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DE39" w14:textId="74709D0C" w:rsidR="00B76227" w:rsidRPr="00B76227" w:rsidRDefault="00B76227" w:rsidP="00B76227">
      <w:pPr>
        <w:shd w:val="clear" w:color="auto" w:fill="FFFFFF"/>
        <w:spacing w:after="0" w:line="360" w:lineRule="atLeast"/>
        <w:textAlignment w:val="baseline"/>
        <w:outlineLvl w:val="1"/>
        <w:rPr>
          <w:rFonts w:ascii="Helvetica" w:eastAsia="Times New Roman" w:hAnsi="Helvetica" w:cs="Helvetica"/>
          <w:b/>
          <w:bCs/>
          <w:sz w:val="40"/>
          <w:szCs w:val="40"/>
          <w:lang w:eastAsia="nl-NL"/>
        </w:rPr>
      </w:pPr>
      <w:r w:rsidRPr="00B76227">
        <w:rPr>
          <w:rFonts w:ascii="Helvetica" w:eastAsia="Times New Roman" w:hAnsi="Helvetica" w:cs="Helvetica"/>
          <w:b/>
          <w:bCs/>
          <w:sz w:val="40"/>
          <w:szCs w:val="40"/>
          <w:lang w:eastAsia="nl-NL"/>
        </w:rPr>
        <w:t>Omgekeerd brainstormen</w:t>
      </w:r>
    </w:p>
    <w:p w14:paraId="5AF3F916"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r w:rsidRPr="00B76227">
        <w:rPr>
          <w:rFonts w:ascii="Helvetica" w:eastAsia="Times New Roman" w:hAnsi="Helvetica" w:cs="Helvetica"/>
          <w:color w:val="00244F"/>
          <w:sz w:val="28"/>
          <w:szCs w:val="28"/>
          <w:lang w:eastAsia="nl-NL"/>
        </w:rPr>
        <w:t>Dit is een techniek die veel wordt gebruikt door advocaten. Je draait het proces eigenlijk om en bedenkt manieren om te voorkomen dat je doel behaald wordt. Zo kun je kijken op wat voor manier je idee sowieso zou sneuvelen. Vervolgens probeer je dit om te draaien naar iets wat je helpt met het oplossen van je probleemstelling.</w:t>
      </w:r>
    </w:p>
    <w:p w14:paraId="5CA7ACAA"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r w:rsidRPr="00B76227">
        <w:rPr>
          <w:rFonts w:ascii="Helvetica" w:eastAsia="Times New Roman" w:hAnsi="Helvetica" w:cs="Helvetica"/>
          <w:b/>
          <w:bCs/>
          <w:color w:val="00244F"/>
          <w:sz w:val="28"/>
          <w:szCs w:val="28"/>
          <w:bdr w:val="none" w:sz="0" w:space="0" w:color="auto" w:frame="1"/>
          <w:lang w:eastAsia="nl-NL"/>
        </w:rPr>
        <w:t>Kijk:</w:t>
      </w:r>
    </w:p>
    <w:p w14:paraId="2797D046"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r w:rsidRPr="00B76227">
        <w:rPr>
          <w:rFonts w:ascii="Helvetica" w:eastAsia="Times New Roman" w:hAnsi="Helvetica" w:cs="Helvetica"/>
          <w:color w:val="00244F"/>
          <w:sz w:val="28"/>
          <w:szCs w:val="28"/>
          <w:lang w:eastAsia="nl-NL"/>
        </w:rPr>
        <w:t>Bij de probleemstelling ‘We willen een nieuw concept bedenken om de ouderenzorg te verbeteren’ kun je met omgekeerd brainstormen het volgende bedenken:</w:t>
      </w:r>
    </w:p>
    <w:p w14:paraId="061DD118"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r w:rsidRPr="00B76227">
        <w:rPr>
          <w:rFonts w:ascii="Helvetica" w:eastAsia="Times New Roman" w:hAnsi="Helvetica" w:cs="Helvetica"/>
          <w:color w:val="00244F"/>
          <w:sz w:val="28"/>
          <w:szCs w:val="28"/>
          <w:lang w:eastAsia="nl-NL"/>
        </w:rPr>
        <w:t>We houden de ouderenzorg precies hetzelfde en zorgen ervoor dat ouderen minder in contact komen met elkaar.</w:t>
      </w:r>
    </w:p>
    <w:p w14:paraId="40EB3A05" w14:textId="3827B1E5"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r w:rsidRPr="00B76227">
        <w:rPr>
          <w:rFonts w:ascii="Helvetica" w:eastAsia="Times New Roman" w:hAnsi="Helvetica" w:cs="Helvetica"/>
          <w:color w:val="00244F"/>
          <w:sz w:val="28"/>
          <w:szCs w:val="28"/>
          <w:lang w:eastAsia="nl-NL"/>
        </w:rPr>
        <w:t>Wanneer je deze oplossing omdraait kun je tot de conclusie komen dat ouderen meer met elkaar moeten communiceren en zo zelf hun zorg kunnen verbeteren.</w:t>
      </w:r>
    </w:p>
    <w:p w14:paraId="65E05F87" w14:textId="6BBDA6DE"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8"/>
          <w:szCs w:val="28"/>
          <w:lang w:eastAsia="nl-NL"/>
        </w:rPr>
      </w:pPr>
    </w:p>
    <w:p w14:paraId="7D392C0A"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b/>
          <w:bCs/>
          <w:color w:val="00244F"/>
          <w:sz w:val="36"/>
          <w:szCs w:val="36"/>
          <w:lang w:eastAsia="nl-NL"/>
        </w:rPr>
      </w:pPr>
      <w:r w:rsidRPr="00B76227">
        <w:rPr>
          <w:rFonts w:ascii="Helvetica" w:eastAsia="Times New Roman" w:hAnsi="Helvetica" w:cs="Helvetica"/>
          <w:b/>
          <w:bCs/>
          <w:color w:val="00244F"/>
          <w:sz w:val="36"/>
          <w:szCs w:val="36"/>
          <w:lang w:eastAsia="nl-NL"/>
        </w:rPr>
        <w:t>Brainstormtechniek 2: Omgekeerd brainstormen</w:t>
      </w:r>
    </w:p>
    <w:p w14:paraId="155B6D4D"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7"/>
          <w:szCs w:val="27"/>
          <w:lang w:eastAsia="nl-NL"/>
        </w:rPr>
      </w:pPr>
      <w:r w:rsidRPr="00B76227">
        <w:rPr>
          <w:rFonts w:ascii="Helvetica" w:eastAsia="Times New Roman" w:hAnsi="Helvetica" w:cs="Helvetica"/>
          <w:color w:val="00244F"/>
          <w:sz w:val="27"/>
          <w:szCs w:val="27"/>
          <w:lang w:eastAsia="nl-NL"/>
        </w:rPr>
        <w:t>Als je </w:t>
      </w:r>
      <w:r w:rsidRPr="00B76227">
        <w:rPr>
          <w:rFonts w:ascii="Helvetica" w:eastAsia="Times New Roman" w:hAnsi="Helvetica" w:cs="Helvetica"/>
          <w:b/>
          <w:bCs/>
          <w:color w:val="00244F"/>
          <w:sz w:val="27"/>
          <w:szCs w:val="27"/>
          <w:lang w:eastAsia="nl-NL"/>
        </w:rPr>
        <w:t>omgekeerd brainstormt</w:t>
      </w:r>
      <w:r w:rsidRPr="00B76227">
        <w:rPr>
          <w:rFonts w:ascii="Helvetica" w:eastAsia="Times New Roman" w:hAnsi="Helvetica" w:cs="Helvetica"/>
          <w:color w:val="00244F"/>
          <w:sz w:val="27"/>
          <w:szCs w:val="27"/>
          <w:lang w:eastAsia="nl-NL"/>
        </w:rPr>
        <w:t>, ga je niet op zoek naar ideeën en oplossingen die kunnen werken, maar net naar zaken die niet werken.</w:t>
      </w:r>
    </w:p>
    <w:p w14:paraId="6F7CEB93"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7"/>
          <w:szCs w:val="27"/>
          <w:lang w:eastAsia="nl-NL"/>
        </w:rPr>
      </w:pPr>
      <w:r w:rsidRPr="00B76227">
        <w:rPr>
          <w:rFonts w:ascii="Helvetica" w:eastAsia="Times New Roman" w:hAnsi="Helvetica" w:cs="Helvetica"/>
          <w:color w:val="00244F"/>
          <w:sz w:val="27"/>
          <w:szCs w:val="27"/>
          <w:lang w:eastAsia="nl-NL"/>
        </w:rPr>
        <w:t>Door een lijst samen te stellen van zaken die niet werken, dwing je jezelf in een </w:t>
      </w:r>
      <w:r w:rsidRPr="00B76227">
        <w:rPr>
          <w:rFonts w:ascii="Helvetica" w:eastAsia="Times New Roman" w:hAnsi="Helvetica" w:cs="Helvetica"/>
          <w:b/>
          <w:bCs/>
          <w:color w:val="00244F"/>
          <w:sz w:val="27"/>
          <w:szCs w:val="27"/>
          <w:lang w:eastAsia="nl-NL"/>
        </w:rPr>
        <w:t>bepaalde richting te denken</w:t>
      </w:r>
      <w:r w:rsidRPr="00B76227">
        <w:rPr>
          <w:rFonts w:ascii="Helvetica" w:eastAsia="Times New Roman" w:hAnsi="Helvetica" w:cs="Helvetica"/>
          <w:color w:val="00244F"/>
          <w:sz w:val="27"/>
          <w:szCs w:val="27"/>
          <w:lang w:eastAsia="nl-NL"/>
        </w:rPr>
        <w:t>.</w:t>
      </w:r>
    </w:p>
    <w:p w14:paraId="266666FB" w14:textId="77777777" w:rsidR="00B76227" w:rsidRPr="00B76227" w:rsidRDefault="00B76227" w:rsidP="00B76227">
      <w:pPr>
        <w:shd w:val="clear" w:color="auto" w:fill="FFFFFF"/>
        <w:spacing w:after="0" w:line="528" w:lineRule="atLeast"/>
        <w:textAlignment w:val="baseline"/>
        <w:rPr>
          <w:rFonts w:ascii="Helvetica" w:eastAsia="Times New Roman" w:hAnsi="Helvetica" w:cs="Helvetica"/>
          <w:color w:val="00244F"/>
          <w:sz w:val="27"/>
          <w:szCs w:val="27"/>
          <w:lang w:eastAsia="nl-NL"/>
        </w:rPr>
      </w:pPr>
      <w:r w:rsidRPr="00B76227">
        <w:rPr>
          <w:rFonts w:ascii="Helvetica" w:eastAsia="Times New Roman" w:hAnsi="Helvetica" w:cs="Helvetica"/>
          <w:color w:val="00244F"/>
          <w:sz w:val="27"/>
          <w:szCs w:val="27"/>
          <w:lang w:eastAsia="nl-NL"/>
        </w:rPr>
        <w:t>Je gaat je namelijk afvragen waarom bepaalde ideeën niet werken, en hoe je ervoor zou kunnen zorgen dat het wél zou kunnen.</w:t>
      </w:r>
    </w:p>
    <w:p w14:paraId="65B770E8" w14:textId="4F3495BA" w:rsidR="00B76227" w:rsidRDefault="00B76227" w:rsidP="00B76227">
      <w:pPr>
        <w:shd w:val="clear" w:color="auto" w:fill="FFFFFF"/>
        <w:spacing w:after="0" w:line="528" w:lineRule="atLeast"/>
        <w:textAlignment w:val="baseline"/>
        <w:rPr>
          <w:rFonts w:ascii="Helvetica" w:eastAsia="Times New Roman" w:hAnsi="Helvetica" w:cs="Helvetica"/>
          <w:color w:val="00244F"/>
          <w:sz w:val="27"/>
          <w:szCs w:val="27"/>
          <w:lang w:eastAsia="nl-NL"/>
        </w:rPr>
      </w:pPr>
    </w:p>
    <w:p w14:paraId="2F60DAEF" w14:textId="492E4BAA" w:rsidR="00B061BD" w:rsidRPr="00B76227" w:rsidRDefault="00B061BD" w:rsidP="00B76227">
      <w:pPr>
        <w:shd w:val="clear" w:color="auto" w:fill="FFFFFF"/>
        <w:spacing w:after="0" w:line="528" w:lineRule="atLeast"/>
        <w:textAlignment w:val="baseline"/>
        <w:rPr>
          <w:rFonts w:ascii="Helvetica" w:eastAsia="Times New Roman" w:hAnsi="Helvetica" w:cs="Helvetica"/>
          <w:color w:val="00244F"/>
          <w:sz w:val="27"/>
          <w:szCs w:val="27"/>
          <w:lang w:eastAsia="nl-NL"/>
        </w:rPr>
      </w:pPr>
    </w:p>
    <w:p w14:paraId="6AD0DDDA" w14:textId="77777777" w:rsidR="007C43DB" w:rsidRDefault="007C43DB"/>
    <w:sectPr w:rsidR="007C4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7"/>
    <w:rsid w:val="002A5864"/>
    <w:rsid w:val="007C43DB"/>
    <w:rsid w:val="00B061BD"/>
    <w:rsid w:val="00B76227"/>
    <w:rsid w:val="00BA6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D56F"/>
  <w15:chartTrackingRefBased/>
  <w15:docId w15:val="{00363978-2A7B-4BA3-AB28-D464C5C5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B7622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6227"/>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B762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76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8476">
      <w:bodyDiv w:val="1"/>
      <w:marLeft w:val="0"/>
      <w:marRight w:val="0"/>
      <w:marTop w:val="0"/>
      <w:marBottom w:val="0"/>
      <w:divBdr>
        <w:top w:val="none" w:sz="0" w:space="0" w:color="auto"/>
        <w:left w:val="none" w:sz="0" w:space="0" w:color="auto"/>
        <w:bottom w:val="none" w:sz="0" w:space="0" w:color="auto"/>
        <w:right w:val="none" w:sz="0" w:space="0" w:color="auto"/>
      </w:divBdr>
    </w:div>
    <w:div w:id="19461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182</Words>
  <Characters>1004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Ayub</cp:lastModifiedBy>
  <cp:revision>2</cp:revision>
  <dcterms:created xsi:type="dcterms:W3CDTF">2021-03-09T12:18:00Z</dcterms:created>
  <dcterms:modified xsi:type="dcterms:W3CDTF">2021-03-30T09:12:00Z</dcterms:modified>
</cp:coreProperties>
</file>