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EB219" w14:textId="77777777" w:rsidR="009A2062" w:rsidRPr="002C5034" w:rsidRDefault="009A2062" w:rsidP="009A2062">
      <w:pPr>
        <w:shd w:val="clear" w:color="auto" w:fill="FFFFFF"/>
        <w:spacing w:after="262" w:line="240" w:lineRule="auto"/>
        <w:outlineLvl w:val="0"/>
        <w:rPr>
          <w:rFonts w:ascii="Trebuchet MS" w:eastAsia="Times New Roman" w:hAnsi="Trebuchet MS" w:cs="Times New Roman"/>
          <w:b/>
          <w:bCs/>
          <w:color w:val="444542"/>
          <w:kern w:val="36"/>
          <w:sz w:val="40"/>
          <w:szCs w:val="40"/>
        </w:rPr>
      </w:pPr>
      <w:r w:rsidRPr="002C5034">
        <w:rPr>
          <w:rFonts w:ascii="Trebuchet MS" w:eastAsia="Times New Roman" w:hAnsi="Trebuchet MS" w:cs="Times New Roman"/>
          <w:b/>
          <w:bCs/>
          <w:color w:val="444542"/>
          <w:kern w:val="36"/>
          <w:sz w:val="40"/>
          <w:szCs w:val="40"/>
        </w:rPr>
        <w:t>Data Types in Java</w:t>
      </w:r>
    </w:p>
    <w:p w14:paraId="3B55EBF6" w14:textId="77777777" w:rsidR="002C5034" w:rsidRDefault="009A2062" w:rsidP="009A2062">
      <w:pPr>
        <w:pStyle w:val="NormalWeb"/>
        <w:shd w:val="clear" w:color="auto" w:fill="FFFFFF"/>
        <w:spacing w:before="0" w:beforeAutospacing="0" w:after="425" w:afterAutospacing="0"/>
        <w:rPr>
          <w:rFonts w:ascii="Arial" w:hAnsi="Arial" w:cs="Arial"/>
          <w:color w:val="222426"/>
          <w:sz w:val="40"/>
          <w:szCs w:val="40"/>
        </w:rPr>
      </w:pPr>
      <w:r w:rsidRPr="002C5034">
        <w:rPr>
          <w:rStyle w:val="Strong"/>
          <w:rFonts w:ascii="Arial" w:eastAsiaTheme="majorEastAsia" w:hAnsi="Arial" w:cs="Arial"/>
          <w:color w:val="222426"/>
          <w:sz w:val="40"/>
          <w:szCs w:val="40"/>
        </w:rPr>
        <w:t>Data type</w:t>
      </w:r>
      <w:r w:rsidRPr="002C5034">
        <w:rPr>
          <w:rFonts w:ascii="Arial" w:hAnsi="Arial" w:cs="Arial"/>
          <w:color w:val="222426"/>
          <w:sz w:val="40"/>
          <w:szCs w:val="40"/>
        </w:rPr>
        <w:t xml:space="preserve"> defines the values that a variable can take, for example if a variable has int data type, it can only take integer values. </w:t>
      </w:r>
    </w:p>
    <w:p w14:paraId="33858BFE" w14:textId="77777777" w:rsidR="002C5034" w:rsidRDefault="009A2062" w:rsidP="009A2062">
      <w:pPr>
        <w:pStyle w:val="NormalWeb"/>
        <w:shd w:val="clear" w:color="auto" w:fill="FFFFFF"/>
        <w:spacing w:before="0" w:beforeAutospacing="0" w:after="425" w:afterAutospacing="0"/>
        <w:rPr>
          <w:rFonts w:ascii="Arial" w:hAnsi="Arial" w:cs="Arial"/>
          <w:color w:val="222426"/>
          <w:sz w:val="40"/>
          <w:szCs w:val="40"/>
        </w:rPr>
      </w:pPr>
      <w:r w:rsidRPr="002C5034">
        <w:rPr>
          <w:rFonts w:ascii="Arial" w:hAnsi="Arial" w:cs="Arial"/>
          <w:color w:val="222426"/>
          <w:sz w:val="40"/>
          <w:szCs w:val="40"/>
        </w:rPr>
        <w:t>1) Primitive data types</w:t>
      </w:r>
    </w:p>
    <w:p w14:paraId="40931C1C" w14:textId="25585FE6" w:rsidR="009A2062" w:rsidRPr="002C5034" w:rsidRDefault="009A2062" w:rsidP="009A2062">
      <w:pPr>
        <w:pStyle w:val="NormalWeb"/>
        <w:shd w:val="clear" w:color="auto" w:fill="FFFFFF"/>
        <w:spacing w:before="0" w:beforeAutospacing="0" w:after="425" w:afterAutospacing="0"/>
        <w:rPr>
          <w:rFonts w:ascii="Arial" w:hAnsi="Arial" w:cs="Arial"/>
          <w:color w:val="222426"/>
          <w:sz w:val="40"/>
          <w:szCs w:val="40"/>
        </w:rPr>
      </w:pPr>
      <w:r w:rsidRPr="002C5034">
        <w:rPr>
          <w:rFonts w:ascii="Arial" w:hAnsi="Arial" w:cs="Arial"/>
          <w:color w:val="222426"/>
          <w:sz w:val="40"/>
          <w:szCs w:val="40"/>
        </w:rPr>
        <w:t xml:space="preserve"> 2) Non-primitive data types – Arrays and Strings are non-primitive data types, </w:t>
      </w:r>
    </w:p>
    <w:p w14:paraId="22871C3B" w14:textId="77777777" w:rsidR="009A2062" w:rsidRPr="002C5034" w:rsidRDefault="009A2062" w:rsidP="009A2062">
      <w:pPr>
        <w:pStyle w:val="Heading2"/>
        <w:shd w:val="clear" w:color="auto" w:fill="FFFFFF"/>
        <w:spacing w:before="0" w:after="262"/>
        <w:rPr>
          <w:rFonts w:ascii="Trebuchet MS" w:hAnsi="Trebuchet MS" w:cs="Times New Roman"/>
          <w:color w:val="444542"/>
          <w:sz w:val="40"/>
          <w:szCs w:val="40"/>
        </w:rPr>
      </w:pPr>
      <w:r w:rsidRPr="002C5034">
        <w:rPr>
          <w:rFonts w:ascii="Trebuchet MS" w:hAnsi="Trebuchet MS"/>
          <w:color w:val="444542"/>
          <w:sz w:val="40"/>
          <w:szCs w:val="40"/>
        </w:rPr>
        <w:t>1) Primitive data types</w:t>
      </w:r>
    </w:p>
    <w:p w14:paraId="3452D7F4" w14:textId="77777777" w:rsidR="009A2062" w:rsidRPr="002C5034" w:rsidRDefault="009A2062" w:rsidP="009A2062">
      <w:pPr>
        <w:pStyle w:val="NormalWeb"/>
        <w:shd w:val="clear" w:color="auto" w:fill="FFFFFF"/>
        <w:spacing w:before="0" w:beforeAutospacing="0" w:after="425" w:afterAutospacing="0"/>
        <w:rPr>
          <w:rFonts w:ascii="Arial" w:hAnsi="Arial" w:cs="Arial"/>
          <w:color w:val="222426"/>
          <w:sz w:val="40"/>
          <w:szCs w:val="40"/>
        </w:rPr>
      </w:pPr>
      <w:r w:rsidRPr="002C5034">
        <w:rPr>
          <w:rFonts w:ascii="Arial" w:hAnsi="Arial" w:cs="Arial"/>
          <w:color w:val="222426"/>
          <w:sz w:val="40"/>
          <w:szCs w:val="40"/>
        </w:rPr>
        <w:t xml:space="preserve">In Java, we have eight primitive data types: </w:t>
      </w:r>
      <w:proofErr w:type="spellStart"/>
      <w:proofErr w:type="gramStart"/>
      <w:r w:rsidRPr="002C5034">
        <w:rPr>
          <w:rFonts w:ascii="Arial" w:hAnsi="Arial" w:cs="Arial"/>
          <w:color w:val="222426"/>
          <w:sz w:val="40"/>
          <w:szCs w:val="40"/>
        </w:rPr>
        <w:t>boolean</w:t>
      </w:r>
      <w:proofErr w:type="spellEnd"/>
      <w:proofErr w:type="gramEnd"/>
      <w:r w:rsidRPr="002C5034">
        <w:rPr>
          <w:rFonts w:ascii="Arial" w:hAnsi="Arial" w:cs="Arial"/>
          <w:color w:val="222426"/>
          <w:sz w:val="40"/>
          <w:szCs w:val="40"/>
        </w:rPr>
        <w:t>, char, byte, short, int, long, float and double. Java developers included these data types to maintain the portability of java as the size of these primitive data types do not change from one operating system to another.</w:t>
      </w:r>
    </w:p>
    <w:p w14:paraId="69338148" w14:textId="77777777" w:rsidR="009A2062" w:rsidRPr="002C5034" w:rsidRDefault="009A2062" w:rsidP="009A2062">
      <w:pPr>
        <w:pStyle w:val="NormalWeb"/>
        <w:shd w:val="clear" w:color="auto" w:fill="FFFFFF"/>
        <w:spacing w:before="0" w:beforeAutospacing="0" w:after="425" w:afterAutospacing="0"/>
        <w:rPr>
          <w:rFonts w:ascii="Arial" w:hAnsi="Arial" w:cs="Arial"/>
          <w:color w:val="222426"/>
          <w:sz w:val="40"/>
          <w:szCs w:val="40"/>
        </w:rPr>
      </w:pPr>
      <w:proofErr w:type="gramStart"/>
      <w:r w:rsidRPr="002C5034">
        <w:rPr>
          <w:rStyle w:val="Strong"/>
          <w:rFonts w:ascii="Arial" w:eastAsiaTheme="majorEastAsia" w:hAnsi="Arial" w:cs="Arial"/>
          <w:color w:val="222426"/>
          <w:sz w:val="40"/>
          <w:szCs w:val="40"/>
        </w:rPr>
        <w:t>byte</w:t>
      </w:r>
      <w:proofErr w:type="gramEnd"/>
      <w:r w:rsidRPr="002C5034">
        <w:rPr>
          <w:rFonts w:ascii="Arial" w:hAnsi="Arial" w:cs="Arial"/>
          <w:color w:val="222426"/>
          <w:sz w:val="40"/>
          <w:szCs w:val="40"/>
        </w:rPr>
        <w:t>, </w:t>
      </w:r>
      <w:r w:rsidRPr="002C5034">
        <w:rPr>
          <w:rStyle w:val="Strong"/>
          <w:rFonts w:ascii="Arial" w:eastAsiaTheme="majorEastAsia" w:hAnsi="Arial" w:cs="Arial"/>
          <w:color w:val="222426"/>
          <w:sz w:val="40"/>
          <w:szCs w:val="40"/>
        </w:rPr>
        <w:t>short</w:t>
      </w:r>
      <w:r w:rsidRPr="002C5034">
        <w:rPr>
          <w:rFonts w:ascii="Arial" w:hAnsi="Arial" w:cs="Arial"/>
          <w:color w:val="222426"/>
          <w:sz w:val="40"/>
          <w:szCs w:val="40"/>
        </w:rPr>
        <w:t>, </w:t>
      </w:r>
      <w:r w:rsidRPr="002C5034">
        <w:rPr>
          <w:rStyle w:val="Strong"/>
          <w:rFonts w:ascii="Arial" w:eastAsiaTheme="majorEastAsia" w:hAnsi="Arial" w:cs="Arial"/>
          <w:color w:val="222426"/>
          <w:sz w:val="40"/>
          <w:szCs w:val="40"/>
        </w:rPr>
        <w:t>int</w:t>
      </w:r>
      <w:r w:rsidRPr="002C5034">
        <w:rPr>
          <w:rFonts w:ascii="Arial" w:hAnsi="Arial" w:cs="Arial"/>
          <w:color w:val="222426"/>
          <w:sz w:val="40"/>
          <w:szCs w:val="40"/>
        </w:rPr>
        <w:t> and </w:t>
      </w:r>
      <w:r w:rsidRPr="002C5034">
        <w:rPr>
          <w:rStyle w:val="Strong"/>
          <w:rFonts w:ascii="Arial" w:eastAsiaTheme="majorEastAsia" w:hAnsi="Arial" w:cs="Arial"/>
          <w:color w:val="222426"/>
          <w:sz w:val="40"/>
          <w:szCs w:val="40"/>
        </w:rPr>
        <w:t>long</w:t>
      </w:r>
      <w:r w:rsidRPr="002C5034">
        <w:rPr>
          <w:rFonts w:ascii="Arial" w:hAnsi="Arial" w:cs="Arial"/>
          <w:color w:val="222426"/>
          <w:sz w:val="40"/>
          <w:szCs w:val="40"/>
        </w:rPr>
        <w:t> data types are used for storing whole numbers.</w:t>
      </w:r>
    </w:p>
    <w:p w14:paraId="77F39898" w14:textId="77777777" w:rsidR="009A2062" w:rsidRPr="002C5034" w:rsidRDefault="009A2062" w:rsidP="009A2062">
      <w:pPr>
        <w:pStyle w:val="NormalWeb"/>
        <w:shd w:val="clear" w:color="auto" w:fill="FFFFFF"/>
        <w:spacing w:before="0" w:beforeAutospacing="0" w:after="425" w:afterAutospacing="0"/>
        <w:rPr>
          <w:rFonts w:ascii="Arial" w:hAnsi="Arial" w:cs="Arial"/>
          <w:color w:val="222426"/>
          <w:sz w:val="40"/>
          <w:szCs w:val="40"/>
        </w:rPr>
      </w:pPr>
      <w:proofErr w:type="gramStart"/>
      <w:r w:rsidRPr="002C5034">
        <w:rPr>
          <w:rStyle w:val="Strong"/>
          <w:rFonts w:ascii="Arial" w:eastAsiaTheme="majorEastAsia" w:hAnsi="Arial" w:cs="Arial"/>
          <w:color w:val="222426"/>
          <w:sz w:val="40"/>
          <w:szCs w:val="40"/>
        </w:rPr>
        <w:t>float</w:t>
      </w:r>
      <w:proofErr w:type="gramEnd"/>
      <w:r w:rsidRPr="002C5034">
        <w:rPr>
          <w:rFonts w:ascii="Arial" w:hAnsi="Arial" w:cs="Arial"/>
          <w:color w:val="222426"/>
          <w:sz w:val="40"/>
          <w:szCs w:val="40"/>
        </w:rPr>
        <w:t> and </w:t>
      </w:r>
      <w:r w:rsidRPr="002C5034">
        <w:rPr>
          <w:rStyle w:val="Strong"/>
          <w:rFonts w:ascii="Arial" w:eastAsiaTheme="majorEastAsia" w:hAnsi="Arial" w:cs="Arial"/>
          <w:color w:val="222426"/>
          <w:sz w:val="40"/>
          <w:szCs w:val="40"/>
        </w:rPr>
        <w:t>double</w:t>
      </w:r>
      <w:r w:rsidRPr="002C5034">
        <w:rPr>
          <w:rFonts w:ascii="Arial" w:hAnsi="Arial" w:cs="Arial"/>
          <w:color w:val="222426"/>
          <w:sz w:val="40"/>
          <w:szCs w:val="40"/>
        </w:rPr>
        <w:t> are used for fractional numbers.</w:t>
      </w:r>
    </w:p>
    <w:p w14:paraId="5731FF92" w14:textId="77777777" w:rsidR="009A2062" w:rsidRPr="002C5034" w:rsidRDefault="009A2062" w:rsidP="009A2062">
      <w:pPr>
        <w:pStyle w:val="NormalWeb"/>
        <w:shd w:val="clear" w:color="auto" w:fill="FFFFFF"/>
        <w:spacing w:before="0" w:beforeAutospacing="0" w:after="425" w:afterAutospacing="0"/>
        <w:rPr>
          <w:rFonts w:ascii="Arial" w:hAnsi="Arial" w:cs="Arial"/>
          <w:color w:val="222426"/>
          <w:sz w:val="40"/>
          <w:szCs w:val="40"/>
        </w:rPr>
      </w:pPr>
      <w:proofErr w:type="gramStart"/>
      <w:r w:rsidRPr="002C5034">
        <w:rPr>
          <w:rStyle w:val="Strong"/>
          <w:rFonts w:ascii="Arial" w:eastAsiaTheme="majorEastAsia" w:hAnsi="Arial" w:cs="Arial"/>
          <w:color w:val="222426"/>
          <w:sz w:val="40"/>
          <w:szCs w:val="40"/>
        </w:rPr>
        <w:t>char</w:t>
      </w:r>
      <w:proofErr w:type="gramEnd"/>
      <w:r w:rsidRPr="002C5034">
        <w:rPr>
          <w:rFonts w:ascii="Arial" w:hAnsi="Arial" w:cs="Arial"/>
          <w:color w:val="222426"/>
          <w:sz w:val="40"/>
          <w:szCs w:val="40"/>
        </w:rPr>
        <w:t> is used for storing characters(letters).</w:t>
      </w:r>
    </w:p>
    <w:p w14:paraId="342663B9" w14:textId="77777777" w:rsidR="009A2062" w:rsidRPr="002C5034" w:rsidRDefault="009A2062" w:rsidP="009A2062">
      <w:pPr>
        <w:pStyle w:val="NormalWeb"/>
        <w:shd w:val="clear" w:color="auto" w:fill="FFFFFF"/>
        <w:spacing w:before="0" w:beforeAutospacing="0" w:after="425" w:afterAutospacing="0"/>
        <w:rPr>
          <w:rFonts w:ascii="Arial" w:hAnsi="Arial" w:cs="Arial"/>
          <w:color w:val="222426"/>
          <w:sz w:val="40"/>
          <w:szCs w:val="40"/>
        </w:rPr>
      </w:pPr>
      <w:proofErr w:type="spellStart"/>
      <w:proofErr w:type="gramStart"/>
      <w:r w:rsidRPr="002C5034">
        <w:rPr>
          <w:rStyle w:val="Strong"/>
          <w:rFonts w:ascii="Arial" w:eastAsiaTheme="majorEastAsia" w:hAnsi="Arial" w:cs="Arial"/>
          <w:color w:val="222426"/>
          <w:sz w:val="40"/>
          <w:szCs w:val="40"/>
        </w:rPr>
        <w:t>boolean</w:t>
      </w:r>
      <w:proofErr w:type="spellEnd"/>
      <w:proofErr w:type="gramEnd"/>
      <w:r w:rsidRPr="002C5034">
        <w:rPr>
          <w:rFonts w:ascii="Arial" w:hAnsi="Arial" w:cs="Arial"/>
          <w:color w:val="222426"/>
          <w:sz w:val="40"/>
          <w:szCs w:val="40"/>
        </w:rPr>
        <w:t> data type is used for variables that holds either true or false.</w:t>
      </w:r>
    </w:p>
    <w:p w14:paraId="3FCC8853" w14:textId="77777777" w:rsidR="009A2062" w:rsidRPr="002C5034" w:rsidRDefault="009A2062" w:rsidP="009A2062">
      <w:pPr>
        <w:pStyle w:val="Heading3"/>
        <w:shd w:val="clear" w:color="auto" w:fill="FFFFFF"/>
        <w:spacing w:before="0" w:after="262"/>
        <w:rPr>
          <w:rFonts w:ascii="Trebuchet MS" w:hAnsi="Trebuchet MS" w:cs="Times New Roman"/>
          <w:color w:val="444542"/>
          <w:sz w:val="40"/>
          <w:szCs w:val="40"/>
        </w:rPr>
      </w:pPr>
      <w:proofErr w:type="gramStart"/>
      <w:r w:rsidRPr="002C5034">
        <w:rPr>
          <w:rFonts w:ascii="Trebuchet MS" w:hAnsi="Trebuchet MS"/>
          <w:color w:val="444542"/>
          <w:sz w:val="40"/>
          <w:szCs w:val="40"/>
        </w:rPr>
        <w:lastRenderedPageBreak/>
        <w:t>byte</w:t>
      </w:r>
      <w:proofErr w:type="gramEnd"/>
      <w:r w:rsidRPr="002C5034">
        <w:rPr>
          <w:rFonts w:ascii="Trebuchet MS" w:hAnsi="Trebuchet MS"/>
          <w:color w:val="444542"/>
          <w:sz w:val="40"/>
          <w:szCs w:val="40"/>
        </w:rPr>
        <w:t>:</w:t>
      </w:r>
    </w:p>
    <w:p w14:paraId="1D2F0BC7" w14:textId="609B95CA" w:rsidR="009A2062" w:rsidRPr="002C5034" w:rsidRDefault="009A2062" w:rsidP="002C5034">
      <w:pPr>
        <w:pStyle w:val="NormalWeb"/>
        <w:shd w:val="clear" w:color="auto" w:fill="FFFFFF"/>
        <w:spacing w:before="0" w:beforeAutospacing="0" w:after="425" w:afterAutospacing="0"/>
        <w:rPr>
          <w:rFonts w:ascii="Arial" w:hAnsi="Arial" w:cs="Arial"/>
          <w:color w:val="222426"/>
          <w:sz w:val="40"/>
          <w:szCs w:val="40"/>
        </w:rPr>
      </w:pPr>
      <w:r w:rsidRPr="002C5034">
        <w:rPr>
          <w:rFonts w:ascii="Arial" w:hAnsi="Arial" w:cs="Arial"/>
          <w:color w:val="222426"/>
          <w:sz w:val="40"/>
          <w:szCs w:val="40"/>
        </w:rPr>
        <w:t xml:space="preserve">This can hold whole number between -128 and 127. </w:t>
      </w:r>
      <w:r w:rsidRPr="002C5034">
        <w:rPr>
          <w:rFonts w:ascii="Arial" w:hAnsi="Arial" w:cs="Arial"/>
          <w:color w:val="222426"/>
          <w:sz w:val="40"/>
          <w:szCs w:val="40"/>
        </w:rPr>
        <w:br/>
        <w:t>Default size of this data type: 1 byte.</w:t>
      </w:r>
      <w:r w:rsidRPr="002C5034">
        <w:rPr>
          <w:rFonts w:ascii="Arial" w:hAnsi="Arial" w:cs="Arial"/>
          <w:color w:val="222426"/>
          <w:sz w:val="40"/>
          <w:szCs w:val="40"/>
        </w:rPr>
        <w:br/>
        <w:t>Default value: 0</w:t>
      </w:r>
      <w:r w:rsidRPr="002C5034">
        <w:rPr>
          <w:rFonts w:ascii="Arial" w:hAnsi="Arial" w:cs="Arial"/>
          <w:color w:val="222426"/>
          <w:sz w:val="40"/>
          <w:szCs w:val="40"/>
        </w:rPr>
        <w:br/>
      </w:r>
    </w:p>
    <w:p w14:paraId="30E3A3DD" w14:textId="77777777" w:rsidR="009A2062" w:rsidRPr="002C5034" w:rsidRDefault="009A2062" w:rsidP="009A2062">
      <w:pPr>
        <w:pStyle w:val="Heading3"/>
        <w:shd w:val="clear" w:color="auto" w:fill="FFFFFF"/>
        <w:spacing w:before="0" w:after="262"/>
        <w:rPr>
          <w:rFonts w:ascii="Trebuchet MS" w:hAnsi="Trebuchet MS" w:cs="Times New Roman"/>
          <w:color w:val="444542"/>
          <w:sz w:val="40"/>
          <w:szCs w:val="40"/>
        </w:rPr>
      </w:pPr>
      <w:proofErr w:type="gramStart"/>
      <w:r w:rsidRPr="002C5034">
        <w:rPr>
          <w:rFonts w:ascii="Trebuchet MS" w:hAnsi="Trebuchet MS"/>
          <w:color w:val="444542"/>
          <w:sz w:val="40"/>
          <w:szCs w:val="40"/>
        </w:rPr>
        <w:t>short</w:t>
      </w:r>
      <w:proofErr w:type="gramEnd"/>
      <w:r w:rsidRPr="002C5034">
        <w:rPr>
          <w:rFonts w:ascii="Trebuchet MS" w:hAnsi="Trebuchet MS"/>
          <w:color w:val="444542"/>
          <w:sz w:val="40"/>
          <w:szCs w:val="40"/>
        </w:rPr>
        <w:t>:</w:t>
      </w:r>
    </w:p>
    <w:p w14:paraId="28123592" w14:textId="46179320" w:rsidR="009A2062" w:rsidRPr="002C5034" w:rsidRDefault="009A2062" w:rsidP="009A2062">
      <w:pPr>
        <w:pStyle w:val="NormalWeb"/>
        <w:shd w:val="clear" w:color="auto" w:fill="FFFFFF"/>
        <w:spacing w:before="0" w:beforeAutospacing="0" w:after="425" w:afterAutospacing="0"/>
        <w:rPr>
          <w:rFonts w:ascii="Arial" w:hAnsi="Arial" w:cs="Arial"/>
          <w:color w:val="222426"/>
          <w:sz w:val="40"/>
          <w:szCs w:val="40"/>
        </w:rPr>
      </w:pPr>
      <w:r w:rsidRPr="002C5034">
        <w:rPr>
          <w:rFonts w:ascii="Arial" w:hAnsi="Arial" w:cs="Arial"/>
          <w:color w:val="222426"/>
          <w:sz w:val="40"/>
          <w:szCs w:val="40"/>
        </w:rPr>
        <w:t>This is greater than byte in terms of size and less</w:t>
      </w:r>
      <w:r w:rsidR="00666435">
        <w:rPr>
          <w:rFonts w:ascii="Arial" w:hAnsi="Arial" w:cs="Arial"/>
          <w:color w:val="222426"/>
          <w:sz w:val="40"/>
          <w:szCs w:val="40"/>
        </w:rPr>
        <w:t xml:space="preserve"> than integer. Its range is -32</w:t>
      </w:r>
      <w:r w:rsidRPr="002C5034">
        <w:rPr>
          <w:rFonts w:ascii="Arial" w:hAnsi="Arial" w:cs="Arial"/>
          <w:color w:val="222426"/>
          <w:sz w:val="40"/>
          <w:szCs w:val="40"/>
        </w:rPr>
        <w:t>768 to 32767.</w:t>
      </w:r>
      <w:r w:rsidRPr="002C5034">
        <w:rPr>
          <w:rFonts w:ascii="Arial" w:hAnsi="Arial" w:cs="Arial"/>
          <w:color w:val="222426"/>
          <w:sz w:val="40"/>
          <w:szCs w:val="40"/>
        </w:rPr>
        <w:br/>
        <w:t>Default size of this data type: 2 byte</w:t>
      </w:r>
    </w:p>
    <w:p w14:paraId="17F36261" w14:textId="00313B93" w:rsidR="00FF7F53" w:rsidRDefault="009A2062" w:rsidP="002C5034">
      <w:pPr>
        <w:pStyle w:val="NormalWeb"/>
        <w:shd w:val="clear" w:color="auto" w:fill="FFFFFF"/>
        <w:spacing w:before="0" w:beforeAutospacing="0" w:after="425" w:afterAutospacing="0"/>
        <w:rPr>
          <w:rFonts w:ascii="Arial" w:hAnsi="Arial" w:cs="Arial"/>
          <w:color w:val="222426"/>
          <w:sz w:val="40"/>
          <w:szCs w:val="40"/>
        </w:rPr>
      </w:pPr>
      <w:proofErr w:type="gramStart"/>
      <w:r w:rsidRPr="002C5034">
        <w:rPr>
          <w:rStyle w:val="Strong"/>
          <w:rFonts w:ascii="Arial" w:eastAsiaTheme="majorEastAsia" w:hAnsi="Arial" w:cs="Arial"/>
          <w:color w:val="222426"/>
          <w:sz w:val="40"/>
          <w:szCs w:val="40"/>
        </w:rPr>
        <w:t>int</w:t>
      </w:r>
      <w:proofErr w:type="gramEnd"/>
      <w:r w:rsidRPr="002C5034">
        <w:rPr>
          <w:rFonts w:ascii="Arial" w:hAnsi="Arial" w:cs="Arial"/>
          <w:color w:val="222426"/>
          <w:sz w:val="40"/>
          <w:szCs w:val="40"/>
        </w:rPr>
        <w:t>: Used when short is not large enough to hold the n</w:t>
      </w:r>
      <w:r w:rsidR="00666435">
        <w:rPr>
          <w:rFonts w:ascii="Arial" w:hAnsi="Arial" w:cs="Arial"/>
          <w:color w:val="222426"/>
          <w:sz w:val="40"/>
          <w:szCs w:val="40"/>
        </w:rPr>
        <w:t>umber, it has a wider range: -2147483648 to 2147483</w:t>
      </w:r>
      <w:bookmarkStart w:id="0" w:name="_GoBack"/>
      <w:bookmarkEnd w:id="0"/>
      <w:r w:rsidRPr="002C5034">
        <w:rPr>
          <w:rFonts w:ascii="Arial" w:hAnsi="Arial" w:cs="Arial"/>
          <w:color w:val="222426"/>
          <w:sz w:val="40"/>
          <w:szCs w:val="40"/>
        </w:rPr>
        <w:t>647</w:t>
      </w:r>
      <w:r w:rsidRPr="002C5034">
        <w:rPr>
          <w:rFonts w:ascii="Arial" w:hAnsi="Arial" w:cs="Arial"/>
          <w:color w:val="222426"/>
          <w:sz w:val="40"/>
          <w:szCs w:val="40"/>
        </w:rPr>
        <w:br/>
        <w:t>Default size: 4 byte</w:t>
      </w:r>
      <w:r w:rsidRPr="002C5034">
        <w:rPr>
          <w:rFonts w:ascii="Arial" w:hAnsi="Arial" w:cs="Arial"/>
          <w:color w:val="222426"/>
          <w:sz w:val="40"/>
          <w:szCs w:val="40"/>
        </w:rPr>
        <w:br/>
        <w:t>Default value: 0</w:t>
      </w:r>
    </w:p>
    <w:p w14:paraId="5F3E3AF3" w14:textId="1EF429C6" w:rsidR="009A2062" w:rsidRPr="002C5034" w:rsidRDefault="009A2062" w:rsidP="002C5034">
      <w:pPr>
        <w:pStyle w:val="NormalWeb"/>
        <w:shd w:val="clear" w:color="auto" w:fill="FFFFFF"/>
        <w:spacing w:before="0" w:beforeAutospacing="0" w:after="425" w:afterAutospacing="0"/>
        <w:rPr>
          <w:rFonts w:ascii="Trebuchet MS" w:hAnsi="Trebuchet MS"/>
          <w:color w:val="444542"/>
          <w:sz w:val="40"/>
          <w:szCs w:val="40"/>
        </w:rPr>
      </w:pPr>
      <w:r w:rsidRPr="002C5034">
        <w:rPr>
          <w:rFonts w:ascii="Arial" w:hAnsi="Arial" w:cs="Arial"/>
          <w:color w:val="222426"/>
          <w:sz w:val="40"/>
          <w:szCs w:val="40"/>
        </w:rPr>
        <w:br/>
      </w:r>
      <w:r w:rsidRPr="00FF7F53">
        <w:rPr>
          <w:rStyle w:val="Strong"/>
          <w:rFonts w:ascii="Arial" w:eastAsiaTheme="majorEastAsia" w:hAnsi="Arial" w:cs="Arial"/>
          <w:color w:val="222426"/>
          <w:sz w:val="40"/>
          <w:szCs w:val="40"/>
        </w:rPr>
        <w:t>long:</w:t>
      </w:r>
    </w:p>
    <w:p w14:paraId="4D77DFD0" w14:textId="06C12F9F" w:rsidR="009A2062" w:rsidRPr="002C5034" w:rsidRDefault="009A2062" w:rsidP="009A2062">
      <w:pPr>
        <w:pStyle w:val="NormalWeb"/>
        <w:shd w:val="clear" w:color="auto" w:fill="FFFFFF"/>
        <w:spacing w:before="0" w:beforeAutospacing="0" w:after="425" w:afterAutospacing="0"/>
        <w:rPr>
          <w:rFonts w:ascii="Arial" w:hAnsi="Arial" w:cs="Arial"/>
          <w:color w:val="222426"/>
          <w:sz w:val="40"/>
          <w:szCs w:val="40"/>
        </w:rPr>
      </w:pPr>
      <w:r w:rsidRPr="002C5034">
        <w:rPr>
          <w:rFonts w:ascii="Arial" w:hAnsi="Arial" w:cs="Arial"/>
          <w:color w:val="222426"/>
          <w:sz w:val="40"/>
          <w:szCs w:val="40"/>
        </w:rPr>
        <w:t>Used when int is not large enough to hold the value, it has wider range than int data type, ranging from -9,223,372,036,854,775,808 to 9,223,372,036,854,775,807.</w:t>
      </w:r>
      <w:r w:rsidRPr="002C5034">
        <w:rPr>
          <w:rFonts w:ascii="Arial" w:hAnsi="Arial" w:cs="Arial"/>
          <w:color w:val="222426"/>
          <w:sz w:val="40"/>
          <w:szCs w:val="40"/>
        </w:rPr>
        <w:br/>
      </w:r>
      <w:proofErr w:type="gramStart"/>
      <w:r w:rsidRPr="002C5034">
        <w:rPr>
          <w:rFonts w:ascii="Arial" w:hAnsi="Arial" w:cs="Arial"/>
          <w:color w:val="222426"/>
          <w:sz w:val="40"/>
          <w:szCs w:val="40"/>
        </w:rPr>
        <w:t>size</w:t>
      </w:r>
      <w:proofErr w:type="gramEnd"/>
      <w:r w:rsidRPr="002C5034">
        <w:rPr>
          <w:rFonts w:ascii="Arial" w:hAnsi="Arial" w:cs="Arial"/>
          <w:color w:val="222426"/>
          <w:sz w:val="40"/>
          <w:szCs w:val="40"/>
        </w:rPr>
        <w:t>: 8 bytes</w:t>
      </w:r>
      <w:r w:rsidRPr="002C5034">
        <w:rPr>
          <w:rFonts w:ascii="Arial" w:hAnsi="Arial" w:cs="Arial"/>
          <w:color w:val="222426"/>
          <w:sz w:val="40"/>
          <w:szCs w:val="40"/>
        </w:rPr>
        <w:br/>
      </w:r>
      <w:r w:rsidRPr="002C5034">
        <w:rPr>
          <w:rStyle w:val="Strong"/>
          <w:rFonts w:ascii="Arial" w:eastAsiaTheme="majorEastAsia" w:hAnsi="Arial" w:cs="Arial"/>
          <w:color w:val="222426"/>
          <w:sz w:val="40"/>
          <w:szCs w:val="40"/>
        </w:rPr>
        <w:t>double</w:t>
      </w:r>
      <w:r w:rsidRPr="002C5034">
        <w:rPr>
          <w:rFonts w:ascii="Arial" w:hAnsi="Arial" w:cs="Arial"/>
          <w:color w:val="222426"/>
          <w:sz w:val="40"/>
          <w:szCs w:val="40"/>
        </w:rPr>
        <w:t>: Sufficient for holding 15 decimal digits</w:t>
      </w:r>
      <w:r w:rsidRPr="002C5034">
        <w:rPr>
          <w:rFonts w:ascii="Arial" w:hAnsi="Arial" w:cs="Arial"/>
          <w:color w:val="222426"/>
          <w:sz w:val="40"/>
          <w:szCs w:val="40"/>
        </w:rPr>
        <w:br/>
        <w:t>size: 8 bytes</w:t>
      </w:r>
      <w:r w:rsidRPr="002C5034">
        <w:rPr>
          <w:rFonts w:ascii="Arial" w:hAnsi="Arial" w:cs="Arial"/>
          <w:color w:val="222426"/>
          <w:sz w:val="40"/>
          <w:szCs w:val="40"/>
        </w:rPr>
        <w:br/>
      </w:r>
      <w:r w:rsidRPr="002C5034">
        <w:rPr>
          <w:rStyle w:val="Strong"/>
          <w:rFonts w:ascii="Arial" w:eastAsiaTheme="majorEastAsia" w:hAnsi="Arial" w:cs="Arial"/>
          <w:color w:val="222426"/>
          <w:sz w:val="40"/>
          <w:szCs w:val="40"/>
        </w:rPr>
        <w:lastRenderedPageBreak/>
        <w:t>float</w:t>
      </w:r>
      <w:r w:rsidRPr="002C5034">
        <w:rPr>
          <w:rFonts w:ascii="Arial" w:hAnsi="Arial" w:cs="Arial"/>
          <w:color w:val="222426"/>
          <w:sz w:val="40"/>
          <w:szCs w:val="40"/>
        </w:rPr>
        <w:t>: Sufficient for holding 6 to 7 decimal digits</w:t>
      </w:r>
      <w:r w:rsidRPr="002C5034">
        <w:rPr>
          <w:rFonts w:ascii="Arial" w:hAnsi="Arial" w:cs="Arial"/>
          <w:color w:val="222426"/>
          <w:sz w:val="40"/>
          <w:szCs w:val="40"/>
        </w:rPr>
        <w:br/>
        <w:t>size: 4 bytes</w:t>
      </w:r>
    </w:p>
    <w:p w14:paraId="7D06F452" w14:textId="77777777" w:rsidR="009A2062" w:rsidRPr="002C5034" w:rsidRDefault="009A2062" w:rsidP="009A2062">
      <w:pPr>
        <w:pStyle w:val="NormalWeb"/>
        <w:shd w:val="clear" w:color="auto" w:fill="FFFFFF"/>
        <w:spacing w:before="0" w:beforeAutospacing="0" w:after="425" w:afterAutospacing="0"/>
        <w:rPr>
          <w:rFonts w:ascii="Arial" w:hAnsi="Arial" w:cs="Arial"/>
          <w:color w:val="222426"/>
          <w:sz w:val="40"/>
          <w:szCs w:val="40"/>
        </w:rPr>
      </w:pPr>
      <w:proofErr w:type="spellStart"/>
      <w:proofErr w:type="gramStart"/>
      <w:r w:rsidRPr="002C5034">
        <w:rPr>
          <w:rStyle w:val="Strong"/>
          <w:rFonts w:ascii="Arial" w:eastAsiaTheme="majorEastAsia" w:hAnsi="Arial" w:cs="Arial"/>
          <w:color w:val="222426"/>
          <w:sz w:val="40"/>
          <w:szCs w:val="40"/>
        </w:rPr>
        <w:t>char</w:t>
      </w:r>
      <w:proofErr w:type="spellEnd"/>
      <w:proofErr w:type="gramEnd"/>
      <w:r w:rsidRPr="002C5034">
        <w:rPr>
          <w:rFonts w:ascii="Arial" w:hAnsi="Arial" w:cs="Arial"/>
          <w:color w:val="222426"/>
          <w:sz w:val="40"/>
          <w:szCs w:val="40"/>
        </w:rPr>
        <w:t>: holds characters.</w:t>
      </w:r>
      <w:r w:rsidRPr="002C5034">
        <w:rPr>
          <w:rFonts w:ascii="Arial" w:hAnsi="Arial" w:cs="Arial"/>
          <w:color w:val="222426"/>
          <w:sz w:val="40"/>
          <w:szCs w:val="40"/>
        </w:rPr>
        <w:br/>
      </w:r>
      <w:proofErr w:type="gramStart"/>
      <w:r w:rsidRPr="002C5034">
        <w:rPr>
          <w:rFonts w:ascii="Arial" w:hAnsi="Arial" w:cs="Arial"/>
          <w:color w:val="222426"/>
          <w:sz w:val="40"/>
          <w:szCs w:val="40"/>
        </w:rPr>
        <w:t>size</w:t>
      </w:r>
      <w:proofErr w:type="gramEnd"/>
      <w:r w:rsidRPr="002C5034">
        <w:rPr>
          <w:rFonts w:ascii="Arial" w:hAnsi="Arial" w:cs="Arial"/>
          <w:color w:val="222426"/>
          <w:sz w:val="40"/>
          <w:szCs w:val="40"/>
        </w:rPr>
        <w:t>: 2 bytes</w:t>
      </w:r>
    </w:p>
    <w:sectPr w:rsidR="009A2062" w:rsidRPr="002C5034" w:rsidSect="00A4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2"/>
  </w:compat>
  <w:rsids>
    <w:rsidRoot w:val="009A2062"/>
    <w:rsid w:val="002C4BE8"/>
    <w:rsid w:val="002C5034"/>
    <w:rsid w:val="00666435"/>
    <w:rsid w:val="009A2062"/>
    <w:rsid w:val="00A462FC"/>
    <w:rsid w:val="00FF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B002"/>
  <w15:docId w15:val="{E6A89A1D-583E-4E67-8B27-E114CEB8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BE8"/>
  </w:style>
  <w:style w:type="paragraph" w:styleId="Heading1">
    <w:name w:val="heading 1"/>
    <w:basedOn w:val="Normal"/>
    <w:link w:val="Heading1Char"/>
    <w:uiPriority w:val="9"/>
    <w:qFormat/>
    <w:rsid w:val="009A2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20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20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20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206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A20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062"/>
    <w:rPr>
      <w:b/>
      <w:bCs/>
    </w:rPr>
  </w:style>
  <w:style w:type="character" w:styleId="Hyperlink">
    <w:name w:val="Hyperlink"/>
    <w:basedOn w:val="DefaultParagraphFont"/>
    <w:uiPriority w:val="99"/>
    <w:semiHidden/>
    <w:unhideWhenUsed/>
    <w:rsid w:val="009A2062"/>
    <w:rPr>
      <w:color w:val="0000FF"/>
      <w:u w:val="single"/>
    </w:rPr>
  </w:style>
  <w:style w:type="paragraph" w:styleId="HTMLPreformatted">
    <w:name w:val="HTML Preformatted"/>
    <w:basedOn w:val="Normal"/>
    <w:link w:val="HTMLPreformattedChar"/>
    <w:uiPriority w:val="99"/>
    <w:semiHidden/>
    <w:unhideWhenUsed/>
    <w:rsid w:val="009A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062"/>
    <w:rPr>
      <w:rFonts w:ascii="Courier New" w:eastAsia="Times New Roman" w:hAnsi="Courier New" w:cs="Courier New"/>
      <w:sz w:val="20"/>
      <w:szCs w:val="20"/>
    </w:rPr>
  </w:style>
  <w:style w:type="character" w:customStyle="1" w:styleId="kwd">
    <w:name w:val="kwd"/>
    <w:basedOn w:val="DefaultParagraphFont"/>
    <w:rsid w:val="009A2062"/>
  </w:style>
  <w:style w:type="character" w:customStyle="1" w:styleId="pln">
    <w:name w:val="pln"/>
    <w:basedOn w:val="DefaultParagraphFont"/>
    <w:rsid w:val="009A2062"/>
  </w:style>
  <w:style w:type="character" w:customStyle="1" w:styleId="pun">
    <w:name w:val="pun"/>
    <w:basedOn w:val="DefaultParagraphFont"/>
    <w:rsid w:val="009A2062"/>
  </w:style>
  <w:style w:type="character" w:customStyle="1" w:styleId="typ">
    <w:name w:val="typ"/>
    <w:basedOn w:val="DefaultParagraphFont"/>
    <w:rsid w:val="009A2062"/>
  </w:style>
  <w:style w:type="character" w:customStyle="1" w:styleId="lit">
    <w:name w:val="lit"/>
    <w:basedOn w:val="DefaultParagraphFont"/>
    <w:rsid w:val="009A2062"/>
  </w:style>
  <w:style w:type="character" w:customStyle="1" w:styleId="str">
    <w:name w:val="str"/>
    <w:basedOn w:val="DefaultParagraphFont"/>
    <w:rsid w:val="009A2062"/>
  </w:style>
  <w:style w:type="character" w:styleId="HTMLCode">
    <w:name w:val="HTML Code"/>
    <w:basedOn w:val="DefaultParagraphFont"/>
    <w:uiPriority w:val="99"/>
    <w:semiHidden/>
    <w:unhideWhenUsed/>
    <w:rsid w:val="009A20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277840">
      <w:bodyDiv w:val="1"/>
      <w:marLeft w:val="0"/>
      <w:marRight w:val="0"/>
      <w:marTop w:val="0"/>
      <w:marBottom w:val="0"/>
      <w:divBdr>
        <w:top w:val="none" w:sz="0" w:space="0" w:color="auto"/>
        <w:left w:val="none" w:sz="0" w:space="0" w:color="auto"/>
        <w:bottom w:val="none" w:sz="0" w:space="0" w:color="auto"/>
        <w:right w:val="none" w:sz="0" w:space="0" w:color="auto"/>
      </w:divBdr>
      <w:divsChild>
        <w:div w:id="508328054">
          <w:blockQuote w:val="1"/>
          <w:marLeft w:val="0"/>
          <w:marRight w:val="0"/>
          <w:marTop w:val="327"/>
          <w:marBottom w:val="327"/>
          <w:divBdr>
            <w:top w:val="none" w:sz="0" w:space="0" w:color="auto"/>
            <w:left w:val="single" w:sz="36" w:space="0" w:color="7DC246"/>
            <w:bottom w:val="none" w:sz="0" w:space="0" w:color="auto"/>
            <w:right w:val="none" w:sz="0" w:space="0" w:color="auto"/>
          </w:divBdr>
        </w:div>
      </w:divsChild>
    </w:div>
    <w:div w:id="191315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MAXHUB</cp:lastModifiedBy>
  <cp:revision>4</cp:revision>
  <dcterms:created xsi:type="dcterms:W3CDTF">2018-02-18T16:30:00Z</dcterms:created>
  <dcterms:modified xsi:type="dcterms:W3CDTF">2024-09-06T07:10:00Z</dcterms:modified>
</cp:coreProperties>
</file>