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27.jpg" ContentType="image/jpeg"/>
  <Override PartName="/word/media/rId39.jpg" ContentType="image/jpeg"/>
  <Override PartName="/word/media/rId43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  <w:r>
        <w:br/>
      </w: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Агеева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1032212304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изучение нахождения наибольшего общего делителя при помощи алгоритма Евклида и его адаптаций.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Евклида;</w:t>
      </w:r>
    </w:p>
    <w:p>
      <w:pPr>
        <w:numPr>
          <w:ilvl w:val="0"/>
          <w:numId w:val="1001"/>
        </w:numPr>
        <w:pStyle w:val="Compact"/>
      </w:pPr>
      <w:r>
        <w:t xml:space="preserve">Реализовать бинарный алгоритм Евклида;</w:t>
      </w:r>
    </w:p>
    <w:p>
      <w:pPr>
        <w:numPr>
          <w:ilvl w:val="0"/>
          <w:numId w:val="1001"/>
        </w:numPr>
        <w:pStyle w:val="Compact"/>
      </w:pPr>
      <w:r>
        <w:t xml:space="preserve">Реализовать расширенный алгоритм Евклида;</w:t>
      </w:r>
    </w:p>
    <w:p>
      <w:pPr>
        <w:numPr>
          <w:ilvl w:val="0"/>
          <w:numId w:val="1001"/>
        </w:numPr>
        <w:pStyle w:val="Compact"/>
      </w:pPr>
      <w:r>
        <w:t xml:space="preserve">Реализовать расширенный бинарный алгоритм Евклида.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алгоритм-евкли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Алгоритм Евклида</w:t>
      </w:r>
    </w:p>
    <w:p>
      <w:pPr>
        <w:pStyle w:val="FirstParagraph"/>
      </w:pPr>
      <w:r>
        <w:rPr>
          <w:bCs/>
          <w:b/>
        </w:rPr>
        <w:t xml:space="preserve">Алгори́тм Евкли́да</w:t>
      </w:r>
      <w:r>
        <w:t xml:space="preserve"> </w:t>
      </w:r>
      <w:r>
        <w:t xml:space="preserve">— эффективный алгоритм для нахождения наибольшего общего делителя двух целых чисел (или общей меры двух отрезков)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В самом простом случае алгоритм Евклида применяется к паре положительных целых чисел и формирует новую пару, которая состоит из меньшего числа и разницы между большим и меньшим числом. Процесс повторяется, пока числа не станут равными. Найденное число и есть наибольший общий делитель исходной пары.</w:t>
      </w:r>
    </w:p>
    <w:p>
      <w:pPr>
        <w:pStyle w:val="BodyText"/>
      </w:pPr>
      <w:r>
        <w:t xml:space="preserve">Для данного алгоритма существует множество теоретических и практических применений. В частности, он является основой для криптографического алгоритма с открытым ключом RSA, широко распространённого в электронной коммерции. Также алгоритм используется при решении линейных диофантовых уравнений, при построении непрерывных дробей, в методе Штурма. Алгоритм Евклида является основным инструментом для доказательства теорем в современной теории чисел, например таких как теорема Лагранжа о сумме четырёх квадратов и основная теорема арифметики.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rPr>
          <w:bCs/>
          <w:b/>
        </w:rPr>
        <w:t xml:space="preserve">Бинарный алгоритм Евклида</w:t>
      </w:r>
      <w:r>
        <w:t xml:space="preserve"> </w:t>
      </w:r>
      <w:r>
        <w:t xml:space="preserve">— метод нахождения наибольшего общего делителя двух целых чисел</w:t>
      </w:r>
      <w:r>
        <w:t xml:space="preserve"> </w:t>
      </w:r>
      <w:r>
        <w:t xml:space="preserve">[2]</w:t>
      </w:r>
      <w:r>
        <w:t xml:space="preserve">. Данный алгоритм</w:t>
      </w:r>
      <w:r>
        <w:t xml:space="preserve"> </w:t>
      </w:r>
      <w:r>
        <w:t xml:space="preserve">“</w:t>
      </w:r>
      <w:r>
        <w:t xml:space="preserve">быстрее</w:t>
      </w:r>
      <w:r>
        <w:t xml:space="preserve">”</w:t>
      </w:r>
      <w:r>
        <w:t xml:space="preserve"> </w:t>
      </w:r>
      <w:r>
        <w:t xml:space="preserve">обычного алгоритма Евклида, т.к. вместо медленных операций деления и умножения используются сдвиги.</w:t>
      </w:r>
    </w:p>
    <w:p>
      <w:pPr>
        <w:pStyle w:val="BodyText"/>
      </w:pPr>
      <w:r>
        <w:rPr>
          <w:bCs/>
          <w:b/>
        </w:rPr>
        <w:t xml:space="preserve">Он основан на использовании следующих свойств НОД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НОД(2m, 2n) = 2 НОД(m, n),</w:t>
      </w:r>
    </w:p>
    <w:p>
      <w:pPr>
        <w:numPr>
          <w:ilvl w:val="0"/>
          <w:numId w:val="1002"/>
        </w:numPr>
        <w:pStyle w:val="Compact"/>
      </w:pPr>
      <w:r>
        <w:t xml:space="preserve">НОД(2m, 2n+1) = НОД(m, 2n+1),</w:t>
      </w:r>
    </w:p>
    <w:p>
      <w:pPr>
        <w:numPr>
          <w:ilvl w:val="0"/>
          <w:numId w:val="1002"/>
        </w:numPr>
        <w:pStyle w:val="Compact"/>
      </w:pPr>
      <w:r>
        <w:t xml:space="preserve">НОД(-m, n) = НОД(m, n).</w:t>
      </w:r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rPr>
          <w:bCs/>
          <w:b/>
        </w:rPr>
        <w:t xml:space="preserve">Расширенный алгоритм Евклида</w:t>
      </w:r>
      <w:r>
        <w:t xml:space="preserve"> </w:t>
      </w:r>
      <w:r>
        <w:t xml:space="preserve">— это алгоритм определения коэффициентов, позволяющих выразить наибольший общий делитель числовой пары через эти два числа, т.е. вычислить</w:t>
      </w:r>
      <w:r>
        <w:t xml:space="preserve"> </w:t>
      </w:r>
      <w:r>
        <w:rPr>
          <w:iCs/>
          <w:i/>
        </w:rPr>
        <w:t xml:space="preserve">d = НОД (a, b)</w:t>
      </w:r>
      <w:r>
        <w:t xml:space="preserve"> </w:t>
      </w:r>
      <w:r>
        <w:t xml:space="preserve">и в то же самое время вычислить значения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y</w:t>
      </w:r>
      <w:r>
        <w:t xml:space="preserve">, такие что</w:t>
      </w:r>
      <w:r>
        <w:t xml:space="preserve"> </w:t>
      </w:r>
      <w:r>
        <w:rPr>
          <w:iCs/>
          <w:i/>
        </w:rPr>
        <w:t xml:space="preserve">ax + by = d</w:t>
      </w:r>
      <w:r>
        <w:t xml:space="preserve"> </w:t>
      </w:r>
      <w:r>
        <w:t xml:space="preserve">[3]</w:t>
      </w:r>
      <w:r>
        <w:t xml:space="preserve">.</w:t>
      </w:r>
    </w:p>
    <w:bookmarkEnd w:id="24"/>
    <w:bookmarkStart w:id="25" w:name="расширенный-бинарный-алгоритм-евклид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Расширенный бинарный алгоритм Евклида</w:t>
      </w:r>
    </w:p>
    <w:p>
      <w:pPr>
        <w:pStyle w:val="FirstParagraph"/>
      </w:pPr>
      <w:r>
        <w:t xml:space="preserve">Расширенный бинарный алгоритм Евклида является, как очевидно из названия, квинтэссенцией расширенного и бинарного алгоритмов. Таким образом, при вычислении НОД используются сдвиги, как в бинарном алгоритме, и при этом на выходе можно получить значения коэффициентов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y</w:t>
      </w:r>
      <w:r>
        <w:t xml:space="preserve">, как в расширенном алгоритме.</w:t>
      </w:r>
    </w:p>
    <w:bookmarkEnd w:id="25"/>
    <w:bookmarkEnd w:id="26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Реализация алгоритма Евклида</w:t>
      </w:r>
    </w:p>
    <w:p>
      <w:pPr>
        <w:numPr>
          <w:ilvl w:val="1"/>
          <w:numId w:val="1004"/>
        </w:numPr>
      </w:pPr>
      <w:r>
        <w:t xml:space="preserve">Задам функцию</w:t>
      </w:r>
      <w:r>
        <w:t xml:space="preserve"> </w:t>
      </w:r>
      <w:r>
        <w:rPr>
          <w:iCs/>
          <w:i/>
        </w:rPr>
        <w:t xml:space="preserve">euclid()</w:t>
      </w:r>
      <w:r>
        <w:t xml:space="preserve">, в которую буду передавать два числа. По алгоритму Евклида найду НОД и передам его как результат выполнения функции.</w:t>
      </w:r>
    </w:p>
    <w:p>
      <w:pPr>
        <w:numPr>
          <w:ilvl w:val="1"/>
          <w:numId w:val="1004"/>
        </w:numPr>
      </w:pPr>
      <w:r>
        <w:t xml:space="preserve">Вызову функцию для чисел 12345 и 24690. Алгоритм верно находит НОД = 12345.</w:t>
      </w:r>
    </w:p>
    <w:p>
      <w:pPr>
        <w:numPr>
          <w:ilvl w:val="1"/>
          <w:numId w:val="1000"/>
        </w:numPr>
        <w:pStyle w:val="CaptionedFigure"/>
      </w:pPr>
      <w:bookmarkStart w:id="30" w:name="fig:001"/>
      <w:r>
        <w:drawing>
          <wp:inline>
            <wp:extent cx="5334000" cy="1148291"/>
            <wp:effectExtent b="0" l="0" r="0" t="0"/>
            <wp:docPr descr="Figure 1: Алгоритм Евклида" title="" id="28" name="Picture"/>
            <a:graphic>
              <a:graphicData uri="http://schemas.openxmlformats.org/drawingml/2006/picture">
                <pic:pic>
                  <pic:nvPicPr>
                    <pic:cNvPr descr="image/euclid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1"/>
          <w:numId w:val="1000"/>
        </w:numPr>
        <w:pStyle w:val="ImageCaption"/>
      </w:pPr>
      <w:r>
        <w:t xml:space="preserve">Figure 1: Алгоритм Евклида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Реализация бинарного алгоритма Евклида</w:t>
      </w:r>
    </w:p>
    <w:p>
      <w:pPr>
        <w:numPr>
          <w:ilvl w:val="1"/>
          <w:numId w:val="1005"/>
        </w:numPr>
      </w:pPr>
      <w:r>
        <w:t xml:space="preserve">Задам функцию</w:t>
      </w:r>
      <w:r>
        <w:t xml:space="preserve"> </w:t>
      </w:r>
      <w:r>
        <w:rPr>
          <w:iCs/>
          <w:i/>
        </w:rPr>
        <w:t xml:space="preserve">binary_euclid()</w:t>
      </w:r>
      <w:r>
        <w:t xml:space="preserve">, в которую буду передавать два числа. По бинарному алгоритму Евклида найду НОД и передам его как результат выполнения функции.</w:t>
      </w:r>
    </w:p>
    <w:p>
      <w:pPr>
        <w:numPr>
          <w:ilvl w:val="1"/>
          <w:numId w:val="1005"/>
        </w:numPr>
      </w:pPr>
      <w:r>
        <w:t xml:space="preserve">Вызову функцию для чисел 12345 и 24690. Алгоритм верно находит НОД = 12345.</w:t>
      </w:r>
    </w:p>
    <w:p>
      <w:pPr>
        <w:numPr>
          <w:ilvl w:val="1"/>
          <w:numId w:val="1000"/>
        </w:numPr>
        <w:pStyle w:val="CaptionedFigure"/>
      </w:pPr>
      <w:bookmarkStart w:id="34" w:name="fig:002"/>
      <w:r>
        <w:drawing>
          <wp:inline>
            <wp:extent cx="5334000" cy="2096672"/>
            <wp:effectExtent b="0" l="0" r="0" t="0"/>
            <wp:docPr descr="Figure 2: Бинарный алгоритм Евклида" title="" id="32" name="Picture"/>
            <a:graphic>
              <a:graphicData uri="http://schemas.openxmlformats.org/drawingml/2006/picture">
                <pic:pic>
                  <pic:nvPicPr>
                    <pic:cNvPr descr="image/bi_euclid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1"/>
          <w:numId w:val="1000"/>
        </w:numPr>
        <w:pStyle w:val="ImageCaption"/>
      </w:pPr>
      <w:r>
        <w:t xml:space="preserve">Figure 2: Бинарный алгоритм Евклида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Реализация расширенного алгоритма Евклида</w:t>
      </w:r>
    </w:p>
    <w:p>
      <w:pPr>
        <w:numPr>
          <w:ilvl w:val="1"/>
          <w:numId w:val="1006"/>
        </w:numPr>
      </w:pPr>
      <w:r>
        <w:t xml:space="preserve">Задам функцию</w:t>
      </w:r>
      <w:r>
        <w:t xml:space="preserve"> </w:t>
      </w:r>
      <w:r>
        <w:rPr>
          <w:iCs/>
          <w:i/>
        </w:rPr>
        <w:t xml:space="preserve">extended_euclid()</w:t>
      </w:r>
      <w:r>
        <w:t xml:space="preserve">, в которую буду передавать два числа. По расширенному алгоритму Евклида найду НОД, коэффициенты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y</w:t>
      </w:r>
      <w:r>
        <w:t xml:space="preserve">, затем передам их как результат выполнения функции.</w:t>
      </w:r>
    </w:p>
    <w:p>
      <w:pPr>
        <w:numPr>
          <w:ilvl w:val="1"/>
          <w:numId w:val="1006"/>
        </w:numPr>
      </w:pPr>
      <w:r>
        <w:t xml:space="preserve">Вызову функцию для чисел 12345 и 24690. Алгоритм верно находит НОД = 12345,</w:t>
      </w:r>
      <w:r>
        <w:t xml:space="preserve"> </w:t>
      </w:r>
      <w:r>
        <w:rPr>
          <w:iCs/>
          <w:i/>
        </w:rPr>
        <w:t xml:space="preserve">x = 1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y = 0</w:t>
      </w:r>
      <w:r>
        <w:t xml:space="preserve">: 12345х1 + 24690х0 = 12345.</w:t>
      </w:r>
    </w:p>
    <w:p>
      <w:pPr>
        <w:numPr>
          <w:ilvl w:val="1"/>
          <w:numId w:val="1000"/>
        </w:numPr>
        <w:pStyle w:val="CaptionedFigure"/>
      </w:pPr>
      <w:bookmarkStart w:id="38" w:name="fig:003"/>
      <w:r>
        <w:drawing>
          <wp:inline>
            <wp:extent cx="5334000" cy="1215445"/>
            <wp:effectExtent b="0" l="0" r="0" t="0"/>
            <wp:docPr descr="Figure 3: Расширенный алгоритм Евклида" title="" id="36" name="Picture"/>
            <a:graphic>
              <a:graphicData uri="http://schemas.openxmlformats.org/drawingml/2006/picture">
                <pic:pic>
                  <pic:nvPicPr>
                    <pic:cNvPr descr="image/ex_euclid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1"/>
          <w:numId w:val="1000"/>
        </w:numPr>
        <w:pStyle w:val="ImageCaption"/>
      </w:pPr>
      <w:r>
        <w:t xml:space="preserve">Figure 3: Расширенный алгоритм Евклида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Реализация расширенного бинарного алгоритма Евклида</w:t>
      </w:r>
    </w:p>
    <w:p>
      <w:pPr>
        <w:numPr>
          <w:ilvl w:val="1"/>
          <w:numId w:val="1007"/>
        </w:numPr>
      </w:pPr>
      <w:r>
        <w:t xml:space="preserve">Задам функцию</w:t>
      </w:r>
      <w:r>
        <w:t xml:space="preserve"> </w:t>
      </w:r>
      <w:r>
        <w:rPr>
          <w:iCs/>
          <w:i/>
        </w:rPr>
        <w:t xml:space="preserve">ext_bi_euclid()</w:t>
      </w:r>
      <w:r>
        <w:t xml:space="preserve">, в которую буду передавать два числа. По расширенному бинарному алгоритму Евклида найду НОД, коэффициенты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y</w:t>
      </w:r>
      <w:r>
        <w:t xml:space="preserve">, затем передам их как результат выполнения функции.</w:t>
      </w:r>
    </w:p>
    <w:p>
      <w:pPr>
        <w:numPr>
          <w:ilvl w:val="1"/>
          <w:numId w:val="1007"/>
        </w:numPr>
      </w:pPr>
      <w:r>
        <w:t xml:space="preserve">Вызову функцию для чисел 12345 и 24690. Алгоритм верно находит НОД = 12345,</w:t>
      </w:r>
      <w:r>
        <w:t xml:space="preserve"> </w:t>
      </w:r>
      <w:r>
        <w:rPr>
          <w:iCs/>
          <w:i/>
        </w:rPr>
        <w:t xml:space="preserve">x = 1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y = 0</w:t>
      </w:r>
      <w:r>
        <w:t xml:space="preserve">: 12345х1 + 24690х0 = 12345.</w:t>
      </w:r>
      <w:r>
        <w:t xml:space="preserve"> </w:t>
      </w:r>
      <w:bookmarkStart w:id="42" w:name="fig:004"/>
      <w:r>
        <w:drawing>
          <wp:inline>
            <wp:extent cx="5334000" cy="2613905"/>
            <wp:effectExtent b="0" l="0" r="0" t="0"/>
            <wp:docPr descr="Расширенный бинарный алгоритм Евклида (1)" title="" id="40" name="Picture"/>
            <a:graphic>
              <a:graphicData uri="http://schemas.openxmlformats.org/drawingml/2006/picture">
                <pic:pic>
                  <pic:nvPicPr>
                    <pic:cNvPr descr="image/ex_bi_euclid1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CaptionedFigure"/>
      </w:pPr>
      <w:bookmarkStart w:id="46" w:name="fig:005"/>
      <w:r>
        <w:drawing>
          <wp:inline>
            <wp:extent cx="5334000" cy="1465115"/>
            <wp:effectExtent b="0" l="0" r="0" t="0"/>
            <wp:docPr descr="Figure 4: Расширенный бинарный алгоритм Евклида (2)" title="" id="44" name="Picture"/>
            <a:graphic>
              <a:graphicData uri="http://schemas.openxmlformats.org/drawingml/2006/picture">
                <pic:pic>
                  <pic:nvPicPr>
                    <pic:cNvPr descr="image/ex_bi_euclid2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Figure 4: Расширенный бинарный алгоритм Евклида (2)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реализовала четыре алгоритма нахождения НОД.</w:t>
      </w:r>
    </w:p>
    <w:bookmarkEnd w:id="48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50" w:name="ref-eucli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Алгоритм Евклида</w:t>
      </w:r>
      <w:r>
        <w:t xml:space="preserve"> </w:t>
      </w:r>
      <w:r>
        <w:t xml:space="preserve">[Электронный ресурс]. Википедия, 2019. URL:</w:t>
      </w:r>
      <w:r>
        <w:t xml:space="preserve"> </w:t>
      </w:r>
      <w:hyperlink r:id="rId49">
        <w:r>
          <w:rPr>
            <w:rStyle w:val="Hyperlink"/>
          </w:rPr>
          <w:t xml:space="preserve">https://ru.wikipedia.org/wiki/Алгоритм_Евклида</w:t>
        </w:r>
      </w:hyperlink>
      <w:r>
        <w:t xml:space="preserve">.</w:t>
      </w:r>
    </w:p>
    <w:bookmarkEnd w:id="50"/>
    <w:bookmarkStart w:id="52" w:name="ref-bi_eucli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Бинарный алгоритм Евклида</w:t>
      </w:r>
      <w:r>
        <w:t xml:space="preserve"> </w:t>
      </w:r>
      <w:r>
        <w:t xml:space="preserve">[Электронный ресурс]. Википедия, 2015. URL:</w:t>
      </w:r>
      <w:r>
        <w:t xml:space="preserve"> </w:t>
      </w:r>
      <w:hyperlink r:id="rId51">
        <w:r>
          <w:rPr>
            <w:rStyle w:val="Hyperlink"/>
          </w:rPr>
          <w:t xml:space="preserve">https://ru.wikipedia.org/wiki/Бинарный_алгоритм_вычисления_НОД</w:t>
        </w:r>
      </w:hyperlink>
      <w:r>
        <w:t xml:space="preserve">.</w:t>
      </w:r>
    </w:p>
    <w:bookmarkEnd w:id="52"/>
    <w:bookmarkStart w:id="54" w:name="ref-ex_euclid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Расширенный алгоритм Евклида</w:t>
      </w:r>
      <w:r>
        <w:t xml:space="preserve"> </w:t>
      </w:r>
      <w:r>
        <w:t xml:space="preserve">[Электронный ресурс]. НОУ ИНТУИТ, 2015. URL:</w:t>
      </w:r>
      <w:r>
        <w:t xml:space="preserve"> </w:t>
      </w:r>
      <w:hyperlink r:id="rId53">
        <w:r>
          <w:rPr>
            <w:rStyle w:val="Hyperlink"/>
          </w:rPr>
          <w:t xml:space="preserve">https://intuit.ru/studies/courses/552/408/lecture/9351?page=3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27" Target="media/rId27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35" Target="media/rId35.jpg" /><Relationship Type="http://schemas.openxmlformats.org/officeDocument/2006/relationships/hyperlink" Id="rId53" Target="https://intuit.ru/studies/courses/552/408/lecture/9351?page=3" TargetMode="External" /><Relationship Type="http://schemas.openxmlformats.org/officeDocument/2006/relationships/hyperlink" Id="rId49" Target="https://ru.wikipedia.org/wiki/&#1040;&#1083;&#1075;&#1086;&#1088;&#1080;&#1090;&#1084;_&#1045;&#1074;&#1082;&#1083;&#1080;&#1076;&#1072;" TargetMode="External" /><Relationship Type="http://schemas.openxmlformats.org/officeDocument/2006/relationships/hyperlink" Id="rId51" Target="https://ru.wikipedia.org/wiki/&#1041;&#1080;&#1085;&#1072;&#1088;&#1085;&#1099;&#1081;_&#1072;&#1083;&#1075;&#1086;&#1088;&#1080;&#1090;&#1084;_&#1074;&#1099;&#1095;&#1080;&#1089;&#1083;&#1077;&#1085;&#1080;&#1103;_&#1053;&#1054;&#1044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intuit.ru/studies/courses/552/408/lecture/9351?page=3" TargetMode="External" /><Relationship Type="http://schemas.openxmlformats.org/officeDocument/2006/relationships/hyperlink" Id="rId49" Target="https://ru.wikipedia.org/wiki/&#1040;&#1083;&#1075;&#1086;&#1088;&#1080;&#1090;&#1084;_&#1045;&#1074;&#1082;&#1083;&#1080;&#1076;&#1072;" TargetMode="External" /><Relationship Type="http://schemas.openxmlformats.org/officeDocument/2006/relationships/hyperlink" Id="rId51" Target="https://ru.wikipedia.org/wiki/&#1041;&#1080;&#1085;&#1072;&#1088;&#1085;&#1099;&#1081;_&#1072;&#1083;&#1075;&#1086;&#1088;&#1080;&#1090;&#1084;_&#1074;&#1099;&#1095;&#1080;&#1089;&#1083;&#1077;&#1085;&#1080;&#1103;_&#1053;&#1054;&#1044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Вычисление наибольшего общего делителя</dc:title>
  <dc:creator>Студент: Агеева Анастасия Сергеевна, 1032212304; Группа: НФИмд-02-21; Преподаватель: Кулябов Дмитрий Сергеевич,; д-р.ф.-м.н., проф.</dc:creator>
  <dc:language>ru-RU</dc:language>
  <cp:keywords/>
  <dcterms:created xsi:type="dcterms:W3CDTF">2021-12-04T18:12:23Z</dcterms:created>
  <dcterms:modified xsi:type="dcterms:W3CDTF">2021-12-04T18:12:23Z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