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6AE" w:rsidRPr="009C36AE" w:rsidRDefault="00802842" w:rsidP="009C36AE">
      <w:pPr>
        <w:jc w:val="both"/>
        <w:rPr>
          <w:rFonts w:ascii="Times New Roman" w:hAnsi="Times New Roman" w:cs="Times New Roman"/>
          <w:b/>
          <w:sz w:val="28"/>
          <w:szCs w:val="28"/>
        </w:rPr>
      </w:pPr>
      <w:r>
        <w:rPr>
          <w:rFonts w:ascii="Times New Roman" w:hAnsi="Times New Roman" w:cs="Times New Roman"/>
          <w:b/>
          <w:sz w:val="28"/>
          <w:szCs w:val="28"/>
        </w:rPr>
        <w:t>Interim Report</w:t>
      </w:r>
    </w:p>
    <w:p w:rsidR="0068441A" w:rsidRPr="009C36AE" w:rsidRDefault="001A1752" w:rsidP="009C36AE">
      <w:pPr>
        <w:jc w:val="both"/>
        <w:rPr>
          <w:rFonts w:ascii="Times New Roman" w:hAnsi="Times New Roman" w:cs="Times New Roman"/>
          <w:b/>
          <w:sz w:val="24"/>
          <w:szCs w:val="24"/>
        </w:rPr>
      </w:pPr>
      <w:r>
        <w:rPr>
          <w:rFonts w:ascii="Times New Roman" w:hAnsi="Times New Roman" w:cs="Times New Roman"/>
          <w:b/>
          <w:sz w:val="24"/>
          <w:szCs w:val="24"/>
        </w:rPr>
        <w:t>One Query-Multiple D</w:t>
      </w:r>
      <w:r w:rsidR="009C36AE" w:rsidRPr="009C36AE">
        <w:rPr>
          <w:rFonts w:ascii="Times New Roman" w:hAnsi="Times New Roman" w:cs="Times New Roman"/>
          <w:b/>
          <w:sz w:val="24"/>
          <w:szCs w:val="24"/>
        </w:rPr>
        <w:t xml:space="preserve">atabases: An interface to mutually access </w:t>
      </w:r>
      <w:proofErr w:type="spellStart"/>
      <w:r w:rsidR="009C36AE" w:rsidRPr="009C36AE">
        <w:rPr>
          <w:rFonts w:ascii="Times New Roman" w:hAnsi="Times New Roman" w:cs="Times New Roman"/>
          <w:b/>
          <w:sz w:val="24"/>
          <w:szCs w:val="24"/>
        </w:rPr>
        <w:t>Hadoop</w:t>
      </w:r>
      <w:proofErr w:type="spellEnd"/>
      <w:r w:rsidR="009C36AE" w:rsidRPr="009C36AE">
        <w:rPr>
          <w:rFonts w:ascii="Times New Roman" w:hAnsi="Times New Roman" w:cs="Times New Roman"/>
          <w:b/>
          <w:sz w:val="24"/>
          <w:szCs w:val="24"/>
        </w:rPr>
        <w:t>/Oracle databases</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Group number:</w:t>
      </w:r>
      <w:r>
        <w:rPr>
          <w:rFonts w:ascii="Times New Roman" w:hAnsi="Times New Roman" w:cs="Times New Roman"/>
          <w:sz w:val="24"/>
          <w:szCs w:val="24"/>
        </w:rPr>
        <w:t xml:space="preserve"> 5</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Group members: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Arnab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sidR="003D10D6">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asaha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Arjun</w:t>
      </w:r>
      <w:proofErr w:type="spellEnd"/>
      <w:r>
        <w:rPr>
          <w:rFonts w:ascii="Times New Roman" w:hAnsi="Times New Roman" w:cs="Times New Roman"/>
          <w:sz w:val="24"/>
          <w:szCs w:val="24"/>
        </w:rPr>
        <w:t xml:space="preserve"> Sharma</w:t>
      </w:r>
      <w:r w:rsidR="003D10D6">
        <w:rPr>
          <w:rFonts w:ascii="Times New Roman" w:hAnsi="Times New Roman" w:cs="Times New Roman"/>
          <w:sz w:val="24"/>
          <w:szCs w:val="24"/>
        </w:rPr>
        <w:t xml:space="preserve"> </w:t>
      </w:r>
      <w:r>
        <w:rPr>
          <w:rFonts w:ascii="Times New Roman" w:hAnsi="Times New Roman" w:cs="Times New Roman"/>
          <w:sz w:val="24"/>
          <w:szCs w:val="24"/>
        </w:rPr>
        <w:t>(</w:t>
      </w:r>
      <w:r w:rsidRPr="009C36AE">
        <w:rPr>
          <w:rFonts w:ascii="Times New Roman" w:hAnsi="Times New Roman" w:cs="Times New Roman"/>
          <w:sz w:val="24"/>
          <w:szCs w:val="24"/>
        </w:rPr>
        <w:t>asharm24</w:t>
      </w:r>
      <w:r>
        <w:rPr>
          <w:rFonts w:ascii="Times New Roman" w:hAnsi="Times New Roman" w:cs="Times New Roman"/>
          <w:sz w:val="24"/>
          <w:szCs w:val="24"/>
        </w:rPr>
        <w:t xml:space="preserve">), </w:t>
      </w:r>
      <w:proofErr w:type="spellStart"/>
      <w:r>
        <w:rPr>
          <w:rFonts w:ascii="Times New Roman" w:hAnsi="Times New Roman" w:cs="Times New Roman"/>
          <w:sz w:val="24"/>
          <w:szCs w:val="24"/>
        </w:rPr>
        <w:t>Nishtha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Garg</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ngarg</w:t>
      </w:r>
      <w:proofErr w:type="spellEnd"/>
      <w:r>
        <w:rPr>
          <w:rFonts w:ascii="Times New Roman" w:hAnsi="Times New Roman" w:cs="Times New Roman"/>
          <w:sz w:val="24"/>
          <w:szCs w:val="24"/>
        </w:rPr>
        <w:t>)</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Course Name:</w:t>
      </w:r>
      <w:r>
        <w:rPr>
          <w:rFonts w:ascii="Times New Roman" w:hAnsi="Times New Roman" w:cs="Times New Roman"/>
          <w:sz w:val="24"/>
          <w:szCs w:val="24"/>
        </w:rPr>
        <w:t xml:space="preserve"> Data Intensive Computing</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b/>
          <w:sz w:val="24"/>
          <w:szCs w:val="24"/>
        </w:rPr>
        <w:t>Date:</w:t>
      </w:r>
      <w:r w:rsidR="00802842">
        <w:rPr>
          <w:rFonts w:ascii="Times New Roman" w:hAnsi="Times New Roman" w:cs="Times New Roman"/>
          <w:sz w:val="24"/>
          <w:szCs w:val="24"/>
        </w:rPr>
        <w:t xml:space="preserve"> 10/17</w:t>
      </w:r>
      <w:r>
        <w:rPr>
          <w:rFonts w:ascii="Times New Roman" w:hAnsi="Times New Roman" w:cs="Times New Roman"/>
          <w:sz w:val="24"/>
          <w:szCs w:val="24"/>
        </w:rPr>
        <w:t>/2015</w:t>
      </w: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802842" w:rsidRDefault="00802842" w:rsidP="009C36AE">
      <w:pPr>
        <w:jc w:val="both"/>
        <w:rPr>
          <w:rFonts w:ascii="Times New Roman" w:hAnsi="Times New Roman" w:cs="Times New Roman"/>
          <w:sz w:val="24"/>
          <w:szCs w:val="24"/>
        </w:rPr>
      </w:pPr>
    </w:p>
    <w:p w:rsidR="009C36AE" w:rsidRDefault="009C36AE" w:rsidP="009C36AE">
      <w:pPr>
        <w:jc w:val="both"/>
        <w:rPr>
          <w:rFonts w:ascii="Times New Roman" w:hAnsi="Times New Roman" w:cs="Times New Roman"/>
          <w:b/>
          <w:sz w:val="28"/>
          <w:szCs w:val="28"/>
        </w:rPr>
      </w:pPr>
      <w:r w:rsidRPr="009C36AE">
        <w:rPr>
          <w:rFonts w:ascii="Times New Roman" w:hAnsi="Times New Roman" w:cs="Times New Roman"/>
          <w:b/>
          <w:sz w:val="28"/>
          <w:szCs w:val="28"/>
        </w:rPr>
        <w:lastRenderedPageBreak/>
        <w:t>Abstract</w:t>
      </w:r>
    </w:p>
    <w:p w:rsidR="009C36AE" w:rsidRPr="009C36AE" w:rsidRDefault="009C36AE" w:rsidP="009C36AE">
      <w:pPr>
        <w:jc w:val="both"/>
        <w:rPr>
          <w:rFonts w:ascii="Times New Roman" w:hAnsi="Times New Roman" w:cs="Times New Roman"/>
          <w:sz w:val="24"/>
          <w:szCs w:val="24"/>
        </w:rPr>
      </w:pPr>
      <w:r w:rsidRPr="009C36AE">
        <w:rPr>
          <w:rFonts w:ascii="Times New Roman" w:hAnsi="Times New Roman" w:cs="Times New Roman"/>
          <w:sz w:val="24"/>
          <w:szCs w:val="24"/>
        </w:rPr>
        <w:t xml:space="preserve">In today’s era of digitalism, where a number of technologies to maintain and analyze the huge amounts of data have evolved, querying and analyzing data from multiple data repositories with different data mechanics is challenging; esp. when one is RDBM system(like Oracle) and the other is </w:t>
      </w:r>
      <w:proofErr w:type="spellStart"/>
      <w:r w:rsidRPr="009C36AE">
        <w:rPr>
          <w:rFonts w:ascii="Times New Roman" w:hAnsi="Times New Roman" w:cs="Times New Roman"/>
          <w:sz w:val="24"/>
          <w:szCs w:val="24"/>
        </w:rPr>
        <w:t>NoSQL</w:t>
      </w:r>
      <w:proofErr w:type="spellEnd"/>
      <w:r w:rsidRPr="009C36AE">
        <w:rPr>
          <w:rFonts w:ascii="Times New Roman" w:hAnsi="Times New Roman" w:cs="Times New Roman"/>
          <w:sz w:val="24"/>
          <w:szCs w:val="24"/>
        </w:rPr>
        <w:t xml:space="preserve"> system(like </w:t>
      </w:r>
      <w:proofErr w:type="spellStart"/>
      <w:r w:rsidRPr="009C36AE">
        <w:rPr>
          <w:rFonts w:ascii="Times New Roman" w:hAnsi="Times New Roman" w:cs="Times New Roman"/>
          <w:sz w:val="24"/>
          <w:szCs w:val="24"/>
        </w:rPr>
        <w:t>H</w:t>
      </w:r>
      <w:r w:rsidR="005D09E6">
        <w:rPr>
          <w:rFonts w:ascii="Times New Roman" w:hAnsi="Times New Roman" w:cs="Times New Roman"/>
          <w:sz w:val="24"/>
          <w:szCs w:val="24"/>
        </w:rPr>
        <w:t>Base</w:t>
      </w:r>
      <w:proofErr w:type="spellEnd"/>
      <w:r w:rsidRPr="009C36AE">
        <w:rPr>
          <w:rFonts w:ascii="Times New Roman" w:hAnsi="Times New Roman" w:cs="Times New Roman"/>
          <w:sz w:val="24"/>
          <w:szCs w:val="24"/>
        </w:rPr>
        <w:t xml:space="preserve">). For instance, if a company (which uses </w:t>
      </w:r>
      <w:proofErr w:type="spellStart"/>
      <w:r w:rsidRPr="009C36AE">
        <w:rPr>
          <w:rFonts w:ascii="Times New Roman" w:hAnsi="Times New Roman" w:cs="Times New Roman"/>
          <w:sz w:val="24"/>
          <w:szCs w:val="24"/>
        </w:rPr>
        <w:t>H</w:t>
      </w:r>
      <w:r w:rsidR="005D09E6">
        <w:rPr>
          <w:rFonts w:ascii="Times New Roman" w:hAnsi="Times New Roman" w:cs="Times New Roman"/>
          <w:sz w:val="24"/>
          <w:szCs w:val="24"/>
        </w:rPr>
        <w:t>Base</w:t>
      </w:r>
      <w:proofErr w:type="spellEnd"/>
      <w:r w:rsidRPr="009C36AE">
        <w:rPr>
          <w:rFonts w:ascii="Times New Roman" w:hAnsi="Times New Roman" w:cs="Times New Roman"/>
          <w:sz w:val="24"/>
          <w:szCs w:val="24"/>
        </w:rPr>
        <w:t>) expands its product into a new location, by acquiring a similar product by another company (which uses Oracle) then processing the entire data using a single i</w:t>
      </w:r>
      <w:r>
        <w:rPr>
          <w:rFonts w:ascii="Times New Roman" w:hAnsi="Times New Roman" w:cs="Times New Roman"/>
          <w:sz w:val="24"/>
          <w:szCs w:val="24"/>
        </w:rPr>
        <w:t xml:space="preserve">nterface is an intricate task. </w:t>
      </w:r>
    </w:p>
    <w:p w:rsidR="009C36AE" w:rsidRDefault="009C36AE" w:rsidP="009C36AE">
      <w:pPr>
        <w:jc w:val="both"/>
        <w:rPr>
          <w:rFonts w:ascii="Times New Roman" w:hAnsi="Times New Roman" w:cs="Times New Roman"/>
          <w:sz w:val="24"/>
          <w:szCs w:val="24"/>
        </w:rPr>
      </w:pPr>
      <w:r w:rsidRPr="009C36AE">
        <w:rPr>
          <w:rFonts w:ascii="Times New Roman" w:hAnsi="Times New Roman" w:cs="Times New Roman"/>
          <w:sz w:val="24"/>
          <w:szCs w:val="24"/>
        </w:rPr>
        <w:t xml:space="preserve">In this project, we intend to solve the aforementioned problem in two steps. As the databases pertain to the same product, they have similar information but not necessarily similar structure. So we </w:t>
      </w:r>
      <w:r>
        <w:rPr>
          <w:rFonts w:ascii="Times New Roman" w:hAnsi="Times New Roman" w:cs="Times New Roman"/>
          <w:sz w:val="24"/>
          <w:szCs w:val="24"/>
        </w:rPr>
        <w:t>intend to</w:t>
      </w:r>
      <w:r w:rsidRPr="009C36AE">
        <w:rPr>
          <w:rFonts w:ascii="Times New Roman" w:hAnsi="Times New Roman" w:cs="Times New Roman"/>
          <w:sz w:val="24"/>
          <w:szCs w:val="24"/>
        </w:rPr>
        <w:t xml:space="preserve"> provid</w:t>
      </w:r>
      <w:r>
        <w:rPr>
          <w:rFonts w:ascii="Times New Roman" w:hAnsi="Times New Roman" w:cs="Times New Roman"/>
          <w:sz w:val="24"/>
          <w:szCs w:val="24"/>
        </w:rPr>
        <w:t>e</w:t>
      </w:r>
      <w:r w:rsidRPr="009C36AE">
        <w:rPr>
          <w:rFonts w:ascii="Times New Roman" w:hAnsi="Times New Roman" w:cs="Times New Roman"/>
          <w:sz w:val="24"/>
          <w:szCs w:val="24"/>
        </w:rPr>
        <w:t xml:space="preserve"> an automated mapping </w:t>
      </w:r>
      <w:r>
        <w:rPr>
          <w:rFonts w:ascii="Times New Roman" w:hAnsi="Times New Roman" w:cs="Times New Roman"/>
          <w:sz w:val="24"/>
          <w:szCs w:val="24"/>
        </w:rPr>
        <w:t xml:space="preserve">technique </w:t>
      </w:r>
      <w:r w:rsidRPr="009C36AE">
        <w:rPr>
          <w:rFonts w:ascii="Times New Roman" w:hAnsi="Times New Roman" w:cs="Times New Roman"/>
          <w:sz w:val="24"/>
          <w:szCs w:val="24"/>
        </w:rPr>
        <w:t>for all the similar attributes in both datasets</w:t>
      </w:r>
      <w:r>
        <w:rPr>
          <w:rFonts w:ascii="Times New Roman" w:hAnsi="Times New Roman" w:cs="Times New Roman"/>
          <w:sz w:val="24"/>
          <w:szCs w:val="24"/>
        </w:rPr>
        <w:t xml:space="preserve"> using domain mapping</w:t>
      </w:r>
      <w:r w:rsidRPr="009C36AE">
        <w:rPr>
          <w:rFonts w:ascii="Times New Roman" w:hAnsi="Times New Roman" w:cs="Times New Roman"/>
          <w:sz w:val="24"/>
          <w:szCs w:val="24"/>
        </w:rPr>
        <w:t xml:space="preserve">. Secondly we aim </w:t>
      </w:r>
      <w:r>
        <w:rPr>
          <w:rFonts w:ascii="Times New Roman" w:hAnsi="Times New Roman" w:cs="Times New Roman"/>
          <w:sz w:val="24"/>
          <w:szCs w:val="24"/>
        </w:rPr>
        <w:t>to create</w:t>
      </w:r>
      <w:r w:rsidRPr="009C36AE">
        <w:rPr>
          <w:rFonts w:ascii="Times New Roman" w:hAnsi="Times New Roman" w:cs="Times New Roman"/>
          <w:sz w:val="24"/>
          <w:szCs w:val="24"/>
        </w:rPr>
        <w:t xml:space="preserve"> a common “SQL-like” API to access data from both datasets simultaneously. The ultimate goal is to provide a cost effective alternative to the approach of migrating the entire dataset from one technology to another.</w:t>
      </w:r>
    </w:p>
    <w:p w:rsidR="00C31CFB" w:rsidRPr="001A1752" w:rsidRDefault="00C31CFB" w:rsidP="001A1752">
      <w:pPr>
        <w:jc w:val="both"/>
        <w:rPr>
          <w:rFonts w:ascii="Times New Roman" w:hAnsi="Times New Roman" w:cs="Times New Roman"/>
          <w:b/>
          <w:sz w:val="28"/>
          <w:szCs w:val="28"/>
        </w:rPr>
      </w:pPr>
      <w:r>
        <w:rPr>
          <w:rFonts w:ascii="Times New Roman" w:hAnsi="Times New Roman" w:cs="Times New Roman"/>
          <w:b/>
          <w:sz w:val="28"/>
          <w:szCs w:val="28"/>
        </w:rPr>
        <w:t>Main Body</w:t>
      </w:r>
    </w:p>
    <w:p w:rsidR="00C31CFB" w:rsidRDefault="001A1752" w:rsidP="001A1752">
      <w:pPr>
        <w:jc w:val="both"/>
        <w:rPr>
          <w:rFonts w:ascii="Times New Roman" w:hAnsi="Times New Roman" w:cs="Times New Roman"/>
          <w:sz w:val="24"/>
          <w:szCs w:val="24"/>
        </w:rPr>
      </w:pPr>
      <w:r w:rsidRPr="001A1752">
        <w:rPr>
          <w:rFonts w:ascii="Times New Roman" w:hAnsi="Times New Roman" w:cs="Times New Roman"/>
          <w:sz w:val="24"/>
          <w:szCs w:val="24"/>
        </w:rPr>
        <w:t>We aim at solving the problem of accessing data from heterogeneous data sources by firstly creating a single query interface</w:t>
      </w:r>
      <w:r>
        <w:rPr>
          <w:rFonts w:ascii="Times New Roman" w:hAnsi="Times New Roman" w:cs="Times New Roman"/>
          <w:sz w:val="24"/>
          <w:szCs w:val="24"/>
        </w:rPr>
        <w:t xml:space="preserve"> </w:t>
      </w:r>
      <w:r w:rsidRPr="001A1752">
        <w:rPr>
          <w:rFonts w:ascii="Times New Roman" w:hAnsi="Times New Roman" w:cs="Times New Roman"/>
          <w:sz w:val="24"/>
          <w:szCs w:val="24"/>
        </w:rPr>
        <w:t xml:space="preserve">(SUI) which is the abstraction point of </w:t>
      </w:r>
      <w:r>
        <w:rPr>
          <w:rFonts w:ascii="Times New Roman" w:hAnsi="Times New Roman" w:cs="Times New Roman"/>
          <w:sz w:val="24"/>
          <w:szCs w:val="24"/>
        </w:rPr>
        <w:t>One Query-Multiple D</w:t>
      </w:r>
      <w:r w:rsidRPr="001A1752">
        <w:rPr>
          <w:rFonts w:ascii="Times New Roman" w:hAnsi="Times New Roman" w:cs="Times New Roman"/>
          <w:sz w:val="24"/>
          <w:szCs w:val="24"/>
        </w:rPr>
        <w:t xml:space="preserve">atabases </w:t>
      </w:r>
      <w:r>
        <w:rPr>
          <w:rFonts w:ascii="Times New Roman" w:hAnsi="Times New Roman" w:cs="Times New Roman"/>
          <w:sz w:val="24"/>
          <w:szCs w:val="24"/>
        </w:rPr>
        <w:t>(</w:t>
      </w:r>
      <w:r w:rsidRPr="001A1752">
        <w:rPr>
          <w:rFonts w:ascii="Times New Roman" w:hAnsi="Times New Roman" w:cs="Times New Roman"/>
          <w:sz w:val="24"/>
          <w:szCs w:val="24"/>
        </w:rPr>
        <w:t>OQMD</w:t>
      </w:r>
      <w:r>
        <w:rPr>
          <w:rFonts w:ascii="Times New Roman" w:hAnsi="Times New Roman" w:cs="Times New Roman"/>
          <w:sz w:val="24"/>
          <w:szCs w:val="24"/>
        </w:rPr>
        <w:t>)</w:t>
      </w:r>
      <w:r w:rsidRPr="001A1752">
        <w:rPr>
          <w:rFonts w:ascii="Times New Roman" w:hAnsi="Times New Roman" w:cs="Times New Roman"/>
          <w:sz w:val="24"/>
          <w:szCs w:val="24"/>
        </w:rPr>
        <w:t>. Users will be able to use this API to read data from various sources using a single SQL-like query. However, we need to build an execution engine using which the query can be de</w:t>
      </w:r>
      <w:r>
        <w:rPr>
          <w:rFonts w:ascii="Times New Roman" w:hAnsi="Times New Roman" w:cs="Times New Roman"/>
          <w:sz w:val="24"/>
          <w:szCs w:val="24"/>
        </w:rPr>
        <w:t>-</w:t>
      </w:r>
      <w:r w:rsidRPr="001A1752">
        <w:rPr>
          <w:rFonts w:ascii="Times New Roman" w:hAnsi="Times New Roman" w:cs="Times New Roman"/>
          <w:sz w:val="24"/>
          <w:szCs w:val="24"/>
        </w:rPr>
        <w:t xml:space="preserve">multiplexed to different data sources and further results can be multiplexed back to SUI. </w:t>
      </w:r>
    </w:p>
    <w:p w:rsidR="00C31CFB" w:rsidRPr="00C31CFB" w:rsidRDefault="00C31CFB" w:rsidP="001A1752">
      <w:pPr>
        <w:jc w:val="both"/>
        <w:rPr>
          <w:rFonts w:ascii="Times New Roman" w:hAnsi="Times New Roman" w:cs="Times New Roman"/>
          <w:b/>
          <w:sz w:val="28"/>
          <w:szCs w:val="24"/>
        </w:rPr>
      </w:pPr>
      <w:r w:rsidRPr="00C31CFB">
        <w:rPr>
          <w:rFonts w:ascii="Times New Roman" w:hAnsi="Times New Roman" w:cs="Times New Roman"/>
          <w:b/>
          <w:sz w:val="28"/>
          <w:szCs w:val="24"/>
        </w:rPr>
        <w:t>Architecture</w:t>
      </w:r>
    </w:p>
    <w:p w:rsidR="001A1752" w:rsidRPr="001A1752" w:rsidRDefault="001A1752" w:rsidP="001A1752">
      <w:pPr>
        <w:jc w:val="both"/>
        <w:rPr>
          <w:rFonts w:ascii="Times New Roman" w:hAnsi="Times New Roman" w:cs="Times New Roman"/>
          <w:sz w:val="24"/>
          <w:szCs w:val="24"/>
        </w:rPr>
      </w:pPr>
      <w:r w:rsidRPr="001A1752">
        <w:rPr>
          <w:rFonts w:ascii="Times New Roman" w:hAnsi="Times New Roman" w:cs="Times New Roman"/>
          <w:sz w:val="24"/>
          <w:szCs w:val="24"/>
        </w:rPr>
        <w:t>A high-level design of the execution engine can</w:t>
      </w:r>
      <w:r>
        <w:rPr>
          <w:rFonts w:ascii="Times New Roman" w:hAnsi="Times New Roman" w:cs="Times New Roman"/>
          <w:sz w:val="24"/>
          <w:szCs w:val="24"/>
        </w:rPr>
        <w:t xml:space="preserve"> be broken into two components:</w:t>
      </w:r>
    </w:p>
    <w:p w:rsidR="001A1752" w:rsidRPr="001A1752" w:rsidRDefault="001A1752" w:rsidP="001A1752">
      <w:pPr>
        <w:pStyle w:val="ListParagraph"/>
        <w:numPr>
          <w:ilvl w:val="0"/>
          <w:numId w:val="1"/>
        </w:numPr>
        <w:jc w:val="both"/>
        <w:rPr>
          <w:rFonts w:ascii="Times New Roman" w:hAnsi="Times New Roman" w:cs="Times New Roman"/>
          <w:sz w:val="24"/>
          <w:szCs w:val="24"/>
        </w:rPr>
      </w:pPr>
      <w:r w:rsidRPr="001A1752">
        <w:rPr>
          <w:rFonts w:ascii="Times New Roman" w:hAnsi="Times New Roman" w:cs="Times New Roman"/>
          <w:i/>
          <w:sz w:val="24"/>
          <w:szCs w:val="24"/>
        </w:rPr>
        <w:t>Schema Unification Engine:</w:t>
      </w:r>
      <w:r w:rsidRPr="001A1752">
        <w:rPr>
          <w:rFonts w:ascii="Times New Roman" w:hAnsi="Times New Roman" w:cs="Times New Roman"/>
          <w:sz w:val="24"/>
          <w:szCs w:val="24"/>
        </w:rPr>
        <w:t xml:space="preserve"> This component will be responsible for domain mapping i.e. identifying pairs of attributes (consisting of similar data) obtained from databases pertaining to different schemas, and storing this information in the meta-</w:t>
      </w:r>
      <w:proofErr w:type="spellStart"/>
      <w:r w:rsidRPr="001A1752">
        <w:rPr>
          <w:rFonts w:ascii="Times New Roman" w:hAnsi="Times New Roman" w:cs="Times New Roman"/>
          <w:sz w:val="24"/>
          <w:szCs w:val="24"/>
        </w:rPr>
        <w:t>datastore</w:t>
      </w:r>
      <w:proofErr w:type="spellEnd"/>
      <w:r w:rsidRPr="001A1752">
        <w:rPr>
          <w:rFonts w:ascii="Times New Roman" w:hAnsi="Times New Roman" w:cs="Times New Roman"/>
          <w:sz w:val="24"/>
          <w:szCs w:val="24"/>
        </w:rPr>
        <w:t xml:space="preserve">. </w:t>
      </w:r>
    </w:p>
    <w:p w:rsidR="001A1752" w:rsidRPr="001A1752" w:rsidRDefault="001A1752" w:rsidP="001A1752">
      <w:pPr>
        <w:pStyle w:val="ListParagraph"/>
        <w:jc w:val="both"/>
        <w:rPr>
          <w:rFonts w:ascii="Times New Roman" w:hAnsi="Times New Roman" w:cs="Times New Roman"/>
          <w:sz w:val="24"/>
          <w:szCs w:val="24"/>
        </w:rPr>
      </w:pPr>
      <w:r>
        <w:rPr>
          <w:rFonts w:ascii="Times New Roman" w:hAnsi="Times New Roman" w:cs="Times New Roman"/>
          <w:sz w:val="24"/>
          <w:szCs w:val="24"/>
        </w:rPr>
        <w:br/>
        <w:t>T</w:t>
      </w:r>
      <w:r w:rsidRPr="001A1752">
        <w:rPr>
          <w:rFonts w:ascii="Times New Roman" w:hAnsi="Times New Roman" w:cs="Times New Roman"/>
          <w:sz w:val="24"/>
          <w:szCs w:val="24"/>
        </w:rPr>
        <w:t>he engine will automate this task by taking a sample from the entire data set pertaining to k rows in the RDBMS and similarly k entries from any other non-</w:t>
      </w:r>
      <w:proofErr w:type="spellStart"/>
      <w:r w:rsidRPr="001A1752">
        <w:rPr>
          <w:rFonts w:ascii="Times New Roman" w:hAnsi="Times New Roman" w:cs="Times New Roman"/>
          <w:sz w:val="24"/>
          <w:szCs w:val="24"/>
        </w:rPr>
        <w:t>sql</w:t>
      </w:r>
      <w:proofErr w:type="spellEnd"/>
      <w:r w:rsidRPr="001A1752">
        <w:rPr>
          <w:rFonts w:ascii="Times New Roman" w:hAnsi="Times New Roman" w:cs="Times New Roman"/>
          <w:sz w:val="24"/>
          <w:szCs w:val="24"/>
        </w:rPr>
        <w:t xml:space="preserve"> system (like </w:t>
      </w:r>
      <w:proofErr w:type="spellStart"/>
      <w:r w:rsidRPr="001A1752">
        <w:rPr>
          <w:rFonts w:ascii="Times New Roman" w:hAnsi="Times New Roman" w:cs="Times New Roman"/>
          <w:sz w:val="24"/>
          <w:szCs w:val="24"/>
        </w:rPr>
        <w:t>Hadoop</w:t>
      </w:r>
      <w:proofErr w:type="spellEnd"/>
      <w:r w:rsidRPr="001A1752">
        <w:rPr>
          <w:rFonts w:ascii="Times New Roman" w:hAnsi="Times New Roman" w:cs="Times New Roman"/>
          <w:sz w:val="24"/>
          <w:szCs w:val="24"/>
        </w:rPr>
        <w:t xml:space="preserve">). Then for each attribute in RDBMS, “patterns” of entries can be searched for, in all the attributes of the other database. This pattern may belong to a set of predefined domains as in the case of “Country” or to a generic regular expression as in the case of “Name”. This can be repeated for n samples until each attribute in RDBMS can be matched (with a certain confidence factor) to an attribute in the </w:t>
      </w:r>
      <w:proofErr w:type="spellStart"/>
      <w:r w:rsidRPr="001A1752">
        <w:rPr>
          <w:rFonts w:ascii="Times New Roman" w:hAnsi="Times New Roman" w:cs="Times New Roman"/>
          <w:sz w:val="24"/>
          <w:szCs w:val="24"/>
        </w:rPr>
        <w:t>NoSQL</w:t>
      </w:r>
      <w:proofErr w:type="spellEnd"/>
      <w:r w:rsidRPr="001A1752">
        <w:rPr>
          <w:rFonts w:ascii="Times New Roman" w:hAnsi="Times New Roman" w:cs="Times New Roman"/>
          <w:sz w:val="24"/>
          <w:szCs w:val="24"/>
        </w:rPr>
        <w:t xml:space="preserve"> system. Once matching is done, all the mapping information will be stored in the meta-data</w:t>
      </w:r>
      <w:r w:rsidR="00DB6F36">
        <w:rPr>
          <w:rFonts w:ascii="Times New Roman" w:hAnsi="Times New Roman" w:cs="Times New Roman"/>
          <w:sz w:val="24"/>
          <w:szCs w:val="24"/>
        </w:rPr>
        <w:t xml:space="preserve"> </w:t>
      </w:r>
      <w:r w:rsidRPr="001A1752">
        <w:rPr>
          <w:rFonts w:ascii="Times New Roman" w:hAnsi="Times New Roman" w:cs="Times New Roman"/>
          <w:sz w:val="24"/>
          <w:szCs w:val="24"/>
        </w:rPr>
        <w:t xml:space="preserve">store. </w:t>
      </w:r>
      <w:r>
        <w:rPr>
          <w:rFonts w:ascii="Times New Roman" w:hAnsi="Times New Roman" w:cs="Times New Roman"/>
          <w:sz w:val="24"/>
          <w:szCs w:val="24"/>
        </w:rPr>
        <w:br/>
      </w:r>
    </w:p>
    <w:p w:rsidR="00C706E4" w:rsidRDefault="001A1752" w:rsidP="00C706E4">
      <w:pPr>
        <w:pStyle w:val="ListParagraph"/>
        <w:numPr>
          <w:ilvl w:val="0"/>
          <w:numId w:val="1"/>
        </w:numPr>
        <w:jc w:val="both"/>
        <w:rPr>
          <w:rFonts w:ascii="Times New Roman" w:hAnsi="Times New Roman" w:cs="Times New Roman"/>
          <w:sz w:val="24"/>
          <w:szCs w:val="24"/>
        </w:rPr>
      </w:pPr>
      <w:r w:rsidRPr="004015B7">
        <w:rPr>
          <w:rFonts w:ascii="Times New Roman" w:hAnsi="Times New Roman" w:cs="Times New Roman"/>
          <w:i/>
          <w:sz w:val="24"/>
          <w:szCs w:val="24"/>
        </w:rPr>
        <w:lastRenderedPageBreak/>
        <w:t>Query Engine</w:t>
      </w:r>
      <w:r w:rsidRPr="001A1752">
        <w:rPr>
          <w:rFonts w:ascii="Times New Roman" w:hAnsi="Times New Roman" w:cs="Times New Roman"/>
          <w:sz w:val="24"/>
          <w:szCs w:val="24"/>
        </w:rPr>
        <w:t>: This engine will process the query and de-multiplex it further (by using mapping information from the meta-data store) to direct it to individual data sources. Further, the results from different sources will be compiled back to display in a table-like format.</w:t>
      </w:r>
    </w:p>
    <w:p w:rsidR="00C706E4" w:rsidRPr="00C706E4" w:rsidRDefault="00C706E4" w:rsidP="00C706E4">
      <w:pPr>
        <w:pStyle w:val="ListParagraph"/>
        <w:jc w:val="both"/>
        <w:rPr>
          <w:rFonts w:ascii="Times New Roman" w:hAnsi="Times New Roman" w:cs="Times New Roman"/>
          <w:sz w:val="24"/>
          <w:szCs w:val="24"/>
        </w:rPr>
      </w:pPr>
    </w:p>
    <w:p w:rsidR="00CD05C1" w:rsidRDefault="00C706E4" w:rsidP="00C706E4">
      <w:pPr>
        <w:pStyle w:val="ListParagraph"/>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39A25D" wp14:editId="5916AB0B">
            <wp:extent cx="6296660" cy="413448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6660" cy="4134485"/>
                    </a:xfrm>
                    <a:prstGeom prst="rect">
                      <a:avLst/>
                    </a:prstGeom>
                    <a:noFill/>
                  </pic:spPr>
                </pic:pic>
              </a:graphicData>
            </a:graphic>
          </wp:inline>
        </w:drawing>
      </w:r>
    </w:p>
    <w:p w:rsidR="00C706E4" w:rsidRDefault="00C706E4" w:rsidP="00C706E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                                Architecture of OQMD</w:t>
      </w:r>
    </w:p>
    <w:p w:rsidR="00546ED0" w:rsidRDefault="00546ED0" w:rsidP="00DB6F36">
      <w:pPr>
        <w:jc w:val="both"/>
        <w:rPr>
          <w:rFonts w:ascii="Times New Roman" w:hAnsi="Times New Roman" w:cs="Times New Roman"/>
          <w:b/>
          <w:sz w:val="28"/>
          <w:szCs w:val="28"/>
        </w:rPr>
      </w:pPr>
    </w:p>
    <w:p w:rsidR="00546ED0" w:rsidRDefault="00546ED0" w:rsidP="00DB6F36">
      <w:pPr>
        <w:jc w:val="both"/>
        <w:rPr>
          <w:rFonts w:ascii="Times New Roman" w:hAnsi="Times New Roman" w:cs="Times New Roman"/>
          <w:b/>
          <w:sz w:val="28"/>
          <w:szCs w:val="28"/>
        </w:rPr>
      </w:pPr>
    </w:p>
    <w:p w:rsidR="00C31CFB" w:rsidRDefault="00C31CFB" w:rsidP="00DB6F36">
      <w:pPr>
        <w:jc w:val="both"/>
        <w:rPr>
          <w:rFonts w:ascii="Times New Roman" w:hAnsi="Times New Roman" w:cs="Times New Roman"/>
          <w:b/>
          <w:sz w:val="28"/>
          <w:szCs w:val="28"/>
        </w:rPr>
      </w:pPr>
      <w:r>
        <w:rPr>
          <w:rFonts w:ascii="Times New Roman" w:hAnsi="Times New Roman" w:cs="Times New Roman"/>
          <w:b/>
          <w:sz w:val="28"/>
          <w:szCs w:val="28"/>
        </w:rPr>
        <w:t>Design</w:t>
      </w:r>
    </w:p>
    <w:p w:rsidR="00EA379A" w:rsidRDefault="00C31CFB" w:rsidP="00DB6F36">
      <w:pPr>
        <w:jc w:val="both"/>
        <w:rPr>
          <w:rFonts w:ascii="Times New Roman" w:hAnsi="Times New Roman" w:cs="Times New Roman"/>
          <w:sz w:val="24"/>
          <w:szCs w:val="24"/>
        </w:rPr>
      </w:pPr>
      <w:r>
        <w:rPr>
          <w:rFonts w:ascii="Times New Roman" w:hAnsi="Times New Roman" w:cs="Times New Roman"/>
          <w:sz w:val="24"/>
          <w:szCs w:val="24"/>
        </w:rPr>
        <w:t xml:space="preserve">The meta-database repository stores the meta-data of the unified tables. Firstly the user has to create a connection to the database (Currently our system supports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 xml:space="preserve">, Oracle and Derby) with the provided parameters. The users can subsequently discover schemas, tables and columns on a particular </w:t>
      </w:r>
      <w:r w:rsidR="00F83BB7">
        <w:rPr>
          <w:rFonts w:ascii="Times New Roman" w:hAnsi="Times New Roman" w:cs="Times New Roman"/>
          <w:sz w:val="24"/>
          <w:szCs w:val="24"/>
        </w:rPr>
        <w:t xml:space="preserve">RDBMs </w:t>
      </w:r>
      <w:r>
        <w:rPr>
          <w:rFonts w:ascii="Times New Roman" w:hAnsi="Times New Roman" w:cs="Times New Roman"/>
          <w:sz w:val="24"/>
          <w:szCs w:val="24"/>
        </w:rPr>
        <w:t xml:space="preserve">connection. </w:t>
      </w:r>
      <w:r w:rsidR="00F83BB7">
        <w:rPr>
          <w:rFonts w:ascii="Times New Roman" w:hAnsi="Times New Roman" w:cs="Times New Roman"/>
          <w:sz w:val="24"/>
          <w:szCs w:val="24"/>
        </w:rPr>
        <w:t xml:space="preserve">For </w:t>
      </w:r>
      <w:proofErr w:type="spellStart"/>
      <w:r w:rsidR="00F83BB7">
        <w:rPr>
          <w:rFonts w:ascii="Times New Roman" w:hAnsi="Times New Roman" w:cs="Times New Roman"/>
          <w:sz w:val="24"/>
          <w:szCs w:val="24"/>
        </w:rPr>
        <w:t>HBase</w:t>
      </w:r>
      <w:proofErr w:type="spellEnd"/>
      <w:r w:rsidR="00F83BB7">
        <w:rPr>
          <w:rFonts w:ascii="Times New Roman" w:hAnsi="Times New Roman" w:cs="Times New Roman"/>
          <w:sz w:val="24"/>
          <w:szCs w:val="24"/>
        </w:rPr>
        <w:t xml:space="preserve">, we discover tables, column families and columns. </w:t>
      </w:r>
      <w:r w:rsidR="00B3259D">
        <w:rPr>
          <w:rFonts w:ascii="Times New Roman" w:hAnsi="Times New Roman" w:cs="Times New Roman"/>
          <w:sz w:val="24"/>
          <w:szCs w:val="24"/>
        </w:rPr>
        <w:t>The</w:t>
      </w:r>
      <w:r>
        <w:rPr>
          <w:rFonts w:ascii="Times New Roman" w:hAnsi="Times New Roman" w:cs="Times New Roman"/>
          <w:sz w:val="24"/>
          <w:szCs w:val="24"/>
        </w:rPr>
        <w:t xml:space="preserve"> information</w:t>
      </w:r>
      <w:r w:rsidR="00B3259D">
        <w:rPr>
          <w:rFonts w:ascii="Times New Roman" w:hAnsi="Times New Roman" w:cs="Times New Roman"/>
          <w:sz w:val="24"/>
          <w:szCs w:val="24"/>
        </w:rPr>
        <w:t xml:space="preserve"> about the connections, schemas</w:t>
      </w:r>
      <w:r w:rsidR="005664A8">
        <w:rPr>
          <w:rFonts w:ascii="Times New Roman" w:hAnsi="Times New Roman" w:cs="Times New Roman"/>
          <w:sz w:val="24"/>
          <w:szCs w:val="24"/>
        </w:rPr>
        <w:t xml:space="preserve"> (tables in </w:t>
      </w:r>
      <w:proofErr w:type="spellStart"/>
      <w:r w:rsidR="005664A8">
        <w:rPr>
          <w:rFonts w:ascii="Times New Roman" w:hAnsi="Times New Roman" w:cs="Times New Roman"/>
          <w:sz w:val="24"/>
          <w:szCs w:val="24"/>
        </w:rPr>
        <w:t>Hbase</w:t>
      </w:r>
      <w:proofErr w:type="spellEnd"/>
      <w:r w:rsidR="005664A8">
        <w:rPr>
          <w:rFonts w:ascii="Times New Roman" w:hAnsi="Times New Roman" w:cs="Times New Roman"/>
          <w:sz w:val="24"/>
          <w:szCs w:val="24"/>
        </w:rPr>
        <w:t>)</w:t>
      </w:r>
      <w:r w:rsidR="00B3259D">
        <w:rPr>
          <w:rFonts w:ascii="Times New Roman" w:hAnsi="Times New Roman" w:cs="Times New Roman"/>
          <w:sz w:val="24"/>
          <w:szCs w:val="24"/>
        </w:rPr>
        <w:t>, tables</w:t>
      </w:r>
      <w:r w:rsidR="005664A8">
        <w:rPr>
          <w:rFonts w:ascii="Times New Roman" w:hAnsi="Times New Roman" w:cs="Times New Roman"/>
          <w:sz w:val="24"/>
          <w:szCs w:val="24"/>
        </w:rPr>
        <w:t xml:space="preserve"> (</w:t>
      </w:r>
      <w:r w:rsidR="005664A8">
        <w:rPr>
          <w:rFonts w:ascii="Times New Roman" w:hAnsi="Times New Roman" w:cs="Times New Roman"/>
          <w:sz w:val="24"/>
          <w:szCs w:val="24"/>
        </w:rPr>
        <w:t xml:space="preserve">column families in </w:t>
      </w:r>
      <w:proofErr w:type="spellStart"/>
      <w:r w:rsidR="005664A8">
        <w:rPr>
          <w:rFonts w:ascii="Times New Roman" w:hAnsi="Times New Roman" w:cs="Times New Roman"/>
          <w:sz w:val="24"/>
          <w:szCs w:val="24"/>
        </w:rPr>
        <w:t>Hbase</w:t>
      </w:r>
      <w:proofErr w:type="spellEnd"/>
      <w:r w:rsidR="005664A8">
        <w:rPr>
          <w:rFonts w:ascii="Times New Roman" w:hAnsi="Times New Roman" w:cs="Times New Roman"/>
          <w:sz w:val="24"/>
          <w:szCs w:val="24"/>
        </w:rPr>
        <w:t>)</w:t>
      </w:r>
      <w:r w:rsidR="00B3259D">
        <w:rPr>
          <w:rFonts w:ascii="Times New Roman" w:hAnsi="Times New Roman" w:cs="Times New Roman"/>
          <w:sz w:val="24"/>
          <w:szCs w:val="24"/>
        </w:rPr>
        <w:t xml:space="preserve"> and columns</w:t>
      </w:r>
      <w:r>
        <w:rPr>
          <w:rFonts w:ascii="Times New Roman" w:hAnsi="Times New Roman" w:cs="Times New Roman"/>
          <w:sz w:val="24"/>
          <w:szCs w:val="24"/>
        </w:rPr>
        <w:t xml:space="preserve"> are stored</w:t>
      </w:r>
      <w:r w:rsidR="00F83BB7">
        <w:rPr>
          <w:rFonts w:ascii="Times New Roman" w:hAnsi="Times New Roman" w:cs="Times New Roman"/>
          <w:sz w:val="24"/>
          <w:szCs w:val="24"/>
        </w:rPr>
        <w:t xml:space="preserve"> in the meta-database</w:t>
      </w:r>
      <w:r w:rsidR="0025190C">
        <w:rPr>
          <w:rFonts w:ascii="Times New Roman" w:hAnsi="Times New Roman" w:cs="Times New Roman"/>
          <w:sz w:val="24"/>
          <w:szCs w:val="24"/>
        </w:rPr>
        <w:t xml:space="preserve">. </w:t>
      </w:r>
    </w:p>
    <w:p w:rsidR="00C31CFB" w:rsidRDefault="0025190C" w:rsidP="00DB6F3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we </w:t>
      </w:r>
      <w:r w:rsidR="00B3259D">
        <w:rPr>
          <w:rFonts w:ascii="Times New Roman" w:hAnsi="Times New Roman" w:cs="Times New Roman"/>
          <w:sz w:val="24"/>
          <w:szCs w:val="24"/>
        </w:rPr>
        <w:t xml:space="preserve">are considering that the tables in </w:t>
      </w:r>
      <w:r w:rsidR="005664A8">
        <w:rPr>
          <w:rFonts w:ascii="Times New Roman" w:hAnsi="Times New Roman" w:cs="Times New Roman"/>
          <w:sz w:val="24"/>
          <w:szCs w:val="24"/>
        </w:rPr>
        <w:t xml:space="preserve">both the databases are similar, so the columns </w:t>
      </w:r>
      <w:r w:rsidR="00B27186">
        <w:rPr>
          <w:rFonts w:ascii="Times New Roman" w:hAnsi="Times New Roman" w:cs="Times New Roman"/>
          <w:sz w:val="24"/>
          <w:szCs w:val="24"/>
        </w:rPr>
        <w:t>of</w:t>
      </w:r>
      <w:r w:rsidR="005664A8">
        <w:rPr>
          <w:rFonts w:ascii="Times New Roman" w:hAnsi="Times New Roman" w:cs="Times New Roman"/>
          <w:sz w:val="24"/>
          <w:szCs w:val="24"/>
        </w:rPr>
        <w:t xml:space="preserve"> one table (</w:t>
      </w:r>
      <w:r w:rsidR="00B27186">
        <w:rPr>
          <w:rFonts w:ascii="Times New Roman" w:hAnsi="Times New Roman" w:cs="Times New Roman"/>
          <w:sz w:val="24"/>
          <w:szCs w:val="24"/>
        </w:rPr>
        <w:t xml:space="preserve">in </w:t>
      </w:r>
      <w:r w:rsidR="005664A8">
        <w:rPr>
          <w:rFonts w:ascii="Times New Roman" w:hAnsi="Times New Roman" w:cs="Times New Roman"/>
          <w:sz w:val="24"/>
          <w:szCs w:val="24"/>
        </w:rPr>
        <w:t>say Oracle</w:t>
      </w:r>
      <w:r w:rsidR="00B27186">
        <w:rPr>
          <w:rFonts w:ascii="Times New Roman" w:hAnsi="Times New Roman" w:cs="Times New Roman"/>
          <w:sz w:val="24"/>
          <w:szCs w:val="24"/>
        </w:rPr>
        <w:t xml:space="preserve"> database</w:t>
      </w:r>
      <w:r w:rsidR="005664A8">
        <w:rPr>
          <w:rFonts w:ascii="Times New Roman" w:hAnsi="Times New Roman" w:cs="Times New Roman"/>
          <w:sz w:val="24"/>
          <w:szCs w:val="24"/>
        </w:rPr>
        <w:t xml:space="preserve">) can be mapped to another column </w:t>
      </w:r>
      <w:r w:rsidR="00B27186">
        <w:rPr>
          <w:rFonts w:ascii="Times New Roman" w:hAnsi="Times New Roman" w:cs="Times New Roman"/>
          <w:sz w:val="24"/>
          <w:szCs w:val="24"/>
        </w:rPr>
        <w:t>of</w:t>
      </w:r>
      <w:r w:rsidR="005664A8">
        <w:rPr>
          <w:rFonts w:ascii="Times New Roman" w:hAnsi="Times New Roman" w:cs="Times New Roman"/>
          <w:sz w:val="24"/>
          <w:szCs w:val="24"/>
        </w:rPr>
        <w:t xml:space="preserve"> the other table (</w:t>
      </w:r>
      <w:r w:rsidR="00B27186">
        <w:rPr>
          <w:rFonts w:ascii="Times New Roman" w:hAnsi="Times New Roman" w:cs="Times New Roman"/>
          <w:sz w:val="24"/>
          <w:szCs w:val="24"/>
        </w:rPr>
        <w:t xml:space="preserve">in </w:t>
      </w:r>
      <w:r w:rsidR="005664A8">
        <w:rPr>
          <w:rFonts w:ascii="Times New Roman" w:hAnsi="Times New Roman" w:cs="Times New Roman"/>
          <w:sz w:val="24"/>
          <w:szCs w:val="24"/>
        </w:rPr>
        <w:t xml:space="preserve">say </w:t>
      </w:r>
      <w:proofErr w:type="spellStart"/>
      <w:r w:rsidR="00B27186">
        <w:rPr>
          <w:rFonts w:ascii="Times New Roman" w:hAnsi="Times New Roman" w:cs="Times New Roman"/>
          <w:sz w:val="24"/>
          <w:szCs w:val="24"/>
        </w:rPr>
        <w:t>Hbase</w:t>
      </w:r>
      <w:proofErr w:type="spellEnd"/>
      <w:r w:rsidR="00B27186">
        <w:rPr>
          <w:rFonts w:ascii="Times New Roman" w:hAnsi="Times New Roman" w:cs="Times New Roman"/>
          <w:sz w:val="24"/>
          <w:szCs w:val="24"/>
        </w:rPr>
        <w:t>). The user can provide the column mapping</w:t>
      </w:r>
      <w:r w:rsidR="005664A8">
        <w:rPr>
          <w:rFonts w:ascii="Times New Roman" w:hAnsi="Times New Roman" w:cs="Times New Roman"/>
          <w:sz w:val="24"/>
          <w:szCs w:val="24"/>
        </w:rPr>
        <w:t xml:space="preserve"> information </w:t>
      </w:r>
      <w:r w:rsidR="00B27186">
        <w:rPr>
          <w:rFonts w:ascii="Times New Roman" w:hAnsi="Times New Roman" w:cs="Times New Roman"/>
          <w:sz w:val="24"/>
          <w:szCs w:val="24"/>
        </w:rPr>
        <w:t xml:space="preserve">by identifying which two columns stores the same information. </w:t>
      </w:r>
      <w:r w:rsidR="00EA379A">
        <w:rPr>
          <w:rFonts w:ascii="Times New Roman" w:hAnsi="Times New Roman" w:cs="Times New Roman"/>
          <w:sz w:val="24"/>
          <w:szCs w:val="24"/>
        </w:rPr>
        <w:t>After the user provides a complete mapping of all the columns in the first database to the columns in the second database, he can use the query engine.</w:t>
      </w:r>
    </w:p>
    <w:p w:rsidR="00EA379A" w:rsidRDefault="00DB7DBD" w:rsidP="00DB6F36">
      <w:pPr>
        <w:jc w:val="both"/>
        <w:rPr>
          <w:rFonts w:ascii="Times New Roman" w:hAnsi="Times New Roman" w:cs="Times New Roman"/>
          <w:sz w:val="24"/>
          <w:szCs w:val="24"/>
        </w:rPr>
      </w:pPr>
      <w:r>
        <w:rPr>
          <w:rFonts w:ascii="Times New Roman" w:hAnsi="Times New Roman" w:cs="Times New Roman"/>
          <w:sz w:val="24"/>
          <w:szCs w:val="24"/>
        </w:rPr>
        <w:t xml:space="preserve">On running a select query on the query engine, it generates multiple queries – one for the first database (say Oracle) and one for the second database (say </w:t>
      </w:r>
      <w:proofErr w:type="spellStart"/>
      <w:r>
        <w:rPr>
          <w:rFonts w:ascii="Times New Roman" w:hAnsi="Times New Roman" w:cs="Times New Roman"/>
          <w:sz w:val="24"/>
          <w:szCs w:val="24"/>
        </w:rPr>
        <w:t>HBase</w:t>
      </w:r>
      <w:proofErr w:type="spellEnd"/>
      <w:r>
        <w:rPr>
          <w:rFonts w:ascii="Times New Roman" w:hAnsi="Times New Roman" w:cs="Times New Roman"/>
          <w:sz w:val="24"/>
          <w:szCs w:val="24"/>
        </w:rPr>
        <w:t>)</w:t>
      </w:r>
      <w:r w:rsidR="0032504A">
        <w:rPr>
          <w:rFonts w:ascii="Times New Roman" w:hAnsi="Times New Roman" w:cs="Times New Roman"/>
          <w:sz w:val="24"/>
          <w:szCs w:val="24"/>
        </w:rPr>
        <w:t xml:space="preserve">. The mapped column in the other database is identified and the column names in the query are replaced with their mapped column names. Then the </w:t>
      </w:r>
      <w:r>
        <w:rPr>
          <w:rFonts w:ascii="Times New Roman" w:hAnsi="Times New Roman" w:cs="Times New Roman"/>
          <w:sz w:val="24"/>
          <w:szCs w:val="24"/>
        </w:rPr>
        <w:t xml:space="preserve">queries are directed to the data sources and the individual results are compiled back to the </w:t>
      </w:r>
      <w:r w:rsidR="0032504A">
        <w:rPr>
          <w:rFonts w:ascii="Times New Roman" w:hAnsi="Times New Roman" w:cs="Times New Roman"/>
          <w:sz w:val="24"/>
          <w:szCs w:val="24"/>
        </w:rPr>
        <w:t>display in a table like format.</w:t>
      </w:r>
    </w:p>
    <w:p w:rsidR="00417D6D" w:rsidRDefault="00417D6D" w:rsidP="00DB6F36">
      <w:pPr>
        <w:jc w:val="both"/>
        <w:rPr>
          <w:rFonts w:ascii="Times New Roman" w:hAnsi="Times New Roman" w:cs="Times New Roman"/>
          <w:sz w:val="24"/>
          <w:szCs w:val="24"/>
        </w:rPr>
      </w:pPr>
      <w:r>
        <w:rPr>
          <w:rFonts w:ascii="Times New Roman" w:hAnsi="Times New Roman" w:cs="Times New Roman"/>
          <w:sz w:val="24"/>
          <w:szCs w:val="24"/>
        </w:rPr>
        <w:t xml:space="preserve">The present model assumes that the tables are similar – each column in the table 1 has a mapped column in table 2. In case if a column doesn’t have a mapping in the other table, the query fails to generate a similar query for the other database. </w:t>
      </w:r>
      <w:proofErr w:type="spellStart"/>
      <w:r w:rsidR="00434D4B">
        <w:rPr>
          <w:rFonts w:ascii="Times New Roman" w:hAnsi="Times New Roman" w:cs="Times New Roman"/>
          <w:sz w:val="24"/>
          <w:szCs w:val="24"/>
        </w:rPr>
        <w:t>HBase</w:t>
      </w:r>
      <w:proofErr w:type="spellEnd"/>
      <w:r w:rsidR="00434D4B">
        <w:rPr>
          <w:rFonts w:ascii="Times New Roman" w:hAnsi="Times New Roman" w:cs="Times New Roman"/>
          <w:sz w:val="24"/>
          <w:szCs w:val="24"/>
        </w:rPr>
        <w:t xml:space="preserve"> stores multiple values per cell for different timestamps but for this model we read only the latest value, </w:t>
      </w:r>
      <w:proofErr w:type="spellStart"/>
      <w:r w:rsidR="00434D4B">
        <w:rPr>
          <w:rFonts w:ascii="Times New Roman" w:hAnsi="Times New Roman" w:cs="Times New Roman"/>
          <w:sz w:val="24"/>
          <w:szCs w:val="24"/>
        </w:rPr>
        <w:t>ie</w:t>
      </w:r>
      <w:proofErr w:type="spellEnd"/>
      <w:r w:rsidR="00434D4B">
        <w:rPr>
          <w:rFonts w:ascii="Times New Roman" w:hAnsi="Times New Roman" w:cs="Times New Roman"/>
          <w:sz w:val="24"/>
          <w:szCs w:val="24"/>
        </w:rPr>
        <w:t xml:space="preserve">. the value corresponding to the latest time stamp. </w:t>
      </w:r>
      <w:bookmarkStart w:id="0" w:name="_GoBack"/>
      <w:bookmarkEnd w:id="0"/>
    </w:p>
    <w:p w:rsidR="00DB6F36" w:rsidRPr="00DB6F36" w:rsidRDefault="00DB6F36" w:rsidP="00DB6F36">
      <w:pPr>
        <w:jc w:val="both"/>
        <w:rPr>
          <w:rFonts w:ascii="Times New Roman" w:hAnsi="Times New Roman" w:cs="Times New Roman"/>
          <w:b/>
          <w:sz w:val="28"/>
          <w:szCs w:val="28"/>
        </w:rPr>
      </w:pPr>
      <w:r w:rsidRPr="00DB6F36">
        <w:rPr>
          <w:rFonts w:ascii="Times New Roman" w:hAnsi="Times New Roman" w:cs="Times New Roman"/>
          <w:b/>
          <w:sz w:val="28"/>
          <w:szCs w:val="28"/>
        </w:rPr>
        <w:t>Justification</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The motivation for choosing the project is to build a novel system with marked up efficacy in all aspects and to gain knowledge in the field. Firstly we aim at providing a system which can replace the costly methods of data migration concept/ETL. Data migration is a process of transferring the data between systems or different storage formats, which is a non-trivial task. Complexity of data migration is high which leads to cost overrun and delays with go-live. Overall this system will help to achieve the efficiency in terms</w:t>
      </w:r>
      <w:r>
        <w:rPr>
          <w:rFonts w:ascii="Times New Roman" w:hAnsi="Times New Roman" w:cs="Times New Roman"/>
          <w:sz w:val="24"/>
          <w:szCs w:val="24"/>
        </w:rPr>
        <w:t xml:space="preserve"> of low cost and no downtime. </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Main point of focus is schema unification using the automated mapping process which will help to reduce the cost and time taken by the organizations to transfer the data between the different storage systems at the time of expansion. This will also help to get rid of the problem of downtime i.e. a proportion of users at a ti</w:t>
      </w:r>
      <w:r>
        <w:rPr>
          <w:rFonts w:ascii="Times New Roman" w:hAnsi="Times New Roman" w:cs="Times New Roman"/>
          <w:sz w:val="24"/>
          <w:szCs w:val="24"/>
        </w:rPr>
        <w:t xml:space="preserve">me face the delay of services. </w:t>
      </w:r>
    </w:p>
    <w:p w:rsidR="00DB6F36" w:rsidRP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Also the learning process of various query languages by the user is a time and cost intensive task. So OQMD will enable users to work with just one query language across multiple data formats and not distress about</w:t>
      </w:r>
      <w:r>
        <w:rPr>
          <w:rFonts w:ascii="Times New Roman" w:hAnsi="Times New Roman" w:cs="Times New Roman"/>
          <w:sz w:val="24"/>
          <w:szCs w:val="24"/>
        </w:rPr>
        <w:t xml:space="preserve"> learning various technologies.</w:t>
      </w:r>
    </w:p>
    <w:p w:rsidR="00DB6F36" w:rsidRDefault="00DB6F36" w:rsidP="00DB6F36">
      <w:pPr>
        <w:jc w:val="both"/>
        <w:rPr>
          <w:rFonts w:ascii="Times New Roman" w:hAnsi="Times New Roman" w:cs="Times New Roman"/>
          <w:sz w:val="24"/>
          <w:szCs w:val="24"/>
        </w:rPr>
      </w:pPr>
      <w:r w:rsidRPr="00DB6F36">
        <w:rPr>
          <w:rFonts w:ascii="Times New Roman" w:hAnsi="Times New Roman" w:cs="Times New Roman"/>
          <w:sz w:val="24"/>
          <w:szCs w:val="24"/>
        </w:rPr>
        <w:t xml:space="preserve">Also we will be able to gain a pool of knowledge in the course of this project by learning about various technologies and database storage systems like </w:t>
      </w:r>
      <w:proofErr w:type="spellStart"/>
      <w:r w:rsidRPr="00DB6F36">
        <w:rPr>
          <w:rFonts w:ascii="Times New Roman" w:hAnsi="Times New Roman" w:cs="Times New Roman"/>
          <w:sz w:val="24"/>
          <w:szCs w:val="24"/>
        </w:rPr>
        <w:t>H</w:t>
      </w:r>
      <w:r>
        <w:rPr>
          <w:rFonts w:ascii="Times New Roman" w:hAnsi="Times New Roman" w:cs="Times New Roman"/>
          <w:sz w:val="24"/>
          <w:szCs w:val="24"/>
        </w:rPr>
        <w:t>Base</w:t>
      </w:r>
      <w:proofErr w:type="spellEnd"/>
      <w:r w:rsidRPr="00DB6F36">
        <w:rPr>
          <w:rFonts w:ascii="Times New Roman" w:hAnsi="Times New Roman" w:cs="Times New Roman"/>
          <w:sz w:val="24"/>
          <w:szCs w:val="24"/>
        </w:rPr>
        <w:t>, Oracle, Big table etc.</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t>Verification</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The first phase of the project is to develop Single Query Interface using manual mapping. We will test it with five test data ranging from simple schemas to complex schemas (We are yet to </w:t>
      </w:r>
      <w:r w:rsidRPr="00DB6F36">
        <w:rPr>
          <w:rFonts w:ascii="Times New Roman" w:hAnsi="Times New Roman" w:cs="Times New Roman"/>
          <w:sz w:val="24"/>
          <w:szCs w:val="24"/>
        </w:rPr>
        <w:lastRenderedPageBreak/>
        <w:t xml:space="preserve">decide on the structure of the schemas). Once it runs successfully on the five test data we will move on to the second part of the project. </w:t>
      </w:r>
    </w:p>
    <w:p w:rsid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The second phase of the project deals with automated mapping across different databases. As domain profiling and mapping is not foolproof, we are not certain about the efficiency we might be able to achieve. Like most real world problems, absolute optimality in automated mapping might not be achieved thereby we are applying Pareto optimality for the requirements.</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t>Background</w:t>
      </w:r>
    </w:p>
    <w:p w:rsidR="00C706E4"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With the advent of </w:t>
      </w:r>
      <w:proofErr w:type="spellStart"/>
      <w:r w:rsidRPr="00DB6F36">
        <w:rPr>
          <w:rFonts w:ascii="Times New Roman" w:hAnsi="Times New Roman" w:cs="Times New Roman"/>
          <w:sz w:val="24"/>
          <w:szCs w:val="24"/>
        </w:rPr>
        <w:t>NoS</w:t>
      </w:r>
      <w:r w:rsidR="00C706E4">
        <w:rPr>
          <w:rFonts w:ascii="Times New Roman" w:hAnsi="Times New Roman" w:cs="Times New Roman"/>
          <w:sz w:val="24"/>
          <w:szCs w:val="24"/>
        </w:rPr>
        <w:t>QL</w:t>
      </w:r>
      <w:proofErr w:type="spellEnd"/>
      <w:r w:rsidR="00176E84">
        <w:rPr>
          <w:rFonts w:ascii="Times New Roman" w:hAnsi="Times New Roman" w:cs="Times New Roman"/>
          <w:sz w:val="24"/>
          <w:szCs w:val="24"/>
        </w:rPr>
        <w:t xml:space="preserve"> technologies most Data W</w:t>
      </w:r>
      <w:r w:rsidRPr="00DB6F36">
        <w:rPr>
          <w:rFonts w:ascii="Times New Roman" w:hAnsi="Times New Roman" w:cs="Times New Roman"/>
          <w:sz w:val="24"/>
          <w:szCs w:val="24"/>
        </w:rPr>
        <w:t xml:space="preserve">arehouse practitioners agree that both DBMS and </w:t>
      </w:r>
      <w:proofErr w:type="spellStart"/>
      <w:r w:rsidRPr="00DB6F36">
        <w:rPr>
          <w:rFonts w:ascii="Times New Roman" w:hAnsi="Times New Roman" w:cs="Times New Roman"/>
          <w:sz w:val="24"/>
          <w:szCs w:val="24"/>
        </w:rPr>
        <w:t>NoS</w:t>
      </w:r>
      <w:r w:rsidR="00C706E4">
        <w:rPr>
          <w:rFonts w:ascii="Times New Roman" w:hAnsi="Times New Roman" w:cs="Times New Roman"/>
          <w:sz w:val="24"/>
          <w:szCs w:val="24"/>
        </w:rPr>
        <w:t>QL</w:t>
      </w:r>
      <w:proofErr w:type="spellEnd"/>
      <w:r w:rsidRPr="00DB6F36">
        <w:rPr>
          <w:rFonts w:ascii="Times New Roman" w:hAnsi="Times New Roman" w:cs="Times New Roman"/>
          <w:sz w:val="24"/>
          <w:szCs w:val="24"/>
        </w:rPr>
        <w:t xml:space="preserve"> paradigms have advantages and disadvantages for various business applications and thus both paradigms must co</w:t>
      </w:r>
      <w:r w:rsidR="00C706E4">
        <w:rPr>
          <w:rFonts w:ascii="Times New Roman" w:hAnsi="Times New Roman" w:cs="Times New Roman"/>
          <w:sz w:val="24"/>
          <w:szCs w:val="24"/>
        </w:rPr>
        <w:t>-</w:t>
      </w:r>
      <w:r w:rsidRPr="00DB6F36">
        <w:rPr>
          <w:rFonts w:ascii="Times New Roman" w:hAnsi="Times New Roman" w:cs="Times New Roman"/>
          <w:sz w:val="24"/>
          <w:szCs w:val="24"/>
        </w:rPr>
        <w:t>exist</w:t>
      </w:r>
      <w:r w:rsidR="00C706E4">
        <w:rPr>
          <w:rFonts w:ascii="Times New Roman" w:hAnsi="Times New Roman" w:cs="Times New Roman"/>
          <w:sz w:val="24"/>
          <w:szCs w:val="24"/>
        </w:rPr>
        <w:t xml:space="preserve"> </w:t>
      </w:r>
      <w:r w:rsidRPr="00DB6F36">
        <w:rPr>
          <w:rFonts w:ascii="Times New Roman" w:hAnsi="Times New Roman" w:cs="Times New Roman"/>
          <w:sz w:val="24"/>
          <w:szCs w:val="24"/>
        </w:rPr>
        <w:t xml:space="preserve">[1]. In order for this co-existence to work </w:t>
      </w:r>
      <w:proofErr w:type="gramStart"/>
      <w:r w:rsidRPr="00DB6F36">
        <w:rPr>
          <w:rFonts w:ascii="Times New Roman" w:hAnsi="Times New Roman" w:cs="Times New Roman"/>
          <w:sz w:val="24"/>
          <w:szCs w:val="24"/>
        </w:rPr>
        <w:t>ETL(</w:t>
      </w:r>
      <w:proofErr w:type="gramEnd"/>
      <w:r w:rsidRPr="00DB6F36">
        <w:rPr>
          <w:rFonts w:ascii="Times New Roman" w:hAnsi="Times New Roman" w:cs="Times New Roman"/>
          <w:sz w:val="24"/>
          <w:szCs w:val="24"/>
        </w:rPr>
        <w:t xml:space="preserve">Extract, Transform and Load), the process of extracting data from various sources and storing it in another system , is the primary mechanism which has since been used. </w:t>
      </w:r>
      <w:proofErr w:type="gramStart"/>
      <w:r w:rsidRPr="00DB6F36">
        <w:rPr>
          <w:rFonts w:ascii="Times New Roman" w:hAnsi="Times New Roman" w:cs="Times New Roman"/>
          <w:sz w:val="24"/>
          <w:szCs w:val="24"/>
        </w:rPr>
        <w:t xml:space="preserve">A number of works relevant to </w:t>
      </w:r>
      <w:r w:rsidR="00C706E4" w:rsidRPr="00DB6F36">
        <w:rPr>
          <w:rFonts w:ascii="Times New Roman" w:hAnsi="Times New Roman" w:cs="Times New Roman"/>
          <w:sz w:val="24"/>
          <w:szCs w:val="24"/>
        </w:rPr>
        <w:t>this range</w:t>
      </w:r>
      <w:r w:rsidRPr="00DB6F36">
        <w:rPr>
          <w:rFonts w:ascii="Times New Roman" w:hAnsi="Times New Roman" w:cs="Times New Roman"/>
          <w:sz w:val="24"/>
          <w:szCs w:val="24"/>
        </w:rPr>
        <w:t xml:space="preserve"> from extraction and storage of data using manual mapping of schemas to transformation and storage of the extracted data using automated schema mapping procedures.</w:t>
      </w:r>
      <w:proofErr w:type="gramEnd"/>
      <w:r w:rsidRPr="00DB6F36">
        <w:rPr>
          <w:rFonts w:ascii="Times New Roman" w:hAnsi="Times New Roman" w:cs="Times New Roman"/>
          <w:sz w:val="24"/>
          <w:szCs w:val="24"/>
        </w:rPr>
        <w:t xml:space="preserve"> </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Cupid [2] has been applied for mapping XML as well as relational data models. For two given schema, the system does an initial linguistic matching and then does a bottom-up structure matching to determine similar attributes. COMA [3] is a schema mapping system that relies on a large </w:t>
      </w:r>
      <w:r w:rsidR="00652A28">
        <w:rPr>
          <w:rFonts w:ascii="Times New Roman" w:hAnsi="Times New Roman" w:cs="Times New Roman"/>
          <w:sz w:val="24"/>
          <w:szCs w:val="24"/>
        </w:rPr>
        <w:t>database of individual matching</w:t>
      </w:r>
      <w:r w:rsidRPr="00DB6F36">
        <w:rPr>
          <w:rFonts w:ascii="Times New Roman" w:hAnsi="Times New Roman" w:cs="Times New Roman"/>
          <w:sz w:val="24"/>
          <w:szCs w:val="24"/>
        </w:rPr>
        <w:t xml:space="preserve"> and a set of rules to govern them. It also reuses results from previous match operations. </w:t>
      </w:r>
      <w:proofErr w:type="spellStart"/>
      <w:r w:rsidRPr="00DB6F36">
        <w:rPr>
          <w:rFonts w:ascii="Times New Roman" w:hAnsi="Times New Roman" w:cs="Times New Roman"/>
          <w:sz w:val="24"/>
          <w:szCs w:val="24"/>
        </w:rPr>
        <w:t>MapOnto</w:t>
      </w:r>
      <w:proofErr w:type="spellEnd"/>
      <w:r w:rsidRPr="00DB6F36">
        <w:rPr>
          <w:rFonts w:ascii="Times New Roman" w:hAnsi="Times New Roman" w:cs="Times New Roman"/>
          <w:sz w:val="24"/>
          <w:szCs w:val="24"/>
        </w:rPr>
        <w:t xml:space="preserve"> [4] is a semi-automatic tool that assists users to discover possible relationsh</w:t>
      </w:r>
      <w:r w:rsidR="00176E84">
        <w:rPr>
          <w:rFonts w:ascii="Times New Roman" w:hAnsi="Times New Roman" w:cs="Times New Roman"/>
          <w:sz w:val="24"/>
          <w:szCs w:val="24"/>
        </w:rPr>
        <w:t>ips between</w:t>
      </w:r>
      <w:r>
        <w:rPr>
          <w:rFonts w:ascii="Times New Roman" w:hAnsi="Times New Roman" w:cs="Times New Roman"/>
          <w:sz w:val="24"/>
          <w:szCs w:val="24"/>
        </w:rPr>
        <w:t xml:space="preserve"> database schema</w:t>
      </w:r>
      <w:r w:rsidR="00176E84">
        <w:rPr>
          <w:rFonts w:ascii="Times New Roman" w:hAnsi="Times New Roman" w:cs="Times New Roman"/>
          <w:sz w:val="24"/>
          <w:szCs w:val="24"/>
        </w:rPr>
        <w:t>s</w:t>
      </w:r>
      <w:r>
        <w:rPr>
          <w:rFonts w:ascii="Times New Roman" w:hAnsi="Times New Roman" w:cs="Times New Roman"/>
          <w:sz w:val="24"/>
          <w:szCs w:val="24"/>
        </w:rPr>
        <w:t xml:space="preserve">. </w:t>
      </w:r>
    </w:p>
    <w:p w:rsidR="00DB6F36" w:rsidRPr="00DB6F36" w:rsidRDefault="00DB6F36" w:rsidP="00C706E4">
      <w:pPr>
        <w:jc w:val="both"/>
        <w:rPr>
          <w:rFonts w:ascii="Times New Roman" w:hAnsi="Times New Roman" w:cs="Times New Roman"/>
          <w:b/>
          <w:sz w:val="28"/>
          <w:szCs w:val="24"/>
        </w:rPr>
      </w:pPr>
      <w:r w:rsidRPr="00DB6F36">
        <w:rPr>
          <w:rFonts w:ascii="Times New Roman" w:hAnsi="Times New Roman" w:cs="Times New Roman"/>
          <w:b/>
          <w:sz w:val="28"/>
          <w:szCs w:val="24"/>
        </w:rPr>
        <w:t>Bibliography</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[1] </w:t>
      </w:r>
      <w:proofErr w:type="spellStart"/>
      <w:r w:rsidRPr="00DB6F36">
        <w:rPr>
          <w:rFonts w:ascii="Times New Roman" w:hAnsi="Times New Roman" w:cs="Times New Roman"/>
          <w:sz w:val="24"/>
          <w:szCs w:val="24"/>
        </w:rPr>
        <w:t>Stonebraker</w:t>
      </w:r>
      <w:proofErr w:type="spellEnd"/>
      <w:r w:rsidRPr="00DB6F36">
        <w:rPr>
          <w:rFonts w:ascii="Times New Roman" w:hAnsi="Times New Roman" w:cs="Times New Roman"/>
          <w:sz w:val="24"/>
          <w:szCs w:val="24"/>
        </w:rPr>
        <w:t>, Michael, et al. "</w:t>
      </w:r>
      <w:proofErr w:type="spellStart"/>
      <w:r w:rsidRPr="00DB6F36">
        <w:rPr>
          <w:rFonts w:ascii="Times New Roman" w:hAnsi="Times New Roman" w:cs="Times New Roman"/>
          <w:sz w:val="24"/>
          <w:szCs w:val="24"/>
        </w:rPr>
        <w:t>MapReduce</w:t>
      </w:r>
      <w:proofErr w:type="spellEnd"/>
      <w:r w:rsidRPr="00DB6F36">
        <w:rPr>
          <w:rFonts w:ascii="Times New Roman" w:hAnsi="Times New Roman" w:cs="Times New Roman"/>
          <w:sz w:val="24"/>
          <w:szCs w:val="24"/>
        </w:rPr>
        <w:t xml:space="preserve"> and parallel DBMSs: friends or foes</w:t>
      </w:r>
      <w:proofErr w:type="gramStart"/>
      <w:r w:rsidRPr="00DB6F36">
        <w:rPr>
          <w:rFonts w:ascii="Times New Roman" w:hAnsi="Times New Roman" w:cs="Times New Roman"/>
          <w:sz w:val="24"/>
          <w:szCs w:val="24"/>
        </w:rPr>
        <w:t>?.</w:t>
      </w:r>
      <w:proofErr w:type="gramEnd"/>
      <w:r w:rsidRPr="00DB6F36">
        <w:rPr>
          <w:rFonts w:ascii="Times New Roman" w:hAnsi="Times New Roman" w:cs="Times New Roman"/>
          <w:sz w:val="24"/>
          <w:szCs w:val="24"/>
        </w:rPr>
        <w:t>" Communications of the ACM 53.1 (2010): 64-71.</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 xml:space="preserve">[2] </w:t>
      </w:r>
      <w:proofErr w:type="spellStart"/>
      <w:r w:rsidRPr="00DB6F36">
        <w:rPr>
          <w:rFonts w:ascii="Times New Roman" w:hAnsi="Times New Roman" w:cs="Times New Roman"/>
          <w:sz w:val="24"/>
          <w:szCs w:val="24"/>
        </w:rPr>
        <w:t>Madhavan</w:t>
      </w:r>
      <w:proofErr w:type="spellEnd"/>
      <w:r w:rsidRPr="00DB6F36">
        <w:rPr>
          <w:rFonts w:ascii="Times New Roman" w:hAnsi="Times New Roman" w:cs="Times New Roman"/>
          <w:sz w:val="24"/>
          <w:szCs w:val="24"/>
        </w:rPr>
        <w:t xml:space="preserve">, </w:t>
      </w:r>
      <w:proofErr w:type="spellStart"/>
      <w:r w:rsidRPr="00DB6F36">
        <w:rPr>
          <w:rFonts w:ascii="Times New Roman" w:hAnsi="Times New Roman" w:cs="Times New Roman"/>
          <w:sz w:val="24"/>
          <w:szCs w:val="24"/>
        </w:rPr>
        <w:t>Jayant</w:t>
      </w:r>
      <w:proofErr w:type="spellEnd"/>
      <w:r w:rsidRPr="00DB6F36">
        <w:rPr>
          <w:rFonts w:ascii="Times New Roman" w:hAnsi="Times New Roman" w:cs="Times New Roman"/>
          <w:sz w:val="24"/>
          <w:szCs w:val="24"/>
        </w:rPr>
        <w:t xml:space="preserve">, Philip A. Bernstein, and Erhard Rahm. </w:t>
      </w:r>
      <w:proofErr w:type="gramStart"/>
      <w:r w:rsidRPr="00DB6F36">
        <w:rPr>
          <w:rFonts w:ascii="Times New Roman" w:hAnsi="Times New Roman" w:cs="Times New Roman"/>
          <w:sz w:val="24"/>
          <w:szCs w:val="24"/>
        </w:rPr>
        <w:t>"Generic schema matching with cupid."</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VLDB.</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Vol. 1.</w:t>
      </w:r>
      <w:proofErr w:type="gramEnd"/>
      <w:r w:rsidRPr="00DB6F36">
        <w:rPr>
          <w:rFonts w:ascii="Times New Roman" w:hAnsi="Times New Roman" w:cs="Times New Roman"/>
          <w:sz w:val="24"/>
          <w:szCs w:val="24"/>
        </w:rPr>
        <w:t xml:space="preserve"> 2001.</w:t>
      </w:r>
    </w:p>
    <w:p w:rsidR="00DB6F36" w:rsidRPr="00DB6F36" w:rsidRDefault="00DB6F36" w:rsidP="00C706E4">
      <w:pPr>
        <w:jc w:val="both"/>
        <w:rPr>
          <w:rFonts w:ascii="Times New Roman" w:hAnsi="Times New Roman" w:cs="Times New Roman"/>
          <w:sz w:val="24"/>
          <w:szCs w:val="24"/>
        </w:rPr>
      </w:pPr>
      <w:r w:rsidRPr="00DB6F36">
        <w:rPr>
          <w:rFonts w:ascii="Times New Roman" w:hAnsi="Times New Roman" w:cs="Times New Roman"/>
          <w:sz w:val="24"/>
          <w:szCs w:val="24"/>
        </w:rPr>
        <w:t>[3] Do, Hong-</w:t>
      </w:r>
      <w:proofErr w:type="spellStart"/>
      <w:r w:rsidRPr="00DB6F36">
        <w:rPr>
          <w:rFonts w:ascii="Times New Roman" w:hAnsi="Times New Roman" w:cs="Times New Roman"/>
          <w:sz w:val="24"/>
          <w:szCs w:val="24"/>
        </w:rPr>
        <w:t>Hai</w:t>
      </w:r>
      <w:proofErr w:type="spellEnd"/>
      <w:r w:rsidRPr="00DB6F36">
        <w:rPr>
          <w:rFonts w:ascii="Times New Roman" w:hAnsi="Times New Roman" w:cs="Times New Roman"/>
          <w:sz w:val="24"/>
          <w:szCs w:val="24"/>
        </w:rPr>
        <w:t xml:space="preserve">, and Erhard Rahm. "COMA: a system for flexible combination of schema matching approaches." </w:t>
      </w:r>
      <w:proofErr w:type="gramStart"/>
      <w:r w:rsidRPr="00DB6F36">
        <w:rPr>
          <w:rFonts w:ascii="Times New Roman" w:hAnsi="Times New Roman" w:cs="Times New Roman"/>
          <w:sz w:val="24"/>
          <w:szCs w:val="24"/>
        </w:rPr>
        <w:t>Proceedings of the 28th international conference on Very Large Data Bases.</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VLDB Endowment, 2002.</w:t>
      </w:r>
      <w:proofErr w:type="gramEnd"/>
    </w:p>
    <w:p w:rsidR="00DB6F36" w:rsidRPr="00DB6F36" w:rsidRDefault="00DB6F36" w:rsidP="00C706E4">
      <w:pPr>
        <w:jc w:val="both"/>
        <w:rPr>
          <w:rFonts w:ascii="Times New Roman" w:hAnsi="Times New Roman" w:cs="Times New Roman"/>
          <w:sz w:val="24"/>
          <w:szCs w:val="24"/>
        </w:rPr>
      </w:pPr>
      <w:r>
        <w:rPr>
          <w:rFonts w:ascii="Times New Roman" w:hAnsi="Times New Roman" w:cs="Times New Roman"/>
          <w:sz w:val="24"/>
          <w:szCs w:val="24"/>
        </w:rPr>
        <w:t>[4</w:t>
      </w:r>
      <w:r w:rsidRPr="00DB6F36">
        <w:rPr>
          <w:rFonts w:ascii="Times New Roman" w:hAnsi="Times New Roman" w:cs="Times New Roman"/>
          <w:sz w:val="24"/>
          <w:szCs w:val="24"/>
        </w:rPr>
        <w:t xml:space="preserve">] An, Yuan, Alex </w:t>
      </w:r>
      <w:proofErr w:type="spellStart"/>
      <w:r w:rsidRPr="00DB6F36">
        <w:rPr>
          <w:rFonts w:ascii="Times New Roman" w:hAnsi="Times New Roman" w:cs="Times New Roman"/>
          <w:sz w:val="24"/>
          <w:szCs w:val="24"/>
        </w:rPr>
        <w:t>Borgida</w:t>
      </w:r>
      <w:proofErr w:type="spellEnd"/>
      <w:r w:rsidRPr="00DB6F36">
        <w:rPr>
          <w:rFonts w:ascii="Times New Roman" w:hAnsi="Times New Roman" w:cs="Times New Roman"/>
          <w:sz w:val="24"/>
          <w:szCs w:val="24"/>
        </w:rPr>
        <w:t xml:space="preserve">, and John </w:t>
      </w:r>
      <w:proofErr w:type="spellStart"/>
      <w:r w:rsidRPr="00DB6F36">
        <w:rPr>
          <w:rFonts w:ascii="Times New Roman" w:hAnsi="Times New Roman" w:cs="Times New Roman"/>
          <w:sz w:val="24"/>
          <w:szCs w:val="24"/>
        </w:rPr>
        <w:t>Mylopoulos</w:t>
      </w:r>
      <w:proofErr w:type="spell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"Inferring complex semantic mappings between relational tables and ontologies from simple correspondences."</w:t>
      </w:r>
      <w:proofErr w:type="gramEnd"/>
      <w:r w:rsidRPr="00DB6F36">
        <w:rPr>
          <w:rFonts w:ascii="Times New Roman" w:hAnsi="Times New Roman" w:cs="Times New Roman"/>
          <w:sz w:val="24"/>
          <w:szCs w:val="24"/>
        </w:rPr>
        <w:t xml:space="preserve"> On the move to meaningful internet systems 2005: </w:t>
      </w:r>
      <w:proofErr w:type="spellStart"/>
      <w:r w:rsidRPr="00DB6F36">
        <w:rPr>
          <w:rFonts w:ascii="Times New Roman" w:hAnsi="Times New Roman" w:cs="Times New Roman"/>
          <w:sz w:val="24"/>
          <w:szCs w:val="24"/>
        </w:rPr>
        <w:t>CoopIS</w:t>
      </w:r>
      <w:proofErr w:type="spellEnd"/>
      <w:r w:rsidRPr="00DB6F36">
        <w:rPr>
          <w:rFonts w:ascii="Times New Roman" w:hAnsi="Times New Roman" w:cs="Times New Roman"/>
          <w:sz w:val="24"/>
          <w:szCs w:val="24"/>
        </w:rPr>
        <w:t xml:space="preserve">, DOA, and ODBASE. </w:t>
      </w:r>
      <w:proofErr w:type="gramStart"/>
      <w:r w:rsidRPr="00DB6F36">
        <w:rPr>
          <w:rFonts w:ascii="Times New Roman" w:hAnsi="Times New Roman" w:cs="Times New Roman"/>
          <w:sz w:val="24"/>
          <w:szCs w:val="24"/>
        </w:rPr>
        <w:t>Springer Berlin Heidelberg, 2005.</w:t>
      </w:r>
      <w:proofErr w:type="gramEnd"/>
      <w:r w:rsidRPr="00DB6F36">
        <w:rPr>
          <w:rFonts w:ascii="Times New Roman" w:hAnsi="Times New Roman" w:cs="Times New Roman"/>
          <w:sz w:val="24"/>
          <w:szCs w:val="24"/>
        </w:rPr>
        <w:t xml:space="preserve"> </w:t>
      </w:r>
      <w:proofErr w:type="gramStart"/>
      <w:r w:rsidRPr="00DB6F36">
        <w:rPr>
          <w:rFonts w:ascii="Times New Roman" w:hAnsi="Times New Roman" w:cs="Times New Roman"/>
          <w:sz w:val="24"/>
          <w:szCs w:val="24"/>
        </w:rPr>
        <w:t>1152-1169.</w:t>
      </w:r>
      <w:proofErr w:type="gramEnd"/>
    </w:p>
    <w:sectPr w:rsidR="00DB6F36" w:rsidRPr="00DB6F36" w:rsidSect="00C70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C73C5"/>
    <w:multiLevelType w:val="hybridMultilevel"/>
    <w:tmpl w:val="3CEC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A5523"/>
    <w:multiLevelType w:val="hybridMultilevel"/>
    <w:tmpl w:val="E2D00018"/>
    <w:lvl w:ilvl="0" w:tplc="7B341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6D5721"/>
    <w:multiLevelType w:val="hybridMultilevel"/>
    <w:tmpl w:val="6D666C16"/>
    <w:lvl w:ilvl="0" w:tplc="FAEE15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F56274"/>
    <w:multiLevelType w:val="hybridMultilevel"/>
    <w:tmpl w:val="9754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7C"/>
    <w:rsid w:val="0002707C"/>
    <w:rsid w:val="00176E84"/>
    <w:rsid w:val="001A1752"/>
    <w:rsid w:val="0025190C"/>
    <w:rsid w:val="0032504A"/>
    <w:rsid w:val="003D10D6"/>
    <w:rsid w:val="004015B7"/>
    <w:rsid w:val="00417D6D"/>
    <w:rsid w:val="00434D4B"/>
    <w:rsid w:val="00512930"/>
    <w:rsid w:val="00546ED0"/>
    <w:rsid w:val="005664A8"/>
    <w:rsid w:val="005D09E6"/>
    <w:rsid w:val="00652A28"/>
    <w:rsid w:val="0068441A"/>
    <w:rsid w:val="00787BBB"/>
    <w:rsid w:val="00802842"/>
    <w:rsid w:val="009C36AE"/>
    <w:rsid w:val="00B27186"/>
    <w:rsid w:val="00B3259D"/>
    <w:rsid w:val="00C31CFB"/>
    <w:rsid w:val="00C706E4"/>
    <w:rsid w:val="00CD05C1"/>
    <w:rsid w:val="00CE1683"/>
    <w:rsid w:val="00DB6F36"/>
    <w:rsid w:val="00DB7DBD"/>
    <w:rsid w:val="00EA379A"/>
    <w:rsid w:val="00F8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52"/>
    <w:pPr>
      <w:ind w:left="720"/>
      <w:contextualSpacing/>
    </w:pPr>
  </w:style>
  <w:style w:type="paragraph" w:styleId="BalloonText">
    <w:name w:val="Balloon Text"/>
    <w:basedOn w:val="Normal"/>
    <w:link w:val="BalloonTextChar"/>
    <w:uiPriority w:val="99"/>
    <w:semiHidden/>
    <w:unhideWhenUsed/>
    <w:rsid w:val="00C7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752"/>
    <w:pPr>
      <w:ind w:left="720"/>
      <w:contextualSpacing/>
    </w:pPr>
  </w:style>
  <w:style w:type="paragraph" w:styleId="BalloonText">
    <w:name w:val="Balloon Text"/>
    <w:basedOn w:val="Normal"/>
    <w:link w:val="BalloonTextChar"/>
    <w:uiPriority w:val="99"/>
    <w:semiHidden/>
    <w:unhideWhenUsed/>
    <w:rsid w:val="00C70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6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45399">
      <w:bodyDiv w:val="1"/>
      <w:marLeft w:val="0"/>
      <w:marRight w:val="0"/>
      <w:marTop w:val="0"/>
      <w:marBottom w:val="0"/>
      <w:divBdr>
        <w:top w:val="none" w:sz="0" w:space="0" w:color="auto"/>
        <w:left w:val="none" w:sz="0" w:space="0" w:color="auto"/>
        <w:bottom w:val="none" w:sz="0" w:space="0" w:color="auto"/>
        <w:right w:val="none" w:sz="0" w:space="0" w:color="auto"/>
      </w:divBdr>
    </w:div>
    <w:div w:id="236206992">
      <w:bodyDiv w:val="1"/>
      <w:marLeft w:val="0"/>
      <w:marRight w:val="0"/>
      <w:marTop w:val="0"/>
      <w:marBottom w:val="0"/>
      <w:divBdr>
        <w:top w:val="none" w:sz="0" w:space="0" w:color="auto"/>
        <w:left w:val="none" w:sz="0" w:space="0" w:color="auto"/>
        <w:bottom w:val="none" w:sz="0" w:space="0" w:color="auto"/>
        <w:right w:val="none" w:sz="0" w:space="0" w:color="auto"/>
      </w:divBdr>
    </w:div>
    <w:div w:id="890845295">
      <w:bodyDiv w:val="1"/>
      <w:marLeft w:val="0"/>
      <w:marRight w:val="0"/>
      <w:marTop w:val="0"/>
      <w:marBottom w:val="0"/>
      <w:divBdr>
        <w:top w:val="none" w:sz="0" w:space="0" w:color="auto"/>
        <w:left w:val="none" w:sz="0" w:space="0" w:color="auto"/>
        <w:bottom w:val="none" w:sz="0" w:space="0" w:color="auto"/>
        <w:right w:val="none" w:sz="0" w:space="0" w:color="auto"/>
      </w:divBdr>
    </w:div>
    <w:div w:id="1900480274">
      <w:bodyDiv w:val="1"/>
      <w:marLeft w:val="0"/>
      <w:marRight w:val="0"/>
      <w:marTop w:val="0"/>
      <w:marBottom w:val="0"/>
      <w:divBdr>
        <w:top w:val="none" w:sz="0" w:space="0" w:color="auto"/>
        <w:left w:val="none" w:sz="0" w:space="0" w:color="auto"/>
        <w:bottom w:val="none" w:sz="0" w:space="0" w:color="auto"/>
        <w:right w:val="none" w:sz="0" w:space="0" w:color="auto"/>
      </w:divBdr>
    </w:div>
    <w:div w:id="19664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186C846-5583-47C5-9CB8-B41715CAE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5</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Arnab</cp:lastModifiedBy>
  <cp:revision>19</cp:revision>
  <cp:lastPrinted>2015-09-21T23:17:00Z</cp:lastPrinted>
  <dcterms:created xsi:type="dcterms:W3CDTF">2015-09-21T22:07:00Z</dcterms:created>
  <dcterms:modified xsi:type="dcterms:W3CDTF">2015-10-18T03:51:00Z</dcterms:modified>
</cp:coreProperties>
</file>