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6D23B4" w14:textId="640D60AC" w:rsidR="00C6633C" w:rsidRDefault="00C6633C">
      <w:pPr>
        <w:rPr>
          <w:rFonts w:ascii="Arial" w:hAnsi="Arial" w:cs="Arial"/>
          <w:lang w:val="en-US"/>
        </w:rPr>
      </w:pPr>
    </w:p>
    <w:tbl>
      <w:tblPr>
        <w:tblStyle w:val="TableGrid"/>
        <w:tblW w:w="9923" w:type="dxa"/>
        <w:tblInd w:w="-147" w:type="dxa"/>
        <w:tblLayout w:type="fixed"/>
        <w:tblLook w:val="04A0" w:firstRow="1" w:lastRow="0" w:firstColumn="1" w:lastColumn="0" w:noHBand="0" w:noVBand="1"/>
      </w:tblPr>
      <w:tblGrid>
        <w:gridCol w:w="1843"/>
        <w:gridCol w:w="1985"/>
        <w:gridCol w:w="1843"/>
        <w:gridCol w:w="2126"/>
        <w:gridCol w:w="2126"/>
      </w:tblGrid>
      <w:tr w:rsidR="00F83E0A" w14:paraId="1A45544E" w14:textId="77777777" w:rsidTr="002A4876">
        <w:trPr>
          <w:trHeight w:val="408"/>
        </w:trPr>
        <w:tc>
          <w:tcPr>
            <w:tcW w:w="9923" w:type="dxa"/>
            <w:gridSpan w:val="5"/>
          </w:tcPr>
          <w:p w14:paraId="74667938" w14:textId="2DAD6D1A" w:rsidR="00F83E0A" w:rsidRPr="006F3C37" w:rsidRDefault="00F83E0A" w:rsidP="00F83E0A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6F3C37">
              <w:rPr>
                <w:rFonts w:ascii="Arial" w:hAnsi="Arial" w:cs="Arial"/>
                <w:b/>
                <w:bCs/>
                <w:lang w:val="en-US"/>
              </w:rPr>
              <w:t>TFP SOLUTIONS BHD</w:t>
            </w:r>
          </w:p>
        </w:tc>
      </w:tr>
      <w:tr w:rsidR="004A355F" w14:paraId="4BD5FEC1" w14:textId="77777777" w:rsidTr="002A4876">
        <w:trPr>
          <w:trHeight w:val="413"/>
        </w:trPr>
        <w:tc>
          <w:tcPr>
            <w:tcW w:w="1843" w:type="dxa"/>
            <w:vMerge w:val="restart"/>
          </w:tcPr>
          <w:p w14:paraId="1F8F1567" w14:textId="77777777" w:rsidR="004A355F" w:rsidRPr="002A4876" w:rsidRDefault="004A355F" w:rsidP="00F83E0A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</w:p>
          <w:p w14:paraId="4B614806" w14:textId="77777777" w:rsidR="004A355F" w:rsidRPr="002A4876" w:rsidRDefault="004A355F" w:rsidP="00F83E0A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</w:p>
          <w:p w14:paraId="33D390F4" w14:textId="77777777" w:rsidR="004A355F" w:rsidRPr="002A4876" w:rsidRDefault="004A355F" w:rsidP="00F83E0A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</w:p>
          <w:p w14:paraId="0BCCF2CB" w14:textId="0F6072EA" w:rsidR="004A355F" w:rsidRPr="002A4876" w:rsidRDefault="004A355F" w:rsidP="00F83E0A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2A4876">
              <w:rPr>
                <w:rFonts w:ascii="Arial" w:hAnsi="Arial" w:cs="Arial"/>
                <w:b/>
                <w:bCs/>
                <w:lang w:val="en-US"/>
              </w:rPr>
              <w:t>SUBSIDIARIES</w:t>
            </w:r>
            <w:r w:rsidR="005B7769" w:rsidRPr="002A4876">
              <w:rPr>
                <w:rFonts w:ascii="Arial" w:hAnsi="Arial" w:cs="Arial"/>
                <w:b/>
                <w:bCs/>
                <w:lang w:val="en-US"/>
              </w:rPr>
              <w:t>/ASSOCIATES</w:t>
            </w:r>
          </w:p>
          <w:p w14:paraId="70BFEAA8" w14:textId="1E1EED3F" w:rsidR="004A355F" w:rsidRPr="002A4876" w:rsidRDefault="004A355F">
            <w:pPr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8080" w:type="dxa"/>
            <w:gridSpan w:val="4"/>
          </w:tcPr>
          <w:p w14:paraId="412537AF" w14:textId="0768CA6B" w:rsidR="004A355F" w:rsidRPr="002A4876" w:rsidRDefault="004A355F" w:rsidP="00F83E0A">
            <w:pPr>
              <w:jc w:val="center"/>
              <w:rPr>
                <w:rFonts w:ascii="Arial" w:hAnsi="Arial" w:cs="Arial"/>
                <w:b/>
                <w:bCs/>
                <w:i/>
                <w:iCs/>
                <w:lang w:val="en-US"/>
              </w:rPr>
            </w:pPr>
            <w:r w:rsidRPr="002A4876">
              <w:rPr>
                <w:rFonts w:ascii="Arial" w:hAnsi="Arial" w:cs="Arial"/>
                <w:b/>
                <w:bCs/>
                <w:i/>
                <w:iCs/>
                <w:lang w:val="en-US"/>
              </w:rPr>
              <w:t>4 GROWTH INTEGRATED ENGINES</w:t>
            </w:r>
          </w:p>
        </w:tc>
      </w:tr>
      <w:tr w:rsidR="004A355F" w14:paraId="7891B050" w14:textId="77777777" w:rsidTr="002A4876">
        <w:tc>
          <w:tcPr>
            <w:tcW w:w="1843" w:type="dxa"/>
            <w:vMerge/>
          </w:tcPr>
          <w:p w14:paraId="6B9B0535" w14:textId="77777777" w:rsidR="004A355F" w:rsidRPr="002A4876" w:rsidRDefault="004A355F">
            <w:pPr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985" w:type="dxa"/>
          </w:tcPr>
          <w:p w14:paraId="3523ACF4" w14:textId="6FD0B0F7" w:rsidR="004A355F" w:rsidRPr="002A4876" w:rsidRDefault="004A355F">
            <w:pPr>
              <w:rPr>
                <w:rFonts w:ascii="Arial" w:hAnsi="Arial" w:cs="Arial"/>
                <w:b/>
                <w:bCs/>
                <w:lang w:val="en-US"/>
              </w:rPr>
            </w:pPr>
            <w:r w:rsidRPr="002A4876">
              <w:rPr>
                <w:rFonts w:ascii="Arial" w:hAnsi="Arial" w:cs="Arial"/>
                <w:b/>
                <w:bCs/>
                <w:lang w:val="en-US"/>
              </w:rPr>
              <w:t>EMBEDDED FINTECH &amp; DIGITAL PAYMENTS</w:t>
            </w:r>
          </w:p>
        </w:tc>
        <w:tc>
          <w:tcPr>
            <w:tcW w:w="1843" w:type="dxa"/>
          </w:tcPr>
          <w:p w14:paraId="34AED94B" w14:textId="27C1ABB2" w:rsidR="004A355F" w:rsidRPr="002A4876" w:rsidRDefault="004A355F">
            <w:pPr>
              <w:rPr>
                <w:rFonts w:ascii="Arial" w:hAnsi="Arial" w:cs="Arial"/>
                <w:b/>
                <w:bCs/>
                <w:lang w:val="en-US"/>
              </w:rPr>
            </w:pPr>
            <w:r w:rsidRPr="002A4876">
              <w:rPr>
                <w:rFonts w:ascii="Arial" w:hAnsi="Arial" w:cs="Arial"/>
                <w:b/>
                <w:bCs/>
                <w:lang w:val="en-US"/>
              </w:rPr>
              <w:t>WORKFOCE &amp; LABOUR ECOSYSTEM MGMT</w:t>
            </w:r>
          </w:p>
        </w:tc>
        <w:tc>
          <w:tcPr>
            <w:tcW w:w="2126" w:type="dxa"/>
          </w:tcPr>
          <w:p w14:paraId="32D2E51E" w14:textId="11E97617" w:rsidR="004A355F" w:rsidRPr="002A4876" w:rsidRDefault="004A355F">
            <w:pPr>
              <w:rPr>
                <w:rFonts w:ascii="Arial" w:hAnsi="Arial" w:cs="Arial"/>
                <w:b/>
                <w:bCs/>
                <w:lang w:val="en-US"/>
              </w:rPr>
            </w:pPr>
            <w:r w:rsidRPr="002A4876">
              <w:rPr>
                <w:rFonts w:ascii="Arial" w:hAnsi="Arial" w:cs="Arial"/>
                <w:b/>
                <w:bCs/>
                <w:lang w:val="en-US"/>
              </w:rPr>
              <w:t>ENTEPRISE &amp; SECTOR SaaS</w:t>
            </w:r>
          </w:p>
        </w:tc>
        <w:tc>
          <w:tcPr>
            <w:tcW w:w="2126" w:type="dxa"/>
          </w:tcPr>
          <w:p w14:paraId="5FAC85B1" w14:textId="568B9229" w:rsidR="004A355F" w:rsidRPr="002A4876" w:rsidRDefault="004A355F">
            <w:pPr>
              <w:rPr>
                <w:rFonts w:ascii="Arial" w:hAnsi="Arial" w:cs="Arial"/>
                <w:b/>
                <w:bCs/>
                <w:lang w:val="en-US"/>
              </w:rPr>
            </w:pPr>
            <w:r w:rsidRPr="002A4876">
              <w:rPr>
                <w:rFonts w:ascii="Arial" w:hAnsi="Arial" w:cs="Arial"/>
                <w:b/>
                <w:bCs/>
                <w:lang w:val="en-US"/>
              </w:rPr>
              <w:t>AI &amp; INTELLIGENT SOLUTIONS</w:t>
            </w:r>
          </w:p>
        </w:tc>
      </w:tr>
      <w:tr w:rsidR="00BA50DD" w14:paraId="18B31486" w14:textId="77777777" w:rsidTr="002A4876">
        <w:tc>
          <w:tcPr>
            <w:tcW w:w="1843" w:type="dxa"/>
          </w:tcPr>
          <w:p w14:paraId="5C9C6E96" w14:textId="366A780B" w:rsidR="00BA50DD" w:rsidRPr="00BA50DD" w:rsidRDefault="00BA50DD">
            <w:pPr>
              <w:rPr>
                <w:rFonts w:ascii="Arial" w:hAnsi="Arial" w:cs="Arial"/>
                <w:lang w:val="en-US"/>
              </w:rPr>
            </w:pPr>
            <w:r w:rsidRPr="00BA50DD">
              <w:rPr>
                <w:rFonts w:ascii="Arial" w:hAnsi="Arial" w:cs="Arial"/>
                <w:lang w:val="en-US"/>
              </w:rPr>
              <w:t>Current Salesperson</w:t>
            </w:r>
          </w:p>
          <w:p w14:paraId="343C0D5A" w14:textId="77777777" w:rsidR="00BA50DD" w:rsidRPr="002A4876" w:rsidRDefault="00BA50DD">
            <w:pPr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985" w:type="dxa"/>
          </w:tcPr>
          <w:p w14:paraId="7DA1C884" w14:textId="77777777" w:rsidR="00BA50DD" w:rsidRPr="00BA50DD" w:rsidRDefault="00BA50DD">
            <w:pPr>
              <w:rPr>
                <w:rFonts w:ascii="Arial" w:hAnsi="Arial" w:cs="Arial"/>
                <w:lang w:val="en-US"/>
              </w:rPr>
            </w:pPr>
            <w:r w:rsidRPr="00BA50DD">
              <w:rPr>
                <w:rFonts w:ascii="Arial" w:hAnsi="Arial" w:cs="Arial"/>
                <w:lang w:val="en-US"/>
              </w:rPr>
              <w:t>Amran</w:t>
            </w:r>
          </w:p>
          <w:p w14:paraId="46C69C87" w14:textId="77777777" w:rsidR="00BA50DD" w:rsidRPr="00BA50DD" w:rsidRDefault="00BA50DD">
            <w:pPr>
              <w:rPr>
                <w:rFonts w:ascii="Arial" w:hAnsi="Arial" w:cs="Arial"/>
                <w:lang w:val="en-US"/>
              </w:rPr>
            </w:pPr>
            <w:r w:rsidRPr="00BA50DD">
              <w:rPr>
                <w:rFonts w:ascii="Arial" w:hAnsi="Arial" w:cs="Arial"/>
                <w:lang w:val="en-US"/>
              </w:rPr>
              <w:t>Suriyati</w:t>
            </w:r>
          </w:p>
          <w:p w14:paraId="27870C88" w14:textId="753E88B5" w:rsidR="00BA50DD" w:rsidRPr="00BA50DD" w:rsidRDefault="00BA50DD">
            <w:pPr>
              <w:rPr>
                <w:rFonts w:ascii="Arial" w:hAnsi="Arial" w:cs="Arial"/>
                <w:lang w:val="en-US"/>
              </w:rPr>
            </w:pPr>
            <w:r w:rsidRPr="00BA50DD">
              <w:rPr>
                <w:rFonts w:ascii="Arial" w:hAnsi="Arial" w:cs="Arial"/>
                <w:lang w:val="en-US"/>
              </w:rPr>
              <w:t>Arif Zia</w:t>
            </w:r>
          </w:p>
          <w:p w14:paraId="1DD41445" w14:textId="6C584C9C" w:rsidR="00BA50DD" w:rsidRPr="00BA50DD" w:rsidRDefault="00BA50DD">
            <w:pPr>
              <w:rPr>
                <w:rFonts w:ascii="Arial" w:hAnsi="Arial" w:cs="Arial"/>
                <w:lang w:val="en-US"/>
              </w:rPr>
            </w:pPr>
            <w:r w:rsidRPr="00BA50DD">
              <w:rPr>
                <w:rFonts w:ascii="Arial" w:hAnsi="Arial" w:cs="Arial"/>
                <w:lang w:val="en-US"/>
              </w:rPr>
              <w:t>Riadh</w:t>
            </w:r>
          </w:p>
          <w:p w14:paraId="4EA58221" w14:textId="6F243D1C" w:rsidR="00BA50DD" w:rsidRDefault="00BA50DD">
            <w:pPr>
              <w:rPr>
                <w:rFonts w:ascii="Arial" w:hAnsi="Arial" w:cs="Arial"/>
                <w:lang w:val="en-US"/>
              </w:rPr>
            </w:pPr>
            <w:r w:rsidRPr="00BA50DD">
              <w:rPr>
                <w:rFonts w:ascii="Arial" w:hAnsi="Arial" w:cs="Arial"/>
                <w:lang w:val="en-US"/>
              </w:rPr>
              <w:t>Aftab</w:t>
            </w:r>
          </w:p>
          <w:p w14:paraId="3F8AEEF9" w14:textId="64491527" w:rsidR="00BA50DD" w:rsidRPr="00BA50DD" w:rsidRDefault="00BA50DD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Rahzuwin</w:t>
            </w:r>
          </w:p>
          <w:p w14:paraId="7ED90CE9" w14:textId="71CCFA20" w:rsidR="00BA50DD" w:rsidRPr="002A4876" w:rsidRDefault="00BA50DD">
            <w:pPr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843" w:type="dxa"/>
          </w:tcPr>
          <w:p w14:paraId="791E2311" w14:textId="77777777" w:rsidR="00BA50DD" w:rsidRPr="00BA50DD" w:rsidRDefault="00BA50DD">
            <w:pPr>
              <w:rPr>
                <w:rFonts w:ascii="Arial" w:hAnsi="Arial" w:cs="Arial"/>
                <w:lang w:val="en-US"/>
              </w:rPr>
            </w:pPr>
            <w:r w:rsidRPr="00BA50DD">
              <w:rPr>
                <w:rFonts w:ascii="Arial" w:hAnsi="Arial" w:cs="Arial"/>
                <w:lang w:val="en-US"/>
              </w:rPr>
              <w:t>Yun</w:t>
            </w:r>
          </w:p>
          <w:p w14:paraId="67D130F7" w14:textId="5374EB63" w:rsidR="00BA50DD" w:rsidRPr="002A4876" w:rsidRDefault="00BA50DD">
            <w:pPr>
              <w:rPr>
                <w:rFonts w:ascii="Arial" w:hAnsi="Arial" w:cs="Arial"/>
                <w:b/>
                <w:bCs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Shida</w:t>
            </w:r>
          </w:p>
        </w:tc>
        <w:tc>
          <w:tcPr>
            <w:tcW w:w="2126" w:type="dxa"/>
          </w:tcPr>
          <w:p w14:paraId="698804E0" w14:textId="77777777" w:rsidR="00BA50DD" w:rsidRPr="00BA50DD" w:rsidRDefault="00BA50DD">
            <w:pPr>
              <w:rPr>
                <w:rFonts w:ascii="Arial" w:hAnsi="Arial" w:cs="Arial"/>
                <w:lang w:val="en-US"/>
              </w:rPr>
            </w:pPr>
            <w:r w:rsidRPr="00BA50DD">
              <w:rPr>
                <w:rFonts w:ascii="Arial" w:hAnsi="Arial" w:cs="Arial"/>
                <w:lang w:val="en-US"/>
              </w:rPr>
              <w:t>Nabeel</w:t>
            </w:r>
          </w:p>
          <w:p w14:paraId="5424C362" w14:textId="1E2AC90C" w:rsidR="00BA50DD" w:rsidRDefault="00BA50DD">
            <w:pPr>
              <w:rPr>
                <w:rFonts w:ascii="Arial" w:hAnsi="Arial" w:cs="Arial"/>
                <w:lang w:val="en-US"/>
              </w:rPr>
            </w:pPr>
            <w:r w:rsidRPr="00BA50DD">
              <w:rPr>
                <w:rFonts w:ascii="Arial" w:hAnsi="Arial" w:cs="Arial"/>
                <w:lang w:val="en-US"/>
              </w:rPr>
              <w:t>Enuta</w:t>
            </w:r>
          </w:p>
          <w:p w14:paraId="54D1A5B2" w14:textId="15EDB64F" w:rsidR="00BA50DD" w:rsidRDefault="00BA50DD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Salih</w:t>
            </w:r>
          </w:p>
          <w:p w14:paraId="5F506A57" w14:textId="63EE499C" w:rsidR="00BA50DD" w:rsidRPr="002A4876" w:rsidRDefault="00BA50DD">
            <w:pPr>
              <w:rPr>
                <w:rFonts w:ascii="Arial" w:hAnsi="Arial" w:cs="Arial"/>
                <w:b/>
                <w:bCs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Redza</w:t>
            </w:r>
          </w:p>
        </w:tc>
        <w:tc>
          <w:tcPr>
            <w:tcW w:w="2126" w:type="dxa"/>
          </w:tcPr>
          <w:p w14:paraId="2B0C7A0D" w14:textId="77777777" w:rsidR="00BA50DD" w:rsidRPr="002A4876" w:rsidRDefault="00BA50DD">
            <w:pPr>
              <w:rPr>
                <w:rFonts w:ascii="Arial" w:hAnsi="Arial" w:cs="Arial"/>
                <w:b/>
                <w:bCs/>
                <w:lang w:val="en-US"/>
              </w:rPr>
            </w:pPr>
          </w:p>
        </w:tc>
      </w:tr>
      <w:tr w:rsidR="004A355F" w14:paraId="466B2A6E" w14:textId="77777777" w:rsidTr="002A4876">
        <w:trPr>
          <w:trHeight w:val="533"/>
        </w:trPr>
        <w:tc>
          <w:tcPr>
            <w:tcW w:w="1843" w:type="dxa"/>
          </w:tcPr>
          <w:p w14:paraId="0825E52D" w14:textId="62ACB3CD" w:rsidR="004A355F" w:rsidRDefault="004A355F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MBP Solutions </w:t>
            </w:r>
          </w:p>
        </w:tc>
        <w:tc>
          <w:tcPr>
            <w:tcW w:w="1985" w:type="dxa"/>
          </w:tcPr>
          <w:p w14:paraId="1915A80F" w14:textId="77777777" w:rsidR="004A355F" w:rsidRDefault="004A355F" w:rsidP="004A355F">
            <w:pPr>
              <w:pStyle w:val="ListParagraph"/>
              <w:numPr>
                <w:ilvl w:val="0"/>
                <w:numId w:val="1"/>
              </w:numPr>
              <w:ind w:left="73" w:hanging="142"/>
              <w:rPr>
                <w:rFonts w:ascii="Arial" w:hAnsi="Arial" w:cs="Arial"/>
                <w:lang w:val="en-US"/>
              </w:rPr>
            </w:pPr>
            <w:r w:rsidRPr="004A355F">
              <w:rPr>
                <w:rFonts w:ascii="Arial" w:hAnsi="Arial" w:cs="Arial"/>
                <w:lang w:val="en-US"/>
              </w:rPr>
              <w:t>Payment Gateway</w:t>
            </w:r>
          </w:p>
          <w:p w14:paraId="0629D0CF" w14:textId="77777777" w:rsidR="004A355F" w:rsidRDefault="004A355F" w:rsidP="004A355F">
            <w:pPr>
              <w:pStyle w:val="ListParagraph"/>
              <w:numPr>
                <w:ilvl w:val="0"/>
                <w:numId w:val="1"/>
              </w:numPr>
              <w:ind w:left="73" w:hanging="142"/>
              <w:rPr>
                <w:rFonts w:ascii="Arial" w:hAnsi="Arial" w:cs="Arial"/>
                <w:lang w:val="en-US"/>
              </w:rPr>
            </w:pPr>
            <w:r w:rsidRPr="004A355F">
              <w:rPr>
                <w:rFonts w:ascii="Arial" w:hAnsi="Arial" w:cs="Arial"/>
                <w:lang w:val="en-US"/>
              </w:rPr>
              <w:t>Payment &amp; POS Terminal &amp; Solutions</w:t>
            </w:r>
          </w:p>
          <w:p w14:paraId="5CCB45DF" w14:textId="3B16820F" w:rsidR="004A355F" w:rsidRPr="004A355F" w:rsidRDefault="004A355F" w:rsidP="004A355F">
            <w:pPr>
              <w:pStyle w:val="ListParagraph"/>
              <w:numPr>
                <w:ilvl w:val="0"/>
                <w:numId w:val="1"/>
              </w:numPr>
              <w:ind w:left="73" w:hanging="142"/>
              <w:rPr>
                <w:rFonts w:ascii="Arial" w:hAnsi="Arial" w:cs="Arial"/>
                <w:lang w:val="en-US"/>
              </w:rPr>
            </w:pPr>
            <w:r w:rsidRPr="004A355F">
              <w:rPr>
                <w:rFonts w:ascii="Arial" w:hAnsi="Arial" w:cs="Arial"/>
                <w:lang w:val="en-US"/>
              </w:rPr>
              <w:t>MiPay Prepaid Master Card &amp; Apps</w:t>
            </w:r>
          </w:p>
          <w:p w14:paraId="2A2FFAC0" w14:textId="77777777" w:rsidR="004A355F" w:rsidRDefault="004A355F">
            <w:pPr>
              <w:rPr>
                <w:rFonts w:ascii="Arial" w:hAnsi="Arial" w:cs="Arial"/>
                <w:lang w:val="en-US"/>
              </w:rPr>
            </w:pPr>
          </w:p>
          <w:p w14:paraId="30D5A96B" w14:textId="7626FC74" w:rsidR="004A355F" w:rsidRDefault="004A355F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1843" w:type="dxa"/>
          </w:tcPr>
          <w:p w14:paraId="0FD13EF2" w14:textId="77777777" w:rsidR="004A355F" w:rsidRDefault="004A355F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2126" w:type="dxa"/>
          </w:tcPr>
          <w:p w14:paraId="580489DA" w14:textId="77777777" w:rsidR="004A355F" w:rsidRDefault="005B7769" w:rsidP="005B7769">
            <w:pPr>
              <w:pStyle w:val="ListParagraph"/>
              <w:numPr>
                <w:ilvl w:val="0"/>
                <w:numId w:val="1"/>
              </w:numPr>
              <w:ind w:left="177" w:hanging="177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OneERP Solution &amp; Implementation</w:t>
            </w:r>
          </w:p>
          <w:p w14:paraId="696891EB" w14:textId="5B15AC57" w:rsidR="005B7769" w:rsidRPr="005B7769" w:rsidRDefault="005B7769" w:rsidP="005B7769">
            <w:pPr>
              <w:pStyle w:val="ListParagraph"/>
              <w:numPr>
                <w:ilvl w:val="0"/>
                <w:numId w:val="1"/>
              </w:numPr>
              <w:ind w:left="177" w:hanging="177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e-Invoice</w:t>
            </w:r>
          </w:p>
        </w:tc>
        <w:tc>
          <w:tcPr>
            <w:tcW w:w="2126" w:type="dxa"/>
          </w:tcPr>
          <w:p w14:paraId="6BB2D390" w14:textId="77777777" w:rsidR="004A355F" w:rsidRDefault="004A355F" w:rsidP="00D2323D">
            <w:pPr>
              <w:pStyle w:val="ListParagraph"/>
              <w:ind w:left="178"/>
              <w:rPr>
                <w:rFonts w:ascii="Arial" w:hAnsi="Arial" w:cs="Arial"/>
                <w:lang w:val="en-US"/>
              </w:rPr>
            </w:pPr>
          </w:p>
        </w:tc>
      </w:tr>
      <w:tr w:rsidR="00F83E0A" w14:paraId="722637E6" w14:textId="77777777" w:rsidTr="002A4876">
        <w:trPr>
          <w:trHeight w:val="554"/>
        </w:trPr>
        <w:tc>
          <w:tcPr>
            <w:tcW w:w="1843" w:type="dxa"/>
          </w:tcPr>
          <w:p w14:paraId="1847A630" w14:textId="408C3D0C" w:rsidR="00F83E0A" w:rsidRDefault="00AD7668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SBOne Solutions</w:t>
            </w:r>
          </w:p>
        </w:tc>
        <w:tc>
          <w:tcPr>
            <w:tcW w:w="1985" w:type="dxa"/>
          </w:tcPr>
          <w:p w14:paraId="0FBF4C51" w14:textId="201A0E78" w:rsidR="00F83E0A" w:rsidRPr="00AD7668" w:rsidRDefault="00F83E0A" w:rsidP="00AD7668">
            <w:pPr>
              <w:pStyle w:val="ListParagraph"/>
              <w:ind w:left="73"/>
              <w:rPr>
                <w:rFonts w:ascii="Arial" w:hAnsi="Arial" w:cs="Arial"/>
                <w:lang w:val="en-US"/>
              </w:rPr>
            </w:pPr>
          </w:p>
        </w:tc>
        <w:tc>
          <w:tcPr>
            <w:tcW w:w="1843" w:type="dxa"/>
          </w:tcPr>
          <w:p w14:paraId="38DF80D7" w14:textId="77777777" w:rsidR="00F83E0A" w:rsidRDefault="00F83E0A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2126" w:type="dxa"/>
          </w:tcPr>
          <w:p w14:paraId="1C873339" w14:textId="77777777" w:rsidR="00F83E0A" w:rsidRDefault="00AD7668" w:rsidP="005B7769">
            <w:pPr>
              <w:pStyle w:val="ListParagraph"/>
              <w:numPr>
                <w:ilvl w:val="0"/>
                <w:numId w:val="2"/>
              </w:numPr>
              <w:ind w:left="177" w:hanging="217"/>
              <w:rPr>
                <w:rFonts w:ascii="Arial" w:hAnsi="Arial" w:cs="Arial"/>
                <w:lang w:val="en-US"/>
              </w:rPr>
            </w:pPr>
            <w:r w:rsidRPr="00AD7668">
              <w:rPr>
                <w:rFonts w:ascii="Arial" w:hAnsi="Arial" w:cs="Arial"/>
                <w:lang w:val="en-US"/>
              </w:rPr>
              <w:t>SAP B1 Licences &amp; Implementation</w:t>
            </w:r>
          </w:p>
          <w:p w14:paraId="715E8188" w14:textId="1BFE7004" w:rsidR="00D2323D" w:rsidRPr="00AD7668" w:rsidRDefault="00D2323D" w:rsidP="00D2323D">
            <w:pPr>
              <w:pStyle w:val="ListParagraph"/>
              <w:ind w:left="177"/>
              <w:rPr>
                <w:rFonts w:ascii="Arial" w:hAnsi="Arial" w:cs="Arial"/>
                <w:lang w:val="en-US"/>
              </w:rPr>
            </w:pPr>
          </w:p>
        </w:tc>
        <w:tc>
          <w:tcPr>
            <w:tcW w:w="2126" w:type="dxa"/>
          </w:tcPr>
          <w:p w14:paraId="519C3EE8" w14:textId="77777777" w:rsidR="00F83E0A" w:rsidRDefault="00F83E0A">
            <w:pPr>
              <w:rPr>
                <w:rFonts w:ascii="Arial" w:hAnsi="Arial" w:cs="Arial"/>
                <w:lang w:val="en-US"/>
              </w:rPr>
            </w:pPr>
          </w:p>
        </w:tc>
      </w:tr>
      <w:tr w:rsidR="00AD7668" w14:paraId="25B8EB74" w14:textId="77777777" w:rsidTr="002A4876">
        <w:trPr>
          <w:trHeight w:val="554"/>
        </w:trPr>
        <w:tc>
          <w:tcPr>
            <w:tcW w:w="1843" w:type="dxa"/>
          </w:tcPr>
          <w:p w14:paraId="231DB32A" w14:textId="68A41296" w:rsidR="00AD7668" w:rsidRDefault="00AD7668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Softpac Technology</w:t>
            </w:r>
          </w:p>
        </w:tc>
        <w:tc>
          <w:tcPr>
            <w:tcW w:w="1985" w:type="dxa"/>
          </w:tcPr>
          <w:p w14:paraId="456F1B50" w14:textId="77777777" w:rsidR="00AD7668" w:rsidRPr="00AD7668" w:rsidRDefault="00AD7668" w:rsidP="00AD7668">
            <w:pPr>
              <w:pStyle w:val="ListParagraph"/>
              <w:ind w:left="73"/>
              <w:rPr>
                <w:rFonts w:ascii="Arial" w:hAnsi="Arial" w:cs="Arial"/>
                <w:lang w:val="en-US"/>
              </w:rPr>
            </w:pPr>
          </w:p>
        </w:tc>
        <w:tc>
          <w:tcPr>
            <w:tcW w:w="1843" w:type="dxa"/>
          </w:tcPr>
          <w:p w14:paraId="4771A8FE" w14:textId="77777777" w:rsidR="00AD7668" w:rsidRDefault="00AD7668" w:rsidP="00C0598E">
            <w:pPr>
              <w:pStyle w:val="ListParagraph"/>
              <w:numPr>
                <w:ilvl w:val="0"/>
                <w:numId w:val="2"/>
              </w:numPr>
              <w:ind w:left="179" w:hanging="179"/>
              <w:rPr>
                <w:rFonts w:ascii="Arial" w:hAnsi="Arial" w:cs="Arial"/>
                <w:lang w:val="en-US"/>
              </w:rPr>
            </w:pPr>
            <w:r w:rsidRPr="00C0598E">
              <w:rPr>
                <w:rFonts w:ascii="Arial" w:hAnsi="Arial" w:cs="Arial"/>
                <w:lang w:val="en-US"/>
              </w:rPr>
              <w:t>HR &amp; Payroll Solution</w:t>
            </w:r>
          </w:p>
          <w:p w14:paraId="3D106CB4" w14:textId="77777777" w:rsidR="00C0598E" w:rsidRDefault="00C0598E" w:rsidP="00C0598E">
            <w:pPr>
              <w:pStyle w:val="ListParagraph"/>
              <w:numPr>
                <w:ilvl w:val="0"/>
                <w:numId w:val="2"/>
              </w:numPr>
              <w:ind w:left="179" w:hanging="179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E-Wages Solution</w:t>
            </w:r>
          </w:p>
          <w:p w14:paraId="5277A9B9" w14:textId="71D954C4" w:rsidR="00C0598E" w:rsidRPr="00C0598E" w:rsidRDefault="00C0598E" w:rsidP="00C0598E">
            <w:pPr>
              <w:pStyle w:val="ListParagraph"/>
              <w:ind w:left="179"/>
              <w:rPr>
                <w:rFonts w:ascii="Arial" w:hAnsi="Arial" w:cs="Arial"/>
                <w:lang w:val="en-US"/>
              </w:rPr>
            </w:pPr>
          </w:p>
        </w:tc>
        <w:tc>
          <w:tcPr>
            <w:tcW w:w="2126" w:type="dxa"/>
          </w:tcPr>
          <w:p w14:paraId="53B6F9FE" w14:textId="77777777" w:rsidR="00AD7668" w:rsidRPr="00AD7668" w:rsidRDefault="00AD7668" w:rsidP="00AD7668">
            <w:pPr>
              <w:pStyle w:val="ListParagraph"/>
              <w:ind w:left="49"/>
              <w:rPr>
                <w:rFonts w:ascii="Arial" w:hAnsi="Arial" w:cs="Arial"/>
                <w:lang w:val="en-US"/>
              </w:rPr>
            </w:pPr>
          </w:p>
        </w:tc>
        <w:tc>
          <w:tcPr>
            <w:tcW w:w="2126" w:type="dxa"/>
          </w:tcPr>
          <w:p w14:paraId="2DA172AC" w14:textId="77777777" w:rsidR="00AD7668" w:rsidRDefault="00AD7668">
            <w:pPr>
              <w:rPr>
                <w:rFonts w:ascii="Arial" w:hAnsi="Arial" w:cs="Arial"/>
                <w:lang w:val="en-US"/>
              </w:rPr>
            </w:pPr>
          </w:p>
        </w:tc>
      </w:tr>
      <w:tr w:rsidR="00F8745E" w14:paraId="322A5579" w14:textId="77777777" w:rsidTr="002A4876">
        <w:trPr>
          <w:trHeight w:val="554"/>
        </w:trPr>
        <w:tc>
          <w:tcPr>
            <w:tcW w:w="1843" w:type="dxa"/>
          </w:tcPr>
          <w:p w14:paraId="02ABC593" w14:textId="492C78C7" w:rsidR="00F8745E" w:rsidRDefault="00F8745E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S4S Digital</w:t>
            </w:r>
          </w:p>
        </w:tc>
        <w:tc>
          <w:tcPr>
            <w:tcW w:w="1985" w:type="dxa"/>
          </w:tcPr>
          <w:p w14:paraId="7C63E5F4" w14:textId="77777777" w:rsidR="00F8745E" w:rsidRDefault="00F8745E" w:rsidP="00F8745E">
            <w:pPr>
              <w:pStyle w:val="ListParagraph"/>
              <w:numPr>
                <w:ilvl w:val="0"/>
                <w:numId w:val="3"/>
              </w:numPr>
              <w:ind w:left="73" w:hanging="142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S4S Sim &amp; Wallet apps</w:t>
            </w:r>
          </w:p>
          <w:p w14:paraId="12C746F0" w14:textId="090224CF" w:rsidR="00D2323D" w:rsidRPr="00AD7668" w:rsidRDefault="00D2323D" w:rsidP="00D2323D">
            <w:pPr>
              <w:pStyle w:val="ListParagraph"/>
              <w:ind w:left="73"/>
              <w:rPr>
                <w:rFonts w:ascii="Arial" w:hAnsi="Arial" w:cs="Arial"/>
                <w:lang w:val="en-US"/>
              </w:rPr>
            </w:pPr>
          </w:p>
        </w:tc>
        <w:tc>
          <w:tcPr>
            <w:tcW w:w="1843" w:type="dxa"/>
          </w:tcPr>
          <w:p w14:paraId="01F910F4" w14:textId="77777777" w:rsidR="00F8745E" w:rsidRPr="00C0598E" w:rsidRDefault="00F8745E" w:rsidP="00F8745E">
            <w:pPr>
              <w:pStyle w:val="ListParagraph"/>
              <w:ind w:left="179"/>
              <w:rPr>
                <w:rFonts w:ascii="Arial" w:hAnsi="Arial" w:cs="Arial"/>
                <w:lang w:val="en-US"/>
              </w:rPr>
            </w:pPr>
          </w:p>
        </w:tc>
        <w:tc>
          <w:tcPr>
            <w:tcW w:w="2126" w:type="dxa"/>
          </w:tcPr>
          <w:p w14:paraId="4B0C07C1" w14:textId="77777777" w:rsidR="00F8745E" w:rsidRPr="00AD7668" w:rsidRDefault="00F8745E" w:rsidP="00AD7668">
            <w:pPr>
              <w:pStyle w:val="ListParagraph"/>
              <w:ind w:left="49"/>
              <w:rPr>
                <w:rFonts w:ascii="Arial" w:hAnsi="Arial" w:cs="Arial"/>
                <w:lang w:val="en-US"/>
              </w:rPr>
            </w:pPr>
          </w:p>
        </w:tc>
        <w:tc>
          <w:tcPr>
            <w:tcW w:w="2126" w:type="dxa"/>
          </w:tcPr>
          <w:p w14:paraId="279249EA" w14:textId="77777777" w:rsidR="00F8745E" w:rsidRDefault="00F8745E">
            <w:pPr>
              <w:rPr>
                <w:rFonts w:ascii="Arial" w:hAnsi="Arial" w:cs="Arial"/>
                <w:lang w:val="en-US"/>
              </w:rPr>
            </w:pPr>
          </w:p>
        </w:tc>
      </w:tr>
      <w:tr w:rsidR="00F8745E" w14:paraId="3B9EFDC2" w14:textId="77777777" w:rsidTr="002A4876">
        <w:trPr>
          <w:trHeight w:val="554"/>
        </w:trPr>
        <w:tc>
          <w:tcPr>
            <w:tcW w:w="1843" w:type="dxa"/>
          </w:tcPr>
          <w:p w14:paraId="4213B014" w14:textId="3C650970" w:rsidR="00F8745E" w:rsidRDefault="00F8745E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VSure Tech</w:t>
            </w:r>
            <w:r w:rsidR="00A419E4">
              <w:rPr>
                <w:rFonts w:ascii="Arial" w:hAnsi="Arial" w:cs="Arial"/>
                <w:lang w:val="en-US"/>
              </w:rPr>
              <w:t xml:space="preserve"> (51%)</w:t>
            </w:r>
          </w:p>
        </w:tc>
        <w:tc>
          <w:tcPr>
            <w:tcW w:w="1985" w:type="dxa"/>
          </w:tcPr>
          <w:p w14:paraId="0856D240" w14:textId="285EF25D" w:rsidR="00F8745E" w:rsidRDefault="00F8745E" w:rsidP="00F8745E">
            <w:pPr>
              <w:pStyle w:val="ListParagraph"/>
              <w:ind w:left="73"/>
              <w:rPr>
                <w:rFonts w:ascii="Arial" w:hAnsi="Arial" w:cs="Arial"/>
                <w:lang w:val="en-US"/>
              </w:rPr>
            </w:pPr>
          </w:p>
        </w:tc>
        <w:tc>
          <w:tcPr>
            <w:tcW w:w="1843" w:type="dxa"/>
          </w:tcPr>
          <w:p w14:paraId="05CC92B5" w14:textId="77777777" w:rsidR="00F8745E" w:rsidRPr="00C0598E" w:rsidRDefault="00F8745E" w:rsidP="00F8745E">
            <w:pPr>
              <w:pStyle w:val="ListParagraph"/>
              <w:ind w:left="179"/>
              <w:rPr>
                <w:rFonts w:ascii="Arial" w:hAnsi="Arial" w:cs="Arial"/>
                <w:lang w:val="en-US"/>
              </w:rPr>
            </w:pPr>
          </w:p>
        </w:tc>
        <w:tc>
          <w:tcPr>
            <w:tcW w:w="2126" w:type="dxa"/>
          </w:tcPr>
          <w:p w14:paraId="6890E04B" w14:textId="77777777" w:rsidR="00F8745E" w:rsidRDefault="00F8745E" w:rsidP="00F8745E">
            <w:pPr>
              <w:pStyle w:val="ListParagraph"/>
              <w:numPr>
                <w:ilvl w:val="0"/>
                <w:numId w:val="3"/>
              </w:numPr>
              <w:ind w:left="73" w:hanging="142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On-Demand Protection Coverage &amp; Embedded Insurance</w:t>
            </w:r>
          </w:p>
          <w:p w14:paraId="1424D8BD" w14:textId="77777777" w:rsidR="00F8745E" w:rsidRPr="00AD7668" w:rsidRDefault="00F8745E" w:rsidP="00AD7668">
            <w:pPr>
              <w:pStyle w:val="ListParagraph"/>
              <w:ind w:left="49"/>
              <w:rPr>
                <w:rFonts w:ascii="Arial" w:hAnsi="Arial" w:cs="Arial"/>
                <w:lang w:val="en-US"/>
              </w:rPr>
            </w:pPr>
          </w:p>
        </w:tc>
        <w:tc>
          <w:tcPr>
            <w:tcW w:w="2126" w:type="dxa"/>
          </w:tcPr>
          <w:p w14:paraId="649B79DD" w14:textId="77777777" w:rsidR="00F8745E" w:rsidRDefault="00F8745E">
            <w:pPr>
              <w:rPr>
                <w:rFonts w:ascii="Arial" w:hAnsi="Arial" w:cs="Arial"/>
                <w:lang w:val="en-US"/>
              </w:rPr>
            </w:pPr>
          </w:p>
        </w:tc>
      </w:tr>
      <w:tr w:rsidR="005B7769" w14:paraId="49C11DC8" w14:textId="77777777" w:rsidTr="002A4876">
        <w:trPr>
          <w:trHeight w:val="554"/>
        </w:trPr>
        <w:tc>
          <w:tcPr>
            <w:tcW w:w="1843" w:type="dxa"/>
          </w:tcPr>
          <w:p w14:paraId="2B9B92C0" w14:textId="7C5588AD" w:rsidR="005B7769" w:rsidRDefault="005B7769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OneCENT</w:t>
            </w:r>
          </w:p>
        </w:tc>
        <w:tc>
          <w:tcPr>
            <w:tcW w:w="1985" w:type="dxa"/>
          </w:tcPr>
          <w:p w14:paraId="36BA862B" w14:textId="77777777" w:rsidR="005B7769" w:rsidRPr="005B7769" w:rsidRDefault="005B7769" w:rsidP="005B7769">
            <w:pPr>
              <w:pStyle w:val="ListParagraph"/>
              <w:numPr>
                <w:ilvl w:val="0"/>
                <w:numId w:val="3"/>
              </w:numPr>
              <w:ind w:left="73" w:hanging="142"/>
              <w:rPr>
                <w:rFonts w:ascii="Arial" w:hAnsi="Arial" w:cs="Arial"/>
                <w:lang w:val="en-US"/>
              </w:rPr>
            </w:pPr>
            <w:r w:rsidRPr="00365127">
              <w:rPr>
                <w:rFonts w:ascii="Arial" w:eastAsia="Lato Medium" w:hAnsi="Arial" w:cs="Arial"/>
                <w:color w:val="000000"/>
                <w:kern w:val="24"/>
                <w:lang w:val="en-US"/>
              </w:rPr>
              <w:t xml:space="preserve">Digital Community </w:t>
            </w:r>
            <w:r>
              <w:rPr>
                <w:rFonts w:ascii="Arial" w:eastAsia="Lato Medium" w:hAnsi="Arial" w:cs="Arial"/>
                <w:color w:val="000000"/>
                <w:kern w:val="24"/>
                <w:lang w:val="en-US"/>
              </w:rPr>
              <w:t xml:space="preserve">platform </w:t>
            </w:r>
            <w:r w:rsidRPr="00365127">
              <w:rPr>
                <w:rFonts w:ascii="Arial" w:eastAsia="Lato Medium" w:hAnsi="Arial" w:cs="Arial"/>
                <w:color w:val="000000"/>
                <w:kern w:val="24"/>
                <w:lang w:val="en-US"/>
              </w:rPr>
              <w:t>with multi-level cashback</w:t>
            </w:r>
          </w:p>
          <w:p w14:paraId="5D040B4A" w14:textId="77777777" w:rsidR="005B7769" w:rsidRPr="00D2323D" w:rsidRDefault="005B7769" w:rsidP="005B7769">
            <w:pPr>
              <w:pStyle w:val="ListParagraph"/>
              <w:numPr>
                <w:ilvl w:val="0"/>
                <w:numId w:val="3"/>
              </w:numPr>
              <w:ind w:left="73" w:hanging="142"/>
              <w:rPr>
                <w:rFonts w:ascii="Arial" w:hAnsi="Arial" w:cs="Arial"/>
                <w:lang w:val="en-US"/>
              </w:rPr>
            </w:pPr>
            <w:r w:rsidRPr="00365127">
              <w:rPr>
                <w:rFonts w:ascii="Arial" w:eastAsia="Lato Medium" w:hAnsi="Arial" w:cs="Arial"/>
                <w:color w:val="000000"/>
                <w:kern w:val="24"/>
                <w:lang w:val="en-US"/>
              </w:rPr>
              <w:t>S</w:t>
            </w:r>
            <w:r>
              <w:rPr>
                <w:rFonts w:ascii="Arial" w:eastAsia="Lato Medium" w:hAnsi="Arial" w:cs="Arial"/>
                <w:color w:val="000000"/>
                <w:kern w:val="24"/>
                <w:lang w:val="en-US"/>
              </w:rPr>
              <w:t>ystem Integration</w:t>
            </w:r>
            <w:r w:rsidRPr="00365127">
              <w:rPr>
                <w:rFonts w:ascii="Arial" w:eastAsia="Lato Medium" w:hAnsi="Arial" w:cs="Arial"/>
                <w:color w:val="000000"/>
                <w:kern w:val="24"/>
                <w:lang w:val="en-US"/>
              </w:rPr>
              <w:t xml:space="preserve"> to e-Wallet in real-time</w:t>
            </w:r>
          </w:p>
          <w:p w14:paraId="0A599DFB" w14:textId="303AC3A1" w:rsidR="00D2323D" w:rsidRDefault="00D2323D" w:rsidP="00D2323D">
            <w:pPr>
              <w:pStyle w:val="ListParagraph"/>
              <w:ind w:left="73"/>
              <w:rPr>
                <w:rFonts w:ascii="Arial" w:hAnsi="Arial" w:cs="Arial"/>
                <w:lang w:val="en-US"/>
              </w:rPr>
            </w:pPr>
          </w:p>
        </w:tc>
        <w:tc>
          <w:tcPr>
            <w:tcW w:w="1843" w:type="dxa"/>
          </w:tcPr>
          <w:p w14:paraId="2B0E4B93" w14:textId="77777777" w:rsidR="005B7769" w:rsidRPr="00C0598E" w:rsidRDefault="005B7769" w:rsidP="00F8745E">
            <w:pPr>
              <w:pStyle w:val="ListParagraph"/>
              <w:ind w:left="179"/>
              <w:rPr>
                <w:rFonts w:ascii="Arial" w:hAnsi="Arial" w:cs="Arial"/>
                <w:lang w:val="en-US"/>
              </w:rPr>
            </w:pPr>
          </w:p>
        </w:tc>
        <w:tc>
          <w:tcPr>
            <w:tcW w:w="2126" w:type="dxa"/>
          </w:tcPr>
          <w:p w14:paraId="5E761261" w14:textId="77777777" w:rsidR="005B7769" w:rsidRPr="005B7769" w:rsidRDefault="005B7769" w:rsidP="005B7769">
            <w:pPr>
              <w:ind w:left="73"/>
              <w:rPr>
                <w:rFonts w:ascii="Arial" w:hAnsi="Arial" w:cs="Arial"/>
                <w:lang w:val="en-US"/>
              </w:rPr>
            </w:pPr>
          </w:p>
        </w:tc>
        <w:tc>
          <w:tcPr>
            <w:tcW w:w="2126" w:type="dxa"/>
          </w:tcPr>
          <w:p w14:paraId="72ABF41E" w14:textId="77777777" w:rsidR="005B7769" w:rsidRDefault="005B7769">
            <w:pPr>
              <w:rPr>
                <w:rFonts w:ascii="Arial" w:hAnsi="Arial" w:cs="Arial"/>
                <w:lang w:val="en-US"/>
              </w:rPr>
            </w:pPr>
          </w:p>
        </w:tc>
      </w:tr>
      <w:tr w:rsidR="005B7769" w14:paraId="1515D66A" w14:textId="77777777" w:rsidTr="002A4876">
        <w:trPr>
          <w:trHeight w:val="554"/>
        </w:trPr>
        <w:tc>
          <w:tcPr>
            <w:tcW w:w="1843" w:type="dxa"/>
          </w:tcPr>
          <w:p w14:paraId="0AAFA9E7" w14:textId="6386BE57" w:rsidR="005B7769" w:rsidRDefault="005B7769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lastRenderedPageBreak/>
              <w:t>JustCall Corp</w:t>
            </w:r>
          </w:p>
        </w:tc>
        <w:tc>
          <w:tcPr>
            <w:tcW w:w="1985" w:type="dxa"/>
          </w:tcPr>
          <w:p w14:paraId="1015BC8B" w14:textId="1472936C" w:rsidR="005B7769" w:rsidRPr="00365127" w:rsidRDefault="005B7769" w:rsidP="005B7769">
            <w:pPr>
              <w:pStyle w:val="ListParagraph"/>
              <w:numPr>
                <w:ilvl w:val="0"/>
                <w:numId w:val="3"/>
              </w:numPr>
              <w:ind w:left="73" w:hanging="142"/>
              <w:rPr>
                <w:rFonts w:ascii="Arial" w:eastAsia="Lato Medium" w:hAnsi="Arial" w:cs="Arial"/>
                <w:color w:val="000000"/>
                <w:kern w:val="24"/>
                <w:lang w:val="en-US"/>
              </w:rPr>
            </w:pPr>
            <w:r>
              <w:rPr>
                <w:rFonts w:ascii="Arial" w:eastAsia="Lato Medium" w:hAnsi="Arial" w:cs="Arial"/>
                <w:color w:val="000000"/>
                <w:kern w:val="24"/>
                <w:lang w:val="en-US"/>
              </w:rPr>
              <w:t>Micro Lending</w:t>
            </w:r>
          </w:p>
        </w:tc>
        <w:tc>
          <w:tcPr>
            <w:tcW w:w="1843" w:type="dxa"/>
          </w:tcPr>
          <w:p w14:paraId="2CEEC7C3" w14:textId="77777777" w:rsidR="005B7769" w:rsidRPr="00C0598E" w:rsidRDefault="005B7769" w:rsidP="00F8745E">
            <w:pPr>
              <w:pStyle w:val="ListParagraph"/>
              <w:ind w:left="179"/>
              <w:rPr>
                <w:rFonts w:ascii="Arial" w:hAnsi="Arial" w:cs="Arial"/>
                <w:lang w:val="en-US"/>
              </w:rPr>
            </w:pPr>
          </w:p>
        </w:tc>
        <w:tc>
          <w:tcPr>
            <w:tcW w:w="2126" w:type="dxa"/>
          </w:tcPr>
          <w:p w14:paraId="5F723E35" w14:textId="77777777" w:rsidR="005B7769" w:rsidRPr="005B7769" w:rsidRDefault="005B7769" w:rsidP="005B7769">
            <w:pPr>
              <w:ind w:left="73"/>
              <w:rPr>
                <w:rFonts w:ascii="Arial" w:hAnsi="Arial" w:cs="Arial"/>
                <w:lang w:val="en-US"/>
              </w:rPr>
            </w:pPr>
          </w:p>
        </w:tc>
        <w:tc>
          <w:tcPr>
            <w:tcW w:w="2126" w:type="dxa"/>
          </w:tcPr>
          <w:p w14:paraId="3CC96433" w14:textId="77777777" w:rsidR="005B7769" w:rsidRDefault="005B7769">
            <w:pPr>
              <w:rPr>
                <w:rFonts w:ascii="Arial" w:hAnsi="Arial" w:cs="Arial"/>
                <w:lang w:val="en-US"/>
              </w:rPr>
            </w:pPr>
          </w:p>
        </w:tc>
      </w:tr>
      <w:tr w:rsidR="006F3C37" w14:paraId="25FCA2AB" w14:textId="77777777" w:rsidTr="002A4876">
        <w:trPr>
          <w:trHeight w:val="554"/>
        </w:trPr>
        <w:tc>
          <w:tcPr>
            <w:tcW w:w="1843" w:type="dxa"/>
          </w:tcPr>
          <w:p w14:paraId="4FBACE52" w14:textId="77777777" w:rsidR="00A419E4" w:rsidRDefault="006F3C37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Agensi Pekerjaan O2U Solutions</w:t>
            </w:r>
            <w:r w:rsidR="00A419E4">
              <w:rPr>
                <w:rFonts w:ascii="Arial" w:hAnsi="Arial" w:cs="Arial"/>
                <w:lang w:val="en-US"/>
              </w:rPr>
              <w:t xml:space="preserve"> </w:t>
            </w:r>
          </w:p>
          <w:p w14:paraId="127EB31E" w14:textId="017DBCA6" w:rsidR="006F3C37" w:rsidRDefault="00A419E4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(49%)</w:t>
            </w:r>
          </w:p>
        </w:tc>
        <w:tc>
          <w:tcPr>
            <w:tcW w:w="1985" w:type="dxa"/>
          </w:tcPr>
          <w:p w14:paraId="21AA4FA1" w14:textId="77777777" w:rsidR="006F3C37" w:rsidRDefault="006F3C37" w:rsidP="006F3C37">
            <w:pPr>
              <w:pStyle w:val="ListParagraph"/>
              <w:ind w:left="73"/>
              <w:rPr>
                <w:rFonts w:ascii="Arial" w:eastAsia="Lato Medium" w:hAnsi="Arial" w:cs="Arial"/>
                <w:color w:val="000000"/>
                <w:kern w:val="24"/>
                <w:lang w:val="en-US"/>
              </w:rPr>
            </w:pPr>
          </w:p>
        </w:tc>
        <w:tc>
          <w:tcPr>
            <w:tcW w:w="1843" w:type="dxa"/>
          </w:tcPr>
          <w:p w14:paraId="64737644" w14:textId="2D547A1F" w:rsidR="006F3C37" w:rsidRDefault="006F3C37" w:rsidP="006F3C37">
            <w:pPr>
              <w:pStyle w:val="ListParagraph"/>
              <w:numPr>
                <w:ilvl w:val="0"/>
                <w:numId w:val="3"/>
              </w:numPr>
              <w:ind w:left="184" w:hanging="184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Recruitment </w:t>
            </w:r>
            <w:r w:rsidR="00097A86">
              <w:rPr>
                <w:rFonts w:ascii="Arial" w:hAnsi="Arial" w:cs="Arial"/>
                <w:lang w:val="en-US"/>
              </w:rPr>
              <w:t xml:space="preserve">Services </w:t>
            </w:r>
            <w:r>
              <w:rPr>
                <w:rFonts w:ascii="Arial" w:hAnsi="Arial" w:cs="Arial"/>
                <w:lang w:val="en-US"/>
              </w:rPr>
              <w:t xml:space="preserve">of </w:t>
            </w:r>
            <w:r w:rsidR="00097A86">
              <w:rPr>
                <w:rFonts w:ascii="Arial" w:hAnsi="Arial" w:cs="Arial"/>
                <w:lang w:val="en-US"/>
              </w:rPr>
              <w:t>Foreign W</w:t>
            </w:r>
            <w:r>
              <w:rPr>
                <w:rFonts w:ascii="Arial" w:hAnsi="Arial" w:cs="Arial"/>
                <w:lang w:val="en-US"/>
              </w:rPr>
              <w:t>orkers</w:t>
            </w:r>
            <w:r w:rsidR="00097A86">
              <w:rPr>
                <w:rFonts w:ascii="Arial" w:hAnsi="Arial" w:cs="Arial"/>
                <w:lang w:val="en-US"/>
              </w:rPr>
              <w:t xml:space="preserve"> </w:t>
            </w:r>
          </w:p>
          <w:p w14:paraId="1DBDA324" w14:textId="2F4652F2" w:rsidR="00097A86" w:rsidRPr="00C0598E" w:rsidRDefault="00097A86" w:rsidP="006F3C37">
            <w:pPr>
              <w:pStyle w:val="ListParagraph"/>
              <w:numPr>
                <w:ilvl w:val="0"/>
                <w:numId w:val="3"/>
              </w:numPr>
              <w:ind w:left="184" w:hanging="184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FOWEX services</w:t>
            </w:r>
          </w:p>
        </w:tc>
        <w:tc>
          <w:tcPr>
            <w:tcW w:w="2126" w:type="dxa"/>
          </w:tcPr>
          <w:p w14:paraId="0F2852C7" w14:textId="77777777" w:rsidR="006F3C37" w:rsidRPr="005B7769" w:rsidRDefault="006F3C37" w:rsidP="005B7769">
            <w:pPr>
              <w:ind w:left="73"/>
              <w:rPr>
                <w:rFonts w:ascii="Arial" w:hAnsi="Arial" w:cs="Arial"/>
                <w:lang w:val="en-US"/>
              </w:rPr>
            </w:pPr>
          </w:p>
        </w:tc>
        <w:tc>
          <w:tcPr>
            <w:tcW w:w="2126" w:type="dxa"/>
          </w:tcPr>
          <w:p w14:paraId="18FC66B3" w14:textId="77777777" w:rsidR="006F3C37" w:rsidRDefault="006F3C37">
            <w:pPr>
              <w:rPr>
                <w:rFonts w:ascii="Arial" w:hAnsi="Arial" w:cs="Arial"/>
                <w:lang w:val="en-US"/>
              </w:rPr>
            </w:pPr>
          </w:p>
        </w:tc>
      </w:tr>
      <w:tr w:rsidR="005B7769" w14:paraId="2F0D1C7B" w14:textId="77777777" w:rsidTr="002A4876">
        <w:trPr>
          <w:trHeight w:val="554"/>
        </w:trPr>
        <w:tc>
          <w:tcPr>
            <w:tcW w:w="1843" w:type="dxa"/>
          </w:tcPr>
          <w:p w14:paraId="66E693D8" w14:textId="77777777" w:rsidR="005B7769" w:rsidRDefault="00097A86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Koperasi One Fintech</w:t>
            </w:r>
          </w:p>
          <w:p w14:paraId="18E914A1" w14:textId="462597DF" w:rsidR="00A419E4" w:rsidRDefault="00A419E4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(70:30)</w:t>
            </w:r>
          </w:p>
        </w:tc>
        <w:tc>
          <w:tcPr>
            <w:tcW w:w="1985" w:type="dxa"/>
          </w:tcPr>
          <w:p w14:paraId="40C91E1C" w14:textId="77777777" w:rsidR="005B7769" w:rsidRDefault="005B7769" w:rsidP="00097A86">
            <w:pPr>
              <w:pStyle w:val="ListParagraph"/>
              <w:ind w:left="73"/>
              <w:rPr>
                <w:rFonts w:ascii="Arial" w:eastAsia="Lato Medium" w:hAnsi="Arial" w:cs="Arial"/>
                <w:color w:val="000000"/>
                <w:kern w:val="24"/>
                <w:lang w:val="en-US"/>
              </w:rPr>
            </w:pPr>
          </w:p>
        </w:tc>
        <w:tc>
          <w:tcPr>
            <w:tcW w:w="1843" w:type="dxa"/>
          </w:tcPr>
          <w:p w14:paraId="7E94E5CB" w14:textId="77777777" w:rsidR="005B7769" w:rsidRPr="00C0598E" w:rsidRDefault="005B7769" w:rsidP="00F8745E">
            <w:pPr>
              <w:pStyle w:val="ListParagraph"/>
              <w:ind w:left="179"/>
              <w:rPr>
                <w:rFonts w:ascii="Arial" w:hAnsi="Arial" w:cs="Arial"/>
                <w:lang w:val="en-US"/>
              </w:rPr>
            </w:pPr>
          </w:p>
        </w:tc>
        <w:tc>
          <w:tcPr>
            <w:tcW w:w="2126" w:type="dxa"/>
          </w:tcPr>
          <w:p w14:paraId="1179F48C" w14:textId="77777777" w:rsidR="005B7769" w:rsidRDefault="002A4876" w:rsidP="00097A86">
            <w:pPr>
              <w:pStyle w:val="ListParagraph"/>
              <w:numPr>
                <w:ilvl w:val="0"/>
                <w:numId w:val="4"/>
              </w:numPr>
              <w:ind w:left="175" w:hanging="175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Integrated Cooperative Mgmt Information System (ICMIS)</w:t>
            </w:r>
          </w:p>
          <w:p w14:paraId="3140A3D8" w14:textId="58904DF3" w:rsidR="00D2323D" w:rsidRPr="00097A86" w:rsidRDefault="00D2323D" w:rsidP="00D2323D">
            <w:pPr>
              <w:pStyle w:val="ListParagraph"/>
              <w:ind w:left="175"/>
              <w:rPr>
                <w:rFonts w:ascii="Arial" w:hAnsi="Arial" w:cs="Arial"/>
                <w:lang w:val="en-US"/>
              </w:rPr>
            </w:pPr>
          </w:p>
        </w:tc>
        <w:tc>
          <w:tcPr>
            <w:tcW w:w="2126" w:type="dxa"/>
          </w:tcPr>
          <w:p w14:paraId="17DA5C21" w14:textId="77777777" w:rsidR="005B7769" w:rsidRDefault="005B7769">
            <w:pPr>
              <w:rPr>
                <w:rFonts w:ascii="Arial" w:hAnsi="Arial" w:cs="Arial"/>
                <w:lang w:val="en-US"/>
              </w:rPr>
            </w:pPr>
          </w:p>
        </w:tc>
      </w:tr>
      <w:tr w:rsidR="00F83E0A" w14:paraId="41AB76A9" w14:textId="77777777" w:rsidTr="002A4876">
        <w:trPr>
          <w:trHeight w:val="563"/>
        </w:trPr>
        <w:tc>
          <w:tcPr>
            <w:tcW w:w="1843" w:type="dxa"/>
          </w:tcPr>
          <w:p w14:paraId="3F3B68CB" w14:textId="670BF37F" w:rsidR="00F83E0A" w:rsidRDefault="00D2323D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Comm Zed </w:t>
            </w:r>
          </w:p>
        </w:tc>
        <w:tc>
          <w:tcPr>
            <w:tcW w:w="1985" w:type="dxa"/>
          </w:tcPr>
          <w:p w14:paraId="652FFF7F" w14:textId="77777777" w:rsidR="00F83E0A" w:rsidRDefault="00F83E0A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1843" w:type="dxa"/>
          </w:tcPr>
          <w:p w14:paraId="7D699D79" w14:textId="77777777" w:rsidR="00F83E0A" w:rsidRDefault="00F83E0A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2126" w:type="dxa"/>
          </w:tcPr>
          <w:p w14:paraId="57CB3234" w14:textId="77777777" w:rsidR="00F83E0A" w:rsidRDefault="00F83E0A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2126" w:type="dxa"/>
          </w:tcPr>
          <w:p w14:paraId="2D5ECE77" w14:textId="77777777" w:rsidR="00D2323D" w:rsidRDefault="00D2323D" w:rsidP="00D2323D">
            <w:pPr>
              <w:pStyle w:val="ListParagraph"/>
              <w:numPr>
                <w:ilvl w:val="0"/>
                <w:numId w:val="1"/>
              </w:numPr>
              <w:ind w:left="178" w:hanging="178"/>
              <w:rPr>
                <w:rFonts w:ascii="Arial" w:hAnsi="Arial" w:cs="Arial"/>
              </w:rPr>
            </w:pPr>
            <w:r w:rsidRPr="004A355F">
              <w:rPr>
                <w:rFonts w:ascii="Arial" w:hAnsi="Arial" w:cs="Arial"/>
              </w:rPr>
              <w:t>AI solutioning &amp; analytics</w:t>
            </w:r>
          </w:p>
          <w:p w14:paraId="29237CFB" w14:textId="77777777" w:rsidR="00D2323D" w:rsidRDefault="00D2323D" w:rsidP="00D2323D">
            <w:pPr>
              <w:pStyle w:val="ListParagraph"/>
              <w:numPr>
                <w:ilvl w:val="0"/>
                <w:numId w:val="1"/>
              </w:numPr>
              <w:ind w:left="178" w:hanging="178"/>
              <w:rPr>
                <w:rFonts w:ascii="Arial" w:hAnsi="Arial" w:cs="Arial"/>
              </w:rPr>
            </w:pPr>
            <w:r w:rsidRPr="004A355F">
              <w:rPr>
                <w:rFonts w:ascii="Arial" w:hAnsi="Arial" w:cs="Arial"/>
              </w:rPr>
              <w:t>Digital twin modelling</w:t>
            </w:r>
          </w:p>
          <w:p w14:paraId="517E632D" w14:textId="77777777" w:rsidR="00D2323D" w:rsidRPr="004A355F" w:rsidRDefault="00D2323D" w:rsidP="00D2323D">
            <w:pPr>
              <w:pStyle w:val="ListParagraph"/>
              <w:numPr>
                <w:ilvl w:val="0"/>
                <w:numId w:val="1"/>
              </w:numPr>
              <w:ind w:left="178" w:hanging="178"/>
              <w:rPr>
                <w:rFonts w:ascii="Arial" w:hAnsi="Arial" w:cs="Arial"/>
              </w:rPr>
            </w:pPr>
            <w:r w:rsidRPr="004A355F">
              <w:rPr>
                <w:rFonts w:ascii="Arial" w:hAnsi="Arial" w:cs="Arial"/>
              </w:rPr>
              <w:t xml:space="preserve">Predictive </w:t>
            </w:r>
          </w:p>
          <w:p w14:paraId="78AFA5D0" w14:textId="77777777" w:rsidR="00D2323D" w:rsidRDefault="00D2323D" w:rsidP="00D2323D">
            <w:pPr>
              <w:ind w:left="178"/>
              <w:rPr>
                <w:rFonts w:ascii="Arial" w:hAnsi="Arial" w:cs="Arial"/>
              </w:rPr>
            </w:pPr>
            <w:r w:rsidRPr="00365127">
              <w:rPr>
                <w:rFonts w:ascii="Arial" w:hAnsi="Arial" w:cs="Arial"/>
              </w:rPr>
              <w:t>intelligence &amp; risk scoring</w:t>
            </w:r>
          </w:p>
          <w:p w14:paraId="05790F0F" w14:textId="77777777" w:rsidR="00D2323D" w:rsidRPr="00AD7668" w:rsidRDefault="00D2323D" w:rsidP="00D2323D">
            <w:pPr>
              <w:pStyle w:val="ListParagraph"/>
              <w:numPr>
                <w:ilvl w:val="0"/>
                <w:numId w:val="2"/>
              </w:numPr>
              <w:ind w:left="178" w:hanging="178"/>
              <w:rPr>
                <w:rFonts w:ascii="Arial" w:hAnsi="Arial" w:cs="Arial"/>
              </w:rPr>
            </w:pPr>
            <w:r w:rsidRPr="00AD7668">
              <w:rPr>
                <w:rFonts w:ascii="Arial" w:hAnsi="Arial" w:cs="Arial"/>
              </w:rPr>
              <w:t>Cross-agency / enterprise data fusion</w:t>
            </w:r>
          </w:p>
          <w:p w14:paraId="2951C97D" w14:textId="77777777" w:rsidR="00F83E0A" w:rsidRDefault="00F83E0A">
            <w:pPr>
              <w:rPr>
                <w:rFonts w:ascii="Arial" w:hAnsi="Arial" w:cs="Arial"/>
                <w:lang w:val="en-US"/>
              </w:rPr>
            </w:pPr>
          </w:p>
        </w:tc>
      </w:tr>
      <w:tr w:rsidR="00850E24" w14:paraId="40422565" w14:textId="77777777" w:rsidTr="002A4876">
        <w:trPr>
          <w:trHeight w:val="563"/>
        </w:trPr>
        <w:tc>
          <w:tcPr>
            <w:tcW w:w="1843" w:type="dxa"/>
          </w:tcPr>
          <w:p w14:paraId="06DC21EC" w14:textId="7C07E487" w:rsidR="00850E24" w:rsidRDefault="00850E24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Pocket Pay </w:t>
            </w:r>
          </w:p>
        </w:tc>
        <w:tc>
          <w:tcPr>
            <w:tcW w:w="1985" w:type="dxa"/>
          </w:tcPr>
          <w:p w14:paraId="460E194D" w14:textId="75F41385" w:rsidR="00850E24" w:rsidRPr="00BA50DD" w:rsidRDefault="00BA50DD" w:rsidP="00BA50DD">
            <w:pPr>
              <w:pStyle w:val="ListParagraph"/>
              <w:numPr>
                <w:ilvl w:val="0"/>
                <w:numId w:val="2"/>
              </w:numPr>
              <w:ind w:left="179" w:hanging="179"/>
              <w:rPr>
                <w:rFonts w:ascii="Arial" w:hAnsi="Arial" w:cs="Arial"/>
                <w:lang w:val="en-US"/>
              </w:rPr>
            </w:pPr>
            <w:r w:rsidRPr="00BA50DD">
              <w:rPr>
                <w:rFonts w:ascii="Arial" w:hAnsi="Arial" w:cs="Arial"/>
                <w:lang w:val="en-US"/>
              </w:rPr>
              <w:t>XPAT apps</w:t>
            </w:r>
          </w:p>
        </w:tc>
        <w:tc>
          <w:tcPr>
            <w:tcW w:w="1843" w:type="dxa"/>
          </w:tcPr>
          <w:p w14:paraId="25ED6C27" w14:textId="77777777" w:rsidR="00850E24" w:rsidRDefault="00850E24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2126" w:type="dxa"/>
          </w:tcPr>
          <w:p w14:paraId="205ACB18" w14:textId="2F9DD97E" w:rsidR="00850E24" w:rsidRPr="00850E24" w:rsidRDefault="00850E24" w:rsidP="00BA50DD">
            <w:pPr>
              <w:pStyle w:val="ListParagraph"/>
              <w:ind w:left="172"/>
              <w:rPr>
                <w:rFonts w:ascii="Arial" w:hAnsi="Arial" w:cs="Arial"/>
                <w:lang w:val="en-US"/>
              </w:rPr>
            </w:pPr>
          </w:p>
        </w:tc>
        <w:tc>
          <w:tcPr>
            <w:tcW w:w="2126" w:type="dxa"/>
          </w:tcPr>
          <w:p w14:paraId="562E10AA" w14:textId="77777777" w:rsidR="00850E24" w:rsidRPr="004A355F" w:rsidRDefault="00850E24" w:rsidP="00850E24">
            <w:pPr>
              <w:pStyle w:val="ListParagraph"/>
              <w:ind w:left="178"/>
              <w:rPr>
                <w:rFonts w:ascii="Arial" w:hAnsi="Arial" w:cs="Arial"/>
              </w:rPr>
            </w:pPr>
          </w:p>
        </w:tc>
      </w:tr>
    </w:tbl>
    <w:p w14:paraId="7E9E67EB" w14:textId="77777777" w:rsidR="00F83E0A" w:rsidRPr="00F83E0A" w:rsidRDefault="00F83E0A">
      <w:pPr>
        <w:rPr>
          <w:rFonts w:ascii="Arial" w:hAnsi="Arial" w:cs="Arial"/>
          <w:lang w:val="en-US"/>
        </w:rPr>
      </w:pPr>
    </w:p>
    <w:sectPr w:rsidR="00F83E0A" w:rsidRPr="00F83E0A" w:rsidSect="00D2323D">
      <w:pgSz w:w="11906" w:h="16838"/>
      <w:pgMar w:top="1440" w:right="1440" w:bottom="1276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ato Medium">
    <w:charset w:val="00"/>
    <w:family w:val="swiss"/>
    <w:pitch w:val="variable"/>
    <w:sig w:usb0="E10002FF" w:usb1="5000ECF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CF1168"/>
    <w:multiLevelType w:val="hybridMultilevel"/>
    <w:tmpl w:val="E6AE5604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EE7AE2"/>
    <w:multiLevelType w:val="hybridMultilevel"/>
    <w:tmpl w:val="27DA1A2C"/>
    <w:lvl w:ilvl="0" w:tplc="44090001">
      <w:start w:val="1"/>
      <w:numFmt w:val="bullet"/>
      <w:lvlText w:val=""/>
      <w:lvlJc w:val="left"/>
      <w:pPr>
        <w:ind w:left="793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513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233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953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73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93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113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833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553" w:hanging="360"/>
      </w:pPr>
      <w:rPr>
        <w:rFonts w:ascii="Wingdings" w:hAnsi="Wingdings" w:hint="default"/>
      </w:rPr>
    </w:lvl>
  </w:abstractNum>
  <w:abstractNum w:abstractNumId="2" w15:restartNumberingAfterBreak="0">
    <w:nsid w:val="3FB54DF9"/>
    <w:multiLevelType w:val="hybridMultilevel"/>
    <w:tmpl w:val="A62C91E6"/>
    <w:lvl w:ilvl="0" w:tplc="44090001">
      <w:start w:val="1"/>
      <w:numFmt w:val="bullet"/>
      <w:lvlText w:val=""/>
      <w:lvlJc w:val="left"/>
      <w:pPr>
        <w:ind w:left="793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513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233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953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73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93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113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833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553" w:hanging="360"/>
      </w:pPr>
      <w:rPr>
        <w:rFonts w:ascii="Wingdings" w:hAnsi="Wingdings" w:hint="default"/>
      </w:rPr>
    </w:lvl>
  </w:abstractNum>
  <w:abstractNum w:abstractNumId="3" w15:restartNumberingAfterBreak="0">
    <w:nsid w:val="68390DB5"/>
    <w:multiLevelType w:val="hybridMultilevel"/>
    <w:tmpl w:val="B496881E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32815898">
    <w:abstractNumId w:val="3"/>
  </w:num>
  <w:num w:numId="2" w16cid:durableId="1746220539">
    <w:abstractNumId w:val="0"/>
  </w:num>
  <w:num w:numId="3" w16cid:durableId="1367371124">
    <w:abstractNumId w:val="2"/>
  </w:num>
  <w:num w:numId="4" w16cid:durableId="19653121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3E0A"/>
    <w:rsid w:val="00097A86"/>
    <w:rsid w:val="00117692"/>
    <w:rsid w:val="002A4876"/>
    <w:rsid w:val="004A355F"/>
    <w:rsid w:val="00583E12"/>
    <w:rsid w:val="005B7769"/>
    <w:rsid w:val="006F3C37"/>
    <w:rsid w:val="007962A7"/>
    <w:rsid w:val="007B595D"/>
    <w:rsid w:val="00850E24"/>
    <w:rsid w:val="008E567D"/>
    <w:rsid w:val="00A419E4"/>
    <w:rsid w:val="00AD7668"/>
    <w:rsid w:val="00BA50DD"/>
    <w:rsid w:val="00C0598E"/>
    <w:rsid w:val="00C6633C"/>
    <w:rsid w:val="00D2323D"/>
    <w:rsid w:val="00F83E0A"/>
    <w:rsid w:val="00F874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FC9815"/>
  <w15:chartTrackingRefBased/>
  <w15:docId w15:val="{13B7F5C1-1271-4CC9-83A4-B45C830864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3E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3E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3E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3E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3E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3E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3E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3E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3E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3E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3E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3E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3E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3E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3E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3E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3E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3E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3E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3E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3E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3E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3E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3E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3E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3E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3E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3E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3E0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83E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322</TotalTime>
  <Pages>2</Pages>
  <Words>175</Words>
  <Characters>1003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Khairuddin Khalid</dc:creator>
  <cp:keywords/>
  <dc:description/>
  <cp:lastModifiedBy>Khairuddin Khalid</cp:lastModifiedBy>
  <cp:revision>7</cp:revision>
  <dcterms:created xsi:type="dcterms:W3CDTF">2026-02-02T04:21:00Z</dcterms:created>
  <dcterms:modified xsi:type="dcterms:W3CDTF">2026-02-03T08:38:00Z</dcterms:modified>
</cp:coreProperties>
</file>