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A1" w:rsidRPr="00D06A9A" w:rsidRDefault="004052A1" w:rsidP="00630A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117F9" w:rsidRPr="00D06A9A" w:rsidRDefault="00B117F9" w:rsidP="00A33A3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A9A">
        <w:rPr>
          <w:rFonts w:ascii="Times New Roman" w:hAnsi="Times New Roman" w:cs="Times New Roman"/>
          <w:b/>
          <w:sz w:val="28"/>
          <w:szCs w:val="28"/>
          <w:u w:val="single"/>
        </w:rPr>
        <w:t xml:space="preserve">Plotting </w:t>
      </w:r>
      <w:r w:rsidR="00796123" w:rsidRPr="00D06A9A">
        <w:rPr>
          <w:rFonts w:ascii="Times New Roman" w:hAnsi="Times New Roman" w:cs="Times New Roman"/>
          <w:b/>
          <w:sz w:val="28"/>
          <w:szCs w:val="28"/>
          <w:u w:val="single"/>
        </w:rPr>
        <w:t>Graph Signals</w:t>
      </w:r>
      <w:r w:rsidRPr="00D06A9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33A3C" w:rsidRPr="00D06A9A" w:rsidRDefault="00A33A3C" w:rsidP="00A33A3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6123" w:rsidRPr="00D06A9A" w:rsidRDefault="00796123" w:rsidP="007961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06A9A">
        <w:rPr>
          <w:rFonts w:ascii="Times New Roman" w:hAnsi="Times New Roman" w:cs="Times New Roman"/>
          <w:sz w:val="28"/>
          <w:szCs w:val="28"/>
        </w:rPr>
        <w:t xml:space="preserve">Define a signal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D06A9A">
        <w:rPr>
          <w:rFonts w:ascii="Times New Roman" w:hAnsi="Times New Roman" w:cs="Times New Roman"/>
          <w:sz w:val="28"/>
          <w:szCs w:val="28"/>
        </w:rPr>
        <w:t xml:space="preserve"> on a graph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G</m:t>
        </m:r>
      </m:oMath>
      <w:r w:rsidRPr="00D06A9A">
        <w:rPr>
          <w:rFonts w:ascii="Times New Roman" w:hAnsi="Times New Roman" w:cs="Times New Roman"/>
          <w:sz w:val="28"/>
          <w:szCs w:val="28"/>
        </w:rPr>
        <w:t>, which is characterized by the adjacency matrix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</m:t>
        </m:r>
      </m:oMath>
      <w:r w:rsidRPr="00D06A9A">
        <w:rPr>
          <w:rFonts w:ascii="Times New Roman" w:hAnsi="Times New Roman" w:cs="Times New Roman"/>
          <w:sz w:val="28"/>
          <w:szCs w:val="28"/>
        </w:rPr>
        <w:t xml:space="preserve">. Where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0  1  0  1  0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1  0  1  0  0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0  1  0  1  0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1  0  1  0  1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0  0  0  1  0</m:t>
                </m:r>
              </m:e>
            </m:eqArr>
          </m:e>
        </m:d>
      </m:oMath>
      <w:r w:rsidRPr="00D06A9A">
        <w:rPr>
          <w:rFonts w:ascii="Times New Roman" w:hAnsi="Times New Roman" w:cs="Times New Roman"/>
          <w:sz w:val="28"/>
          <w:szCs w:val="28"/>
        </w:rPr>
        <w:t xml:space="preserve"> and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D06A9A">
        <w:rPr>
          <w:rFonts w:ascii="Times New Roman" w:hAnsi="Times New Roman" w:cs="Times New Roman"/>
          <w:sz w:val="28"/>
          <w:szCs w:val="28"/>
        </w:rPr>
        <w:t>.</w:t>
      </w:r>
      <w:r w:rsidR="00A33A3C" w:rsidRPr="00D06A9A">
        <w:rPr>
          <w:rFonts w:ascii="Times New Roman" w:hAnsi="Times New Roman" w:cs="Times New Roman"/>
          <w:sz w:val="28"/>
          <w:szCs w:val="28"/>
        </w:rPr>
        <w:t xml:space="preserve"> Now create a MATLAB function to plot this 2D graph signal.</w:t>
      </w:r>
    </w:p>
    <w:p w:rsidR="00796123" w:rsidRPr="00D06A9A" w:rsidRDefault="00796123" w:rsidP="0079612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7DC7" w:rsidRPr="00D06A9A" w:rsidRDefault="00A33A3C" w:rsidP="00A33A3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A9A">
        <w:rPr>
          <w:rFonts w:ascii="Times New Roman" w:hAnsi="Times New Roman" w:cs="Times New Roman"/>
          <w:sz w:val="28"/>
          <w:szCs w:val="28"/>
        </w:rPr>
        <w:t>Generalize the above code and define an arbitrary si</w:t>
      </w:r>
      <w:r w:rsidR="00992D30">
        <w:rPr>
          <w:rFonts w:ascii="Times New Roman" w:hAnsi="Times New Roman" w:cs="Times New Roman"/>
          <w:sz w:val="28"/>
          <w:szCs w:val="28"/>
        </w:rPr>
        <w:t xml:space="preserve">gnal (generate a random </w:t>
      </w:r>
      <w:r w:rsidRPr="00D06A9A">
        <w:rPr>
          <w:rFonts w:ascii="Times New Roman" w:hAnsi="Times New Roman" w:cs="Times New Roman"/>
          <w:sz w:val="28"/>
          <w:szCs w:val="28"/>
        </w:rPr>
        <w:t>sequence of particular range) on the graph plotted in Bucky ball example.</w:t>
      </w:r>
    </w:p>
    <w:p w:rsidR="00A33A3C" w:rsidRPr="00D06A9A" w:rsidRDefault="00A33A3C" w:rsidP="00A33A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2917" w:rsidRPr="00D06A9A" w:rsidRDefault="00802917" w:rsidP="008029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2D30" w:rsidRPr="00992D30" w:rsidRDefault="00802917" w:rsidP="00992D3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A9A">
        <w:rPr>
          <w:rFonts w:ascii="Times New Roman" w:hAnsi="Times New Roman" w:cs="Times New Roman"/>
          <w:b/>
          <w:sz w:val="28"/>
          <w:szCs w:val="28"/>
          <w:u w:val="single"/>
        </w:rPr>
        <w:t xml:space="preserve">GFT </w:t>
      </w:r>
      <w:r w:rsidR="00D06A9A" w:rsidRPr="00D06A9A">
        <w:rPr>
          <w:rFonts w:ascii="Times New Roman" w:hAnsi="Times New Roman" w:cs="Times New Roman"/>
          <w:b/>
          <w:sz w:val="28"/>
          <w:szCs w:val="28"/>
          <w:u w:val="single"/>
        </w:rPr>
        <w:t>Synthesis and Analysis</w:t>
      </w:r>
      <w:r w:rsidRPr="00D06A9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02917" w:rsidRPr="00D06A9A" w:rsidRDefault="00802917" w:rsidP="0080291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224B" w:rsidRDefault="0064351F" w:rsidP="00E91EA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74453">
        <w:rPr>
          <w:rFonts w:ascii="Times New Roman" w:hAnsi="Times New Roman" w:cs="Times New Roman"/>
          <w:sz w:val="28"/>
          <w:szCs w:val="28"/>
        </w:rPr>
        <w:t>Compute GFT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p>
      </m:oMath>
      <w:r w:rsidRPr="00E74453">
        <w:rPr>
          <w:rFonts w:ascii="Times New Roman" w:hAnsi="Times New Roman" w:cs="Times New Roman"/>
          <w:sz w:val="28"/>
          <w:szCs w:val="28"/>
        </w:rPr>
        <w:t>, of a graph signal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</m:t>
        </m:r>
      </m:oMath>
      <w:r w:rsidRPr="00E74453">
        <w:rPr>
          <w:rFonts w:ascii="Times New Roman" w:hAnsi="Times New Roman" w:cs="Times New Roman"/>
          <w:sz w:val="28"/>
          <w:szCs w:val="28"/>
        </w:rPr>
        <w:t>, defined on a graph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G</m:t>
        </m:r>
      </m:oMath>
      <w:r w:rsidRPr="00E74453">
        <w:rPr>
          <w:rFonts w:ascii="Times New Roman" w:hAnsi="Times New Roman" w:cs="Times New Roman"/>
          <w:sz w:val="28"/>
          <w:szCs w:val="28"/>
        </w:rPr>
        <w:t xml:space="preserve"> in question 1.</w:t>
      </w:r>
      <w:r w:rsidR="00D06A9A" w:rsidRPr="00E74453">
        <w:rPr>
          <w:rFonts w:ascii="Times New Roman" w:hAnsi="Times New Roman" w:cs="Times New Roman"/>
          <w:sz w:val="28"/>
          <w:szCs w:val="28"/>
        </w:rPr>
        <w:t xml:space="preserve"> </w:t>
      </w:r>
      <w:r w:rsidR="00992D30" w:rsidRPr="00E74453">
        <w:rPr>
          <w:rFonts w:ascii="Times New Roman" w:hAnsi="Times New Roman" w:cs="Times New Roman"/>
          <w:sz w:val="28"/>
          <w:szCs w:val="28"/>
        </w:rPr>
        <w:t>Let the eigenvector matrix is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U</m:t>
        </m:r>
      </m:oMath>
      <w:r w:rsidR="00992D30" w:rsidRPr="00E74453">
        <w:rPr>
          <w:rFonts w:ascii="Times New Roman" w:hAnsi="Times New Roman" w:cs="Times New Roman"/>
          <w:sz w:val="28"/>
          <w:szCs w:val="28"/>
        </w:rPr>
        <w:t>,</w:t>
      </w:r>
      <w:r w:rsidR="00E74453" w:rsidRPr="00E74453">
        <w:rPr>
          <w:rFonts w:ascii="Times New Roman" w:hAnsi="Times New Roman" w:cs="Times New Roman"/>
          <w:sz w:val="28"/>
          <w:szCs w:val="28"/>
        </w:rPr>
        <w:t xml:space="preserve"> then</w:t>
      </w:r>
      <w:r w:rsidR="006D224B">
        <w:rPr>
          <w:rFonts w:ascii="Times New Roman" w:hAnsi="Times New Roman" w:cs="Times New Roman"/>
          <w:sz w:val="28"/>
          <w:szCs w:val="28"/>
        </w:rPr>
        <w:t>,</w:t>
      </w:r>
    </w:p>
    <w:p w:rsidR="006D224B" w:rsidRDefault="00684F6B" w:rsidP="006D224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D224B">
        <w:rPr>
          <w:rFonts w:ascii="Times New Roman" w:hAnsi="Times New Roman" w:cs="Times New Roman"/>
          <w:sz w:val="28"/>
          <w:szCs w:val="28"/>
        </w:rPr>
        <w:t>.</w:t>
      </w:r>
    </w:p>
    <w:p w:rsidR="006D224B" w:rsidRDefault="006D224B" w:rsidP="006D22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  <w:r w:rsidR="00E74453">
        <w:rPr>
          <w:rFonts w:ascii="Times New Roman" w:hAnsi="Times New Roman" w:cs="Times New Roman"/>
          <w:sz w:val="28"/>
          <w:szCs w:val="28"/>
        </w:rPr>
        <w:t xml:space="preserve"> </w:t>
      </w:r>
      <w:r w:rsidR="00D06A9A" w:rsidRPr="00E74453">
        <w:rPr>
          <w:rFonts w:ascii="Times New Roman" w:hAnsi="Times New Roman" w:cs="Times New Roman"/>
          <w:sz w:val="28"/>
          <w:szCs w:val="28"/>
        </w:rPr>
        <w:t>compute the inverse transformation from the coefficients</w:t>
      </w:r>
      <w:r w:rsidR="00E74453">
        <w:rPr>
          <w:rFonts w:ascii="Times New Roman" w:hAnsi="Times New Roman" w:cs="Times New Roman"/>
          <w:sz w:val="28"/>
          <w:szCs w:val="28"/>
        </w:rPr>
        <w:t xml:space="preserve"> using</w:t>
      </w:r>
    </w:p>
    <w:p w:rsidR="00D06A9A" w:rsidRDefault="00E74453" w:rsidP="006D224B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 U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p>
      </m:oMath>
      <w:r w:rsidR="00D06A9A" w:rsidRPr="00E74453">
        <w:rPr>
          <w:rFonts w:ascii="Times New Roman" w:hAnsi="Times New Roman" w:cs="Times New Roman"/>
          <w:sz w:val="28"/>
          <w:szCs w:val="28"/>
        </w:rPr>
        <w:t>.</w:t>
      </w:r>
    </w:p>
    <w:p w:rsidR="00D06A9A" w:rsidRPr="006D224B" w:rsidRDefault="006D224B" w:rsidP="006D224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and verify the property of eigenvector </w:t>
      </w:r>
      <w:r w:rsidR="00A85B72">
        <w:rPr>
          <w:rFonts w:ascii="Times New Roman" w:hAnsi="Times New Roman" w:cs="Times New Roman"/>
          <w:sz w:val="28"/>
          <w:szCs w:val="28"/>
        </w:rPr>
        <w:t>matrix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(U)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82947" w:rsidRPr="006D224B" w:rsidRDefault="00D06A9A" w:rsidP="00D06A9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Repeat question 3</w:t>
      </w:r>
      <w:r w:rsidR="00B82947" w:rsidRPr="00D06A9A">
        <w:rPr>
          <w:rFonts w:ascii="Times New Roman" w:hAnsi="Times New Roman" w:cs="Times New Roman"/>
          <w:sz w:val="28"/>
          <w:szCs w:val="28"/>
        </w:rPr>
        <w:t xml:space="preserve"> for the </w:t>
      </w:r>
      <w:r w:rsidR="006D224B">
        <w:rPr>
          <w:rFonts w:ascii="Times New Roman" w:hAnsi="Times New Roman" w:cs="Times New Roman"/>
          <w:sz w:val="28"/>
          <w:szCs w:val="28"/>
        </w:rPr>
        <w:t>following signals defined on the graph in Bucky ball example</w:t>
      </w:r>
    </w:p>
    <w:p w:rsidR="006D224B" w:rsidRPr="006D224B" w:rsidRDefault="00684F6B" w:rsidP="006D22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3U(:,1)+10U(:,15)+2U(:,32);</m:t>
        </m:r>
      </m:oMath>
    </w:p>
    <w:p w:rsidR="006D224B" w:rsidRPr="006D224B" w:rsidRDefault="00684F6B" w:rsidP="006D22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:,60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6D224B">
        <w:rPr>
          <w:rFonts w:ascii="Times New Roman" w:hAnsi="Times New Roman" w:cs="Times New Roman"/>
          <w:sz w:val="28"/>
          <w:szCs w:val="28"/>
        </w:rPr>
        <w:t xml:space="preserve"> Where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6D224B">
        <w:rPr>
          <w:rFonts w:ascii="Times New Roman" w:hAnsi="Times New Roman" w:cs="Times New Roman"/>
          <w:sz w:val="28"/>
          <w:szCs w:val="28"/>
        </w:rPr>
        <w:t>.</w:t>
      </w:r>
    </w:p>
    <w:p w:rsidR="006D224B" w:rsidRPr="006D224B" w:rsidRDefault="00684F6B" w:rsidP="006D22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U(:,1);</m:t>
        </m:r>
      </m:oMath>
      <w:r w:rsidR="006D224B">
        <w:rPr>
          <w:rFonts w:ascii="Times New Roman" w:hAnsi="Times New Roman" w:cs="Times New Roman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</m:oMath>
      <w:r w:rsidR="006D224B">
        <w:rPr>
          <w:rFonts w:ascii="Times New Roman" w:hAnsi="Times New Roman" w:cs="Times New Roman"/>
          <w:sz w:val="28"/>
          <w:szCs w:val="28"/>
        </w:rPr>
        <w:t>2.</w:t>
      </w:r>
    </w:p>
    <w:p w:rsidR="006D224B" w:rsidRPr="006D224B" w:rsidRDefault="006D224B" w:rsidP="006D224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224B" w:rsidRPr="006D224B" w:rsidRDefault="006D224B" w:rsidP="006D224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sparsity order for GFT coefficient </w:t>
      </w:r>
      <w:r w:rsidR="005F287D">
        <w:rPr>
          <w:rFonts w:ascii="Times New Roman" w:hAnsi="Times New Roman" w:cs="Times New Roman"/>
          <w:sz w:val="28"/>
          <w:szCs w:val="28"/>
        </w:rPr>
        <w:t xml:space="preserve">vectors </w:t>
      </w:r>
      <w:r w:rsidR="005F287D" w:rsidRPr="006D224B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the above signals.</w:t>
      </w:r>
    </w:p>
    <w:sectPr w:rsidR="006D224B" w:rsidRPr="006D224B" w:rsidSect="006B337C">
      <w:footerReference w:type="default" r:id="rId11"/>
      <w:headerReference w:type="first" r:id="rId12"/>
      <w:footerReference w:type="first" r:id="rId13"/>
      <w:pgSz w:w="12240" w:h="15840"/>
      <w:pgMar w:top="1440" w:right="126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F6B" w:rsidRDefault="00684F6B">
      <w:pPr>
        <w:spacing w:after="0" w:line="240" w:lineRule="auto"/>
      </w:pPr>
      <w:r>
        <w:separator/>
      </w:r>
    </w:p>
  </w:endnote>
  <w:endnote w:type="continuationSeparator" w:id="0">
    <w:p w:rsidR="00684F6B" w:rsidRDefault="0068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EA0" w:rsidRDefault="00E91E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A0" w:rsidRPr="00D2319C" w:rsidRDefault="00E91EA0" w:rsidP="00732012">
    <w:pPr>
      <w:pStyle w:val="Footer"/>
      <w:pBdr>
        <w:top w:val="single" w:sz="4" w:space="8" w:color="FFC000" w:themeColor="accent1"/>
      </w:pBdr>
      <w:spacing w:before="360"/>
      <w:contextualSpacing/>
      <w:rPr>
        <w:noProof/>
        <w:color w:val="606060" w:themeColor="text1" w:themeTint="BF"/>
        <w:sz w:val="20"/>
        <w:szCs w:val="20"/>
      </w:rPr>
    </w:pP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M</w:t>
    </w:r>
    <w:r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 xml:space="preserve">onsoon </w:t>
    </w: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2017</w:t>
    </w:r>
    <w:r>
      <w:rPr>
        <w:rFonts w:ascii="Arial" w:hAnsi="Arial" w:cs="Arial"/>
        <w:b/>
        <w:noProof/>
        <w:color w:val="606060" w:themeColor="text1" w:themeTint="BF"/>
      </w:rPr>
      <w:t xml:space="preserve">                                        </w:t>
    </w:r>
    <w:r w:rsidRPr="00732012">
      <w:rPr>
        <w:b/>
        <w:noProof/>
        <w:color w:val="606060" w:themeColor="text1" w:themeTint="BF"/>
      </w:rPr>
      <w:t>Teaching Assistants:</w:t>
    </w:r>
    <w:r>
      <w:rPr>
        <w:noProof/>
        <w:color w:val="606060" w:themeColor="text1" w:themeTint="BF"/>
      </w:rPr>
      <w:t xml:space="preserve"> </w:t>
    </w:r>
    <w:r w:rsidRPr="00D2319C">
      <w:rPr>
        <w:noProof/>
        <w:color w:val="606060" w:themeColor="text1" w:themeTint="BF"/>
        <w:sz w:val="20"/>
        <w:szCs w:val="20"/>
      </w:rPr>
      <w:t>Shaik Basheerudin Shah</w:t>
    </w:r>
    <w:r>
      <w:rPr>
        <w:noProof/>
        <w:color w:val="606060" w:themeColor="text1" w:themeTint="BF"/>
        <w:sz w:val="20"/>
        <w:szCs w:val="20"/>
      </w:rPr>
      <w:t xml:space="preserve"> and</w:t>
    </w:r>
    <w:r w:rsidRPr="00B33814">
      <w:rPr>
        <w:noProof/>
        <w:color w:val="606060" w:themeColor="text1" w:themeTint="BF"/>
        <w:sz w:val="20"/>
        <w:szCs w:val="20"/>
      </w:rPr>
      <w:t xml:space="preserve"> </w:t>
    </w:r>
    <w:r>
      <w:rPr>
        <w:noProof/>
        <w:color w:val="606060" w:themeColor="text1" w:themeTint="BF"/>
        <w:sz w:val="20"/>
        <w:szCs w:val="20"/>
      </w:rPr>
      <w:t>Goli Srikanth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F6B" w:rsidRDefault="00684F6B">
      <w:pPr>
        <w:spacing w:after="0" w:line="240" w:lineRule="auto"/>
      </w:pPr>
      <w:r>
        <w:separator/>
      </w:r>
    </w:p>
  </w:footnote>
  <w:footnote w:type="continuationSeparator" w:id="0">
    <w:p w:rsidR="00684F6B" w:rsidRDefault="0068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1190956751"/>
      <w:placeholder>
        <w:docPart w:val="CF0225EBB36D4D85B33789F5043A03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1EA0" w:rsidRDefault="00E91EA0" w:rsidP="00642917">
        <w:pPr>
          <w:pStyle w:val="Header"/>
          <w:pBdr>
            <w:bottom w:val="thickThinSmallGap" w:sz="24" w:space="1" w:color="516714" w:themeColor="accent2" w:themeShade="7F"/>
          </w:pBdr>
          <w:tabs>
            <w:tab w:val="left" w:pos="9270"/>
          </w:tabs>
          <w:jc w:val="center"/>
          <w:rPr>
            <w:rFonts w:ascii="Times New Roman" w:eastAsiaTheme="majorEastAsia" w:hAnsi="Times New Roman" w:cs="Times New Roman"/>
            <w:b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32"/>
            <w:szCs w:val="32"/>
          </w:rPr>
          <w:t>Shiv Nadar University</w:t>
        </w:r>
      </w:p>
    </w:sdtContent>
  </w:sdt>
  <w:p w:rsidR="00E91EA0" w:rsidRPr="002C11D7" w:rsidRDefault="00E91EA0" w:rsidP="00642917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jc w:val="center"/>
      <w:rPr>
        <w:rFonts w:ascii="Times New Roman" w:eastAsiaTheme="majorEastAsia" w:hAnsi="Times New Roman" w:cs="Times New Roman"/>
        <w:sz w:val="28"/>
        <w:szCs w:val="28"/>
      </w:rPr>
    </w:pPr>
    <w:r w:rsidRPr="002C11D7">
      <w:rPr>
        <w:rFonts w:ascii="Times New Roman" w:eastAsiaTheme="majorEastAsia" w:hAnsi="Times New Roman" w:cs="Times New Roman"/>
        <w:sz w:val="28"/>
        <w:szCs w:val="28"/>
      </w:rPr>
      <w:t>Department of Electrical Engineering-(</w:t>
    </w:r>
    <w:proofErr w:type="spellStart"/>
    <w:r w:rsidRPr="002C11D7">
      <w:rPr>
        <w:rFonts w:ascii="Times New Roman" w:eastAsiaTheme="majorEastAsia" w:hAnsi="Times New Roman" w:cs="Times New Roman"/>
        <w:sz w:val="28"/>
        <w:szCs w:val="28"/>
      </w:rPr>
      <w:t>SoE</w:t>
    </w:r>
    <w:proofErr w:type="spellEnd"/>
    <w:r w:rsidRPr="002C11D7">
      <w:rPr>
        <w:rFonts w:ascii="Times New Roman" w:eastAsiaTheme="majorEastAsia" w:hAnsi="Times New Roman" w:cs="Times New Roman"/>
        <w:sz w:val="28"/>
        <w:szCs w:val="28"/>
      </w:rPr>
      <w:t>)</w:t>
    </w:r>
  </w:p>
  <w:p w:rsidR="00E91EA0" w:rsidRPr="0072090B" w:rsidRDefault="00E91EA0" w:rsidP="0072090B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rPr>
        <w:rFonts w:ascii="Times New Roman" w:eastAsiaTheme="majorEastAsia" w:hAnsi="Times New Roman" w:cs="Times New Roman"/>
        <w:b/>
        <w:sz w:val="32"/>
        <w:szCs w:val="32"/>
      </w:rPr>
    </w:pPr>
    <w:r>
      <w:rPr>
        <w:rFonts w:ascii="Times New Roman" w:eastAsiaTheme="majorEastAsia" w:hAnsi="Times New Roman" w:cs="Times New Roman"/>
        <w:b/>
        <w:sz w:val="24"/>
        <w:szCs w:val="24"/>
      </w:rPr>
      <w:t>EED364</w:t>
    </w:r>
    <w:r w:rsidRPr="00642917">
      <w:rPr>
        <w:rFonts w:ascii="Times New Roman" w:eastAsiaTheme="majorEastAsia" w:hAnsi="Times New Roman" w:cs="Times New Roman"/>
        <w:b/>
        <w:sz w:val="24"/>
        <w:szCs w:val="24"/>
      </w:rPr>
      <w:t xml:space="preserve">: </w:t>
    </w:r>
    <w:r>
      <w:rPr>
        <w:rFonts w:ascii="Times New Roman" w:eastAsiaTheme="majorEastAsia" w:hAnsi="Times New Roman" w:cs="Times New Roman"/>
        <w:sz w:val="24"/>
        <w:szCs w:val="24"/>
      </w:rPr>
      <w:t>Graph</w:t>
    </w:r>
    <w:r w:rsidRPr="00642917">
      <w:rPr>
        <w:rFonts w:ascii="Times New Roman" w:eastAsiaTheme="majorEastAsia" w:hAnsi="Times New Roman" w:cs="Times New Roman"/>
        <w:sz w:val="24"/>
        <w:szCs w:val="24"/>
      </w:rPr>
      <w:t xml:space="preserve"> Signal Processing</w:t>
    </w:r>
    <w:r>
      <w:rPr>
        <w:rFonts w:asciiTheme="majorHAnsi" w:eastAsiaTheme="majorEastAsia" w:hAnsiTheme="majorHAnsi" w:cstheme="majorBidi"/>
        <w:sz w:val="24"/>
        <w:szCs w:val="24"/>
      </w:rPr>
      <w:t xml:space="preserve">                  </w:t>
    </w:r>
    <w:r>
      <w:rPr>
        <w:rFonts w:ascii="Times New Roman" w:eastAsiaTheme="majorEastAsia" w:hAnsi="Times New Roman" w:cs="Times New Roman"/>
        <w:b/>
        <w:sz w:val="32"/>
        <w:szCs w:val="32"/>
      </w:rPr>
      <w:t>Lab-2</w:t>
    </w:r>
    <w:r>
      <w:rPr>
        <w:rFonts w:asciiTheme="majorHAnsi" w:eastAsiaTheme="majorEastAsia" w:hAnsiTheme="majorHAnsi" w:cstheme="majorBidi"/>
        <w:sz w:val="24"/>
        <w:szCs w:val="24"/>
      </w:rPr>
      <w:t xml:space="preserve">     </w:t>
    </w:r>
    <w:r>
      <w:rPr>
        <w:rFonts w:ascii="Times New Roman" w:eastAsiaTheme="majorEastAsia" w:hAnsi="Times New Roman" w:cs="Times New Roman"/>
        <w:b/>
        <w:sz w:val="32"/>
        <w:szCs w:val="32"/>
      </w:rPr>
      <w:t xml:space="preserve">     </w:t>
    </w:r>
    <w:r w:rsidRPr="00642917">
      <w:rPr>
        <w:rFonts w:ascii="Times New Roman" w:eastAsiaTheme="majorEastAsia" w:hAnsi="Times New Roman" w:cs="Times New Roman"/>
        <w:b/>
        <w:sz w:val="24"/>
        <w:szCs w:val="24"/>
      </w:rPr>
      <w:t>Instructor:</w:t>
    </w:r>
    <w:r w:rsidRPr="00642917">
      <w:rPr>
        <w:rFonts w:ascii="Times New Roman" w:eastAsiaTheme="majorEastAsia" w:hAnsi="Times New Roman" w:cs="Times New Roman"/>
        <w:sz w:val="24"/>
        <w:szCs w:val="24"/>
      </w:rPr>
      <w:t xml:space="preserve"> Prof. Vijay Kumar </w:t>
    </w:r>
    <w:proofErr w:type="spellStart"/>
    <w:r w:rsidRPr="00642917">
      <w:rPr>
        <w:rFonts w:ascii="Times New Roman" w:eastAsiaTheme="majorEastAsia" w:hAnsi="Times New Roman" w:cs="Times New Roman"/>
        <w:sz w:val="24"/>
        <w:szCs w:val="24"/>
      </w:rPr>
      <w:t>Chakka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4C61"/>
    <w:multiLevelType w:val="hybridMultilevel"/>
    <w:tmpl w:val="F94A2546"/>
    <w:lvl w:ilvl="0" w:tplc="78A4C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5F730C"/>
    <w:multiLevelType w:val="hybridMultilevel"/>
    <w:tmpl w:val="BD0C2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74FEB"/>
    <w:multiLevelType w:val="hybridMultilevel"/>
    <w:tmpl w:val="FC98E1AC"/>
    <w:lvl w:ilvl="0" w:tplc="1E9C9C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52F9F"/>
    <w:multiLevelType w:val="hybridMultilevel"/>
    <w:tmpl w:val="C060A334"/>
    <w:lvl w:ilvl="0" w:tplc="797063B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  <w:sz w:val="26"/>
        <w:szCs w:val="26"/>
      </w:rPr>
    </w:lvl>
    <w:lvl w:ilvl="1" w:tplc="60BC6590">
      <w:start w:val="1"/>
      <w:numFmt w:val="decimal"/>
      <w:lvlText w:val="%2.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597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D0867"/>
    <w:multiLevelType w:val="hybridMultilevel"/>
    <w:tmpl w:val="F81AC120"/>
    <w:lvl w:ilvl="0" w:tplc="C706C73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995F28"/>
    <w:multiLevelType w:val="hybridMultilevel"/>
    <w:tmpl w:val="32D6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00914"/>
    <w:multiLevelType w:val="hybridMultilevel"/>
    <w:tmpl w:val="AC40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534F0"/>
    <w:multiLevelType w:val="hybridMultilevel"/>
    <w:tmpl w:val="3A067BD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4312C"/>
    <w:multiLevelType w:val="hybridMultilevel"/>
    <w:tmpl w:val="10BC4B7A"/>
    <w:lvl w:ilvl="0" w:tplc="0A70AF0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A72E2"/>
    <w:multiLevelType w:val="hybridMultilevel"/>
    <w:tmpl w:val="2B0E03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6"/>
  </w:num>
  <w:num w:numId="5">
    <w:abstractNumId w:val="25"/>
  </w:num>
  <w:num w:numId="6">
    <w:abstractNumId w:val="26"/>
  </w:num>
  <w:num w:numId="7">
    <w:abstractNumId w:val="24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3"/>
  </w:num>
  <w:num w:numId="21">
    <w:abstractNumId w:val="22"/>
  </w:num>
  <w:num w:numId="22">
    <w:abstractNumId w:val="17"/>
  </w:num>
  <w:num w:numId="23">
    <w:abstractNumId w:val="11"/>
  </w:num>
  <w:num w:numId="24">
    <w:abstractNumId w:val="10"/>
  </w:num>
  <w:num w:numId="25">
    <w:abstractNumId w:val="12"/>
  </w:num>
  <w:num w:numId="26">
    <w:abstractNumId w:val="15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5A"/>
    <w:rsid w:val="000271B9"/>
    <w:rsid w:val="0012441F"/>
    <w:rsid w:val="00146A3D"/>
    <w:rsid w:val="00150A61"/>
    <w:rsid w:val="00194DF6"/>
    <w:rsid w:val="001D629C"/>
    <w:rsid w:val="001E5C15"/>
    <w:rsid w:val="001F3B5A"/>
    <w:rsid w:val="002346AF"/>
    <w:rsid w:val="002C11D7"/>
    <w:rsid w:val="00323BD5"/>
    <w:rsid w:val="00380C6A"/>
    <w:rsid w:val="0040069C"/>
    <w:rsid w:val="004052A1"/>
    <w:rsid w:val="004234D6"/>
    <w:rsid w:val="004E1AED"/>
    <w:rsid w:val="0055111D"/>
    <w:rsid w:val="0055548F"/>
    <w:rsid w:val="00560AFF"/>
    <w:rsid w:val="00592AC4"/>
    <w:rsid w:val="005C12A5"/>
    <w:rsid w:val="005F287D"/>
    <w:rsid w:val="005F2DAC"/>
    <w:rsid w:val="00610958"/>
    <w:rsid w:val="00630A0B"/>
    <w:rsid w:val="00642917"/>
    <w:rsid w:val="0064351F"/>
    <w:rsid w:val="006847F7"/>
    <w:rsid w:val="00684F6B"/>
    <w:rsid w:val="006B337C"/>
    <w:rsid w:val="006D224B"/>
    <w:rsid w:val="006F055C"/>
    <w:rsid w:val="0072090B"/>
    <w:rsid w:val="00732012"/>
    <w:rsid w:val="00750231"/>
    <w:rsid w:val="00751879"/>
    <w:rsid w:val="00761998"/>
    <w:rsid w:val="00796123"/>
    <w:rsid w:val="007E5B2C"/>
    <w:rsid w:val="00802917"/>
    <w:rsid w:val="0082106A"/>
    <w:rsid w:val="0083523F"/>
    <w:rsid w:val="00852A6F"/>
    <w:rsid w:val="0088010E"/>
    <w:rsid w:val="0088626E"/>
    <w:rsid w:val="008C5467"/>
    <w:rsid w:val="00901BAD"/>
    <w:rsid w:val="0093314F"/>
    <w:rsid w:val="00992D30"/>
    <w:rsid w:val="00A1310C"/>
    <w:rsid w:val="00A33A3C"/>
    <w:rsid w:val="00A36A4F"/>
    <w:rsid w:val="00A80198"/>
    <w:rsid w:val="00A85B72"/>
    <w:rsid w:val="00AB69A2"/>
    <w:rsid w:val="00AD2B9E"/>
    <w:rsid w:val="00B117F9"/>
    <w:rsid w:val="00B33814"/>
    <w:rsid w:val="00B82947"/>
    <w:rsid w:val="00B91E1F"/>
    <w:rsid w:val="00BD378F"/>
    <w:rsid w:val="00C10BF5"/>
    <w:rsid w:val="00C36F8E"/>
    <w:rsid w:val="00C42227"/>
    <w:rsid w:val="00C54305"/>
    <w:rsid w:val="00C80B3D"/>
    <w:rsid w:val="00CE7DC7"/>
    <w:rsid w:val="00D06A9A"/>
    <w:rsid w:val="00D2319C"/>
    <w:rsid w:val="00D47A97"/>
    <w:rsid w:val="00DA020E"/>
    <w:rsid w:val="00DD193E"/>
    <w:rsid w:val="00E74453"/>
    <w:rsid w:val="00E91EA0"/>
    <w:rsid w:val="00EC3F51"/>
    <w:rsid w:val="00F82D3E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3B4268-70A6-48A7-941E-18DB9B5D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1F3B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499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0225EBB36D4D85B33789F5043A0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25949-D5B6-4998-AD41-1D546245150F}"/>
      </w:docPartPr>
      <w:docPartBody>
        <w:p w:rsidR="00975883" w:rsidRDefault="003B29B0" w:rsidP="003B29B0">
          <w:pPr>
            <w:pStyle w:val="CF0225EBB36D4D85B33789F5043A03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B0"/>
    <w:rsid w:val="00086321"/>
    <w:rsid w:val="000D57C8"/>
    <w:rsid w:val="001E67F1"/>
    <w:rsid w:val="001F21AA"/>
    <w:rsid w:val="002E7668"/>
    <w:rsid w:val="00326187"/>
    <w:rsid w:val="003B29B0"/>
    <w:rsid w:val="004838CF"/>
    <w:rsid w:val="00497DB1"/>
    <w:rsid w:val="005C502A"/>
    <w:rsid w:val="0070732F"/>
    <w:rsid w:val="0078379D"/>
    <w:rsid w:val="00821EA4"/>
    <w:rsid w:val="00975883"/>
    <w:rsid w:val="00C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A3DFAC1694500A7AD17BE4C928DA8">
    <w:name w:val="CBDA3DFAC1694500A7AD17BE4C928DA8"/>
  </w:style>
  <w:style w:type="paragraph" w:customStyle="1" w:styleId="16A1603846624C5CACDA7421E4B7C8BC">
    <w:name w:val="16A1603846624C5CACDA7421E4B7C8BC"/>
  </w:style>
  <w:style w:type="paragraph" w:customStyle="1" w:styleId="37EA75730BB44AD28BC9743785D2C7EE">
    <w:name w:val="37EA75730BB44AD28BC9743785D2C7EE"/>
  </w:style>
  <w:style w:type="paragraph" w:customStyle="1" w:styleId="FC90CBD2618545B5A12DFAD27558D766">
    <w:name w:val="FC90CBD2618545B5A12DFAD27558D766"/>
    <w:rsid w:val="003B29B0"/>
  </w:style>
  <w:style w:type="paragraph" w:customStyle="1" w:styleId="9C978FD47E92434D99E230E0B94D6AE1">
    <w:name w:val="9C978FD47E92434D99E230E0B94D6AE1"/>
    <w:rsid w:val="003B29B0"/>
  </w:style>
  <w:style w:type="paragraph" w:customStyle="1" w:styleId="56C69B2323EE466298F4E8BC98F2CE77">
    <w:name w:val="56C69B2323EE466298F4E8BC98F2CE77"/>
    <w:rsid w:val="003B29B0"/>
  </w:style>
  <w:style w:type="paragraph" w:customStyle="1" w:styleId="A3A6FFC0FBD2462A9779B87F49B44DE7">
    <w:name w:val="A3A6FFC0FBD2462A9779B87F49B44DE7"/>
    <w:rsid w:val="003B29B0"/>
  </w:style>
  <w:style w:type="paragraph" w:customStyle="1" w:styleId="A7A63B7E02BF4F09B3B608DD5566501C">
    <w:name w:val="A7A63B7E02BF4F09B3B608DD5566501C"/>
    <w:rsid w:val="003B29B0"/>
  </w:style>
  <w:style w:type="paragraph" w:customStyle="1" w:styleId="563727A27E4D455AB9609D3277CAC61D">
    <w:name w:val="563727A27E4D455AB9609D3277CAC61D"/>
    <w:rsid w:val="003B29B0"/>
  </w:style>
  <w:style w:type="paragraph" w:customStyle="1" w:styleId="CBBE5E9E6C5548B0BF579C475C89EF2B">
    <w:name w:val="CBBE5E9E6C5548B0BF579C475C89EF2B"/>
    <w:rsid w:val="003B29B0"/>
  </w:style>
  <w:style w:type="paragraph" w:customStyle="1" w:styleId="637B31F5500644BCA62048FBB22D3AF1">
    <w:name w:val="637B31F5500644BCA62048FBB22D3AF1"/>
    <w:rsid w:val="003B29B0"/>
  </w:style>
  <w:style w:type="paragraph" w:customStyle="1" w:styleId="FF4F359E229C49808310C3A2FF741AA1">
    <w:name w:val="FF4F359E229C49808310C3A2FF741AA1"/>
    <w:rsid w:val="003B29B0"/>
  </w:style>
  <w:style w:type="paragraph" w:customStyle="1" w:styleId="DF58F2A540644B749AFBE7CCC74624A1">
    <w:name w:val="DF58F2A540644B749AFBE7CCC74624A1"/>
    <w:rsid w:val="003B29B0"/>
  </w:style>
  <w:style w:type="paragraph" w:customStyle="1" w:styleId="78151748C6224FC98FAA089B1C837D6B">
    <w:name w:val="78151748C6224FC98FAA089B1C837D6B"/>
    <w:rsid w:val="003B29B0"/>
  </w:style>
  <w:style w:type="paragraph" w:customStyle="1" w:styleId="CF1D214026614F98A5DBCA301ECBEAD7">
    <w:name w:val="CF1D214026614F98A5DBCA301ECBEAD7"/>
    <w:rsid w:val="003B29B0"/>
  </w:style>
  <w:style w:type="paragraph" w:customStyle="1" w:styleId="6B591CDB88F048CDB16A309F0A8C9ABB">
    <w:name w:val="6B591CDB88F048CDB16A309F0A8C9ABB"/>
    <w:rsid w:val="003B29B0"/>
  </w:style>
  <w:style w:type="paragraph" w:customStyle="1" w:styleId="893B3D3FC43A4576BC3BC4FCD7408702">
    <w:name w:val="893B3D3FC43A4576BC3BC4FCD7408702"/>
    <w:rsid w:val="003B29B0"/>
  </w:style>
  <w:style w:type="paragraph" w:customStyle="1" w:styleId="CF0225EBB36D4D85B33789F5043A0372">
    <w:name w:val="CF0225EBB36D4D85B33789F5043A0372"/>
    <w:rsid w:val="003B29B0"/>
  </w:style>
  <w:style w:type="paragraph" w:customStyle="1" w:styleId="99E77DA3E1534A34B07EE9CF802C5AB3">
    <w:name w:val="99E77DA3E1534A34B07EE9CF802C5AB3"/>
    <w:rsid w:val="003B29B0"/>
  </w:style>
  <w:style w:type="paragraph" w:customStyle="1" w:styleId="6528D4D12C0B433EB9E2C4EC8AD4687D">
    <w:name w:val="6528D4D12C0B433EB9E2C4EC8AD4687D"/>
    <w:rsid w:val="003B29B0"/>
  </w:style>
  <w:style w:type="character" w:styleId="PlaceholderText">
    <w:name w:val="Placeholder Text"/>
    <w:basedOn w:val="DefaultParagraphFont"/>
    <w:uiPriority w:val="99"/>
    <w:semiHidden/>
    <w:rsid w:val="00975883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065483-FB73-4D8A-9DD1-B402484D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3136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 Nadar University</vt:lpstr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 Nadar University</dc:title>
  <dc:creator>Goli  Srikant</dc:creator>
  <cp:lastModifiedBy>Shah the King</cp:lastModifiedBy>
  <cp:revision>52</cp:revision>
  <dcterms:created xsi:type="dcterms:W3CDTF">2017-07-31T15:47:00Z</dcterms:created>
  <dcterms:modified xsi:type="dcterms:W3CDTF">2017-09-04T11:46:00Z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