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17F8" w14:textId="5E787812" w:rsidR="00BC50EF" w:rsidRPr="002F09FD" w:rsidRDefault="002F09FD" w:rsidP="002F09FD">
      <w:pPr>
        <w:jc w:val="center"/>
        <w:rPr>
          <w:rFonts w:ascii="Times New Roman" w:hAnsi="Times New Roman"/>
          <w:sz w:val="40"/>
          <w:szCs w:val="40"/>
        </w:rPr>
      </w:pPr>
      <w:r w:rsidRPr="002F09FD">
        <w:rPr>
          <w:rFonts w:ascii="Times New Roman" w:hAnsi="Times New Roman"/>
          <w:sz w:val="40"/>
          <w:szCs w:val="40"/>
        </w:rPr>
        <w:t>TITLE: ARTIFICIAL INTELLIGENCE AND MACHINE LEARNING APPLICATIONS IN BIOTECHNOLOGY RESEARCH</w:t>
      </w:r>
    </w:p>
    <w:p w14:paraId="04FA948D" w14:textId="77777777" w:rsidR="002F09FD" w:rsidRPr="002F09FD" w:rsidRDefault="002F09FD" w:rsidP="002F09FD">
      <w:pPr>
        <w:jc w:val="center"/>
        <w:rPr>
          <w:rFonts w:ascii="Times New Roman" w:hAnsi="Times New Roman"/>
          <w:sz w:val="40"/>
          <w:szCs w:val="40"/>
        </w:rPr>
      </w:pPr>
    </w:p>
    <w:p w14:paraId="102723AB" w14:textId="77777777" w:rsidR="002F09FD" w:rsidRPr="002F09FD" w:rsidRDefault="002F09FD" w:rsidP="002F09FD">
      <w:pPr>
        <w:jc w:val="center"/>
        <w:rPr>
          <w:rFonts w:ascii="Times New Roman" w:hAnsi="Times New Roman"/>
          <w:sz w:val="40"/>
          <w:szCs w:val="40"/>
        </w:rPr>
      </w:pPr>
    </w:p>
    <w:p w14:paraId="5BCAA088" w14:textId="77777777" w:rsidR="002F09FD" w:rsidRPr="002F09FD" w:rsidRDefault="002F09FD" w:rsidP="002F09FD">
      <w:pPr>
        <w:jc w:val="center"/>
        <w:rPr>
          <w:rFonts w:ascii="Times New Roman" w:hAnsi="Times New Roman"/>
          <w:sz w:val="40"/>
          <w:szCs w:val="40"/>
        </w:rPr>
      </w:pPr>
    </w:p>
    <w:p w14:paraId="1B3E5100" w14:textId="5C59F2BE" w:rsidR="00BC50EF" w:rsidRPr="002F09FD" w:rsidRDefault="002F09FD" w:rsidP="002F09FD">
      <w:pPr>
        <w:jc w:val="center"/>
        <w:rPr>
          <w:rFonts w:ascii="Times New Roman" w:hAnsi="Times New Roman"/>
          <w:sz w:val="40"/>
          <w:szCs w:val="40"/>
        </w:rPr>
      </w:pPr>
      <w:r w:rsidRPr="002F09FD">
        <w:rPr>
          <w:rFonts w:ascii="Times New Roman" w:hAnsi="Times New Roman"/>
          <w:sz w:val="40"/>
          <w:szCs w:val="40"/>
        </w:rPr>
        <w:t>PREPARED BY: ASAJU ISEOLUWA</w:t>
      </w:r>
    </w:p>
    <w:p w14:paraId="4E482F95" w14:textId="77777777" w:rsidR="002F09FD" w:rsidRPr="002F09FD" w:rsidRDefault="002F09FD" w:rsidP="002F09FD">
      <w:pPr>
        <w:jc w:val="center"/>
        <w:rPr>
          <w:rFonts w:ascii="Times New Roman" w:hAnsi="Times New Roman"/>
          <w:sz w:val="40"/>
          <w:szCs w:val="40"/>
        </w:rPr>
      </w:pPr>
    </w:p>
    <w:p w14:paraId="6938F1EA" w14:textId="77777777" w:rsidR="002F09FD" w:rsidRPr="002F09FD" w:rsidRDefault="002F09FD" w:rsidP="002F09FD">
      <w:pPr>
        <w:jc w:val="center"/>
        <w:rPr>
          <w:rFonts w:ascii="Times New Roman" w:hAnsi="Times New Roman"/>
          <w:sz w:val="40"/>
          <w:szCs w:val="40"/>
        </w:rPr>
      </w:pPr>
    </w:p>
    <w:p w14:paraId="6FA475A2" w14:textId="462825BA" w:rsidR="002F09FD" w:rsidRPr="002F09FD" w:rsidRDefault="002F09FD" w:rsidP="002F09FD">
      <w:pPr>
        <w:jc w:val="center"/>
        <w:rPr>
          <w:rFonts w:ascii="Times New Roman" w:hAnsi="Times New Roman"/>
          <w:sz w:val="40"/>
          <w:szCs w:val="40"/>
        </w:rPr>
      </w:pPr>
      <w:r w:rsidRPr="002F09FD">
        <w:rPr>
          <w:rFonts w:ascii="Times New Roman" w:hAnsi="Times New Roman"/>
          <w:sz w:val="40"/>
          <w:szCs w:val="40"/>
        </w:rPr>
        <w:t>STUDENT ID: CA/SE1/22297</w:t>
      </w:r>
    </w:p>
    <w:p w14:paraId="52DFF1AD" w14:textId="77777777" w:rsidR="002F09FD" w:rsidRPr="002F09FD" w:rsidRDefault="002F09FD" w:rsidP="002F09FD">
      <w:pPr>
        <w:jc w:val="center"/>
        <w:rPr>
          <w:rFonts w:ascii="Times New Roman" w:hAnsi="Times New Roman"/>
          <w:sz w:val="40"/>
          <w:szCs w:val="40"/>
        </w:rPr>
      </w:pPr>
    </w:p>
    <w:p w14:paraId="702BDEDD" w14:textId="77777777" w:rsidR="002F09FD" w:rsidRPr="002F09FD" w:rsidRDefault="002F09FD" w:rsidP="002F09FD">
      <w:pPr>
        <w:jc w:val="center"/>
        <w:rPr>
          <w:rFonts w:ascii="Times New Roman" w:hAnsi="Times New Roman"/>
          <w:sz w:val="40"/>
          <w:szCs w:val="40"/>
        </w:rPr>
      </w:pPr>
    </w:p>
    <w:p w14:paraId="0024517F" w14:textId="5B50C9CC" w:rsidR="002F09FD" w:rsidRPr="002F09FD" w:rsidRDefault="002F09FD" w:rsidP="002F09FD">
      <w:pPr>
        <w:jc w:val="center"/>
        <w:rPr>
          <w:rFonts w:ascii="Times New Roman" w:hAnsi="Times New Roman"/>
          <w:sz w:val="40"/>
          <w:szCs w:val="40"/>
        </w:rPr>
      </w:pPr>
      <w:r w:rsidRPr="002F09FD">
        <w:rPr>
          <w:rFonts w:ascii="Times New Roman" w:hAnsi="Times New Roman"/>
          <w:sz w:val="40"/>
          <w:szCs w:val="40"/>
        </w:rPr>
        <w:t>INSTITUTION: McPHERSON UNIVERSITY</w:t>
      </w:r>
    </w:p>
    <w:p w14:paraId="3B1AA919" w14:textId="77777777" w:rsidR="002F09FD" w:rsidRPr="002F09FD" w:rsidRDefault="002F09FD" w:rsidP="002F09FD">
      <w:pPr>
        <w:jc w:val="center"/>
        <w:rPr>
          <w:rFonts w:ascii="Times New Roman" w:hAnsi="Times New Roman"/>
          <w:sz w:val="40"/>
          <w:szCs w:val="40"/>
        </w:rPr>
      </w:pPr>
    </w:p>
    <w:p w14:paraId="10CC42D4" w14:textId="77777777" w:rsidR="002F09FD" w:rsidRPr="002F09FD" w:rsidRDefault="002F09FD" w:rsidP="002F09FD">
      <w:pPr>
        <w:jc w:val="center"/>
        <w:rPr>
          <w:rFonts w:ascii="Times New Roman" w:hAnsi="Times New Roman"/>
          <w:sz w:val="40"/>
          <w:szCs w:val="40"/>
        </w:rPr>
      </w:pPr>
    </w:p>
    <w:p w14:paraId="71539F2C" w14:textId="77777777" w:rsidR="002F09FD" w:rsidRPr="002F09FD" w:rsidRDefault="002F09FD" w:rsidP="002F09FD">
      <w:pPr>
        <w:jc w:val="center"/>
        <w:rPr>
          <w:rFonts w:ascii="Times New Roman" w:hAnsi="Times New Roman"/>
          <w:sz w:val="40"/>
          <w:szCs w:val="40"/>
        </w:rPr>
      </w:pPr>
    </w:p>
    <w:p w14:paraId="40B6208D" w14:textId="5A178E27" w:rsidR="00BC50EF" w:rsidRPr="002F09FD" w:rsidRDefault="002F09FD" w:rsidP="002F09FD">
      <w:pPr>
        <w:jc w:val="center"/>
        <w:rPr>
          <w:rFonts w:ascii="Times New Roman" w:hAnsi="Times New Roman"/>
          <w:sz w:val="40"/>
          <w:szCs w:val="40"/>
        </w:rPr>
      </w:pPr>
      <w:r w:rsidRPr="002F09FD">
        <w:rPr>
          <w:rFonts w:ascii="Times New Roman" w:hAnsi="Times New Roman"/>
          <w:sz w:val="40"/>
          <w:szCs w:val="40"/>
        </w:rPr>
        <w:t>CODEALPHA BIOTECHNOLOGY INTERNSHIP (M1)</w:t>
      </w:r>
    </w:p>
    <w:p w14:paraId="5B23E0DB" w14:textId="6C8C3FFA" w:rsidR="00BC50EF" w:rsidRPr="002F09FD" w:rsidRDefault="002F09FD" w:rsidP="002F09FD">
      <w:pPr>
        <w:jc w:val="center"/>
        <w:rPr>
          <w:rFonts w:ascii="Times New Roman" w:hAnsi="Times New Roman"/>
        </w:rPr>
      </w:pPr>
      <w:r w:rsidRPr="002F09FD">
        <w:rPr>
          <w:rFonts w:ascii="Times New Roman" w:hAnsi="Times New Roman"/>
          <w:sz w:val="40"/>
          <w:szCs w:val="40"/>
        </w:rPr>
        <w:t>DATE: NOVEMBER 2025</w:t>
      </w:r>
    </w:p>
    <w:p w14:paraId="6EF90A34" w14:textId="523A4F30" w:rsidR="00BC50EF" w:rsidRPr="00E67471" w:rsidRDefault="00000000" w:rsidP="00E67471">
      <w:pPr>
        <w:jc w:val="center"/>
        <w:rPr>
          <w:rFonts w:ascii="Times New Roman" w:hAnsi="Times New Roman"/>
          <w:b/>
          <w:bCs/>
          <w:sz w:val="32"/>
          <w:szCs w:val="32"/>
        </w:rPr>
      </w:pPr>
      <w:r w:rsidRPr="002F09FD">
        <w:rPr>
          <w:rFonts w:ascii="Times New Roman" w:hAnsi="Times New Roman"/>
          <w:b/>
          <w:bCs/>
          <w:sz w:val="32"/>
          <w:szCs w:val="32"/>
        </w:rPr>
        <w:lastRenderedPageBreak/>
        <w:t>INTRODUCTION</w:t>
      </w:r>
    </w:p>
    <w:p w14:paraId="7C3ABCFF" w14:textId="740EA693" w:rsidR="00BC50EF" w:rsidRPr="002F09FD" w:rsidRDefault="00000000">
      <w:pPr>
        <w:rPr>
          <w:rFonts w:ascii="Times New Roman" w:hAnsi="Times New Roman"/>
        </w:rPr>
      </w:pPr>
      <w:r w:rsidRPr="002F09FD">
        <w:rPr>
          <w:rFonts w:ascii="Times New Roman" w:hAnsi="Times New Roman"/>
        </w:rPr>
        <w:t>The 21st century has witnessed a profound convergence between biology and technology. The integration of Artificial Intelligence (AI) and Machine Learning (ML) in biotechnology marks one of the most transformative milestones in modern science. Biotechnology, which traditionally relies on experimental approaches and wet-lab techniques, now depends increasingly on data-driven computation to handle the vast complexity of biological systems.</w:t>
      </w:r>
    </w:p>
    <w:p w14:paraId="408D3119" w14:textId="71193D07" w:rsidR="00BC50EF" w:rsidRPr="002F09FD" w:rsidRDefault="00000000">
      <w:pPr>
        <w:rPr>
          <w:rFonts w:ascii="Times New Roman" w:hAnsi="Times New Roman"/>
        </w:rPr>
      </w:pPr>
      <w:r w:rsidRPr="002F09FD">
        <w:rPr>
          <w:rFonts w:ascii="Times New Roman" w:hAnsi="Times New Roman"/>
        </w:rPr>
        <w:t>AI, in its simplest definition, refers to the ability of machines to mimic human intelligence</w:t>
      </w:r>
      <w:r w:rsidR="002F09FD">
        <w:rPr>
          <w:rFonts w:ascii="Times New Roman" w:hAnsi="Times New Roman"/>
        </w:rPr>
        <w:t xml:space="preserve">, </w:t>
      </w:r>
      <w:r w:rsidRPr="002F09FD">
        <w:rPr>
          <w:rFonts w:ascii="Times New Roman" w:hAnsi="Times New Roman"/>
        </w:rPr>
        <w:t>learning from data, identifying patterns, and making informed decisions. Machine Learning, a subset of AI, involves training algorithms on datasets to enable predictions and classifications without explicit programming. In biotechnology, these technologies help analyze enormous datasets from genomics, proteomics, metabolomics, and imaging, offering insights that are often beyond human capacity.</w:t>
      </w:r>
    </w:p>
    <w:p w14:paraId="62205CC9" w14:textId="70471779" w:rsidR="00BC50EF" w:rsidRPr="002F09FD" w:rsidRDefault="00000000">
      <w:pPr>
        <w:rPr>
          <w:rFonts w:ascii="Times New Roman" w:hAnsi="Times New Roman"/>
        </w:rPr>
      </w:pPr>
      <w:r w:rsidRPr="002F09FD">
        <w:rPr>
          <w:rFonts w:ascii="Times New Roman" w:hAnsi="Times New Roman"/>
        </w:rPr>
        <w:t>The evolution of biological data generation has been extraordinary. For instance, next-generation sequencing (NGS) can generate terabytes of genomic data within hours. Similarly, high-throughput microscopy and mass spectrometry create complex datasets requiring sophisticated interpretation. AI and ML bridge this gap by enabling automated analysis, pattern recognition, and predictive modeling.</w:t>
      </w:r>
    </w:p>
    <w:p w14:paraId="6DD15EE2" w14:textId="60B3FD70" w:rsidR="00BC50EF" w:rsidRPr="002F09FD" w:rsidRDefault="00000000">
      <w:pPr>
        <w:rPr>
          <w:rFonts w:ascii="Times New Roman" w:hAnsi="Times New Roman"/>
        </w:rPr>
      </w:pPr>
      <w:r w:rsidRPr="002F09FD">
        <w:rPr>
          <w:rFonts w:ascii="Times New Roman" w:hAnsi="Times New Roman"/>
        </w:rPr>
        <w:t>Applications of AI span diverse areas</w:t>
      </w:r>
      <w:r w:rsidR="002F09FD">
        <w:rPr>
          <w:rFonts w:ascii="Times New Roman" w:hAnsi="Times New Roman"/>
        </w:rPr>
        <w:t xml:space="preserve">, </w:t>
      </w:r>
      <w:r w:rsidRPr="002F09FD">
        <w:rPr>
          <w:rFonts w:ascii="Times New Roman" w:hAnsi="Times New Roman"/>
        </w:rPr>
        <w:t>from predicting protein structures and drug discovery to optimizing fermentation processes and designing synthetic genes. DeepMind’s AlphaFold exemplifies the power of AI in biotechnology. It revolutionized structural biology by predicting protein 3D conformations with accuracy comparable to experimental methods. AI also powers platforms like DeepVariant (for DNA variant calling), DeepChem (for drug design), and BenchSci (for experiment optimization).</w:t>
      </w:r>
    </w:p>
    <w:p w14:paraId="143206B4" w14:textId="77777777" w:rsidR="00BC50EF" w:rsidRPr="002F09FD" w:rsidRDefault="00000000">
      <w:pPr>
        <w:rPr>
          <w:rFonts w:ascii="Times New Roman" w:hAnsi="Times New Roman"/>
        </w:rPr>
      </w:pPr>
      <w:r w:rsidRPr="002F09FD">
        <w:rPr>
          <w:rFonts w:ascii="Times New Roman" w:hAnsi="Times New Roman"/>
        </w:rPr>
        <w:t>As biotechnology increasingly relies on automation, precision, and reproducibility, AI and ML are reshaping research paradigms. The purpose of this project is to analyze how AI and ML are driving innovation in biotechnology research, improving the efficiency, precision, and scalability of biological discovery.</w:t>
      </w:r>
    </w:p>
    <w:p w14:paraId="5E37F1F1" w14:textId="77777777" w:rsidR="00BC50EF" w:rsidRPr="002F09FD" w:rsidRDefault="00BC50EF">
      <w:pPr>
        <w:rPr>
          <w:rFonts w:ascii="Times New Roman" w:hAnsi="Times New Roman"/>
        </w:rPr>
      </w:pPr>
    </w:p>
    <w:p w14:paraId="2349A07D" w14:textId="77777777" w:rsidR="00BC50EF" w:rsidRPr="002F09FD" w:rsidRDefault="00BC50EF">
      <w:pPr>
        <w:rPr>
          <w:rFonts w:ascii="Times New Roman" w:hAnsi="Times New Roman"/>
        </w:rPr>
      </w:pPr>
    </w:p>
    <w:p w14:paraId="57B91BB6" w14:textId="0DBE2266"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PROBLEM STATEMENT</w:t>
      </w:r>
    </w:p>
    <w:p w14:paraId="1CEBAFEF" w14:textId="388B9B20" w:rsidR="00BC50EF" w:rsidRPr="002F09FD" w:rsidRDefault="00000000">
      <w:pPr>
        <w:rPr>
          <w:rFonts w:ascii="Times New Roman" w:hAnsi="Times New Roman"/>
        </w:rPr>
      </w:pPr>
      <w:r w:rsidRPr="002F09FD">
        <w:rPr>
          <w:rFonts w:ascii="Times New Roman" w:hAnsi="Times New Roman"/>
        </w:rPr>
        <w:t>Despite the immense progress in biotechnology, researchers face persistent challenges when dealing with biological data. Modern bioscience is characterized by complexity, scale, and heterogeneity. For instance, the data obtained from different “omics” layers</w:t>
      </w:r>
      <w:r w:rsidR="00E67471">
        <w:rPr>
          <w:rFonts w:ascii="Times New Roman" w:hAnsi="Times New Roman"/>
        </w:rPr>
        <w:t xml:space="preserve">, </w:t>
      </w:r>
      <w:r w:rsidRPr="002F09FD">
        <w:rPr>
          <w:rFonts w:ascii="Times New Roman" w:hAnsi="Times New Roman"/>
        </w:rPr>
        <w:t>genomics, transcriptomics, proteomics, metabolomics</w:t>
      </w:r>
      <w:r w:rsidR="00E67471">
        <w:rPr>
          <w:rFonts w:ascii="Times New Roman" w:hAnsi="Times New Roman"/>
        </w:rPr>
        <w:t xml:space="preserve">, </w:t>
      </w:r>
      <w:r w:rsidRPr="002F09FD">
        <w:rPr>
          <w:rFonts w:ascii="Times New Roman" w:hAnsi="Times New Roman"/>
        </w:rPr>
        <w:t>are diverse and interconnected. Without computational systems, it is nearly impossible to integrate and analyze these effectively.</w:t>
      </w:r>
    </w:p>
    <w:p w14:paraId="79D4057F" w14:textId="24F22462" w:rsidR="00BC50EF" w:rsidRPr="002F09FD" w:rsidRDefault="00000000">
      <w:pPr>
        <w:rPr>
          <w:rFonts w:ascii="Times New Roman" w:hAnsi="Times New Roman"/>
        </w:rPr>
      </w:pPr>
      <w:r w:rsidRPr="002F09FD">
        <w:rPr>
          <w:rFonts w:ascii="Times New Roman" w:hAnsi="Times New Roman"/>
        </w:rPr>
        <w:t>Key challenges include:</w:t>
      </w:r>
    </w:p>
    <w:p w14:paraId="55E3DFC8" w14:textId="77777777" w:rsidR="00BC50EF" w:rsidRPr="00E67471" w:rsidRDefault="00000000">
      <w:pPr>
        <w:rPr>
          <w:rFonts w:ascii="Times New Roman" w:hAnsi="Times New Roman"/>
          <w:b/>
          <w:bCs/>
        </w:rPr>
      </w:pPr>
      <w:r w:rsidRPr="00E67471">
        <w:rPr>
          <w:rFonts w:ascii="Times New Roman" w:hAnsi="Times New Roman"/>
          <w:b/>
          <w:bCs/>
        </w:rPr>
        <w:t>1. Data Overload:</w:t>
      </w:r>
    </w:p>
    <w:p w14:paraId="460ACDA1" w14:textId="725C6661" w:rsidR="00BC50EF" w:rsidRPr="002F09FD" w:rsidRDefault="00000000">
      <w:pPr>
        <w:rPr>
          <w:rFonts w:ascii="Times New Roman" w:hAnsi="Times New Roman"/>
        </w:rPr>
      </w:pPr>
      <w:r w:rsidRPr="002F09FD">
        <w:rPr>
          <w:rFonts w:ascii="Times New Roman" w:hAnsi="Times New Roman"/>
        </w:rPr>
        <w:lastRenderedPageBreak/>
        <w:t>Biotechnology research now produces more data than humans can manually process. Raw sequencing or imaging data must undergo complex interpretation to reveal meaningful biological insights.</w:t>
      </w:r>
    </w:p>
    <w:p w14:paraId="277F69AA" w14:textId="77777777" w:rsidR="00BC50EF" w:rsidRPr="00E67471" w:rsidRDefault="00000000">
      <w:pPr>
        <w:rPr>
          <w:rFonts w:ascii="Times New Roman" w:hAnsi="Times New Roman"/>
          <w:b/>
          <w:bCs/>
        </w:rPr>
      </w:pPr>
      <w:r w:rsidRPr="00E67471">
        <w:rPr>
          <w:rFonts w:ascii="Times New Roman" w:hAnsi="Times New Roman"/>
          <w:b/>
          <w:bCs/>
        </w:rPr>
        <w:t>2. Fragmented Analysis Pipelines:</w:t>
      </w:r>
    </w:p>
    <w:p w14:paraId="028BB217" w14:textId="5DD086F4" w:rsidR="00BC50EF" w:rsidRPr="002F09FD" w:rsidRDefault="00000000">
      <w:pPr>
        <w:rPr>
          <w:rFonts w:ascii="Times New Roman" w:hAnsi="Times New Roman"/>
        </w:rPr>
      </w:pPr>
      <w:r w:rsidRPr="002F09FD">
        <w:rPr>
          <w:rFonts w:ascii="Times New Roman" w:hAnsi="Times New Roman"/>
        </w:rPr>
        <w:t>Different labs use varied tools and workflows, causing reproducibility issues and data inconsistency. AI can unify these processes through automated pipelines.</w:t>
      </w:r>
    </w:p>
    <w:p w14:paraId="443BBBAD" w14:textId="77777777" w:rsidR="00BC50EF" w:rsidRPr="00E67471" w:rsidRDefault="00000000">
      <w:pPr>
        <w:rPr>
          <w:rFonts w:ascii="Times New Roman" w:hAnsi="Times New Roman"/>
          <w:b/>
          <w:bCs/>
        </w:rPr>
      </w:pPr>
      <w:r w:rsidRPr="00E67471">
        <w:rPr>
          <w:rFonts w:ascii="Times New Roman" w:hAnsi="Times New Roman"/>
          <w:b/>
          <w:bCs/>
        </w:rPr>
        <w:t>3. Slow Discovery Rate and High Costs:</w:t>
      </w:r>
    </w:p>
    <w:p w14:paraId="429BB2D8" w14:textId="77777777" w:rsidR="00BC50EF" w:rsidRPr="002F09FD" w:rsidRDefault="00000000">
      <w:pPr>
        <w:rPr>
          <w:rFonts w:ascii="Times New Roman" w:hAnsi="Times New Roman"/>
        </w:rPr>
      </w:pPr>
      <w:r w:rsidRPr="002F09FD">
        <w:rPr>
          <w:rFonts w:ascii="Times New Roman" w:hAnsi="Times New Roman"/>
        </w:rPr>
        <w:t>Traditional lab experiments depend heavily on trial and error. Drug discovery, for example, can take over a decade and billions of dollars. AI shortens this process by identifying potential drug candidates computationally before lab testing.</w:t>
      </w:r>
    </w:p>
    <w:p w14:paraId="0A565CC5" w14:textId="77777777" w:rsidR="00BC50EF" w:rsidRPr="00E67471" w:rsidRDefault="00000000">
      <w:pPr>
        <w:rPr>
          <w:rFonts w:ascii="Times New Roman" w:hAnsi="Times New Roman"/>
          <w:b/>
          <w:bCs/>
        </w:rPr>
      </w:pPr>
      <w:r w:rsidRPr="00E67471">
        <w:rPr>
          <w:rFonts w:ascii="Times New Roman" w:hAnsi="Times New Roman"/>
          <w:b/>
          <w:bCs/>
        </w:rPr>
        <w:t>4. Limited Predictive Capability:</w:t>
      </w:r>
    </w:p>
    <w:p w14:paraId="62A47CD7" w14:textId="07C20021" w:rsidR="00BC50EF" w:rsidRPr="002F09FD" w:rsidRDefault="00000000">
      <w:pPr>
        <w:rPr>
          <w:rFonts w:ascii="Times New Roman" w:hAnsi="Times New Roman"/>
        </w:rPr>
      </w:pPr>
      <w:r w:rsidRPr="002F09FD">
        <w:rPr>
          <w:rFonts w:ascii="Times New Roman" w:hAnsi="Times New Roman"/>
        </w:rPr>
        <w:t>Biological systems are inherently non-linear and dynamic. ML algorithms can model these complexities and make predictive connections</w:t>
      </w:r>
      <w:r w:rsidR="00E67471">
        <w:rPr>
          <w:rFonts w:ascii="Times New Roman" w:hAnsi="Times New Roman"/>
        </w:rPr>
        <w:t xml:space="preserve">, </w:t>
      </w:r>
      <w:r w:rsidRPr="002F09FD">
        <w:rPr>
          <w:rFonts w:ascii="Times New Roman" w:hAnsi="Times New Roman"/>
        </w:rPr>
        <w:t>such as gene–disease associations or protein–ligand interactions</w:t>
      </w:r>
      <w:r w:rsidR="00E67471">
        <w:rPr>
          <w:rFonts w:ascii="Times New Roman" w:hAnsi="Times New Roman"/>
        </w:rPr>
        <w:t xml:space="preserve">, </w:t>
      </w:r>
      <w:r w:rsidRPr="002F09FD">
        <w:rPr>
          <w:rFonts w:ascii="Times New Roman" w:hAnsi="Times New Roman"/>
        </w:rPr>
        <w:t>that conventional statistics cannot handle.</w:t>
      </w:r>
    </w:p>
    <w:p w14:paraId="5B56292F" w14:textId="77777777" w:rsidR="00BC50EF" w:rsidRPr="00E67471" w:rsidRDefault="00000000">
      <w:pPr>
        <w:rPr>
          <w:rFonts w:ascii="Times New Roman" w:hAnsi="Times New Roman"/>
          <w:b/>
          <w:bCs/>
        </w:rPr>
      </w:pPr>
      <w:r w:rsidRPr="00E67471">
        <w:rPr>
          <w:rFonts w:ascii="Times New Roman" w:hAnsi="Times New Roman"/>
          <w:b/>
          <w:bCs/>
        </w:rPr>
        <w:t>5. Integration Gap between Biology and Computation:</w:t>
      </w:r>
    </w:p>
    <w:p w14:paraId="212D509F" w14:textId="6C38C185" w:rsidR="00BC50EF" w:rsidRPr="002F09FD" w:rsidRDefault="00000000">
      <w:pPr>
        <w:rPr>
          <w:rFonts w:ascii="Times New Roman" w:hAnsi="Times New Roman"/>
        </w:rPr>
      </w:pPr>
      <w:r w:rsidRPr="002F09FD">
        <w:rPr>
          <w:rFonts w:ascii="Times New Roman" w:hAnsi="Times New Roman"/>
        </w:rPr>
        <w:t>Many researchers lack computational skills to apply AI effectively, and existing biological datasets often lack the standardized structures needed for AI training.</w:t>
      </w:r>
    </w:p>
    <w:p w14:paraId="627A9A02" w14:textId="77777777" w:rsidR="00BC50EF" w:rsidRPr="002F09FD" w:rsidRDefault="00000000">
      <w:pPr>
        <w:rPr>
          <w:rFonts w:ascii="Times New Roman" w:hAnsi="Times New Roman"/>
        </w:rPr>
      </w:pPr>
      <w:r w:rsidRPr="002F09FD">
        <w:rPr>
          <w:rFonts w:ascii="Times New Roman" w:hAnsi="Times New Roman"/>
        </w:rPr>
        <w:t>These limitations slow innovation in healthcare, agriculture, and environmental biotechnology. The integration of AI and ML into biotechnology research addresses these pain points, allowing automation, predictive modeling, and discovery at unprecedented speeds.</w:t>
      </w:r>
    </w:p>
    <w:p w14:paraId="0CA27328" w14:textId="77777777" w:rsidR="00BC50EF" w:rsidRPr="002F09FD" w:rsidRDefault="00BC50EF">
      <w:pPr>
        <w:rPr>
          <w:rFonts w:ascii="Times New Roman" w:hAnsi="Times New Roman"/>
        </w:rPr>
      </w:pPr>
    </w:p>
    <w:p w14:paraId="5D5E22EB" w14:textId="38D02A43"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OBJECTIVES</w:t>
      </w:r>
    </w:p>
    <w:p w14:paraId="4961904F" w14:textId="26638EB5" w:rsidR="00BC50EF" w:rsidRPr="002F09FD" w:rsidRDefault="00000000">
      <w:pPr>
        <w:rPr>
          <w:rFonts w:ascii="Times New Roman" w:hAnsi="Times New Roman"/>
        </w:rPr>
      </w:pPr>
      <w:r w:rsidRPr="002F09FD">
        <w:rPr>
          <w:rFonts w:ascii="Times New Roman" w:hAnsi="Times New Roman"/>
        </w:rPr>
        <w:t>The general objective of this mini project is to explore and demonstrate how Artificial Intelligence and Machine Learning technologies can revolutionize biotechnology research.</w:t>
      </w:r>
    </w:p>
    <w:p w14:paraId="301E1716" w14:textId="54668E3E" w:rsidR="00BC50EF" w:rsidRPr="002F09FD" w:rsidRDefault="00000000">
      <w:pPr>
        <w:rPr>
          <w:rFonts w:ascii="Times New Roman" w:hAnsi="Times New Roman"/>
        </w:rPr>
      </w:pPr>
      <w:r w:rsidRPr="002F09FD">
        <w:rPr>
          <w:rFonts w:ascii="Times New Roman" w:hAnsi="Times New Roman"/>
        </w:rPr>
        <w:t>Specific objectives include:</w:t>
      </w:r>
    </w:p>
    <w:p w14:paraId="0D6866E9" w14:textId="77777777" w:rsidR="00BC50EF" w:rsidRPr="002F09FD" w:rsidRDefault="00000000">
      <w:pPr>
        <w:rPr>
          <w:rFonts w:ascii="Times New Roman" w:hAnsi="Times New Roman"/>
        </w:rPr>
      </w:pPr>
      <w:r w:rsidRPr="002F09FD">
        <w:rPr>
          <w:rFonts w:ascii="Times New Roman" w:hAnsi="Times New Roman"/>
        </w:rPr>
        <w:t>1. To study the major AI and ML applications in areas such as genomics, drug discovery, synthetic biology, and agricultural biotechnology.</w:t>
      </w:r>
    </w:p>
    <w:p w14:paraId="7448C1AD" w14:textId="54515B83" w:rsidR="00BC50EF" w:rsidRPr="002F09FD" w:rsidRDefault="00000000">
      <w:pPr>
        <w:rPr>
          <w:rFonts w:ascii="Times New Roman" w:hAnsi="Times New Roman"/>
        </w:rPr>
      </w:pPr>
      <w:r w:rsidRPr="002F09FD">
        <w:rPr>
          <w:rFonts w:ascii="Times New Roman" w:hAnsi="Times New Roman"/>
        </w:rPr>
        <w:t>2. To examine key algorithms</w:t>
      </w:r>
      <w:r w:rsidR="00CA1800">
        <w:rPr>
          <w:rFonts w:ascii="Times New Roman" w:hAnsi="Times New Roman"/>
        </w:rPr>
        <w:t xml:space="preserve">; </w:t>
      </w:r>
      <w:r w:rsidRPr="002F09FD">
        <w:rPr>
          <w:rFonts w:ascii="Times New Roman" w:hAnsi="Times New Roman"/>
        </w:rPr>
        <w:t>supervised learning, deep learning, and reinforcement learning</w:t>
      </w:r>
      <w:r w:rsidR="00CA1800">
        <w:rPr>
          <w:rFonts w:ascii="Times New Roman" w:hAnsi="Times New Roman"/>
        </w:rPr>
        <w:t xml:space="preserve">, </w:t>
      </w:r>
      <w:r w:rsidRPr="002F09FD">
        <w:rPr>
          <w:rFonts w:ascii="Times New Roman" w:hAnsi="Times New Roman"/>
        </w:rPr>
        <w:t>used in biological data modeling.</w:t>
      </w:r>
    </w:p>
    <w:p w14:paraId="7FF4CFA4" w14:textId="50308BA1" w:rsidR="00BC50EF" w:rsidRPr="002F09FD" w:rsidRDefault="00000000">
      <w:pPr>
        <w:rPr>
          <w:rFonts w:ascii="Times New Roman" w:hAnsi="Times New Roman"/>
        </w:rPr>
      </w:pPr>
      <w:r w:rsidRPr="002F09FD">
        <w:rPr>
          <w:rFonts w:ascii="Times New Roman" w:hAnsi="Times New Roman"/>
        </w:rPr>
        <w:t>3. To evaluate computational platforms and open-source tools supporting AI integration in biotechnology (e.g., TensorFlow, Scikit-learn, DeepChem).</w:t>
      </w:r>
    </w:p>
    <w:p w14:paraId="2644CF6A" w14:textId="71696D90" w:rsidR="00BC50EF" w:rsidRPr="002F09FD" w:rsidRDefault="00000000">
      <w:pPr>
        <w:rPr>
          <w:rFonts w:ascii="Times New Roman" w:hAnsi="Times New Roman"/>
        </w:rPr>
      </w:pPr>
      <w:r w:rsidRPr="002F09FD">
        <w:rPr>
          <w:rFonts w:ascii="Times New Roman" w:hAnsi="Times New Roman"/>
        </w:rPr>
        <w:t>4. To design a conceptual AI-biotech workflow illustrating how ML can enhance data processing, prediction, and experiment planning.</w:t>
      </w:r>
    </w:p>
    <w:p w14:paraId="38D5E814" w14:textId="77777777" w:rsidR="00BC50EF" w:rsidRPr="002F09FD" w:rsidRDefault="00000000">
      <w:pPr>
        <w:rPr>
          <w:rFonts w:ascii="Times New Roman" w:hAnsi="Times New Roman"/>
        </w:rPr>
      </w:pPr>
      <w:r w:rsidRPr="002F09FD">
        <w:rPr>
          <w:rFonts w:ascii="Times New Roman" w:hAnsi="Times New Roman"/>
        </w:rPr>
        <w:lastRenderedPageBreak/>
        <w:t>5. To discuss the advantages, ethical implications, and future potential of AI in shaping a sustainable bioeconomy.</w:t>
      </w:r>
    </w:p>
    <w:p w14:paraId="06F7F62F" w14:textId="77777777" w:rsidR="00BC50EF" w:rsidRPr="002F09FD" w:rsidRDefault="00000000">
      <w:pPr>
        <w:rPr>
          <w:rFonts w:ascii="Times New Roman" w:hAnsi="Times New Roman"/>
        </w:rPr>
      </w:pPr>
      <w:r w:rsidRPr="002F09FD">
        <w:rPr>
          <w:rFonts w:ascii="Times New Roman" w:hAnsi="Times New Roman"/>
        </w:rPr>
        <w:t>By fulfilling these objectives, the project aims to show that AI-driven systems can reduce time, cost, and uncertainty in biotechnology research.</w:t>
      </w:r>
    </w:p>
    <w:p w14:paraId="71AC186D" w14:textId="77777777" w:rsidR="00BC50EF" w:rsidRPr="002F09FD" w:rsidRDefault="00BC50EF">
      <w:pPr>
        <w:rPr>
          <w:rFonts w:ascii="Times New Roman" w:hAnsi="Times New Roman"/>
        </w:rPr>
      </w:pPr>
    </w:p>
    <w:p w14:paraId="171A49EF" w14:textId="783232B4"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METHODOLOGY</w:t>
      </w:r>
    </w:p>
    <w:p w14:paraId="669300D5" w14:textId="77777777" w:rsidR="00BC50EF" w:rsidRPr="002F09FD" w:rsidRDefault="00000000">
      <w:pPr>
        <w:rPr>
          <w:rFonts w:ascii="Times New Roman" w:hAnsi="Times New Roman"/>
        </w:rPr>
      </w:pPr>
      <w:r w:rsidRPr="002F09FD">
        <w:rPr>
          <w:rFonts w:ascii="Times New Roman" w:hAnsi="Times New Roman"/>
        </w:rPr>
        <w:t>This proposal will adopt a research, simulation, and conceptual modeling methodology, integrating literature review with hypothetical case analysis.</w:t>
      </w:r>
    </w:p>
    <w:p w14:paraId="3182F5B0" w14:textId="77777777" w:rsidR="00BC50EF" w:rsidRPr="00E67471" w:rsidRDefault="00000000">
      <w:pPr>
        <w:rPr>
          <w:rFonts w:ascii="Times New Roman" w:hAnsi="Times New Roman"/>
          <w:b/>
          <w:bCs/>
        </w:rPr>
      </w:pPr>
      <w:r w:rsidRPr="00E67471">
        <w:rPr>
          <w:rFonts w:ascii="Times New Roman" w:hAnsi="Times New Roman"/>
          <w:b/>
          <w:bCs/>
        </w:rPr>
        <w:t>a. Literature Review and Data Sources</w:t>
      </w:r>
    </w:p>
    <w:p w14:paraId="223DD0DE" w14:textId="77777777" w:rsidR="00BC50EF" w:rsidRPr="002F09FD" w:rsidRDefault="00000000">
      <w:pPr>
        <w:rPr>
          <w:rFonts w:ascii="Times New Roman" w:hAnsi="Times New Roman"/>
        </w:rPr>
      </w:pPr>
      <w:r w:rsidRPr="002F09FD">
        <w:rPr>
          <w:rFonts w:ascii="Times New Roman" w:hAnsi="Times New Roman"/>
        </w:rPr>
        <w:t>A comprehensive review will be conducted using recent journal articles (2018–2025), databases, and industry white papers. Repositories like PubMed, Nature Biotechnology, and IEEE Access will be explored to identify trends in AI applications in biotech. The study will focus on four subdomains:</w:t>
      </w:r>
    </w:p>
    <w:p w14:paraId="7D735F68" w14:textId="36386AC9" w:rsidR="00BC50EF" w:rsidRPr="00CA1800" w:rsidRDefault="00000000" w:rsidP="00CA1800">
      <w:pPr>
        <w:numPr>
          <w:ilvl w:val="0"/>
          <w:numId w:val="1"/>
        </w:numPr>
        <w:rPr>
          <w:rFonts w:ascii="Times New Roman" w:hAnsi="Times New Roman"/>
        </w:rPr>
      </w:pPr>
      <w:r w:rsidRPr="002F09FD">
        <w:rPr>
          <w:rFonts w:ascii="Times New Roman" w:hAnsi="Times New Roman"/>
        </w:rPr>
        <w:t>Drug Discovery and Design</w:t>
      </w:r>
    </w:p>
    <w:p w14:paraId="427955B4" w14:textId="51517D37" w:rsidR="00BC50EF" w:rsidRPr="00CA1800" w:rsidRDefault="00000000" w:rsidP="00CA1800">
      <w:pPr>
        <w:numPr>
          <w:ilvl w:val="0"/>
          <w:numId w:val="1"/>
        </w:numPr>
        <w:rPr>
          <w:rFonts w:ascii="Times New Roman" w:hAnsi="Times New Roman"/>
        </w:rPr>
      </w:pPr>
      <w:r w:rsidRPr="002F09FD">
        <w:rPr>
          <w:rFonts w:ascii="Times New Roman" w:hAnsi="Times New Roman"/>
        </w:rPr>
        <w:t>Genomics and Personalized Medicine</w:t>
      </w:r>
    </w:p>
    <w:p w14:paraId="1020C16A" w14:textId="51E88358" w:rsidR="00BC50EF" w:rsidRPr="00CA1800" w:rsidRDefault="00000000" w:rsidP="00CA1800">
      <w:pPr>
        <w:numPr>
          <w:ilvl w:val="0"/>
          <w:numId w:val="1"/>
        </w:numPr>
        <w:rPr>
          <w:rFonts w:ascii="Times New Roman" w:hAnsi="Times New Roman"/>
        </w:rPr>
      </w:pPr>
      <w:r w:rsidRPr="002F09FD">
        <w:rPr>
          <w:rFonts w:ascii="Times New Roman" w:hAnsi="Times New Roman"/>
        </w:rPr>
        <w:t>Synthetic Biology and Bioprocessing</w:t>
      </w:r>
    </w:p>
    <w:p w14:paraId="38D01AEF" w14:textId="739BCA33" w:rsidR="00BC50EF" w:rsidRPr="00CA1800" w:rsidRDefault="00000000" w:rsidP="00CA1800">
      <w:pPr>
        <w:numPr>
          <w:ilvl w:val="0"/>
          <w:numId w:val="1"/>
        </w:numPr>
        <w:rPr>
          <w:rFonts w:ascii="Times New Roman" w:hAnsi="Times New Roman"/>
        </w:rPr>
      </w:pPr>
      <w:r w:rsidRPr="002F09FD">
        <w:rPr>
          <w:rFonts w:ascii="Times New Roman" w:hAnsi="Times New Roman"/>
        </w:rPr>
        <w:t>Agricultural Biotechnology and Bioinformatics</w:t>
      </w:r>
    </w:p>
    <w:p w14:paraId="5972B9C2" w14:textId="3AA8F3A0" w:rsidR="00BC50EF" w:rsidRPr="00E67471" w:rsidRDefault="00000000">
      <w:pPr>
        <w:rPr>
          <w:rFonts w:ascii="Times New Roman" w:hAnsi="Times New Roman"/>
          <w:b/>
          <w:bCs/>
        </w:rPr>
      </w:pPr>
      <w:r w:rsidRPr="00E67471">
        <w:rPr>
          <w:rFonts w:ascii="Times New Roman" w:hAnsi="Times New Roman"/>
          <w:b/>
          <w:bCs/>
        </w:rPr>
        <w:t>b. AI and ML Techniques</w:t>
      </w:r>
    </w:p>
    <w:p w14:paraId="2690F746" w14:textId="7E97121E" w:rsidR="00BC50EF" w:rsidRPr="002F09FD" w:rsidRDefault="00000000">
      <w:pPr>
        <w:rPr>
          <w:rFonts w:ascii="Times New Roman" w:hAnsi="Times New Roman"/>
        </w:rPr>
      </w:pPr>
      <w:r w:rsidRPr="002F09FD">
        <w:rPr>
          <w:rFonts w:ascii="Times New Roman" w:hAnsi="Times New Roman"/>
        </w:rPr>
        <w:t>The project will examine key AI/ML methods used in biotechnology:</w:t>
      </w:r>
    </w:p>
    <w:p w14:paraId="7C8CA211" w14:textId="049F16AB" w:rsidR="00BC50EF" w:rsidRPr="002F09FD" w:rsidRDefault="00000000" w:rsidP="00CA1800">
      <w:pPr>
        <w:numPr>
          <w:ilvl w:val="0"/>
          <w:numId w:val="2"/>
        </w:numPr>
        <w:rPr>
          <w:rFonts w:ascii="Times New Roman" w:hAnsi="Times New Roman"/>
        </w:rPr>
      </w:pPr>
      <w:r w:rsidRPr="002F09FD">
        <w:rPr>
          <w:rFonts w:ascii="Times New Roman" w:hAnsi="Times New Roman"/>
        </w:rPr>
        <w:t>Supervised Learning: Used in disease classification and gene expression prediction.</w:t>
      </w:r>
    </w:p>
    <w:p w14:paraId="3C4ED4D0" w14:textId="663544B5" w:rsidR="00BC50EF" w:rsidRPr="002F09FD" w:rsidRDefault="00000000" w:rsidP="00CA1800">
      <w:pPr>
        <w:numPr>
          <w:ilvl w:val="0"/>
          <w:numId w:val="2"/>
        </w:numPr>
        <w:rPr>
          <w:rFonts w:ascii="Times New Roman" w:hAnsi="Times New Roman"/>
        </w:rPr>
      </w:pPr>
      <w:r w:rsidRPr="002F09FD">
        <w:rPr>
          <w:rFonts w:ascii="Times New Roman" w:hAnsi="Times New Roman"/>
        </w:rPr>
        <w:t>Unsupervised Learning: Applied in clustering large omics datasets to identify unknown patterns.</w:t>
      </w:r>
    </w:p>
    <w:p w14:paraId="3746F2D9" w14:textId="77777777" w:rsidR="00BC50EF" w:rsidRPr="002F09FD" w:rsidRDefault="00000000" w:rsidP="00CA1800">
      <w:pPr>
        <w:numPr>
          <w:ilvl w:val="0"/>
          <w:numId w:val="2"/>
        </w:numPr>
        <w:rPr>
          <w:rFonts w:ascii="Times New Roman" w:hAnsi="Times New Roman"/>
        </w:rPr>
      </w:pPr>
      <w:r w:rsidRPr="002F09FD">
        <w:rPr>
          <w:rFonts w:ascii="Times New Roman" w:hAnsi="Times New Roman"/>
        </w:rPr>
        <w:t>Deep Learning: For image-based cell analysis, protein structure prediction, and drug molecule optimization.</w:t>
      </w:r>
    </w:p>
    <w:p w14:paraId="0C9A78A9" w14:textId="77777777" w:rsidR="00BC50EF" w:rsidRDefault="00000000" w:rsidP="00CA1800">
      <w:pPr>
        <w:numPr>
          <w:ilvl w:val="0"/>
          <w:numId w:val="2"/>
        </w:numPr>
        <w:rPr>
          <w:rFonts w:ascii="Times New Roman" w:hAnsi="Times New Roman"/>
        </w:rPr>
      </w:pPr>
      <w:r w:rsidRPr="002F09FD">
        <w:rPr>
          <w:rFonts w:ascii="Times New Roman" w:hAnsi="Times New Roman"/>
        </w:rPr>
        <w:t>Reinforcement Learning: Used in controlling bioreactors and optimizing biosynthetic pathways in synthetic biology.</w:t>
      </w:r>
    </w:p>
    <w:p w14:paraId="1FCCA286" w14:textId="77777777" w:rsidR="00BC50EF" w:rsidRPr="00E67471" w:rsidRDefault="00000000">
      <w:pPr>
        <w:rPr>
          <w:rFonts w:ascii="Times New Roman" w:hAnsi="Times New Roman"/>
          <w:b/>
          <w:bCs/>
        </w:rPr>
      </w:pPr>
      <w:r w:rsidRPr="00E67471">
        <w:rPr>
          <w:rFonts w:ascii="Times New Roman" w:hAnsi="Times New Roman"/>
          <w:b/>
          <w:bCs/>
        </w:rPr>
        <w:t>c. Conceptual Workflow Design</w:t>
      </w:r>
    </w:p>
    <w:p w14:paraId="3FBC6A00" w14:textId="77777777" w:rsidR="00BC50EF" w:rsidRPr="002F09FD" w:rsidRDefault="00000000">
      <w:pPr>
        <w:rPr>
          <w:rFonts w:ascii="Times New Roman" w:hAnsi="Times New Roman"/>
        </w:rPr>
      </w:pPr>
      <w:r w:rsidRPr="002F09FD">
        <w:rPr>
          <w:rFonts w:ascii="Times New Roman" w:hAnsi="Times New Roman"/>
        </w:rPr>
        <w:t>The AI-biotech integration workflow will include:</w:t>
      </w:r>
    </w:p>
    <w:p w14:paraId="13A0A8E0" w14:textId="77777777" w:rsidR="00BC50EF" w:rsidRPr="002F09FD" w:rsidRDefault="00000000">
      <w:pPr>
        <w:rPr>
          <w:rFonts w:ascii="Times New Roman" w:hAnsi="Times New Roman"/>
        </w:rPr>
      </w:pPr>
      <w:r w:rsidRPr="002F09FD">
        <w:rPr>
          <w:rFonts w:ascii="Times New Roman" w:hAnsi="Times New Roman"/>
        </w:rPr>
        <w:t xml:space="preserve">1. </w:t>
      </w:r>
      <w:r w:rsidRPr="00E67471">
        <w:rPr>
          <w:rFonts w:ascii="Times New Roman" w:hAnsi="Times New Roman"/>
          <w:b/>
          <w:bCs/>
        </w:rPr>
        <w:t>Data Collection</w:t>
      </w:r>
      <w:r w:rsidRPr="002F09FD">
        <w:rPr>
          <w:rFonts w:ascii="Times New Roman" w:hAnsi="Times New Roman"/>
        </w:rPr>
        <w:t>: Gathering raw biological data from public datasets.</w:t>
      </w:r>
    </w:p>
    <w:p w14:paraId="4A65449C" w14:textId="77777777" w:rsidR="00BC50EF" w:rsidRPr="002F09FD" w:rsidRDefault="00000000">
      <w:pPr>
        <w:rPr>
          <w:rFonts w:ascii="Times New Roman" w:hAnsi="Times New Roman"/>
        </w:rPr>
      </w:pPr>
      <w:r w:rsidRPr="002F09FD">
        <w:rPr>
          <w:rFonts w:ascii="Times New Roman" w:hAnsi="Times New Roman"/>
        </w:rPr>
        <w:t xml:space="preserve">2. </w:t>
      </w:r>
      <w:r w:rsidRPr="00E67471">
        <w:rPr>
          <w:rFonts w:ascii="Times New Roman" w:hAnsi="Times New Roman"/>
          <w:b/>
          <w:bCs/>
        </w:rPr>
        <w:t>Preprocessing:</w:t>
      </w:r>
      <w:r w:rsidRPr="002F09FD">
        <w:rPr>
          <w:rFonts w:ascii="Times New Roman" w:hAnsi="Times New Roman"/>
        </w:rPr>
        <w:t xml:space="preserve"> Cleaning, normalizing, and structuring data for model input.</w:t>
      </w:r>
    </w:p>
    <w:p w14:paraId="5D2E2495" w14:textId="77777777" w:rsidR="00BC50EF" w:rsidRPr="002F09FD" w:rsidRDefault="00000000">
      <w:pPr>
        <w:rPr>
          <w:rFonts w:ascii="Times New Roman" w:hAnsi="Times New Roman"/>
        </w:rPr>
      </w:pPr>
      <w:r w:rsidRPr="002F09FD">
        <w:rPr>
          <w:rFonts w:ascii="Times New Roman" w:hAnsi="Times New Roman"/>
        </w:rPr>
        <w:t xml:space="preserve">3. </w:t>
      </w:r>
      <w:r w:rsidRPr="00E67471">
        <w:rPr>
          <w:rFonts w:ascii="Times New Roman" w:hAnsi="Times New Roman"/>
          <w:b/>
          <w:bCs/>
        </w:rPr>
        <w:t>Model Training</w:t>
      </w:r>
      <w:r w:rsidRPr="002F09FD">
        <w:rPr>
          <w:rFonts w:ascii="Times New Roman" w:hAnsi="Times New Roman"/>
        </w:rPr>
        <w:t>: Applying ML algorithms to identify correlations between biological variables.</w:t>
      </w:r>
    </w:p>
    <w:p w14:paraId="257CCEC7" w14:textId="2A040B4C" w:rsidR="00BC50EF" w:rsidRPr="002F09FD" w:rsidRDefault="00000000">
      <w:pPr>
        <w:rPr>
          <w:rFonts w:ascii="Times New Roman" w:hAnsi="Times New Roman"/>
        </w:rPr>
      </w:pPr>
      <w:r w:rsidRPr="00E67471">
        <w:rPr>
          <w:rFonts w:ascii="Times New Roman" w:hAnsi="Times New Roman"/>
          <w:b/>
          <w:bCs/>
        </w:rPr>
        <w:lastRenderedPageBreak/>
        <w:t>4. Prediction</w:t>
      </w:r>
      <w:r w:rsidRPr="002F09FD">
        <w:rPr>
          <w:rFonts w:ascii="Times New Roman" w:hAnsi="Times New Roman"/>
        </w:rPr>
        <w:t>: Generating insights</w:t>
      </w:r>
      <w:r w:rsidR="00E67471">
        <w:rPr>
          <w:rFonts w:ascii="Times New Roman" w:hAnsi="Times New Roman"/>
        </w:rPr>
        <w:t xml:space="preserve">: </w:t>
      </w:r>
      <w:r w:rsidRPr="002F09FD">
        <w:rPr>
          <w:rFonts w:ascii="Times New Roman" w:hAnsi="Times New Roman"/>
        </w:rPr>
        <w:t>e.g., predicting protein binding affinities or gene regulatory networks.</w:t>
      </w:r>
    </w:p>
    <w:p w14:paraId="203F3560" w14:textId="77777777" w:rsidR="00BC50EF" w:rsidRPr="002F09FD" w:rsidRDefault="00000000">
      <w:pPr>
        <w:rPr>
          <w:rFonts w:ascii="Times New Roman" w:hAnsi="Times New Roman"/>
        </w:rPr>
      </w:pPr>
      <w:r w:rsidRPr="00E67471">
        <w:rPr>
          <w:rFonts w:ascii="Times New Roman" w:hAnsi="Times New Roman"/>
          <w:b/>
          <w:bCs/>
        </w:rPr>
        <w:t>5. Validation</w:t>
      </w:r>
      <w:r w:rsidRPr="002F09FD">
        <w:rPr>
          <w:rFonts w:ascii="Times New Roman" w:hAnsi="Times New Roman"/>
        </w:rPr>
        <w:t>: Comparing computational predictions with known experimental results.</w:t>
      </w:r>
    </w:p>
    <w:p w14:paraId="53ACB88F" w14:textId="77777777" w:rsidR="00BC50EF" w:rsidRPr="002F09FD" w:rsidRDefault="00BC50EF">
      <w:pPr>
        <w:rPr>
          <w:rFonts w:ascii="Times New Roman" w:hAnsi="Times New Roman"/>
        </w:rPr>
      </w:pPr>
    </w:p>
    <w:p w14:paraId="2431391E" w14:textId="77777777" w:rsidR="00BC50EF" w:rsidRPr="00E67471" w:rsidRDefault="00000000">
      <w:pPr>
        <w:rPr>
          <w:rFonts w:ascii="Times New Roman" w:hAnsi="Times New Roman"/>
          <w:b/>
          <w:bCs/>
        </w:rPr>
      </w:pPr>
      <w:r w:rsidRPr="00E67471">
        <w:rPr>
          <w:rFonts w:ascii="Times New Roman" w:hAnsi="Times New Roman"/>
          <w:b/>
          <w:bCs/>
        </w:rPr>
        <w:t>d. Example Simulations (Conceptual)</w:t>
      </w:r>
    </w:p>
    <w:p w14:paraId="4AFEEBD1" w14:textId="5CC5BCA9" w:rsidR="00BC50EF" w:rsidRPr="002F09FD" w:rsidRDefault="00000000">
      <w:pPr>
        <w:rPr>
          <w:rFonts w:ascii="Times New Roman" w:hAnsi="Times New Roman"/>
        </w:rPr>
      </w:pPr>
      <w:r w:rsidRPr="002F09FD">
        <w:rPr>
          <w:rFonts w:ascii="Times New Roman" w:hAnsi="Times New Roman"/>
        </w:rPr>
        <w:t xml:space="preserve">1. </w:t>
      </w:r>
      <w:r w:rsidRPr="00E67471">
        <w:rPr>
          <w:rFonts w:ascii="Times New Roman" w:hAnsi="Times New Roman"/>
          <w:b/>
          <w:bCs/>
        </w:rPr>
        <w:t>Protein Structure Prediction</w:t>
      </w:r>
      <w:r w:rsidRPr="002F09FD">
        <w:rPr>
          <w:rFonts w:ascii="Times New Roman" w:hAnsi="Times New Roman"/>
        </w:rPr>
        <w:t>: Using AI models similar to AlphaFold to predict the tertiary structure of unknown proteins.</w:t>
      </w:r>
    </w:p>
    <w:p w14:paraId="616157AB" w14:textId="77777777" w:rsidR="00BC50EF" w:rsidRPr="002F09FD" w:rsidRDefault="00000000">
      <w:pPr>
        <w:rPr>
          <w:rFonts w:ascii="Times New Roman" w:hAnsi="Times New Roman"/>
        </w:rPr>
      </w:pPr>
      <w:r w:rsidRPr="002F09FD">
        <w:rPr>
          <w:rFonts w:ascii="Times New Roman" w:hAnsi="Times New Roman"/>
        </w:rPr>
        <w:t xml:space="preserve">2. </w:t>
      </w:r>
      <w:r w:rsidRPr="00E67471">
        <w:rPr>
          <w:rFonts w:ascii="Times New Roman" w:hAnsi="Times New Roman"/>
          <w:b/>
          <w:bCs/>
        </w:rPr>
        <w:t>Drug Discovery Simulation</w:t>
      </w:r>
      <w:r w:rsidRPr="002F09FD">
        <w:rPr>
          <w:rFonts w:ascii="Times New Roman" w:hAnsi="Times New Roman"/>
        </w:rPr>
        <w:t>: Applying ML to identify candidate molecules likely to inhibit specific pathogens.</w:t>
      </w:r>
    </w:p>
    <w:p w14:paraId="43B66390" w14:textId="77777777" w:rsidR="00BC50EF" w:rsidRPr="002F09FD" w:rsidRDefault="00000000">
      <w:pPr>
        <w:rPr>
          <w:rFonts w:ascii="Times New Roman" w:hAnsi="Times New Roman"/>
        </w:rPr>
      </w:pPr>
      <w:r w:rsidRPr="002F09FD">
        <w:rPr>
          <w:rFonts w:ascii="Times New Roman" w:hAnsi="Times New Roman"/>
        </w:rPr>
        <w:t xml:space="preserve">3. </w:t>
      </w:r>
      <w:r w:rsidRPr="00E67471">
        <w:rPr>
          <w:rFonts w:ascii="Times New Roman" w:hAnsi="Times New Roman"/>
          <w:b/>
          <w:bCs/>
        </w:rPr>
        <w:t>Bioprocess Optimization:</w:t>
      </w:r>
      <w:r w:rsidRPr="002F09FD">
        <w:rPr>
          <w:rFonts w:ascii="Times New Roman" w:hAnsi="Times New Roman"/>
        </w:rPr>
        <w:t xml:space="preserve"> Using reinforcement learning to control fermentation parameters for maximum enzyme yield.</w:t>
      </w:r>
    </w:p>
    <w:p w14:paraId="392A8A6B" w14:textId="77777777" w:rsidR="00CA1800" w:rsidRDefault="00CA1800">
      <w:pPr>
        <w:rPr>
          <w:rFonts w:ascii="Times New Roman" w:hAnsi="Times New Roman"/>
        </w:rPr>
      </w:pPr>
    </w:p>
    <w:p w14:paraId="3AF0323B" w14:textId="28E375CA" w:rsidR="00BC50EF" w:rsidRPr="00E67471" w:rsidRDefault="00000000">
      <w:pPr>
        <w:rPr>
          <w:rFonts w:ascii="Times New Roman" w:hAnsi="Times New Roman"/>
          <w:b/>
          <w:bCs/>
        </w:rPr>
      </w:pPr>
      <w:r w:rsidRPr="00E67471">
        <w:rPr>
          <w:rFonts w:ascii="Times New Roman" w:hAnsi="Times New Roman"/>
          <w:b/>
          <w:bCs/>
        </w:rPr>
        <w:t>e. Evaluation</w:t>
      </w:r>
    </w:p>
    <w:p w14:paraId="34BDD51A" w14:textId="65633BEE" w:rsidR="00BC50EF" w:rsidRPr="002F09FD" w:rsidRDefault="00000000">
      <w:pPr>
        <w:rPr>
          <w:rFonts w:ascii="Times New Roman" w:hAnsi="Times New Roman"/>
        </w:rPr>
      </w:pPr>
      <w:r w:rsidRPr="002F09FD">
        <w:rPr>
          <w:rFonts w:ascii="Times New Roman" w:hAnsi="Times New Roman"/>
        </w:rPr>
        <w:t>The study will compare AI-driven approaches against traditional experimental pipelines based on metrics such as time efficiency, cost reduction, prediction accuracy, and reproducibility.</w:t>
      </w:r>
    </w:p>
    <w:p w14:paraId="71A50C33" w14:textId="77777777" w:rsidR="00BC50EF" w:rsidRPr="002F09FD" w:rsidRDefault="00BC50EF">
      <w:pPr>
        <w:rPr>
          <w:rFonts w:ascii="Times New Roman" w:hAnsi="Times New Roman"/>
        </w:rPr>
      </w:pPr>
    </w:p>
    <w:p w14:paraId="0B10F0A5" w14:textId="13B65D82"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EXPECTED OUTCOMES</w:t>
      </w:r>
    </w:p>
    <w:p w14:paraId="23ECAE6E" w14:textId="77777777" w:rsidR="00BC50EF" w:rsidRPr="002F09FD" w:rsidRDefault="00000000">
      <w:pPr>
        <w:rPr>
          <w:rFonts w:ascii="Times New Roman" w:hAnsi="Times New Roman"/>
        </w:rPr>
      </w:pPr>
      <w:r w:rsidRPr="002F09FD">
        <w:rPr>
          <w:rFonts w:ascii="Times New Roman" w:hAnsi="Times New Roman"/>
        </w:rPr>
        <w:t>This mini project expects to produce a comprehensive understanding of how AI and ML are reshaping biotechnology research across multiple disciplines.</w:t>
      </w:r>
    </w:p>
    <w:p w14:paraId="0D190A12" w14:textId="77777777" w:rsidR="00BC50EF" w:rsidRPr="002F09FD" w:rsidRDefault="00000000">
      <w:pPr>
        <w:rPr>
          <w:rFonts w:ascii="Times New Roman" w:hAnsi="Times New Roman"/>
        </w:rPr>
      </w:pPr>
      <w:r w:rsidRPr="002F09FD">
        <w:rPr>
          <w:rFonts w:ascii="Times New Roman" w:hAnsi="Times New Roman"/>
        </w:rPr>
        <w:t>Anticipated results include:</w:t>
      </w:r>
    </w:p>
    <w:p w14:paraId="17A2CD00" w14:textId="77777777" w:rsidR="00CA1800" w:rsidRPr="00E67471" w:rsidRDefault="00000000" w:rsidP="00CA1800">
      <w:pPr>
        <w:numPr>
          <w:ilvl w:val="0"/>
          <w:numId w:val="3"/>
        </w:numPr>
        <w:rPr>
          <w:rFonts w:ascii="Times New Roman" w:hAnsi="Times New Roman"/>
          <w:b/>
          <w:bCs/>
        </w:rPr>
      </w:pPr>
      <w:r w:rsidRPr="00E67471">
        <w:rPr>
          <w:rFonts w:ascii="Times New Roman" w:hAnsi="Times New Roman"/>
          <w:b/>
          <w:bCs/>
        </w:rPr>
        <w:t>Improved Data Interpretation:</w:t>
      </w:r>
    </w:p>
    <w:p w14:paraId="38565199" w14:textId="7B179A91" w:rsidR="00BC50EF" w:rsidRPr="002F09FD" w:rsidRDefault="00000000">
      <w:pPr>
        <w:rPr>
          <w:rFonts w:ascii="Times New Roman" w:hAnsi="Times New Roman"/>
        </w:rPr>
      </w:pPr>
      <w:r w:rsidRPr="00CA1800">
        <w:rPr>
          <w:rFonts w:ascii="Times New Roman" w:hAnsi="Times New Roman"/>
        </w:rPr>
        <w:t>AI-driven bioinformatics tools will facilitate faster interpretation of complex omics data, improving the accuracy of biomarker discovery.</w:t>
      </w:r>
    </w:p>
    <w:p w14:paraId="62853AB7" w14:textId="77777777" w:rsidR="00BC50EF" w:rsidRPr="00E67471" w:rsidRDefault="00000000">
      <w:pPr>
        <w:rPr>
          <w:rFonts w:ascii="Times New Roman" w:hAnsi="Times New Roman"/>
          <w:b/>
          <w:bCs/>
        </w:rPr>
      </w:pPr>
      <w:r w:rsidRPr="00E67471">
        <w:rPr>
          <w:rFonts w:ascii="Times New Roman" w:hAnsi="Times New Roman"/>
          <w:b/>
          <w:bCs/>
        </w:rPr>
        <w:t>2. Reduced Research Time and Cost:</w:t>
      </w:r>
    </w:p>
    <w:p w14:paraId="2DC9F2BE" w14:textId="53919BA5" w:rsidR="00BC50EF" w:rsidRPr="002F09FD" w:rsidRDefault="00000000">
      <w:pPr>
        <w:rPr>
          <w:rFonts w:ascii="Times New Roman" w:hAnsi="Times New Roman"/>
        </w:rPr>
      </w:pPr>
      <w:r w:rsidRPr="002F09FD">
        <w:rPr>
          <w:rFonts w:ascii="Times New Roman" w:hAnsi="Times New Roman"/>
        </w:rPr>
        <w:t>Predictive algorithms will streamline drug development, replacing thousands of physical tests with in silico experiments.</w:t>
      </w:r>
    </w:p>
    <w:p w14:paraId="377239DE" w14:textId="77777777" w:rsidR="00BC50EF" w:rsidRPr="00E67471" w:rsidRDefault="00000000">
      <w:pPr>
        <w:rPr>
          <w:rFonts w:ascii="Times New Roman" w:hAnsi="Times New Roman"/>
          <w:b/>
          <w:bCs/>
        </w:rPr>
      </w:pPr>
      <w:r w:rsidRPr="00E67471">
        <w:rPr>
          <w:rFonts w:ascii="Times New Roman" w:hAnsi="Times New Roman"/>
          <w:b/>
          <w:bCs/>
        </w:rPr>
        <w:t>3. Enhanced Experimental Design:</w:t>
      </w:r>
    </w:p>
    <w:p w14:paraId="2D2F8BCF" w14:textId="140CE33C" w:rsidR="00BC50EF" w:rsidRPr="002F09FD" w:rsidRDefault="00000000">
      <w:pPr>
        <w:rPr>
          <w:rFonts w:ascii="Times New Roman" w:hAnsi="Times New Roman"/>
        </w:rPr>
      </w:pPr>
      <w:r w:rsidRPr="002F09FD">
        <w:rPr>
          <w:rFonts w:ascii="Times New Roman" w:hAnsi="Times New Roman"/>
        </w:rPr>
        <w:t>Machine learning models can suggest optimized conditions for biological experiments, improving reproducibility and scalability.</w:t>
      </w:r>
    </w:p>
    <w:p w14:paraId="1413435E" w14:textId="2C04CC92" w:rsidR="00BC50EF" w:rsidRPr="00E67471" w:rsidRDefault="00000000">
      <w:pPr>
        <w:rPr>
          <w:rFonts w:ascii="Times New Roman" w:hAnsi="Times New Roman"/>
          <w:b/>
          <w:bCs/>
        </w:rPr>
      </w:pPr>
      <w:r w:rsidRPr="00E67471">
        <w:rPr>
          <w:rFonts w:ascii="Times New Roman" w:hAnsi="Times New Roman"/>
          <w:b/>
          <w:bCs/>
        </w:rPr>
        <w:t>4. Emergence of Smart Laboratories:</w:t>
      </w:r>
    </w:p>
    <w:p w14:paraId="4024599C" w14:textId="4D76238D" w:rsidR="00BC50EF" w:rsidRPr="002F09FD" w:rsidRDefault="00000000">
      <w:pPr>
        <w:rPr>
          <w:rFonts w:ascii="Times New Roman" w:hAnsi="Times New Roman"/>
        </w:rPr>
      </w:pPr>
      <w:r w:rsidRPr="002F09FD">
        <w:rPr>
          <w:rFonts w:ascii="Times New Roman" w:hAnsi="Times New Roman"/>
        </w:rPr>
        <w:lastRenderedPageBreak/>
        <w:t>Integration of AI in laboratory automation (e.g., robotic pipetting systems, image-based cell screening) will create self-optimizing “smart labs.”</w:t>
      </w:r>
    </w:p>
    <w:p w14:paraId="4D8E9B80" w14:textId="77777777" w:rsidR="00BC50EF" w:rsidRPr="00E67471" w:rsidRDefault="00000000">
      <w:pPr>
        <w:rPr>
          <w:rFonts w:ascii="Times New Roman" w:hAnsi="Times New Roman"/>
          <w:b/>
          <w:bCs/>
        </w:rPr>
      </w:pPr>
      <w:r w:rsidRPr="00E67471">
        <w:rPr>
          <w:rFonts w:ascii="Times New Roman" w:hAnsi="Times New Roman"/>
          <w:b/>
          <w:bCs/>
        </w:rPr>
        <w:t>5. Accelerated Innovation in Synthetic Biology:</w:t>
      </w:r>
    </w:p>
    <w:p w14:paraId="36BF81AD" w14:textId="483EBF40" w:rsidR="00BC50EF" w:rsidRPr="002F09FD" w:rsidRDefault="00000000">
      <w:pPr>
        <w:rPr>
          <w:rFonts w:ascii="Times New Roman" w:hAnsi="Times New Roman"/>
        </w:rPr>
      </w:pPr>
      <w:r w:rsidRPr="002F09FD">
        <w:rPr>
          <w:rFonts w:ascii="Times New Roman" w:hAnsi="Times New Roman"/>
        </w:rPr>
        <w:t>AI-guided pathway modeling will enable the design of novel microorganisms for producing biofuels, enzymes, and pharmaceuticals efficiently.</w:t>
      </w:r>
    </w:p>
    <w:p w14:paraId="6BDEA88E" w14:textId="77777777" w:rsidR="00BC50EF" w:rsidRPr="00E67471" w:rsidRDefault="00000000">
      <w:pPr>
        <w:rPr>
          <w:rFonts w:ascii="Times New Roman" w:hAnsi="Times New Roman"/>
          <w:b/>
          <w:bCs/>
        </w:rPr>
      </w:pPr>
      <w:r w:rsidRPr="00E67471">
        <w:rPr>
          <w:rFonts w:ascii="Times New Roman" w:hAnsi="Times New Roman"/>
          <w:b/>
          <w:bCs/>
        </w:rPr>
        <w:t>6. Societal and Economic Impact:</w:t>
      </w:r>
    </w:p>
    <w:p w14:paraId="3010DA69" w14:textId="27588D5B" w:rsidR="00BC50EF" w:rsidRPr="002F09FD" w:rsidRDefault="00000000">
      <w:pPr>
        <w:rPr>
          <w:rFonts w:ascii="Times New Roman" w:hAnsi="Times New Roman"/>
        </w:rPr>
      </w:pPr>
      <w:r w:rsidRPr="002F09FD">
        <w:rPr>
          <w:rFonts w:ascii="Times New Roman" w:hAnsi="Times New Roman"/>
        </w:rPr>
        <w:t>AI-enhanced biotechnology could lead to faster vaccine development, sustainable agriculture, and precision medicine</w:t>
      </w:r>
      <w:r w:rsidR="00CA1800">
        <w:rPr>
          <w:rFonts w:ascii="Times New Roman" w:hAnsi="Times New Roman"/>
        </w:rPr>
        <w:t xml:space="preserve">, </w:t>
      </w:r>
      <w:r w:rsidRPr="002F09FD">
        <w:rPr>
          <w:rFonts w:ascii="Times New Roman" w:hAnsi="Times New Roman"/>
        </w:rPr>
        <w:t>thereby strengthening health and food systems worldwide.</w:t>
      </w:r>
    </w:p>
    <w:p w14:paraId="1197CBCF" w14:textId="77777777" w:rsidR="00BC50EF" w:rsidRPr="002F09FD" w:rsidRDefault="00000000">
      <w:pPr>
        <w:rPr>
          <w:rFonts w:ascii="Times New Roman" w:hAnsi="Times New Roman"/>
        </w:rPr>
      </w:pPr>
      <w:r w:rsidRPr="002F09FD">
        <w:rPr>
          <w:rFonts w:ascii="Times New Roman" w:hAnsi="Times New Roman"/>
        </w:rPr>
        <w:t>In the long term, these advancements will foster a data-centric bioeconomy, where computational intelligence drives discoveries that improve both human health and planetary sustainability.</w:t>
      </w:r>
    </w:p>
    <w:p w14:paraId="5C5DC0B2" w14:textId="77777777" w:rsidR="00E67471" w:rsidRDefault="00E67471" w:rsidP="00CA1800">
      <w:pPr>
        <w:jc w:val="center"/>
        <w:rPr>
          <w:rFonts w:ascii="Times New Roman" w:hAnsi="Times New Roman"/>
          <w:b/>
          <w:bCs/>
          <w:sz w:val="32"/>
          <w:szCs w:val="32"/>
        </w:rPr>
      </w:pPr>
    </w:p>
    <w:p w14:paraId="713097CE" w14:textId="562E0CD5"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CONCLUSION</w:t>
      </w:r>
    </w:p>
    <w:p w14:paraId="62A33B6F" w14:textId="1EDCEA54" w:rsidR="00BC50EF" w:rsidRPr="002F09FD" w:rsidRDefault="00000000">
      <w:pPr>
        <w:rPr>
          <w:rFonts w:ascii="Times New Roman" w:hAnsi="Times New Roman"/>
        </w:rPr>
      </w:pPr>
      <w:r w:rsidRPr="002F09FD">
        <w:rPr>
          <w:rFonts w:ascii="Times New Roman" w:hAnsi="Times New Roman"/>
        </w:rPr>
        <w:t>The integration of Artificial Intelligence and Machine Learning into biotechnology research is not merely an enhancement</w:t>
      </w:r>
      <w:r w:rsidR="00CA1800">
        <w:rPr>
          <w:rFonts w:ascii="Times New Roman" w:hAnsi="Times New Roman"/>
        </w:rPr>
        <w:t xml:space="preserve">, </w:t>
      </w:r>
      <w:r w:rsidRPr="002F09FD">
        <w:rPr>
          <w:rFonts w:ascii="Times New Roman" w:hAnsi="Times New Roman"/>
        </w:rPr>
        <w:t>it is a revolution. The fusion of biology and computation redefines how scientists approach data, experiments, and innovation. AI provides the analytical power, while ML brings predictive adaptability, together transforming biotechnology from a trial-based to a model-driven discipline.</w:t>
      </w:r>
    </w:p>
    <w:p w14:paraId="2B2BF102" w14:textId="77777777" w:rsidR="00BC50EF" w:rsidRPr="002F09FD" w:rsidRDefault="00000000">
      <w:pPr>
        <w:rPr>
          <w:rFonts w:ascii="Times New Roman" w:hAnsi="Times New Roman"/>
        </w:rPr>
      </w:pPr>
      <w:r w:rsidRPr="002F09FD">
        <w:rPr>
          <w:rFonts w:ascii="Times New Roman" w:hAnsi="Times New Roman"/>
        </w:rPr>
        <w:t>As the cost of computing continues to fall and data generation accelerates, future laboratories will rely heavily on algorithmic guidance. Ethical frameworks will also be necessary to ensure transparency and safety in AI-based research. With strategic investment, interdisciplinary collaboration, and responsible AI deployment, biotechnology will enter an era of unprecedented discovery.</w:t>
      </w:r>
    </w:p>
    <w:p w14:paraId="256BE597" w14:textId="1B5DE25E" w:rsidR="00BC50EF" w:rsidRPr="002F09FD" w:rsidRDefault="00000000">
      <w:pPr>
        <w:rPr>
          <w:rFonts w:ascii="Times New Roman" w:hAnsi="Times New Roman"/>
        </w:rPr>
      </w:pPr>
      <w:r w:rsidRPr="002F09FD">
        <w:rPr>
          <w:rFonts w:ascii="Times New Roman" w:hAnsi="Times New Roman"/>
        </w:rPr>
        <w:t>Ultimately, AI and ML stand as the cornerstones of the next generation of biological innovation</w:t>
      </w:r>
      <w:r w:rsidR="00CA1800">
        <w:rPr>
          <w:rFonts w:ascii="Times New Roman" w:hAnsi="Times New Roman"/>
        </w:rPr>
        <w:t xml:space="preserve">, </w:t>
      </w:r>
      <w:r w:rsidRPr="002F09FD">
        <w:rPr>
          <w:rFonts w:ascii="Times New Roman" w:hAnsi="Times New Roman"/>
        </w:rPr>
        <w:t>one where machines and microbes collaborate to solve global challenges in health, food security, and climate resilience.</w:t>
      </w:r>
    </w:p>
    <w:p w14:paraId="3753AB65" w14:textId="77777777" w:rsidR="00BC50EF" w:rsidRPr="002F09FD" w:rsidRDefault="00BC50EF">
      <w:pPr>
        <w:rPr>
          <w:rFonts w:ascii="Times New Roman" w:hAnsi="Times New Roman"/>
        </w:rPr>
      </w:pPr>
    </w:p>
    <w:p w14:paraId="66FD1E11" w14:textId="381E32F2" w:rsidR="00BC50EF" w:rsidRPr="00E67471" w:rsidRDefault="00000000" w:rsidP="00E67471">
      <w:pPr>
        <w:jc w:val="center"/>
        <w:rPr>
          <w:rFonts w:ascii="Times New Roman" w:hAnsi="Times New Roman"/>
          <w:b/>
          <w:bCs/>
          <w:sz w:val="32"/>
          <w:szCs w:val="32"/>
        </w:rPr>
      </w:pPr>
      <w:r w:rsidRPr="00CA1800">
        <w:rPr>
          <w:rFonts w:ascii="Times New Roman" w:hAnsi="Times New Roman"/>
          <w:b/>
          <w:bCs/>
          <w:sz w:val="32"/>
          <w:szCs w:val="32"/>
        </w:rPr>
        <w:t>REFERENCES</w:t>
      </w:r>
    </w:p>
    <w:p w14:paraId="5A74BB8A" w14:textId="01C18C81" w:rsidR="00BC50EF" w:rsidRPr="00CA1800" w:rsidRDefault="00000000" w:rsidP="00CA1800">
      <w:pPr>
        <w:numPr>
          <w:ilvl w:val="0"/>
          <w:numId w:val="4"/>
        </w:numPr>
        <w:rPr>
          <w:rFonts w:ascii="Times New Roman" w:hAnsi="Times New Roman"/>
        </w:rPr>
      </w:pPr>
      <w:r w:rsidRPr="002F09FD">
        <w:rPr>
          <w:rFonts w:ascii="Times New Roman" w:hAnsi="Times New Roman"/>
        </w:rPr>
        <w:t>Ching, T., Himmelstein, D. S., &amp; Greene, C. S. (2022). Opportunities and obstacles for deep learning in biology and medicine. Journal of the Royal Society Interface, 19(188), 20210718.</w:t>
      </w:r>
    </w:p>
    <w:p w14:paraId="2DA66C03" w14:textId="7B8CFFD2" w:rsidR="00BC50EF" w:rsidRPr="00CA1800" w:rsidRDefault="00000000" w:rsidP="00CA1800">
      <w:pPr>
        <w:numPr>
          <w:ilvl w:val="0"/>
          <w:numId w:val="4"/>
        </w:numPr>
        <w:rPr>
          <w:rFonts w:ascii="Times New Roman" w:hAnsi="Times New Roman"/>
        </w:rPr>
      </w:pPr>
      <w:r w:rsidRPr="002F09FD">
        <w:rPr>
          <w:rFonts w:ascii="Times New Roman" w:hAnsi="Times New Roman"/>
        </w:rPr>
        <w:t>Jumper, J., &amp; Hassabis, D. (2023). Highly accurate protein structure prediction with AlphaFold. Nature, 596(7873), 583–589.</w:t>
      </w:r>
    </w:p>
    <w:p w14:paraId="2FF6582E" w14:textId="068DD8D0" w:rsidR="00BC50EF" w:rsidRPr="00CA1800" w:rsidRDefault="00000000" w:rsidP="00CA1800">
      <w:pPr>
        <w:numPr>
          <w:ilvl w:val="0"/>
          <w:numId w:val="4"/>
        </w:numPr>
        <w:rPr>
          <w:rFonts w:ascii="Times New Roman" w:hAnsi="Times New Roman"/>
        </w:rPr>
      </w:pPr>
      <w:r w:rsidRPr="002F09FD">
        <w:rPr>
          <w:rFonts w:ascii="Times New Roman" w:hAnsi="Times New Roman"/>
        </w:rPr>
        <w:t>OECD. (2024). Artificial Intelligence in Life Sciences: Innovation and Regulation. OECD Publishing.</w:t>
      </w:r>
    </w:p>
    <w:p w14:paraId="0CD148D3" w14:textId="0F7982F2" w:rsidR="00BC50EF" w:rsidRPr="00CA1800" w:rsidRDefault="00000000" w:rsidP="00CA1800">
      <w:pPr>
        <w:numPr>
          <w:ilvl w:val="0"/>
          <w:numId w:val="4"/>
        </w:numPr>
        <w:rPr>
          <w:rFonts w:ascii="Times New Roman" w:hAnsi="Times New Roman"/>
        </w:rPr>
      </w:pPr>
      <w:r w:rsidRPr="002F09FD">
        <w:rPr>
          <w:rFonts w:ascii="Times New Roman" w:hAnsi="Times New Roman"/>
        </w:rPr>
        <w:lastRenderedPageBreak/>
        <w:t>Patel, A., &amp; Zhang, M. (2025). AI-assisted bioprocess optimization: A paradigm shift in biotechnology. Biotechnology Advances, 62, 108125.</w:t>
      </w:r>
    </w:p>
    <w:p w14:paraId="5804FED7" w14:textId="29763D66" w:rsidR="00BC50EF" w:rsidRPr="00CA1800" w:rsidRDefault="00000000" w:rsidP="00CA1800">
      <w:pPr>
        <w:numPr>
          <w:ilvl w:val="0"/>
          <w:numId w:val="4"/>
        </w:numPr>
        <w:rPr>
          <w:rFonts w:ascii="Times New Roman" w:hAnsi="Times New Roman"/>
        </w:rPr>
      </w:pPr>
      <w:r w:rsidRPr="002F09FD">
        <w:rPr>
          <w:rFonts w:ascii="Times New Roman" w:hAnsi="Times New Roman"/>
        </w:rPr>
        <w:t>Singh, R., &amp; Kapoor, S. (2024). Machine learning for biological data interpretation. Computational Biology Reports, 3(2), 55–72.</w:t>
      </w:r>
    </w:p>
    <w:p w14:paraId="7C1127D8" w14:textId="5ECAE9BF" w:rsidR="00BC50EF" w:rsidRPr="00CA1800" w:rsidRDefault="00000000" w:rsidP="00CA1800">
      <w:pPr>
        <w:numPr>
          <w:ilvl w:val="0"/>
          <w:numId w:val="4"/>
        </w:numPr>
        <w:rPr>
          <w:rFonts w:ascii="Times New Roman" w:hAnsi="Times New Roman"/>
        </w:rPr>
      </w:pPr>
      <w:r w:rsidRPr="002F09FD">
        <w:rPr>
          <w:rFonts w:ascii="Times New Roman" w:hAnsi="Times New Roman"/>
        </w:rPr>
        <w:t>Nature Biotechnology. (2024). AI and the Future of Biomanufacturing. Nature Biotechnology, 42(6), 845–849.</w:t>
      </w:r>
    </w:p>
    <w:p w14:paraId="39328F71" w14:textId="77777777" w:rsidR="00BC50EF" w:rsidRPr="002F09FD" w:rsidRDefault="00000000" w:rsidP="00CA1800">
      <w:pPr>
        <w:numPr>
          <w:ilvl w:val="0"/>
          <w:numId w:val="4"/>
        </w:numPr>
        <w:rPr>
          <w:rFonts w:ascii="Times New Roman" w:hAnsi="Times New Roman"/>
        </w:rPr>
      </w:pPr>
      <w:r w:rsidRPr="002F09FD">
        <w:rPr>
          <w:rFonts w:ascii="Times New Roman" w:hAnsi="Times New Roman"/>
        </w:rPr>
        <w:t>World Economic Forum. (2025). The Bio-AI Revolution: Merging Data and Life Sciences. Geneva.</w:t>
      </w:r>
    </w:p>
    <w:p w14:paraId="63B5B332" w14:textId="77777777" w:rsidR="00BC50EF" w:rsidRPr="002F09FD" w:rsidRDefault="00BC50EF">
      <w:pPr>
        <w:rPr>
          <w:rFonts w:ascii="Times New Roman" w:hAnsi="Times New Roman"/>
        </w:rPr>
      </w:pPr>
    </w:p>
    <w:sectPr w:rsidR="00BC50EF" w:rsidRPr="002F0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932"/>
    <w:multiLevelType w:val="hybridMultilevel"/>
    <w:tmpl w:val="D87CC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D4917"/>
    <w:multiLevelType w:val="hybridMultilevel"/>
    <w:tmpl w:val="88DE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83298B"/>
    <w:multiLevelType w:val="hybridMultilevel"/>
    <w:tmpl w:val="415A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93452F"/>
    <w:multiLevelType w:val="hybridMultilevel"/>
    <w:tmpl w:val="A7D8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5794028">
    <w:abstractNumId w:val="3"/>
  </w:num>
  <w:num w:numId="2" w16cid:durableId="1324160992">
    <w:abstractNumId w:val="0"/>
  </w:num>
  <w:num w:numId="3" w16cid:durableId="651519990">
    <w:abstractNumId w:val="2"/>
  </w:num>
  <w:num w:numId="4" w16cid:durableId="1757896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0EF"/>
    <w:rsid w:val="00040120"/>
    <w:rsid w:val="002F09FD"/>
    <w:rsid w:val="00BC50EF"/>
    <w:rsid w:val="00CA1800"/>
    <w:rsid w:val="00E67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9D908"/>
  <w15:docId w15:val="{D286B3C9-1AF7-4374-BEE4-E319B643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KI7</dc:creator>
  <cp:lastModifiedBy>Daniel Divine</cp:lastModifiedBy>
  <cp:revision>2</cp:revision>
  <dcterms:created xsi:type="dcterms:W3CDTF">2025-11-07T09:27:00Z</dcterms:created>
  <dcterms:modified xsi:type="dcterms:W3CDTF">2025-11-07T10:03:00Z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79e845ccd798487898c639c229c23745</vt:lpwstr>
  </property>
</Properties>
</file>