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160" w:rsidRDefault="00F74160" w:rsidP="00F74160">
      <w:pPr>
        <w:pStyle w:val="Title"/>
      </w:pPr>
      <w:r>
        <w:t xml:space="preserve">                    Technical Blog</w:t>
      </w:r>
    </w:p>
    <w:sdt>
      <w:sdtPr>
        <w:rPr>
          <w:rFonts w:ascii="Verdana" w:eastAsiaTheme="minorEastAsia" w:hAnsi="Verdana" w:cstheme="minorBidi"/>
          <w:b w:val="0"/>
          <w:bCs w:val="0"/>
          <w:color w:val="auto"/>
          <w:sz w:val="24"/>
          <w:szCs w:val="22"/>
          <w:lang w:val="en-IN" w:eastAsia="en-IN"/>
        </w:rPr>
        <w:id w:val="507189"/>
        <w:docPartObj>
          <w:docPartGallery w:val="Table of Contents"/>
          <w:docPartUnique/>
        </w:docPartObj>
      </w:sdtPr>
      <w:sdtContent>
        <w:p w:rsidR="00664773" w:rsidRDefault="00664773">
          <w:pPr>
            <w:pStyle w:val="TOCHeading"/>
          </w:pPr>
          <w:r>
            <w:t>Contents</w:t>
          </w:r>
        </w:p>
        <w:p w:rsidR="00664773" w:rsidRDefault="009316E7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  <w:lang w:val="en-US" w:eastAsia="en-US"/>
            </w:rPr>
          </w:pPr>
          <w:r w:rsidRPr="009316E7">
            <w:fldChar w:fldCharType="begin"/>
          </w:r>
          <w:r w:rsidR="00664773">
            <w:instrText xml:space="preserve"> TOC \o "1-3" \h \z \u </w:instrText>
          </w:r>
          <w:r w:rsidRPr="009316E7">
            <w:fldChar w:fldCharType="separate"/>
          </w:r>
          <w:hyperlink w:anchor="_Toc415417399" w:history="1">
            <w:r w:rsidR="00664773" w:rsidRPr="00D11FC7">
              <w:rPr>
                <w:rStyle w:val="Hyperlink"/>
                <w:noProof/>
              </w:rPr>
              <w:t>Reusable master template</w:t>
            </w:r>
            <w:r w:rsidR="00664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4773">
              <w:rPr>
                <w:noProof/>
                <w:webHidden/>
              </w:rPr>
              <w:instrText xml:space="preserve"> PAGEREF _Toc415417399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477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773" w:rsidRDefault="009316E7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  <w:lang w:val="en-US" w:eastAsia="en-US"/>
            </w:rPr>
          </w:pPr>
          <w:hyperlink w:anchor="_Toc415417400" w:history="1">
            <w:r w:rsidR="00664773" w:rsidRPr="00D11FC7">
              <w:rPr>
                <w:rStyle w:val="Hyperlink"/>
                <w:noProof/>
              </w:rPr>
              <w:t>How this word document template is created</w:t>
            </w:r>
            <w:r w:rsidR="00664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4773">
              <w:rPr>
                <w:noProof/>
                <w:webHidden/>
              </w:rPr>
              <w:instrText xml:space="preserve"> PAGEREF _Toc415417400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477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773" w:rsidRDefault="009316E7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  <w:lang w:val="en-US" w:eastAsia="en-US"/>
            </w:rPr>
          </w:pPr>
          <w:hyperlink w:anchor="_Toc415417401" w:history="1">
            <w:r w:rsidR="00664773" w:rsidRPr="00D11FC7">
              <w:rPr>
                <w:rStyle w:val="Hyperlink"/>
                <w:noProof/>
              </w:rPr>
              <w:t>Oracle Date - Do you know this</w:t>
            </w:r>
            <w:r w:rsidR="00664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4773">
              <w:rPr>
                <w:noProof/>
                <w:webHidden/>
              </w:rPr>
              <w:instrText xml:space="preserve"> PAGEREF _Toc415417401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477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773" w:rsidRDefault="009316E7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  <w:lang w:val="en-US" w:eastAsia="en-US"/>
            </w:rPr>
          </w:pPr>
          <w:hyperlink w:anchor="_Toc415417402" w:history="1">
            <w:r w:rsidR="00664773" w:rsidRPr="00D11FC7">
              <w:rPr>
                <w:rStyle w:val="Hyperlink"/>
                <w:noProof/>
              </w:rPr>
              <w:t>Scalability rule – Communicate asynchronously as much as possible</w:t>
            </w:r>
            <w:r w:rsidR="00664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4773">
              <w:rPr>
                <w:noProof/>
                <w:webHidden/>
              </w:rPr>
              <w:instrText xml:space="preserve"> PAGEREF _Toc415417402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477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773" w:rsidRDefault="009316E7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  <w:lang w:val="en-US" w:eastAsia="en-US"/>
            </w:rPr>
          </w:pPr>
          <w:hyperlink w:anchor="_Toc415417403" w:history="1">
            <w:r w:rsidR="00664773" w:rsidRPr="00D11FC7">
              <w:rPr>
                <w:rStyle w:val="Hyperlink"/>
                <w:noProof/>
              </w:rPr>
              <w:t>Jason - Java</w:t>
            </w:r>
            <w:r w:rsidR="00664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4773">
              <w:rPr>
                <w:noProof/>
                <w:webHidden/>
              </w:rPr>
              <w:instrText xml:space="preserve"> PAGEREF _Toc415417403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477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773" w:rsidRDefault="009316E7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  <w:lang w:val="en-US" w:eastAsia="en-US"/>
            </w:rPr>
          </w:pPr>
          <w:hyperlink w:anchor="_Toc415417404" w:history="1">
            <w:r w:rsidR="00664773" w:rsidRPr="00D11FC7">
              <w:rPr>
                <w:rStyle w:val="Hyperlink"/>
                <w:noProof/>
              </w:rPr>
              <w:t>Using Annotations</w:t>
            </w:r>
            <w:r w:rsidR="00664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4773">
              <w:rPr>
                <w:noProof/>
                <w:webHidden/>
              </w:rPr>
              <w:instrText xml:space="preserve"> PAGEREF _Toc415417404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477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773" w:rsidRDefault="009316E7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  <w:lang w:val="en-US" w:eastAsia="en-US"/>
            </w:rPr>
          </w:pPr>
          <w:hyperlink w:anchor="_Toc415417405" w:history="1">
            <w:r w:rsidR="00664773" w:rsidRPr="00D11FC7">
              <w:rPr>
                <w:rStyle w:val="Hyperlink"/>
                <w:noProof/>
              </w:rPr>
              <w:t>Hamcrest Matchers</w:t>
            </w:r>
            <w:r w:rsidR="00664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4773">
              <w:rPr>
                <w:noProof/>
                <w:webHidden/>
              </w:rPr>
              <w:instrText xml:space="preserve"> PAGEREF _Toc415417405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47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773" w:rsidRDefault="009316E7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  <w:lang w:val="en-US" w:eastAsia="en-US"/>
            </w:rPr>
          </w:pPr>
          <w:hyperlink w:anchor="_Toc415417406" w:history="1">
            <w:r w:rsidR="00664773" w:rsidRPr="00D11FC7">
              <w:rPr>
                <w:rStyle w:val="Hyperlink"/>
                <w:noProof/>
              </w:rPr>
              <w:t>What is Restful Architecture</w:t>
            </w:r>
            <w:r w:rsidR="00664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4773">
              <w:rPr>
                <w:noProof/>
                <w:webHidden/>
              </w:rPr>
              <w:instrText xml:space="preserve"> PAGEREF _Toc415417406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47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773" w:rsidRDefault="009316E7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  <w:lang w:val="en-US" w:eastAsia="en-US"/>
            </w:rPr>
          </w:pPr>
          <w:hyperlink w:anchor="_Toc415417407" w:history="1">
            <w:r w:rsidR="00664773" w:rsidRPr="00D11FC7">
              <w:rPr>
                <w:rStyle w:val="Hyperlink"/>
                <w:noProof/>
              </w:rPr>
              <w:t>Resource in Jersey</w:t>
            </w:r>
            <w:r w:rsidR="00664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4773">
              <w:rPr>
                <w:noProof/>
                <w:webHidden/>
              </w:rPr>
              <w:instrText xml:space="preserve"> PAGEREF _Toc415417407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47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773" w:rsidRDefault="009316E7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  <w:lang w:val="en-US" w:eastAsia="en-US"/>
            </w:rPr>
          </w:pPr>
          <w:hyperlink w:anchor="_Toc415417408" w:history="1">
            <w:r w:rsidR="00664773" w:rsidRPr="00D11FC7">
              <w:rPr>
                <w:rStyle w:val="Hyperlink"/>
                <w:noProof/>
              </w:rPr>
              <w:t>Reusable master template</w:t>
            </w:r>
            <w:r w:rsidR="00664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4773">
              <w:rPr>
                <w:noProof/>
                <w:webHidden/>
              </w:rPr>
              <w:instrText xml:space="preserve"> PAGEREF _Toc415417408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47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773" w:rsidRDefault="009316E7">
          <w:r>
            <w:fldChar w:fldCharType="end"/>
          </w:r>
        </w:p>
      </w:sdtContent>
    </w:sdt>
    <w:p w:rsidR="00BA6484" w:rsidRDefault="00EC0A0A" w:rsidP="009C6725">
      <w:pPr>
        <w:pStyle w:val="Heading1"/>
      </w:pPr>
      <w:bookmarkStart w:id="0" w:name="_Toc415417399"/>
      <w:r>
        <w:t>Reusable master template</w:t>
      </w:r>
      <w:bookmarkEnd w:id="0"/>
      <w:r>
        <w:t xml:space="preserve"> </w:t>
      </w:r>
    </w:p>
    <w:p w:rsidR="00221DBE" w:rsidRDefault="00EC0A0A" w:rsidP="00EC0A0A">
      <w:pPr>
        <w:spacing w:line="240" w:lineRule="auto"/>
      </w:pPr>
      <w:r>
        <w:t>This is reusable master template that can be copied and reused for this entire document. All content in this</w:t>
      </w:r>
      <w:r w:rsidR="00F74160">
        <w:t xml:space="preserve"> document need to be as per this template.</w:t>
      </w:r>
    </w:p>
    <w:p w:rsidR="00221DBE" w:rsidRDefault="00270982" w:rsidP="00221DBE">
      <w:pPr>
        <w:pStyle w:val="Heading1"/>
      </w:pPr>
      <w:bookmarkStart w:id="1" w:name="_Toc415417400"/>
      <w:r>
        <w:t>How this word document template is created</w:t>
      </w:r>
      <w:bookmarkEnd w:id="1"/>
      <w:r w:rsidR="00221DBE">
        <w:t xml:space="preserve"> </w:t>
      </w:r>
    </w:p>
    <w:p w:rsidR="00A954B4" w:rsidRDefault="00A954B4" w:rsidP="00A954B4">
      <w:pPr>
        <w:spacing w:line="240" w:lineRule="auto"/>
      </w:pPr>
      <w:r>
        <w:t xml:space="preserve">Reference &gt;&gt; Table of contents to generate table of contents. </w:t>
      </w:r>
    </w:p>
    <w:p w:rsidR="00A954B4" w:rsidRDefault="00A954B4" w:rsidP="00A954B4">
      <w:pPr>
        <w:spacing w:line="240" w:lineRule="auto"/>
      </w:pPr>
      <w:r>
        <w:t xml:space="preserve">Home &gt;&gt; small arrow under change styles to select headings which are used for table content generation.                                   </w:t>
      </w:r>
    </w:p>
    <w:p w:rsidR="00A954B4" w:rsidRPr="009C6725" w:rsidRDefault="009316E7" w:rsidP="00A954B4">
      <w:pPr>
        <w:spacing w:line="240" w:lineRule="auto"/>
      </w:pPr>
      <w:hyperlink r:id="rId6" w:history="1">
        <w:r w:rsidR="00804435" w:rsidRPr="00804435">
          <w:rPr>
            <w:rStyle w:val="Hyperlink"/>
          </w:rPr>
          <w:t>https://www.youtube.com/watch?v=awRxezHJpSM</w:t>
        </w:r>
      </w:hyperlink>
    </w:p>
    <w:p w:rsidR="00221DBE" w:rsidRDefault="0003241E" w:rsidP="00221DBE">
      <w:pPr>
        <w:pStyle w:val="Heading1"/>
      </w:pPr>
      <w:bookmarkStart w:id="2" w:name="_Toc415417401"/>
      <w:r>
        <w:t>Oracle Date</w:t>
      </w:r>
      <w:r w:rsidR="000C0BE0">
        <w:t xml:space="preserve"> - Do you know this</w:t>
      </w:r>
      <w:bookmarkEnd w:id="2"/>
      <w:r w:rsidR="00221DBE">
        <w:t xml:space="preserve"> </w:t>
      </w:r>
    </w:p>
    <w:p w:rsidR="003161F3" w:rsidRDefault="00333680" w:rsidP="00221DBE">
      <w:pPr>
        <w:spacing w:line="240" w:lineRule="auto"/>
      </w:pPr>
      <w:r>
        <w:t>Oracle date is internally represented by using seven comma separated numbers like – 200,115, 03, 02, 01, 01, and 01. No time zone is stored</w:t>
      </w:r>
      <w:r w:rsidR="003161F3">
        <w:t>. Dump function can be used to get internal representation.</w:t>
      </w:r>
    </w:p>
    <w:p w:rsidR="003161F3" w:rsidRDefault="003161F3" w:rsidP="00221DBE">
      <w:pPr>
        <w:spacing w:line="240" w:lineRule="auto"/>
      </w:pPr>
      <w:r>
        <w:t>To get actual date from internal representation we subtract 100 from first two numbers and 1 from last three numbers.</w:t>
      </w:r>
    </w:p>
    <w:p w:rsidR="003161F3" w:rsidRPr="004914C9" w:rsidRDefault="003161F3" w:rsidP="00221DBE">
      <w:pPr>
        <w:spacing w:line="240" w:lineRule="auto"/>
        <w:rPr>
          <w:u w:val="single"/>
        </w:rPr>
      </w:pPr>
      <w:r w:rsidRPr="004914C9">
        <w:rPr>
          <w:u w:val="single"/>
        </w:rPr>
        <w:lastRenderedPageBreak/>
        <w:t>Date operations – Add days</w:t>
      </w:r>
    </w:p>
    <w:p w:rsidR="003161F3" w:rsidRDefault="003161F3" w:rsidP="00221DBE">
      <w:pPr>
        <w:spacing w:line="240" w:lineRule="auto"/>
      </w:pPr>
      <w:r>
        <w:t>DATE + NUMTODSINTERVAL(</w:t>
      </w:r>
      <w:r w:rsidR="004914C9">
        <w:t>n , ‘second’</w:t>
      </w:r>
      <w:r>
        <w:t xml:space="preserve">) </w:t>
      </w:r>
    </w:p>
    <w:p w:rsidR="004914C9" w:rsidRDefault="004914C9" w:rsidP="00221DBE">
      <w:pPr>
        <w:spacing w:line="240" w:lineRule="auto"/>
      </w:pPr>
      <w:r>
        <w:t>ADD_MONTHS(SYSDATE , 7)</w:t>
      </w:r>
      <w:r w:rsidR="00AA6CD3">
        <w:t xml:space="preserve">  --- No exception and behaves in a special way during month ends</w:t>
      </w:r>
    </w:p>
    <w:p w:rsidR="00AA6CD3" w:rsidRDefault="00AA6CD3" w:rsidP="00221DBE">
      <w:pPr>
        <w:spacing w:line="240" w:lineRule="auto"/>
      </w:pPr>
      <w:r>
        <w:t>NUMTOYMINTERVAL – Dont use and not recomended</w:t>
      </w:r>
    </w:p>
    <w:p w:rsidR="00221DBE" w:rsidRPr="00AA6CD3" w:rsidRDefault="00AA6CD3" w:rsidP="00221DBE">
      <w:pPr>
        <w:spacing w:line="240" w:lineRule="auto"/>
        <w:rPr>
          <w:u w:val="single"/>
        </w:rPr>
      </w:pPr>
      <w:r w:rsidRPr="00AA6CD3">
        <w:rPr>
          <w:u w:val="single"/>
        </w:rPr>
        <w:t>Date operations – Subtract days</w:t>
      </w:r>
    </w:p>
    <w:p w:rsidR="00007C24" w:rsidRDefault="00AA6CD3" w:rsidP="00221DBE">
      <w:pPr>
        <w:spacing w:line="240" w:lineRule="auto"/>
      </w:pPr>
      <w:r>
        <w:t>D2-D1</w:t>
      </w:r>
      <w:r w:rsidR="00F31B65">
        <w:t>&gt;&gt; No of days</w:t>
      </w:r>
    </w:p>
    <w:p w:rsidR="00AA6CD3" w:rsidRDefault="00007C24" w:rsidP="00221DBE">
      <w:pPr>
        <w:spacing w:line="240" w:lineRule="auto"/>
      </w:pPr>
      <w:r>
        <w:t>TO_DATE(‘   ’ , ‘xxx’)</w:t>
      </w:r>
      <w:r w:rsidR="00AA6CD3">
        <w:t xml:space="preserve"> </w:t>
      </w:r>
      <w:r>
        <w:t xml:space="preserve"> - XXX= YYYY MM DD  HH HH12 HH24 MI SS</w:t>
      </w:r>
    </w:p>
    <w:p w:rsidR="00007C24" w:rsidRDefault="00007C24" w:rsidP="00221DBE">
      <w:pPr>
        <w:spacing w:line="240" w:lineRule="auto"/>
      </w:pPr>
      <w:r>
        <w:t>TO_CHAR(dt , ‘YYYY-MM-DD’)</w:t>
      </w:r>
    </w:p>
    <w:p w:rsidR="003D4815" w:rsidRDefault="003D4815" w:rsidP="00221DBE">
      <w:pPr>
        <w:spacing w:line="240" w:lineRule="auto"/>
      </w:pPr>
      <w:r>
        <w:t>TRUNC(dt) – This will remove hours , minutes and seconds</w:t>
      </w:r>
      <w:r w:rsidR="009816D8">
        <w:t xml:space="preserve"> to zero</w:t>
      </w:r>
    </w:p>
    <w:p w:rsidR="00231BE5" w:rsidRDefault="004F36B9" w:rsidP="00231BE5">
      <w:pPr>
        <w:pStyle w:val="Heading1"/>
      </w:pPr>
      <w:bookmarkStart w:id="3" w:name="_Toc415417402"/>
      <w:r>
        <w:t>Scalability rule – Communicate asynchronously</w:t>
      </w:r>
      <w:r w:rsidR="00231BE5">
        <w:t xml:space="preserve"> </w:t>
      </w:r>
      <w:r>
        <w:t>as much as possible</w:t>
      </w:r>
      <w:bookmarkEnd w:id="3"/>
    </w:p>
    <w:p w:rsidR="009720EE" w:rsidRDefault="004F36B9" w:rsidP="00231BE5">
      <w:pPr>
        <w:spacing w:line="240" w:lineRule="auto"/>
      </w:pPr>
      <w:r>
        <w:t xml:space="preserve">There is one problem with synchronous communication . A -&gt; B-&gt; C -&gt; D. If there is problem it will lead to failure in all </w:t>
      </w:r>
      <w:r w:rsidR="009720EE">
        <w:t xml:space="preserve">down line services though the problem is not in those services. To avoid this problem we should plan to take up asynchronous calls as much as possible with </w:t>
      </w:r>
      <w:r w:rsidR="009720EE" w:rsidRPr="00113D1D">
        <w:rPr>
          <w:b/>
        </w:rPr>
        <w:t>proper call back calls</w:t>
      </w:r>
      <w:r w:rsidR="009720EE">
        <w:t>.</w:t>
      </w:r>
    </w:p>
    <w:p w:rsidR="00231BE5" w:rsidRDefault="009720EE" w:rsidP="00231BE5">
      <w:pPr>
        <w:spacing w:line="240" w:lineRule="auto"/>
      </w:pPr>
      <w:r>
        <w:t>In general  for below scenarios  we go with asynchronous calls</w:t>
      </w:r>
    </w:p>
    <w:p w:rsidR="009720EE" w:rsidRDefault="009720EE" w:rsidP="009720EE">
      <w:pPr>
        <w:pStyle w:val="ListParagraph"/>
        <w:numPr>
          <w:ilvl w:val="0"/>
          <w:numId w:val="1"/>
        </w:numPr>
        <w:spacing w:line="240" w:lineRule="auto"/>
      </w:pPr>
      <w:r>
        <w:t>External system calls (Aon)</w:t>
      </w:r>
    </w:p>
    <w:p w:rsidR="009720EE" w:rsidRDefault="009720EE" w:rsidP="009720EE">
      <w:pPr>
        <w:pStyle w:val="ListParagraph"/>
        <w:numPr>
          <w:ilvl w:val="0"/>
          <w:numId w:val="1"/>
        </w:numPr>
        <w:spacing w:line="240" w:lineRule="auto"/>
      </w:pPr>
      <w:r>
        <w:t>Long time processes  (Auto Research)</w:t>
      </w:r>
    </w:p>
    <w:p w:rsidR="009720EE" w:rsidRDefault="00113D1D" w:rsidP="009720EE">
      <w:pPr>
        <w:pStyle w:val="ListParagraph"/>
        <w:numPr>
          <w:ilvl w:val="0"/>
          <w:numId w:val="1"/>
        </w:numPr>
        <w:spacing w:line="240" w:lineRule="auto"/>
      </w:pPr>
      <w:r>
        <w:t xml:space="preserve">Error prone code or one thats is changed frequently </w:t>
      </w:r>
    </w:p>
    <w:p w:rsidR="00113D1D" w:rsidRDefault="00113D1D" w:rsidP="009720EE">
      <w:pPr>
        <w:pStyle w:val="ListParagraph"/>
        <w:numPr>
          <w:ilvl w:val="0"/>
          <w:numId w:val="1"/>
        </w:numPr>
        <w:spacing w:line="240" w:lineRule="auto"/>
      </w:pPr>
      <w:r>
        <w:t>Temporal constraints like Email</w:t>
      </w:r>
    </w:p>
    <w:p w:rsidR="00231BE5" w:rsidRDefault="00486044" w:rsidP="00231BE5">
      <w:pPr>
        <w:pStyle w:val="Heading1"/>
      </w:pPr>
      <w:bookmarkStart w:id="4" w:name="_Toc415417403"/>
      <w:r>
        <w:t>Jason - Java</w:t>
      </w:r>
      <w:bookmarkEnd w:id="4"/>
      <w:r w:rsidR="00231BE5">
        <w:t xml:space="preserve"> </w:t>
      </w:r>
    </w:p>
    <w:p w:rsidR="00737BA6" w:rsidRDefault="00737BA6" w:rsidP="00486044">
      <w:pPr>
        <w:spacing w:line="240" w:lineRule="auto"/>
      </w:pPr>
      <w:r>
        <w:t xml:space="preserve">You should know how every java object converts to </w:t>
      </w:r>
      <w:r w:rsidR="00486044">
        <w:t xml:space="preserve">Jason format </w:t>
      </w:r>
      <w:r>
        <w:t xml:space="preserve">         {} – one java object and [] – list or array of objects or set                               </w:t>
      </w:r>
    </w:p>
    <w:p w:rsidR="00231BE5" w:rsidRDefault="00486044" w:rsidP="00486044">
      <w:pPr>
        <w:spacing w:line="240" w:lineRule="auto"/>
      </w:pPr>
      <w:r>
        <w:t>{ a : b , c:d } or {a:[{x :y} , { x:y}  ] , b:d}</w:t>
      </w:r>
    </w:p>
    <w:p w:rsidR="00737BA6" w:rsidRDefault="00737BA6" w:rsidP="00486044">
      <w:pPr>
        <w:spacing w:line="240" w:lineRule="auto"/>
      </w:pPr>
      <w:r>
        <w:t>ObjectMapper mapper = new ObjectMapper(); mapper.writeValuesAsString(object..);                              mapper.writeWithDefaultPrettyFormat</w:t>
      </w:r>
    </w:p>
    <w:p w:rsidR="00231BE5" w:rsidRDefault="00811246" w:rsidP="00231BE5">
      <w:pPr>
        <w:pStyle w:val="Heading1"/>
      </w:pPr>
      <w:bookmarkStart w:id="5" w:name="_Toc415417404"/>
      <w:r>
        <w:lastRenderedPageBreak/>
        <w:t>Using Annotations</w:t>
      </w:r>
      <w:bookmarkEnd w:id="5"/>
      <w:r w:rsidR="00231BE5">
        <w:t xml:space="preserve"> </w:t>
      </w:r>
    </w:p>
    <w:p w:rsidR="00231BE5" w:rsidRDefault="00811246" w:rsidP="00231BE5">
      <w:pPr>
        <w:spacing w:line="240" w:lineRule="auto"/>
      </w:pPr>
      <w:r>
        <w:t>@MyAnnotaion(single,single,many)</w:t>
      </w:r>
    </w:p>
    <w:p w:rsidR="00811246" w:rsidRDefault="00811246" w:rsidP="00231BE5">
      <w:pPr>
        <w:spacing w:line="240" w:lineRule="auto"/>
      </w:pPr>
      <w:r>
        <w:t>@MyAnnotation(value=”anil” , a=”b” , many={“x” , “y”})</w:t>
      </w:r>
    </w:p>
    <w:p w:rsidR="00231BE5" w:rsidRDefault="004A6070" w:rsidP="00231BE5">
      <w:pPr>
        <w:pStyle w:val="Heading1"/>
      </w:pPr>
      <w:bookmarkStart w:id="6" w:name="_Toc415417405"/>
      <w:r>
        <w:t>Hamcrest Matchers</w:t>
      </w:r>
      <w:bookmarkEnd w:id="6"/>
      <w:r w:rsidR="00231BE5">
        <w:t xml:space="preserve"> </w:t>
      </w:r>
    </w:p>
    <w:p w:rsidR="00231BE5" w:rsidRDefault="007C4863" w:rsidP="00231BE5">
      <w:pPr>
        <w:spacing w:line="240" w:lineRule="auto"/>
      </w:pPr>
      <w:r>
        <w:t xml:space="preserve">Hamcrest matchers are used to verify whether a given object meets </w:t>
      </w:r>
      <w:r w:rsidR="00697DDA">
        <w:t>particular criteria</w:t>
      </w:r>
      <w:r>
        <w:t xml:space="preserve"> or not.</w:t>
      </w:r>
      <w:r w:rsidR="00697DDA">
        <w:t xml:space="preserve"> </w:t>
      </w:r>
    </w:p>
    <w:p w:rsidR="00697DDA" w:rsidRDefault="00697DDA" w:rsidP="00231BE5">
      <w:pPr>
        <w:spacing w:line="240" w:lineRule="auto"/>
      </w:pPr>
      <w:r>
        <w:t>String – startsWith,endsWith,containsString,equalsToIgnoreCase,equalsToIgnoreWhiteSpace</w:t>
      </w:r>
    </w:p>
    <w:p w:rsidR="00697DDA" w:rsidRDefault="00697DDA" w:rsidP="00231BE5">
      <w:pPr>
        <w:spacing w:line="240" w:lineRule="auto"/>
      </w:pPr>
      <w:r>
        <w:t xml:space="preserve">Number – closeTo , lessThan , </w:t>
      </w:r>
      <w:r w:rsidR="00395C67">
        <w:t>greaterThan , lessThanOrEqualTo , greaterThanOrEqualTp</w:t>
      </w:r>
    </w:p>
    <w:p w:rsidR="00395C67" w:rsidRDefault="00395C67" w:rsidP="00231BE5">
      <w:pPr>
        <w:spacing w:line="240" w:lineRule="auto"/>
      </w:pPr>
      <w:r>
        <w:t>Logical – anyOf , allOf , not</w:t>
      </w:r>
    </w:p>
    <w:p w:rsidR="00231BE5" w:rsidRDefault="00F0112D" w:rsidP="00231BE5">
      <w:pPr>
        <w:pStyle w:val="Heading1"/>
      </w:pPr>
      <w:bookmarkStart w:id="7" w:name="_Toc415417406"/>
      <w:r>
        <w:t xml:space="preserve">What is </w:t>
      </w:r>
      <w:r w:rsidR="00231BE5">
        <w:t>Re</w:t>
      </w:r>
      <w:r w:rsidR="00D56BBF">
        <w:t>stful Architecture</w:t>
      </w:r>
      <w:bookmarkEnd w:id="7"/>
    </w:p>
    <w:p w:rsidR="00231BE5" w:rsidRDefault="00F34F30" w:rsidP="00231BE5">
      <w:pPr>
        <w:spacing w:line="240" w:lineRule="auto"/>
      </w:pPr>
      <w:r>
        <w:t>Elements in restful architecture</w:t>
      </w:r>
    </w:p>
    <w:p w:rsidR="00F34F30" w:rsidRDefault="00F34F30" w:rsidP="00F34F30">
      <w:pPr>
        <w:pStyle w:val="ListParagraph"/>
        <w:numPr>
          <w:ilvl w:val="0"/>
          <w:numId w:val="2"/>
        </w:numPr>
        <w:spacing w:line="240" w:lineRule="auto"/>
      </w:pPr>
      <w:r>
        <w:t>Client , server</w:t>
      </w:r>
    </w:p>
    <w:p w:rsidR="00F34F30" w:rsidRDefault="00F34F30" w:rsidP="00F34F30">
      <w:pPr>
        <w:pStyle w:val="ListParagraph"/>
        <w:numPr>
          <w:ilvl w:val="0"/>
          <w:numId w:val="2"/>
        </w:numPr>
        <w:spacing w:line="240" w:lineRule="auto"/>
      </w:pPr>
      <w:r>
        <w:t>Resources / Resource identifier</w:t>
      </w:r>
    </w:p>
    <w:p w:rsidR="00F34F30" w:rsidRDefault="00F34F30" w:rsidP="00F34F30">
      <w:pPr>
        <w:pStyle w:val="ListParagraph"/>
        <w:numPr>
          <w:ilvl w:val="0"/>
          <w:numId w:val="2"/>
        </w:numPr>
        <w:spacing w:line="240" w:lineRule="auto"/>
      </w:pPr>
      <w:r>
        <w:t>Uniform interface for resources</w:t>
      </w:r>
    </w:p>
    <w:p w:rsidR="00F34F30" w:rsidRDefault="00F34F30" w:rsidP="00F34F30">
      <w:pPr>
        <w:pStyle w:val="ListParagraph"/>
        <w:numPr>
          <w:ilvl w:val="0"/>
          <w:numId w:val="2"/>
        </w:numPr>
        <w:spacing w:line="240" w:lineRule="auto"/>
      </w:pPr>
      <w:r>
        <w:t>Representation and Representation with linked resources</w:t>
      </w:r>
    </w:p>
    <w:p w:rsidR="00F34F30" w:rsidRDefault="00F34F30" w:rsidP="00F34F30">
      <w:pPr>
        <w:pStyle w:val="ListParagraph"/>
        <w:numPr>
          <w:ilvl w:val="0"/>
          <w:numId w:val="2"/>
        </w:numPr>
        <w:spacing w:line="240" w:lineRule="auto"/>
      </w:pPr>
      <w:r>
        <w:t>Stateless</w:t>
      </w:r>
    </w:p>
    <w:p w:rsidR="00F34F30" w:rsidRDefault="00F34F30" w:rsidP="00F34F30">
      <w:pPr>
        <w:pStyle w:val="ListParagraph"/>
        <w:numPr>
          <w:ilvl w:val="0"/>
          <w:numId w:val="2"/>
        </w:numPr>
        <w:spacing w:line="240" w:lineRule="auto"/>
      </w:pPr>
      <w:r>
        <w:t>Cacheable</w:t>
      </w:r>
    </w:p>
    <w:p w:rsidR="00231BE5" w:rsidRDefault="007A353A" w:rsidP="00231BE5">
      <w:pPr>
        <w:pStyle w:val="Heading1"/>
      </w:pPr>
      <w:bookmarkStart w:id="8" w:name="_Toc415417407"/>
      <w:r>
        <w:t>Resource in Jersey</w:t>
      </w:r>
      <w:bookmarkEnd w:id="8"/>
      <w:r w:rsidR="00231BE5">
        <w:t xml:space="preserve"> </w:t>
      </w:r>
    </w:p>
    <w:p w:rsidR="00D75F8B" w:rsidRPr="004A093F" w:rsidRDefault="00D75F8B" w:rsidP="00231BE5">
      <w:pPr>
        <w:spacing w:line="240" w:lineRule="auto"/>
        <w:rPr>
          <w:b/>
        </w:rPr>
      </w:pPr>
      <w:r w:rsidRPr="004A093F">
        <w:rPr>
          <w:b/>
        </w:rPr>
        <w:t>Resource</w:t>
      </w:r>
    </w:p>
    <w:p w:rsidR="00D75F8B" w:rsidRDefault="00D75F8B" w:rsidP="00231BE5">
      <w:pPr>
        <w:spacing w:line="240" w:lineRule="auto"/>
      </w:pPr>
      <w:r>
        <w:t>@Path(“\shgh\sdjbb\”) – forward slash at beginning and end are optional @Path(“/user/{id}”)</w:t>
      </w:r>
      <w:r w:rsidR="002947A9">
        <w:t xml:space="preserve">                                                     </w:t>
      </w:r>
      <w:r w:rsidR="00CB4B33">
        <w:t>@Path(“/user/{id : regular exp}”)</w:t>
      </w:r>
    </w:p>
    <w:p w:rsidR="00AF476B" w:rsidRPr="00AF476B" w:rsidRDefault="00AF476B" w:rsidP="00231BE5">
      <w:pPr>
        <w:spacing w:line="240" w:lineRule="auto"/>
        <w:rPr>
          <w:b/>
        </w:rPr>
      </w:pPr>
      <w:r w:rsidRPr="00AF476B">
        <w:rPr>
          <w:b/>
        </w:rPr>
        <w:t>Interface</w:t>
      </w:r>
    </w:p>
    <w:p w:rsidR="00AF476B" w:rsidRDefault="00AF476B" w:rsidP="00231BE5">
      <w:pPr>
        <w:spacing w:line="240" w:lineRule="auto"/>
      </w:pPr>
      <w:r>
        <w:t>@GET                                                                                         @POST                                                                                          @PUT                                                                                      @DELETE</w:t>
      </w:r>
    </w:p>
    <w:p w:rsidR="00787CC6" w:rsidRDefault="00787CC6" w:rsidP="00231BE5">
      <w:pPr>
        <w:spacing w:line="240" w:lineRule="auto"/>
      </w:pPr>
      <w:r w:rsidRPr="009C542F">
        <w:rPr>
          <w:b/>
        </w:rPr>
        <w:lastRenderedPageBreak/>
        <w:t>@produces</w:t>
      </w:r>
      <w:r w:rsidR="003A2FA3">
        <w:t xml:space="preserve"> </w:t>
      </w:r>
      <w:r w:rsidR="009C542F">
        <w:t xml:space="preserve"> </w:t>
      </w:r>
      <w:r w:rsidR="003A2FA3">
        <w:t>– based on Accept header</w:t>
      </w:r>
    </w:p>
    <w:p w:rsidR="00D75F8B" w:rsidRDefault="00787CC6" w:rsidP="00231BE5">
      <w:pPr>
        <w:spacing w:line="240" w:lineRule="auto"/>
      </w:pPr>
      <w:r w:rsidRPr="009C542F">
        <w:rPr>
          <w:b/>
        </w:rPr>
        <w:t>@consumes</w:t>
      </w:r>
      <w:r w:rsidR="009C542F">
        <w:t xml:space="preserve"> – based on content type header</w:t>
      </w:r>
    </w:p>
    <w:p w:rsidR="009C542F" w:rsidRDefault="009C542F" w:rsidP="00231BE5">
      <w:pPr>
        <w:spacing w:line="240" w:lineRule="auto"/>
      </w:pPr>
      <w:r>
        <w:t>Based on above four parameters relevant method is called</w:t>
      </w:r>
    </w:p>
    <w:p w:rsidR="00231BE5" w:rsidRDefault="001D13B7" w:rsidP="00231BE5">
      <w:pPr>
        <w:pStyle w:val="Heading1"/>
      </w:pPr>
      <w:r>
        <w:t>Database scalability</w:t>
      </w:r>
    </w:p>
    <w:p w:rsidR="002131DE" w:rsidRDefault="001D13B7" w:rsidP="001D13B7">
      <w:pPr>
        <w:pStyle w:val="ListParagraph"/>
        <w:numPr>
          <w:ilvl w:val="0"/>
          <w:numId w:val="3"/>
        </w:numPr>
        <w:spacing w:line="240" w:lineRule="auto"/>
      </w:pPr>
      <w:r>
        <w:t xml:space="preserve">Normal forms (Use and Discard) – </w:t>
      </w:r>
      <w:r w:rsidRPr="009365E7">
        <w:rPr>
          <w:b/>
        </w:rPr>
        <w:t>Explore</w:t>
      </w:r>
    </w:p>
    <w:p w:rsidR="001D13B7" w:rsidRDefault="001D13B7" w:rsidP="001D13B7">
      <w:pPr>
        <w:pStyle w:val="ListParagraph"/>
        <w:numPr>
          <w:ilvl w:val="0"/>
          <w:numId w:val="3"/>
        </w:numPr>
        <w:spacing w:line="240" w:lineRule="auto"/>
      </w:pPr>
      <w:r>
        <w:t>Design your database to split</w:t>
      </w:r>
    </w:p>
    <w:p w:rsidR="001D13B7" w:rsidRDefault="001D13B7" w:rsidP="001D13B7">
      <w:pPr>
        <w:pStyle w:val="ListParagraph"/>
        <w:numPr>
          <w:ilvl w:val="0"/>
          <w:numId w:val="3"/>
        </w:numPr>
        <w:spacing w:line="240" w:lineRule="auto"/>
      </w:pPr>
      <w:r>
        <w:t xml:space="preserve">SQL query performance – </w:t>
      </w:r>
      <w:r w:rsidRPr="009365E7">
        <w:rPr>
          <w:b/>
        </w:rPr>
        <w:t>Explore</w:t>
      </w:r>
    </w:p>
    <w:p w:rsidR="001D13B7" w:rsidRDefault="001D13B7" w:rsidP="001D13B7">
      <w:pPr>
        <w:pStyle w:val="ListParagraph"/>
        <w:numPr>
          <w:ilvl w:val="0"/>
          <w:numId w:val="3"/>
        </w:numPr>
        <w:spacing w:line="240" w:lineRule="auto"/>
      </w:pPr>
      <w:r>
        <w:t xml:space="preserve">View / Materialized view – </w:t>
      </w:r>
      <w:r w:rsidRPr="009365E7">
        <w:rPr>
          <w:b/>
        </w:rPr>
        <w:t>Explore</w:t>
      </w:r>
    </w:p>
    <w:p w:rsidR="001D13B7" w:rsidRDefault="001D13B7" w:rsidP="001D13B7">
      <w:pPr>
        <w:pStyle w:val="ListParagraph"/>
        <w:numPr>
          <w:ilvl w:val="0"/>
          <w:numId w:val="3"/>
        </w:numPr>
        <w:spacing w:line="240" w:lineRule="auto"/>
      </w:pPr>
      <w:r>
        <w:t xml:space="preserve">On java side - </w:t>
      </w:r>
      <w:r w:rsidRPr="009365E7">
        <w:rPr>
          <w:b/>
        </w:rPr>
        <w:t>Explore</w:t>
      </w:r>
    </w:p>
    <w:p w:rsidR="001D13B7" w:rsidRDefault="0028430B" w:rsidP="001D13B7">
      <w:pPr>
        <w:pStyle w:val="Heading1"/>
      </w:pPr>
      <w:r>
        <w:t>Unit testing - Terminology</w:t>
      </w:r>
      <w:r w:rsidR="001D13B7">
        <w:t xml:space="preserve"> </w:t>
      </w:r>
    </w:p>
    <w:p w:rsidR="001D13B7" w:rsidRDefault="0028430B" w:rsidP="001D13B7">
      <w:pPr>
        <w:spacing w:line="240" w:lineRule="auto"/>
      </w:pPr>
      <w:r>
        <w:t>Workers , Managers , SUT , DOC , Direct input , Direct output , Indirect input , Indirect output , state testing , interaction testing</w:t>
      </w:r>
    </w:p>
    <w:p w:rsidR="00B62FDF" w:rsidRDefault="00AB6313" w:rsidP="00B62FDF">
      <w:pPr>
        <w:pStyle w:val="Heading1"/>
      </w:pPr>
      <w:r>
        <w:t>V</w:t>
      </w:r>
      <w:r w:rsidR="009C6ECD">
        <w:t>elocity framewor</w:t>
      </w:r>
      <w:r>
        <w:t>k - Template</w:t>
      </w:r>
      <w:r w:rsidR="00B62FDF">
        <w:t xml:space="preserve"> </w:t>
      </w:r>
    </w:p>
    <w:p w:rsidR="00B62FDF" w:rsidRDefault="00EF4252" w:rsidP="00560548">
      <w:pPr>
        <w:spacing w:after="0" w:line="240" w:lineRule="auto"/>
      </w:pPr>
      <w:r>
        <w:t>There are two symbols used in velocity template - $ #</w:t>
      </w:r>
    </w:p>
    <w:p w:rsidR="00EF4252" w:rsidRDefault="00EF4252" w:rsidP="00560548">
      <w:pPr>
        <w:spacing w:after="0" w:line="240" w:lineRule="auto"/>
      </w:pPr>
      <w:r>
        <w:t xml:space="preserve">$ - </w:t>
      </w:r>
      <w:r w:rsidRPr="00AB1AD0">
        <w:rPr>
          <w:b/>
        </w:rPr>
        <w:t>Place holder</w:t>
      </w:r>
      <w:r>
        <w:t xml:space="preserve"> for </w:t>
      </w:r>
      <w:r w:rsidR="00AB1AD0">
        <w:t xml:space="preserve">data. </w:t>
      </w:r>
      <w:r>
        <w:t>Data gets pulled from velocity context object</w:t>
      </w:r>
    </w:p>
    <w:p w:rsidR="00EF4252" w:rsidRDefault="00EF4252" w:rsidP="00560548">
      <w:pPr>
        <w:spacing w:after="0" w:line="240" w:lineRule="auto"/>
      </w:pPr>
      <w:r>
        <w:t xml:space="preserve"># - </w:t>
      </w:r>
      <w:r w:rsidRPr="00AB1AD0">
        <w:rPr>
          <w:b/>
        </w:rPr>
        <w:t>Directives</w:t>
      </w:r>
      <w:r>
        <w:t xml:space="preserve"> which have special purpose in template</w:t>
      </w:r>
    </w:p>
    <w:p w:rsidR="00560548" w:rsidRDefault="00560548" w:rsidP="00560548">
      <w:pPr>
        <w:spacing w:after="0" w:line="240" w:lineRule="auto"/>
      </w:pPr>
    </w:p>
    <w:p w:rsidR="00EF4252" w:rsidRDefault="00EF4252" w:rsidP="00560548">
      <w:pPr>
        <w:spacing w:after="0" w:line="240" w:lineRule="auto"/>
      </w:pPr>
      <w:r>
        <w:t xml:space="preserve">#set($name=”anil”)  - Put value in velocity context </w:t>
      </w:r>
    </w:p>
    <w:p w:rsidR="00560548" w:rsidRDefault="00560548" w:rsidP="00560548">
      <w:pPr>
        <w:spacing w:after="0" w:line="240" w:lineRule="auto"/>
      </w:pPr>
    </w:p>
    <w:p w:rsidR="00EF4252" w:rsidRDefault="00EF4252" w:rsidP="00560548">
      <w:pPr>
        <w:spacing w:after="0" w:line="240" w:lineRule="auto"/>
      </w:pPr>
      <w:r>
        <w:t>#if( $value &gt; 5 )</w:t>
      </w:r>
    </w:p>
    <w:p w:rsidR="00EF4252" w:rsidRDefault="00EF4252" w:rsidP="00560548">
      <w:pPr>
        <w:spacing w:after="0" w:line="240" w:lineRule="auto"/>
      </w:pPr>
      <w:r>
        <w:t>bigger</w:t>
      </w:r>
    </w:p>
    <w:p w:rsidR="00EF4252" w:rsidRDefault="00EF4252" w:rsidP="00560548">
      <w:pPr>
        <w:spacing w:after="0" w:line="240" w:lineRule="auto"/>
      </w:pPr>
      <w:r>
        <w:t>#elseif( $value &lt; 5 )</w:t>
      </w:r>
    </w:p>
    <w:p w:rsidR="00EF4252" w:rsidRDefault="00EF4252" w:rsidP="00560548">
      <w:pPr>
        <w:spacing w:after="0" w:line="240" w:lineRule="auto"/>
      </w:pPr>
      <w:r>
        <w:t>smaller</w:t>
      </w:r>
    </w:p>
    <w:p w:rsidR="00EF4252" w:rsidRDefault="00EF4252" w:rsidP="00560548">
      <w:pPr>
        <w:spacing w:after="0" w:line="240" w:lineRule="auto"/>
      </w:pPr>
      <w:r>
        <w:t>#else</w:t>
      </w:r>
    </w:p>
    <w:p w:rsidR="00EF4252" w:rsidRDefault="00EF4252" w:rsidP="00560548">
      <w:pPr>
        <w:spacing w:after="0" w:line="240" w:lineRule="auto"/>
      </w:pPr>
      <w:r>
        <w:t xml:space="preserve"> just right</w:t>
      </w:r>
    </w:p>
    <w:p w:rsidR="00EF4252" w:rsidRDefault="00EF4252" w:rsidP="00560548">
      <w:pPr>
        <w:spacing w:after="0" w:line="240" w:lineRule="auto"/>
      </w:pPr>
      <w:r>
        <w:t>#end</w:t>
      </w:r>
    </w:p>
    <w:p w:rsidR="00560548" w:rsidRDefault="00560548" w:rsidP="00560548">
      <w:pPr>
        <w:spacing w:after="0" w:line="240" w:lineRule="auto"/>
      </w:pPr>
    </w:p>
    <w:p w:rsidR="00EF4252" w:rsidRDefault="00EF4252" w:rsidP="00560548">
      <w:pPr>
        <w:spacing w:after="0" w:line="240" w:lineRule="auto"/>
      </w:pPr>
      <w:r>
        <w:t>#foreach($item in $itemList)</w:t>
      </w:r>
    </w:p>
    <w:p w:rsidR="009F400A" w:rsidRDefault="00EF4252" w:rsidP="00560548">
      <w:pPr>
        <w:spacing w:after="0" w:line="240" w:lineRule="auto"/>
      </w:pPr>
      <w:r>
        <w:t>#end</w:t>
      </w:r>
    </w:p>
    <w:p w:rsidR="009F400A" w:rsidRDefault="00870C56" w:rsidP="00560548">
      <w:pPr>
        <w:pStyle w:val="Heading1"/>
        <w:spacing w:before="120"/>
      </w:pPr>
      <w:r>
        <w:lastRenderedPageBreak/>
        <w:t>Velocity Framework - Architecture</w:t>
      </w:r>
      <w:r w:rsidR="009F400A">
        <w:t xml:space="preserve"> </w:t>
      </w:r>
    </w:p>
    <w:p w:rsidR="009F400A" w:rsidRDefault="00512357" w:rsidP="009F400A">
      <w:pPr>
        <w:spacing w:line="240" w:lineRule="auto"/>
      </w:pPr>
      <w:r>
        <w:t>There are three components that work together to form velocity framework</w:t>
      </w:r>
    </w:p>
    <w:p w:rsidR="00512357" w:rsidRDefault="00512357" w:rsidP="00512357">
      <w:pPr>
        <w:pStyle w:val="ListParagraph"/>
        <w:numPr>
          <w:ilvl w:val="0"/>
          <w:numId w:val="4"/>
        </w:numPr>
        <w:spacing w:line="240" w:lineRule="auto"/>
      </w:pPr>
      <w:r>
        <w:t>Velocity engine</w:t>
      </w:r>
    </w:p>
    <w:p w:rsidR="00512357" w:rsidRDefault="00512357" w:rsidP="00512357">
      <w:pPr>
        <w:pStyle w:val="ListParagraph"/>
        <w:numPr>
          <w:ilvl w:val="0"/>
          <w:numId w:val="4"/>
        </w:numPr>
        <w:spacing w:line="240" w:lineRule="auto"/>
      </w:pPr>
      <w:r>
        <w:t>Template – File or string</w:t>
      </w:r>
    </w:p>
    <w:p w:rsidR="00512357" w:rsidRDefault="00512357" w:rsidP="00512357">
      <w:pPr>
        <w:pStyle w:val="ListParagraph"/>
        <w:numPr>
          <w:ilvl w:val="0"/>
          <w:numId w:val="4"/>
        </w:numPr>
        <w:spacing w:line="240" w:lineRule="auto"/>
      </w:pPr>
      <w:r>
        <w:t>Velocity context – Holds data that need to be used by template</w:t>
      </w:r>
    </w:p>
    <w:p w:rsidR="00B31D35" w:rsidRPr="006A500B" w:rsidRDefault="00B31D35" w:rsidP="00B31D35">
      <w:pPr>
        <w:spacing w:line="240" w:lineRule="auto"/>
        <w:rPr>
          <w:b/>
        </w:rPr>
      </w:pPr>
      <w:r w:rsidRPr="006A500B">
        <w:rPr>
          <w:b/>
        </w:rPr>
        <w:t>Template as file:</w:t>
      </w:r>
    </w:p>
    <w:p w:rsidR="00B31D35" w:rsidRDefault="00B31D35" w:rsidP="00B31D35">
      <w:pPr>
        <w:pStyle w:val="ListParagraph"/>
        <w:numPr>
          <w:ilvl w:val="0"/>
          <w:numId w:val="5"/>
        </w:numPr>
        <w:spacing w:line="240" w:lineRule="auto"/>
      </w:pPr>
      <w:r>
        <w:t>Create velocity engine and call init method.</w:t>
      </w:r>
    </w:p>
    <w:p w:rsidR="00B31D35" w:rsidRDefault="00B31D35" w:rsidP="00B31D35">
      <w:pPr>
        <w:pStyle w:val="ListParagraph"/>
        <w:numPr>
          <w:ilvl w:val="0"/>
          <w:numId w:val="5"/>
        </w:numPr>
        <w:spacing w:line="240" w:lineRule="auto"/>
      </w:pPr>
      <w:r>
        <w:t>Create velocity context object and put data in it.</w:t>
      </w:r>
    </w:p>
    <w:p w:rsidR="00B31D35" w:rsidRDefault="00B31D35" w:rsidP="00B31D35">
      <w:pPr>
        <w:pStyle w:val="ListParagraph"/>
        <w:numPr>
          <w:ilvl w:val="0"/>
          <w:numId w:val="5"/>
        </w:numPr>
        <w:spacing w:line="240" w:lineRule="auto"/>
      </w:pPr>
      <w:r>
        <w:t>Call getTemplate method on velocity engine to get template</w:t>
      </w:r>
    </w:p>
    <w:p w:rsidR="00B31D35" w:rsidRDefault="00B31D35" w:rsidP="00B31D35">
      <w:pPr>
        <w:pStyle w:val="ListParagraph"/>
        <w:numPr>
          <w:ilvl w:val="0"/>
          <w:numId w:val="5"/>
        </w:numPr>
        <w:spacing w:line="240" w:lineRule="auto"/>
      </w:pPr>
      <w:r>
        <w:t>Call merge method on template with velocity context and string writer</w:t>
      </w:r>
    </w:p>
    <w:p w:rsidR="00B31D35" w:rsidRPr="006A500B" w:rsidRDefault="00B31D35" w:rsidP="00B31D35">
      <w:pPr>
        <w:spacing w:line="240" w:lineRule="auto"/>
        <w:rPr>
          <w:b/>
        </w:rPr>
      </w:pPr>
      <w:r w:rsidRPr="006A500B">
        <w:rPr>
          <w:b/>
        </w:rPr>
        <w:t>Template as string:</w:t>
      </w:r>
    </w:p>
    <w:p w:rsidR="00B31D35" w:rsidRDefault="00B31D35" w:rsidP="00B31D35">
      <w:pPr>
        <w:pStyle w:val="ListParagraph"/>
        <w:numPr>
          <w:ilvl w:val="0"/>
          <w:numId w:val="6"/>
        </w:numPr>
        <w:spacing w:line="240" w:lineRule="auto"/>
      </w:pPr>
      <w:r>
        <w:t>Velocity.init</w:t>
      </w:r>
    </w:p>
    <w:p w:rsidR="00B31D35" w:rsidRDefault="00B31D35" w:rsidP="00B31D35">
      <w:pPr>
        <w:pStyle w:val="ListParagraph"/>
        <w:numPr>
          <w:ilvl w:val="0"/>
          <w:numId w:val="6"/>
        </w:numPr>
        <w:spacing w:line="240" w:lineRule="auto"/>
      </w:pPr>
      <w:r>
        <w:t>Create velocity context</w:t>
      </w:r>
    </w:p>
    <w:p w:rsidR="00B31D35" w:rsidRDefault="00B31D35" w:rsidP="00B31D35">
      <w:pPr>
        <w:pStyle w:val="ListParagraph"/>
        <w:numPr>
          <w:ilvl w:val="0"/>
          <w:numId w:val="6"/>
        </w:numPr>
        <w:spacing w:line="240" w:lineRule="auto"/>
      </w:pPr>
      <w:r>
        <w:t>Velocity.evaluate</w:t>
      </w:r>
    </w:p>
    <w:p w:rsidR="00CA2A04" w:rsidRDefault="009316E7" w:rsidP="00CA2A04">
      <w:pPr>
        <w:spacing w:line="240" w:lineRule="auto"/>
      </w:pPr>
      <w:hyperlink r:id="rId7" w:history="1">
        <w:r w:rsidR="00CA2A04" w:rsidRPr="00CA2A04">
          <w:rPr>
            <w:rStyle w:val="Hyperlink"/>
          </w:rPr>
          <w:t>Tutorial</w:t>
        </w:r>
      </w:hyperlink>
    </w:p>
    <w:p w:rsidR="00CA2A04" w:rsidRDefault="009316E7" w:rsidP="00CA2A04">
      <w:pPr>
        <w:spacing w:line="240" w:lineRule="auto"/>
      </w:pPr>
      <w:hyperlink r:id="rId8" w:history="1">
        <w:r w:rsidR="00CA2A04" w:rsidRPr="00CA2A04">
          <w:rPr>
            <w:rStyle w:val="Hyperlink"/>
          </w:rPr>
          <w:t>Velocity Examples</w:t>
        </w:r>
      </w:hyperlink>
      <w:r w:rsidR="00CA2A04">
        <w:t>(</w:t>
      </w:r>
      <w:r w:rsidR="00CA2A04" w:rsidRPr="00CA2A04">
        <w:t>https://github.com/asakala/git/tree/master/Velocity</w:t>
      </w:r>
      <w:r w:rsidR="00CA2A04">
        <w:t>)</w:t>
      </w:r>
    </w:p>
    <w:p w:rsidR="00870C56" w:rsidRDefault="00870C56" w:rsidP="00870C56">
      <w:pPr>
        <w:pStyle w:val="Heading1"/>
        <w:spacing w:before="120"/>
      </w:pPr>
      <w:r>
        <w:t xml:space="preserve">Reusable master template </w:t>
      </w:r>
    </w:p>
    <w:p w:rsidR="00870C56" w:rsidRDefault="00870C56" w:rsidP="00870C56">
      <w:pPr>
        <w:spacing w:line="240" w:lineRule="auto"/>
      </w:pPr>
      <w:r>
        <w:t>This is reusable master template that can be copied and reused for this entire document. All content in this document need to be as per this template.</w:t>
      </w:r>
    </w:p>
    <w:p w:rsidR="00870C56" w:rsidRDefault="00870C56" w:rsidP="00870C56">
      <w:pPr>
        <w:pStyle w:val="Heading1"/>
        <w:spacing w:before="120"/>
      </w:pPr>
      <w:r>
        <w:t xml:space="preserve">Reusable master template </w:t>
      </w:r>
    </w:p>
    <w:p w:rsidR="00870C56" w:rsidRDefault="00870C56" w:rsidP="00870C56">
      <w:pPr>
        <w:spacing w:line="240" w:lineRule="auto"/>
      </w:pPr>
      <w:r>
        <w:t>This is reusable master template that can be copied and reused for this entire document. All content in this document need to be as per this template.</w:t>
      </w:r>
    </w:p>
    <w:p w:rsidR="00870C56" w:rsidRDefault="00870C56" w:rsidP="009F400A">
      <w:pPr>
        <w:spacing w:line="240" w:lineRule="auto"/>
      </w:pPr>
    </w:p>
    <w:p w:rsidR="009F400A" w:rsidRDefault="009F400A" w:rsidP="00B62FDF">
      <w:pPr>
        <w:spacing w:line="240" w:lineRule="auto"/>
      </w:pPr>
    </w:p>
    <w:p w:rsidR="00B62FDF" w:rsidRDefault="00B62FDF" w:rsidP="001D13B7">
      <w:pPr>
        <w:spacing w:line="240" w:lineRule="auto"/>
      </w:pPr>
    </w:p>
    <w:p w:rsidR="001D13B7" w:rsidRDefault="001D13B7" w:rsidP="002131DE">
      <w:pPr>
        <w:spacing w:line="240" w:lineRule="auto"/>
      </w:pPr>
    </w:p>
    <w:p w:rsidR="00EC0A0A" w:rsidRPr="009C6725" w:rsidRDefault="00F74160" w:rsidP="00EC0A0A">
      <w:pPr>
        <w:spacing w:line="240" w:lineRule="auto"/>
      </w:pPr>
      <w:r>
        <w:lastRenderedPageBreak/>
        <w:t xml:space="preserve"> </w:t>
      </w:r>
    </w:p>
    <w:sectPr w:rsidR="00EC0A0A" w:rsidRPr="009C6725" w:rsidSect="00BA6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9651F"/>
    <w:multiLevelType w:val="hybridMultilevel"/>
    <w:tmpl w:val="2A48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F019D4"/>
    <w:multiLevelType w:val="hybridMultilevel"/>
    <w:tmpl w:val="1FA2E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BC0639"/>
    <w:multiLevelType w:val="hybridMultilevel"/>
    <w:tmpl w:val="BB728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390D22"/>
    <w:multiLevelType w:val="hybridMultilevel"/>
    <w:tmpl w:val="01F2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E2104D"/>
    <w:multiLevelType w:val="hybridMultilevel"/>
    <w:tmpl w:val="142C1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9642DF"/>
    <w:multiLevelType w:val="hybridMultilevel"/>
    <w:tmpl w:val="6CCE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9C6725"/>
    <w:rsid w:val="00007C24"/>
    <w:rsid w:val="0003241E"/>
    <w:rsid w:val="000874EC"/>
    <w:rsid w:val="00097FA1"/>
    <w:rsid w:val="000C0BE0"/>
    <w:rsid w:val="00103972"/>
    <w:rsid w:val="00113D1D"/>
    <w:rsid w:val="001D13B7"/>
    <w:rsid w:val="002131DE"/>
    <w:rsid w:val="00221DBE"/>
    <w:rsid w:val="00231BE5"/>
    <w:rsid w:val="00261285"/>
    <w:rsid w:val="00270982"/>
    <w:rsid w:val="00274365"/>
    <w:rsid w:val="0028430B"/>
    <w:rsid w:val="002947A9"/>
    <w:rsid w:val="002B1CC1"/>
    <w:rsid w:val="003161F3"/>
    <w:rsid w:val="00333680"/>
    <w:rsid w:val="00395C67"/>
    <w:rsid w:val="003A2FA3"/>
    <w:rsid w:val="003D4815"/>
    <w:rsid w:val="00486044"/>
    <w:rsid w:val="004914C9"/>
    <w:rsid w:val="004A093F"/>
    <w:rsid w:val="004A140D"/>
    <w:rsid w:val="004A6070"/>
    <w:rsid w:val="004F36B9"/>
    <w:rsid w:val="00512357"/>
    <w:rsid w:val="00560548"/>
    <w:rsid w:val="00664773"/>
    <w:rsid w:val="00697DDA"/>
    <w:rsid w:val="006A500B"/>
    <w:rsid w:val="006C5551"/>
    <w:rsid w:val="007152CF"/>
    <w:rsid w:val="00737BA6"/>
    <w:rsid w:val="00787CC6"/>
    <w:rsid w:val="007A10D8"/>
    <w:rsid w:val="007A353A"/>
    <w:rsid w:val="007C4863"/>
    <w:rsid w:val="007F1FF9"/>
    <w:rsid w:val="00804435"/>
    <w:rsid w:val="00811246"/>
    <w:rsid w:val="00870C56"/>
    <w:rsid w:val="009316E7"/>
    <w:rsid w:val="009365E7"/>
    <w:rsid w:val="00956CF7"/>
    <w:rsid w:val="009720EE"/>
    <w:rsid w:val="009816D8"/>
    <w:rsid w:val="009C542F"/>
    <w:rsid w:val="009C6725"/>
    <w:rsid w:val="009C6ECD"/>
    <w:rsid w:val="009F400A"/>
    <w:rsid w:val="00A954B4"/>
    <w:rsid w:val="00AA6CD3"/>
    <w:rsid w:val="00AB1AD0"/>
    <w:rsid w:val="00AB6313"/>
    <w:rsid w:val="00AE342A"/>
    <w:rsid w:val="00AF476B"/>
    <w:rsid w:val="00B31D35"/>
    <w:rsid w:val="00B62FDF"/>
    <w:rsid w:val="00BA6484"/>
    <w:rsid w:val="00CA2A04"/>
    <w:rsid w:val="00CB4B33"/>
    <w:rsid w:val="00D22D26"/>
    <w:rsid w:val="00D476E6"/>
    <w:rsid w:val="00D56BBF"/>
    <w:rsid w:val="00D75F8B"/>
    <w:rsid w:val="00D9477C"/>
    <w:rsid w:val="00D97E0E"/>
    <w:rsid w:val="00E33D41"/>
    <w:rsid w:val="00EC0A0A"/>
    <w:rsid w:val="00EF4252"/>
    <w:rsid w:val="00F0112D"/>
    <w:rsid w:val="00F31B65"/>
    <w:rsid w:val="00F34F30"/>
    <w:rsid w:val="00F74160"/>
    <w:rsid w:val="00FA58B9"/>
    <w:rsid w:val="00FB63B0"/>
    <w:rsid w:val="4EAAC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A0A"/>
    <w:pPr>
      <w:spacing w:before="120" w:after="320"/>
    </w:pPr>
    <w:rPr>
      <w:rFonts w:ascii="Verdana" w:hAnsi="Verdana"/>
      <w:sz w:val="24"/>
    </w:rPr>
  </w:style>
  <w:style w:type="paragraph" w:styleId="Heading1">
    <w:name w:val="heading 1"/>
    <w:basedOn w:val="Title"/>
    <w:next w:val="Normal"/>
    <w:link w:val="Heading1Char"/>
    <w:uiPriority w:val="9"/>
    <w:qFormat/>
    <w:rsid w:val="009C6725"/>
    <w:pPr>
      <w:keepNext/>
      <w:keepLines/>
      <w:spacing w:before="480" w:after="0"/>
      <w:outlineLvl w:val="0"/>
    </w:pPr>
    <w:rPr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725"/>
    <w:rPr>
      <w:rFonts w:asciiTheme="majorHAnsi" w:eastAsiaTheme="majorEastAsia" w:hAnsiTheme="majorHAnsi" w:cstheme="majorBidi"/>
      <w:b/>
      <w:bCs/>
      <w:color w:val="365F91" w:themeColor="accent1" w:themeShade="BF"/>
      <w:spacing w:val="5"/>
      <w:kern w:val="28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4160"/>
    <w:pPr>
      <w:pBdr>
        <w:bottom w:val="none" w:sz="0" w:space="0" w:color="auto"/>
      </w:pBdr>
      <w:spacing w:line="276" w:lineRule="auto"/>
      <w:contextualSpacing w:val="0"/>
      <w:outlineLvl w:val="9"/>
    </w:pPr>
    <w:rPr>
      <w:spacing w:val="0"/>
      <w:kern w:val="0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9C67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67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F1FF9"/>
    <w:pPr>
      <w:spacing w:after="100"/>
    </w:pPr>
    <w:rPr>
      <w:b/>
      <w:sz w:val="20"/>
    </w:rPr>
  </w:style>
  <w:style w:type="character" w:styleId="Hyperlink">
    <w:name w:val="Hyperlink"/>
    <w:basedOn w:val="DefaultParagraphFont"/>
    <w:uiPriority w:val="99"/>
    <w:unhideWhenUsed/>
    <w:rsid w:val="00F7416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16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160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7F1FF9"/>
    <w:pPr>
      <w:spacing w:before="0" w:after="100"/>
      <w:ind w:left="220"/>
    </w:pPr>
    <w:rPr>
      <w:rFonts w:asciiTheme="minorHAnsi" w:hAnsiTheme="minorHAnsi"/>
      <w:sz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F1FF9"/>
    <w:pPr>
      <w:spacing w:before="0" w:after="100"/>
      <w:ind w:left="440"/>
    </w:pPr>
    <w:rPr>
      <w:rFonts w:asciiTheme="minorHAnsi" w:hAnsiTheme="minorHAnsi"/>
      <w:sz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9720E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2A0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71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akala/git/tree/master/Velocity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javaworld.com/article/2075966/core-java/start-up-the-velocity-template-engin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awRxezHJpS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C58F2D-DB78-4AB4-9805-27E15B6DB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6</Pages>
  <Words>951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Sakala</dc:creator>
  <cp:keywords/>
  <dc:description/>
  <cp:lastModifiedBy>USER</cp:lastModifiedBy>
  <cp:revision>98</cp:revision>
  <dcterms:created xsi:type="dcterms:W3CDTF">2015-03-21T08:10:00Z</dcterms:created>
  <dcterms:modified xsi:type="dcterms:W3CDTF">2015-04-15T17:41:00Z</dcterms:modified>
</cp:coreProperties>
</file>