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18D2" w14:textId="772EAB7D" w:rsidR="00B23650" w:rsidRDefault="00B23650"/>
    <w:p w14:paraId="5475C375" w14:textId="44D852D2" w:rsidR="008641BA" w:rsidRDefault="008641BA"/>
    <w:p w14:paraId="39EE0AAC" w14:textId="7C1C2DCA" w:rsidR="008641BA" w:rsidRDefault="008641BA"/>
    <w:p w14:paraId="60159F42" w14:textId="388B9100" w:rsidR="008641BA" w:rsidRDefault="008641BA"/>
    <w:p w14:paraId="5D4687A9" w14:textId="75CF565A" w:rsidR="008641BA" w:rsidRDefault="008641BA"/>
    <w:p w14:paraId="2E30B37B" w14:textId="1D624808" w:rsidR="008641BA" w:rsidRDefault="008641BA"/>
    <w:p w14:paraId="5E722648" w14:textId="5C338E04" w:rsidR="008641BA" w:rsidRDefault="008641BA"/>
    <w:p w14:paraId="40DC24F1" w14:textId="58820432" w:rsidR="008641BA" w:rsidRDefault="008641BA" w:rsidP="008641BA">
      <w:pPr>
        <w:jc w:val="center"/>
      </w:pPr>
    </w:p>
    <w:p w14:paraId="374413EA" w14:textId="72C32DE0" w:rsidR="008641BA" w:rsidRPr="008641BA" w:rsidRDefault="008641BA" w:rsidP="008641BA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</w:pPr>
      <w:r w:rsidRPr="008641BA"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  <w:t>Homework 1</w:t>
      </w:r>
    </w:p>
    <w:p w14:paraId="49BCD991" w14:textId="77777777" w:rsidR="008641BA" w:rsidRDefault="008641BA" w:rsidP="008641B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FF5EC34" w14:textId="1A26238F" w:rsidR="008641BA" w:rsidRDefault="008641BA" w:rsidP="008641B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Azamat Salamatov </w:t>
      </w:r>
    </w:p>
    <w:p w14:paraId="28736B12" w14:textId="73DE5756" w:rsidR="008641BA" w:rsidRDefault="008641BA" w:rsidP="008641B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>ATH 1312 - STATISTICS</w:t>
      </w:r>
    </w:p>
    <w:p w14:paraId="6EDF65C2" w14:textId="0CBA0681" w:rsidR="008641BA" w:rsidRDefault="008641BA" w:rsidP="008641B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Professor </w:t>
      </w:r>
      <w:r>
        <w:rPr>
          <w:rFonts w:asciiTheme="majorBidi" w:hAnsiTheme="majorBidi" w:cstheme="majorBidi"/>
          <w:sz w:val="24"/>
          <w:szCs w:val="24"/>
          <w:lang w:val="en-US"/>
        </w:rPr>
        <w:t>Marvin E. Johnson</w:t>
      </w:r>
    </w:p>
    <w:p w14:paraId="749189C0" w14:textId="77777777" w:rsidR="008641BA" w:rsidRDefault="008641BA" w:rsidP="008641BA">
      <w:pPr>
        <w:jc w:val="center"/>
        <w:rPr>
          <w:rFonts w:asciiTheme="majorBidi" w:hAnsiTheme="majorBidi" w:cstheme="majorBidi"/>
          <w:sz w:val="24"/>
          <w:szCs w:val="24"/>
          <w:lang w:val="en-US"/>
        </w:rPr>
        <w:sectPr w:rsidR="008641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Theme="majorBidi" w:hAnsiTheme="majorBidi" w:cstheme="majorBidi"/>
          <w:sz w:val="24"/>
          <w:szCs w:val="24"/>
          <w:lang w:val="en-US"/>
        </w:rPr>
        <w:t>January 30, 2023</w:t>
      </w:r>
    </w:p>
    <w:p w14:paraId="0EE7D96B" w14:textId="1D52D1B9" w:rsidR="008641BA" w:rsidRDefault="008641BA" w:rsidP="008641BA">
      <w:pPr>
        <w:pStyle w:val="Heading1"/>
        <w:rPr>
          <w:lang w:val="en-US"/>
        </w:rPr>
      </w:pPr>
      <w:bookmarkStart w:id="0" w:name="_Toc125970977"/>
      <w:r>
        <w:rPr>
          <w:lang w:val="en-US"/>
        </w:rPr>
        <w:lastRenderedPageBreak/>
        <w:t>Homework 1</w:t>
      </w:r>
      <w:bookmarkEnd w:id="0"/>
    </w:p>
    <w:p w14:paraId="0D4463F4" w14:textId="77777777" w:rsidR="006C4C38" w:rsidRPr="006C4C38" w:rsidRDefault="006C4C38" w:rsidP="006C4C38">
      <w:pPr>
        <w:rPr>
          <w:lang w:val="en-US"/>
        </w:rPr>
      </w:pPr>
    </w:p>
    <w:sdt>
      <w:sdtPr>
        <w:id w:val="-750429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13D92642" w14:textId="659F9F79" w:rsidR="006C4C38" w:rsidRDefault="006C4C38">
          <w:pPr>
            <w:pStyle w:val="TOCHeading"/>
          </w:pPr>
          <w:r>
            <w:t>Table of Contents</w:t>
          </w:r>
        </w:p>
        <w:p w14:paraId="744287DE" w14:textId="3C1ABBAE" w:rsidR="006C4C38" w:rsidRDefault="006C4C38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70977" w:history="1">
            <w:r w:rsidRPr="009C2A49">
              <w:rPr>
                <w:rStyle w:val="Hyperlink"/>
                <w:noProof/>
                <w:lang w:val="en-US"/>
              </w:rPr>
              <w:t>Homework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5792" w14:textId="77686566" w:rsidR="006C4C38" w:rsidRDefault="006C4C3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25970978" w:history="1">
            <w:r w:rsidRPr="009C2A49">
              <w:rPr>
                <w:rStyle w:val="Hyperlink"/>
                <w:noProof/>
                <w:lang w:val="en-US"/>
              </w:rPr>
              <w:t>Section 43: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42B1" w14:textId="74E7D9A5" w:rsidR="006C4C38" w:rsidRDefault="006C4C3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25970979" w:history="1">
            <w:r w:rsidRPr="009C2A49">
              <w:rPr>
                <w:rStyle w:val="Hyperlink"/>
                <w:noProof/>
                <w:lang w:val="en-US"/>
              </w:rPr>
              <w:t>Section 51: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8B84" w14:textId="7245E48C" w:rsidR="006C4C38" w:rsidRDefault="006C4C3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25970980" w:history="1">
            <w:r w:rsidRPr="009C2A49">
              <w:rPr>
                <w:rStyle w:val="Hyperlink"/>
                <w:noProof/>
                <w:lang w:val="en-US"/>
              </w:rPr>
              <w:t>Section 57: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33AD" w14:textId="40A37F18" w:rsidR="006C4C38" w:rsidRDefault="006C4C3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25970981" w:history="1">
            <w:r w:rsidRPr="009C2A49">
              <w:rPr>
                <w:rStyle w:val="Hyperlink"/>
                <w:noProof/>
                <w:lang w:val="en-US"/>
              </w:rPr>
              <w:t>Section 63: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3CD4" w14:textId="4DC3E1FB" w:rsidR="006C4C38" w:rsidRDefault="006C4C3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25970982" w:history="1">
            <w:r w:rsidRPr="009C2A49">
              <w:rPr>
                <w:rStyle w:val="Hyperlink"/>
                <w:noProof/>
                <w:lang w:val="en-US"/>
              </w:rPr>
              <w:t>Section 81: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67B5" w14:textId="2DE2056D" w:rsidR="006C4C38" w:rsidRDefault="006C4C3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25970983" w:history="1">
            <w:r w:rsidRPr="009C2A49">
              <w:rPr>
                <w:rStyle w:val="Hyperlink"/>
                <w:noProof/>
                <w:lang w:val="en-US"/>
              </w:rPr>
              <w:t>Section 87: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65D5" w14:textId="52F6EAEE" w:rsidR="006C4C38" w:rsidRDefault="006C4C38">
          <w:r>
            <w:rPr>
              <w:b/>
              <w:bCs/>
              <w:noProof/>
            </w:rPr>
            <w:fldChar w:fldCharType="end"/>
          </w:r>
        </w:p>
      </w:sdtContent>
    </w:sdt>
    <w:p w14:paraId="3F590D7F" w14:textId="77777777" w:rsidR="006C4C38" w:rsidRPr="006C4C38" w:rsidRDefault="006C4C38" w:rsidP="006C4C38">
      <w:pPr>
        <w:rPr>
          <w:lang w:val="en-US"/>
        </w:rPr>
      </w:pPr>
    </w:p>
    <w:p w14:paraId="402D1303" w14:textId="0C9EC19A" w:rsidR="008641BA" w:rsidRDefault="008641BA" w:rsidP="008641BA">
      <w:pPr>
        <w:pStyle w:val="Heading2"/>
        <w:rPr>
          <w:lang w:val="en-US"/>
        </w:rPr>
      </w:pPr>
      <w:bookmarkStart w:id="1" w:name="_Toc125970978"/>
      <w:r>
        <w:rPr>
          <w:lang w:val="en-US"/>
        </w:rPr>
        <w:t>Section 43:</w:t>
      </w:r>
      <w:bookmarkEnd w:id="1"/>
    </w:p>
    <w:p w14:paraId="7AD90495" w14:textId="60CFE770" w:rsidR="008641BA" w:rsidRDefault="008641BA" w:rsidP="008641BA">
      <w:pPr>
        <w:rPr>
          <w:lang w:val="en-US"/>
        </w:rPr>
      </w:pPr>
      <w:r w:rsidRPr="008641BA">
        <w:rPr>
          <w:b/>
          <w:bCs/>
          <w:i/>
          <w:iCs/>
          <w:lang w:val="en-US"/>
        </w:rPr>
        <w:t>Q:</w:t>
      </w:r>
      <w:r>
        <w:rPr>
          <w:lang w:val="en-US"/>
        </w:rPr>
        <w:t xml:space="preserve"> </w:t>
      </w:r>
      <w:r w:rsidRPr="008641BA">
        <w:rPr>
          <w:lang w:val="en-US"/>
        </w:rPr>
        <w:t>For each of the follow</w:t>
      </w:r>
      <w:bookmarkStart w:id="2" w:name="_GoBack"/>
      <w:bookmarkEnd w:id="2"/>
      <w:r w:rsidRPr="008641BA">
        <w:rPr>
          <w:lang w:val="en-US"/>
        </w:rPr>
        <w:t>ing eight exercises, identify: a. the population, b. the sample, c. the parameter, d. the statistic, e. the</w:t>
      </w:r>
      <w:r>
        <w:rPr>
          <w:lang w:val="en-US"/>
        </w:rPr>
        <w:t xml:space="preserve"> </w:t>
      </w:r>
      <w:r w:rsidRPr="008641BA">
        <w:rPr>
          <w:lang w:val="en-US"/>
        </w:rPr>
        <w:t>variable, and f. the data. Give examples where appropriate.</w:t>
      </w:r>
    </w:p>
    <w:p w14:paraId="4175EEFC" w14:textId="22EE9998" w:rsidR="008641BA" w:rsidRDefault="008641BA" w:rsidP="008641BA">
      <w:pPr>
        <w:rPr>
          <w:lang w:val="en-US"/>
        </w:rPr>
      </w:pPr>
      <w:r w:rsidRPr="008641BA">
        <w:rPr>
          <w:lang w:val="en-US"/>
        </w:rPr>
        <w:t>43. Ski resorts are interested in the mean age that children take their first ski and snowboard lessons. They need this</w:t>
      </w:r>
      <w:r>
        <w:rPr>
          <w:lang w:val="en-US"/>
        </w:rPr>
        <w:t xml:space="preserve"> </w:t>
      </w:r>
      <w:r w:rsidRPr="008641BA">
        <w:rPr>
          <w:lang w:val="en-US"/>
        </w:rPr>
        <w:t>information to plan their ski classes optimally.</w:t>
      </w:r>
    </w:p>
    <w:p w14:paraId="368710E5" w14:textId="3F3267C4" w:rsidR="008641BA" w:rsidRDefault="008641BA" w:rsidP="008641BA">
      <w:pPr>
        <w:rPr>
          <w:color w:val="FF0000"/>
          <w:sz w:val="24"/>
          <w:szCs w:val="24"/>
          <w:lang w:val="en-US"/>
        </w:rPr>
      </w:pPr>
      <w:r w:rsidRPr="008641BA">
        <w:rPr>
          <w:color w:val="FF0000"/>
          <w:sz w:val="24"/>
          <w:szCs w:val="24"/>
          <w:lang w:val="en-US"/>
        </w:rPr>
        <w:t>Answer:</w:t>
      </w:r>
      <w:r>
        <w:rPr>
          <w:color w:val="FF0000"/>
          <w:sz w:val="24"/>
          <w:szCs w:val="24"/>
          <w:lang w:val="en-US"/>
        </w:rPr>
        <w:t xml:space="preserve"> a) the population: all children who take their first ski and snowboard lessons;</w:t>
      </w:r>
    </w:p>
    <w:p w14:paraId="0F41A79F" w14:textId="0BC3AEFC" w:rsidR="008641BA" w:rsidRDefault="008641BA" w:rsidP="008641BA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b) the sample: the number of children chosen for survey (best option is to choose them randomly from random ski resorts at random time);</w:t>
      </w:r>
    </w:p>
    <w:p w14:paraId="548FFFDA" w14:textId="6D1CB8C9" w:rsidR="008641BA" w:rsidRDefault="008641BA" w:rsidP="008641BA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c) the parameter: the mean age of all children(the population) who take their first ski and snowboard lessons;</w:t>
      </w:r>
    </w:p>
    <w:p w14:paraId="2C5F4C22" w14:textId="438405FC" w:rsidR="008641BA" w:rsidRDefault="008641BA" w:rsidP="008641BA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d) the statistic: the mean age of children in the survey(the sample) who take their first ski and snowboard lessons;</w:t>
      </w:r>
    </w:p>
    <w:p w14:paraId="3AE677C1" w14:textId="4A3605D5" w:rsidR="008641BA" w:rsidRDefault="008641BA" w:rsidP="008641BA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e) the variable</w:t>
      </w:r>
      <w:r w:rsidR="007077C4">
        <w:rPr>
          <w:color w:val="FF0000"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is </w:t>
      </w:r>
      <w:r w:rsidR="007077C4">
        <w:rPr>
          <w:color w:val="FF0000"/>
          <w:sz w:val="24"/>
          <w:szCs w:val="24"/>
          <w:lang w:val="en-US"/>
        </w:rPr>
        <w:t>the age of every child in a population</w:t>
      </w:r>
    </w:p>
    <w:p w14:paraId="158A8FED" w14:textId="2793680E" w:rsidR="007077C4" w:rsidRDefault="007077C4" w:rsidP="008641BA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f) the data: the ages reported by the surveyed children in the sample, ex: 4, 6, 8, 9, 5, 13, etc.</w:t>
      </w:r>
    </w:p>
    <w:p w14:paraId="5D0BAD10" w14:textId="23FB1FB2" w:rsidR="007077C4" w:rsidRDefault="007077C4" w:rsidP="008641BA">
      <w:pPr>
        <w:rPr>
          <w:color w:val="FF0000"/>
          <w:sz w:val="24"/>
          <w:szCs w:val="24"/>
          <w:lang w:val="en-US"/>
        </w:rPr>
      </w:pPr>
    </w:p>
    <w:p w14:paraId="73FBC42E" w14:textId="7F30B959" w:rsidR="007077C4" w:rsidRDefault="007077C4" w:rsidP="007077C4">
      <w:pPr>
        <w:pStyle w:val="Heading2"/>
        <w:rPr>
          <w:lang w:val="en-US"/>
        </w:rPr>
      </w:pPr>
      <w:bookmarkStart w:id="3" w:name="_Toc125970979"/>
      <w:r>
        <w:rPr>
          <w:lang w:val="en-US"/>
        </w:rPr>
        <w:t>Section 51:</w:t>
      </w:r>
      <w:bookmarkEnd w:id="3"/>
    </w:p>
    <w:p w14:paraId="0B4384A5" w14:textId="0E59213A" w:rsidR="007077C4" w:rsidRDefault="007077C4" w:rsidP="007077C4">
      <w:pPr>
        <w:rPr>
          <w:lang w:val="en-US"/>
        </w:rPr>
      </w:pPr>
      <w:r w:rsidRPr="007077C4">
        <w:rPr>
          <w:b/>
          <w:bCs/>
          <w:i/>
          <w:iCs/>
          <w:lang w:val="en-US"/>
        </w:rPr>
        <w:t>Q:</w:t>
      </w:r>
      <w:r>
        <w:rPr>
          <w:b/>
          <w:bCs/>
          <w:i/>
          <w:iCs/>
          <w:lang w:val="en-US"/>
        </w:rPr>
        <w:t xml:space="preserve"> </w:t>
      </w:r>
      <w:r w:rsidRPr="007077C4">
        <w:rPr>
          <w:lang w:val="en-US"/>
        </w:rPr>
        <w:t>Use the following information to answer the next three exercises: A Lake Tahoe Community College instructor is interested</w:t>
      </w:r>
      <w:r>
        <w:rPr>
          <w:lang w:val="en-US"/>
        </w:rPr>
        <w:t xml:space="preserve"> </w:t>
      </w:r>
      <w:r w:rsidRPr="007077C4">
        <w:rPr>
          <w:lang w:val="en-US"/>
        </w:rPr>
        <w:t>in the mean number of days Lake Tahoe Community College math students are absent from class during a quarter.</w:t>
      </w:r>
    </w:p>
    <w:p w14:paraId="105E5CA6" w14:textId="77777777" w:rsidR="007077C4" w:rsidRPr="007077C4" w:rsidRDefault="007077C4" w:rsidP="007077C4">
      <w:pPr>
        <w:rPr>
          <w:lang w:val="en-US"/>
        </w:rPr>
      </w:pPr>
      <w:r w:rsidRPr="007077C4">
        <w:rPr>
          <w:lang w:val="en-US"/>
        </w:rPr>
        <w:t>51. Consider the following:</w:t>
      </w:r>
    </w:p>
    <w:p w14:paraId="0F14F5D1" w14:textId="77777777" w:rsidR="007077C4" w:rsidRPr="007077C4" w:rsidRDefault="007077C4" w:rsidP="007077C4">
      <w:pPr>
        <w:rPr>
          <w:lang w:val="en-US"/>
        </w:rPr>
      </w:pPr>
      <w:r w:rsidRPr="007077C4">
        <w:rPr>
          <w:lang w:val="en-US"/>
        </w:rPr>
        <w:t>X = number of days a Lake Tahoe Community College math student is absent</w:t>
      </w:r>
    </w:p>
    <w:p w14:paraId="32271E88" w14:textId="77777777" w:rsidR="007077C4" w:rsidRPr="007077C4" w:rsidRDefault="007077C4" w:rsidP="007077C4">
      <w:pPr>
        <w:rPr>
          <w:lang w:val="en-US"/>
        </w:rPr>
      </w:pPr>
      <w:r w:rsidRPr="007077C4">
        <w:rPr>
          <w:lang w:val="en-US"/>
        </w:rPr>
        <w:t>In this case, X is an example of a:</w:t>
      </w:r>
    </w:p>
    <w:p w14:paraId="21CB0573" w14:textId="77777777" w:rsidR="007077C4" w:rsidRPr="007077C4" w:rsidRDefault="007077C4" w:rsidP="007077C4">
      <w:pPr>
        <w:rPr>
          <w:lang w:val="en-US"/>
        </w:rPr>
      </w:pPr>
      <w:r w:rsidRPr="007077C4">
        <w:rPr>
          <w:highlight w:val="yellow"/>
          <w:lang w:val="en-US"/>
        </w:rPr>
        <w:t>a. variable.</w:t>
      </w:r>
    </w:p>
    <w:p w14:paraId="049CCF8B" w14:textId="77777777" w:rsidR="007077C4" w:rsidRPr="007077C4" w:rsidRDefault="007077C4" w:rsidP="007077C4">
      <w:pPr>
        <w:rPr>
          <w:lang w:val="en-US"/>
        </w:rPr>
      </w:pPr>
      <w:r w:rsidRPr="007077C4">
        <w:rPr>
          <w:strike/>
          <w:lang w:val="en-US"/>
        </w:rPr>
        <w:t>b. population</w:t>
      </w:r>
      <w:r w:rsidRPr="007077C4">
        <w:rPr>
          <w:lang w:val="en-US"/>
        </w:rPr>
        <w:t>.</w:t>
      </w:r>
    </w:p>
    <w:p w14:paraId="0ED2B4E8" w14:textId="77777777" w:rsidR="007077C4" w:rsidRPr="007077C4" w:rsidRDefault="007077C4" w:rsidP="007077C4">
      <w:pPr>
        <w:rPr>
          <w:strike/>
          <w:lang w:val="en-US"/>
        </w:rPr>
      </w:pPr>
      <w:r w:rsidRPr="007077C4">
        <w:rPr>
          <w:strike/>
          <w:lang w:val="en-US"/>
        </w:rPr>
        <w:lastRenderedPageBreak/>
        <w:t>c. statistic.</w:t>
      </w:r>
    </w:p>
    <w:p w14:paraId="0C5C654C" w14:textId="05D2AE3D" w:rsidR="007077C4" w:rsidRDefault="007077C4" w:rsidP="007077C4">
      <w:pPr>
        <w:rPr>
          <w:strike/>
          <w:lang w:val="en-US"/>
        </w:rPr>
      </w:pPr>
      <w:r w:rsidRPr="007077C4">
        <w:rPr>
          <w:strike/>
          <w:lang w:val="en-US"/>
        </w:rPr>
        <w:t>d. data.</w:t>
      </w:r>
    </w:p>
    <w:p w14:paraId="7E730A09" w14:textId="7D7B726B" w:rsidR="007077C4" w:rsidRDefault="007077C4" w:rsidP="007077C4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Answer: a) variable</w:t>
      </w:r>
    </w:p>
    <w:p w14:paraId="03E16B5C" w14:textId="79E05EE4" w:rsidR="007077C4" w:rsidRDefault="007077C4" w:rsidP="007077C4">
      <w:pPr>
        <w:rPr>
          <w:color w:val="FF0000"/>
          <w:sz w:val="24"/>
          <w:szCs w:val="24"/>
          <w:lang w:val="en-US"/>
        </w:rPr>
      </w:pPr>
    </w:p>
    <w:p w14:paraId="2FA5530E" w14:textId="318EAE56" w:rsidR="007077C4" w:rsidRDefault="007077C4" w:rsidP="007077C4">
      <w:pPr>
        <w:pStyle w:val="Heading2"/>
        <w:rPr>
          <w:lang w:val="en-US"/>
        </w:rPr>
      </w:pPr>
      <w:bookmarkStart w:id="4" w:name="_Toc125970980"/>
      <w:r>
        <w:rPr>
          <w:lang w:val="en-US"/>
        </w:rPr>
        <w:t>Section 57:</w:t>
      </w:r>
      <w:bookmarkEnd w:id="4"/>
    </w:p>
    <w:p w14:paraId="49C2D63C" w14:textId="4FE14B55" w:rsidR="007077C4" w:rsidRDefault="007077C4" w:rsidP="007077C4">
      <w:pPr>
        <w:rPr>
          <w:lang w:val="en-US"/>
        </w:rPr>
      </w:pPr>
      <w:r w:rsidRPr="007077C4">
        <w:rPr>
          <w:b/>
          <w:bCs/>
          <w:i/>
          <w:iCs/>
          <w:lang w:val="en-US"/>
        </w:rPr>
        <w:t>Q:</w:t>
      </w:r>
      <w:r>
        <w:rPr>
          <w:b/>
          <w:bCs/>
          <w:i/>
          <w:iCs/>
          <w:lang w:val="en-US"/>
        </w:rPr>
        <w:t xml:space="preserve"> </w:t>
      </w:r>
      <w:r w:rsidRPr="007077C4">
        <w:rPr>
          <w:lang w:val="en-US"/>
        </w:rPr>
        <w:t>For the following exercises, identify the type of data that would be used to describe a response (quantitative discrete,</w:t>
      </w:r>
      <w:r>
        <w:rPr>
          <w:lang w:val="en-US"/>
        </w:rPr>
        <w:t xml:space="preserve"> </w:t>
      </w:r>
      <w:r w:rsidRPr="007077C4">
        <w:rPr>
          <w:lang w:val="en-US"/>
        </w:rPr>
        <w:t>quantitative continuous, or qualitative), and give an example of the data.</w:t>
      </w:r>
      <w:r w:rsidRPr="007077C4">
        <w:rPr>
          <w:lang w:val="en-US"/>
        </w:rPr>
        <w:cr/>
        <w:t>57. number of students enrolled at Evergreen Valley College</w:t>
      </w:r>
    </w:p>
    <w:p w14:paraId="1113ED06" w14:textId="17A0EC62" w:rsidR="007077C4" w:rsidRDefault="007077C4" w:rsidP="007077C4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Answer: Quantitative discrete ( the number of students can be counted)</w:t>
      </w:r>
    </w:p>
    <w:p w14:paraId="139917E3" w14:textId="6FAD4DE6" w:rsidR="007077C4" w:rsidRDefault="007077C4" w:rsidP="007077C4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Ex: 1353, 1989, 570, etc.</w:t>
      </w:r>
    </w:p>
    <w:p w14:paraId="6692757A" w14:textId="656F016C" w:rsidR="007077C4" w:rsidRDefault="007077C4" w:rsidP="007077C4">
      <w:pPr>
        <w:pStyle w:val="Heading2"/>
        <w:rPr>
          <w:lang w:val="en-US"/>
        </w:rPr>
      </w:pPr>
      <w:bookmarkStart w:id="5" w:name="_Toc125970981"/>
      <w:r>
        <w:rPr>
          <w:lang w:val="en-US"/>
        </w:rPr>
        <w:t>Section 63:</w:t>
      </w:r>
      <w:bookmarkEnd w:id="5"/>
    </w:p>
    <w:p w14:paraId="6E9676EE" w14:textId="67AFE2F5" w:rsidR="007077C4" w:rsidRDefault="007077C4" w:rsidP="007077C4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Q: </w:t>
      </w:r>
      <w:r w:rsidRPr="007077C4">
        <w:rPr>
          <w:lang w:val="en-US"/>
        </w:rPr>
        <w:t>Use the following information to answer the next two exercises: A study was done to determine the age, number of times per week, and the duration (amount of time) of resident use of a local park in San Jose. The first house in the neighborhood around the park was selected randomly and then every 8th house in the neighborhood around the park was interviewed.</w:t>
      </w:r>
    </w:p>
    <w:p w14:paraId="786C7925" w14:textId="77777777" w:rsidR="004A2502" w:rsidRDefault="007077C4" w:rsidP="007077C4">
      <w:pPr>
        <w:rPr>
          <w:lang w:val="en-US"/>
        </w:rPr>
      </w:pPr>
      <w:r w:rsidRPr="007077C4">
        <w:rPr>
          <w:lang w:val="en-US"/>
        </w:rPr>
        <w:t xml:space="preserve">63. “Number of times per week” is what type of data? </w:t>
      </w:r>
    </w:p>
    <w:p w14:paraId="17C830F0" w14:textId="77777777" w:rsidR="004A2502" w:rsidRPr="004A2502" w:rsidRDefault="007077C4" w:rsidP="007077C4">
      <w:pPr>
        <w:rPr>
          <w:strike/>
          <w:lang w:val="en-US"/>
        </w:rPr>
      </w:pPr>
      <w:r w:rsidRPr="004A2502">
        <w:rPr>
          <w:strike/>
          <w:lang w:val="en-US"/>
        </w:rPr>
        <w:t xml:space="preserve">a. qualitative </w:t>
      </w:r>
    </w:p>
    <w:p w14:paraId="7D4EB62F" w14:textId="77777777" w:rsidR="004A2502" w:rsidRDefault="007077C4" w:rsidP="007077C4">
      <w:pPr>
        <w:rPr>
          <w:lang w:val="en-US"/>
        </w:rPr>
      </w:pPr>
      <w:r w:rsidRPr="004A2502">
        <w:rPr>
          <w:highlight w:val="yellow"/>
          <w:lang w:val="en-US"/>
        </w:rPr>
        <w:t>b. quantitative discrete</w:t>
      </w:r>
      <w:r w:rsidRPr="007077C4">
        <w:rPr>
          <w:lang w:val="en-US"/>
        </w:rPr>
        <w:t xml:space="preserve"> </w:t>
      </w:r>
    </w:p>
    <w:p w14:paraId="61A2B9FA" w14:textId="794D49CD" w:rsidR="007077C4" w:rsidRDefault="007077C4" w:rsidP="007077C4">
      <w:pPr>
        <w:rPr>
          <w:strike/>
          <w:lang w:val="en-US"/>
        </w:rPr>
      </w:pPr>
      <w:r w:rsidRPr="004A2502">
        <w:rPr>
          <w:strike/>
          <w:lang w:val="en-US"/>
        </w:rPr>
        <w:t>c. quantitative continuous</w:t>
      </w:r>
    </w:p>
    <w:p w14:paraId="25152972" w14:textId="744E56AE" w:rsidR="004A2502" w:rsidRDefault="004A2502" w:rsidP="007077C4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Answer: b) quantitative discrete(number of times can be counted)</w:t>
      </w:r>
    </w:p>
    <w:p w14:paraId="7C6056E1" w14:textId="16F1F7BE" w:rsidR="004A2502" w:rsidRDefault="004A2502" w:rsidP="007077C4">
      <w:pPr>
        <w:rPr>
          <w:color w:val="FF0000"/>
          <w:sz w:val="24"/>
          <w:szCs w:val="24"/>
          <w:lang w:val="en-US"/>
        </w:rPr>
      </w:pPr>
    </w:p>
    <w:p w14:paraId="5BB9ED31" w14:textId="0EB8B73D" w:rsidR="004A2502" w:rsidRDefault="004A2502" w:rsidP="004A2502">
      <w:pPr>
        <w:pStyle w:val="Heading2"/>
        <w:rPr>
          <w:lang w:val="en-US"/>
        </w:rPr>
      </w:pPr>
      <w:bookmarkStart w:id="6" w:name="_Toc125970982"/>
      <w:r>
        <w:rPr>
          <w:lang w:val="en-US"/>
        </w:rPr>
        <w:t>Section 81:</w:t>
      </w:r>
      <w:bookmarkEnd w:id="6"/>
    </w:p>
    <w:p w14:paraId="5F5A455F" w14:textId="5A55B90B" w:rsidR="004A2502" w:rsidRDefault="004A2502" w:rsidP="004A2502">
      <w:r>
        <w:rPr>
          <w:b/>
          <w:bCs/>
          <w:i/>
          <w:iCs/>
          <w:lang w:val="en-US"/>
        </w:rPr>
        <w:t xml:space="preserve">Q: </w:t>
      </w:r>
      <w:r w:rsidRPr="004A2502">
        <w:rPr>
          <w:lang w:val="en-US"/>
        </w:rPr>
        <w:t xml:space="preserve">81. Sixty adults with gum disease were asked the number of times per week they used to floss before their diagnosis. </w:t>
      </w:r>
      <w:proofErr w:type="spellStart"/>
      <w:r>
        <w:t>The</w:t>
      </w:r>
      <w:proofErr w:type="spellEnd"/>
      <w:r>
        <w:t xml:space="preserve"> (</w:t>
      </w:r>
      <w:proofErr w:type="spellStart"/>
      <w:r>
        <w:t>incomplete</w:t>
      </w:r>
      <w:proofErr w:type="spellEnd"/>
      <w:r>
        <w:t xml:space="preserve">)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1.34.</w:t>
      </w:r>
    </w:p>
    <w:p w14:paraId="25A8C77F" w14:textId="437E8DA7" w:rsidR="004A2502" w:rsidRDefault="004A2502" w:rsidP="004A2502">
      <w:pPr>
        <w:rPr>
          <w:lang w:val="en-US"/>
        </w:rPr>
      </w:pPr>
      <w:r>
        <w:rPr>
          <w:noProof/>
        </w:rPr>
        <w:drawing>
          <wp:inline distT="0" distB="0" distL="0" distR="0" wp14:anchorId="6C7E2B36" wp14:editId="0D1F7ED0">
            <wp:extent cx="3421380" cy="1082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13" t="36260" r="23293" b="31357"/>
                    <a:stretch/>
                  </pic:blipFill>
                  <pic:spPr bwMode="auto">
                    <a:xfrm>
                      <a:off x="0" y="0"/>
                      <a:ext cx="342138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979"/>
        <w:gridCol w:w="2340"/>
        <w:gridCol w:w="2690"/>
      </w:tblGrid>
      <w:tr w:rsidR="004A2502" w14:paraId="34289015" w14:textId="77777777" w:rsidTr="004A2502">
        <w:tc>
          <w:tcPr>
            <w:tcW w:w="2336" w:type="dxa"/>
          </w:tcPr>
          <w:p w14:paraId="63A7CBB4" w14:textId="052A7740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# Flossing per Week</w:t>
            </w:r>
          </w:p>
        </w:tc>
        <w:tc>
          <w:tcPr>
            <w:tcW w:w="1979" w:type="dxa"/>
          </w:tcPr>
          <w:p w14:paraId="373E9E85" w14:textId="2045E0EB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2340" w:type="dxa"/>
          </w:tcPr>
          <w:p w14:paraId="78541DE5" w14:textId="3249AEF1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 xml:space="preserve">Relative </w:t>
            </w:r>
            <w:r>
              <w:rPr>
                <w:lang w:val="en-US"/>
              </w:rPr>
              <w:t>Frequency</w:t>
            </w:r>
          </w:p>
        </w:tc>
        <w:tc>
          <w:tcPr>
            <w:tcW w:w="2690" w:type="dxa"/>
          </w:tcPr>
          <w:p w14:paraId="4E0BC244" w14:textId="176B4609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Cumulative Relative Freq.</w:t>
            </w:r>
          </w:p>
        </w:tc>
      </w:tr>
      <w:tr w:rsidR="004A2502" w14:paraId="5732FD47" w14:textId="77777777" w:rsidTr="004A2502">
        <w:tc>
          <w:tcPr>
            <w:tcW w:w="2336" w:type="dxa"/>
          </w:tcPr>
          <w:p w14:paraId="132C4641" w14:textId="317F17F4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9" w:type="dxa"/>
          </w:tcPr>
          <w:p w14:paraId="248FF02D" w14:textId="2042D87E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40" w:type="dxa"/>
          </w:tcPr>
          <w:p w14:paraId="40FDA98B" w14:textId="22D8D29A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0.4500</w:t>
            </w:r>
          </w:p>
        </w:tc>
        <w:tc>
          <w:tcPr>
            <w:tcW w:w="2690" w:type="dxa"/>
          </w:tcPr>
          <w:p w14:paraId="5E5E0001" w14:textId="1D1DE47C" w:rsidR="004A2502" w:rsidRPr="00DB38F0" w:rsidRDefault="00DB38F0" w:rsidP="004A250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lang w:val="en-US"/>
              </w:rPr>
              <w:t xml:space="preserve">0.4500                </w:t>
            </w:r>
            <w:r>
              <w:rPr>
                <w:color w:val="FF0000"/>
                <w:sz w:val="16"/>
                <w:szCs w:val="16"/>
                <w:lang w:val="en-US"/>
              </w:rPr>
              <w:t>=(relative freq.)</w:t>
            </w:r>
          </w:p>
        </w:tc>
      </w:tr>
      <w:tr w:rsidR="004A2502" w14:paraId="5B7D23CB" w14:textId="77777777" w:rsidTr="004A2502">
        <w:tc>
          <w:tcPr>
            <w:tcW w:w="2336" w:type="dxa"/>
          </w:tcPr>
          <w:p w14:paraId="5A2B819B" w14:textId="73C6AF86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9" w:type="dxa"/>
          </w:tcPr>
          <w:p w14:paraId="5217F7F7" w14:textId="002A6DAE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40" w:type="dxa"/>
          </w:tcPr>
          <w:p w14:paraId="7C90A4B4" w14:textId="76695F97" w:rsidR="004A2502" w:rsidRPr="00DB38F0" w:rsidRDefault="00DB38F0" w:rsidP="004A250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lang w:val="en-US"/>
              </w:rPr>
              <w:t xml:space="preserve">0.3000       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  </w:t>
            </w:r>
            <w:r>
              <w:rPr>
                <w:color w:val="FF0000"/>
                <w:sz w:val="16"/>
                <w:szCs w:val="16"/>
                <w:lang w:val="en-US"/>
              </w:rPr>
              <w:t>=(18/60)</w:t>
            </w:r>
          </w:p>
        </w:tc>
        <w:tc>
          <w:tcPr>
            <w:tcW w:w="2690" w:type="dxa"/>
          </w:tcPr>
          <w:p w14:paraId="540B95C2" w14:textId="5D5D8C11" w:rsidR="004A2502" w:rsidRPr="00DB38F0" w:rsidRDefault="00DB38F0" w:rsidP="004A250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lang w:val="en-US"/>
              </w:rPr>
              <w:t xml:space="preserve">0.7500            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  =(0.4500+0.3000)</w:t>
            </w:r>
          </w:p>
        </w:tc>
      </w:tr>
      <w:tr w:rsidR="004A2502" w14:paraId="4A1396D1" w14:textId="77777777" w:rsidTr="004A2502">
        <w:tc>
          <w:tcPr>
            <w:tcW w:w="2336" w:type="dxa"/>
          </w:tcPr>
          <w:p w14:paraId="6AD3074C" w14:textId="28489740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9" w:type="dxa"/>
          </w:tcPr>
          <w:p w14:paraId="3CCBE5AC" w14:textId="221F31BB" w:rsidR="004A2502" w:rsidRPr="004A2502" w:rsidRDefault="004A2502" w:rsidP="004A250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lang w:val="en-US"/>
              </w:rPr>
              <w:t xml:space="preserve">11          </w:t>
            </w:r>
            <w:r>
              <w:rPr>
                <w:color w:val="FF0000"/>
                <w:sz w:val="16"/>
                <w:szCs w:val="16"/>
                <w:lang w:val="en-US"/>
              </w:rPr>
              <w:t>=(</w:t>
            </w:r>
            <w:r w:rsidR="00DB38F0">
              <w:rPr>
                <w:color w:val="FF0000"/>
                <w:sz w:val="16"/>
                <w:szCs w:val="16"/>
                <w:lang w:val="en-US"/>
              </w:rPr>
              <w:t>60-27-18-3-1)</w:t>
            </w:r>
          </w:p>
        </w:tc>
        <w:tc>
          <w:tcPr>
            <w:tcW w:w="2340" w:type="dxa"/>
          </w:tcPr>
          <w:p w14:paraId="7536C316" w14:textId="0CE76414" w:rsidR="004A2502" w:rsidRPr="00DB38F0" w:rsidRDefault="00DB38F0" w:rsidP="004A250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lang w:val="en-US"/>
              </w:rPr>
              <w:t xml:space="preserve">0.1833          </w:t>
            </w:r>
            <w:r>
              <w:rPr>
                <w:color w:val="FF0000"/>
                <w:sz w:val="16"/>
                <w:szCs w:val="16"/>
                <w:lang w:val="en-US"/>
              </w:rPr>
              <w:t>=(11/60)</w:t>
            </w:r>
          </w:p>
        </w:tc>
        <w:tc>
          <w:tcPr>
            <w:tcW w:w="2690" w:type="dxa"/>
          </w:tcPr>
          <w:p w14:paraId="50E70765" w14:textId="7EEFFA3F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0.9333</w:t>
            </w:r>
          </w:p>
        </w:tc>
      </w:tr>
      <w:tr w:rsidR="004A2502" w14:paraId="0F2C08B8" w14:textId="77777777" w:rsidTr="004A2502">
        <w:tc>
          <w:tcPr>
            <w:tcW w:w="2336" w:type="dxa"/>
          </w:tcPr>
          <w:p w14:paraId="6C8DA3B1" w14:textId="03DF3790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79" w:type="dxa"/>
          </w:tcPr>
          <w:p w14:paraId="10CDC05B" w14:textId="76BE4FF3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0" w:type="dxa"/>
          </w:tcPr>
          <w:p w14:paraId="40590AB2" w14:textId="322178E3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0.0500</w:t>
            </w:r>
          </w:p>
        </w:tc>
        <w:tc>
          <w:tcPr>
            <w:tcW w:w="2690" w:type="dxa"/>
          </w:tcPr>
          <w:p w14:paraId="32FC2BE0" w14:textId="6B3F614D" w:rsidR="004A2502" w:rsidRPr="00DB38F0" w:rsidRDefault="00DB38F0" w:rsidP="004A250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lang w:val="en-US"/>
              </w:rPr>
              <w:t xml:space="preserve">0.9833             </w:t>
            </w:r>
            <w:r>
              <w:rPr>
                <w:color w:val="FF0000"/>
                <w:sz w:val="16"/>
                <w:szCs w:val="16"/>
                <w:lang w:val="en-US"/>
              </w:rPr>
              <w:t>=(0.9333+0.0500)</w:t>
            </w:r>
          </w:p>
        </w:tc>
      </w:tr>
      <w:tr w:rsidR="004A2502" w14:paraId="010693CC" w14:textId="77777777" w:rsidTr="004A2502">
        <w:tc>
          <w:tcPr>
            <w:tcW w:w="2336" w:type="dxa"/>
          </w:tcPr>
          <w:p w14:paraId="2757343E" w14:textId="25634377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79" w:type="dxa"/>
          </w:tcPr>
          <w:p w14:paraId="577BE73E" w14:textId="7E0E0FC4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4763229E" w14:textId="32814F80" w:rsidR="004A2502" w:rsidRDefault="004A2502" w:rsidP="004A2502">
            <w:pPr>
              <w:rPr>
                <w:lang w:val="en-US"/>
              </w:rPr>
            </w:pPr>
            <w:r>
              <w:rPr>
                <w:lang w:val="en-US"/>
              </w:rPr>
              <w:t>0.0167</w:t>
            </w:r>
          </w:p>
        </w:tc>
        <w:tc>
          <w:tcPr>
            <w:tcW w:w="2690" w:type="dxa"/>
          </w:tcPr>
          <w:p w14:paraId="4133F338" w14:textId="18C7CC98" w:rsidR="004A2502" w:rsidRPr="00DB38F0" w:rsidRDefault="00DB38F0" w:rsidP="004A250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lang w:val="en-US"/>
              </w:rPr>
              <w:t xml:space="preserve">1.0000             </w:t>
            </w:r>
            <w:r>
              <w:rPr>
                <w:color w:val="FF0000"/>
                <w:sz w:val="16"/>
                <w:szCs w:val="16"/>
                <w:lang w:val="en-US"/>
              </w:rPr>
              <w:t>=(0.9833+0.0167)</w:t>
            </w:r>
          </w:p>
        </w:tc>
      </w:tr>
      <w:tr w:rsidR="004A2502" w14:paraId="69FF40DE" w14:textId="77777777" w:rsidTr="004A2502">
        <w:tc>
          <w:tcPr>
            <w:tcW w:w="2336" w:type="dxa"/>
          </w:tcPr>
          <w:p w14:paraId="0C10CF4C" w14:textId="34EC265B" w:rsidR="004A2502" w:rsidRPr="004A2502" w:rsidRDefault="004A2502" w:rsidP="004A2502">
            <w:pPr>
              <w:rPr>
                <w:color w:val="FF0000"/>
                <w:lang w:val="en-US"/>
              </w:rPr>
            </w:pPr>
          </w:p>
        </w:tc>
        <w:tc>
          <w:tcPr>
            <w:tcW w:w="1979" w:type="dxa"/>
          </w:tcPr>
          <w:p w14:paraId="7BED4B21" w14:textId="3917701D" w:rsidR="004A2502" w:rsidRDefault="00DB38F0" w:rsidP="004A2502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Total:</w:t>
            </w:r>
            <w:r>
              <w:rPr>
                <w:color w:val="FF0000"/>
                <w:lang w:val="en-US"/>
              </w:rPr>
              <w:t xml:space="preserve"> </w:t>
            </w:r>
            <w:r w:rsidR="004A2502" w:rsidRPr="004A2502">
              <w:rPr>
                <w:color w:val="FF0000"/>
                <w:lang w:val="en-US"/>
              </w:rPr>
              <w:t>60</w:t>
            </w:r>
            <w:r w:rsidR="004A2502">
              <w:rPr>
                <w:color w:val="FF0000"/>
                <w:lang w:val="en-US"/>
              </w:rPr>
              <w:t xml:space="preserve"> =</w:t>
            </w:r>
            <w:r w:rsidR="004A2502" w:rsidRPr="004A2502">
              <w:rPr>
                <w:color w:val="FF0000"/>
                <w:sz w:val="16"/>
                <w:szCs w:val="16"/>
                <w:lang w:val="en-US"/>
              </w:rPr>
              <w:t>(27/0.4500)</w:t>
            </w:r>
          </w:p>
        </w:tc>
        <w:tc>
          <w:tcPr>
            <w:tcW w:w="2340" w:type="dxa"/>
          </w:tcPr>
          <w:p w14:paraId="59683DDA" w14:textId="2ED9D474" w:rsidR="004A2502" w:rsidRDefault="00DB38F0" w:rsidP="004A2502">
            <w:pPr>
              <w:rPr>
                <w:lang w:val="en-US"/>
              </w:rPr>
            </w:pPr>
            <w:r w:rsidRPr="00DB38F0">
              <w:rPr>
                <w:color w:val="FF0000"/>
                <w:lang w:val="en-US"/>
              </w:rPr>
              <w:t>1.0000</w:t>
            </w:r>
          </w:p>
        </w:tc>
        <w:tc>
          <w:tcPr>
            <w:tcW w:w="2690" w:type="dxa"/>
          </w:tcPr>
          <w:p w14:paraId="0F19C09F" w14:textId="5334E4B2" w:rsidR="004A2502" w:rsidRPr="00DB38F0" w:rsidRDefault="004A2502" w:rsidP="004A2502">
            <w:pPr>
              <w:rPr>
                <w:color w:val="FF0000"/>
                <w:lang w:val="en-US"/>
              </w:rPr>
            </w:pPr>
          </w:p>
        </w:tc>
      </w:tr>
    </w:tbl>
    <w:p w14:paraId="690D2352" w14:textId="77777777" w:rsidR="004A2502" w:rsidRDefault="004A2502" w:rsidP="004A2502">
      <w:pPr>
        <w:rPr>
          <w:lang w:val="en-US"/>
        </w:rPr>
      </w:pPr>
    </w:p>
    <w:p w14:paraId="21951511" w14:textId="77777777" w:rsidR="004A2502" w:rsidRDefault="004A2502" w:rsidP="004A2502">
      <w:pPr>
        <w:rPr>
          <w:lang w:val="en-US"/>
        </w:rPr>
      </w:pPr>
      <w:r w:rsidRPr="004A2502">
        <w:rPr>
          <w:lang w:val="en-US"/>
        </w:rPr>
        <w:t xml:space="preserve">a. Fill in the blanks in Table 1.34. </w:t>
      </w:r>
    </w:p>
    <w:p w14:paraId="4E2D861B" w14:textId="77777777" w:rsidR="004A2502" w:rsidRDefault="004A2502" w:rsidP="004A2502">
      <w:pPr>
        <w:rPr>
          <w:lang w:val="en-US"/>
        </w:rPr>
      </w:pPr>
      <w:r w:rsidRPr="004A2502">
        <w:rPr>
          <w:lang w:val="en-US"/>
        </w:rPr>
        <w:lastRenderedPageBreak/>
        <w:t xml:space="preserve">b. What percent of adults flossed six times per week? </w:t>
      </w:r>
    </w:p>
    <w:p w14:paraId="0BD2AE14" w14:textId="57603560" w:rsidR="004A2502" w:rsidRDefault="004A2502" w:rsidP="004A2502">
      <w:pPr>
        <w:rPr>
          <w:lang w:val="en-US"/>
        </w:rPr>
      </w:pPr>
      <w:r w:rsidRPr="004A2502">
        <w:rPr>
          <w:lang w:val="en-US"/>
        </w:rPr>
        <w:t>c. What percent flossed at most three times per week?</w:t>
      </w:r>
    </w:p>
    <w:p w14:paraId="20EC92B2" w14:textId="5D289EC8" w:rsidR="004A2502" w:rsidRDefault="004A2502" w:rsidP="004A2502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Answers: (red in the table)</w:t>
      </w:r>
    </w:p>
    <w:p w14:paraId="6AE96BA8" w14:textId="12B175A6" w:rsidR="004A2502" w:rsidRPr="00DB38F0" w:rsidRDefault="004A2502" w:rsidP="004A2502">
      <w:pPr>
        <w:rPr>
          <w:color w:val="FF0000"/>
          <w:sz w:val="24"/>
          <w:szCs w:val="24"/>
          <w:lang w:val="en-US"/>
        </w:rPr>
      </w:pPr>
      <w:r w:rsidRPr="004A2502">
        <w:rPr>
          <w:lang w:val="en-US"/>
        </w:rPr>
        <w:t xml:space="preserve">b. What percent of adults flossed six times per week? </w:t>
      </w:r>
      <w:r w:rsidR="00DB38F0">
        <w:rPr>
          <w:color w:val="FF0000"/>
          <w:sz w:val="24"/>
          <w:szCs w:val="24"/>
          <w:lang w:val="en-US"/>
        </w:rPr>
        <w:t xml:space="preserve">=0.0500*100%= </w:t>
      </w:r>
      <w:r w:rsidR="00DB38F0" w:rsidRPr="00DB38F0">
        <w:rPr>
          <w:b/>
          <w:bCs/>
          <w:i/>
          <w:iCs/>
          <w:color w:val="FF0000"/>
          <w:sz w:val="24"/>
          <w:szCs w:val="24"/>
          <w:u w:val="single"/>
          <w:lang w:val="en-US"/>
        </w:rPr>
        <w:t>5%</w:t>
      </w:r>
    </w:p>
    <w:p w14:paraId="17D40D10" w14:textId="228A90AA" w:rsidR="004A2502" w:rsidRDefault="004A2502" w:rsidP="004A2502">
      <w:pPr>
        <w:rPr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4A2502">
        <w:rPr>
          <w:lang w:val="en-US"/>
        </w:rPr>
        <w:t>c. What percent flossed at most three times per week?</w:t>
      </w:r>
      <w:r w:rsidR="00DB38F0">
        <w:rPr>
          <w:lang w:val="en-US"/>
        </w:rPr>
        <w:t xml:space="preserve"> </w:t>
      </w:r>
      <w:r w:rsidR="00DB38F0">
        <w:rPr>
          <w:color w:val="FF0000"/>
          <w:sz w:val="24"/>
          <w:szCs w:val="24"/>
          <w:lang w:val="en-US"/>
        </w:rPr>
        <w:t xml:space="preserve">=0.9333*100% = </w:t>
      </w:r>
      <w:r w:rsidR="00DB38F0" w:rsidRPr="00DB38F0">
        <w:rPr>
          <w:b/>
          <w:bCs/>
          <w:i/>
          <w:iCs/>
          <w:color w:val="FF0000"/>
          <w:sz w:val="24"/>
          <w:szCs w:val="24"/>
          <w:u w:val="single"/>
          <w:lang w:val="en-US"/>
        </w:rPr>
        <w:t>93.33%</w:t>
      </w:r>
    </w:p>
    <w:p w14:paraId="38DC900B" w14:textId="008EB803" w:rsidR="00DB38F0" w:rsidRDefault="00DB38F0" w:rsidP="004A2502">
      <w:pPr>
        <w:rPr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7E35FF89" w14:textId="155F7AB0" w:rsidR="00DB38F0" w:rsidRDefault="00DB38F0" w:rsidP="00DB38F0">
      <w:pPr>
        <w:pStyle w:val="Heading2"/>
        <w:rPr>
          <w:lang w:val="en-US"/>
        </w:rPr>
      </w:pPr>
      <w:bookmarkStart w:id="7" w:name="_Toc125970983"/>
      <w:r>
        <w:rPr>
          <w:lang w:val="en-US"/>
        </w:rPr>
        <w:t>Section 87:</w:t>
      </w:r>
      <w:bookmarkEnd w:id="7"/>
    </w:p>
    <w:p w14:paraId="0AF277B3" w14:textId="2B12177C" w:rsidR="00DB38F0" w:rsidRDefault="00DB38F0" w:rsidP="00DB38F0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Q: </w:t>
      </w:r>
      <w:r w:rsidRPr="00DB38F0">
        <w:rPr>
          <w:lang w:val="en-US"/>
        </w:rPr>
        <w:t>87. How does sleep deprivation affect your ability to drive? A recent study measured the effects on 19 professional drivers. Each driver participated in two experimental sessions: one after normal sleep and one after 27 hours of total sleep deprivation. The treatments were assigned in random order. In each session, performance was measured on a variety of tasks including a driving simulation. Use key terms from this module to describe the design of this experiment.</w:t>
      </w:r>
    </w:p>
    <w:p w14:paraId="701BB3DB" w14:textId="63163EEF" w:rsidR="006455E2" w:rsidRDefault="006455E2" w:rsidP="00DB38F0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Answer:</w:t>
      </w:r>
    </w:p>
    <w:p w14:paraId="67794BA3" w14:textId="716A14E8" w:rsidR="006455E2" w:rsidRDefault="006455E2" w:rsidP="006455E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population: all people who drive</w:t>
      </w:r>
    </w:p>
    <w:p w14:paraId="0DB0FD8C" w14:textId="4BF26656" w:rsidR="006455E2" w:rsidRDefault="006455E2" w:rsidP="006455E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sample: is 19 professional drivers</w:t>
      </w:r>
    </w:p>
    <w:p w14:paraId="2D4CCFE1" w14:textId="738B509D" w:rsidR="006455E2" w:rsidRDefault="006455E2" w:rsidP="006455E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experimental units: are the individual drivers in the study</w:t>
      </w:r>
    </w:p>
    <w:p w14:paraId="42A0863B" w14:textId="55A50803" w:rsidR="006455E2" w:rsidRDefault="006455E2" w:rsidP="006455E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explanatory variable: is sleep quality</w:t>
      </w:r>
    </w:p>
    <w:p w14:paraId="37312DBD" w14:textId="536275F4" w:rsidR="006455E2" w:rsidRDefault="006455E2" w:rsidP="006455E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treatments: are driving after normal sleep and driving after 27 hours of sleep deprivation</w:t>
      </w:r>
    </w:p>
    <w:p w14:paraId="0353E2DE" w14:textId="40563CFC" w:rsidR="006455E2" w:rsidRDefault="006455E2" w:rsidP="006455E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response variable: performance while driving</w:t>
      </w:r>
    </w:p>
    <w:p w14:paraId="22CA5806" w14:textId="034B4C25" w:rsidR="006455E2" w:rsidRDefault="006455E2" w:rsidP="006455E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Random assignment is present in the study</w:t>
      </w:r>
    </w:p>
    <w:p w14:paraId="7AB4D1B3" w14:textId="49D8784F" w:rsidR="006455E2" w:rsidRDefault="006455E2" w:rsidP="006455E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Possible lurking variables: daytime, road quality, car temperature, visibility, car quality, </w:t>
      </w:r>
      <w:r w:rsidR="00657B8E">
        <w:rPr>
          <w:color w:val="FF0000"/>
          <w:sz w:val="24"/>
          <w:szCs w:val="24"/>
          <w:lang w:val="en-US"/>
        </w:rPr>
        <w:t xml:space="preserve">softness of seat in the car (some soft seats may stimulate sleep), </w:t>
      </w:r>
      <w:r>
        <w:rPr>
          <w:color w:val="FF0000"/>
          <w:sz w:val="24"/>
          <w:szCs w:val="24"/>
          <w:lang w:val="en-US"/>
        </w:rPr>
        <w:t>etc.</w:t>
      </w:r>
    </w:p>
    <w:p w14:paraId="2C00AA72" w14:textId="108C47CB" w:rsidR="006455E2" w:rsidRDefault="006455E2" w:rsidP="006455E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Possible blinding: the researchers may not be aware of the condition of the drivers (whether they are driving after normal sleep or after 27-hour sleep deprivation)</w:t>
      </w:r>
    </w:p>
    <w:p w14:paraId="70AAE918" w14:textId="76D8CCDC" w:rsidR="00657B8E" w:rsidRDefault="00657B8E" w:rsidP="00657B8E">
      <w:pPr>
        <w:rPr>
          <w:color w:val="FF0000"/>
          <w:sz w:val="24"/>
          <w:szCs w:val="24"/>
          <w:lang w:val="en-US"/>
        </w:rPr>
      </w:pPr>
    </w:p>
    <w:p w14:paraId="76381C23" w14:textId="1E44E503" w:rsidR="00657B8E" w:rsidRDefault="00657B8E" w:rsidP="00657B8E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Some errors in this experiment:</w:t>
      </w:r>
    </w:p>
    <w:p w14:paraId="5412777C" w14:textId="1848CBB5" w:rsidR="00657B8E" w:rsidRDefault="00657B8E" w:rsidP="00657B8E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research could be biased: because only professional drivers are selected as a sample</w:t>
      </w:r>
    </w:p>
    <w:p w14:paraId="3BBB9A53" w14:textId="0683F2A8" w:rsidR="00657B8E" w:rsidRDefault="00657B8E" w:rsidP="00657B8E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Sleep deprivation of only 27 hours: could cause bias: the better option would be to study driving performance after 5, 10, 15, 20, 25, 27 (or similar) hours of sleep deprivation</w:t>
      </w:r>
    </w:p>
    <w:p w14:paraId="0F00BEF9" w14:textId="754D849F" w:rsidR="00657B8E" w:rsidRPr="00657B8E" w:rsidRDefault="00657B8E" w:rsidP="00657B8E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is also unknown, the randomness of the selection: whether it is simple random, systematic, cluster, stratified or convenience. But it is known, that only professional drivers are selected.</w:t>
      </w:r>
    </w:p>
    <w:p w14:paraId="53F9A62A" w14:textId="77777777" w:rsidR="004A2502" w:rsidRPr="004A2502" w:rsidRDefault="004A2502" w:rsidP="004A2502">
      <w:pPr>
        <w:rPr>
          <w:color w:val="FF0000"/>
          <w:sz w:val="24"/>
          <w:szCs w:val="24"/>
          <w:lang w:val="en-US"/>
        </w:rPr>
      </w:pPr>
    </w:p>
    <w:p w14:paraId="3409DC18" w14:textId="77777777" w:rsidR="004A2502" w:rsidRPr="007077C4" w:rsidRDefault="004A2502" w:rsidP="007077C4">
      <w:pPr>
        <w:rPr>
          <w:lang w:val="en-US"/>
        </w:rPr>
      </w:pPr>
    </w:p>
    <w:sectPr w:rsidR="004A2502" w:rsidRPr="00707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F3E62"/>
    <w:multiLevelType w:val="hybridMultilevel"/>
    <w:tmpl w:val="57EAF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D239F"/>
    <w:multiLevelType w:val="hybridMultilevel"/>
    <w:tmpl w:val="E4264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BA"/>
    <w:rsid w:val="004A2502"/>
    <w:rsid w:val="006455E2"/>
    <w:rsid w:val="00657B8E"/>
    <w:rsid w:val="006C4C38"/>
    <w:rsid w:val="007077C4"/>
    <w:rsid w:val="008641BA"/>
    <w:rsid w:val="00B23650"/>
    <w:rsid w:val="00DB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0019"/>
  <w15:chartTrackingRefBased/>
  <w15:docId w15:val="{CA22E934-9AB4-4211-9F9B-A8E56AD9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41B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4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B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641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4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2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5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C4C3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4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4C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4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731AC75-73B6-4C5A-9A04-6BBC7208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2</cp:revision>
  <dcterms:created xsi:type="dcterms:W3CDTF">2023-01-30T15:25:00Z</dcterms:created>
  <dcterms:modified xsi:type="dcterms:W3CDTF">2023-01-30T17:36:00Z</dcterms:modified>
</cp:coreProperties>
</file>