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3355" w14:textId="77777777" w:rsidR="0020470C" w:rsidRDefault="0020470C" w:rsidP="0020470C"/>
    <w:p w14:paraId="6DEB20B6" w14:textId="77777777" w:rsidR="0020470C" w:rsidRDefault="0020470C" w:rsidP="0020470C"/>
    <w:p w14:paraId="7052E857" w14:textId="77777777" w:rsidR="0020470C" w:rsidRDefault="0020470C" w:rsidP="0020470C"/>
    <w:p w14:paraId="37A8461F" w14:textId="77777777" w:rsidR="0020470C" w:rsidRDefault="0020470C" w:rsidP="0020470C"/>
    <w:p w14:paraId="4D96D81F" w14:textId="77777777" w:rsidR="0020470C" w:rsidRDefault="0020470C" w:rsidP="0020470C"/>
    <w:p w14:paraId="2EEDF454" w14:textId="77777777" w:rsidR="0020470C" w:rsidRDefault="0020470C" w:rsidP="0020470C"/>
    <w:p w14:paraId="79C316E6" w14:textId="77777777" w:rsidR="0020470C" w:rsidRDefault="0020470C" w:rsidP="0020470C"/>
    <w:p w14:paraId="4C527455" w14:textId="77777777" w:rsidR="0020470C" w:rsidRDefault="0020470C" w:rsidP="0020470C">
      <w:pPr>
        <w:jc w:val="center"/>
      </w:pPr>
    </w:p>
    <w:p w14:paraId="1245C79C" w14:textId="28E1B5EE" w:rsidR="0020470C" w:rsidRPr="008641BA" w:rsidRDefault="0020470C" w:rsidP="0020470C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lang w:val="en-US"/>
        </w:rPr>
      </w:pPr>
      <w:r w:rsidRPr="008641BA">
        <w:rPr>
          <w:rFonts w:asciiTheme="majorBidi" w:hAnsiTheme="majorBidi" w:cstheme="majorBidi"/>
          <w:b/>
          <w:bCs/>
          <w:i/>
          <w:iCs/>
          <w:sz w:val="32"/>
          <w:szCs w:val="32"/>
          <w:lang w:val="en-US"/>
        </w:rPr>
        <w:t xml:space="preserve">Homework </w:t>
      </w:r>
      <w:r w:rsidR="0052458F">
        <w:rPr>
          <w:rFonts w:asciiTheme="majorBidi" w:hAnsiTheme="majorBidi" w:cstheme="majorBidi"/>
          <w:b/>
          <w:bCs/>
          <w:i/>
          <w:iCs/>
          <w:sz w:val="32"/>
          <w:szCs w:val="32"/>
          <w:lang w:val="en-US"/>
        </w:rPr>
        <w:t>2</w:t>
      </w:r>
    </w:p>
    <w:p w14:paraId="1A076046" w14:textId="77777777" w:rsidR="0020470C" w:rsidRDefault="0020470C" w:rsidP="0020470C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2805248A" w14:textId="77777777" w:rsidR="0020470C" w:rsidRDefault="0020470C" w:rsidP="0020470C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Azamat Salamatov </w:t>
      </w:r>
    </w:p>
    <w:p w14:paraId="68578411" w14:textId="77777777" w:rsidR="0020470C" w:rsidRDefault="0020470C" w:rsidP="0020470C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MATH 1312 - STATISTICS</w:t>
      </w:r>
    </w:p>
    <w:p w14:paraId="00727A63" w14:textId="77777777" w:rsidR="0020470C" w:rsidRDefault="0020470C" w:rsidP="0020470C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Professor Marvin E. Johnson</w:t>
      </w:r>
    </w:p>
    <w:p w14:paraId="42CDE542" w14:textId="0F19B479" w:rsidR="0020470C" w:rsidRDefault="0052458F" w:rsidP="0020470C">
      <w:pPr>
        <w:jc w:val="center"/>
        <w:rPr>
          <w:rFonts w:asciiTheme="majorBidi" w:hAnsiTheme="majorBidi" w:cstheme="majorBidi"/>
          <w:sz w:val="24"/>
          <w:szCs w:val="24"/>
          <w:lang w:val="en-US"/>
        </w:rPr>
        <w:sectPr w:rsidR="002047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24"/>
          <w:szCs w:val="24"/>
          <w:lang w:val="en-US"/>
        </w:rPr>
        <w:t>February 23</w:t>
      </w:r>
      <w:r w:rsidR="0020470C">
        <w:rPr>
          <w:rFonts w:asciiTheme="majorBidi" w:hAnsiTheme="majorBidi" w:cstheme="majorBidi"/>
          <w:sz w:val="24"/>
          <w:szCs w:val="24"/>
          <w:lang w:val="en-US"/>
        </w:rPr>
        <w:t>, 2023</w:t>
      </w:r>
      <w:bookmarkStart w:id="0" w:name="_GoBack"/>
      <w:bookmarkEnd w:id="0"/>
    </w:p>
    <w:p w14:paraId="6FE0DEC8" w14:textId="4A10C28C" w:rsidR="0020470C" w:rsidRDefault="0020470C" w:rsidP="0020470C">
      <w:pPr>
        <w:pStyle w:val="Heading1"/>
        <w:rPr>
          <w:lang w:val="en-US"/>
        </w:rPr>
      </w:pPr>
      <w:bookmarkStart w:id="1" w:name="_Toc125970977"/>
      <w:r>
        <w:rPr>
          <w:lang w:val="en-US"/>
        </w:rPr>
        <w:lastRenderedPageBreak/>
        <w:t xml:space="preserve">Homework </w:t>
      </w:r>
      <w:bookmarkEnd w:id="1"/>
      <w:r>
        <w:rPr>
          <w:lang w:val="en-US"/>
        </w:rPr>
        <w:t>2</w:t>
      </w:r>
    </w:p>
    <w:p w14:paraId="20CF80BD" w14:textId="00043F58" w:rsidR="002A5967" w:rsidRPr="00054ACB" w:rsidRDefault="002A5967">
      <w:pPr>
        <w:rPr>
          <w:lang w:val="en-US"/>
        </w:rPr>
      </w:pPr>
    </w:p>
    <w:p w14:paraId="3DFEB536" w14:textId="0AA9E545" w:rsidR="0020470C" w:rsidRPr="00054ACB" w:rsidRDefault="0020470C">
      <w:pPr>
        <w:rPr>
          <w:lang w:val="en-US"/>
        </w:rPr>
      </w:pPr>
    </w:p>
    <w:p w14:paraId="32CD36AC" w14:textId="3A57B35C" w:rsidR="0020470C" w:rsidRDefault="0020470C" w:rsidP="0020470C">
      <w:pPr>
        <w:pStyle w:val="Heading2"/>
        <w:rPr>
          <w:lang w:val="en-US"/>
        </w:rPr>
      </w:pPr>
      <w:r>
        <w:rPr>
          <w:lang w:val="en-US"/>
        </w:rPr>
        <w:t>Section 75:</w:t>
      </w:r>
    </w:p>
    <w:p w14:paraId="51889D5F" w14:textId="64769C97" w:rsidR="0020470C" w:rsidRDefault="0020470C" w:rsidP="0020470C">
      <w:pPr>
        <w:rPr>
          <w:lang w:val="en-US"/>
        </w:rPr>
      </w:pPr>
      <w:r>
        <w:rPr>
          <w:b/>
          <w:bCs/>
          <w:i/>
          <w:iCs/>
          <w:lang w:val="en-US"/>
        </w:rPr>
        <w:t xml:space="preserve">Q: </w:t>
      </w:r>
      <w:r w:rsidRPr="0020470C">
        <w:rPr>
          <w:lang w:val="en-US"/>
        </w:rPr>
        <w:t>75. Table 2.61 contains the 2010 obesity rates in U.S. states and Washington, DC.</w:t>
      </w:r>
    </w:p>
    <w:p w14:paraId="356242B8" w14:textId="075C8C8F" w:rsidR="0020470C" w:rsidRDefault="0020470C" w:rsidP="0020470C">
      <w:pPr>
        <w:rPr>
          <w:lang w:val="en-US"/>
        </w:rPr>
      </w:pPr>
      <w:r>
        <w:rPr>
          <w:noProof/>
        </w:rPr>
        <w:drawing>
          <wp:inline distT="0" distB="0" distL="0" distR="0" wp14:anchorId="69542824" wp14:editId="1F497B62">
            <wp:extent cx="5509260" cy="4080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26" t="26909" r="29449" b="13797"/>
                    <a:stretch/>
                  </pic:blipFill>
                  <pic:spPr bwMode="auto">
                    <a:xfrm>
                      <a:off x="0" y="0"/>
                      <a:ext cx="5535501" cy="410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680A5" w14:textId="77777777" w:rsidR="0020470C" w:rsidRDefault="0020470C" w:rsidP="0020470C">
      <w:pPr>
        <w:rPr>
          <w:lang w:val="en-US"/>
        </w:rPr>
      </w:pPr>
      <w:r w:rsidRPr="0020470C">
        <w:rPr>
          <w:lang w:val="en-US"/>
        </w:rPr>
        <w:t xml:space="preserve">a. Use a random number generator to randomly pick eight states. Construct a bar graph of the obesity rates of those eight states. </w:t>
      </w:r>
    </w:p>
    <w:p w14:paraId="2ACDBDA2" w14:textId="77777777" w:rsidR="0020470C" w:rsidRDefault="0020470C" w:rsidP="0020470C">
      <w:pPr>
        <w:rPr>
          <w:lang w:val="en-US"/>
        </w:rPr>
      </w:pPr>
      <w:r w:rsidRPr="0020470C">
        <w:rPr>
          <w:lang w:val="en-US"/>
        </w:rPr>
        <w:t xml:space="preserve">b. Construct a bar graph for all the states beginning with the letter "A." </w:t>
      </w:r>
    </w:p>
    <w:p w14:paraId="0488FFD4" w14:textId="31F0B16A" w:rsidR="0020470C" w:rsidRDefault="0020470C" w:rsidP="0020470C">
      <w:pPr>
        <w:rPr>
          <w:lang w:val="en-US"/>
        </w:rPr>
      </w:pPr>
      <w:r w:rsidRPr="0020470C">
        <w:rPr>
          <w:lang w:val="en-US"/>
        </w:rPr>
        <w:t>c. Construct a bar graph for all the states beginning with the letter "M."</w:t>
      </w:r>
    </w:p>
    <w:p w14:paraId="55A51CB5" w14:textId="77777777" w:rsidR="0020470C" w:rsidRDefault="0020470C" w:rsidP="0020470C">
      <w:pPr>
        <w:rPr>
          <w:lang w:val="en-US"/>
        </w:rPr>
      </w:pPr>
    </w:p>
    <w:p w14:paraId="238BAD9D" w14:textId="7DB39E32" w:rsidR="003207F6" w:rsidRDefault="003207F6" w:rsidP="0020470C">
      <w:pPr>
        <w:rPr>
          <w:color w:val="FF0000"/>
          <w:lang w:val="en-US"/>
        </w:rPr>
      </w:pPr>
      <w:r>
        <w:rPr>
          <w:color w:val="FF0000"/>
          <w:lang w:val="en-US"/>
        </w:rPr>
        <w:t>Answer:</w:t>
      </w:r>
    </w:p>
    <w:p w14:paraId="30A1D681" w14:textId="77777777" w:rsidR="003207F6" w:rsidRDefault="003207F6" w:rsidP="003207F6">
      <w:p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>A)</w:t>
      </w:r>
      <w:r>
        <w:rPr>
          <w:noProof/>
          <w:color w:val="FF0000"/>
          <w:lang w:val="en-US"/>
        </w:rPr>
        <w:drawing>
          <wp:inline distT="0" distB="0" distL="0" distR="0" wp14:anchorId="52A56B63" wp14:editId="6C34B3DB">
            <wp:extent cx="4998720" cy="3086100"/>
            <wp:effectExtent l="0" t="0" r="1143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F14FA14" w14:textId="77777777" w:rsidR="003207F6" w:rsidRDefault="003207F6" w:rsidP="003207F6">
      <w:pPr>
        <w:rPr>
          <w:color w:val="FF0000"/>
          <w:lang w:val="en-US"/>
        </w:rPr>
      </w:pPr>
    </w:p>
    <w:p w14:paraId="1D0E6D50" w14:textId="77777777" w:rsidR="003207F6" w:rsidRDefault="003207F6" w:rsidP="003207F6">
      <w:pPr>
        <w:rPr>
          <w:color w:val="FF0000"/>
          <w:lang w:val="en-US"/>
        </w:rPr>
      </w:pPr>
    </w:p>
    <w:p w14:paraId="1028322F" w14:textId="77777777" w:rsidR="003207F6" w:rsidRDefault="003207F6" w:rsidP="003207F6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B)  </w:t>
      </w:r>
      <w:r w:rsidR="000165FB">
        <w:rPr>
          <w:noProof/>
          <w:color w:val="FF0000"/>
          <w:lang w:val="en-US"/>
        </w:rPr>
        <w:drawing>
          <wp:inline distT="0" distB="0" distL="0" distR="0" wp14:anchorId="36E7B592" wp14:editId="437AFE90">
            <wp:extent cx="4419600" cy="2727960"/>
            <wp:effectExtent l="0" t="0" r="0" b="1524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B542B61" w14:textId="77777777" w:rsidR="000165FB" w:rsidRDefault="000165FB" w:rsidP="003207F6">
      <w:pPr>
        <w:rPr>
          <w:color w:val="FF0000"/>
          <w:lang w:val="en-US"/>
        </w:rPr>
      </w:pPr>
    </w:p>
    <w:p w14:paraId="1D5F466E" w14:textId="77777777" w:rsidR="000165FB" w:rsidRDefault="000165FB" w:rsidP="003207F6">
      <w:pPr>
        <w:rPr>
          <w:color w:val="FF0000"/>
          <w:lang w:val="en-US"/>
        </w:rPr>
      </w:pPr>
    </w:p>
    <w:p w14:paraId="7EFB6EFE" w14:textId="4AD15834" w:rsidR="000165FB" w:rsidRPr="003207F6" w:rsidRDefault="000165FB" w:rsidP="003207F6">
      <w:pPr>
        <w:rPr>
          <w:color w:val="FF0000"/>
          <w:lang w:val="en-US"/>
        </w:rPr>
        <w:sectPr w:rsidR="000165FB" w:rsidRPr="003207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FF0000"/>
          <w:lang w:val="en-US"/>
        </w:rPr>
        <w:lastRenderedPageBreak/>
        <w:t xml:space="preserve">C) </w:t>
      </w:r>
      <w:r>
        <w:rPr>
          <w:noProof/>
          <w:color w:val="FF0000"/>
          <w:lang w:val="en-US"/>
        </w:rPr>
        <w:drawing>
          <wp:inline distT="0" distB="0" distL="0" distR="0" wp14:anchorId="5C31A51F" wp14:editId="300A84A3">
            <wp:extent cx="5059680" cy="3352800"/>
            <wp:effectExtent l="0" t="0" r="762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9D306DF" w14:textId="0E0486F3" w:rsidR="0020470C" w:rsidRDefault="0020470C" w:rsidP="0020470C">
      <w:pPr>
        <w:pStyle w:val="Heading2"/>
        <w:rPr>
          <w:lang w:val="en-US"/>
        </w:rPr>
      </w:pPr>
      <w:r>
        <w:rPr>
          <w:lang w:val="en-US"/>
        </w:rPr>
        <w:lastRenderedPageBreak/>
        <w:t>Section 79:</w:t>
      </w:r>
    </w:p>
    <w:p w14:paraId="1D4B2713" w14:textId="77777777" w:rsidR="0020470C" w:rsidRDefault="0020470C" w:rsidP="0020470C">
      <w:pPr>
        <w:rPr>
          <w:lang w:val="en-US"/>
        </w:rPr>
      </w:pPr>
      <w:r w:rsidRPr="0020470C">
        <w:rPr>
          <w:lang w:val="en-US"/>
        </w:rPr>
        <w:t xml:space="preserve">Use the following information to answer the next two exercises: Suppose one hundred eleven people who shopped in a special t-shirt store were asked the number of t-shirts they own costing more than $19 each. </w:t>
      </w:r>
    </w:p>
    <w:p w14:paraId="66457A99" w14:textId="2A3833E8" w:rsidR="0020470C" w:rsidRDefault="0020470C" w:rsidP="0020470C">
      <w:pPr>
        <w:rPr>
          <w:lang w:val="en-US"/>
        </w:rPr>
      </w:pPr>
      <w:r>
        <w:rPr>
          <w:noProof/>
        </w:rPr>
        <w:drawing>
          <wp:inline distT="0" distB="0" distL="0" distR="0" wp14:anchorId="492C0D25" wp14:editId="60D9CEEF">
            <wp:extent cx="5173980" cy="2924423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59" t="42874" r="46638" b="27480"/>
                    <a:stretch/>
                  </pic:blipFill>
                  <pic:spPr bwMode="auto">
                    <a:xfrm>
                      <a:off x="0" y="0"/>
                      <a:ext cx="5204599" cy="294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0470C">
        <w:rPr>
          <w:lang w:val="en-US"/>
        </w:rPr>
        <w:t xml:space="preserve">79. The percentage of people who own at most three t-shirts costing more than $19 each is approximately: </w:t>
      </w:r>
    </w:p>
    <w:p w14:paraId="692D3D63" w14:textId="77777777" w:rsidR="0020470C" w:rsidRPr="0020470C" w:rsidRDefault="0020470C" w:rsidP="0020470C">
      <w:pPr>
        <w:rPr>
          <w:strike/>
          <w:lang w:val="en-US"/>
        </w:rPr>
      </w:pPr>
      <w:r w:rsidRPr="0020470C">
        <w:rPr>
          <w:strike/>
          <w:lang w:val="en-US"/>
        </w:rPr>
        <w:t xml:space="preserve">a. 21 </w:t>
      </w:r>
    </w:p>
    <w:p w14:paraId="13C40352" w14:textId="77777777" w:rsidR="0020470C" w:rsidRPr="0020470C" w:rsidRDefault="0020470C" w:rsidP="0020470C">
      <w:pPr>
        <w:rPr>
          <w:strike/>
          <w:lang w:val="en-US"/>
        </w:rPr>
      </w:pPr>
      <w:r w:rsidRPr="0020470C">
        <w:rPr>
          <w:strike/>
          <w:lang w:val="en-US"/>
        </w:rPr>
        <w:t xml:space="preserve">b. 59 </w:t>
      </w:r>
    </w:p>
    <w:p w14:paraId="23D0041B" w14:textId="77777777" w:rsidR="0020470C" w:rsidRDefault="0020470C" w:rsidP="0020470C">
      <w:pPr>
        <w:rPr>
          <w:lang w:val="en-US"/>
        </w:rPr>
      </w:pPr>
      <w:r w:rsidRPr="0020470C">
        <w:rPr>
          <w:highlight w:val="yellow"/>
          <w:lang w:val="en-US"/>
        </w:rPr>
        <w:t>c. 41</w:t>
      </w:r>
      <w:r w:rsidRPr="0020470C">
        <w:rPr>
          <w:lang w:val="en-US"/>
        </w:rPr>
        <w:t xml:space="preserve"> </w:t>
      </w:r>
    </w:p>
    <w:p w14:paraId="5EB9D5CB" w14:textId="1EE498CB" w:rsidR="0020470C" w:rsidRPr="0020470C" w:rsidRDefault="0020470C" w:rsidP="0020470C">
      <w:pPr>
        <w:rPr>
          <w:strike/>
          <w:lang w:val="en-US"/>
        </w:rPr>
      </w:pPr>
      <w:r w:rsidRPr="0020470C">
        <w:rPr>
          <w:strike/>
          <w:lang w:val="en-US"/>
        </w:rPr>
        <w:t>d. Cannot be determined</w:t>
      </w:r>
    </w:p>
    <w:p w14:paraId="42C661C9" w14:textId="71F16367" w:rsidR="0020470C" w:rsidRDefault="0020470C" w:rsidP="0020470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Answer: c) 41% </w:t>
      </w:r>
    </w:p>
    <w:p w14:paraId="547F57A2" w14:textId="5BEEBF54" w:rsidR="0020470C" w:rsidRDefault="0020470C" w:rsidP="0020470C">
      <w:pPr>
        <w:rPr>
          <w:color w:val="FF0000"/>
          <w:lang w:val="en-US"/>
        </w:rPr>
      </w:pPr>
      <w:r>
        <w:rPr>
          <w:color w:val="FF0000"/>
          <w:lang w:val="en-US"/>
        </w:rPr>
        <w:t>23+17+5 = 45 people who own at most 3 t-shirts</w:t>
      </w:r>
    </w:p>
    <w:p w14:paraId="712EDDEB" w14:textId="5ADA44EB" w:rsidR="0020470C" w:rsidRDefault="0020470C" w:rsidP="0020470C">
      <w:pPr>
        <w:rPr>
          <w:rFonts w:eastAsiaTheme="minorEastAsia"/>
          <w:color w:val="FF0000"/>
          <w:lang w:val="en-US"/>
        </w:rPr>
      </w:pPr>
      <w:r>
        <w:rPr>
          <w:color w:val="FF0000"/>
          <w:lang w:val="en-US"/>
        </w:rPr>
        <w:t xml:space="preserve">Percentage = 45/111 * 100% = 40.54 % </w:t>
      </w:r>
      <m:oMath>
        <m:r>
          <w:rPr>
            <w:rFonts w:ascii="Cambria Math" w:hAnsi="Cambria Math"/>
            <w:color w:val="FF0000"/>
            <w:lang w:val="en-US"/>
          </w:rPr>
          <m:t>≈</m:t>
        </m:r>
      </m:oMath>
      <w:r>
        <w:rPr>
          <w:rFonts w:eastAsiaTheme="minorEastAsia"/>
          <w:color w:val="FF0000"/>
          <w:lang w:val="en-US"/>
        </w:rPr>
        <w:t xml:space="preserve"> 41%</w:t>
      </w:r>
      <w:r>
        <w:rPr>
          <w:rFonts w:eastAsiaTheme="minorEastAsia"/>
          <w:color w:val="FF0000"/>
          <w:lang w:val="en-US"/>
        </w:rPr>
        <w:br w:type="page"/>
      </w:r>
    </w:p>
    <w:p w14:paraId="0292CA16" w14:textId="3FEA9AE0" w:rsidR="0020470C" w:rsidRDefault="0020470C" w:rsidP="0020470C">
      <w:pPr>
        <w:pStyle w:val="Heading2"/>
        <w:rPr>
          <w:lang w:val="en-US"/>
        </w:rPr>
      </w:pPr>
      <w:r>
        <w:rPr>
          <w:lang w:val="en-US"/>
        </w:rPr>
        <w:lastRenderedPageBreak/>
        <w:t>Section 85:</w:t>
      </w:r>
    </w:p>
    <w:p w14:paraId="7271A95A" w14:textId="07251F59" w:rsidR="0020470C" w:rsidRDefault="0020470C" w:rsidP="0020470C">
      <w:pPr>
        <w:rPr>
          <w:lang w:val="en-US"/>
        </w:rPr>
      </w:pPr>
      <w:r w:rsidRPr="0020470C">
        <w:rPr>
          <w:lang w:val="en-US"/>
        </w:rPr>
        <w:t>85. The following box plot shows the U.S. population for 1990, the latest available year.</w:t>
      </w:r>
    </w:p>
    <w:p w14:paraId="255AB457" w14:textId="77777777" w:rsidR="0020470C" w:rsidRDefault="0020470C" w:rsidP="0020470C">
      <w:pPr>
        <w:keepNext/>
      </w:pPr>
      <w:r>
        <w:rPr>
          <w:noProof/>
        </w:rPr>
        <w:drawing>
          <wp:inline distT="0" distB="0" distL="0" distR="0" wp14:anchorId="108BEA57" wp14:editId="40E164BB">
            <wp:extent cx="5521739" cy="1524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940" t="50855" r="35992" b="33410"/>
                    <a:stretch/>
                  </pic:blipFill>
                  <pic:spPr bwMode="auto">
                    <a:xfrm>
                      <a:off x="0" y="0"/>
                      <a:ext cx="5544272" cy="15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C1E80" w14:textId="6F677329" w:rsidR="0020470C" w:rsidRDefault="0020470C" w:rsidP="0020470C">
      <w:pPr>
        <w:pStyle w:val="Caption"/>
        <w:rPr>
          <w:lang w:val="en-US"/>
        </w:rPr>
      </w:pPr>
      <w:r w:rsidRPr="00054ACB">
        <w:rPr>
          <w:lang w:val="en-US"/>
        </w:rPr>
        <w:t>Figur</w:t>
      </w:r>
      <w:r>
        <w:rPr>
          <w:lang w:val="en-US"/>
        </w:rPr>
        <w:t>e 2.42</w:t>
      </w:r>
    </w:p>
    <w:p w14:paraId="7E871D7C" w14:textId="77777777" w:rsidR="0020470C" w:rsidRDefault="0020470C" w:rsidP="0020470C">
      <w:pPr>
        <w:rPr>
          <w:lang w:val="en-US"/>
        </w:rPr>
      </w:pPr>
    </w:p>
    <w:p w14:paraId="3AA6EF6D" w14:textId="77777777" w:rsidR="0020470C" w:rsidRDefault="0020470C" w:rsidP="0020470C">
      <w:pPr>
        <w:rPr>
          <w:lang w:val="en-US"/>
        </w:rPr>
      </w:pPr>
      <w:r w:rsidRPr="0020470C">
        <w:rPr>
          <w:lang w:val="en-US"/>
        </w:rPr>
        <w:t xml:space="preserve">a. Are there fewer or more children (age 17 and under) than senior citizens (age 65 and over)? How do you know? </w:t>
      </w:r>
    </w:p>
    <w:p w14:paraId="26445041" w14:textId="36304624" w:rsidR="0020470C" w:rsidRDefault="0020470C" w:rsidP="0020470C">
      <w:pPr>
        <w:rPr>
          <w:lang w:val="en-US"/>
        </w:rPr>
      </w:pPr>
      <w:r w:rsidRPr="0020470C">
        <w:rPr>
          <w:lang w:val="en-US"/>
        </w:rPr>
        <w:t>b. 12.6% are age 65 and over. Approximately what percentage of the population are working age adults (above age 17 to age 65)?</w:t>
      </w:r>
    </w:p>
    <w:p w14:paraId="74FF9E61" w14:textId="664B562D" w:rsidR="003207F6" w:rsidRDefault="003207F6" w:rsidP="0020470C">
      <w:pPr>
        <w:rPr>
          <w:color w:val="FF0000"/>
          <w:lang w:val="en-US"/>
        </w:rPr>
      </w:pPr>
      <w:r>
        <w:rPr>
          <w:color w:val="FF0000"/>
          <w:lang w:val="en-US"/>
        </w:rPr>
        <w:t>Answer:</w:t>
      </w:r>
    </w:p>
    <w:p w14:paraId="149CDDF5" w14:textId="38CE20EE" w:rsidR="003207F6" w:rsidRPr="003207F6" w:rsidRDefault="003207F6" w:rsidP="003207F6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>
        <w:rPr>
          <w:color w:val="FF0000"/>
          <w:lang w:val="en-US"/>
        </w:rPr>
        <w:t>M</w:t>
      </w:r>
      <w:r w:rsidRPr="003207F6">
        <w:rPr>
          <w:color w:val="FF0000"/>
          <w:lang w:val="en-US"/>
        </w:rPr>
        <w:t>ore children; the left whisker shows that 25% of the population are children 17 and younger. The right whisker shows that 25% of the population are adults 50 and older, so adults 65 and over represent less than 25%.</w:t>
      </w:r>
    </w:p>
    <w:p w14:paraId="7F5A7F13" w14:textId="60FBC3D0" w:rsidR="003207F6" w:rsidRPr="003207F6" w:rsidRDefault="003207F6" w:rsidP="003207F6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3207F6">
        <w:rPr>
          <w:color w:val="FF0000"/>
          <w:lang w:val="en-US"/>
        </w:rPr>
        <w:t>62.4%</w:t>
      </w:r>
    </w:p>
    <w:p w14:paraId="76E504BF" w14:textId="77777777" w:rsidR="000165FB" w:rsidRDefault="000165FB" w:rsidP="0020470C">
      <w:pPr>
        <w:rPr>
          <w:lang w:val="en-US"/>
        </w:rPr>
        <w:sectPr w:rsidR="000165F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DC2739" w14:textId="135EA2EB" w:rsidR="000165FB" w:rsidRDefault="000165FB" w:rsidP="000165FB">
      <w:pPr>
        <w:pStyle w:val="Heading2"/>
        <w:rPr>
          <w:lang w:val="en-US"/>
        </w:rPr>
      </w:pPr>
      <w:r>
        <w:rPr>
          <w:lang w:val="en-US"/>
        </w:rPr>
        <w:lastRenderedPageBreak/>
        <w:t>Section 91:</w:t>
      </w:r>
    </w:p>
    <w:p w14:paraId="1314F0CA" w14:textId="309CD1BC" w:rsidR="0020470C" w:rsidRDefault="000165FB" w:rsidP="0020470C">
      <w:pPr>
        <w:rPr>
          <w:lang w:val="en-US"/>
        </w:rPr>
      </w:pPr>
      <w:r w:rsidRPr="000165FB">
        <w:rPr>
          <w:lang w:val="en-US"/>
        </w:rPr>
        <w:t>91. The most obese countries in the world have obesity rates that range from 11.4% to 74.6%. This data is summarized in the following table.</w:t>
      </w:r>
    </w:p>
    <w:p w14:paraId="0B26F443" w14:textId="01A43A50" w:rsidR="000165FB" w:rsidRDefault="000165FB" w:rsidP="0020470C">
      <w:pPr>
        <w:rPr>
          <w:lang w:val="en-US"/>
        </w:rPr>
      </w:pPr>
      <w:r>
        <w:rPr>
          <w:noProof/>
        </w:rPr>
        <w:drawing>
          <wp:inline distT="0" distB="0" distL="0" distR="0" wp14:anchorId="1631744A" wp14:editId="71B079BC">
            <wp:extent cx="5074920" cy="3188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223" t="33524" r="37787" b="34093"/>
                    <a:stretch/>
                  </pic:blipFill>
                  <pic:spPr bwMode="auto">
                    <a:xfrm>
                      <a:off x="0" y="0"/>
                      <a:ext cx="5100502" cy="320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AB35" w14:textId="77777777" w:rsidR="000165FB" w:rsidRDefault="000165FB" w:rsidP="0020470C">
      <w:pPr>
        <w:rPr>
          <w:lang w:val="en-US"/>
        </w:rPr>
      </w:pPr>
      <w:r w:rsidRPr="000165FB">
        <w:rPr>
          <w:lang w:val="en-US"/>
        </w:rPr>
        <w:t xml:space="preserve">a. What is the best estimate of the average obesity percentage for these countries? </w:t>
      </w:r>
    </w:p>
    <w:p w14:paraId="09289700" w14:textId="77777777" w:rsidR="000165FB" w:rsidRDefault="000165FB" w:rsidP="0020470C">
      <w:pPr>
        <w:rPr>
          <w:lang w:val="en-US"/>
        </w:rPr>
      </w:pPr>
      <w:r w:rsidRPr="000165FB">
        <w:rPr>
          <w:lang w:val="en-US"/>
        </w:rPr>
        <w:t xml:space="preserve">b. The United States has an average obesity rate of 33.9%. Is this rate above average or below? </w:t>
      </w:r>
    </w:p>
    <w:p w14:paraId="145DB85A" w14:textId="12D9C441" w:rsidR="000165FB" w:rsidRDefault="000165FB" w:rsidP="0020470C">
      <w:pPr>
        <w:rPr>
          <w:lang w:val="en-US"/>
        </w:rPr>
      </w:pPr>
      <w:r w:rsidRPr="000165FB">
        <w:rPr>
          <w:lang w:val="en-US"/>
        </w:rPr>
        <w:t>c. How does the United States compare to other countries?</w:t>
      </w:r>
    </w:p>
    <w:p w14:paraId="474AA217" w14:textId="093BF069" w:rsidR="009875E5" w:rsidRDefault="009875E5" w:rsidP="0020470C">
      <w:pPr>
        <w:rPr>
          <w:color w:val="FF0000"/>
          <w:lang w:val="en-US"/>
        </w:rPr>
      </w:pPr>
      <w:r>
        <w:rPr>
          <w:color w:val="FF0000"/>
          <w:lang w:val="en-US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875E5" w14:paraId="4CC5A95D" w14:textId="77777777" w:rsidTr="009875E5">
        <w:tc>
          <w:tcPr>
            <w:tcW w:w="4672" w:type="dxa"/>
          </w:tcPr>
          <w:p w14:paraId="00FA3435" w14:textId="643A4FD2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Interval</w:t>
            </w:r>
          </w:p>
        </w:tc>
        <w:tc>
          <w:tcPr>
            <w:tcW w:w="4673" w:type="dxa"/>
          </w:tcPr>
          <w:p w14:paraId="19B1959F" w14:textId="6421ACB8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Midpoint</w:t>
            </w:r>
          </w:p>
        </w:tc>
      </w:tr>
      <w:tr w:rsidR="009875E5" w14:paraId="1872CDFD" w14:textId="77777777" w:rsidTr="009875E5">
        <w:tc>
          <w:tcPr>
            <w:tcW w:w="4672" w:type="dxa"/>
          </w:tcPr>
          <w:p w14:paraId="55FF2765" w14:textId="2ACDF252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11.45-20.45</w:t>
            </w:r>
          </w:p>
        </w:tc>
        <w:tc>
          <w:tcPr>
            <w:tcW w:w="4673" w:type="dxa"/>
          </w:tcPr>
          <w:p w14:paraId="38971E51" w14:textId="4299C91A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15.95</w:t>
            </w:r>
          </w:p>
        </w:tc>
      </w:tr>
      <w:tr w:rsidR="009875E5" w14:paraId="6A5BD257" w14:textId="77777777" w:rsidTr="009875E5">
        <w:tc>
          <w:tcPr>
            <w:tcW w:w="4672" w:type="dxa"/>
          </w:tcPr>
          <w:p w14:paraId="07551E1B" w14:textId="186DF04E" w:rsidR="009875E5" w:rsidRDefault="009875E5" w:rsidP="009875E5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20.45-29.45</w:t>
            </w:r>
          </w:p>
        </w:tc>
        <w:tc>
          <w:tcPr>
            <w:tcW w:w="4673" w:type="dxa"/>
          </w:tcPr>
          <w:p w14:paraId="6770B850" w14:textId="26560A48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24.95</w:t>
            </w:r>
          </w:p>
        </w:tc>
      </w:tr>
      <w:tr w:rsidR="009875E5" w14:paraId="1F014E06" w14:textId="77777777" w:rsidTr="009875E5">
        <w:tc>
          <w:tcPr>
            <w:tcW w:w="4672" w:type="dxa"/>
          </w:tcPr>
          <w:p w14:paraId="5FA1486B" w14:textId="22026295" w:rsidR="009875E5" w:rsidRDefault="009875E5" w:rsidP="009875E5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29.45-38.45</w:t>
            </w:r>
          </w:p>
        </w:tc>
        <w:tc>
          <w:tcPr>
            <w:tcW w:w="4673" w:type="dxa"/>
          </w:tcPr>
          <w:p w14:paraId="49641187" w14:textId="63D3AB2B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33.95</w:t>
            </w:r>
          </w:p>
        </w:tc>
      </w:tr>
      <w:tr w:rsidR="009875E5" w14:paraId="683CD5DC" w14:textId="77777777" w:rsidTr="009875E5">
        <w:tc>
          <w:tcPr>
            <w:tcW w:w="4672" w:type="dxa"/>
          </w:tcPr>
          <w:p w14:paraId="101AF7D3" w14:textId="5C954B16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38.45-47.45</w:t>
            </w:r>
          </w:p>
        </w:tc>
        <w:tc>
          <w:tcPr>
            <w:tcW w:w="4673" w:type="dxa"/>
          </w:tcPr>
          <w:p w14:paraId="75A2239B" w14:textId="586B8264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42.95</w:t>
            </w:r>
          </w:p>
        </w:tc>
      </w:tr>
      <w:tr w:rsidR="009875E5" w14:paraId="4A92841F" w14:textId="77777777" w:rsidTr="009875E5">
        <w:tc>
          <w:tcPr>
            <w:tcW w:w="4672" w:type="dxa"/>
          </w:tcPr>
          <w:p w14:paraId="00E55023" w14:textId="4C1C208A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47.45-56.45</w:t>
            </w:r>
          </w:p>
        </w:tc>
        <w:tc>
          <w:tcPr>
            <w:tcW w:w="4673" w:type="dxa"/>
          </w:tcPr>
          <w:p w14:paraId="784001D0" w14:textId="0A2A7194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51.95</w:t>
            </w:r>
          </w:p>
        </w:tc>
      </w:tr>
      <w:tr w:rsidR="009875E5" w14:paraId="2795B810" w14:textId="77777777" w:rsidTr="009875E5">
        <w:tc>
          <w:tcPr>
            <w:tcW w:w="4672" w:type="dxa"/>
          </w:tcPr>
          <w:p w14:paraId="71E36C81" w14:textId="52824811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56.45-65.45</w:t>
            </w:r>
          </w:p>
        </w:tc>
        <w:tc>
          <w:tcPr>
            <w:tcW w:w="4673" w:type="dxa"/>
          </w:tcPr>
          <w:p w14:paraId="3CC68980" w14:textId="1D1EE1E0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60.95</w:t>
            </w:r>
          </w:p>
        </w:tc>
      </w:tr>
      <w:tr w:rsidR="009875E5" w14:paraId="4E923CB7" w14:textId="77777777" w:rsidTr="009875E5">
        <w:tc>
          <w:tcPr>
            <w:tcW w:w="4672" w:type="dxa"/>
          </w:tcPr>
          <w:p w14:paraId="35C2F902" w14:textId="10AC640F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65.45-74.45</w:t>
            </w:r>
          </w:p>
        </w:tc>
        <w:tc>
          <w:tcPr>
            <w:tcW w:w="4673" w:type="dxa"/>
          </w:tcPr>
          <w:p w14:paraId="13D7883D" w14:textId="07323A68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69.95</w:t>
            </w:r>
          </w:p>
        </w:tc>
      </w:tr>
      <w:tr w:rsidR="009875E5" w14:paraId="30C7A83B" w14:textId="77777777" w:rsidTr="009875E5">
        <w:tc>
          <w:tcPr>
            <w:tcW w:w="4672" w:type="dxa"/>
          </w:tcPr>
          <w:p w14:paraId="0D5D56D6" w14:textId="025C524C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74.45-83.45</w:t>
            </w:r>
          </w:p>
        </w:tc>
        <w:tc>
          <w:tcPr>
            <w:tcW w:w="4673" w:type="dxa"/>
          </w:tcPr>
          <w:p w14:paraId="50D905FD" w14:textId="67BAECC9" w:rsidR="009875E5" w:rsidRDefault="009875E5" w:rsidP="0020470C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78.95</w:t>
            </w:r>
          </w:p>
        </w:tc>
      </w:tr>
    </w:tbl>
    <w:p w14:paraId="5B82919B" w14:textId="77777777" w:rsidR="009875E5" w:rsidRDefault="009875E5" w:rsidP="0020470C">
      <w:pPr>
        <w:rPr>
          <w:color w:val="FF0000"/>
          <w:lang w:val="en-US"/>
        </w:rPr>
      </w:pPr>
    </w:p>
    <w:p w14:paraId="2BC20FC8" w14:textId="739C1879" w:rsidR="009875E5" w:rsidRPr="00643D71" w:rsidRDefault="009875E5" w:rsidP="009875E5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9875E5">
        <w:rPr>
          <w:lang w:val="en-US"/>
        </w:rPr>
        <w:t>µ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∑ fm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∑ f</m:t>
            </m:r>
          </m:den>
        </m:f>
      </m:oMath>
      <w:r>
        <w:rPr>
          <w:rFonts w:eastAsiaTheme="minorEastAsia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15.95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29</m:t>
                </m:r>
              </m:e>
            </m:d>
            <m:r>
              <w:rPr>
                <w:rFonts w:ascii="Cambria Math" w:hAnsi="Cambria Math"/>
                <w:lang w:val="en-US"/>
              </w:rPr>
              <m:t>+24.95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13</m:t>
                </m:r>
              </m:e>
            </m:d>
            <m:r>
              <w:rPr>
                <w:rFonts w:ascii="Cambria Math" w:hAnsi="Cambria Math"/>
                <w:lang w:val="en-US"/>
              </w:rPr>
              <m:t>+33.95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4</m:t>
                </m:r>
              </m:e>
            </m:d>
            <m:r>
              <w:rPr>
                <w:rFonts w:ascii="Cambria Math" w:hAnsi="Cambria Math"/>
                <w:lang w:val="en-US"/>
              </w:rPr>
              <m:t>+42.95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d>
            <m:r>
              <w:rPr>
                <w:rFonts w:ascii="Cambria Math" w:hAnsi="Cambria Math"/>
                <w:lang w:val="en-US"/>
              </w:rPr>
              <m:t>+51.95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</m:t>
                </m:r>
              </m:e>
            </m:d>
            <m:r>
              <w:rPr>
                <w:rFonts w:ascii="Cambria Math" w:hAnsi="Cambria Math"/>
                <w:lang w:val="en-US"/>
              </w:rPr>
              <m:t>+60.95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d>
            <m:r>
              <w:rPr>
                <w:rFonts w:ascii="Cambria Math" w:hAnsi="Cambria Math"/>
                <w:lang w:val="en-US"/>
              </w:rPr>
              <m:t>+69.95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d>
            <m:r>
              <w:rPr>
                <w:rFonts w:ascii="Cambria Math" w:hAnsi="Cambria Math"/>
                <w:lang w:val="en-US"/>
              </w:rPr>
              <m:t>+78.95(1)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29+13+4+2+1+1</m:t>
            </m:r>
          </m:den>
        </m:f>
      </m:oMath>
      <w:r w:rsidR="00643D71">
        <w:rPr>
          <w:rFonts w:eastAsiaTheme="minorEastAsia"/>
          <w:lang w:val="en-US"/>
        </w:rPr>
        <w:t xml:space="preserve"> </w:t>
      </w:r>
      <w:r w:rsidR="00643D71" w:rsidRPr="00643D71">
        <w:rPr>
          <w:rFonts w:eastAsiaTheme="minorEastAsia"/>
          <w:color w:val="FF0000"/>
          <w:lang w:val="en-US"/>
        </w:rPr>
        <w:t>= 23.33%</w:t>
      </w:r>
    </w:p>
    <w:p w14:paraId="4663E0AE" w14:textId="038B59D9" w:rsidR="00643D71" w:rsidRPr="00643D71" w:rsidRDefault="00643D71" w:rsidP="009875E5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>
        <w:rPr>
          <w:lang w:val="en-US"/>
        </w:rPr>
        <w:t>USA’s average obesity rate is higher that the average of those countries. 33.9% &gt; 23.33%.</w:t>
      </w:r>
    </w:p>
    <w:p w14:paraId="52E548FB" w14:textId="77777777" w:rsidR="00643D71" w:rsidRDefault="00643D71" w:rsidP="009875E5">
      <w:pPr>
        <w:pStyle w:val="ListParagraph"/>
        <w:numPr>
          <w:ilvl w:val="0"/>
          <w:numId w:val="2"/>
        </w:numPr>
        <w:rPr>
          <w:color w:val="FF0000"/>
          <w:lang w:val="en-US"/>
        </w:rPr>
        <w:sectPr w:rsidR="00643D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FF0000"/>
          <w:lang w:val="en-US"/>
        </w:rPr>
        <w:t>USA has higher obesity rate than average of the given countries. USA is one of 4 countries whose obesity rate is between 29.45 and 38.45%.</w:t>
      </w:r>
    </w:p>
    <w:p w14:paraId="140280F3" w14:textId="35618B02" w:rsidR="00643D71" w:rsidRDefault="00643D71" w:rsidP="00643D71">
      <w:pPr>
        <w:pStyle w:val="Heading2"/>
        <w:rPr>
          <w:lang w:val="en-US"/>
        </w:rPr>
      </w:pPr>
      <w:r>
        <w:rPr>
          <w:lang w:val="en-US"/>
        </w:rPr>
        <w:lastRenderedPageBreak/>
        <w:t>Section 93:</w:t>
      </w:r>
    </w:p>
    <w:p w14:paraId="013F8D81" w14:textId="77777777" w:rsidR="00643D71" w:rsidRDefault="00643D71" w:rsidP="00643D71">
      <w:pPr>
        <w:rPr>
          <w:lang w:val="en-US"/>
        </w:rPr>
      </w:pPr>
      <w:r w:rsidRPr="00643D71">
        <w:rPr>
          <w:lang w:val="en-US"/>
        </w:rPr>
        <w:t xml:space="preserve">93. The median age of the U.S. population in 1980 was 30.0 years. In 1991, the median age was 33.1 years. </w:t>
      </w:r>
    </w:p>
    <w:p w14:paraId="4F4A7F85" w14:textId="77777777" w:rsidR="00643D71" w:rsidRDefault="00643D71" w:rsidP="00643D71">
      <w:pPr>
        <w:rPr>
          <w:lang w:val="en-US"/>
        </w:rPr>
      </w:pPr>
      <w:r w:rsidRPr="00643D71">
        <w:rPr>
          <w:lang w:val="en-US"/>
        </w:rPr>
        <w:t xml:space="preserve">a. What does it mean for the median age to rise? </w:t>
      </w:r>
    </w:p>
    <w:p w14:paraId="57AC9B07" w14:textId="77777777" w:rsidR="00643D71" w:rsidRDefault="00643D71" w:rsidP="00643D71">
      <w:pPr>
        <w:rPr>
          <w:lang w:val="en-US"/>
        </w:rPr>
      </w:pPr>
      <w:r w:rsidRPr="00643D71">
        <w:rPr>
          <w:lang w:val="en-US"/>
        </w:rPr>
        <w:t xml:space="preserve">b. Give two reasons why the median age could rise. </w:t>
      </w:r>
    </w:p>
    <w:p w14:paraId="7A1E9035" w14:textId="13C43E60" w:rsidR="00643D71" w:rsidRDefault="00643D71" w:rsidP="00643D71">
      <w:pPr>
        <w:rPr>
          <w:lang w:val="en-US"/>
        </w:rPr>
      </w:pPr>
      <w:r w:rsidRPr="00643D71">
        <w:rPr>
          <w:lang w:val="en-US"/>
        </w:rPr>
        <w:t>c. For the median age to rise, is the actual number of children less in 1991 than it was in 1980? Why or why not?</w:t>
      </w:r>
    </w:p>
    <w:p w14:paraId="6A99B2C1" w14:textId="04D0242F" w:rsidR="00643D71" w:rsidRDefault="00643D71" w:rsidP="00643D71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Answer: </w:t>
      </w:r>
    </w:p>
    <w:p w14:paraId="01034486" w14:textId="7A6E4500" w:rsidR="00643D71" w:rsidRDefault="00BC4E8D" w:rsidP="00643D71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r>
        <w:rPr>
          <w:color w:val="FF0000"/>
          <w:lang w:val="en-US"/>
        </w:rPr>
        <w:t>Average age is getting higher, because people live longer and/or young children are born rarer.</w:t>
      </w:r>
    </w:p>
    <w:p w14:paraId="7E784BEC" w14:textId="77777777" w:rsidR="00643D71" w:rsidRDefault="00643D71" w:rsidP="00643D71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r>
        <w:rPr>
          <w:color w:val="FF0000"/>
          <w:lang w:val="en-US"/>
        </w:rPr>
        <w:t>There could be 2 reasons: the population of old people is getting higher. They live longer. And the second reason is: the population of young people is getting down. There are less children born. Or both reasons.</w:t>
      </w:r>
    </w:p>
    <w:p w14:paraId="02728581" w14:textId="11BE43D3" w:rsidR="00BC4E8D" w:rsidRDefault="00BC4E8D" w:rsidP="00643D71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r>
        <w:rPr>
          <w:color w:val="FF0000"/>
          <w:lang w:val="en-US"/>
        </w:rPr>
        <w:t>We cannot say that for sure. Both 2 reasons affect the result.</w:t>
      </w:r>
      <w:r>
        <w:rPr>
          <w:color w:val="FF0000"/>
          <w:lang w:val="en-US"/>
        </w:rPr>
        <w:br w:type="page"/>
      </w:r>
    </w:p>
    <w:p w14:paraId="4B3CC227" w14:textId="5E4C352F" w:rsidR="00643D71" w:rsidRDefault="00BC4E8D" w:rsidP="00BC4E8D">
      <w:pPr>
        <w:pStyle w:val="Heading2"/>
        <w:rPr>
          <w:lang w:val="en-US"/>
        </w:rPr>
      </w:pPr>
      <w:r>
        <w:rPr>
          <w:lang w:val="en-US"/>
        </w:rPr>
        <w:lastRenderedPageBreak/>
        <w:t>Section 95</w:t>
      </w:r>
      <w:r w:rsidR="00054ACB">
        <w:rPr>
          <w:lang w:val="en-US"/>
        </w:rPr>
        <w:t>, 96, 98</w:t>
      </w:r>
      <w:r>
        <w:rPr>
          <w:lang w:val="en-US"/>
        </w:rPr>
        <w:t>:</w:t>
      </w:r>
    </w:p>
    <w:p w14:paraId="0258506C" w14:textId="77777777" w:rsidR="00054ACB" w:rsidRDefault="00054ACB" w:rsidP="00BC4E8D">
      <w:pPr>
        <w:rPr>
          <w:lang w:val="en-US"/>
        </w:rPr>
      </w:pPr>
      <w:r w:rsidRPr="00054ACB">
        <w:rPr>
          <w:lang w:val="en-US"/>
        </w:rPr>
        <w:t xml:space="preserve">Use the following information to answer the next nine exercises: The population parameters below describe the full-time equivalent number of students (FTES) each year at Lake Tahoe Community College from 1976–1977 through 2004–2005. </w:t>
      </w:r>
    </w:p>
    <w:p w14:paraId="75A223EE" w14:textId="77777777" w:rsidR="00054ACB" w:rsidRDefault="00054ACB" w:rsidP="00BC4E8D">
      <w:pPr>
        <w:rPr>
          <w:lang w:val="en-US"/>
        </w:rPr>
      </w:pPr>
      <w:r w:rsidRPr="00054ACB">
        <w:rPr>
          <w:lang w:val="en-US"/>
        </w:rPr>
        <w:t xml:space="preserve">• </w:t>
      </w:r>
      <w:r>
        <w:t>μ</w:t>
      </w:r>
      <w:r w:rsidRPr="00054ACB">
        <w:rPr>
          <w:lang w:val="en-US"/>
        </w:rPr>
        <w:t xml:space="preserve"> = 1000 FTES </w:t>
      </w:r>
    </w:p>
    <w:p w14:paraId="61E6EBEB" w14:textId="77777777" w:rsidR="00054ACB" w:rsidRDefault="00054ACB" w:rsidP="00BC4E8D">
      <w:pPr>
        <w:rPr>
          <w:lang w:val="en-US"/>
        </w:rPr>
      </w:pPr>
      <w:r w:rsidRPr="00054ACB">
        <w:rPr>
          <w:lang w:val="en-US"/>
        </w:rPr>
        <w:t xml:space="preserve">• median = 1,014 FTES </w:t>
      </w:r>
    </w:p>
    <w:p w14:paraId="5D0437D9" w14:textId="0BECFECA" w:rsidR="00BC4E8D" w:rsidRDefault="00054ACB" w:rsidP="00BC4E8D">
      <w:pPr>
        <w:rPr>
          <w:lang w:val="en-US"/>
        </w:rPr>
      </w:pPr>
      <w:r w:rsidRPr="00054ACB">
        <w:rPr>
          <w:lang w:val="en-US"/>
        </w:rPr>
        <w:t xml:space="preserve">• </w:t>
      </w:r>
      <w:r>
        <w:t>σ</w:t>
      </w:r>
      <w:r w:rsidRPr="00054ACB">
        <w:rPr>
          <w:lang w:val="en-US"/>
        </w:rPr>
        <w:t xml:space="preserve"> = 474 FTES</w:t>
      </w:r>
    </w:p>
    <w:p w14:paraId="4DCE2CB6" w14:textId="77777777" w:rsidR="00054ACB" w:rsidRDefault="00054ACB" w:rsidP="00BC4E8D">
      <w:pPr>
        <w:rPr>
          <w:lang w:val="en-US"/>
        </w:rPr>
      </w:pPr>
      <w:r w:rsidRPr="00054ACB">
        <w:rPr>
          <w:lang w:val="en-US"/>
        </w:rPr>
        <w:t xml:space="preserve">• first quartile = 528.5 FTES </w:t>
      </w:r>
    </w:p>
    <w:p w14:paraId="0FA14D55" w14:textId="77777777" w:rsidR="00054ACB" w:rsidRDefault="00054ACB" w:rsidP="00BC4E8D">
      <w:pPr>
        <w:rPr>
          <w:lang w:val="en-US"/>
        </w:rPr>
      </w:pPr>
      <w:r w:rsidRPr="00054ACB">
        <w:rPr>
          <w:lang w:val="en-US"/>
        </w:rPr>
        <w:t xml:space="preserve">• third quartile = 1,447.5 FTES </w:t>
      </w:r>
    </w:p>
    <w:p w14:paraId="0AC0FF5A" w14:textId="2910D605" w:rsidR="00054ACB" w:rsidRPr="00054ACB" w:rsidRDefault="00054ACB" w:rsidP="00054ACB">
      <w:pPr>
        <w:rPr>
          <w:lang w:val="en-US"/>
        </w:rPr>
      </w:pPr>
      <w:r w:rsidRPr="00054ACB">
        <w:rPr>
          <w:lang w:val="en-US"/>
        </w:rPr>
        <w:t>• n = 29 years</w:t>
      </w:r>
    </w:p>
    <w:p w14:paraId="7B848A72" w14:textId="77777777" w:rsidR="00054ACB" w:rsidRDefault="00054ACB" w:rsidP="00BC4E8D">
      <w:pPr>
        <w:rPr>
          <w:lang w:val="en-US"/>
        </w:rPr>
      </w:pPr>
      <w:r w:rsidRPr="00054ACB">
        <w:rPr>
          <w:lang w:val="en-US"/>
        </w:rPr>
        <w:t xml:space="preserve">95. 75% of all years have an FTES: </w:t>
      </w:r>
    </w:p>
    <w:p w14:paraId="3539D022" w14:textId="77777777" w:rsidR="00054ACB" w:rsidRDefault="00054ACB" w:rsidP="00BC4E8D">
      <w:pPr>
        <w:rPr>
          <w:lang w:val="en-US"/>
        </w:rPr>
      </w:pPr>
      <w:r w:rsidRPr="00054ACB">
        <w:rPr>
          <w:lang w:val="en-US"/>
        </w:rPr>
        <w:t xml:space="preserve">a. at or below: _____ </w:t>
      </w:r>
    </w:p>
    <w:p w14:paraId="51FA7E72" w14:textId="05F26C64" w:rsidR="00054ACB" w:rsidRDefault="00054ACB" w:rsidP="00BC4E8D">
      <w:pPr>
        <w:rPr>
          <w:lang w:val="en-US"/>
        </w:rPr>
      </w:pPr>
      <w:r w:rsidRPr="00054ACB">
        <w:rPr>
          <w:lang w:val="en-US"/>
        </w:rPr>
        <w:t>b. at or above: _____</w:t>
      </w:r>
    </w:p>
    <w:p w14:paraId="4034E91B" w14:textId="7922E075" w:rsidR="00054ACB" w:rsidRPr="00054ACB" w:rsidRDefault="00054ACB" w:rsidP="00BC4E8D">
      <w:pPr>
        <w:rPr>
          <w:lang w:val="en-US"/>
        </w:rPr>
      </w:pPr>
      <w:r w:rsidRPr="00054ACB">
        <w:rPr>
          <w:lang w:val="en-US"/>
        </w:rPr>
        <w:t>96. The population standard deviation = _____</w:t>
      </w:r>
    </w:p>
    <w:p w14:paraId="4A09DE84" w14:textId="2CA14011" w:rsidR="00054ACB" w:rsidRDefault="00054ACB" w:rsidP="00BC4E8D">
      <w:pPr>
        <w:rPr>
          <w:lang w:val="en-US"/>
        </w:rPr>
      </w:pPr>
      <w:r w:rsidRPr="00054ACB">
        <w:rPr>
          <w:lang w:val="en-US"/>
        </w:rPr>
        <w:t>98. What is the IQR? What does the IQR represent?</w:t>
      </w:r>
    </w:p>
    <w:p w14:paraId="4123868C" w14:textId="63E7F9E5" w:rsidR="00054ACB" w:rsidRDefault="00054ACB" w:rsidP="00BC4E8D">
      <w:pPr>
        <w:rPr>
          <w:noProof/>
          <w:color w:val="FF0000"/>
          <w:sz w:val="24"/>
          <w:szCs w:val="24"/>
          <w:lang w:val="en-US"/>
        </w:rPr>
      </w:pPr>
      <w:r>
        <w:rPr>
          <w:noProof/>
          <w:color w:val="FF0000"/>
          <w:sz w:val="24"/>
          <w:szCs w:val="24"/>
          <w:lang w:val="en-US"/>
        </w:rPr>
        <w:t>Answer:</w:t>
      </w:r>
    </w:p>
    <w:p w14:paraId="6E22FEBE" w14:textId="77777777" w:rsidR="00054ACB" w:rsidRPr="00054ACB" w:rsidRDefault="00054ACB" w:rsidP="00054ACB">
      <w:pPr>
        <w:rPr>
          <w:noProof/>
          <w:color w:val="FF0000"/>
          <w:sz w:val="24"/>
          <w:szCs w:val="24"/>
          <w:lang w:val="en-US"/>
        </w:rPr>
      </w:pPr>
      <w:r w:rsidRPr="00054ACB">
        <w:rPr>
          <w:noProof/>
          <w:color w:val="FF0000"/>
          <w:sz w:val="24"/>
          <w:szCs w:val="24"/>
          <w:lang w:val="en-US"/>
        </w:rPr>
        <w:t xml:space="preserve">95. 75% of all years have an FTES: </w:t>
      </w:r>
    </w:p>
    <w:p w14:paraId="4F93BFC0" w14:textId="63F207A7" w:rsidR="00054ACB" w:rsidRPr="00054ACB" w:rsidRDefault="00054ACB" w:rsidP="00054ACB">
      <w:pPr>
        <w:ind w:firstLine="708"/>
        <w:rPr>
          <w:noProof/>
          <w:color w:val="FF0000"/>
          <w:sz w:val="24"/>
          <w:szCs w:val="24"/>
          <w:lang w:val="en-US"/>
        </w:rPr>
      </w:pPr>
      <w:r w:rsidRPr="00054ACB">
        <w:rPr>
          <w:noProof/>
          <w:color w:val="FF0000"/>
          <w:sz w:val="24"/>
          <w:szCs w:val="24"/>
          <w:lang w:val="en-US"/>
        </w:rPr>
        <w:t>a. at or below:</w:t>
      </w:r>
      <w:r w:rsidR="00B665B2">
        <w:rPr>
          <w:noProof/>
          <w:color w:val="FF0000"/>
          <w:sz w:val="24"/>
          <w:szCs w:val="24"/>
          <w:lang w:val="en-US"/>
        </w:rPr>
        <w:t xml:space="preserve"> </w:t>
      </w:r>
      <w:r w:rsidR="00B665B2" w:rsidRPr="00B665B2">
        <w:rPr>
          <w:noProof/>
          <w:color w:val="FF0000"/>
          <w:sz w:val="24"/>
          <w:szCs w:val="24"/>
          <w:u w:val="single"/>
          <w:lang w:val="en-US"/>
        </w:rPr>
        <w:t>1447.5</w:t>
      </w:r>
      <w:r w:rsidRPr="00054ACB">
        <w:rPr>
          <w:noProof/>
          <w:color w:val="FF0000"/>
          <w:sz w:val="24"/>
          <w:szCs w:val="24"/>
          <w:lang w:val="en-US"/>
        </w:rPr>
        <w:t xml:space="preserve"> </w:t>
      </w:r>
    </w:p>
    <w:p w14:paraId="723004FC" w14:textId="3B841053" w:rsidR="00054ACB" w:rsidRPr="00B665B2" w:rsidRDefault="00054ACB" w:rsidP="00054ACB">
      <w:pPr>
        <w:ind w:firstLine="708"/>
        <w:rPr>
          <w:noProof/>
          <w:color w:val="FF0000"/>
          <w:sz w:val="24"/>
          <w:szCs w:val="24"/>
          <w:u w:val="single"/>
          <w:lang w:val="en-US"/>
        </w:rPr>
      </w:pPr>
      <w:r w:rsidRPr="00054ACB">
        <w:rPr>
          <w:noProof/>
          <w:color w:val="FF0000"/>
          <w:sz w:val="24"/>
          <w:szCs w:val="24"/>
          <w:lang w:val="en-US"/>
        </w:rPr>
        <w:t>b. at or above:</w:t>
      </w:r>
      <w:r w:rsidR="00B665B2">
        <w:rPr>
          <w:noProof/>
          <w:color w:val="FF0000"/>
          <w:sz w:val="24"/>
          <w:szCs w:val="24"/>
          <w:lang w:val="en-US"/>
        </w:rPr>
        <w:t xml:space="preserve"> </w:t>
      </w:r>
      <w:r w:rsidR="00B665B2">
        <w:rPr>
          <w:noProof/>
          <w:color w:val="FF0000"/>
          <w:sz w:val="24"/>
          <w:szCs w:val="24"/>
          <w:u w:val="single"/>
          <w:lang w:val="en-US"/>
        </w:rPr>
        <w:t>528.5</w:t>
      </w:r>
    </w:p>
    <w:p w14:paraId="373C2864" w14:textId="50F4837E" w:rsidR="00054ACB" w:rsidRPr="00054ACB" w:rsidRDefault="00054ACB" w:rsidP="00054ACB">
      <w:pPr>
        <w:rPr>
          <w:noProof/>
          <w:color w:val="FF0000"/>
          <w:sz w:val="24"/>
          <w:szCs w:val="24"/>
          <w:lang w:val="en-US"/>
        </w:rPr>
      </w:pPr>
      <w:r w:rsidRPr="00054ACB">
        <w:rPr>
          <w:noProof/>
          <w:color w:val="FF0000"/>
          <w:sz w:val="24"/>
          <w:szCs w:val="24"/>
          <w:lang w:val="en-US"/>
        </w:rPr>
        <w:t xml:space="preserve">96. The population standard deviation = </w:t>
      </w:r>
      <w:r w:rsidRPr="00B665B2">
        <w:rPr>
          <w:noProof/>
          <w:color w:val="FF0000"/>
          <w:sz w:val="24"/>
          <w:szCs w:val="24"/>
          <w:u w:val="single"/>
          <w:lang w:val="en-US"/>
        </w:rPr>
        <w:t>474 FTES</w:t>
      </w:r>
    </w:p>
    <w:p w14:paraId="556AAB0B" w14:textId="2BF90BEC" w:rsidR="00054ACB" w:rsidRDefault="00054ACB" w:rsidP="00054ACB">
      <w:pPr>
        <w:rPr>
          <w:noProof/>
          <w:color w:val="FF0000"/>
          <w:sz w:val="24"/>
          <w:szCs w:val="24"/>
          <w:lang w:val="en-US"/>
        </w:rPr>
      </w:pPr>
      <w:r w:rsidRPr="00054ACB">
        <w:rPr>
          <w:noProof/>
          <w:color w:val="FF0000"/>
          <w:sz w:val="24"/>
          <w:szCs w:val="24"/>
          <w:lang w:val="en-US"/>
        </w:rPr>
        <w:t>98. What is the IQR? What does the IQR represent?</w:t>
      </w:r>
      <w:r>
        <w:rPr>
          <w:noProof/>
          <w:color w:val="FF0000"/>
          <w:sz w:val="24"/>
          <w:szCs w:val="24"/>
          <w:lang w:val="en-US"/>
        </w:rPr>
        <w:t xml:space="preserve"> </w:t>
      </w:r>
    </w:p>
    <w:p w14:paraId="0C4B2605" w14:textId="75EB3E31" w:rsidR="00054ACB" w:rsidRDefault="00054ACB" w:rsidP="00054ACB">
      <w:pPr>
        <w:rPr>
          <w:noProof/>
          <w:color w:val="FF0000"/>
          <w:sz w:val="24"/>
          <w:szCs w:val="24"/>
          <w:lang w:val="en-US"/>
        </w:rPr>
      </w:pPr>
      <w:r>
        <w:rPr>
          <w:noProof/>
          <w:color w:val="FF0000"/>
          <w:sz w:val="24"/>
          <w:szCs w:val="24"/>
          <w:lang w:val="en-US"/>
        </w:rPr>
        <w:tab/>
      </w:r>
      <w:r w:rsidR="00B665B2">
        <w:rPr>
          <w:noProof/>
          <w:color w:val="FF0000"/>
          <w:sz w:val="24"/>
          <w:szCs w:val="24"/>
          <w:lang w:val="en-US"/>
        </w:rPr>
        <w:t xml:space="preserve">1447.5-528.5 = </w:t>
      </w:r>
      <w:r w:rsidR="00B665B2" w:rsidRPr="00B665B2">
        <w:rPr>
          <w:noProof/>
          <w:color w:val="FF0000"/>
          <w:sz w:val="24"/>
          <w:szCs w:val="24"/>
          <w:u w:val="single"/>
          <w:lang w:val="en-US"/>
        </w:rPr>
        <w:t>919</w:t>
      </w:r>
    </w:p>
    <w:p w14:paraId="5CBDC68D" w14:textId="4DC66555" w:rsidR="00B665B2" w:rsidRPr="00054ACB" w:rsidRDefault="00B665B2" w:rsidP="00054ACB">
      <w:pPr>
        <w:rPr>
          <w:noProof/>
          <w:color w:val="FF0000"/>
          <w:sz w:val="24"/>
          <w:szCs w:val="24"/>
          <w:lang w:val="en-US"/>
        </w:rPr>
      </w:pPr>
      <w:r>
        <w:rPr>
          <w:noProof/>
          <w:color w:val="FF0000"/>
          <w:sz w:val="24"/>
          <w:szCs w:val="24"/>
          <w:lang w:val="en-US"/>
        </w:rPr>
        <w:tab/>
        <w:t>IQR represents the spread of the data. Most occurrence range of the data.</w:t>
      </w:r>
    </w:p>
    <w:p w14:paraId="5692F895" w14:textId="77777777" w:rsidR="009F2142" w:rsidRDefault="009F2142" w:rsidP="00BC4E8D">
      <w:pPr>
        <w:rPr>
          <w:color w:val="FF0000"/>
          <w:sz w:val="24"/>
          <w:szCs w:val="24"/>
          <w:lang w:val="en-US"/>
        </w:rPr>
        <w:sectPr w:rsidR="009F21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2507E76" w14:textId="36D80550" w:rsidR="009F2142" w:rsidRDefault="00D939E1" w:rsidP="00D939E1">
      <w:pPr>
        <w:pStyle w:val="Heading2"/>
        <w:rPr>
          <w:noProof/>
          <w:lang w:val="en-US"/>
        </w:rPr>
      </w:pPr>
      <w:r>
        <w:rPr>
          <w:noProof/>
          <w:lang w:val="en-US"/>
        </w:rPr>
        <w:lastRenderedPageBreak/>
        <w:t>Section 66,69,71</w:t>
      </w:r>
    </w:p>
    <w:p w14:paraId="228A8125" w14:textId="44EC25FF" w:rsidR="00054ACB" w:rsidRDefault="009F2142" w:rsidP="00BC4E8D">
      <w:pPr>
        <w:rPr>
          <w:color w:val="FF0000"/>
          <w:sz w:val="24"/>
          <w:szCs w:val="24"/>
          <w:lang w:val="en-US"/>
        </w:rPr>
      </w:pPr>
      <w:r>
        <w:rPr>
          <w:noProof/>
          <w:color w:val="FF0000"/>
          <w:sz w:val="24"/>
          <w:szCs w:val="24"/>
          <w:lang w:val="en-US"/>
        </w:rPr>
        <w:drawing>
          <wp:inline distT="0" distB="0" distL="0" distR="0" wp14:anchorId="23B455B3" wp14:editId="595C4C68">
            <wp:extent cx="5288280" cy="4088702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7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5" t="17636" r="25772" b="8780"/>
                    <a:stretch/>
                  </pic:blipFill>
                  <pic:spPr bwMode="auto">
                    <a:xfrm>
                      <a:off x="0" y="0"/>
                      <a:ext cx="5300723" cy="409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76E9" w14:textId="619C5129" w:rsidR="009F2142" w:rsidRDefault="009F2142" w:rsidP="00BC4E8D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Answer:</w:t>
      </w:r>
    </w:p>
    <w:p w14:paraId="1513E0F8" w14:textId="2160CC21" w:rsidR="00A318BD" w:rsidRPr="00A318BD" w:rsidRDefault="00D352F0" w:rsidP="00A318BD">
      <w:pPr>
        <w:ind w:left="360"/>
        <w:rPr>
          <w:color w:val="FF0000"/>
          <w:sz w:val="24"/>
          <w:szCs w:val="24"/>
          <w:lang w:val="en-US"/>
        </w:rPr>
      </w:pPr>
      <w:r w:rsidRPr="00A318BD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A318BD">
        <w:rPr>
          <w:color w:val="FF0000"/>
          <w:sz w:val="24"/>
          <w:szCs w:val="24"/>
          <w:lang w:val="en-US"/>
        </w:rPr>
        <w:t>a.</w:t>
      </w:r>
      <w:r w:rsidR="00FA7B85" w:rsidRPr="00A318BD">
        <w:rPr>
          <w:color w:val="FF0000"/>
          <w:sz w:val="24"/>
          <w:szCs w:val="24"/>
          <w:lang w:val="en-US"/>
        </w:rPr>
        <w:t>Individuals</w:t>
      </w:r>
      <w:proofErr w:type="spellEnd"/>
      <w:r w:rsidR="00FA7B85" w:rsidRPr="00A318BD">
        <w:rPr>
          <w:color w:val="FF0000"/>
          <w:sz w:val="24"/>
          <w:szCs w:val="24"/>
          <w:lang w:val="en-US"/>
        </w:rPr>
        <w:t xml:space="preserve"> who approve M. Ford, </w:t>
      </w:r>
      <w:r w:rsidR="00A318BD" w:rsidRPr="00A318BD">
        <w:rPr>
          <w:color w:val="FF0000"/>
          <w:sz w:val="24"/>
          <w:szCs w:val="24"/>
          <w:lang w:val="en-US"/>
        </w:rPr>
        <w:t xml:space="preserve">  males, age:18-34</w:t>
      </w:r>
    </w:p>
    <w:p w14:paraId="46BD8BE4" w14:textId="2C9E7901" w:rsidR="00A318BD" w:rsidRPr="00D939E1" w:rsidRDefault="00A318BD" w:rsidP="00A318BD">
      <w:pPr>
        <w:ind w:left="360"/>
        <w:rPr>
          <w:color w:val="FF0000"/>
          <w:lang w:val="en-US"/>
        </w:rPr>
      </w:pPr>
      <w:proofErr w:type="spellStart"/>
      <w:r w:rsidRPr="00D939E1">
        <w:rPr>
          <w:color w:val="FF0000"/>
          <w:lang w:val="en-US"/>
        </w:rPr>
        <w:t>b.Percent</w:t>
      </w:r>
      <w:proofErr w:type="spellEnd"/>
      <w:r w:rsidRPr="00D939E1">
        <w:rPr>
          <w:color w:val="FF0000"/>
          <w:lang w:val="en-US"/>
        </w:rPr>
        <w:t xml:space="preserve"> of everyone, who approve Ford</w:t>
      </w:r>
    </w:p>
    <w:p w14:paraId="66F269AF" w14:textId="119E55B7" w:rsidR="00A318BD" w:rsidRPr="00D939E1" w:rsidRDefault="00A318BD" w:rsidP="00A318BD">
      <w:pPr>
        <w:ind w:left="360"/>
        <w:rPr>
          <w:color w:val="FF0000"/>
          <w:lang w:val="en-US"/>
        </w:rPr>
      </w:pPr>
      <w:proofErr w:type="spellStart"/>
      <w:r w:rsidRPr="00D939E1">
        <w:rPr>
          <w:color w:val="FF0000"/>
          <w:lang w:val="en-US"/>
        </w:rPr>
        <w:t>c.Percent</w:t>
      </w:r>
      <w:proofErr w:type="spellEnd"/>
      <w:r w:rsidRPr="00D939E1">
        <w:rPr>
          <w:color w:val="FF0000"/>
          <w:lang w:val="en-US"/>
        </w:rPr>
        <w:t xml:space="preserve"> of everyone, who disapprove Ford</w:t>
      </w:r>
    </w:p>
    <w:p w14:paraId="2BA6C7DF" w14:textId="3321EDD8" w:rsidR="00A318BD" w:rsidRPr="00D939E1" w:rsidRDefault="00A318BD" w:rsidP="00A318BD">
      <w:pPr>
        <w:ind w:left="360"/>
        <w:rPr>
          <w:color w:val="FF0000"/>
          <w:lang w:val="en-US"/>
        </w:rPr>
      </w:pPr>
      <w:proofErr w:type="spellStart"/>
      <w:r w:rsidRPr="00D939E1">
        <w:rPr>
          <w:color w:val="FF0000"/>
          <w:lang w:val="en-US"/>
        </w:rPr>
        <w:t>d.Percent</w:t>
      </w:r>
      <w:proofErr w:type="spellEnd"/>
      <w:r w:rsidRPr="00D939E1">
        <w:rPr>
          <w:color w:val="FF0000"/>
          <w:lang w:val="en-US"/>
        </w:rPr>
        <w:t xml:space="preserve"> of age group 18-34, who approve Ford</w:t>
      </w:r>
    </w:p>
    <w:p w14:paraId="37AE5834" w14:textId="3D5AF74A" w:rsidR="00A318BD" w:rsidRPr="00D939E1" w:rsidRDefault="00A318BD" w:rsidP="00A318BD">
      <w:pPr>
        <w:ind w:left="360"/>
        <w:rPr>
          <w:color w:val="FF0000"/>
          <w:lang w:val="en-US"/>
        </w:rPr>
      </w:pPr>
      <w:r w:rsidRPr="00D939E1">
        <w:rPr>
          <w:color w:val="FF0000"/>
          <w:lang w:val="en-US"/>
        </w:rPr>
        <w:t>e.478/1045*100=45.7%</w:t>
      </w:r>
    </w:p>
    <w:p w14:paraId="6D91C923" w14:textId="002F7340" w:rsidR="00A318BD" w:rsidRPr="00D939E1" w:rsidRDefault="00A318BD" w:rsidP="00A318BD">
      <w:pPr>
        <w:ind w:left="360"/>
        <w:rPr>
          <w:color w:val="FF0000"/>
          <w:lang w:val="en-US"/>
        </w:rPr>
      </w:pPr>
      <w:r w:rsidRPr="00D939E1">
        <w:rPr>
          <w:color w:val="FF0000"/>
          <w:lang w:val="en-US"/>
        </w:rPr>
        <w:t>f.63%</w:t>
      </w:r>
    </w:p>
    <w:p w14:paraId="37650BA8" w14:textId="27CB9DBF" w:rsidR="00A318BD" w:rsidRPr="00D939E1" w:rsidRDefault="00A318BD" w:rsidP="00A318BD">
      <w:pPr>
        <w:ind w:left="360"/>
        <w:rPr>
          <w:color w:val="FF0000"/>
          <w:lang w:val="en-US"/>
        </w:rPr>
      </w:pPr>
      <w:r w:rsidRPr="00D939E1">
        <w:rPr>
          <w:color w:val="FF0000"/>
          <w:lang w:val="en-US"/>
        </w:rPr>
        <w:t>g.40%</w:t>
      </w:r>
    </w:p>
    <w:p w14:paraId="496F7EEE" w14:textId="5B710337" w:rsidR="00A318BD" w:rsidRPr="00D939E1" w:rsidRDefault="00A318BD" w:rsidP="00A318BD">
      <w:pPr>
        <w:ind w:left="360"/>
        <w:rPr>
          <w:color w:val="FF0000"/>
          <w:lang w:val="en-US"/>
        </w:rPr>
      </w:pPr>
      <w:r w:rsidRPr="00D939E1">
        <w:rPr>
          <w:color w:val="FF0000"/>
          <w:lang w:val="en-US"/>
        </w:rPr>
        <w:t>h.0.44</w:t>
      </w:r>
    </w:p>
    <w:p w14:paraId="199541A1" w14:textId="4DD2DDC6" w:rsidR="00A318BD" w:rsidRPr="00D939E1" w:rsidRDefault="00A318BD" w:rsidP="00A318BD">
      <w:pPr>
        <w:ind w:left="360"/>
        <w:rPr>
          <w:color w:val="FF0000"/>
          <w:lang w:val="en-US"/>
        </w:rPr>
      </w:pPr>
      <w:proofErr w:type="spellStart"/>
      <w:r w:rsidRPr="00D939E1">
        <w:rPr>
          <w:color w:val="FF0000"/>
          <w:lang w:val="en-US"/>
        </w:rPr>
        <w:t>i</w:t>
      </w:r>
      <w:proofErr w:type="spellEnd"/>
      <w:r w:rsidRPr="00D939E1">
        <w:rPr>
          <w:color w:val="FF0000"/>
          <w:lang w:val="en-US"/>
        </w:rPr>
        <w:t>.</w:t>
      </w:r>
      <w:r w:rsidR="00D939E1" w:rsidRPr="00D939E1">
        <w:rPr>
          <w:color w:val="FF0000"/>
          <w:lang w:val="en-US"/>
        </w:rPr>
        <w:t>(226+268+331)/1045*100%=78.95%</w:t>
      </w:r>
    </w:p>
    <w:p w14:paraId="2D92D9DC" w14:textId="14F49382" w:rsidR="00D939E1" w:rsidRPr="00D939E1" w:rsidRDefault="00D939E1" w:rsidP="00A318BD">
      <w:pPr>
        <w:ind w:left="360"/>
        <w:rPr>
          <w:color w:val="FF0000"/>
          <w:lang w:val="en-US"/>
        </w:rPr>
      </w:pPr>
      <w:proofErr w:type="spellStart"/>
      <w:r w:rsidRPr="00D939E1">
        <w:rPr>
          <w:color w:val="FF0000"/>
          <w:lang w:val="en-US"/>
        </w:rPr>
        <w:t>j.all</w:t>
      </w:r>
      <w:proofErr w:type="spellEnd"/>
      <w:r w:rsidRPr="00D939E1">
        <w:rPr>
          <w:color w:val="FF0000"/>
          <w:lang w:val="en-US"/>
        </w:rPr>
        <w:t xml:space="preserve"> people, age&gt;35 = 138+226+268+331=963</w:t>
      </w:r>
    </w:p>
    <w:p w14:paraId="7AE42F98" w14:textId="59B16FA0" w:rsidR="00D939E1" w:rsidRPr="00D939E1" w:rsidRDefault="00D939E1" w:rsidP="00A318BD">
      <w:pPr>
        <w:ind w:left="360"/>
        <w:rPr>
          <w:color w:val="FF0000"/>
          <w:lang w:val="en-US"/>
        </w:rPr>
      </w:pPr>
      <w:r w:rsidRPr="00D939E1">
        <w:rPr>
          <w:color w:val="FF0000"/>
          <w:lang w:val="en-US"/>
        </w:rPr>
        <w:t>people who approve, age&gt;35 = 138*0.41+226*0.45+268*0.49+331*0.48=448</w:t>
      </w:r>
    </w:p>
    <w:p w14:paraId="638E78D1" w14:textId="4418B7C0" w:rsidR="00D939E1" w:rsidRDefault="00D939E1" w:rsidP="00D939E1">
      <w:pPr>
        <w:ind w:left="360"/>
        <w:rPr>
          <w:color w:val="FF0000"/>
          <w:lang w:val="en-US"/>
        </w:rPr>
      </w:pPr>
      <w:r w:rsidRPr="00D939E1">
        <w:rPr>
          <w:color w:val="FF0000"/>
          <w:lang w:val="en-US"/>
        </w:rPr>
        <w:t>P(</w:t>
      </w:r>
      <w:proofErr w:type="spellStart"/>
      <w:r w:rsidRPr="00D939E1">
        <w:rPr>
          <w:color w:val="FF0000"/>
          <w:lang w:val="en-US"/>
        </w:rPr>
        <w:t>approve|Age</w:t>
      </w:r>
      <w:proofErr w:type="spellEnd"/>
      <w:r w:rsidRPr="00D939E1">
        <w:rPr>
          <w:color w:val="FF0000"/>
          <w:lang w:val="en-US"/>
        </w:rPr>
        <w:t>&gt;35) = 448/963=0.465</w:t>
      </w:r>
    </w:p>
    <w:p w14:paraId="034E0A7C" w14:textId="63F4E055" w:rsidR="00D939E1" w:rsidRDefault="00D939E1" w:rsidP="00D939E1">
      <w:pPr>
        <w:ind w:left="360"/>
        <w:rPr>
          <w:color w:val="FF0000"/>
          <w:lang w:val="en-US"/>
        </w:rPr>
      </w:pPr>
    </w:p>
    <w:p w14:paraId="444EF9F1" w14:textId="26D8D8E2" w:rsidR="00D939E1" w:rsidRDefault="00D939E1" w:rsidP="00D939E1">
      <w:pPr>
        <w:ind w:left="360"/>
        <w:rPr>
          <w:lang w:val="en-US"/>
        </w:rPr>
      </w:pPr>
    </w:p>
    <w:p w14:paraId="6805194F" w14:textId="26A8E948" w:rsidR="005D0F0A" w:rsidRDefault="005D0F0A" w:rsidP="00D939E1">
      <w:pPr>
        <w:ind w:left="360"/>
        <w:rPr>
          <w:lang w:val="en-US"/>
        </w:rPr>
      </w:pPr>
    </w:p>
    <w:p w14:paraId="390A331E" w14:textId="5757D612" w:rsidR="005D0F0A" w:rsidRDefault="005D0F0A" w:rsidP="00D939E1">
      <w:pPr>
        <w:ind w:left="360"/>
        <w:rPr>
          <w:lang w:val="en-US"/>
        </w:rPr>
      </w:pPr>
    </w:p>
    <w:p w14:paraId="5789655F" w14:textId="77777777" w:rsidR="005D0F0A" w:rsidRDefault="005D0F0A" w:rsidP="005D0F0A">
      <w:pPr>
        <w:rPr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F32C0C" wp14:editId="6CED9DC7">
            <wp:extent cx="5350059" cy="31953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201" t="13987" r="32271" b="39795"/>
                    <a:stretch/>
                  </pic:blipFill>
                  <pic:spPr bwMode="auto">
                    <a:xfrm>
                      <a:off x="0" y="0"/>
                      <a:ext cx="5368118" cy="320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2D822" w14:textId="77777777" w:rsidR="005D0F0A" w:rsidRDefault="005D0F0A" w:rsidP="005D0F0A">
      <w:pPr>
        <w:rPr>
          <w:lang w:val="en-US"/>
        </w:rPr>
      </w:pPr>
      <w:r w:rsidRPr="00D352F0">
        <w:rPr>
          <w:lang w:val="en-US"/>
        </w:rPr>
        <w:t>69. Find the probability that an Emotional Health Index Score is 81.0.</w:t>
      </w:r>
    </w:p>
    <w:p w14:paraId="012A7C67" w14:textId="77777777" w:rsidR="005D0F0A" w:rsidRPr="00D352F0" w:rsidRDefault="005D0F0A" w:rsidP="005D0F0A">
      <w:pPr>
        <w:rPr>
          <w:color w:val="FF0000"/>
          <w:sz w:val="24"/>
          <w:szCs w:val="24"/>
          <w:lang w:val="en-US"/>
        </w:rPr>
      </w:pPr>
      <w:r w:rsidRPr="00D352F0">
        <w:rPr>
          <w:lang w:val="en-US"/>
        </w:rPr>
        <w:t>71. Find the probability that an Emotional Health Index Score is between 80.5 and 82?</w:t>
      </w:r>
    </w:p>
    <w:p w14:paraId="5FBC5803" w14:textId="77777777" w:rsidR="005D0F0A" w:rsidRPr="00D939E1" w:rsidRDefault="005D0F0A" w:rsidP="00D939E1">
      <w:pPr>
        <w:ind w:left="360"/>
        <w:rPr>
          <w:lang w:val="en-US"/>
        </w:rPr>
      </w:pPr>
    </w:p>
    <w:p w14:paraId="67B68C90" w14:textId="1CF80F40" w:rsidR="00D939E1" w:rsidRPr="00F835F1" w:rsidRDefault="00D939E1" w:rsidP="00D939E1">
      <w:pPr>
        <w:ind w:left="360"/>
        <w:rPr>
          <w:color w:val="FF0000"/>
          <w:lang w:val="en-US"/>
        </w:rPr>
      </w:pPr>
      <w:r w:rsidRPr="00F835F1">
        <w:rPr>
          <w:color w:val="FF0000"/>
          <w:lang w:val="en-US"/>
        </w:rPr>
        <w:t xml:space="preserve">69) at 81.0 there is no entry: </w:t>
      </w:r>
      <w:proofErr w:type="gramStart"/>
      <w:r w:rsidRPr="00F835F1">
        <w:rPr>
          <w:color w:val="FF0000"/>
          <w:lang w:val="en-US"/>
        </w:rPr>
        <w:t>so</w:t>
      </w:r>
      <w:proofErr w:type="gramEnd"/>
      <w:r w:rsidRPr="00F835F1">
        <w:rPr>
          <w:color w:val="FF0000"/>
          <w:lang w:val="en-US"/>
        </w:rPr>
        <w:t xml:space="preserve"> answer is 0</w:t>
      </w:r>
    </w:p>
    <w:p w14:paraId="736DCEBB" w14:textId="191B2081" w:rsidR="00D939E1" w:rsidRPr="00F835F1" w:rsidRDefault="00D939E1" w:rsidP="00D939E1">
      <w:pPr>
        <w:ind w:left="360"/>
        <w:rPr>
          <w:color w:val="FF0000"/>
          <w:lang w:val="en-US"/>
        </w:rPr>
      </w:pPr>
      <w:r w:rsidRPr="00F835F1">
        <w:rPr>
          <w:color w:val="FF0000"/>
          <w:lang w:val="en-US"/>
        </w:rPr>
        <w:t>71)</w:t>
      </w:r>
      <w:r w:rsidRPr="00F835F1">
        <w:rPr>
          <w:color w:val="FF0000"/>
        </w:rPr>
        <w:t xml:space="preserve"> </w:t>
      </w:r>
      <w:r w:rsidRPr="00F835F1">
        <w:rPr>
          <w:color w:val="FF0000"/>
          <w:lang w:val="en-US"/>
        </w:rPr>
        <w:t>79.5   +   80   +   80.1   +   80.2   +   80.</w:t>
      </w:r>
      <w:r w:rsidRPr="00F835F1">
        <w:rPr>
          <w:color w:val="FF0000"/>
          <w:lang w:val="en-US"/>
        </w:rPr>
        <w:t>7</w:t>
      </w:r>
      <w:r w:rsidRPr="00F835F1">
        <w:rPr>
          <w:color w:val="FF0000"/>
          <w:lang w:val="en-US"/>
        </w:rPr>
        <w:t xml:space="preserve">   +   80.</w:t>
      </w:r>
      <w:r w:rsidRPr="00F835F1">
        <w:rPr>
          <w:color w:val="FF0000"/>
          <w:lang w:val="en-US"/>
        </w:rPr>
        <w:t>8</w:t>
      </w:r>
      <w:r w:rsidRPr="00F835F1">
        <w:rPr>
          <w:color w:val="FF0000"/>
          <w:lang w:val="en-US"/>
        </w:rPr>
        <w:t xml:space="preserve">   +   81.5   +   81.6   +   81.9   +   82.3   +   82.6   +   82.6   +   83.7 </w:t>
      </w:r>
    </w:p>
    <w:p w14:paraId="34EEF747" w14:textId="49F9422E" w:rsidR="00D939E1" w:rsidRPr="00F835F1" w:rsidRDefault="00FC1712" w:rsidP="00D939E1">
      <w:pPr>
        <w:ind w:left="360"/>
        <w:rPr>
          <w:color w:val="FF0000"/>
          <w:lang w:val="en-US"/>
        </w:rPr>
      </w:pPr>
      <w:r w:rsidRPr="00F835F1">
        <w:rPr>
          <w:color w:val="FF0000"/>
          <w:lang w:val="en-US"/>
        </w:rPr>
        <w:t>Answer: 5 entries are between 80.5 and 82. All entries: 14</w:t>
      </w:r>
    </w:p>
    <w:p w14:paraId="7C2DDE24" w14:textId="43AE23DA" w:rsidR="00FC1712" w:rsidRPr="00F835F1" w:rsidRDefault="00FC1712" w:rsidP="00D939E1">
      <w:pPr>
        <w:ind w:left="360"/>
        <w:rPr>
          <w:color w:val="FF0000"/>
          <w:lang w:val="en-US"/>
        </w:rPr>
      </w:pPr>
      <w:r w:rsidRPr="00F835F1">
        <w:rPr>
          <w:color w:val="FF0000"/>
          <w:lang w:val="en-US"/>
        </w:rPr>
        <w:t>So, 5/13 = 0.3571</w:t>
      </w:r>
    </w:p>
    <w:p w14:paraId="78885CEF" w14:textId="2941F6EB" w:rsidR="00D939E1" w:rsidRPr="00D939E1" w:rsidRDefault="00D939E1" w:rsidP="00D939E1">
      <w:pPr>
        <w:ind w:left="360"/>
        <w:rPr>
          <w:lang w:val="en-US"/>
        </w:rPr>
      </w:pPr>
    </w:p>
    <w:p w14:paraId="22D27916" w14:textId="18885DF9" w:rsidR="00FC1712" w:rsidRDefault="00FC1712" w:rsidP="00A318BD">
      <w:pPr>
        <w:rPr>
          <w:lang w:val="en-US"/>
        </w:rPr>
      </w:pPr>
      <w:r>
        <w:rPr>
          <w:lang w:val="en-US"/>
        </w:rPr>
        <w:br w:type="page"/>
      </w:r>
    </w:p>
    <w:p w14:paraId="34F35E74" w14:textId="77777777" w:rsidR="00FC1712" w:rsidRDefault="00FC1712" w:rsidP="00FC1712">
      <w:pPr>
        <w:pStyle w:val="Heading2"/>
        <w:rPr>
          <w:lang w:val="en-US"/>
        </w:rPr>
      </w:pPr>
      <w:r>
        <w:rPr>
          <w:lang w:val="en-US"/>
        </w:rPr>
        <w:lastRenderedPageBreak/>
        <w:t>Sections 61,63,68,69</w:t>
      </w:r>
    </w:p>
    <w:p w14:paraId="544DC1A3" w14:textId="77777777" w:rsidR="00FC1712" w:rsidRDefault="00FC1712" w:rsidP="00FC1712">
      <w:pPr>
        <w:rPr>
          <w:lang w:val="en-US"/>
        </w:rPr>
      </w:pPr>
    </w:p>
    <w:p w14:paraId="09088814" w14:textId="77777777" w:rsidR="00FC1712" w:rsidRPr="00A20CE0" w:rsidRDefault="00FC1712" w:rsidP="00FC1712">
      <w:pPr>
        <w:rPr>
          <w:color w:val="FF0000"/>
          <w:lang w:val="en-US"/>
        </w:rPr>
      </w:pPr>
      <w:r w:rsidRPr="00A20CE0">
        <w:rPr>
          <w:color w:val="FF0000"/>
          <w:lang w:val="en-US"/>
        </w:rPr>
        <w:t xml:space="preserve">61) (10-5.3)/2.1=2.238 </w:t>
      </w:r>
      <w:r w:rsidRPr="00A20CE0">
        <w:rPr>
          <w:color w:val="FF0000"/>
          <w:lang w:val="en-US"/>
        </w:rPr>
        <w:sym w:font="Wingdings" w:char="F0E0"/>
      </w:r>
      <w:r w:rsidRPr="00A20CE0">
        <w:rPr>
          <w:color w:val="FF0000"/>
          <w:lang w:val="en-US"/>
        </w:rPr>
        <w:t xml:space="preserve"> C</w:t>
      </w:r>
    </w:p>
    <w:p w14:paraId="52576F46" w14:textId="77777777" w:rsidR="005D0F0A" w:rsidRPr="00A20CE0" w:rsidRDefault="00FC1712" w:rsidP="00FC1712">
      <w:pPr>
        <w:rPr>
          <w:color w:val="FF0000"/>
          <w:lang w:val="en-US"/>
        </w:rPr>
      </w:pPr>
      <w:r w:rsidRPr="00A20CE0">
        <w:rPr>
          <w:color w:val="FF0000"/>
          <w:lang w:val="en-US"/>
        </w:rPr>
        <w:t>63)</w:t>
      </w:r>
    </w:p>
    <w:p w14:paraId="4A1D5489" w14:textId="77777777" w:rsidR="005D0F0A" w:rsidRPr="00A20CE0" w:rsidRDefault="005D0F0A" w:rsidP="00FC1712">
      <w:pPr>
        <w:rPr>
          <w:color w:val="FF0000"/>
          <w:lang w:val="en-US"/>
        </w:rPr>
      </w:pPr>
      <w:r w:rsidRPr="00A20CE0">
        <w:rPr>
          <w:color w:val="FF0000"/>
          <w:lang w:val="en-US"/>
        </w:rPr>
        <w:t>a.(77-79)/3.89=-0.5141</w:t>
      </w:r>
    </w:p>
    <w:p w14:paraId="325BB680" w14:textId="77777777" w:rsidR="005D0F0A" w:rsidRPr="00A20CE0" w:rsidRDefault="005D0F0A" w:rsidP="00FC1712">
      <w:pPr>
        <w:rPr>
          <w:color w:val="FF0000"/>
          <w:lang w:val="en-US"/>
        </w:rPr>
      </w:pPr>
      <w:r w:rsidRPr="00A20CE0">
        <w:rPr>
          <w:color w:val="FF0000"/>
          <w:lang w:val="en-US"/>
        </w:rPr>
        <w:t>b.(85-79)/3.89=1.5424</w:t>
      </w:r>
    </w:p>
    <w:p w14:paraId="76F0C15F" w14:textId="77777777" w:rsidR="005D0F0A" w:rsidRPr="00A20CE0" w:rsidRDefault="005D0F0A" w:rsidP="00FC1712">
      <w:pPr>
        <w:rPr>
          <w:rFonts w:eastAsiaTheme="minorEastAsia"/>
          <w:color w:val="FF0000"/>
          <w:lang w:val="en-US"/>
        </w:rPr>
      </w:pPr>
      <w:r w:rsidRPr="00A20CE0">
        <w:rPr>
          <w:color w:val="FF0000"/>
          <w:lang w:val="en-US"/>
        </w:rPr>
        <w:t>c. z=3.5</w:t>
      </w:r>
      <w:r w:rsidRPr="00A20CE0">
        <w:rPr>
          <w:color w:val="FF0000"/>
          <w:lang w:val="en-US"/>
        </w:rPr>
        <w:sym w:font="Wingdings" w:char="F0E0"/>
      </w:r>
      <m:oMath>
        <m:f>
          <m:fPr>
            <m:ctrlPr>
              <w:rPr>
                <w:rFonts w:ascii="Cambria Math" w:hAnsi="Cambria Math"/>
                <w:i/>
                <w:color w:val="FF0000"/>
                <w:lang w:val="en-US"/>
              </w:rPr>
            </m:ctrlPr>
          </m:fPr>
          <m:num>
            <m:r>
              <w:rPr>
                <w:rFonts w:ascii="Cambria Math" w:hAnsi="Cambria Math"/>
                <w:color w:val="FF0000"/>
                <w:lang w:val="en-US"/>
              </w:rPr>
              <m:t>h-79</m:t>
            </m:r>
          </m:num>
          <m:den>
            <m:r>
              <w:rPr>
                <w:rFonts w:ascii="Cambria Math" w:hAnsi="Cambria Math"/>
                <w:color w:val="FF0000"/>
                <w:lang w:val="en-US"/>
              </w:rPr>
              <m:t>3.89</m:t>
            </m:r>
          </m:den>
        </m:f>
      </m:oMath>
      <w:r w:rsidRPr="00A20CE0">
        <w:rPr>
          <w:rFonts w:eastAsiaTheme="minorEastAsia"/>
          <w:color w:val="FF0000"/>
          <w:lang w:val="en-US"/>
        </w:rPr>
        <w:sym w:font="Wingdings" w:char="F0E0"/>
      </w:r>
      <w:r w:rsidRPr="00A20CE0">
        <w:rPr>
          <w:rFonts w:eastAsiaTheme="minorEastAsia"/>
          <w:color w:val="FF0000"/>
          <w:lang w:val="en-US"/>
        </w:rPr>
        <w:t>h=92.615</w:t>
      </w:r>
    </w:p>
    <w:p w14:paraId="47879759" w14:textId="77777777" w:rsidR="005D0F0A" w:rsidRPr="00A20CE0" w:rsidRDefault="005D0F0A" w:rsidP="00FC1712">
      <w:pPr>
        <w:rPr>
          <w:rFonts w:eastAsiaTheme="minorEastAsia"/>
          <w:color w:val="FF0000"/>
          <w:lang w:val="en-US"/>
        </w:rPr>
      </w:pPr>
      <w:r w:rsidRPr="00A20CE0">
        <w:rPr>
          <w:rFonts w:eastAsiaTheme="minorEastAsia"/>
          <w:color w:val="FF0000"/>
          <w:lang w:val="en-US"/>
        </w:rPr>
        <w:t>height is too high, probably, he wouldn’t be believed.</w:t>
      </w:r>
    </w:p>
    <w:p w14:paraId="4467FFFE" w14:textId="77777777" w:rsidR="005D0F0A" w:rsidRPr="00A20CE0" w:rsidRDefault="005D0F0A" w:rsidP="00FC1712">
      <w:pPr>
        <w:rPr>
          <w:rFonts w:eastAsiaTheme="minorEastAsia"/>
          <w:color w:val="FF0000"/>
          <w:lang w:val="en-US"/>
        </w:rPr>
      </w:pPr>
    </w:p>
    <w:p w14:paraId="55D1EDA3" w14:textId="3625C6B7" w:rsidR="00A318BD" w:rsidRPr="00A20CE0" w:rsidRDefault="00F835F1" w:rsidP="005D0F0A">
      <w:pPr>
        <w:rPr>
          <w:rFonts w:eastAsiaTheme="minorEastAsia"/>
          <w:color w:val="FF0000"/>
          <w:lang w:val="en-US"/>
        </w:rPr>
      </w:pPr>
      <w:r w:rsidRPr="00A20CE0">
        <w:rPr>
          <w:rFonts w:eastAsiaTheme="minorEastAsia"/>
          <w:color w:val="FF0000"/>
          <w:lang w:val="en-US"/>
        </w:rPr>
        <w:t>68)</w:t>
      </w:r>
      <w:r w:rsidR="00A20CE0" w:rsidRPr="00A20CE0">
        <w:rPr>
          <w:rFonts w:eastAsiaTheme="minorEastAsia"/>
          <w:color w:val="FF0000"/>
          <w:lang w:val="en-US"/>
        </w:rPr>
        <w:t xml:space="preserve"> </w:t>
      </w:r>
      <w:proofErr w:type="spellStart"/>
      <w:r w:rsidR="00A20CE0" w:rsidRPr="00A20CE0">
        <w:rPr>
          <w:rFonts w:eastAsiaTheme="minorEastAsia"/>
          <w:color w:val="FF0000"/>
          <w:lang w:val="en-US"/>
        </w:rPr>
        <w:t>normalcdf</w:t>
      </w:r>
      <w:proofErr w:type="spellEnd"/>
      <w:r w:rsidR="00A20CE0" w:rsidRPr="00A20CE0">
        <w:rPr>
          <w:rFonts w:eastAsiaTheme="minorEastAsia"/>
          <w:color w:val="FF0000"/>
          <w:lang w:val="en-US"/>
        </w:rPr>
        <w:t>(2,1e99,5.3,2</w:t>
      </w:r>
      <w:r w:rsidR="00A20CE0" w:rsidRPr="00A20CE0">
        <w:rPr>
          <w:rFonts w:eastAsiaTheme="minorEastAsia"/>
          <w:color w:val="FF0000"/>
          <w:lang w:val="en-US"/>
        </w:rPr>
        <w:t>.</w:t>
      </w:r>
      <w:r w:rsidR="00A20CE0" w:rsidRPr="00A20CE0">
        <w:rPr>
          <w:rFonts w:eastAsiaTheme="minorEastAsia"/>
          <w:color w:val="FF0000"/>
          <w:lang w:val="en-US"/>
        </w:rPr>
        <w:t>1) = 0.9420</w:t>
      </w:r>
    </w:p>
    <w:p w14:paraId="297D6F16" w14:textId="4C1B66B3" w:rsidR="00A20CE0" w:rsidRPr="00A20CE0" w:rsidRDefault="00A20CE0" w:rsidP="005D0F0A">
      <w:pPr>
        <w:rPr>
          <w:rFonts w:eastAsiaTheme="minorEastAsia"/>
          <w:color w:val="FF0000"/>
          <w:lang w:val="en-US"/>
        </w:rPr>
      </w:pPr>
    </w:p>
    <w:p w14:paraId="523FB459" w14:textId="72801154" w:rsidR="00A20CE0" w:rsidRPr="00A20CE0" w:rsidRDefault="00A20CE0" w:rsidP="005D0F0A">
      <w:pPr>
        <w:rPr>
          <w:rFonts w:eastAsiaTheme="minorEastAsia"/>
          <w:color w:val="FF0000"/>
          <w:lang w:val="en-US"/>
        </w:rPr>
      </w:pPr>
      <w:r w:rsidRPr="00A20CE0">
        <w:rPr>
          <w:rFonts w:eastAsiaTheme="minorEastAsia"/>
          <w:color w:val="FF0000"/>
          <w:lang w:val="en-US"/>
        </w:rPr>
        <w:t xml:space="preserve">69) </w:t>
      </w:r>
      <w:proofErr w:type="spellStart"/>
      <w:r w:rsidRPr="00A20CE0">
        <w:rPr>
          <w:rFonts w:eastAsiaTheme="minorEastAsia"/>
          <w:color w:val="FF0000"/>
          <w:lang w:val="en-US"/>
        </w:rPr>
        <w:t>invNorm</w:t>
      </w:r>
      <w:proofErr w:type="spellEnd"/>
      <w:r w:rsidRPr="00A20CE0">
        <w:rPr>
          <w:rFonts w:eastAsiaTheme="minorEastAsia"/>
          <w:color w:val="FF0000"/>
          <w:lang w:val="en-US"/>
        </w:rPr>
        <w:t>(0.9, 5.3, 2.1) = 7.9913</w:t>
      </w:r>
    </w:p>
    <w:p w14:paraId="458F29C3" w14:textId="4FB891F9" w:rsidR="00F835F1" w:rsidRPr="00A20CE0" w:rsidRDefault="00F835F1" w:rsidP="00A20CE0">
      <w:pPr>
        <w:rPr>
          <w:rFonts w:eastAsiaTheme="minorEastAsia"/>
          <w:lang w:val="en-US"/>
        </w:rPr>
        <w:sectPr w:rsidR="00F835F1" w:rsidRPr="00A20CE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BDFF8D" w14:textId="1C73F05D" w:rsidR="00D352F0" w:rsidRPr="00D352F0" w:rsidRDefault="00D352F0" w:rsidP="005D0F0A">
      <w:pPr>
        <w:rPr>
          <w:color w:val="FF0000"/>
          <w:sz w:val="24"/>
          <w:szCs w:val="24"/>
          <w:lang w:val="en-US"/>
        </w:rPr>
      </w:pPr>
    </w:p>
    <w:sectPr w:rsidR="00D352F0" w:rsidRPr="00D352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699E"/>
    <w:multiLevelType w:val="hybridMultilevel"/>
    <w:tmpl w:val="7F84817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F4C82"/>
    <w:multiLevelType w:val="hybridMultilevel"/>
    <w:tmpl w:val="64B02B1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367B7"/>
    <w:multiLevelType w:val="hybridMultilevel"/>
    <w:tmpl w:val="AF446F0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5164C"/>
    <w:multiLevelType w:val="hybridMultilevel"/>
    <w:tmpl w:val="EA60128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0C"/>
    <w:rsid w:val="000165FB"/>
    <w:rsid w:val="00054ACB"/>
    <w:rsid w:val="0020470C"/>
    <w:rsid w:val="002A5967"/>
    <w:rsid w:val="003207F6"/>
    <w:rsid w:val="0052458F"/>
    <w:rsid w:val="005D0F0A"/>
    <w:rsid w:val="00643D71"/>
    <w:rsid w:val="009875E5"/>
    <w:rsid w:val="009F2142"/>
    <w:rsid w:val="00A20CE0"/>
    <w:rsid w:val="00A318BD"/>
    <w:rsid w:val="00B665B2"/>
    <w:rsid w:val="00BC4E8D"/>
    <w:rsid w:val="00D352F0"/>
    <w:rsid w:val="00D939E1"/>
    <w:rsid w:val="00F835F1"/>
    <w:rsid w:val="00FA7B85"/>
    <w:rsid w:val="00FC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64D34"/>
  <w15:chartTrackingRefBased/>
  <w15:docId w15:val="{A0BE476D-1484-45C8-920C-42A48543C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0470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47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7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47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0470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047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207F6"/>
    <w:pPr>
      <w:ind w:left="720"/>
      <w:contextualSpacing/>
    </w:pPr>
  </w:style>
  <w:style w:type="table" w:styleId="TableGrid">
    <w:name w:val="Table Grid"/>
    <w:basedOn w:val="TableNormal"/>
    <w:uiPriority w:val="39"/>
    <w:rsid w:val="00987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hart" Target="charts/chart3.xml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Percent(%)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Louisiana</c:v>
                </c:pt>
                <c:pt idx="1">
                  <c:v>Texas</c:v>
                </c:pt>
                <c:pt idx="2">
                  <c:v>New Hampshire</c:v>
                </c:pt>
                <c:pt idx="3">
                  <c:v>Nevada</c:v>
                </c:pt>
                <c:pt idx="4">
                  <c:v>Iowa</c:v>
                </c:pt>
                <c:pt idx="5">
                  <c:v>Wyoming</c:v>
                </c:pt>
                <c:pt idx="6">
                  <c:v>Utah</c:v>
                </c:pt>
                <c:pt idx="7">
                  <c:v>Colorado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31</c:v>
                </c:pt>
                <c:pt idx="1">
                  <c:v>31</c:v>
                </c:pt>
                <c:pt idx="2">
                  <c:v>25</c:v>
                </c:pt>
                <c:pt idx="3">
                  <c:v>22.4</c:v>
                </c:pt>
                <c:pt idx="4">
                  <c:v>28.4</c:v>
                </c:pt>
                <c:pt idx="5">
                  <c:v>25.1</c:v>
                </c:pt>
                <c:pt idx="6">
                  <c:v>22.5</c:v>
                </c:pt>
                <c:pt idx="7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EE-494F-837B-2693856777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3252888"/>
        <c:axId val="503260760"/>
      </c:barChart>
      <c:catAx>
        <c:axId val="503252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60760"/>
        <c:crosses val="autoZero"/>
        <c:auto val="1"/>
        <c:lblAlgn val="ctr"/>
        <c:lblOffset val="100"/>
        <c:noMultiLvlLbl val="0"/>
      </c:catAx>
      <c:valAx>
        <c:axId val="503260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52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Percent(%)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Alabama</c:v>
                </c:pt>
                <c:pt idx="1">
                  <c:v>Alaska</c:v>
                </c:pt>
                <c:pt idx="2">
                  <c:v>Arizona</c:v>
                </c:pt>
                <c:pt idx="3">
                  <c:v>Arkansas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32.200000000000003</c:v>
                </c:pt>
                <c:pt idx="1">
                  <c:v>24.5</c:v>
                </c:pt>
                <c:pt idx="2">
                  <c:v>24.3</c:v>
                </c:pt>
                <c:pt idx="3">
                  <c:v>30.1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99-47D3-8AB7-BA9B568EE6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3266664"/>
        <c:axId val="503265680"/>
      </c:barChart>
      <c:catAx>
        <c:axId val="503266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65680"/>
        <c:crosses val="autoZero"/>
        <c:auto val="1"/>
        <c:lblAlgn val="ctr"/>
        <c:lblOffset val="100"/>
        <c:noMultiLvlLbl val="0"/>
      </c:catAx>
      <c:valAx>
        <c:axId val="50326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66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Percent(%)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Sheet1!$A$2:$A$10</c:f>
              <c:strCache>
                <c:ptCount val="8"/>
                <c:pt idx="0">
                  <c:v>Maine</c:v>
                </c:pt>
                <c:pt idx="1">
                  <c:v>Maryland</c:v>
                </c:pt>
                <c:pt idx="2">
                  <c:v>Massachusetts</c:v>
                </c:pt>
                <c:pt idx="3">
                  <c:v>Michigan</c:v>
                </c:pt>
                <c:pt idx="4">
                  <c:v>Minnesota</c:v>
                </c:pt>
                <c:pt idx="5">
                  <c:v>Mississippi</c:v>
                </c:pt>
                <c:pt idx="6">
                  <c:v>Missouri</c:v>
                </c:pt>
                <c:pt idx="7">
                  <c:v>Montana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26.8</c:v>
                </c:pt>
                <c:pt idx="1">
                  <c:v>27.1</c:v>
                </c:pt>
                <c:pt idx="2">
                  <c:v>23</c:v>
                </c:pt>
                <c:pt idx="3">
                  <c:v>30.9</c:v>
                </c:pt>
                <c:pt idx="4">
                  <c:v>24.8</c:v>
                </c:pt>
                <c:pt idx="5">
                  <c:v>34</c:v>
                </c:pt>
                <c:pt idx="6">
                  <c:v>30.5</c:v>
                </c:pt>
                <c:pt idx="7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36-49D5-9895-956C019F6F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3256496"/>
        <c:axId val="503258464"/>
      </c:barChart>
      <c:catAx>
        <c:axId val="503256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58464"/>
        <c:crosses val="autoZero"/>
        <c:auto val="1"/>
        <c:lblAlgn val="ctr"/>
        <c:lblOffset val="100"/>
        <c:noMultiLvlLbl val="0"/>
      </c:catAx>
      <c:valAx>
        <c:axId val="503258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256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0CE5937F-2A90-46A8-8586-FDFDE82DD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Azamat Salamatov</dc:creator>
  <cp:keywords/>
  <dc:description/>
  <cp:lastModifiedBy>Azamat Salamatov</cp:lastModifiedBy>
  <cp:revision>5</cp:revision>
  <dcterms:created xsi:type="dcterms:W3CDTF">2023-02-14T03:47:00Z</dcterms:created>
  <dcterms:modified xsi:type="dcterms:W3CDTF">2023-02-23T13:30:00Z</dcterms:modified>
</cp:coreProperties>
</file>