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2043272720"/>
        <w:docPartObj>
          <w:docPartGallery w:val="Cover Pages"/>
          <w:docPartUnique/>
        </w:docPartObj>
      </w:sdtPr>
      <w:sdtEndPr>
        <w:rPr>
          <w:rFonts w:ascii="Times New Roman" w:eastAsia="Times New Roman" w:hAnsi="Times New Roman" w:cs="Times New Roman"/>
          <w:b/>
          <w:bCs/>
          <w:color w:val="auto"/>
          <w:sz w:val="28"/>
          <w:szCs w:val="24"/>
          <w:lang w:val="en-NZ"/>
        </w:rPr>
      </w:sdtEndPr>
      <w:sdtContent>
        <w:p w14:paraId="3D95BC7E" w14:textId="0E49AC4C" w:rsidR="009B0ADC" w:rsidRPr="00C71625" w:rsidRDefault="009B0ADC" w:rsidP="009B0ADC">
          <w:pPr>
            <w:pStyle w:val="NoSpacing"/>
            <w:jc w:val="center"/>
            <w:rPr>
              <w:b/>
              <w:color w:val="5B9BD5" w:themeColor="accent1"/>
              <w:sz w:val="36"/>
              <w:szCs w:val="28"/>
            </w:rPr>
          </w:pPr>
          <w:r>
            <w:rPr>
              <w:noProof/>
              <w:color w:val="5B9BD5" w:themeColor="accent1"/>
            </w:rPr>
            <w:drawing>
              <wp:anchor distT="0" distB="0" distL="114300" distR="114300" simplePos="0" relativeHeight="251661312" behindDoc="0" locked="0" layoutInCell="1" allowOverlap="1" wp14:anchorId="2C56B5C1" wp14:editId="697C7D94">
                <wp:simplePos x="0" y="0"/>
                <wp:positionH relativeFrom="margin">
                  <wp:align>center</wp:align>
                </wp:positionH>
                <wp:positionV relativeFrom="paragraph">
                  <wp:posOffset>2484120</wp:posOffset>
                </wp:positionV>
                <wp:extent cx="1417320" cy="75057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sdt>
            <w:sdtPr>
              <w:rPr>
                <w:b/>
                <w:sz w:val="28"/>
              </w:rPr>
              <w:alias w:val="Subtitle"/>
              <w:tag w:val=""/>
              <w:id w:val="328029620"/>
              <w:placeholder>
                <w:docPart w:val="C958A32FAE7D43A3810E2F5B37909A81"/>
              </w:placeholder>
              <w:dataBinding w:prefixMappings="xmlns:ns0='http://purl.org/dc/elements/1.1/' xmlns:ns1='http://schemas.openxmlformats.org/package/2006/metadata/core-properties' " w:xpath="/ns1:coreProperties[1]/ns0:subject[1]" w:storeItemID="{6C3C8BC8-F283-45AE-878A-BAB7291924A1}"/>
              <w:text/>
            </w:sdtPr>
            <w:sdtContent>
              <w:r w:rsidR="00272496" w:rsidRPr="00272496">
                <w:rPr>
                  <w:b/>
                  <w:sz w:val="28"/>
                </w:rPr>
                <w:t>PROJECT REPORT</w:t>
              </w:r>
            </w:sdtContent>
          </w:sdt>
          <w:r>
            <w:rPr>
              <w:noProof/>
              <w:color w:val="5B9BD5" w:themeColor="accent1"/>
            </w:rPr>
            <w:drawing>
              <wp:anchor distT="0" distB="0" distL="114300" distR="114300" simplePos="0" relativeHeight="251660288" behindDoc="0" locked="0" layoutInCell="1" allowOverlap="1" wp14:anchorId="098DC49F" wp14:editId="1EBCB59F">
                <wp:simplePos x="0" y="0"/>
                <wp:positionH relativeFrom="margin">
                  <wp:posOffset>1699260</wp:posOffset>
                </wp:positionH>
                <wp:positionV relativeFrom="page">
                  <wp:posOffset>2004060</wp:posOffset>
                </wp:positionV>
                <wp:extent cx="2548890" cy="131635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18 151334.png"/>
                        <pic:cNvPicPr/>
                      </pic:nvPicPr>
                      <pic:blipFill>
                        <a:blip r:embed="rId9">
                          <a:extLst>
                            <a:ext uri="{28A0092B-C50C-407E-A947-70E740481C1C}">
                              <a14:useLocalDpi xmlns:a14="http://schemas.microsoft.com/office/drawing/2010/main" val="0"/>
                            </a:ext>
                          </a:extLst>
                        </a:blip>
                        <a:stretch>
                          <a:fillRect/>
                        </a:stretch>
                      </pic:blipFill>
                      <pic:spPr>
                        <a:xfrm>
                          <a:off x="0" y="0"/>
                          <a:ext cx="2548890" cy="1316355"/>
                        </a:xfrm>
                        <a:prstGeom prst="rect">
                          <a:avLst/>
                        </a:prstGeom>
                      </pic:spPr>
                    </pic:pic>
                  </a:graphicData>
                </a:graphic>
                <wp14:sizeRelH relativeFrom="margin">
                  <wp14:pctWidth>0</wp14:pctWidth>
                </wp14:sizeRelH>
                <wp14:sizeRelV relativeFrom="margin">
                  <wp14:pctHeight>0</wp14:pctHeight>
                </wp14:sizeRelV>
              </wp:anchor>
            </w:drawing>
          </w:r>
          <w:r>
            <w:rPr>
              <w:noProof/>
              <w:color w:val="5B9BD5" w:themeColor="accent1"/>
            </w:rPr>
            <w:drawing>
              <wp:anchor distT="0" distB="0" distL="114300" distR="114300" simplePos="0" relativeHeight="251659264" behindDoc="0" locked="0" layoutInCell="1" allowOverlap="1" wp14:anchorId="48904E88" wp14:editId="632192F8">
                <wp:simplePos x="0" y="0"/>
                <wp:positionH relativeFrom="column">
                  <wp:posOffset>2468880</wp:posOffset>
                </wp:positionH>
                <wp:positionV relativeFrom="paragraph">
                  <wp:posOffset>0</wp:posOffset>
                </wp:positionV>
                <wp:extent cx="1017270" cy="990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8 151346.png"/>
                        <pic:cNvPicPr/>
                      </pic:nvPicPr>
                      <pic:blipFill>
                        <a:blip r:embed="rId10">
                          <a:extLst>
                            <a:ext uri="{28A0092B-C50C-407E-A947-70E740481C1C}">
                              <a14:useLocalDpi xmlns:a14="http://schemas.microsoft.com/office/drawing/2010/main" val="0"/>
                            </a:ext>
                          </a:extLst>
                        </a:blip>
                        <a:stretch>
                          <a:fillRect/>
                        </a:stretch>
                      </pic:blipFill>
                      <pic:spPr>
                        <a:xfrm>
                          <a:off x="0" y="0"/>
                          <a:ext cx="1017270" cy="990600"/>
                        </a:xfrm>
                        <a:prstGeom prst="rect">
                          <a:avLst/>
                        </a:prstGeom>
                      </pic:spPr>
                    </pic:pic>
                  </a:graphicData>
                </a:graphic>
                <wp14:sizeRelH relativeFrom="margin">
                  <wp14:pctWidth>0</wp14:pctWidth>
                </wp14:sizeRelH>
                <wp14:sizeRelV relativeFrom="margin">
                  <wp14:pctHeight>0</wp14:pctHeight>
                </wp14:sizeRelV>
              </wp:anchor>
            </w:drawing>
          </w:r>
        </w:p>
        <w:p w14:paraId="346D145A" w14:textId="77777777" w:rsidR="009B0ADC" w:rsidRPr="00C71625" w:rsidRDefault="009B0ADC" w:rsidP="00272496">
          <w:pPr>
            <w:pStyle w:val="NoSpacing"/>
            <w:pBdr>
              <w:top w:val="single" w:sz="6" w:space="1" w:color="5B9BD5" w:themeColor="accent1"/>
              <w:bottom w:val="single" w:sz="6" w:space="6" w:color="5B9BD5" w:themeColor="accent1"/>
            </w:pBdr>
            <w:spacing w:after="240"/>
            <w:jc w:val="center"/>
            <w:rPr>
              <w:rFonts w:asciiTheme="majorHAnsi" w:eastAsiaTheme="majorEastAsia" w:hAnsiTheme="majorHAnsi" w:cstheme="majorBidi"/>
              <w:b/>
              <w:caps/>
              <w:color w:val="538135" w:themeColor="accent6" w:themeShade="BF"/>
              <w:sz w:val="200"/>
              <w:szCs w:val="80"/>
            </w:rPr>
          </w:pPr>
          <w:r>
            <w:rPr>
              <w:noProof/>
              <w:color w:val="5B9BD5" w:themeColor="accent1"/>
            </w:rPr>
            <w:drawing>
              <wp:anchor distT="0" distB="0" distL="114300" distR="114300" simplePos="0" relativeHeight="251662336" behindDoc="0" locked="0" layoutInCell="1" allowOverlap="1" wp14:anchorId="1A100C96" wp14:editId="74BF9DD2">
                <wp:simplePos x="0" y="0"/>
                <wp:positionH relativeFrom="margin">
                  <wp:align>center</wp:align>
                </wp:positionH>
                <wp:positionV relativeFrom="paragraph">
                  <wp:posOffset>1021080</wp:posOffset>
                </wp:positionV>
                <wp:extent cx="758825" cy="478790"/>
                <wp:effectExtent l="0" t="0" r="3175" b="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Pr="00532775">
            <w:rPr>
              <w:rFonts w:ascii="Times New Roman" w:eastAsia="Times New Roman" w:hAnsi="Times New Roman" w:cs="Times New Roman"/>
              <w:b/>
              <w:color w:val="538135" w:themeColor="accent6" w:themeShade="BF"/>
              <w:sz w:val="40"/>
              <w:szCs w:val="24"/>
            </w:rPr>
            <w:t xml:space="preserve">Examining the Association </w:t>
          </w:r>
          <w:proofErr w:type="gramStart"/>
          <w:r w:rsidRPr="00532775">
            <w:rPr>
              <w:rFonts w:ascii="Times New Roman" w:eastAsia="Times New Roman" w:hAnsi="Times New Roman" w:cs="Times New Roman"/>
              <w:b/>
              <w:color w:val="538135" w:themeColor="accent6" w:themeShade="BF"/>
              <w:sz w:val="40"/>
              <w:szCs w:val="24"/>
            </w:rPr>
            <w:t>Between</w:t>
          </w:r>
          <w:proofErr w:type="gramEnd"/>
          <w:r w:rsidRPr="00532775">
            <w:rPr>
              <w:rFonts w:ascii="Times New Roman" w:eastAsia="Times New Roman" w:hAnsi="Times New Roman" w:cs="Times New Roman"/>
              <w:b/>
              <w:color w:val="538135" w:themeColor="accent6" w:themeShade="BF"/>
              <w:sz w:val="40"/>
              <w:szCs w:val="24"/>
            </w:rPr>
            <w:t xml:space="preserve"> Internet Usage and Loneliness Among </w:t>
          </w:r>
          <w:proofErr w:type="spellStart"/>
          <w:r w:rsidRPr="00532775">
            <w:rPr>
              <w:rFonts w:ascii="Times New Roman" w:eastAsia="Times New Roman" w:hAnsi="Times New Roman" w:cs="Times New Roman"/>
              <w:b/>
              <w:color w:val="538135" w:themeColor="accent6" w:themeShade="BF"/>
              <w:sz w:val="40"/>
              <w:szCs w:val="24"/>
            </w:rPr>
            <w:t>Barishal</w:t>
          </w:r>
          <w:proofErr w:type="spellEnd"/>
          <w:r w:rsidRPr="00532775">
            <w:rPr>
              <w:rFonts w:ascii="Times New Roman" w:eastAsia="Times New Roman" w:hAnsi="Times New Roman" w:cs="Times New Roman"/>
              <w:b/>
              <w:color w:val="538135" w:themeColor="accent6" w:themeShade="BF"/>
              <w:sz w:val="40"/>
              <w:szCs w:val="24"/>
            </w:rPr>
            <w:t xml:space="preserve"> University Students</w:t>
          </w:r>
        </w:p>
        <w:p w14:paraId="57B28DB8" w14:textId="77777777" w:rsidR="009B0ADC" w:rsidRDefault="009B0ADC" w:rsidP="009B0ADC">
          <w:pPr>
            <w:pStyle w:val="NoSpacing"/>
            <w:spacing w:before="480"/>
            <w:jc w:val="center"/>
            <w:rPr>
              <w:color w:val="5B9BD5" w:themeColor="accent1"/>
            </w:rPr>
          </w:pPr>
          <w:r w:rsidRPr="00C71625">
            <w:rPr>
              <w:rFonts w:ascii="Times New Roman" w:eastAsia="Times New Roman" w:hAnsi="Times New Roman" w:cs="Times New Roman"/>
              <w:b/>
              <w:bCs/>
              <w:noProof/>
              <w:sz w:val="28"/>
              <w:szCs w:val="24"/>
            </w:rPr>
            <mc:AlternateContent>
              <mc:Choice Requires="wps">
                <w:drawing>
                  <wp:anchor distT="45720" distB="45720" distL="114300" distR="114300" simplePos="0" relativeHeight="251663360" behindDoc="0" locked="0" layoutInCell="1" allowOverlap="1" wp14:anchorId="76167E7E" wp14:editId="77AE3263">
                    <wp:simplePos x="0" y="0"/>
                    <wp:positionH relativeFrom="margin">
                      <wp:posOffset>1287780</wp:posOffset>
                    </wp:positionH>
                    <wp:positionV relativeFrom="paragraph">
                      <wp:posOffset>684530</wp:posOffset>
                    </wp:positionV>
                    <wp:extent cx="3185160" cy="1432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32560"/>
                            </a:xfrm>
                            <a:prstGeom prst="rect">
                              <a:avLst/>
                            </a:prstGeom>
                            <a:solidFill>
                              <a:srgbClr val="FFFFFF"/>
                            </a:solidFill>
                            <a:ln w="9525">
                              <a:solidFill>
                                <a:srgbClr val="000000"/>
                              </a:solidFill>
                              <a:miter lim="800000"/>
                              <a:headEnd/>
                              <a:tailEnd/>
                            </a:ln>
                          </wps:spPr>
                          <wps:txbx>
                            <w:txbxContent>
                              <w:p w14:paraId="643D3432" w14:textId="77777777" w:rsidR="009B0ADC" w:rsidRPr="00664212" w:rsidRDefault="009B0ADC" w:rsidP="009B0ADC">
                                <w:pPr>
                                  <w:spacing w:line="240" w:lineRule="auto"/>
                                  <w:ind w:firstLine="0"/>
                                  <w:jc w:val="center"/>
                                  <w:rPr>
                                    <w:rFonts w:cs="Times New Roman"/>
                                    <w:u w:val="single"/>
                                  </w:rPr>
                                </w:pPr>
                                <w:r w:rsidRPr="00664212">
                                  <w:rPr>
                                    <w:rFonts w:cs="Times New Roman"/>
                                    <w:u w:val="single"/>
                                  </w:rPr>
                                  <w:t>Submitted to</w:t>
                                </w:r>
                              </w:p>
                              <w:p w14:paraId="1B083FE7" w14:textId="77777777" w:rsidR="009B0ADC" w:rsidRDefault="009B0ADC" w:rsidP="009B0ADC">
                                <w:pPr>
                                  <w:spacing w:line="240" w:lineRule="auto"/>
                                  <w:ind w:firstLine="0"/>
                                  <w:jc w:val="center"/>
                                  <w:rPr>
                                    <w:rFonts w:cs="Times New Roman"/>
                                  </w:rPr>
                                </w:pPr>
                                <w:r>
                                  <w:rPr>
                                    <w:rFonts w:cs="Times New Roman"/>
                                  </w:rPr>
                                  <w:t>Md. Rashid Al Asif</w:t>
                                </w:r>
                              </w:p>
                              <w:p w14:paraId="26883D50" w14:textId="77777777" w:rsidR="009B0ADC" w:rsidRDefault="009B0ADC" w:rsidP="009B0ADC">
                                <w:pPr>
                                  <w:spacing w:line="240" w:lineRule="auto"/>
                                  <w:ind w:firstLine="0"/>
                                  <w:jc w:val="center"/>
                                  <w:rPr>
                                    <w:rFonts w:cs="Times New Roman"/>
                                  </w:rPr>
                                </w:pPr>
                                <w:r>
                                  <w:rPr>
                                    <w:rFonts w:cs="Times New Roman"/>
                                  </w:rPr>
                                  <w:t>Assistant Professor, Department of Computer Science &amp; Engineering,</w:t>
                                </w:r>
                              </w:p>
                              <w:p w14:paraId="53A4E8F9" w14:textId="77777777" w:rsidR="009B0ADC" w:rsidRPr="00F66907" w:rsidRDefault="009B0ADC" w:rsidP="009B0ADC">
                                <w:pPr>
                                  <w:spacing w:line="240" w:lineRule="auto"/>
                                  <w:ind w:firstLine="0"/>
                                  <w:jc w:val="center"/>
                                  <w:rPr>
                                    <w:rFonts w:cs="Times New Roman"/>
                                  </w:rPr>
                                </w:pPr>
                                <w:r>
                                  <w:rPr>
                                    <w:rFonts w:cs="Times New Roman"/>
                                  </w:rPr>
                                  <w:t xml:space="preserve">University of </w:t>
                                </w:r>
                                <w:proofErr w:type="spellStart"/>
                                <w:r>
                                  <w:rPr>
                                    <w:rFonts w:cs="Times New Roman"/>
                                  </w:rPr>
                                  <w:t>Barishal</w:t>
                                </w:r>
                                <w:proofErr w:type="spellEnd"/>
                              </w:p>
                              <w:p w14:paraId="788A7A29" w14:textId="77777777" w:rsidR="009B0ADC" w:rsidRDefault="009B0ADC" w:rsidP="009B0ADC">
                                <w:pPr>
                                  <w:spacing w:line="240" w:lineRule="auto"/>
                                  <w:jc w:val="center"/>
                                  <w:rPr>
                                    <w:rFonts w:cs="Times New Roman"/>
                                  </w:rPr>
                                </w:pPr>
                              </w:p>
                              <w:p w14:paraId="737D71B3" w14:textId="77777777" w:rsidR="009B0ADC" w:rsidRPr="00C71625" w:rsidRDefault="009B0ADC" w:rsidP="009B0ADC">
                                <w:pPr>
                                  <w:spacing w:line="240" w:lineRule="auto"/>
                                  <w:jc w:val="center"/>
                                  <w:rPr>
                                    <w:rFonts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67E7E" id="_x0000_t202" coordsize="21600,21600" o:spt="202" path="m,l,21600r21600,l21600,xe">
                    <v:stroke joinstyle="miter"/>
                    <v:path gradientshapeok="t" o:connecttype="rect"/>
                  </v:shapetype>
                  <v:shape id="Text Box 2" o:spid="_x0000_s1026" type="#_x0000_t202" style="position:absolute;left:0;text-align:left;margin-left:101.4pt;margin-top:53.9pt;width:250.8pt;height:11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">
                    <v:textbox>
                      <w:txbxContent>
                        <w:p w14:paraId="643D3432" w14:textId="77777777" w:rsidR="009B0ADC" w:rsidRPr="00664212" w:rsidRDefault="009B0ADC" w:rsidP="009B0ADC">
                          <w:pPr>
                            <w:spacing w:line="240" w:lineRule="auto"/>
                            <w:ind w:firstLine="0"/>
                            <w:jc w:val="center"/>
                            <w:rPr>
                              <w:rFonts w:cs="Times New Roman"/>
                              <w:u w:val="single"/>
                            </w:rPr>
                          </w:pPr>
                          <w:r w:rsidRPr="00664212">
                            <w:rPr>
                              <w:rFonts w:cs="Times New Roman"/>
                              <w:u w:val="single"/>
                            </w:rPr>
                            <w:t>Submitted to</w:t>
                          </w:r>
                        </w:p>
                        <w:p w14:paraId="1B083FE7" w14:textId="77777777" w:rsidR="009B0ADC" w:rsidRDefault="009B0ADC" w:rsidP="009B0ADC">
                          <w:pPr>
                            <w:spacing w:line="240" w:lineRule="auto"/>
                            <w:ind w:firstLine="0"/>
                            <w:jc w:val="center"/>
                            <w:rPr>
                              <w:rFonts w:cs="Times New Roman"/>
                            </w:rPr>
                          </w:pPr>
                          <w:r>
                            <w:rPr>
                              <w:rFonts w:cs="Times New Roman"/>
                            </w:rPr>
                            <w:t>Md. Rashid Al Asif</w:t>
                          </w:r>
                        </w:p>
                        <w:p w14:paraId="26883D50" w14:textId="77777777" w:rsidR="009B0ADC" w:rsidRDefault="009B0ADC" w:rsidP="009B0ADC">
                          <w:pPr>
                            <w:spacing w:line="240" w:lineRule="auto"/>
                            <w:ind w:firstLine="0"/>
                            <w:jc w:val="center"/>
                            <w:rPr>
                              <w:rFonts w:cs="Times New Roman"/>
                            </w:rPr>
                          </w:pPr>
                          <w:r>
                            <w:rPr>
                              <w:rFonts w:cs="Times New Roman"/>
                            </w:rPr>
                            <w:t>Assistant Professor, Department of Computer Science &amp; Engineering,</w:t>
                          </w:r>
                        </w:p>
                        <w:p w14:paraId="53A4E8F9" w14:textId="77777777" w:rsidR="009B0ADC" w:rsidRPr="00F66907" w:rsidRDefault="009B0ADC" w:rsidP="009B0ADC">
                          <w:pPr>
                            <w:spacing w:line="240" w:lineRule="auto"/>
                            <w:ind w:firstLine="0"/>
                            <w:jc w:val="center"/>
                            <w:rPr>
                              <w:rFonts w:cs="Times New Roman"/>
                            </w:rPr>
                          </w:pPr>
                          <w:r>
                            <w:rPr>
                              <w:rFonts w:cs="Times New Roman"/>
                            </w:rPr>
                            <w:t xml:space="preserve">University of </w:t>
                          </w:r>
                          <w:proofErr w:type="spellStart"/>
                          <w:r>
                            <w:rPr>
                              <w:rFonts w:cs="Times New Roman"/>
                            </w:rPr>
                            <w:t>Barishal</w:t>
                          </w:r>
                          <w:proofErr w:type="spellEnd"/>
                        </w:p>
                        <w:p w14:paraId="788A7A29" w14:textId="77777777" w:rsidR="009B0ADC" w:rsidRDefault="009B0ADC" w:rsidP="009B0ADC">
                          <w:pPr>
                            <w:spacing w:line="240" w:lineRule="auto"/>
                            <w:jc w:val="center"/>
                            <w:rPr>
                              <w:rFonts w:cs="Times New Roman"/>
                            </w:rPr>
                          </w:pPr>
                        </w:p>
                        <w:p w14:paraId="737D71B3" w14:textId="77777777" w:rsidR="009B0ADC" w:rsidRPr="00C71625" w:rsidRDefault="009B0ADC" w:rsidP="009B0ADC">
                          <w:pPr>
                            <w:spacing w:line="240" w:lineRule="auto"/>
                            <w:jc w:val="center"/>
                            <w:rPr>
                              <w:rFonts w:cs="Times New Roman"/>
                            </w:rPr>
                          </w:pPr>
                        </w:p>
                      </w:txbxContent>
                    </v:textbox>
                    <w10:wrap type="square" anchorx="margin"/>
                  </v:shape>
                </w:pict>
              </mc:Fallback>
            </mc:AlternateContent>
          </w:r>
        </w:p>
        <w:p w14:paraId="77F3C18E" w14:textId="77777777" w:rsidR="009B0ADC" w:rsidRPr="00C71625" w:rsidRDefault="009B0ADC" w:rsidP="009B0ADC">
          <w:pPr>
            <w:jc w:val="center"/>
            <w:rPr>
              <w:rFonts w:eastAsia="Times New Roman" w:cs="Times New Roman"/>
              <w:b/>
              <w:bCs/>
              <w:sz w:val="28"/>
              <w:szCs w:val="24"/>
            </w:rPr>
          </w:pPr>
          <w:r>
            <w:rPr>
              <w:rFonts w:eastAsia="Times New Roman" w:cs="Times New Roman"/>
              <w:b/>
              <w:bCs/>
              <w:noProof/>
              <w:sz w:val="28"/>
              <w:szCs w:val="24"/>
            </w:rPr>
            <mc:AlternateContent>
              <mc:Choice Requires="wps">
                <w:drawing>
                  <wp:anchor distT="0" distB="0" distL="114300" distR="114300" simplePos="0" relativeHeight="251664384" behindDoc="0" locked="0" layoutInCell="1" allowOverlap="1" wp14:anchorId="031E9320" wp14:editId="44AE8E5B">
                    <wp:simplePos x="0" y="0"/>
                    <wp:positionH relativeFrom="margin">
                      <wp:posOffset>1287780</wp:posOffset>
                    </wp:positionH>
                    <wp:positionV relativeFrom="paragraph">
                      <wp:posOffset>1347470</wp:posOffset>
                    </wp:positionV>
                    <wp:extent cx="3177540" cy="1524000"/>
                    <wp:effectExtent l="0" t="0" r="22860" b="19050"/>
                    <wp:wrapTopAndBottom/>
                    <wp:docPr id="3" name="Text Box 3"/>
                    <wp:cNvGraphicFramePr/>
                    <a:graphic xmlns:a="http://schemas.openxmlformats.org/drawingml/2006/main">
                      <a:graphicData uri="http://schemas.microsoft.com/office/word/2010/wordprocessingShape">
                        <wps:wsp>
                          <wps:cNvSpPr txBox="1"/>
                          <wps:spPr>
                            <a:xfrm>
                              <a:off x="0" y="0"/>
                              <a:ext cx="3177540" cy="1524000"/>
                            </a:xfrm>
                            <a:prstGeom prst="rect">
                              <a:avLst/>
                            </a:prstGeom>
                            <a:solidFill>
                              <a:schemeClr val="lt1"/>
                            </a:solidFill>
                            <a:ln w="6350">
                              <a:solidFill>
                                <a:prstClr val="black"/>
                              </a:solidFill>
                            </a:ln>
                          </wps:spPr>
                          <wps:txbx>
                            <w:txbxContent>
                              <w:p w14:paraId="2E7FD524" w14:textId="77777777" w:rsidR="009B0ADC" w:rsidRPr="00664212" w:rsidRDefault="009B0ADC" w:rsidP="009B0ADC">
                                <w:pPr>
                                  <w:spacing w:line="240" w:lineRule="auto"/>
                                  <w:ind w:firstLine="0"/>
                                  <w:jc w:val="center"/>
                                  <w:rPr>
                                    <w:rFonts w:cs="Times New Roman"/>
                                    <w:u w:val="single"/>
                                  </w:rPr>
                                </w:pPr>
                                <w:r w:rsidRPr="00664212">
                                  <w:rPr>
                                    <w:rFonts w:cs="Times New Roman"/>
                                    <w:u w:val="single"/>
                                  </w:rPr>
                                  <w:t>Submitted by,</w:t>
                                </w:r>
                              </w:p>
                              <w:p w14:paraId="79209C51" w14:textId="77777777" w:rsidR="009B0ADC" w:rsidRDefault="009B0ADC" w:rsidP="009B0ADC">
                                <w:pPr>
                                  <w:spacing w:line="240" w:lineRule="auto"/>
                                  <w:ind w:firstLine="0"/>
                                  <w:jc w:val="center"/>
                                  <w:rPr>
                                    <w:rFonts w:cs="Times New Roman"/>
                                    <w:lang w:val="en-GB"/>
                                  </w:rPr>
                                </w:pPr>
                                <w:proofErr w:type="spellStart"/>
                                <w:r>
                                  <w:rPr>
                                    <w:rFonts w:cs="Times New Roman"/>
                                    <w:lang w:val="en-GB"/>
                                  </w:rPr>
                                  <w:t>Afsan</w:t>
                                </w:r>
                                <w:proofErr w:type="spellEnd"/>
                                <w:r>
                                  <w:rPr>
                                    <w:rFonts w:cs="Times New Roman"/>
                                    <w:lang w:val="en-GB"/>
                                  </w:rPr>
                                  <w:t xml:space="preserve"> Sami</w:t>
                                </w:r>
                                <w:r w:rsidRPr="008A320E">
                                  <w:rPr>
                                    <w:rFonts w:cs="Times New Roman"/>
                                    <w:lang w:val="en-GB"/>
                                  </w:rPr>
                                  <w:t xml:space="preserve"> </w:t>
                                </w:r>
                              </w:p>
                              <w:p w14:paraId="7319D23F" w14:textId="77777777" w:rsidR="009B0ADC" w:rsidRDefault="009B0ADC" w:rsidP="009B0ADC">
                                <w:pPr>
                                  <w:spacing w:line="240" w:lineRule="auto"/>
                                  <w:ind w:firstLine="0"/>
                                  <w:jc w:val="center"/>
                                  <w:rPr>
                                    <w:rFonts w:cs="Times New Roman"/>
                                    <w:szCs w:val="24"/>
                                  </w:rPr>
                                </w:pPr>
                                <w:r>
                                  <w:rPr>
                                    <w:rFonts w:cs="Times New Roman"/>
                                  </w:rPr>
                                  <w:t>Roll</w:t>
                                </w:r>
                                <w:r>
                                  <w:rPr>
                                    <w:rFonts w:cs="Times New Roman"/>
                                    <w:szCs w:val="24"/>
                                  </w:rPr>
                                  <w:t>: 09-003-03</w:t>
                                </w:r>
                              </w:p>
                              <w:p w14:paraId="40A3C0C9" w14:textId="77777777" w:rsidR="009B0ADC" w:rsidRDefault="009B0ADC" w:rsidP="009B0ADC">
                                <w:pPr>
                                  <w:spacing w:line="240" w:lineRule="auto"/>
                                  <w:ind w:firstLine="0"/>
                                  <w:jc w:val="center"/>
                                  <w:rPr>
                                    <w:rFonts w:cs="Times New Roman"/>
                                  </w:rPr>
                                </w:pPr>
                                <w:r>
                                  <w:rPr>
                                    <w:rFonts w:cs="Times New Roman"/>
                                  </w:rPr>
                                  <w:t>Dept. of Statistics</w:t>
                                </w:r>
                              </w:p>
                              <w:p w14:paraId="6527A946" w14:textId="77777777" w:rsidR="009B0ADC" w:rsidRPr="00F66907" w:rsidRDefault="009B0ADC" w:rsidP="009B0ADC">
                                <w:pPr>
                                  <w:spacing w:line="240" w:lineRule="auto"/>
                                  <w:ind w:firstLine="0"/>
                                  <w:jc w:val="center"/>
                                  <w:rPr>
                                    <w:rFonts w:cs="Times New Roman"/>
                                  </w:rPr>
                                </w:pPr>
                                <w:r>
                                  <w:rPr>
                                    <w:rFonts w:cs="Times New Roman"/>
                                  </w:rPr>
                                  <w:t xml:space="preserve">University of </w:t>
                                </w:r>
                                <w:proofErr w:type="spellStart"/>
                                <w:r>
                                  <w:rPr>
                                    <w:rFonts w:cs="Times New Roman"/>
                                  </w:rPr>
                                  <w:t>Barishal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9320" id="Text Box 3" o:spid="_x0000_s1027" type="#_x0000_t202" style="position:absolute;left:0;text-align:left;margin-left:101.4pt;margin-top:106.1pt;width:250.2pt;height:12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" fillcolor="white [3201]" strokeweight=".5pt">
                    <v:textbox>
                      <w:txbxContent>
                        <w:p w14:paraId="2E7FD524" w14:textId="77777777" w:rsidR="009B0ADC" w:rsidRPr="00664212" w:rsidRDefault="009B0ADC" w:rsidP="009B0ADC">
                          <w:pPr>
                            <w:spacing w:line="240" w:lineRule="auto"/>
                            <w:ind w:firstLine="0"/>
                            <w:jc w:val="center"/>
                            <w:rPr>
                              <w:rFonts w:cs="Times New Roman"/>
                              <w:u w:val="single"/>
                            </w:rPr>
                          </w:pPr>
                          <w:r w:rsidRPr="00664212">
                            <w:rPr>
                              <w:rFonts w:cs="Times New Roman"/>
                              <w:u w:val="single"/>
                            </w:rPr>
                            <w:t>Submitted by,</w:t>
                          </w:r>
                        </w:p>
                        <w:p w14:paraId="79209C51" w14:textId="77777777" w:rsidR="009B0ADC" w:rsidRDefault="009B0ADC" w:rsidP="009B0ADC">
                          <w:pPr>
                            <w:spacing w:line="240" w:lineRule="auto"/>
                            <w:ind w:firstLine="0"/>
                            <w:jc w:val="center"/>
                            <w:rPr>
                              <w:rFonts w:cs="Times New Roman"/>
                              <w:lang w:val="en-GB"/>
                            </w:rPr>
                          </w:pPr>
                          <w:proofErr w:type="spellStart"/>
                          <w:r>
                            <w:rPr>
                              <w:rFonts w:cs="Times New Roman"/>
                              <w:lang w:val="en-GB"/>
                            </w:rPr>
                            <w:t>Afsan</w:t>
                          </w:r>
                          <w:proofErr w:type="spellEnd"/>
                          <w:r>
                            <w:rPr>
                              <w:rFonts w:cs="Times New Roman"/>
                              <w:lang w:val="en-GB"/>
                            </w:rPr>
                            <w:t xml:space="preserve"> Sami</w:t>
                          </w:r>
                          <w:r w:rsidRPr="008A320E">
                            <w:rPr>
                              <w:rFonts w:cs="Times New Roman"/>
                              <w:lang w:val="en-GB"/>
                            </w:rPr>
                            <w:t xml:space="preserve"> </w:t>
                          </w:r>
                        </w:p>
                        <w:p w14:paraId="7319D23F" w14:textId="77777777" w:rsidR="009B0ADC" w:rsidRDefault="009B0ADC" w:rsidP="009B0ADC">
                          <w:pPr>
                            <w:spacing w:line="240" w:lineRule="auto"/>
                            <w:ind w:firstLine="0"/>
                            <w:jc w:val="center"/>
                            <w:rPr>
                              <w:rFonts w:cs="Times New Roman"/>
                              <w:szCs w:val="24"/>
                            </w:rPr>
                          </w:pPr>
                          <w:r>
                            <w:rPr>
                              <w:rFonts w:cs="Times New Roman"/>
                            </w:rPr>
                            <w:t>Roll</w:t>
                          </w:r>
                          <w:r>
                            <w:rPr>
                              <w:rFonts w:cs="Times New Roman"/>
                              <w:szCs w:val="24"/>
                            </w:rPr>
                            <w:t>: 09-003-03</w:t>
                          </w:r>
                        </w:p>
                        <w:p w14:paraId="40A3C0C9" w14:textId="77777777" w:rsidR="009B0ADC" w:rsidRDefault="009B0ADC" w:rsidP="009B0ADC">
                          <w:pPr>
                            <w:spacing w:line="240" w:lineRule="auto"/>
                            <w:ind w:firstLine="0"/>
                            <w:jc w:val="center"/>
                            <w:rPr>
                              <w:rFonts w:cs="Times New Roman"/>
                            </w:rPr>
                          </w:pPr>
                          <w:r>
                            <w:rPr>
                              <w:rFonts w:cs="Times New Roman"/>
                            </w:rPr>
                            <w:t>Dept. of Statistics</w:t>
                          </w:r>
                        </w:p>
                        <w:p w14:paraId="6527A946" w14:textId="77777777" w:rsidR="009B0ADC" w:rsidRPr="00F66907" w:rsidRDefault="009B0ADC" w:rsidP="009B0ADC">
                          <w:pPr>
                            <w:spacing w:line="240" w:lineRule="auto"/>
                            <w:ind w:firstLine="0"/>
                            <w:jc w:val="center"/>
                            <w:rPr>
                              <w:rFonts w:cs="Times New Roman"/>
                            </w:rPr>
                          </w:pPr>
                          <w:r>
                            <w:rPr>
                              <w:rFonts w:cs="Times New Roman"/>
                            </w:rPr>
                            <w:t xml:space="preserve">University of </w:t>
                          </w:r>
                          <w:proofErr w:type="spellStart"/>
                          <w:r>
                            <w:rPr>
                              <w:rFonts w:cs="Times New Roman"/>
                            </w:rPr>
                            <w:t>Barishal</w:t>
                          </w:r>
                          <w:proofErr w:type="spellEnd"/>
                        </w:p>
                      </w:txbxContent>
                    </v:textbox>
                    <w10:wrap type="topAndBottom" anchorx="margin"/>
                  </v:shape>
                </w:pict>
              </mc:Fallback>
            </mc:AlternateContent>
          </w:r>
          <w:r>
            <w:rPr>
              <w:rFonts w:eastAsia="Times New Roman" w:cs="Times New Roman"/>
              <w:b/>
              <w:bCs/>
              <w:sz w:val="28"/>
              <w:szCs w:val="24"/>
            </w:rPr>
            <w:br w:type="page"/>
          </w:r>
        </w:p>
      </w:sdtContent>
    </w:sdt>
    <w:p w14:paraId="125BAF71" w14:textId="77777777" w:rsidR="00BC4445" w:rsidRPr="00EE48D2" w:rsidRDefault="00BC4445" w:rsidP="003E30CC">
      <w:pPr>
        <w:pStyle w:val="Heading1"/>
      </w:pPr>
      <w:bookmarkStart w:id="0" w:name="_Toc186723476"/>
      <w:r w:rsidRPr="00EE48D2">
        <w:lastRenderedPageBreak/>
        <w:t>Abstract</w:t>
      </w:r>
      <w:bookmarkEnd w:id="0"/>
    </w:p>
    <w:p w14:paraId="05AA7305" w14:textId="64B43DD4" w:rsidR="0095534C" w:rsidRPr="00EE48D2" w:rsidRDefault="00EF1E9C" w:rsidP="00EF1E9C">
      <w:pPr>
        <w:ind w:firstLine="0"/>
        <w:rPr>
          <w:rFonts w:cs="Times New Roman"/>
        </w:rPr>
      </w:pPr>
      <w:r w:rsidRPr="00EF1E9C">
        <w:rPr>
          <w:rFonts w:cs="Times New Roman"/>
        </w:rPr>
        <w:t xml:space="preserve">This study explores the association between internet usage and loneliness among students at </w:t>
      </w:r>
      <w:proofErr w:type="spellStart"/>
      <w:r w:rsidRPr="00EF1E9C">
        <w:rPr>
          <w:rFonts w:cs="Times New Roman"/>
        </w:rPr>
        <w:t>Barishal</w:t>
      </w:r>
      <w:proofErr w:type="spellEnd"/>
      <w:r w:rsidRPr="00EF1E9C">
        <w:rPr>
          <w:rFonts w:cs="Times New Roman"/>
        </w:rPr>
        <w:t xml:space="preserve"> University, aiming to shed light on the impact of digital engagement on students' social and mental well-being. Utilizing a cross-sectional design, data were collected from 393 students across various academic departments. Variables examined included demographics, internet usage patterns, and psychological factors. Statistical analyses, including correlation and regression, were conducted to assess relationships between internet habits and loneliness. Findings reveal significant associations between high internet usage for non-academic purposes, feelings of anxiety without internet access, and elevated levels of loneliness. These insights underscore the complex role of the internet as both a tool for social connection and a source of isolation. Implications for mental health support and responsible digital engagement are discussed, highlighting the need for targeted interventions to promote balanced internet use among university students.</w:t>
      </w:r>
    </w:p>
    <w:p w14:paraId="770B495A" w14:textId="5BB35D76" w:rsidR="00146F77" w:rsidRPr="00EE48D2" w:rsidRDefault="00146F77">
      <w:pPr>
        <w:rPr>
          <w:rFonts w:cs="Times New Roman"/>
        </w:rPr>
      </w:pPr>
      <w:bookmarkStart w:id="1" w:name="_Toc138648979"/>
      <w:r w:rsidRPr="00EE48D2">
        <w:rPr>
          <w:rFonts w:cs="Times New Roman"/>
        </w:rPr>
        <w:br w:type="page"/>
      </w:r>
    </w:p>
    <w:p w14:paraId="0709E6ED" w14:textId="77777777" w:rsidR="001C7861" w:rsidRPr="00EE48D2" w:rsidRDefault="001C7861" w:rsidP="003E30CC">
      <w:pPr>
        <w:pStyle w:val="Heading1"/>
      </w:pPr>
      <w:bookmarkStart w:id="2" w:name="_Toc186723477"/>
      <w:r w:rsidRPr="00EE48D2">
        <w:lastRenderedPageBreak/>
        <w:t>Table of Contents</w:t>
      </w:r>
      <w:bookmarkEnd w:id="1"/>
      <w:bookmarkEnd w:id="2"/>
    </w:p>
    <w:p w14:paraId="68A68750" w14:textId="73DCF7C6" w:rsidR="00272496" w:rsidRDefault="00015233">
      <w:pPr>
        <w:pStyle w:val="TOC1"/>
        <w:tabs>
          <w:tab w:val="right" w:leader="dot" w:pos="9016"/>
        </w:tabs>
        <w:rPr>
          <w:rFonts w:asciiTheme="minorHAnsi" w:eastAsiaTheme="minorEastAsia" w:hAnsiTheme="minorHAnsi"/>
          <w:noProof/>
          <w:sz w:val="22"/>
          <w:lang w:val="en-US"/>
        </w:rPr>
      </w:pPr>
      <w:r w:rsidRPr="00EE48D2">
        <w:rPr>
          <w:rFonts w:cs="Times New Roman"/>
        </w:rPr>
        <w:fldChar w:fldCharType="begin"/>
      </w:r>
      <w:r w:rsidRPr="00EE48D2">
        <w:rPr>
          <w:rFonts w:cs="Times New Roman"/>
        </w:rPr>
        <w:instrText xml:space="preserve"> TOC \o "1-3" \h \z \u </w:instrText>
      </w:r>
      <w:r w:rsidRPr="00EE48D2">
        <w:rPr>
          <w:rFonts w:cs="Times New Roman"/>
        </w:rPr>
        <w:fldChar w:fldCharType="separate"/>
      </w:r>
      <w:hyperlink w:anchor="_Toc186723476" w:history="1">
        <w:r w:rsidR="00272496" w:rsidRPr="00157C7E">
          <w:rPr>
            <w:rStyle w:val="Hyperlink"/>
            <w:noProof/>
          </w:rPr>
          <w:t>Abstract</w:t>
        </w:r>
        <w:r w:rsidR="00272496">
          <w:rPr>
            <w:noProof/>
            <w:webHidden/>
          </w:rPr>
          <w:tab/>
        </w:r>
        <w:r w:rsidR="00272496">
          <w:rPr>
            <w:noProof/>
            <w:webHidden/>
          </w:rPr>
          <w:fldChar w:fldCharType="begin"/>
        </w:r>
        <w:r w:rsidR="00272496">
          <w:rPr>
            <w:noProof/>
            <w:webHidden/>
          </w:rPr>
          <w:instrText xml:space="preserve"> PAGEREF _Toc186723476 \h </w:instrText>
        </w:r>
        <w:r w:rsidR="00272496">
          <w:rPr>
            <w:noProof/>
            <w:webHidden/>
          </w:rPr>
        </w:r>
        <w:r w:rsidR="00272496">
          <w:rPr>
            <w:noProof/>
            <w:webHidden/>
          </w:rPr>
          <w:fldChar w:fldCharType="separate"/>
        </w:r>
        <w:r w:rsidR="00272496">
          <w:rPr>
            <w:noProof/>
            <w:webHidden/>
          </w:rPr>
          <w:t>2</w:t>
        </w:r>
        <w:r w:rsidR="00272496">
          <w:rPr>
            <w:noProof/>
            <w:webHidden/>
          </w:rPr>
          <w:fldChar w:fldCharType="end"/>
        </w:r>
      </w:hyperlink>
    </w:p>
    <w:p w14:paraId="57A2033E" w14:textId="406A4758" w:rsidR="00272496" w:rsidRDefault="00272496">
      <w:pPr>
        <w:pStyle w:val="TOC1"/>
        <w:tabs>
          <w:tab w:val="right" w:leader="dot" w:pos="9016"/>
        </w:tabs>
        <w:rPr>
          <w:rFonts w:asciiTheme="minorHAnsi" w:eastAsiaTheme="minorEastAsia" w:hAnsiTheme="minorHAnsi"/>
          <w:noProof/>
          <w:sz w:val="22"/>
          <w:lang w:val="en-US"/>
        </w:rPr>
      </w:pPr>
      <w:hyperlink w:anchor="_Toc186723477" w:history="1">
        <w:r w:rsidRPr="00157C7E">
          <w:rPr>
            <w:rStyle w:val="Hyperlink"/>
            <w:noProof/>
          </w:rPr>
          <w:t>Table of Contents</w:t>
        </w:r>
        <w:r>
          <w:rPr>
            <w:noProof/>
            <w:webHidden/>
          </w:rPr>
          <w:tab/>
        </w:r>
        <w:r>
          <w:rPr>
            <w:noProof/>
            <w:webHidden/>
          </w:rPr>
          <w:fldChar w:fldCharType="begin"/>
        </w:r>
        <w:r>
          <w:rPr>
            <w:noProof/>
            <w:webHidden/>
          </w:rPr>
          <w:instrText xml:space="preserve"> PAGEREF _Toc186723477 \h </w:instrText>
        </w:r>
        <w:r>
          <w:rPr>
            <w:noProof/>
            <w:webHidden/>
          </w:rPr>
        </w:r>
        <w:r>
          <w:rPr>
            <w:noProof/>
            <w:webHidden/>
          </w:rPr>
          <w:fldChar w:fldCharType="separate"/>
        </w:r>
        <w:r>
          <w:rPr>
            <w:noProof/>
            <w:webHidden/>
          </w:rPr>
          <w:t>3</w:t>
        </w:r>
        <w:r>
          <w:rPr>
            <w:noProof/>
            <w:webHidden/>
          </w:rPr>
          <w:fldChar w:fldCharType="end"/>
        </w:r>
      </w:hyperlink>
    </w:p>
    <w:p w14:paraId="7D635309" w14:textId="5EB6304C" w:rsidR="00272496" w:rsidRDefault="00272496">
      <w:pPr>
        <w:pStyle w:val="TOC1"/>
        <w:tabs>
          <w:tab w:val="right" w:leader="dot" w:pos="9016"/>
        </w:tabs>
        <w:rPr>
          <w:rFonts w:asciiTheme="minorHAnsi" w:eastAsiaTheme="minorEastAsia" w:hAnsiTheme="minorHAnsi"/>
          <w:noProof/>
          <w:sz w:val="22"/>
          <w:lang w:val="en-US"/>
        </w:rPr>
      </w:pPr>
      <w:hyperlink w:anchor="_Toc186723478" w:history="1">
        <w:r w:rsidRPr="00157C7E">
          <w:rPr>
            <w:rStyle w:val="Hyperlink"/>
            <w:noProof/>
          </w:rPr>
          <w:t>Chapter One</w:t>
        </w:r>
        <w:r>
          <w:rPr>
            <w:noProof/>
            <w:webHidden/>
          </w:rPr>
          <w:tab/>
        </w:r>
        <w:r>
          <w:rPr>
            <w:noProof/>
            <w:webHidden/>
          </w:rPr>
          <w:fldChar w:fldCharType="begin"/>
        </w:r>
        <w:r>
          <w:rPr>
            <w:noProof/>
            <w:webHidden/>
          </w:rPr>
          <w:instrText xml:space="preserve"> PAGEREF _Toc186723478 \h </w:instrText>
        </w:r>
        <w:r>
          <w:rPr>
            <w:noProof/>
            <w:webHidden/>
          </w:rPr>
        </w:r>
        <w:r>
          <w:rPr>
            <w:noProof/>
            <w:webHidden/>
          </w:rPr>
          <w:fldChar w:fldCharType="separate"/>
        </w:r>
        <w:r>
          <w:rPr>
            <w:noProof/>
            <w:webHidden/>
          </w:rPr>
          <w:t>6</w:t>
        </w:r>
        <w:r>
          <w:rPr>
            <w:noProof/>
            <w:webHidden/>
          </w:rPr>
          <w:fldChar w:fldCharType="end"/>
        </w:r>
      </w:hyperlink>
    </w:p>
    <w:p w14:paraId="66758797" w14:textId="006C1726" w:rsidR="00272496" w:rsidRDefault="00272496">
      <w:pPr>
        <w:pStyle w:val="TOC2"/>
        <w:tabs>
          <w:tab w:val="right" w:leader="dot" w:pos="9016"/>
        </w:tabs>
        <w:rPr>
          <w:rFonts w:asciiTheme="minorHAnsi" w:eastAsiaTheme="minorEastAsia" w:hAnsiTheme="minorHAnsi"/>
          <w:noProof/>
          <w:sz w:val="22"/>
          <w:lang w:val="en-US"/>
        </w:rPr>
      </w:pPr>
      <w:hyperlink w:anchor="_Toc186723479" w:history="1">
        <w:r w:rsidRPr="00157C7E">
          <w:rPr>
            <w:rStyle w:val="Hyperlink"/>
            <w:rFonts w:cs="Times New Roman"/>
            <w:noProof/>
          </w:rPr>
          <w:t>Introduction</w:t>
        </w:r>
        <w:r>
          <w:rPr>
            <w:noProof/>
            <w:webHidden/>
          </w:rPr>
          <w:tab/>
        </w:r>
        <w:r>
          <w:rPr>
            <w:noProof/>
            <w:webHidden/>
          </w:rPr>
          <w:fldChar w:fldCharType="begin"/>
        </w:r>
        <w:r>
          <w:rPr>
            <w:noProof/>
            <w:webHidden/>
          </w:rPr>
          <w:instrText xml:space="preserve"> PAGEREF _Toc186723479 \h </w:instrText>
        </w:r>
        <w:r>
          <w:rPr>
            <w:noProof/>
            <w:webHidden/>
          </w:rPr>
        </w:r>
        <w:r>
          <w:rPr>
            <w:noProof/>
            <w:webHidden/>
          </w:rPr>
          <w:fldChar w:fldCharType="separate"/>
        </w:r>
        <w:r>
          <w:rPr>
            <w:noProof/>
            <w:webHidden/>
          </w:rPr>
          <w:t>6</w:t>
        </w:r>
        <w:r>
          <w:rPr>
            <w:noProof/>
            <w:webHidden/>
          </w:rPr>
          <w:fldChar w:fldCharType="end"/>
        </w:r>
      </w:hyperlink>
    </w:p>
    <w:p w14:paraId="45DF877E" w14:textId="71132911" w:rsidR="00272496" w:rsidRDefault="00272496">
      <w:pPr>
        <w:pStyle w:val="TOC3"/>
        <w:tabs>
          <w:tab w:val="right" w:leader="dot" w:pos="9016"/>
        </w:tabs>
        <w:rPr>
          <w:rFonts w:asciiTheme="minorHAnsi" w:eastAsiaTheme="minorEastAsia" w:hAnsiTheme="minorHAnsi"/>
          <w:noProof/>
          <w:sz w:val="22"/>
          <w:lang w:val="en-US"/>
        </w:rPr>
      </w:pPr>
      <w:hyperlink w:anchor="_Toc186723480" w:history="1">
        <w:r w:rsidRPr="00157C7E">
          <w:rPr>
            <w:rStyle w:val="Hyperlink"/>
            <w:noProof/>
          </w:rPr>
          <w:t>Background</w:t>
        </w:r>
        <w:r>
          <w:rPr>
            <w:noProof/>
            <w:webHidden/>
          </w:rPr>
          <w:tab/>
        </w:r>
        <w:r>
          <w:rPr>
            <w:noProof/>
            <w:webHidden/>
          </w:rPr>
          <w:fldChar w:fldCharType="begin"/>
        </w:r>
        <w:r>
          <w:rPr>
            <w:noProof/>
            <w:webHidden/>
          </w:rPr>
          <w:instrText xml:space="preserve"> PAGEREF _Toc186723480 \h </w:instrText>
        </w:r>
        <w:r>
          <w:rPr>
            <w:noProof/>
            <w:webHidden/>
          </w:rPr>
        </w:r>
        <w:r>
          <w:rPr>
            <w:noProof/>
            <w:webHidden/>
          </w:rPr>
          <w:fldChar w:fldCharType="separate"/>
        </w:r>
        <w:r>
          <w:rPr>
            <w:noProof/>
            <w:webHidden/>
          </w:rPr>
          <w:t>6</w:t>
        </w:r>
        <w:r>
          <w:rPr>
            <w:noProof/>
            <w:webHidden/>
          </w:rPr>
          <w:fldChar w:fldCharType="end"/>
        </w:r>
      </w:hyperlink>
    </w:p>
    <w:p w14:paraId="2B5DCC3C" w14:textId="429DF44C" w:rsidR="00272496" w:rsidRDefault="00272496">
      <w:pPr>
        <w:pStyle w:val="TOC3"/>
        <w:tabs>
          <w:tab w:val="right" w:leader="dot" w:pos="9016"/>
        </w:tabs>
        <w:rPr>
          <w:rFonts w:asciiTheme="minorHAnsi" w:eastAsiaTheme="minorEastAsia" w:hAnsiTheme="minorHAnsi"/>
          <w:noProof/>
          <w:sz w:val="22"/>
          <w:lang w:val="en-US"/>
        </w:rPr>
      </w:pPr>
      <w:hyperlink w:anchor="_Toc186723481" w:history="1">
        <w:r w:rsidRPr="00157C7E">
          <w:rPr>
            <w:rStyle w:val="Hyperlink"/>
            <w:noProof/>
          </w:rPr>
          <w:t>Statement of the Problem</w:t>
        </w:r>
        <w:r>
          <w:rPr>
            <w:noProof/>
            <w:webHidden/>
          </w:rPr>
          <w:tab/>
        </w:r>
        <w:r>
          <w:rPr>
            <w:noProof/>
            <w:webHidden/>
          </w:rPr>
          <w:fldChar w:fldCharType="begin"/>
        </w:r>
        <w:r>
          <w:rPr>
            <w:noProof/>
            <w:webHidden/>
          </w:rPr>
          <w:instrText xml:space="preserve"> PAGEREF _Toc186723481 \h </w:instrText>
        </w:r>
        <w:r>
          <w:rPr>
            <w:noProof/>
            <w:webHidden/>
          </w:rPr>
        </w:r>
        <w:r>
          <w:rPr>
            <w:noProof/>
            <w:webHidden/>
          </w:rPr>
          <w:fldChar w:fldCharType="separate"/>
        </w:r>
        <w:r>
          <w:rPr>
            <w:noProof/>
            <w:webHidden/>
          </w:rPr>
          <w:t>7</w:t>
        </w:r>
        <w:r>
          <w:rPr>
            <w:noProof/>
            <w:webHidden/>
          </w:rPr>
          <w:fldChar w:fldCharType="end"/>
        </w:r>
      </w:hyperlink>
    </w:p>
    <w:p w14:paraId="4870DD02" w14:textId="7A48C17F" w:rsidR="00272496" w:rsidRDefault="00272496">
      <w:pPr>
        <w:pStyle w:val="TOC3"/>
        <w:tabs>
          <w:tab w:val="right" w:leader="dot" w:pos="9016"/>
        </w:tabs>
        <w:rPr>
          <w:rFonts w:asciiTheme="minorHAnsi" w:eastAsiaTheme="minorEastAsia" w:hAnsiTheme="minorHAnsi"/>
          <w:noProof/>
          <w:sz w:val="22"/>
          <w:lang w:val="en-US"/>
        </w:rPr>
      </w:pPr>
      <w:hyperlink w:anchor="_Toc186723482" w:history="1">
        <w:r w:rsidRPr="00157C7E">
          <w:rPr>
            <w:rStyle w:val="Hyperlink"/>
            <w:noProof/>
          </w:rPr>
          <w:t>Context of the Study: Barishal University</w:t>
        </w:r>
        <w:r>
          <w:rPr>
            <w:noProof/>
            <w:webHidden/>
          </w:rPr>
          <w:tab/>
        </w:r>
        <w:r>
          <w:rPr>
            <w:noProof/>
            <w:webHidden/>
          </w:rPr>
          <w:fldChar w:fldCharType="begin"/>
        </w:r>
        <w:r>
          <w:rPr>
            <w:noProof/>
            <w:webHidden/>
          </w:rPr>
          <w:instrText xml:space="preserve"> PAGEREF _Toc186723482 \h </w:instrText>
        </w:r>
        <w:r>
          <w:rPr>
            <w:noProof/>
            <w:webHidden/>
          </w:rPr>
        </w:r>
        <w:r>
          <w:rPr>
            <w:noProof/>
            <w:webHidden/>
          </w:rPr>
          <w:fldChar w:fldCharType="separate"/>
        </w:r>
        <w:r>
          <w:rPr>
            <w:noProof/>
            <w:webHidden/>
          </w:rPr>
          <w:t>8</w:t>
        </w:r>
        <w:r>
          <w:rPr>
            <w:noProof/>
            <w:webHidden/>
          </w:rPr>
          <w:fldChar w:fldCharType="end"/>
        </w:r>
      </w:hyperlink>
    </w:p>
    <w:p w14:paraId="2CDB6CF2" w14:textId="1E5810C3" w:rsidR="00272496" w:rsidRDefault="00272496">
      <w:pPr>
        <w:pStyle w:val="TOC3"/>
        <w:tabs>
          <w:tab w:val="right" w:leader="dot" w:pos="9016"/>
        </w:tabs>
        <w:rPr>
          <w:rFonts w:asciiTheme="minorHAnsi" w:eastAsiaTheme="minorEastAsia" w:hAnsiTheme="minorHAnsi"/>
          <w:noProof/>
          <w:sz w:val="22"/>
          <w:lang w:val="en-US"/>
        </w:rPr>
      </w:pPr>
      <w:hyperlink w:anchor="_Toc186723483" w:history="1">
        <w:r w:rsidRPr="00157C7E">
          <w:rPr>
            <w:rStyle w:val="Hyperlink"/>
            <w:noProof/>
          </w:rPr>
          <w:t>Objectives of the Study</w:t>
        </w:r>
        <w:r>
          <w:rPr>
            <w:noProof/>
            <w:webHidden/>
          </w:rPr>
          <w:tab/>
        </w:r>
        <w:r>
          <w:rPr>
            <w:noProof/>
            <w:webHidden/>
          </w:rPr>
          <w:fldChar w:fldCharType="begin"/>
        </w:r>
        <w:r>
          <w:rPr>
            <w:noProof/>
            <w:webHidden/>
          </w:rPr>
          <w:instrText xml:space="preserve"> PAGEREF _Toc186723483 \h </w:instrText>
        </w:r>
        <w:r>
          <w:rPr>
            <w:noProof/>
            <w:webHidden/>
          </w:rPr>
        </w:r>
        <w:r>
          <w:rPr>
            <w:noProof/>
            <w:webHidden/>
          </w:rPr>
          <w:fldChar w:fldCharType="separate"/>
        </w:r>
        <w:r>
          <w:rPr>
            <w:noProof/>
            <w:webHidden/>
          </w:rPr>
          <w:t>9</w:t>
        </w:r>
        <w:r>
          <w:rPr>
            <w:noProof/>
            <w:webHidden/>
          </w:rPr>
          <w:fldChar w:fldCharType="end"/>
        </w:r>
      </w:hyperlink>
    </w:p>
    <w:p w14:paraId="78EF43DF" w14:textId="51A8CE89" w:rsidR="00272496" w:rsidRDefault="00272496">
      <w:pPr>
        <w:pStyle w:val="TOC3"/>
        <w:tabs>
          <w:tab w:val="right" w:leader="dot" w:pos="9016"/>
        </w:tabs>
        <w:rPr>
          <w:rFonts w:asciiTheme="minorHAnsi" w:eastAsiaTheme="minorEastAsia" w:hAnsiTheme="minorHAnsi"/>
          <w:noProof/>
          <w:sz w:val="22"/>
          <w:lang w:val="en-US"/>
        </w:rPr>
      </w:pPr>
      <w:hyperlink w:anchor="_Toc186723484" w:history="1">
        <w:r w:rsidRPr="00157C7E">
          <w:rPr>
            <w:rStyle w:val="Hyperlink"/>
            <w:noProof/>
          </w:rPr>
          <w:t>Impact on Academic Performance</w:t>
        </w:r>
        <w:r>
          <w:rPr>
            <w:noProof/>
            <w:webHidden/>
          </w:rPr>
          <w:tab/>
        </w:r>
        <w:r>
          <w:rPr>
            <w:noProof/>
            <w:webHidden/>
          </w:rPr>
          <w:fldChar w:fldCharType="begin"/>
        </w:r>
        <w:r>
          <w:rPr>
            <w:noProof/>
            <w:webHidden/>
          </w:rPr>
          <w:instrText xml:space="preserve"> PAGEREF _Toc186723484 \h </w:instrText>
        </w:r>
        <w:r>
          <w:rPr>
            <w:noProof/>
            <w:webHidden/>
          </w:rPr>
        </w:r>
        <w:r>
          <w:rPr>
            <w:noProof/>
            <w:webHidden/>
          </w:rPr>
          <w:fldChar w:fldCharType="separate"/>
        </w:r>
        <w:r>
          <w:rPr>
            <w:noProof/>
            <w:webHidden/>
          </w:rPr>
          <w:t>9</w:t>
        </w:r>
        <w:r>
          <w:rPr>
            <w:noProof/>
            <w:webHidden/>
          </w:rPr>
          <w:fldChar w:fldCharType="end"/>
        </w:r>
      </w:hyperlink>
    </w:p>
    <w:p w14:paraId="0E0BB88D" w14:textId="0D60101C" w:rsidR="00272496" w:rsidRDefault="00272496">
      <w:pPr>
        <w:pStyle w:val="TOC3"/>
        <w:tabs>
          <w:tab w:val="right" w:leader="dot" w:pos="9016"/>
        </w:tabs>
        <w:rPr>
          <w:rFonts w:asciiTheme="minorHAnsi" w:eastAsiaTheme="minorEastAsia" w:hAnsiTheme="minorHAnsi"/>
          <w:noProof/>
          <w:sz w:val="22"/>
          <w:lang w:val="en-US"/>
        </w:rPr>
      </w:pPr>
      <w:hyperlink w:anchor="_Toc186723485" w:history="1">
        <w:r w:rsidRPr="00157C7E">
          <w:rPr>
            <w:rStyle w:val="Hyperlink"/>
            <w:noProof/>
          </w:rPr>
          <w:t>Significance of the Study</w:t>
        </w:r>
        <w:r>
          <w:rPr>
            <w:noProof/>
            <w:webHidden/>
          </w:rPr>
          <w:tab/>
        </w:r>
        <w:r>
          <w:rPr>
            <w:noProof/>
            <w:webHidden/>
          </w:rPr>
          <w:fldChar w:fldCharType="begin"/>
        </w:r>
        <w:r>
          <w:rPr>
            <w:noProof/>
            <w:webHidden/>
          </w:rPr>
          <w:instrText xml:space="preserve"> PAGEREF _Toc186723485 \h </w:instrText>
        </w:r>
        <w:r>
          <w:rPr>
            <w:noProof/>
            <w:webHidden/>
          </w:rPr>
        </w:r>
        <w:r>
          <w:rPr>
            <w:noProof/>
            <w:webHidden/>
          </w:rPr>
          <w:fldChar w:fldCharType="separate"/>
        </w:r>
        <w:r>
          <w:rPr>
            <w:noProof/>
            <w:webHidden/>
          </w:rPr>
          <w:t>10</w:t>
        </w:r>
        <w:r>
          <w:rPr>
            <w:noProof/>
            <w:webHidden/>
          </w:rPr>
          <w:fldChar w:fldCharType="end"/>
        </w:r>
      </w:hyperlink>
    </w:p>
    <w:p w14:paraId="72B3BA7C" w14:textId="7E8A14F1" w:rsidR="00272496" w:rsidRDefault="00272496">
      <w:pPr>
        <w:pStyle w:val="TOC3"/>
        <w:tabs>
          <w:tab w:val="right" w:leader="dot" w:pos="9016"/>
        </w:tabs>
        <w:rPr>
          <w:rFonts w:asciiTheme="minorHAnsi" w:eastAsiaTheme="minorEastAsia" w:hAnsiTheme="minorHAnsi"/>
          <w:noProof/>
          <w:sz w:val="22"/>
          <w:lang w:val="en-US"/>
        </w:rPr>
      </w:pPr>
      <w:hyperlink w:anchor="_Toc186723486" w:history="1">
        <w:r w:rsidRPr="00157C7E">
          <w:rPr>
            <w:rStyle w:val="Hyperlink"/>
            <w:noProof/>
          </w:rPr>
          <w:t>Methodology</w:t>
        </w:r>
        <w:r>
          <w:rPr>
            <w:noProof/>
            <w:webHidden/>
          </w:rPr>
          <w:tab/>
        </w:r>
        <w:r>
          <w:rPr>
            <w:noProof/>
            <w:webHidden/>
          </w:rPr>
          <w:fldChar w:fldCharType="begin"/>
        </w:r>
        <w:r>
          <w:rPr>
            <w:noProof/>
            <w:webHidden/>
          </w:rPr>
          <w:instrText xml:space="preserve"> PAGEREF _Toc186723486 \h </w:instrText>
        </w:r>
        <w:r>
          <w:rPr>
            <w:noProof/>
            <w:webHidden/>
          </w:rPr>
        </w:r>
        <w:r>
          <w:rPr>
            <w:noProof/>
            <w:webHidden/>
          </w:rPr>
          <w:fldChar w:fldCharType="separate"/>
        </w:r>
        <w:r>
          <w:rPr>
            <w:noProof/>
            <w:webHidden/>
          </w:rPr>
          <w:t>10</w:t>
        </w:r>
        <w:r>
          <w:rPr>
            <w:noProof/>
            <w:webHidden/>
          </w:rPr>
          <w:fldChar w:fldCharType="end"/>
        </w:r>
      </w:hyperlink>
    </w:p>
    <w:p w14:paraId="740608E6" w14:textId="47F39F0E" w:rsidR="00272496" w:rsidRDefault="00272496">
      <w:pPr>
        <w:pStyle w:val="TOC3"/>
        <w:tabs>
          <w:tab w:val="right" w:leader="dot" w:pos="9016"/>
        </w:tabs>
        <w:rPr>
          <w:rFonts w:asciiTheme="minorHAnsi" w:eastAsiaTheme="minorEastAsia" w:hAnsiTheme="minorHAnsi"/>
          <w:noProof/>
          <w:sz w:val="22"/>
          <w:lang w:val="en-US"/>
        </w:rPr>
      </w:pPr>
      <w:hyperlink w:anchor="_Toc186723487" w:history="1">
        <w:r w:rsidRPr="00157C7E">
          <w:rPr>
            <w:rStyle w:val="Hyperlink"/>
            <w:noProof/>
          </w:rPr>
          <w:t>Limitations of the Study</w:t>
        </w:r>
        <w:r>
          <w:rPr>
            <w:noProof/>
            <w:webHidden/>
          </w:rPr>
          <w:tab/>
        </w:r>
        <w:r>
          <w:rPr>
            <w:noProof/>
            <w:webHidden/>
          </w:rPr>
          <w:fldChar w:fldCharType="begin"/>
        </w:r>
        <w:r>
          <w:rPr>
            <w:noProof/>
            <w:webHidden/>
          </w:rPr>
          <w:instrText xml:space="preserve"> PAGEREF _Toc186723487 \h </w:instrText>
        </w:r>
        <w:r>
          <w:rPr>
            <w:noProof/>
            <w:webHidden/>
          </w:rPr>
        </w:r>
        <w:r>
          <w:rPr>
            <w:noProof/>
            <w:webHidden/>
          </w:rPr>
          <w:fldChar w:fldCharType="separate"/>
        </w:r>
        <w:r>
          <w:rPr>
            <w:noProof/>
            <w:webHidden/>
          </w:rPr>
          <w:t>10</w:t>
        </w:r>
        <w:r>
          <w:rPr>
            <w:noProof/>
            <w:webHidden/>
          </w:rPr>
          <w:fldChar w:fldCharType="end"/>
        </w:r>
      </w:hyperlink>
    </w:p>
    <w:p w14:paraId="26906873" w14:textId="083C6A03" w:rsidR="00272496" w:rsidRDefault="00272496">
      <w:pPr>
        <w:pStyle w:val="TOC3"/>
        <w:tabs>
          <w:tab w:val="right" w:leader="dot" w:pos="9016"/>
        </w:tabs>
        <w:rPr>
          <w:rFonts w:asciiTheme="minorHAnsi" w:eastAsiaTheme="minorEastAsia" w:hAnsiTheme="minorHAnsi"/>
          <w:noProof/>
          <w:sz w:val="22"/>
          <w:lang w:val="en-US"/>
        </w:rPr>
      </w:pPr>
      <w:hyperlink w:anchor="_Toc186723488" w:history="1">
        <w:r w:rsidRPr="00157C7E">
          <w:rPr>
            <w:rStyle w:val="Hyperlink"/>
            <w:noProof/>
          </w:rPr>
          <w:t>Ethical Considerations</w:t>
        </w:r>
        <w:r>
          <w:rPr>
            <w:noProof/>
            <w:webHidden/>
          </w:rPr>
          <w:tab/>
        </w:r>
        <w:r>
          <w:rPr>
            <w:noProof/>
            <w:webHidden/>
          </w:rPr>
          <w:fldChar w:fldCharType="begin"/>
        </w:r>
        <w:r>
          <w:rPr>
            <w:noProof/>
            <w:webHidden/>
          </w:rPr>
          <w:instrText xml:space="preserve"> PAGEREF _Toc186723488 \h </w:instrText>
        </w:r>
        <w:r>
          <w:rPr>
            <w:noProof/>
            <w:webHidden/>
          </w:rPr>
        </w:r>
        <w:r>
          <w:rPr>
            <w:noProof/>
            <w:webHidden/>
          </w:rPr>
          <w:fldChar w:fldCharType="separate"/>
        </w:r>
        <w:r>
          <w:rPr>
            <w:noProof/>
            <w:webHidden/>
          </w:rPr>
          <w:t>11</w:t>
        </w:r>
        <w:r>
          <w:rPr>
            <w:noProof/>
            <w:webHidden/>
          </w:rPr>
          <w:fldChar w:fldCharType="end"/>
        </w:r>
      </w:hyperlink>
    </w:p>
    <w:p w14:paraId="0D03D83A" w14:textId="2CC7FA9F" w:rsidR="00272496" w:rsidRDefault="00272496">
      <w:pPr>
        <w:pStyle w:val="TOC1"/>
        <w:tabs>
          <w:tab w:val="right" w:leader="dot" w:pos="9016"/>
        </w:tabs>
        <w:rPr>
          <w:rFonts w:asciiTheme="minorHAnsi" w:eastAsiaTheme="minorEastAsia" w:hAnsiTheme="minorHAnsi"/>
          <w:noProof/>
          <w:sz w:val="22"/>
          <w:lang w:val="en-US"/>
        </w:rPr>
      </w:pPr>
      <w:hyperlink w:anchor="_Toc186723489" w:history="1">
        <w:r w:rsidRPr="00157C7E">
          <w:rPr>
            <w:rStyle w:val="Hyperlink"/>
            <w:noProof/>
          </w:rPr>
          <w:t>Chapter Two</w:t>
        </w:r>
        <w:r>
          <w:rPr>
            <w:noProof/>
            <w:webHidden/>
          </w:rPr>
          <w:tab/>
        </w:r>
        <w:r>
          <w:rPr>
            <w:noProof/>
            <w:webHidden/>
          </w:rPr>
          <w:fldChar w:fldCharType="begin"/>
        </w:r>
        <w:r>
          <w:rPr>
            <w:noProof/>
            <w:webHidden/>
          </w:rPr>
          <w:instrText xml:space="preserve"> PAGEREF _Toc186723489 \h </w:instrText>
        </w:r>
        <w:r>
          <w:rPr>
            <w:noProof/>
            <w:webHidden/>
          </w:rPr>
        </w:r>
        <w:r>
          <w:rPr>
            <w:noProof/>
            <w:webHidden/>
          </w:rPr>
          <w:fldChar w:fldCharType="separate"/>
        </w:r>
        <w:r>
          <w:rPr>
            <w:noProof/>
            <w:webHidden/>
          </w:rPr>
          <w:t>12</w:t>
        </w:r>
        <w:r>
          <w:rPr>
            <w:noProof/>
            <w:webHidden/>
          </w:rPr>
          <w:fldChar w:fldCharType="end"/>
        </w:r>
      </w:hyperlink>
    </w:p>
    <w:p w14:paraId="678AD161" w14:textId="2436EB52" w:rsidR="00272496" w:rsidRDefault="00272496">
      <w:pPr>
        <w:pStyle w:val="TOC2"/>
        <w:tabs>
          <w:tab w:val="right" w:leader="dot" w:pos="9016"/>
        </w:tabs>
        <w:rPr>
          <w:rFonts w:asciiTheme="minorHAnsi" w:eastAsiaTheme="minorEastAsia" w:hAnsiTheme="minorHAnsi"/>
          <w:noProof/>
          <w:sz w:val="22"/>
          <w:lang w:val="en-US"/>
        </w:rPr>
      </w:pPr>
      <w:hyperlink w:anchor="_Toc186723490" w:history="1">
        <w:r w:rsidRPr="00157C7E">
          <w:rPr>
            <w:rStyle w:val="Hyperlink"/>
            <w:noProof/>
          </w:rPr>
          <w:t>Literature Review</w:t>
        </w:r>
        <w:r>
          <w:rPr>
            <w:noProof/>
            <w:webHidden/>
          </w:rPr>
          <w:tab/>
        </w:r>
        <w:r>
          <w:rPr>
            <w:noProof/>
            <w:webHidden/>
          </w:rPr>
          <w:fldChar w:fldCharType="begin"/>
        </w:r>
        <w:r>
          <w:rPr>
            <w:noProof/>
            <w:webHidden/>
          </w:rPr>
          <w:instrText xml:space="preserve"> PAGEREF _Toc186723490 \h </w:instrText>
        </w:r>
        <w:r>
          <w:rPr>
            <w:noProof/>
            <w:webHidden/>
          </w:rPr>
        </w:r>
        <w:r>
          <w:rPr>
            <w:noProof/>
            <w:webHidden/>
          </w:rPr>
          <w:fldChar w:fldCharType="separate"/>
        </w:r>
        <w:r>
          <w:rPr>
            <w:noProof/>
            <w:webHidden/>
          </w:rPr>
          <w:t>12</w:t>
        </w:r>
        <w:r>
          <w:rPr>
            <w:noProof/>
            <w:webHidden/>
          </w:rPr>
          <w:fldChar w:fldCharType="end"/>
        </w:r>
      </w:hyperlink>
    </w:p>
    <w:p w14:paraId="538F6BCD" w14:textId="5DFB8D50" w:rsidR="00272496" w:rsidRDefault="00272496">
      <w:pPr>
        <w:pStyle w:val="TOC3"/>
        <w:tabs>
          <w:tab w:val="right" w:leader="dot" w:pos="9016"/>
        </w:tabs>
        <w:rPr>
          <w:rFonts w:asciiTheme="minorHAnsi" w:eastAsiaTheme="minorEastAsia" w:hAnsiTheme="minorHAnsi"/>
          <w:noProof/>
          <w:sz w:val="22"/>
          <w:lang w:val="en-US"/>
        </w:rPr>
      </w:pPr>
      <w:hyperlink w:anchor="_Toc186723491" w:history="1">
        <w:r w:rsidRPr="00157C7E">
          <w:rPr>
            <w:rStyle w:val="Hyperlink"/>
            <w:noProof/>
          </w:rPr>
          <w:t>Internet Usage and Loneliness: A Dual-Edged Sword</w:t>
        </w:r>
        <w:r>
          <w:rPr>
            <w:noProof/>
            <w:webHidden/>
          </w:rPr>
          <w:tab/>
        </w:r>
        <w:r>
          <w:rPr>
            <w:noProof/>
            <w:webHidden/>
          </w:rPr>
          <w:fldChar w:fldCharType="begin"/>
        </w:r>
        <w:r>
          <w:rPr>
            <w:noProof/>
            <w:webHidden/>
          </w:rPr>
          <w:instrText xml:space="preserve"> PAGEREF _Toc186723491 \h </w:instrText>
        </w:r>
        <w:r>
          <w:rPr>
            <w:noProof/>
            <w:webHidden/>
          </w:rPr>
        </w:r>
        <w:r>
          <w:rPr>
            <w:noProof/>
            <w:webHidden/>
          </w:rPr>
          <w:fldChar w:fldCharType="separate"/>
        </w:r>
        <w:r>
          <w:rPr>
            <w:noProof/>
            <w:webHidden/>
          </w:rPr>
          <w:t>12</w:t>
        </w:r>
        <w:r>
          <w:rPr>
            <w:noProof/>
            <w:webHidden/>
          </w:rPr>
          <w:fldChar w:fldCharType="end"/>
        </w:r>
      </w:hyperlink>
    </w:p>
    <w:p w14:paraId="40277116" w14:textId="19B4ED23" w:rsidR="00272496" w:rsidRDefault="00272496">
      <w:pPr>
        <w:pStyle w:val="TOC3"/>
        <w:tabs>
          <w:tab w:val="right" w:leader="dot" w:pos="9016"/>
        </w:tabs>
        <w:rPr>
          <w:rFonts w:asciiTheme="minorHAnsi" w:eastAsiaTheme="minorEastAsia" w:hAnsiTheme="minorHAnsi"/>
          <w:noProof/>
          <w:sz w:val="22"/>
          <w:lang w:val="en-US"/>
        </w:rPr>
      </w:pPr>
      <w:hyperlink w:anchor="_Toc186723492" w:history="1">
        <w:r w:rsidRPr="00157C7E">
          <w:rPr>
            <w:rStyle w:val="Hyperlink"/>
            <w:noProof/>
          </w:rPr>
          <w:t>Impact of Internet Usage on Loneliness</w:t>
        </w:r>
        <w:r>
          <w:rPr>
            <w:noProof/>
            <w:webHidden/>
          </w:rPr>
          <w:tab/>
        </w:r>
        <w:r>
          <w:rPr>
            <w:noProof/>
            <w:webHidden/>
          </w:rPr>
          <w:fldChar w:fldCharType="begin"/>
        </w:r>
        <w:r>
          <w:rPr>
            <w:noProof/>
            <w:webHidden/>
          </w:rPr>
          <w:instrText xml:space="preserve"> PAGEREF _Toc186723492 \h </w:instrText>
        </w:r>
        <w:r>
          <w:rPr>
            <w:noProof/>
            <w:webHidden/>
          </w:rPr>
        </w:r>
        <w:r>
          <w:rPr>
            <w:noProof/>
            <w:webHidden/>
          </w:rPr>
          <w:fldChar w:fldCharType="separate"/>
        </w:r>
        <w:r>
          <w:rPr>
            <w:noProof/>
            <w:webHidden/>
          </w:rPr>
          <w:t>12</w:t>
        </w:r>
        <w:r>
          <w:rPr>
            <w:noProof/>
            <w:webHidden/>
          </w:rPr>
          <w:fldChar w:fldCharType="end"/>
        </w:r>
      </w:hyperlink>
    </w:p>
    <w:p w14:paraId="442A3C1F" w14:textId="4AE052B7" w:rsidR="00272496" w:rsidRDefault="00272496">
      <w:pPr>
        <w:pStyle w:val="TOC3"/>
        <w:tabs>
          <w:tab w:val="right" w:leader="dot" w:pos="9016"/>
        </w:tabs>
        <w:rPr>
          <w:rFonts w:asciiTheme="minorHAnsi" w:eastAsiaTheme="minorEastAsia" w:hAnsiTheme="minorHAnsi"/>
          <w:noProof/>
          <w:sz w:val="22"/>
          <w:lang w:val="en-US"/>
        </w:rPr>
      </w:pPr>
      <w:hyperlink w:anchor="_Toc186723493" w:history="1">
        <w:r w:rsidRPr="00157C7E">
          <w:rPr>
            <w:rStyle w:val="Hyperlink"/>
            <w:noProof/>
          </w:rPr>
          <w:t>Mediators of the Internet-Loneliness Relationship</w:t>
        </w:r>
        <w:r>
          <w:rPr>
            <w:noProof/>
            <w:webHidden/>
          </w:rPr>
          <w:tab/>
        </w:r>
        <w:r>
          <w:rPr>
            <w:noProof/>
            <w:webHidden/>
          </w:rPr>
          <w:fldChar w:fldCharType="begin"/>
        </w:r>
        <w:r>
          <w:rPr>
            <w:noProof/>
            <w:webHidden/>
          </w:rPr>
          <w:instrText xml:space="preserve"> PAGEREF _Toc186723493 \h </w:instrText>
        </w:r>
        <w:r>
          <w:rPr>
            <w:noProof/>
            <w:webHidden/>
          </w:rPr>
        </w:r>
        <w:r>
          <w:rPr>
            <w:noProof/>
            <w:webHidden/>
          </w:rPr>
          <w:fldChar w:fldCharType="separate"/>
        </w:r>
        <w:r>
          <w:rPr>
            <w:noProof/>
            <w:webHidden/>
          </w:rPr>
          <w:t>14</w:t>
        </w:r>
        <w:r>
          <w:rPr>
            <w:noProof/>
            <w:webHidden/>
          </w:rPr>
          <w:fldChar w:fldCharType="end"/>
        </w:r>
      </w:hyperlink>
    </w:p>
    <w:p w14:paraId="23515704" w14:textId="101B36B2" w:rsidR="00272496" w:rsidRDefault="00272496">
      <w:pPr>
        <w:pStyle w:val="TOC3"/>
        <w:tabs>
          <w:tab w:val="right" w:leader="dot" w:pos="9016"/>
        </w:tabs>
        <w:rPr>
          <w:rFonts w:asciiTheme="minorHAnsi" w:eastAsiaTheme="minorEastAsia" w:hAnsiTheme="minorHAnsi"/>
          <w:noProof/>
          <w:sz w:val="22"/>
          <w:lang w:val="en-US"/>
        </w:rPr>
      </w:pPr>
      <w:hyperlink w:anchor="_Toc186723494" w:history="1">
        <w:r w:rsidRPr="00157C7E">
          <w:rPr>
            <w:rStyle w:val="Hyperlink"/>
            <w:noProof/>
          </w:rPr>
          <w:t>Moderators of Internet Use and Loneliness</w:t>
        </w:r>
        <w:r>
          <w:rPr>
            <w:noProof/>
            <w:webHidden/>
          </w:rPr>
          <w:tab/>
        </w:r>
        <w:r>
          <w:rPr>
            <w:noProof/>
            <w:webHidden/>
          </w:rPr>
          <w:fldChar w:fldCharType="begin"/>
        </w:r>
        <w:r>
          <w:rPr>
            <w:noProof/>
            <w:webHidden/>
          </w:rPr>
          <w:instrText xml:space="preserve"> PAGEREF _Toc186723494 \h </w:instrText>
        </w:r>
        <w:r>
          <w:rPr>
            <w:noProof/>
            <w:webHidden/>
          </w:rPr>
        </w:r>
        <w:r>
          <w:rPr>
            <w:noProof/>
            <w:webHidden/>
          </w:rPr>
          <w:fldChar w:fldCharType="separate"/>
        </w:r>
        <w:r>
          <w:rPr>
            <w:noProof/>
            <w:webHidden/>
          </w:rPr>
          <w:t>15</w:t>
        </w:r>
        <w:r>
          <w:rPr>
            <w:noProof/>
            <w:webHidden/>
          </w:rPr>
          <w:fldChar w:fldCharType="end"/>
        </w:r>
      </w:hyperlink>
    </w:p>
    <w:p w14:paraId="0284018F" w14:textId="4616F5D0" w:rsidR="00272496" w:rsidRDefault="00272496">
      <w:pPr>
        <w:pStyle w:val="TOC3"/>
        <w:tabs>
          <w:tab w:val="right" w:leader="dot" w:pos="9016"/>
        </w:tabs>
        <w:rPr>
          <w:rFonts w:asciiTheme="minorHAnsi" w:eastAsiaTheme="minorEastAsia" w:hAnsiTheme="minorHAnsi"/>
          <w:noProof/>
          <w:sz w:val="22"/>
          <w:lang w:val="en-US"/>
        </w:rPr>
      </w:pPr>
      <w:hyperlink w:anchor="_Toc186723495" w:history="1">
        <w:r w:rsidRPr="00157C7E">
          <w:rPr>
            <w:rStyle w:val="Hyperlink"/>
            <w:noProof/>
          </w:rPr>
          <w:t>Impact of Internet Use on Academic Performance</w:t>
        </w:r>
        <w:r>
          <w:rPr>
            <w:noProof/>
            <w:webHidden/>
          </w:rPr>
          <w:tab/>
        </w:r>
        <w:r>
          <w:rPr>
            <w:noProof/>
            <w:webHidden/>
          </w:rPr>
          <w:fldChar w:fldCharType="begin"/>
        </w:r>
        <w:r>
          <w:rPr>
            <w:noProof/>
            <w:webHidden/>
          </w:rPr>
          <w:instrText xml:space="preserve"> PAGEREF _Toc186723495 \h </w:instrText>
        </w:r>
        <w:r>
          <w:rPr>
            <w:noProof/>
            <w:webHidden/>
          </w:rPr>
        </w:r>
        <w:r>
          <w:rPr>
            <w:noProof/>
            <w:webHidden/>
          </w:rPr>
          <w:fldChar w:fldCharType="separate"/>
        </w:r>
        <w:r>
          <w:rPr>
            <w:noProof/>
            <w:webHidden/>
          </w:rPr>
          <w:t>16</w:t>
        </w:r>
        <w:r>
          <w:rPr>
            <w:noProof/>
            <w:webHidden/>
          </w:rPr>
          <w:fldChar w:fldCharType="end"/>
        </w:r>
      </w:hyperlink>
    </w:p>
    <w:p w14:paraId="1D3C7AE8" w14:textId="13C016E7" w:rsidR="00272496" w:rsidRDefault="00272496">
      <w:pPr>
        <w:pStyle w:val="TOC3"/>
        <w:tabs>
          <w:tab w:val="right" w:leader="dot" w:pos="9016"/>
        </w:tabs>
        <w:rPr>
          <w:rFonts w:asciiTheme="minorHAnsi" w:eastAsiaTheme="minorEastAsia" w:hAnsiTheme="minorHAnsi"/>
          <w:noProof/>
          <w:sz w:val="22"/>
          <w:lang w:val="en-US"/>
        </w:rPr>
      </w:pPr>
      <w:hyperlink w:anchor="_Toc186723496" w:history="1">
        <w:r w:rsidRPr="00157C7E">
          <w:rPr>
            <w:rStyle w:val="Hyperlink"/>
            <w:noProof/>
          </w:rPr>
          <w:t>Coping Strategies for Internet-Related Loneliness</w:t>
        </w:r>
        <w:r>
          <w:rPr>
            <w:noProof/>
            <w:webHidden/>
          </w:rPr>
          <w:tab/>
        </w:r>
        <w:r>
          <w:rPr>
            <w:noProof/>
            <w:webHidden/>
          </w:rPr>
          <w:fldChar w:fldCharType="begin"/>
        </w:r>
        <w:r>
          <w:rPr>
            <w:noProof/>
            <w:webHidden/>
          </w:rPr>
          <w:instrText xml:space="preserve"> PAGEREF _Toc186723496 \h </w:instrText>
        </w:r>
        <w:r>
          <w:rPr>
            <w:noProof/>
            <w:webHidden/>
          </w:rPr>
        </w:r>
        <w:r>
          <w:rPr>
            <w:noProof/>
            <w:webHidden/>
          </w:rPr>
          <w:fldChar w:fldCharType="separate"/>
        </w:r>
        <w:r>
          <w:rPr>
            <w:noProof/>
            <w:webHidden/>
          </w:rPr>
          <w:t>16</w:t>
        </w:r>
        <w:r>
          <w:rPr>
            <w:noProof/>
            <w:webHidden/>
          </w:rPr>
          <w:fldChar w:fldCharType="end"/>
        </w:r>
      </w:hyperlink>
    </w:p>
    <w:p w14:paraId="3443D35A" w14:textId="5F1E59B6" w:rsidR="00272496" w:rsidRDefault="00272496">
      <w:pPr>
        <w:pStyle w:val="TOC3"/>
        <w:tabs>
          <w:tab w:val="right" w:leader="dot" w:pos="9016"/>
        </w:tabs>
        <w:rPr>
          <w:rFonts w:asciiTheme="minorHAnsi" w:eastAsiaTheme="minorEastAsia" w:hAnsiTheme="minorHAnsi"/>
          <w:noProof/>
          <w:sz w:val="22"/>
          <w:lang w:val="en-US"/>
        </w:rPr>
      </w:pPr>
      <w:hyperlink w:anchor="_Toc186723497" w:history="1">
        <w:r w:rsidRPr="00157C7E">
          <w:rPr>
            <w:rStyle w:val="Hyperlink"/>
            <w:noProof/>
          </w:rPr>
          <w:t>Discussion and Conclusion</w:t>
        </w:r>
        <w:r>
          <w:rPr>
            <w:noProof/>
            <w:webHidden/>
          </w:rPr>
          <w:tab/>
        </w:r>
        <w:r>
          <w:rPr>
            <w:noProof/>
            <w:webHidden/>
          </w:rPr>
          <w:fldChar w:fldCharType="begin"/>
        </w:r>
        <w:r>
          <w:rPr>
            <w:noProof/>
            <w:webHidden/>
          </w:rPr>
          <w:instrText xml:space="preserve"> PAGEREF _Toc186723497 \h </w:instrText>
        </w:r>
        <w:r>
          <w:rPr>
            <w:noProof/>
            <w:webHidden/>
          </w:rPr>
        </w:r>
        <w:r>
          <w:rPr>
            <w:noProof/>
            <w:webHidden/>
          </w:rPr>
          <w:fldChar w:fldCharType="separate"/>
        </w:r>
        <w:r>
          <w:rPr>
            <w:noProof/>
            <w:webHidden/>
          </w:rPr>
          <w:t>16</w:t>
        </w:r>
        <w:r>
          <w:rPr>
            <w:noProof/>
            <w:webHidden/>
          </w:rPr>
          <w:fldChar w:fldCharType="end"/>
        </w:r>
      </w:hyperlink>
    </w:p>
    <w:p w14:paraId="290FEF99" w14:textId="7FD3460E" w:rsidR="00272496" w:rsidRDefault="00272496">
      <w:pPr>
        <w:pStyle w:val="TOC1"/>
        <w:tabs>
          <w:tab w:val="right" w:leader="dot" w:pos="9016"/>
        </w:tabs>
        <w:rPr>
          <w:rFonts w:asciiTheme="minorHAnsi" w:eastAsiaTheme="minorEastAsia" w:hAnsiTheme="minorHAnsi"/>
          <w:noProof/>
          <w:sz w:val="22"/>
          <w:lang w:val="en-US"/>
        </w:rPr>
      </w:pPr>
      <w:hyperlink w:anchor="_Toc186723498" w:history="1">
        <w:r w:rsidRPr="00157C7E">
          <w:rPr>
            <w:rStyle w:val="Hyperlink"/>
            <w:noProof/>
          </w:rPr>
          <w:t>Chapter Three</w:t>
        </w:r>
        <w:r>
          <w:rPr>
            <w:noProof/>
            <w:webHidden/>
          </w:rPr>
          <w:tab/>
        </w:r>
        <w:r>
          <w:rPr>
            <w:noProof/>
            <w:webHidden/>
          </w:rPr>
          <w:fldChar w:fldCharType="begin"/>
        </w:r>
        <w:r>
          <w:rPr>
            <w:noProof/>
            <w:webHidden/>
          </w:rPr>
          <w:instrText xml:space="preserve"> PAGEREF _Toc186723498 \h </w:instrText>
        </w:r>
        <w:r>
          <w:rPr>
            <w:noProof/>
            <w:webHidden/>
          </w:rPr>
        </w:r>
        <w:r>
          <w:rPr>
            <w:noProof/>
            <w:webHidden/>
          </w:rPr>
          <w:fldChar w:fldCharType="separate"/>
        </w:r>
        <w:r>
          <w:rPr>
            <w:noProof/>
            <w:webHidden/>
          </w:rPr>
          <w:t>17</w:t>
        </w:r>
        <w:r>
          <w:rPr>
            <w:noProof/>
            <w:webHidden/>
          </w:rPr>
          <w:fldChar w:fldCharType="end"/>
        </w:r>
      </w:hyperlink>
    </w:p>
    <w:p w14:paraId="63679A7F" w14:textId="23D34280" w:rsidR="00272496" w:rsidRDefault="00272496">
      <w:pPr>
        <w:pStyle w:val="TOC2"/>
        <w:tabs>
          <w:tab w:val="right" w:leader="dot" w:pos="9016"/>
        </w:tabs>
        <w:rPr>
          <w:rFonts w:asciiTheme="minorHAnsi" w:eastAsiaTheme="minorEastAsia" w:hAnsiTheme="minorHAnsi"/>
          <w:noProof/>
          <w:sz w:val="22"/>
          <w:lang w:val="en-US"/>
        </w:rPr>
      </w:pPr>
      <w:hyperlink w:anchor="_Toc186723499" w:history="1">
        <w:r w:rsidRPr="00157C7E">
          <w:rPr>
            <w:rStyle w:val="Hyperlink"/>
            <w:noProof/>
          </w:rPr>
          <w:t>Methodology and Data Analysis</w:t>
        </w:r>
        <w:r w:rsidRPr="00157C7E">
          <w:rPr>
            <w:rStyle w:val="Hyperlink"/>
            <w:noProof/>
            <w:lang w:val="en-GB"/>
          </w:rPr>
          <w:t xml:space="preserve"> </w:t>
        </w:r>
        <w:r w:rsidRPr="00157C7E">
          <w:rPr>
            <w:rStyle w:val="Hyperlink"/>
            <w:noProof/>
          </w:rPr>
          <w:t>Introduction</w:t>
        </w:r>
        <w:r>
          <w:rPr>
            <w:noProof/>
            <w:webHidden/>
          </w:rPr>
          <w:tab/>
        </w:r>
        <w:r>
          <w:rPr>
            <w:noProof/>
            <w:webHidden/>
          </w:rPr>
          <w:fldChar w:fldCharType="begin"/>
        </w:r>
        <w:r>
          <w:rPr>
            <w:noProof/>
            <w:webHidden/>
          </w:rPr>
          <w:instrText xml:space="preserve"> PAGEREF _Toc186723499 \h </w:instrText>
        </w:r>
        <w:r>
          <w:rPr>
            <w:noProof/>
            <w:webHidden/>
          </w:rPr>
        </w:r>
        <w:r>
          <w:rPr>
            <w:noProof/>
            <w:webHidden/>
          </w:rPr>
          <w:fldChar w:fldCharType="separate"/>
        </w:r>
        <w:r>
          <w:rPr>
            <w:noProof/>
            <w:webHidden/>
          </w:rPr>
          <w:t>17</w:t>
        </w:r>
        <w:r>
          <w:rPr>
            <w:noProof/>
            <w:webHidden/>
          </w:rPr>
          <w:fldChar w:fldCharType="end"/>
        </w:r>
      </w:hyperlink>
    </w:p>
    <w:p w14:paraId="189ED2C8" w14:textId="6DF7AE0B" w:rsidR="00272496" w:rsidRDefault="00272496">
      <w:pPr>
        <w:pStyle w:val="TOC3"/>
        <w:tabs>
          <w:tab w:val="right" w:leader="dot" w:pos="9016"/>
        </w:tabs>
        <w:rPr>
          <w:rFonts w:asciiTheme="minorHAnsi" w:eastAsiaTheme="minorEastAsia" w:hAnsiTheme="minorHAnsi"/>
          <w:noProof/>
          <w:sz w:val="22"/>
          <w:lang w:val="en-US"/>
        </w:rPr>
      </w:pPr>
      <w:hyperlink w:anchor="_Toc186723500" w:history="1">
        <w:r w:rsidRPr="00157C7E">
          <w:rPr>
            <w:rStyle w:val="Hyperlink"/>
            <w:noProof/>
          </w:rPr>
          <w:t>Introduction</w:t>
        </w:r>
        <w:r>
          <w:rPr>
            <w:noProof/>
            <w:webHidden/>
          </w:rPr>
          <w:tab/>
        </w:r>
        <w:r>
          <w:rPr>
            <w:noProof/>
            <w:webHidden/>
          </w:rPr>
          <w:fldChar w:fldCharType="begin"/>
        </w:r>
        <w:r>
          <w:rPr>
            <w:noProof/>
            <w:webHidden/>
          </w:rPr>
          <w:instrText xml:space="preserve"> PAGEREF _Toc186723500 \h </w:instrText>
        </w:r>
        <w:r>
          <w:rPr>
            <w:noProof/>
            <w:webHidden/>
          </w:rPr>
        </w:r>
        <w:r>
          <w:rPr>
            <w:noProof/>
            <w:webHidden/>
          </w:rPr>
          <w:fldChar w:fldCharType="separate"/>
        </w:r>
        <w:r>
          <w:rPr>
            <w:noProof/>
            <w:webHidden/>
          </w:rPr>
          <w:t>17</w:t>
        </w:r>
        <w:r>
          <w:rPr>
            <w:noProof/>
            <w:webHidden/>
          </w:rPr>
          <w:fldChar w:fldCharType="end"/>
        </w:r>
      </w:hyperlink>
    </w:p>
    <w:p w14:paraId="2008F190" w14:textId="1152014D" w:rsidR="00272496" w:rsidRDefault="00272496">
      <w:pPr>
        <w:pStyle w:val="TOC3"/>
        <w:tabs>
          <w:tab w:val="right" w:leader="dot" w:pos="9016"/>
        </w:tabs>
        <w:rPr>
          <w:rFonts w:asciiTheme="minorHAnsi" w:eastAsiaTheme="minorEastAsia" w:hAnsiTheme="minorHAnsi"/>
          <w:noProof/>
          <w:sz w:val="22"/>
          <w:lang w:val="en-US"/>
        </w:rPr>
      </w:pPr>
      <w:hyperlink w:anchor="_Toc186723501" w:history="1">
        <w:r w:rsidRPr="00157C7E">
          <w:rPr>
            <w:rStyle w:val="Hyperlink"/>
            <w:noProof/>
          </w:rPr>
          <w:t>Selection of Project Problem</w:t>
        </w:r>
        <w:r>
          <w:rPr>
            <w:noProof/>
            <w:webHidden/>
          </w:rPr>
          <w:tab/>
        </w:r>
        <w:r>
          <w:rPr>
            <w:noProof/>
            <w:webHidden/>
          </w:rPr>
          <w:fldChar w:fldCharType="begin"/>
        </w:r>
        <w:r>
          <w:rPr>
            <w:noProof/>
            <w:webHidden/>
          </w:rPr>
          <w:instrText xml:space="preserve"> PAGEREF _Toc186723501 \h </w:instrText>
        </w:r>
        <w:r>
          <w:rPr>
            <w:noProof/>
            <w:webHidden/>
          </w:rPr>
        </w:r>
        <w:r>
          <w:rPr>
            <w:noProof/>
            <w:webHidden/>
          </w:rPr>
          <w:fldChar w:fldCharType="separate"/>
        </w:r>
        <w:r>
          <w:rPr>
            <w:noProof/>
            <w:webHidden/>
          </w:rPr>
          <w:t>17</w:t>
        </w:r>
        <w:r>
          <w:rPr>
            <w:noProof/>
            <w:webHidden/>
          </w:rPr>
          <w:fldChar w:fldCharType="end"/>
        </w:r>
      </w:hyperlink>
    </w:p>
    <w:p w14:paraId="1227EFEA" w14:textId="621AC08C" w:rsidR="00272496" w:rsidRDefault="00272496">
      <w:pPr>
        <w:pStyle w:val="TOC3"/>
        <w:tabs>
          <w:tab w:val="right" w:leader="dot" w:pos="9016"/>
        </w:tabs>
        <w:rPr>
          <w:rFonts w:asciiTheme="minorHAnsi" w:eastAsiaTheme="minorEastAsia" w:hAnsiTheme="minorHAnsi"/>
          <w:noProof/>
          <w:sz w:val="22"/>
          <w:lang w:val="en-US"/>
        </w:rPr>
      </w:pPr>
      <w:hyperlink w:anchor="_Toc186723502" w:history="1">
        <w:r w:rsidRPr="00157C7E">
          <w:rPr>
            <w:rStyle w:val="Hyperlink"/>
            <w:noProof/>
          </w:rPr>
          <w:t>The Study Area and Time</w:t>
        </w:r>
        <w:r>
          <w:rPr>
            <w:noProof/>
            <w:webHidden/>
          </w:rPr>
          <w:tab/>
        </w:r>
        <w:r>
          <w:rPr>
            <w:noProof/>
            <w:webHidden/>
          </w:rPr>
          <w:fldChar w:fldCharType="begin"/>
        </w:r>
        <w:r>
          <w:rPr>
            <w:noProof/>
            <w:webHidden/>
          </w:rPr>
          <w:instrText xml:space="preserve"> PAGEREF _Toc186723502 \h </w:instrText>
        </w:r>
        <w:r>
          <w:rPr>
            <w:noProof/>
            <w:webHidden/>
          </w:rPr>
        </w:r>
        <w:r>
          <w:rPr>
            <w:noProof/>
            <w:webHidden/>
          </w:rPr>
          <w:fldChar w:fldCharType="separate"/>
        </w:r>
        <w:r>
          <w:rPr>
            <w:noProof/>
            <w:webHidden/>
          </w:rPr>
          <w:t>17</w:t>
        </w:r>
        <w:r>
          <w:rPr>
            <w:noProof/>
            <w:webHidden/>
          </w:rPr>
          <w:fldChar w:fldCharType="end"/>
        </w:r>
      </w:hyperlink>
    </w:p>
    <w:p w14:paraId="212BAC3E" w14:textId="2DAE2E51" w:rsidR="00272496" w:rsidRDefault="00272496">
      <w:pPr>
        <w:pStyle w:val="TOC3"/>
        <w:tabs>
          <w:tab w:val="right" w:leader="dot" w:pos="9016"/>
        </w:tabs>
        <w:rPr>
          <w:rFonts w:asciiTheme="minorHAnsi" w:eastAsiaTheme="minorEastAsia" w:hAnsiTheme="minorHAnsi"/>
          <w:noProof/>
          <w:sz w:val="22"/>
          <w:lang w:val="en-US"/>
        </w:rPr>
      </w:pPr>
      <w:hyperlink w:anchor="_Toc186723503" w:history="1">
        <w:r w:rsidRPr="00157C7E">
          <w:rPr>
            <w:rStyle w:val="Hyperlink"/>
            <w:noProof/>
          </w:rPr>
          <w:t>Sampling Design and Sampling Units</w:t>
        </w:r>
        <w:r>
          <w:rPr>
            <w:noProof/>
            <w:webHidden/>
          </w:rPr>
          <w:tab/>
        </w:r>
        <w:r>
          <w:rPr>
            <w:noProof/>
            <w:webHidden/>
          </w:rPr>
          <w:fldChar w:fldCharType="begin"/>
        </w:r>
        <w:r>
          <w:rPr>
            <w:noProof/>
            <w:webHidden/>
          </w:rPr>
          <w:instrText xml:space="preserve"> PAGEREF _Toc186723503 \h </w:instrText>
        </w:r>
        <w:r>
          <w:rPr>
            <w:noProof/>
            <w:webHidden/>
          </w:rPr>
        </w:r>
        <w:r>
          <w:rPr>
            <w:noProof/>
            <w:webHidden/>
          </w:rPr>
          <w:fldChar w:fldCharType="separate"/>
        </w:r>
        <w:r>
          <w:rPr>
            <w:noProof/>
            <w:webHidden/>
          </w:rPr>
          <w:t>17</w:t>
        </w:r>
        <w:r>
          <w:rPr>
            <w:noProof/>
            <w:webHidden/>
          </w:rPr>
          <w:fldChar w:fldCharType="end"/>
        </w:r>
      </w:hyperlink>
    </w:p>
    <w:p w14:paraId="237B7DE6" w14:textId="0C2B8622" w:rsidR="00272496" w:rsidRDefault="00272496">
      <w:pPr>
        <w:pStyle w:val="TOC3"/>
        <w:tabs>
          <w:tab w:val="right" w:leader="dot" w:pos="9016"/>
        </w:tabs>
        <w:rPr>
          <w:rFonts w:asciiTheme="minorHAnsi" w:eastAsiaTheme="minorEastAsia" w:hAnsiTheme="minorHAnsi"/>
          <w:noProof/>
          <w:sz w:val="22"/>
          <w:lang w:val="en-US"/>
        </w:rPr>
      </w:pPr>
      <w:hyperlink w:anchor="_Toc186723504" w:history="1">
        <w:r w:rsidRPr="00157C7E">
          <w:rPr>
            <w:rStyle w:val="Hyperlink"/>
            <w:noProof/>
          </w:rPr>
          <w:t>Preparation of Questionnaire</w:t>
        </w:r>
        <w:r>
          <w:rPr>
            <w:noProof/>
            <w:webHidden/>
          </w:rPr>
          <w:tab/>
        </w:r>
        <w:r>
          <w:rPr>
            <w:noProof/>
            <w:webHidden/>
          </w:rPr>
          <w:fldChar w:fldCharType="begin"/>
        </w:r>
        <w:r>
          <w:rPr>
            <w:noProof/>
            <w:webHidden/>
          </w:rPr>
          <w:instrText xml:space="preserve"> PAGEREF _Toc186723504 \h </w:instrText>
        </w:r>
        <w:r>
          <w:rPr>
            <w:noProof/>
            <w:webHidden/>
          </w:rPr>
        </w:r>
        <w:r>
          <w:rPr>
            <w:noProof/>
            <w:webHidden/>
          </w:rPr>
          <w:fldChar w:fldCharType="separate"/>
        </w:r>
        <w:r>
          <w:rPr>
            <w:noProof/>
            <w:webHidden/>
          </w:rPr>
          <w:t>18</w:t>
        </w:r>
        <w:r>
          <w:rPr>
            <w:noProof/>
            <w:webHidden/>
          </w:rPr>
          <w:fldChar w:fldCharType="end"/>
        </w:r>
      </w:hyperlink>
    </w:p>
    <w:p w14:paraId="53999CF2" w14:textId="13D2DF6E" w:rsidR="00272496" w:rsidRDefault="00272496">
      <w:pPr>
        <w:pStyle w:val="TOC3"/>
        <w:tabs>
          <w:tab w:val="right" w:leader="dot" w:pos="9016"/>
        </w:tabs>
        <w:rPr>
          <w:rFonts w:asciiTheme="minorHAnsi" w:eastAsiaTheme="minorEastAsia" w:hAnsiTheme="minorHAnsi"/>
          <w:noProof/>
          <w:sz w:val="22"/>
          <w:lang w:val="en-US"/>
        </w:rPr>
      </w:pPr>
      <w:hyperlink w:anchor="_Toc186723505" w:history="1">
        <w:r w:rsidRPr="00157C7E">
          <w:rPr>
            <w:rStyle w:val="Hyperlink"/>
            <w:noProof/>
            <w:lang w:eastAsia="en-GB"/>
          </w:rPr>
          <w:t>Data Collection</w:t>
        </w:r>
        <w:r>
          <w:rPr>
            <w:noProof/>
            <w:webHidden/>
          </w:rPr>
          <w:tab/>
        </w:r>
        <w:r>
          <w:rPr>
            <w:noProof/>
            <w:webHidden/>
          </w:rPr>
          <w:fldChar w:fldCharType="begin"/>
        </w:r>
        <w:r>
          <w:rPr>
            <w:noProof/>
            <w:webHidden/>
          </w:rPr>
          <w:instrText xml:space="preserve"> PAGEREF _Toc186723505 \h </w:instrText>
        </w:r>
        <w:r>
          <w:rPr>
            <w:noProof/>
            <w:webHidden/>
          </w:rPr>
        </w:r>
        <w:r>
          <w:rPr>
            <w:noProof/>
            <w:webHidden/>
          </w:rPr>
          <w:fldChar w:fldCharType="separate"/>
        </w:r>
        <w:r>
          <w:rPr>
            <w:noProof/>
            <w:webHidden/>
          </w:rPr>
          <w:t>18</w:t>
        </w:r>
        <w:r>
          <w:rPr>
            <w:noProof/>
            <w:webHidden/>
          </w:rPr>
          <w:fldChar w:fldCharType="end"/>
        </w:r>
      </w:hyperlink>
    </w:p>
    <w:p w14:paraId="4726D930" w14:textId="2DD6991F" w:rsidR="00272496" w:rsidRDefault="00272496">
      <w:pPr>
        <w:pStyle w:val="TOC3"/>
        <w:tabs>
          <w:tab w:val="right" w:leader="dot" w:pos="9016"/>
        </w:tabs>
        <w:rPr>
          <w:rFonts w:asciiTheme="minorHAnsi" w:eastAsiaTheme="minorEastAsia" w:hAnsiTheme="minorHAnsi"/>
          <w:noProof/>
          <w:sz w:val="22"/>
          <w:lang w:val="en-US"/>
        </w:rPr>
      </w:pPr>
      <w:hyperlink w:anchor="_Toc186723506" w:history="1">
        <w:r w:rsidRPr="00157C7E">
          <w:rPr>
            <w:rStyle w:val="Hyperlink"/>
            <w:noProof/>
          </w:rPr>
          <w:t>Dependent Variable</w:t>
        </w:r>
        <w:r>
          <w:rPr>
            <w:noProof/>
            <w:webHidden/>
          </w:rPr>
          <w:tab/>
        </w:r>
        <w:r>
          <w:rPr>
            <w:noProof/>
            <w:webHidden/>
          </w:rPr>
          <w:fldChar w:fldCharType="begin"/>
        </w:r>
        <w:r>
          <w:rPr>
            <w:noProof/>
            <w:webHidden/>
          </w:rPr>
          <w:instrText xml:space="preserve"> PAGEREF _Toc186723506 \h </w:instrText>
        </w:r>
        <w:r>
          <w:rPr>
            <w:noProof/>
            <w:webHidden/>
          </w:rPr>
        </w:r>
        <w:r>
          <w:rPr>
            <w:noProof/>
            <w:webHidden/>
          </w:rPr>
          <w:fldChar w:fldCharType="separate"/>
        </w:r>
        <w:r>
          <w:rPr>
            <w:noProof/>
            <w:webHidden/>
          </w:rPr>
          <w:t>18</w:t>
        </w:r>
        <w:r>
          <w:rPr>
            <w:noProof/>
            <w:webHidden/>
          </w:rPr>
          <w:fldChar w:fldCharType="end"/>
        </w:r>
      </w:hyperlink>
    </w:p>
    <w:p w14:paraId="3866E825" w14:textId="549ADFE9" w:rsidR="00272496" w:rsidRDefault="00272496">
      <w:pPr>
        <w:pStyle w:val="TOC3"/>
        <w:tabs>
          <w:tab w:val="right" w:leader="dot" w:pos="9016"/>
        </w:tabs>
        <w:rPr>
          <w:rFonts w:asciiTheme="minorHAnsi" w:eastAsiaTheme="minorEastAsia" w:hAnsiTheme="minorHAnsi"/>
          <w:noProof/>
          <w:sz w:val="22"/>
          <w:lang w:val="en-US"/>
        </w:rPr>
      </w:pPr>
      <w:hyperlink w:anchor="_Toc186723507" w:history="1">
        <w:r w:rsidRPr="00157C7E">
          <w:rPr>
            <w:rStyle w:val="Hyperlink"/>
            <w:noProof/>
          </w:rPr>
          <w:t>Data Processing</w:t>
        </w:r>
        <w:r>
          <w:rPr>
            <w:noProof/>
            <w:webHidden/>
          </w:rPr>
          <w:tab/>
        </w:r>
        <w:r>
          <w:rPr>
            <w:noProof/>
            <w:webHidden/>
          </w:rPr>
          <w:fldChar w:fldCharType="begin"/>
        </w:r>
        <w:r>
          <w:rPr>
            <w:noProof/>
            <w:webHidden/>
          </w:rPr>
          <w:instrText xml:space="preserve"> PAGEREF _Toc186723507 \h </w:instrText>
        </w:r>
        <w:r>
          <w:rPr>
            <w:noProof/>
            <w:webHidden/>
          </w:rPr>
        </w:r>
        <w:r>
          <w:rPr>
            <w:noProof/>
            <w:webHidden/>
          </w:rPr>
          <w:fldChar w:fldCharType="separate"/>
        </w:r>
        <w:r>
          <w:rPr>
            <w:noProof/>
            <w:webHidden/>
          </w:rPr>
          <w:t>19</w:t>
        </w:r>
        <w:r>
          <w:rPr>
            <w:noProof/>
            <w:webHidden/>
          </w:rPr>
          <w:fldChar w:fldCharType="end"/>
        </w:r>
      </w:hyperlink>
    </w:p>
    <w:p w14:paraId="5EE4A7E2" w14:textId="5A200B6F" w:rsidR="00272496" w:rsidRDefault="00272496">
      <w:pPr>
        <w:pStyle w:val="TOC3"/>
        <w:tabs>
          <w:tab w:val="right" w:leader="dot" w:pos="9016"/>
        </w:tabs>
        <w:rPr>
          <w:rFonts w:asciiTheme="minorHAnsi" w:eastAsiaTheme="minorEastAsia" w:hAnsiTheme="minorHAnsi"/>
          <w:noProof/>
          <w:sz w:val="22"/>
          <w:lang w:val="en-US"/>
        </w:rPr>
      </w:pPr>
      <w:hyperlink w:anchor="_Toc186723508" w:history="1">
        <w:r w:rsidRPr="00157C7E">
          <w:rPr>
            <w:rStyle w:val="Hyperlink"/>
            <w:noProof/>
          </w:rPr>
          <w:t>Editing</w:t>
        </w:r>
        <w:r>
          <w:rPr>
            <w:noProof/>
            <w:webHidden/>
          </w:rPr>
          <w:tab/>
        </w:r>
        <w:r>
          <w:rPr>
            <w:noProof/>
            <w:webHidden/>
          </w:rPr>
          <w:fldChar w:fldCharType="begin"/>
        </w:r>
        <w:r>
          <w:rPr>
            <w:noProof/>
            <w:webHidden/>
          </w:rPr>
          <w:instrText xml:space="preserve"> PAGEREF _Toc186723508 \h </w:instrText>
        </w:r>
        <w:r>
          <w:rPr>
            <w:noProof/>
            <w:webHidden/>
          </w:rPr>
        </w:r>
        <w:r>
          <w:rPr>
            <w:noProof/>
            <w:webHidden/>
          </w:rPr>
          <w:fldChar w:fldCharType="separate"/>
        </w:r>
        <w:r>
          <w:rPr>
            <w:noProof/>
            <w:webHidden/>
          </w:rPr>
          <w:t>19</w:t>
        </w:r>
        <w:r>
          <w:rPr>
            <w:noProof/>
            <w:webHidden/>
          </w:rPr>
          <w:fldChar w:fldCharType="end"/>
        </w:r>
      </w:hyperlink>
    </w:p>
    <w:p w14:paraId="05097E25" w14:textId="28230D08" w:rsidR="00272496" w:rsidRDefault="00272496">
      <w:pPr>
        <w:pStyle w:val="TOC3"/>
        <w:tabs>
          <w:tab w:val="right" w:leader="dot" w:pos="9016"/>
        </w:tabs>
        <w:rPr>
          <w:rFonts w:asciiTheme="minorHAnsi" w:eastAsiaTheme="minorEastAsia" w:hAnsiTheme="minorHAnsi"/>
          <w:noProof/>
          <w:sz w:val="22"/>
          <w:lang w:val="en-US"/>
        </w:rPr>
      </w:pPr>
      <w:hyperlink w:anchor="_Toc186723509" w:history="1">
        <w:r w:rsidRPr="00157C7E">
          <w:rPr>
            <w:rStyle w:val="Hyperlink"/>
            <w:noProof/>
          </w:rPr>
          <w:t>Coding</w:t>
        </w:r>
        <w:r>
          <w:rPr>
            <w:noProof/>
            <w:webHidden/>
          </w:rPr>
          <w:tab/>
        </w:r>
        <w:r>
          <w:rPr>
            <w:noProof/>
            <w:webHidden/>
          </w:rPr>
          <w:fldChar w:fldCharType="begin"/>
        </w:r>
        <w:r>
          <w:rPr>
            <w:noProof/>
            <w:webHidden/>
          </w:rPr>
          <w:instrText xml:space="preserve"> PAGEREF _Toc186723509 \h </w:instrText>
        </w:r>
        <w:r>
          <w:rPr>
            <w:noProof/>
            <w:webHidden/>
          </w:rPr>
        </w:r>
        <w:r>
          <w:rPr>
            <w:noProof/>
            <w:webHidden/>
          </w:rPr>
          <w:fldChar w:fldCharType="separate"/>
        </w:r>
        <w:r>
          <w:rPr>
            <w:noProof/>
            <w:webHidden/>
          </w:rPr>
          <w:t>19</w:t>
        </w:r>
        <w:r>
          <w:rPr>
            <w:noProof/>
            <w:webHidden/>
          </w:rPr>
          <w:fldChar w:fldCharType="end"/>
        </w:r>
      </w:hyperlink>
    </w:p>
    <w:p w14:paraId="5838FA47" w14:textId="7A5710CB" w:rsidR="00272496" w:rsidRDefault="00272496">
      <w:pPr>
        <w:pStyle w:val="TOC3"/>
        <w:tabs>
          <w:tab w:val="right" w:leader="dot" w:pos="9016"/>
        </w:tabs>
        <w:rPr>
          <w:rFonts w:asciiTheme="minorHAnsi" w:eastAsiaTheme="minorEastAsia" w:hAnsiTheme="minorHAnsi"/>
          <w:noProof/>
          <w:sz w:val="22"/>
          <w:lang w:val="en-US"/>
        </w:rPr>
      </w:pPr>
      <w:hyperlink w:anchor="_Toc186723510" w:history="1">
        <w:r w:rsidRPr="00157C7E">
          <w:rPr>
            <w:rStyle w:val="Hyperlink"/>
            <w:noProof/>
          </w:rPr>
          <w:t>Statistical Analysis</w:t>
        </w:r>
        <w:r>
          <w:rPr>
            <w:noProof/>
            <w:webHidden/>
          </w:rPr>
          <w:tab/>
        </w:r>
        <w:r>
          <w:rPr>
            <w:noProof/>
            <w:webHidden/>
          </w:rPr>
          <w:fldChar w:fldCharType="begin"/>
        </w:r>
        <w:r>
          <w:rPr>
            <w:noProof/>
            <w:webHidden/>
          </w:rPr>
          <w:instrText xml:space="preserve"> PAGEREF _Toc186723510 \h </w:instrText>
        </w:r>
        <w:r>
          <w:rPr>
            <w:noProof/>
            <w:webHidden/>
          </w:rPr>
        </w:r>
        <w:r>
          <w:rPr>
            <w:noProof/>
            <w:webHidden/>
          </w:rPr>
          <w:fldChar w:fldCharType="separate"/>
        </w:r>
        <w:r>
          <w:rPr>
            <w:noProof/>
            <w:webHidden/>
          </w:rPr>
          <w:t>19</w:t>
        </w:r>
        <w:r>
          <w:rPr>
            <w:noProof/>
            <w:webHidden/>
          </w:rPr>
          <w:fldChar w:fldCharType="end"/>
        </w:r>
      </w:hyperlink>
    </w:p>
    <w:p w14:paraId="1CE64F69" w14:textId="1560B228" w:rsidR="00272496" w:rsidRDefault="00272496">
      <w:pPr>
        <w:pStyle w:val="TOC3"/>
        <w:tabs>
          <w:tab w:val="right" w:leader="dot" w:pos="9016"/>
        </w:tabs>
        <w:rPr>
          <w:rFonts w:asciiTheme="minorHAnsi" w:eastAsiaTheme="minorEastAsia" w:hAnsiTheme="minorHAnsi"/>
          <w:noProof/>
          <w:sz w:val="22"/>
          <w:lang w:val="en-US"/>
        </w:rPr>
      </w:pPr>
      <w:hyperlink w:anchor="_Toc186723511" w:history="1">
        <w:r w:rsidRPr="00157C7E">
          <w:rPr>
            <w:rStyle w:val="Hyperlink"/>
            <w:noProof/>
          </w:rPr>
          <w:t>Computerization</w:t>
        </w:r>
        <w:r>
          <w:rPr>
            <w:noProof/>
            <w:webHidden/>
          </w:rPr>
          <w:tab/>
        </w:r>
        <w:r>
          <w:rPr>
            <w:noProof/>
            <w:webHidden/>
          </w:rPr>
          <w:fldChar w:fldCharType="begin"/>
        </w:r>
        <w:r>
          <w:rPr>
            <w:noProof/>
            <w:webHidden/>
          </w:rPr>
          <w:instrText xml:space="preserve"> PAGEREF _Toc186723511 \h </w:instrText>
        </w:r>
        <w:r>
          <w:rPr>
            <w:noProof/>
            <w:webHidden/>
          </w:rPr>
        </w:r>
        <w:r>
          <w:rPr>
            <w:noProof/>
            <w:webHidden/>
          </w:rPr>
          <w:fldChar w:fldCharType="separate"/>
        </w:r>
        <w:r>
          <w:rPr>
            <w:noProof/>
            <w:webHidden/>
          </w:rPr>
          <w:t>20</w:t>
        </w:r>
        <w:r>
          <w:rPr>
            <w:noProof/>
            <w:webHidden/>
          </w:rPr>
          <w:fldChar w:fldCharType="end"/>
        </w:r>
      </w:hyperlink>
    </w:p>
    <w:p w14:paraId="4A812BE9" w14:textId="00727AE6" w:rsidR="00272496" w:rsidRDefault="00272496">
      <w:pPr>
        <w:pStyle w:val="TOC3"/>
        <w:tabs>
          <w:tab w:val="right" w:leader="dot" w:pos="9016"/>
        </w:tabs>
        <w:rPr>
          <w:rFonts w:asciiTheme="minorHAnsi" w:eastAsiaTheme="minorEastAsia" w:hAnsiTheme="minorHAnsi"/>
          <w:noProof/>
          <w:sz w:val="22"/>
          <w:lang w:val="en-US"/>
        </w:rPr>
      </w:pPr>
      <w:hyperlink w:anchor="_Toc186723512" w:history="1">
        <w:r w:rsidRPr="00157C7E">
          <w:rPr>
            <w:rStyle w:val="Hyperlink"/>
            <w:noProof/>
          </w:rPr>
          <w:t>Limitations of the Study</w:t>
        </w:r>
        <w:r>
          <w:rPr>
            <w:noProof/>
            <w:webHidden/>
          </w:rPr>
          <w:tab/>
        </w:r>
        <w:r>
          <w:rPr>
            <w:noProof/>
            <w:webHidden/>
          </w:rPr>
          <w:fldChar w:fldCharType="begin"/>
        </w:r>
        <w:r>
          <w:rPr>
            <w:noProof/>
            <w:webHidden/>
          </w:rPr>
          <w:instrText xml:space="preserve"> PAGEREF _Toc186723512 \h </w:instrText>
        </w:r>
        <w:r>
          <w:rPr>
            <w:noProof/>
            <w:webHidden/>
          </w:rPr>
        </w:r>
        <w:r>
          <w:rPr>
            <w:noProof/>
            <w:webHidden/>
          </w:rPr>
          <w:fldChar w:fldCharType="separate"/>
        </w:r>
        <w:r>
          <w:rPr>
            <w:noProof/>
            <w:webHidden/>
          </w:rPr>
          <w:t>20</w:t>
        </w:r>
        <w:r>
          <w:rPr>
            <w:noProof/>
            <w:webHidden/>
          </w:rPr>
          <w:fldChar w:fldCharType="end"/>
        </w:r>
      </w:hyperlink>
    </w:p>
    <w:p w14:paraId="587E6F65" w14:textId="237DE041" w:rsidR="00272496" w:rsidRDefault="00272496">
      <w:pPr>
        <w:pStyle w:val="TOC3"/>
        <w:tabs>
          <w:tab w:val="right" w:leader="dot" w:pos="9016"/>
        </w:tabs>
        <w:rPr>
          <w:rFonts w:asciiTheme="minorHAnsi" w:eastAsiaTheme="minorEastAsia" w:hAnsiTheme="minorHAnsi"/>
          <w:noProof/>
          <w:sz w:val="22"/>
          <w:lang w:val="en-US"/>
        </w:rPr>
      </w:pPr>
      <w:hyperlink w:anchor="_Toc186723513" w:history="1">
        <w:r w:rsidRPr="00157C7E">
          <w:rPr>
            <w:rStyle w:val="Hyperlink"/>
            <w:noProof/>
            <w:lang w:eastAsia="en-GB"/>
          </w:rPr>
          <w:t>Analytical Framework</w:t>
        </w:r>
        <w:r>
          <w:rPr>
            <w:noProof/>
            <w:webHidden/>
          </w:rPr>
          <w:tab/>
        </w:r>
        <w:r>
          <w:rPr>
            <w:noProof/>
            <w:webHidden/>
          </w:rPr>
          <w:fldChar w:fldCharType="begin"/>
        </w:r>
        <w:r>
          <w:rPr>
            <w:noProof/>
            <w:webHidden/>
          </w:rPr>
          <w:instrText xml:space="preserve"> PAGEREF _Toc186723513 \h </w:instrText>
        </w:r>
        <w:r>
          <w:rPr>
            <w:noProof/>
            <w:webHidden/>
          </w:rPr>
        </w:r>
        <w:r>
          <w:rPr>
            <w:noProof/>
            <w:webHidden/>
          </w:rPr>
          <w:fldChar w:fldCharType="separate"/>
        </w:r>
        <w:r>
          <w:rPr>
            <w:noProof/>
            <w:webHidden/>
          </w:rPr>
          <w:t>20</w:t>
        </w:r>
        <w:r>
          <w:rPr>
            <w:noProof/>
            <w:webHidden/>
          </w:rPr>
          <w:fldChar w:fldCharType="end"/>
        </w:r>
      </w:hyperlink>
    </w:p>
    <w:p w14:paraId="05846929" w14:textId="24C19DB4" w:rsidR="00272496" w:rsidRDefault="00272496">
      <w:pPr>
        <w:pStyle w:val="TOC3"/>
        <w:tabs>
          <w:tab w:val="right" w:leader="dot" w:pos="9016"/>
        </w:tabs>
        <w:rPr>
          <w:rFonts w:asciiTheme="minorHAnsi" w:eastAsiaTheme="minorEastAsia" w:hAnsiTheme="minorHAnsi"/>
          <w:noProof/>
          <w:sz w:val="22"/>
          <w:lang w:val="en-US"/>
        </w:rPr>
      </w:pPr>
      <w:hyperlink w:anchor="_Toc186723514" w:history="1">
        <w:r w:rsidRPr="00157C7E">
          <w:rPr>
            <w:rStyle w:val="Hyperlink"/>
            <w:noProof/>
            <w:lang w:eastAsia="en-GB"/>
          </w:rPr>
          <w:t>Data Analysis</w:t>
        </w:r>
        <w:r>
          <w:rPr>
            <w:noProof/>
            <w:webHidden/>
          </w:rPr>
          <w:tab/>
        </w:r>
        <w:r>
          <w:rPr>
            <w:noProof/>
            <w:webHidden/>
          </w:rPr>
          <w:fldChar w:fldCharType="begin"/>
        </w:r>
        <w:r>
          <w:rPr>
            <w:noProof/>
            <w:webHidden/>
          </w:rPr>
          <w:instrText xml:space="preserve"> PAGEREF _Toc186723514 \h </w:instrText>
        </w:r>
        <w:r>
          <w:rPr>
            <w:noProof/>
            <w:webHidden/>
          </w:rPr>
        </w:r>
        <w:r>
          <w:rPr>
            <w:noProof/>
            <w:webHidden/>
          </w:rPr>
          <w:fldChar w:fldCharType="separate"/>
        </w:r>
        <w:r>
          <w:rPr>
            <w:noProof/>
            <w:webHidden/>
          </w:rPr>
          <w:t>21</w:t>
        </w:r>
        <w:r>
          <w:rPr>
            <w:noProof/>
            <w:webHidden/>
          </w:rPr>
          <w:fldChar w:fldCharType="end"/>
        </w:r>
      </w:hyperlink>
    </w:p>
    <w:p w14:paraId="43C2F9D9" w14:textId="43BC69B2" w:rsidR="00272496" w:rsidRDefault="00272496">
      <w:pPr>
        <w:pStyle w:val="TOC3"/>
        <w:tabs>
          <w:tab w:val="right" w:leader="dot" w:pos="9016"/>
        </w:tabs>
        <w:rPr>
          <w:rFonts w:asciiTheme="minorHAnsi" w:eastAsiaTheme="minorEastAsia" w:hAnsiTheme="minorHAnsi"/>
          <w:noProof/>
          <w:sz w:val="22"/>
          <w:lang w:val="en-US"/>
        </w:rPr>
      </w:pPr>
      <w:hyperlink w:anchor="_Toc186723515" w:history="1">
        <w:r w:rsidRPr="00157C7E">
          <w:rPr>
            <w:rStyle w:val="Hyperlink"/>
            <w:noProof/>
            <w:lang w:eastAsia="en-GB"/>
          </w:rPr>
          <w:t>Frequency Distribution of the Variables</w:t>
        </w:r>
        <w:r>
          <w:rPr>
            <w:noProof/>
            <w:webHidden/>
          </w:rPr>
          <w:tab/>
        </w:r>
        <w:r>
          <w:rPr>
            <w:noProof/>
            <w:webHidden/>
          </w:rPr>
          <w:fldChar w:fldCharType="begin"/>
        </w:r>
        <w:r>
          <w:rPr>
            <w:noProof/>
            <w:webHidden/>
          </w:rPr>
          <w:instrText xml:space="preserve"> PAGEREF _Toc186723515 \h </w:instrText>
        </w:r>
        <w:r>
          <w:rPr>
            <w:noProof/>
            <w:webHidden/>
          </w:rPr>
        </w:r>
        <w:r>
          <w:rPr>
            <w:noProof/>
            <w:webHidden/>
          </w:rPr>
          <w:fldChar w:fldCharType="separate"/>
        </w:r>
        <w:r>
          <w:rPr>
            <w:noProof/>
            <w:webHidden/>
          </w:rPr>
          <w:t>22</w:t>
        </w:r>
        <w:r>
          <w:rPr>
            <w:noProof/>
            <w:webHidden/>
          </w:rPr>
          <w:fldChar w:fldCharType="end"/>
        </w:r>
      </w:hyperlink>
    </w:p>
    <w:p w14:paraId="29F7DD43" w14:textId="68C351BB" w:rsidR="00272496" w:rsidRDefault="00272496">
      <w:pPr>
        <w:pStyle w:val="TOC3"/>
        <w:tabs>
          <w:tab w:val="right" w:leader="dot" w:pos="9016"/>
        </w:tabs>
        <w:rPr>
          <w:rFonts w:asciiTheme="minorHAnsi" w:eastAsiaTheme="minorEastAsia" w:hAnsiTheme="minorHAnsi"/>
          <w:noProof/>
          <w:sz w:val="22"/>
          <w:lang w:val="en-US"/>
        </w:rPr>
      </w:pPr>
      <w:hyperlink w:anchor="_Toc186723516" w:history="1">
        <w:r w:rsidRPr="00157C7E">
          <w:rPr>
            <w:rStyle w:val="Hyperlink"/>
            <w:noProof/>
            <w:lang w:eastAsia="en-GB"/>
          </w:rPr>
          <w:t>3.2 Sex of the respondents</w:t>
        </w:r>
        <w:r>
          <w:rPr>
            <w:noProof/>
            <w:webHidden/>
          </w:rPr>
          <w:tab/>
        </w:r>
        <w:r>
          <w:rPr>
            <w:noProof/>
            <w:webHidden/>
          </w:rPr>
          <w:fldChar w:fldCharType="begin"/>
        </w:r>
        <w:r>
          <w:rPr>
            <w:noProof/>
            <w:webHidden/>
          </w:rPr>
          <w:instrText xml:space="preserve"> PAGEREF _Toc186723516 \h </w:instrText>
        </w:r>
        <w:r>
          <w:rPr>
            <w:noProof/>
            <w:webHidden/>
          </w:rPr>
        </w:r>
        <w:r>
          <w:rPr>
            <w:noProof/>
            <w:webHidden/>
          </w:rPr>
          <w:fldChar w:fldCharType="separate"/>
        </w:r>
        <w:r>
          <w:rPr>
            <w:noProof/>
            <w:webHidden/>
          </w:rPr>
          <w:t>25</w:t>
        </w:r>
        <w:r>
          <w:rPr>
            <w:noProof/>
            <w:webHidden/>
          </w:rPr>
          <w:fldChar w:fldCharType="end"/>
        </w:r>
      </w:hyperlink>
    </w:p>
    <w:p w14:paraId="24F02E9B" w14:textId="077B82F9" w:rsidR="00272496" w:rsidRDefault="00272496">
      <w:pPr>
        <w:pStyle w:val="TOC3"/>
        <w:tabs>
          <w:tab w:val="right" w:leader="dot" w:pos="9016"/>
        </w:tabs>
        <w:rPr>
          <w:rFonts w:asciiTheme="minorHAnsi" w:eastAsiaTheme="minorEastAsia" w:hAnsiTheme="minorHAnsi"/>
          <w:noProof/>
          <w:sz w:val="22"/>
          <w:lang w:val="en-US"/>
        </w:rPr>
      </w:pPr>
      <w:hyperlink w:anchor="_Toc186723517" w:history="1">
        <w:r w:rsidRPr="00157C7E">
          <w:rPr>
            <w:rStyle w:val="Hyperlink"/>
            <w:noProof/>
          </w:rPr>
          <w:t>3.3 Age Distribution of the respondents</w:t>
        </w:r>
        <w:r>
          <w:rPr>
            <w:noProof/>
            <w:webHidden/>
          </w:rPr>
          <w:tab/>
        </w:r>
        <w:r>
          <w:rPr>
            <w:noProof/>
            <w:webHidden/>
          </w:rPr>
          <w:fldChar w:fldCharType="begin"/>
        </w:r>
        <w:r>
          <w:rPr>
            <w:noProof/>
            <w:webHidden/>
          </w:rPr>
          <w:instrText xml:space="preserve"> PAGEREF _Toc186723517 \h </w:instrText>
        </w:r>
        <w:r>
          <w:rPr>
            <w:noProof/>
            <w:webHidden/>
          </w:rPr>
        </w:r>
        <w:r>
          <w:rPr>
            <w:noProof/>
            <w:webHidden/>
          </w:rPr>
          <w:fldChar w:fldCharType="separate"/>
        </w:r>
        <w:r>
          <w:rPr>
            <w:noProof/>
            <w:webHidden/>
          </w:rPr>
          <w:t>25</w:t>
        </w:r>
        <w:r>
          <w:rPr>
            <w:noProof/>
            <w:webHidden/>
          </w:rPr>
          <w:fldChar w:fldCharType="end"/>
        </w:r>
      </w:hyperlink>
    </w:p>
    <w:p w14:paraId="2D38ACED" w14:textId="51A02444" w:rsidR="00272496" w:rsidRDefault="00272496">
      <w:pPr>
        <w:pStyle w:val="TOC3"/>
        <w:tabs>
          <w:tab w:val="right" w:leader="dot" w:pos="9016"/>
        </w:tabs>
        <w:rPr>
          <w:rFonts w:asciiTheme="minorHAnsi" w:eastAsiaTheme="minorEastAsia" w:hAnsiTheme="minorHAnsi"/>
          <w:noProof/>
          <w:sz w:val="22"/>
          <w:lang w:val="en-US"/>
        </w:rPr>
      </w:pPr>
      <w:hyperlink w:anchor="_Toc186723518" w:history="1">
        <w:r w:rsidRPr="00157C7E">
          <w:rPr>
            <w:rStyle w:val="Hyperlink"/>
            <w:noProof/>
          </w:rPr>
          <w:t>3.4 Residence of the respondents</w:t>
        </w:r>
        <w:r>
          <w:rPr>
            <w:noProof/>
            <w:webHidden/>
          </w:rPr>
          <w:tab/>
        </w:r>
        <w:r>
          <w:rPr>
            <w:noProof/>
            <w:webHidden/>
          </w:rPr>
          <w:fldChar w:fldCharType="begin"/>
        </w:r>
        <w:r>
          <w:rPr>
            <w:noProof/>
            <w:webHidden/>
          </w:rPr>
          <w:instrText xml:space="preserve"> PAGEREF _Toc186723518 \h </w:instrText>
        </w:r>
        <w:r>
          <w:rPr>
            <w:noProof/>
            <w:webHidden/>
          </w:rPr>
        </w:r>
        <w:r>
          <w:rPr>
            <w:noProof/>
            <w:webHidden/>
          </w:rPr>
          <w:fldChar w:fldCharType="separate"/>
        </w:r>
        <w:r>
          <w:rPr>
            <w:noProof/>
            <w:webHidden/>
          </w:rPr>
          <w:t>26</w:t>
        </w:r>
        <w:r>
          <w:rPr>
            <w:noProof/>
            <w:webHidden/>
          </w:rPr>
          <w:fldChar w:fldCharType="end"/>
        </w:r>
      </w:hyperlink>
    </w:p>
    <w:p w14:paraId="724ED7E9" w14:textId="041B8CE5" w:rsidR="00272496" w:rsidRDefault="00272496">
      <w:pPr>
        <w:pStyle w:val="TOC3"/>
        <w:tabs>
          <w:tab w:val="right" w:leader="dot" w:pos="9016"/>
        </w:tabs>
        <w:rPr>
          <w:rFonts w:asciiTheme="minorHAnsi" w:eastAsiaTheme="minorEastAsia" w:hAnsiTheme="minorHAnsi"/>
          <w:noProof/>
          <w:sz w:val="22"/>
          <w:lang w:val="en-US"/>
        </w:rPr>
      </w:pPr>
      <w:hyperlink w:anchor="_Toc186723519" w:history="1">
        <w:r w:rsidRPr="00157C7E">
          <w:rPr>
            <w:rStyle w:val="Hyperlink"/>
            <w:noProof/>
          </w:rPr>
          <w:t>3.6 Academic faculty of the respondents</w:t>
        </w:r>
        <w:r>
          <w:rPr>
            <w:noProof/>
            <w:webHidden/>
          </w:rPr>
          <w:tab/>
        </w:r>
        <w:r>
          <w:rPr>
            <w:noProof/>
            <w:webHidden/>
          </w:rPr>
          <w:fldChar w:fldCharType="begin"/>
        </w:r>
        <w:r>
          <w:rPr>
            <w:noProof/>
            <w:webHidden/>
          </w:rPr>
          <w:instrText xml:space="preserve"> PAGEREF _Toc186723519 \h </w:instrText>
        </w:r>
        <w:r>
          <w:rPr>
            <w:noProof/>
            <w:webHidden/>
          </w:rPr>
        </w:r>
        <w:r>
          <w:rPr>
            <w:noProof/>
            <w:webHidden/>
          </w:rPr>
          <w:fldChar w:fldCharType="separate"/>
        </w:r>
        <w:r>
          <w:rPr>
            <w:noProof/>
            <w:webHidden/>
          </w:rPr>
          <w:t>27</w:t>
        </w:r>
        <w:r>
          <w:rPr>
            <w:noProof/>
            <w:webHidden/>
          </w:rPr>
          <w:fldChar w:fldCharType="end"/>
        </w:r>
      </w:hyperlink>
    </w:p>
    <w:p w14:paraId="55BE015A" w14:textId="7BEB1D5D" w:rsidR="00272496" w:rsidRDefault="00272496">
      <w:pPr>
        <w:pStyle w:val="TOC3"/>
        <w:tabs>
          <w:tab w:val="right" w:leader="dot" w:pos="9016"/>
        </w:tabs>
        <w:rPr>
          <w:rFonts w:asciiTheme="minorHAnsi" w:eastAsiaTheme="minorEastAsia" w:hAnsiTheme="minorHAnsi"/>
          <w:noProof/>
          <w:sz w:val="22"/>
          <w:lang w:val="en-US"/>
        </w:rPr>
      </w:pPr>
      <w:hyperlink w:anchor="_Toc186723520" w:history="1">
        <w:r w:rsidRPr="00157C7E">
          <w:rPr>
            <w:rStyle w:val="Hyperlink"/>
            <w:noProof/>
          </w:rPr>
          <w:t>3.7 Participation in Extracurricular Activities</w:t>
        </w:r>
        <w:r>
          <w:rPr>
            <w:noProof/>
            <w:webHidden/>
          </w:rPr>
          <w:tab/>
        </w:r>
        <w:r>
          <w:rPr>
            <w:noProof/>
            <w:webHidden/>
          </w:rPr>
          <w:fldChar w:fldCharType="begin"/>
        </w:r>
        <w:r>
          <w:rPr>
            <w:noProof/>
            <w:webHidden/>
          </w:rPr>
          <w:instrText xml:space="preserve"> PAGEREF _Toc186723520 \h </w:instrText>
        </w:r>
        <w:r>
          <w:rPr>
            <w:noProof/>
            <w:webHidden/>
          </w:rPr>
        </w:r>
        <w:r>
          <w:rPr>
            <w:noProof/>
            <w:webHidden/>
          </w:rPr>
          <w:fldChar w:fldCharType="separate"/>
        </w:r>
        <w:r>
          <w:rPr>
            <w:noProof/>
            <w:webHidden/>
          </w:rPr>
          <w:t>28</w:t>
        </w:r>
        <w:r>
          <w:rPr>
            <w:noProof/>
            <w:webHidden/>
          </w:rPr>
          <w:fldChar w:fldCharType="end"/>
        </w:r>
      </w:hyperlink>
    </w:p>
    <w:p w14:paraId="7546AF56" w14:textId="71890025" w:rsidR="00272496" w:rsidRDefault="00272496">
      <w:pPr>
        <w:pStyle w:val="TOC3"/>
        <w:tabs>
          <w:tab w:val="right" w:leader="dot" w:pos="9016"/>
        </w:tabs>
        <w:rPr>
          <w:rFonts w:asciiTheme="minorHAnsi" w:eastAsiaTheme="minorEastAsia" w:hAnsiTheme="minorHAnsi"/>
          <w:noProof/>
          <w:sz w:val="22"/>
          <w:lang w:val="en-US"/>
        </w:rPr>
      </w:pPr>
      <w:hyperlink w:anchor="_Toc186723521" w:history="1">
        <w:r w:rsidRPr="00157C7E">
          <w:rPr>
            <w:rStyle w:val="Hyperlink"/>
            <w:noProof/>
          </w:rPr>
          <w:t>3.8 Frequent Internet Use</w:t>
        </w:r>
        <w:r>
          <w:rPr>
            <w:noProof/>
            <w:webHidden/>
          </w:rPr>
          <w:tab/>
        </w:r>
        <w:r>
          <w:rPr>
            <w:noProof/>
            <w:webHidden/>
          </w:rPr>
          <w:fldChar w:fldCharType="begin"/>
        </w:r>
        <w:r>
          <w:rPr>
            <w:noProof/>
            <w:webHidden/>
          </w:rPr>
          <w:instrText xml:space="preserve"> PAGEREF _Toc186723521 \h </w:instrText>
        </w:r>
        <w:r>
          <w:rPr>
            <w:noProof/>
            <w:webHidden/>
          </w:rPr>
        </w:r>
        <w:r>
          <w:rPr>
            <w:noProof/>
            <w:webHidden/>
          </w:rPr>
          <w:fldChar w:fldCharType="separate"/>
        </w:r>
        <w:r>
          <w:rPr>
            <w:noProof/>
            <w:webHidden/>
          </w:rPr>
          <w:t>29</w:t>
        </w:r>
        <w:r>
          <w:rPr>
            <w:noProof/>
            <w:webHidden/>
          </w:rPr>
          <w:fldChar w:fldCharType="end"/>
        </w:r>
      </w:hyperlink>
    </w:p>
    <w:p w14:paraId="33C167AF" w14:textId="07CF10F0" w:rsidR="00272496" w:rsidRDefault="00272496">
      <w:pPr>
        <w:pStyle w:val="TOC3"/>
        <w:tabs>
          <w:tab w:val="right" w:leader="dot" w:pos="9016"/>
        </w:tabs>
        <w:rPr>
          <w:rFonts w:asciiTheme="minorHAnsi" w:eastAsiaTheme="minorEastAsia" w:hAnsiTheme="minorHAnsi"/>
          <w:noProof/>
          <w:sz w:val="22"/>
          <w:lang w:val="en-US"/>
        </w:rPr>
      </w:pPr>
      <w:hyperlink w:anchor="_Toc186723522" w:history="1">
        <w:r>
          <w:rPr>
            <w:noProof/>
            <w:webHidden/>
          </w:rPr>
          <w:tab/>
        </w:r>
        <w:r>
          <w:rPr>
            <w:noProof/>
            <w:webHidden/>
          </w:rPr>
          <w:fldChar w:fldCharType="begin"/>
        </w:r>
        <w:r>
          <w:rPr>
            <w:noProof/>
            <w:webHidden/>
          </w:rPr>
          <w:instrText xml:space="preserve"> PAGEREF _Toc186723522 \h </w:instrText>
        </w:r>
        <w:r>
          <w:rPr>
            <w:noProof/>
            <w:webHidden/>
          </w:rPr>
        </w:r>
        <w:r>
          <w:rPr>
            <w:noProof/>
            <w:webHidden/>
          </w:rPr>
          <w:fldChar w:fldCharType="separate"/>
        </w:r>
        <w:r>
          <w:rPr>
            <w:noProof/>
            <w:webHidden/>
          </w:rPr>
          <w:t>29</w:t>
        </w:r>
        <w:r>
          <w:rPr>
            <w:noProof/>
            <w:webHidden/>
          </w:rPr>
          <w:fldChar w:fldCharType="end"/>
        </w:r>
      </w:hyperlink>
    </w:p>
    <w:p w14:paraId="1DB37EB7" w14:textId="10B55DDD" w:rsidR="00272496" w:rsidRDefault="00272496">
      <w:pPr>
        <w:pStyle w:val="TOC3"/>
        <w:tabs>
          <w:tab w:val="right" w:leader="dot" w:pos="9016"/>
        </w:tabs>
        <w:rPr>
          <w:rFonts w:asciiTheme="minorHAnsi" w:eastAsiaTheme="minorEastAsia" w:hAnsiTheme="minorHAnsi"/>
          <w:noProof/>
          <w:sz w:val="22"/>
          <w:lang w:val="en-US"/>
        </w:rPr>
      </w:pPr>
      <w:hyperlink w:anchor="_Toc186723523" w:history="1">
        <w:r w:rsidRPr="00157C7E">
          <w:rPr>
            <w:rStyle w:val="Hyperlink"/>
            <w:noProof/>
          </w:rPr>
          <w:t>3.9 Average daily hours spent online for non-academic purposes</w:t>
        </w:r>
        <w:r>
          <w:rPr>
            <w:noProof/>
            <w:webHidden/>
          </w:rPr>
          <w:tab/>
        </w:r>
        <w:r>
          <w:rPr>
            <w:noProof/>
            <w:webHidden/>
          </w:rPr>
          <w:fldChar w:fldCharType="begin"/>
        </w:r>
        <w:r>
          <w:rPr>
            <w:noProof/>
            <w:webHidden/>
          </w:rPr>
          <w:instrText xml:space="preserve"> PAGEREF _Toc186723523 \h </w:instrText>
        </w:r>
        <w:r>
          <w:rPr>
            <w:noProof/>
            <w:webHidden/>
          </w:rPr>
        </w:r>
        <w:r>
          <w:rPr>
            <w:noProof/>
            <w:webHidden/>
          </w:rPr>
          <w:fldChar w:fldCharType="separate"/>
        </w:r>
        <w:r>
          <w:rPr>
            <w:noProof/>
            <w:webHidden/>
          </w:rPr>
          <w:t>29</w:t>
        </w:r>
        <w:r>
          <w:rPr>
            <w:noProof/>
            <w:webHidden/>
          </w:rPr>
          <w:fldChar w:fldCharType="end"/>
        </w:r>
      </w:hyperlink>
    </w:p>
    <w:p w14:paraId="0A10F9AA" w14:textId="40DE4E13" w:rsidR="00272496" w:rsidRDefault="00272496">
      <w:pPr>
        <w:pStyle w:val="TOC3"/>
        <w:tabs>
          <w:tab w:val="right" w:leader="dot" w:pos="9016"/>
        </w:tabs>
        <w:rPr>
          <w:rFonts w:asciiTheme="minorHAnsi" w:eastAsiaTheme="minorEastAsia" w:hAnsiTheme="minorHAnsi"/>
          <w:noProof/>
          <w:sz w:val="22"/>
          <w:lang w:val="en-US"/>
        </w:rPr>
      </w:pPr>
      <w:hyperlink w:anchor="_Toc186723524" w:history="1">
        <w:r w:rsidRPr="00157C7E">
          <w:rPr>
            <w:rStyle w:val="Hyperlink"/>
            <w:rFonts w:eastAsiaTheme="majorEastAsia" w:cs="Times New Roman"/>
            <w:b/>
            <w:iCs/>
            <w:noProof/>
            <w:lang w:val="en-GB"/>
          </w:rPr>
          <w:t xml:space="preserve">Figure 3.8: </w:t>
        </w:r>
        <w:r w:rsidRPr="00157C7E">
          <w:rPr>
            <w:rStyle w:val="Hyperlink"/>
            <w:rFonts w:eastAsiaTheme="majorEastAsia" w:cstheme="majorBidi"/>
            <w:bCs/>
            <w:iCs/>
            <w:noProof/>
            <w:lang w:val="en-GB"/>
          </w:rPr>
          <w:t>Average daily hours spent online for non-academic purposes</w:t>
        </w:r>
        <w:r>
          <w:rPr>
            <w:noProof/>
            <w:webHidden/>
          </w:rPr>
          <w:tab/>
        </w:r>
        <w:r>
          <w:rPr>
            <w:noProof/>
            <w:webHidden/>
          </w:rPr>
          <w:fldChar w:fldCharType="begin"/>
        </w:r>
        <w:r>
          <w:rPr>
            <w:noProof/>
            <w:webHidden/>
          </w:rPr>
          <w:instrText xml:space="preserve"> PAGEREF _Toc186723524 \h </w:instrText>
        </w:r>
        <w:r>
          <w:rPr>
            <w:noProof/>
            <w:webHidden/>
          </w:rPr>
        </w:r>
        <w:r>
          <w:rPr>
            <w:noProof/>
            <w:webHidden/>
          </w:rPr>
          <w:fldChar w:fldCharType="separate"/>
        </w:r>
        <w:r>
          <w:rPr>
            <w:noProof/>
            <w:webHidden/>
          </w:rPr>
          <w:t>30</w:t>
        </w:r>
        <w:r>
          <w:rPr>
            <w:noProof/>
            <w:webHidden/>
          </w:rPr>
          <w:fldChar w:fldCharType="end"/>
        </w:r>
      </w:hyperlink>
    </w:p>
    <w:p w14:paraId="4846B7AA" w14:textId="1A6D6E29" w:rsidR="00272496" w:rsidRDefault="00272496">
      <w:pPr>
        <w:pStyle w:val="TOC3"/>
        <w:tabs>
          <w:tab w:val="right" w:leader="dot" w:pos="9016"/>
        </w:tabs>
        <w:rPr>
          <w:rFonts w:asciiTheme="minorHAnsi" w:eastAsiaTheme="minorEastAsia" w:hAnsiTheme="minorHAnsi"/>
          <w:noProof/>
          <w:sz w:val="22"/>
          <w:lang w:val="en-US"/>
        </w:rPr>
      </w:pPr>
      <w:hyperlink w:anchor="_Toc186723525" w:history="1">
        <w:r w:rsidRPr="00157C7E">
          <w:rPr>
            <w:rStyle w:val="Hyperlink"/>
            <w:noProof/>
          </w:rPr>
          <w:t>3.10 Feel anxious without internet access for a few hours</w:t>
        </w:r>
        <w:r>
          <w:rPr>
            <w:noProof/>
            <w:webHidden/>
          </w:rPr>
          <w:tab/>
        </w:r>
        <w:r>
          <w:rPr>
            <w:noProof/>
            <w:webHidden/>
          </w:rPr>
          <w:fldChar w:fldCharType="begin"/>
        </w:r>
        <w:r>
          <w:rPr>
            <w:noProof/>
            <w:webHidden/>
          </w:rPr>
          <w:instrText xml:space="preserve"> PAGEREF _Toc186723525 \h </w:instrText>
        </w:r>
        <w:r>
          <w:rPr>
            <w:noProof/>
            <w:webHidden/>
          </w:rPr>
        </w:r>
        <w:r>
          <w:rPr>
            <w:noProof/>
            <w:webHidden/>
          </w:rPr>
          <w:fldChar w:fldCharType="separate"/>
        </w:r>
        <w:r>
          <w:rPr>
            <w:noProof/>
            <w:webHidden/>
          </w:rPr>
          <w:t>30</w:t>
        </w:r>
        <w:r>
          <w:rPr>
            <w:noProof/>
            <w:webHidden/>
          </w:rPr>
          <w:fldChar w:fldCharType="end"/>
        </w:r>
      </w:hyperlink>
    </w:p>
    <w:p w14:paraId="5C00C47B" w14:textId="4625F3F1" w:rsidR="00272496" w:rsidRDefault="00272496">
      <w:pPr>
        <w:pStyle w:val="TOC3"/>
        <w:tabs>
          <w:tab w:val="right" w:leader="dot" w:pos="9016"/>
        </w:tabs>
        <w:rPr>
          <w:rFonts w:asciiTheme="minorHAnsi" w:eastAsiaTheme="minorEastAsia" w:hAnsiTheme="minorHAnsi"/>
          <w:noProof/>
          <w:sz w:val="22"/>
          <w:lang w:val="en-US"/>
        </w:rPr>
      </w:pPr>
      <w:hyperlink w:anchor="_Toc186723526" w:history="1">
        <w:r w:rsidRPr="00157C7E">
          <w:rPr>
            <w:rStyle w:val="Hyperlink"/>
            <w:noProof/>
          </w:rPr>
          <w:t>3.11 Importance of internet connectivity for maintaining relationships with friends and family</w:t>
        </w:r>
        <w:r>
          <w:rPr>
            <w:noProof/>
            <w:webHidden/>
          </w:rPr>
          <w:tab/>
        </w:r>
        <w:r>
          <w:rPr>
            <w:noProof/>
            <w:webHidden/>
          </w:rPr>
          <w:fldChar w:fldCharType="begin"/>
        </w:r>
        <w:r>
          <w:rPr>
            <w:noProof/>
            <w:webHidden/>
          </w:rPr>
          <w:instrText xml:space="preserve"> PAGEREF _Toc186723526 \h </w:instrText>
        </w:r>
        <w:r>
          <w:rPr>
            <w:noProof/>
            <w:webHidden/>
          </w:rPr>
        </w:r>
        <w:r>
          <w:rPr>
            <w:noProof/>
            <w:webHidden/>
          </w:rPr>
          <w:fldChar w:fldCharType="separate"/>
        </w:r>
        <w:r>
          <w:rPr>
            <w:noProof/>
            <w:webHidden/>
          </w:rPr>
          <w:t>31</w:t>
        </w:r>
        <w:r>
          <w:rPr>
            <w:noProof/>
            <w:webHidden/>
          </w:rPr>
          <w:fldChar w:fldCharType="end"/>
        </w:r>
      </w:hyperlink>
    </w:p>
    <w:p w14:paraId="247E86B7" w14:textId="33A75EE9" w:rsidR="00272496" w:rsidRDefault="00272496">
      <w:pPr>
        <w:pStyle w:val="TOC3"/>
        <w:tabs>
          <w:tab w:val="right" w:leader="dot" w:pos="9016"/>
        </w:tabs>
        <w:rPr>
          <w:rFonts w:asciiTheme="minorHAnsi" w:eastAsiaTheme="minorEastAsia" w:hAnsiTheme="minorHAnsi"/>
          <w:noProof/>
          <w:sz w:val="22"/>
          <w:lang w:val="en-US"/>
        </w:rPr>
      </w:pPr>
      <w:hyperlink w:anchor="_Toc186723527" w:history="1">
        <w:r w:rsidRPr="00157C7E">
          <w:rPr>
            <w:rStyle w:val="Hyperlink"/>
            <w:noProof/>
          </w:rPr>
          <w:t>3.12 Often feel lonely</w:t>
        </w:r>
        <w:r>
          <w:rPr>
            <w:noProof/>
            <w:webHidden/>
          </w:rPr>
          <w:tab/>
        </w:r>
        <w:r>
          <w:rPr>
            <w:noProof/>
            <w:webHidden/>
          </w:rPr>
          <w:fldChar w:fldCharType="begin"/>
        </w:r>
        <w:r>
          <w:rPr>
            <w:noProof/>
            <w:webHidden/>
          </w:rPr>
          <w:instrText xml:space="preserve"> PAGEREF _Toc186723527 \h </w:instrText>
        </w:r>
        <w:r>
          <w:rPr>
            <w:noProof/>
            <w:webHidden/>
          </w:rPr>
        </w:r>
        <w:r>
          <w:rPr>
            <w:noProof/>
            <w:webHidden/>
          </w:rPr>
          <w:fldChar w:fldCharType="separate"/>
        </w:r>
        <w:r>
          <w:rPr>
            <w:noProof/>
            <w:webHidden/>
          </w:rPr>
          <w:t>31</w:t>
        </w:r>
        <w:r>
          <w:rPr>
            <w:noProof/>
            <w:webHidden/>
          </w:rPr>
          <w:fldChar w:fldCharType="end"/>
        </w:r>
      </w:hyperlink>
    </w:p>
    <w:p w14:paraId="2502E0C4" w14:textId="6011B95F" w:rsidR="00272496" w:rsidRDefault="00272496">
      <w:pPr>
        <w:pStyle w:val="TOC3"/>
        <w:tabs>
          <w:tab w:val="right" w:leader="dot" w:pos="9016"/>
        </w:tabs>
        <w:rPr>
          <w:rFonts w:asciiTheme="minorHAnsi" w:eastAsiaTheme="minorEastAsia" w:hAnsiTheme="minorHAnsi"/>
          <w:noProof/>
          <w:sz w:val="22"/>
          <w:lang w:val="en-US"/>
        </w:rPr>
      </w:pPr>
      <w:hyperlink w:anchor="_Toc186723528" w:history="1">
        <w:r w:rsidRPr="00157C7E">
          <w:rPr>
            <w:rStyle w:val="Hyperlink"/>
            <w:noProof/>
          </w:rPr>
          <w:t>3.13 Frequency of experiencing loneliness</w:t>
        </w:r>
        <w:r>
          <w:rPr>
            <w:noProof/>
            <w:webHidden/>
          </w:rPr>
          <w:tab/>
        </w:r>
        <w:r>
          <w:rPr>
            <w:noProof/>
            <w:webHidden/>
          </w:rPr>
          <w:fldChar w:fldCharType="begin"/>
        </w:r>
        <w:r>
          <w:rPr>
            <w:noProof/>
            <w:webHidden/>
          </w:rPr>
          <w:instrText xml:space="preserve"> PAGEREF _Toc186723528 \h </w:instrText>
        </w:r>
        <w:r>
          <w:rPr>
            <w:noProof/>
            <w:webHidden/>
          </w:rPr>
        </w:r>
        <w:r>
          <w:rPr>
            <w:noProof/>
            <w:webHidden/>
          </w:rPr>
          <w:fldChar w:fldCharType="separate"/>
        </w:r>
        <w:r>
          <w:rPr>
            <w:noProof/>
            <w:webHidden/>
          </w:rPr>
          <w:t>32</w:t>
        </w:r>
        <w:r>
          <w:rPr>
            <w:noProof/>
            <w:webHidden/>
          </w:rPr>
          <w:fldChar w:fldCharType="end"/>
        </w:r>
      </w:hyperlink>
    </w:p>
    <w:p w14:paraId="7A758136" w14:textId="7B3EC132" w:rsidR="00272496" w:rsidRDefault="00272496">
      <w:pPr>
        <w:pStyle w:val="TOC3"/>
        <w:tabs>
          <w:tab w:val="right" w:leader="dot" w:pos="9016"/>
        </w:tabs>
        <w:rPr>
          <w:rFonts w:asciiTheme="minorHAnsi" w:eastAsiaTheme="minorEastAsia" w:hAnsiTheme="minorHAnsi"/>
          <w:noProof/>
          <w:sz w:val="22"/>
          <w:lang w:val="en-US"/>
        </w:rPr>
      </w:pPr>
      <w:hyperlink w:anchor="_Toc186723529" w:history="1">
        <w:r w:rsidRPr="00157C7E">
          <w:rPr>
            <w:rStyle w:val="Hyperlink"/>
            <w:noProof/>
          </w:rPr>
          <w:t>3.14 Reason for loneliness</w:t>
        </w:r>
        <w:r>
          <w:rPr>
            <w:noProof/>
            <w:webHidden/>
          </w:rPr>
          <w:tab/>
        </w:r>
        <w:r>
          <w:rPr>
            <w:noProof/>
            <w:webHidden/>
          </w:rPr>
          <w:fldChar w:fldCharType="begin"/>
        </w:r>
        <w:r>
          <w:rPr>
            <w:noProof/>
            <w:webHidden/>
          </w:rPr>
          <w:instrText xml:space="preserve"> PAGEREF _Toc186723529 \h </w:instrText>
        </w:r>
        <w:r>
          <w:rPr>
            <w:noProof/>
            <w:webHidden/>
          </w:rPr>
        </w:r>
        <w:r>
          <w:rPr>
            <w:noProof/>
            <w:webHidden/>
          </w:rPr>
          <w:fldChar w:fldCharType="separate"/>
        </w:r>
        <w:r>
          <w:rPr>
            <w:noProof/>
            <w:webHidden/>
          </w:rPr>
          <w:t>33</w:t>
        </w:r>
        <w:r>
          <w:rPr>
            <w:noProof/>
            <w:webHidden/>
          </w:rPr>
          <w:fldChar w:fldCharType="end"/>
        </w:r>
      </w:hyperlink>
    </w:p>
    <w:p w14:paraId="08EAF5CC" w14:textId="3BBAD2D0" w:rsidR="00272496" w:rsidRDefault="00272496">
      <w:pPr>
        <w:pStyle w:val="TOC3"/>
        <w:tabs>
          <w:tab w:val="right" w:leader="dot" w:pos="9016"/>
        </w:tabs>
        <w:rPr>
          <w:rFonts w:asciiTheme="minorHAnsi" w:eastAsiaTheme="minorEastAsia" w:hAnsiTheme="minorHAnsi"/>
          <w:noProof/>
          <w:sz w:val="22"/>
          <w:lang w:val="en-US"/>
        </w:rPr>
      </w:pPr>
      <w:hyperlink w:anchor="_Toc186723530" w:history="1">
        <w:r w:rsidRPr="00157C7E">
          <w:rPr>
            <w:rStyle w:val="Hyperlink"/>
            <w:noProof/>
          </w:rPr>
          <w:t>3.15 Using internet to escape loneliness</w:t>
        </w:r>
        <w:r>
          <w:rPr>
            <w:noProof/>
            <w:webHidden/>
          </w:rPr>
          <w:tab/>
        </w:r>
        <w:r>
          <w:rPr>
            <w:noProof/>
            <w:webHidden/>
          </w:rPr>
          <w:fldChar w:fldCharType="begin"/>
        </w:r>
        <w:r>
          <w:rPr>
            <w:noProof/>
            <w:webHidden/>
          </w:rPr>
          <w:instrText xml:space="preserve"> PAGEREF _Toc186723530 \h </w:instrText>
        </w:r>
        <w:r>
          <w:rPr>
            <w:noProof/>
            <w:webHidden/>
          </w:rPr>
        </w:r>
        <w:r>
          <w:rPr>
            <w:noProof/>
            <w:webHidden/>
          </w:rPr>
          <w:fldChar w:fldCharType="separate"/>
        </w:r>
        <w:r>
          <w:rPr>
            <w:noProof/>
            <w:webHidden/>
          </w:rPr>
          <w:t>33</w:t>
        </w:r>
        <w:r>
          <w:rPr>
            <w:noProof/>
            <w:webHidden/>
          </w:rPr>
          <w:fldChar w:fldCharType="end"/>
        </w:r>
      </w:hyperlink>
    </w:p>
    <w:p w14:paraId="38E44C48" w14:textId="0DA862C0" w:rsidR="00272496" w:rsidRDefault="00272496">
      <w:pPr>
        <w:pStyle w:val="TOC3"/>
        <w:tabs>
          <w:tab w:val="right" w:leader="dot" w:pos="9016"/>
        </w:tabs>
        <w:rPr>
          <w:rFonts w:asciiTheme="minorHAnsi" w:eastAsiaTheme="minorEastAsia" w:hAnsiTheme="minorHAnsi"/>
          <w:noProof/>
          <w:sz w:val="22"/>
          <w:lang w:val="en-US"/>
        </w:rPr>
      </w:pPr>
      <w:hyperlink w:anchor="_Toc186723531" w:history="1">
        <w:r w:rsidRPr="00157C7E">
          <w:rPr>
            <w:rStyle w:val="Hyperlink"/>
            <w:noProof/>
          </w:rPr>
          <w:t>3.16 Experienced any mental health issues</w:t>
        </w:r>
        <w:r>
          <w:rPr>
            <w:noProof/>
            <w:webHidden/>
          </w:rPr>
          <w:tab/>
        </w:r>
        <w:r>
          <w:rPr>
            <w:noProof/>
            <w:webHidden/>
          </w:rPr>
          <w:fldChar w:fldCharType="begin"/>
        </w:r>
        <w:r>
          <w:rPr>
            <w:noProof/>
            <w:webHidden/>
          </w:rPr>
          <w:instrText xml:space="preserve"> PAGEREF _Toc186723531 \h </w:instrText>
        </w:r>
        <w:r>
          <w:rPr>
            <w:noProof/>
            <w:webHidden/>
          </w:rPr>
        </w:r>
        <w:r>
          <w:rPr>
            <w:noProof/>
            <w:webHidden/>
          </w:rPr>
          <w:fldChar w:fldCharType="separate"/>
        </w:r>
        <w:r>
          <w:rPr>
            <w:noProof/>
            <w:webHidden/>
          </w:rPr>
          <w:t>34</w:t>
        </w:r>
        <w:r>
          <w:rPr>
            <w:noProof/>
            <w:webHidden/>
          </w:rPr>
          <w:fldChar w:fldCharType="end"/>
        </w:r>
      </w:hyperlink>
    </w:p>
    <w:p w14:paraId="294F3056" w14:textId="37864F65" w:rsidR="00272496" w:rsidRDefault="00272496">
      <w:pPr>
        <w:pStyle w:val="TOC3"/>
        <w:tabs>
          <w:tab w:val="right" w:leader="dot" w:pos="9016"/>
        </w:tabs>
        <w:rPr>
          <w:rFonts w:asciiTheme="minorHAnsi" w:eastAsiaTheme="minorEastAsia" w:hAnsiTheme="minorHAnsi"/>
          <w:noProof/>
          <w:sz w:val="22"/>
          <w:lang w:val="en-US"/>
        </w:rPr>
      </w:pPr>
      <w:hyperlink w:anchor="_Toc186723532" w:history="1">
        <w:r w:rsidRPr="00157C7E">
          <w:rPr>
            <w:rStyle w:val="Hyperlink"/>
            <w:noProof/>
          </w:rPr>
          <w:t>3.17 Internet usage impact on sleep quality</w:t>
        </w:r>
        <w:r>
          <w:rPr>
            <w:noProof/>
            <w:webHidden/>
          </w:rPr>
          <w:tab/>
        </w:r>
        <w:r>
          <w:rPr>
            <w:noProof/>
            <w:webHidden/>
          </w:rPr>
          <w:fldChar w:fldCharType="begin"/>
        </w:r>
        <w:r>
          <w:rPr>
            <w:noProof/>
            <w:webHidden/>
          </w:rPr>
          <w:instrText xml:space="preserve"> PAGEREF _Toc186723532 \h </w:instrText>
        </w:r>
        <w:r>
          <w:rPr>
            <w:noProof/>
            <w:webHidden/>
          </w:rPr>
        </w:r>
        <w:r>
          <w:rPr>
            <w:noProof/>
            <w:webHidden/>
          </w:rPr>
          <w:fldChar w:fldCharType="separate"/>
        </w:r>
        <w:r>
          <w:rPr>
            <w:noProof/>
            <w:webHidden/>
          </w:rPr>
          <w:t>35</w:t>
        </w:r>
        <w:r>
          <w:rPr>
            <w:noProof/>
            <w:webHidden/>
          </w:rPr>
          <w:fldChar w:fldCharType="end"/>
        </w:r>
      </w:hyperlink>
    </w:p>
    <w:p w14:paraId="5DFE2656" w14:textId="298B16EC" w:rsidR="00272496" w:rsidRDefault="00272496">
      <w:pPr>
        <w:pStyle w:val="TOC3"/>
        <w:tabs>
          <w:tab w:val="right" w:leader="dot" w:pos="9016"/>
        </w:tabs>
        <w:rPr>
          <w:rFonts w:asciiTheme="minorHAnsi" w:eastAsiaTheme="minorEastAsia" w:hAnsiTheme="minorHAnsi"/>
          <w:noProof/>
          <w:sz w:val="22"/>
          <w:lang w:val="en-US"/>
        </w:rPr>
      </w:pPr>
      <w:hyperlink w:anchor="_Toc186723533" w:history="1">
        <w:r w:rsidRPr="00157C7E">
          <w:rPr>
            <w:rStyle w:val="Hyperlink"/>
            <w:noProof/>
          </w:rPr>
          <w:t>3.18 Weekly meetups and chats with friends outside of class</w:t>
        </w:r>
        <w:r>
          <w:rPr>
            <w:noProof/>
            <w:webHidden/>
          </w:rPr>
          <w:tab/>
        </w:r>
        <w:r>
          <w:rPr>
            <w:noProof/>
            <w:webHidden/>
          </w:rPr>
          <w:fldChar w:fldCharType="begin"/>
        </w:r>
        <w:r>
          <w:rPr>
            <w:noProof/>
            <w:webHidden/>
          </w:rPr>
          <w:instrText xml:space="preserve"> PAGEREF _Toc186723533 \h </w:instrText>
        </w:r>
        <w:r>
          <w:rPr>
            <w:noProof/>
            <w:webHidden/>
          </w:rPr>
        </w:r>
        <w:r>
          <w:rPr>
            <w:noProof/>
            <w:webHidden/>
          </w:rPr>
          <w:fldChar w:fldCharType="separate"/>
        </w:r>
        <w:r>
          <w:rPr>
            <w:noProof/>
            <w:webHidden/>
          </w:rPr>
          <w:t>35</w:t>
        </w:r>
        <w:r>
          <w:rPr>
            <w:noProof/>
            <w:webHidden/>
          </w:rPr>
          <w:fldChar w:fldCharType="end"/>
        </w:r>
      </w:hyperlink>
    </w:p>
    <w:p w14:paraId="7A119BF0" w14:textId="0E9CDDF8" w:rsidR="00272496" w:rsidRDefault="00272496">
      <w:pPr>
        <w:pStyle w:val="TOC3"/>
        <w:tabs>
          <w:tab w:val="right" w:leader="dot" w:pos="9016"/>
        </w:tabs>
        <w:rPr>
          <w:rFonts w:asciiTheme="minorHAnsi" w:eastAsiaTheme="minorEastAsia" w:hAnsiTheme="minorHAnsi"/>
          <w:noProof/>
          <w:sz w:val="22"/>
          <w:lang w:val="en-US"/>
        </w:rPr>
      </w:pPr>
      <w:hyperlink w:anchor="_Toc186723534" w:history="1">
        <w:r w:rsidRPr="00157C7E">
          <w:rPr>
            <w:rStyle w:val="Hyperlink"/>
            <w:noProof/>
          </w:rPr>
          <w:t>Association Table of the Characteristics</w:t>
        </w:r>
        <w:r>
          <w:rPr>
            <w:noProof/>
            <w:webHidden/>
          </w:rPr>
          <w:tab/>
        </w:r>
        <w:r>
          <w:rPr>
            <w:noProof/>
            <w:webHidden/>
          </w:rPr>
          <w:fldChar w:fldCharType="begin"/>
        </w:r>
        <w:r>
          <w:rPr>
            <w:noProof/>
            <w:webHidden/>
          </w:rPr>
          <w:instrText xml:space="preserve"> PAGEREF _Toc186723534 \h </w:instrText>
        </w:r>
        <w:r>
          <w:rPr>
            <w:noProof/>
            <w:webHidden/>
          </w:rPr>
        </w:r>
        <w:r>
          <w:rPr>
            <w:noProof/>
            <w:webHidden/>
          </w:rPr>
          <w:fldChar w:fldCharType="separate"/>
        </w:r>
        <w:r>
          <w:rPr>
            <w:noProof/>
            <w:webHidden/>
          </w:rPr>
          <w:t>36</w:t>
        </w:r>
        <w:r>
          <w:rPr>
            <w:noProof/>
            <w:webHidden/>
          </w:rPr>
          <w:fldChar w:fldCharType="end"/>
        </w:r>
      </w:hyperlink>
    </w:p>
    <w:p w14:paraId="3AD752D6" w14:textId="5310DE03" w:rsidR="00272496" w:rsidRDefault="00272496">
      <w:pPr>
        <w:pStyle w:val="TOC3"/>
        <w:tabs>
          <w:tab w:val="right" w:leader="dot" w:pos="9016"/>
        </w:tabs>
        <w:rPr>
          <w:rFonts w:asciiTheme="minorHAnsi" w:eastAsiaTheme="minorEastAsia" w:hAnsiTheme="minorHAnsi"/>
          <w:noProof/>
          <w:sz w:val="22"/>
          <w:lang w:val="en-US"/>
        </w:rPr>
      </w:pPr>
      <w:hyperlink w:anchor="_Toc186723536" w:history="1">
        <w:r w:rsidRPr="00157C7E">
          <w:rPr>
            <w:rStyle w:val="Hyperlink"/>
            <w:rFonts w:eastAsia="Times New Roman" w:cs="Times New Roman"/>
            <w:b/>
            <w:bCs/>
            <w:noProof/>
            <w:lang w:val="en-GB" w:eastAsia="en-GB"/>
          </w:rPr>
          <w:t>Demographic Characteristics</w:t>
        </w:r>
        <w:r>
          <w:rPr>
            <w:noProof/>
            <w:webHidden/>
          </w:rPr>
          <w:tab/>
        </w:r>
        <w:r>
          <w:rPr>
            <w:noProof/>
            <w:webHidden/>
          </w:rPr>
          <w:fldChar w:fldCharType="begin"/>
        </w:r>
        <w:r>
          <w:rPr>
            <w:noProof/>
            <w:webHidden/>
          </w:rPr>
          <w:instrText xml:space="preserve"> PAGEREF _Toc186723536 \h </w:instrText>
        </w:r>
        <w:r>
          <w:rPr>
            <w:noProof/>
            <w:webHidden/>
          </w:rPr>
        </w:r>
        <w:r>
          <w:rPr>
            <w:noProof/>
            <w:webHidden/>
          </w:rPr>
          <w:fldChar w:fldCharType="separate"/>
        </w:r>
        <w:r>
          <w:rPr>
            <w:noProof/>
            <w:webHidden/>
          </w:rPr>
          <w:t>37</w:t>
        </w:r>
        <w:r>
          <w:rPr>
            <w:noProof/>
            <w:webHidden/>
          </w:rPr>
          <w:fldChar w:fldCharType="end"/>
        </w:r>
      </w:hyperlink>
    </w:p>
    <w:p w14:paraId="7191B880" w14:textId="273E2D7B" w:rsidR="00272496" w:rsidRDefault="00272496">
      <w:pPr>
        <w:pStyle w:val="TOC3"/>
        <w:tabs>
          <w:tab w:val="right" w:leader="dot" w:pos="9016"/>
        </w:tabs>
        <w:rPr>
          <w:rFonts w:asciiTheme="minorHAnsi" w:eastAsiaTheme="minorEastAsia" w:hAnsiTheme="minorHAnsi"/>
          <w:noProof/>
          <w:sz w:val="22"/>
          <w:lang w:val="en-US"/>
        </w:rPr>
      </w:pPr>
      <w:hyperlink w:anchor="_Toc186723537" w:history="1">
        <w:r w:rsidRPr="00157C7E">
          <w:rPr>
            <w:rStyle w:val="Hyperlink"/>
            <w:rFonts w:eastAsia="Times New Roman" w:cs="Times New Roman"/>
            <w:b/>
            <w:bCs/>
            <w:noProof/>
            <w:lang w:val="en-GB" w:eastAsia="en-GB"/>
          </w:rPr>
          <w:t>Residence and Family Income</w:t>
        </w:r>
        <w:r>
          <w:rPr>
            <w:noProof/>
            <w:webHidden/>
          </w:rPr>
          <w:tab/>
        </w:r>
        <w:r>
          <w:rPr>
            <w:noProof/>
            <w:webHidden/>
          </w:rPr>
          <w:fldChar w:fldCharType="begin"/>
        </w:r>
        <w:r>
          <w:rPr>
            <w:noProof/>
            <w:webHidden/>
          </w:rPr>
          <w:instrText xml:space="preserve"> PAGEREF _Toc186723537 \h </w:instrText>
        </w:r>
        <w:r>
          <w:rPr>
            <w:noProof/>
            <w:webHidden/>
          </w:rPr>
        </w:r>
        <w:r>
          <w:rPr>
            <w:noProof/>
            <w:webHidden/>
          </w:rPr>
          <w:fldChar w:fldCharType="separate"/>
        </w:r>
        <w:r>
          <w:rPr>
            <w:noProof/>
            <w:webHidden/>
          </w:rPr>
          <w:t>38</w:t>
        </w:r>
        <w:r>
          <w:rPr>
            <w:noProof/>
            <w:webHidden/>
          </w:rPr>
          <w:fldChar w:fldCharType="end"/>
        </w:r>
      </w:hyperlink>
    </w:p>
    <w:p w14:paraId="7E6001C1" w14:textId="0A894E35" w:rsidR="00272496" w:rsidRDefault="00272496">
      <w:pPr>
        <w:pStyle w:val="TOC3"/>
        <w:tabs>
          <w:tab w:val="right" w:leader="dot" w:pos="9016"/>
        </w:tabs>
        <w:rPr>
          <w:rFonts w:asciiTheme="minorHAnsi" w:eastAsiaTheme="minorEastAsia" w:hAnsiTheme="minorHAnsi"/>
          <w:noProof/>
          <w:sz w:val="22"/>
          <w:lang w:val="en-US"/>
        </w:rPr>
      </w:pPr>
      <w:hyperlink w:anchor="_Toc186723538" w:history="1">
        <w:r w:rsidRPr="00157C7E">
          <w:rPr>
            <w:rStyle w:val="Hyperlink"/>
            <w:rFonts w:eastAsia="Times New Roman" w:cs="Times New Roman"/>
            <w:b/>
            <w:bCs/>
            <w:noProof/>
            <w:lang w:val="en-GB" w:eastAsia="en-GB"/>
          </w:rPr>
          <w:t>Academic Characteristics</w:t>
        </w:r>
        <w:r>
          <w:rPr>
            <w:noProof/>
            <w:webHidden/>
          </w:rPr>
          <w:tab/>
        </w:r>
        <w:r>
          <w:rPr>
            <w:noProof/>
            <w:webHidden/>
          </w:rPr>
          <w:fldChar w:fldCharType="begin"/>
        </w:r>
        <w:r>
          <w:rPr>
            <w:noProof/>
            <w:webHidden/>
          </w:rPr>
          <w:instrText xml:space="preserve"> PAGEREF _Toc186723538 \h </w:instrText>
        </w:r>
        <w:r>
          <w:rPr>
            <w:noProof/>
            <w:webHidden/>
          </w:rPr>
        </w:r>
        <w:r>
          <w:rPr>
            <w:noProof/>
            <w:webHidden/>
          </w:rPr>
          <w:fldChar w:fldCharType="separate"/>
        </w:r>
        <w:r>
          <w:rPr>
            <w:noProof/>
            <w:webHidden/>
          </w:rPr>
          <w:t>38</w:t>
        </w:r>
        <w:r>
          <w:rPr>
            <w:noProof/>
            <w:webHidden/>
          </w:rPr>
          <w:fldChar w:fldCharType="end"/>
        </w:r>
      </w:hyperlink>
    </w:p>
    <w:p w14:paraId="443041AC" w14:textId="714556CB" w:rsidR="00272496" w:rsidRDefault="00272496">
      <w:pPr>
        <w:pStyle w:val="TOC3"/>
        <w:tabs>
          <w:tab w:val="right" w:leader="dot" w:pos="9016"/>
        </w:tabs>
        <w:rPr>
          <w:rFonts w:asciiTheme="minorHAnsi" w:eastAsiaTheme="minorEastAsia" w:hAnsiTheme="minorHAnsi"/>
          <w:noProof/>
          <w:sz w:val="22"/>
          <w:lang w:val="en-US"/>
        </w:rPr>
      </w:pPr>
      <w:hyperlink w:anchor="_Toc186723539" w:history="1">
        <w:r w:rsidRPr="00157C7E">
          <w:rPr>
            <w:rStyle w:val="Hyperlink"/>
            <w:rFonts w:eastAsia="Times New Roman" w:cs="Times New Roman"/>
            <w:b/>
            <w:bCs/>
            <w:noProof/>
            <w:lang w:val="en-GB" w:eastAsia="en-GB"/>
          </w:rPr>
          <w:t>Internet Usage Patterns</w:t>
        </w:r>
        <w:r>
          <w:rPr>
            <w:noProof/>
            <w:webHidden/>
          </w:rPr>
          <w:tab/>
        </w:r>
        <w:r>
          <w:rPr>
            <w:noProof/>
            <w:webHidden/>
          </w:rPr>
          <w:fldChar w:fldCharType="begin"/>
        </w:r>
        <w:r>
          <w:rPr>
            <w:noProof/>
            <w:webHidden/>
          </w:rPr>
          <w:instrText xml:space="preserve"> PAGEREF _Toc186723539 \h </w:instrText>
        </w:r>
        <w:r>
          <w:rPr>
            <w:noProof/>
            <w:webHidden/>
          </w:rPr>
        </w:r>
        <w:r>
          <w:rPr>
            <w:noProof/>
            <w:webHidden/>
          </w:rPr>
          <w:fldChar w:fldCharType="separate"/>
        </w:r>
        <w:r>
          <w:rPr>
            <w:noProof/>
            <w:webHidden/>
          </w:rPr>
          <w:t>38</w:t>
        </w:r>
        <w:r>
          <w:rPr>
            <w:noProof/>
            <w:webHidden/>
          </w:rPr>
          <w:fldChar w:fldCharType="end"/>
        </w:r>
      </w:hyperlink>
    </w:p>
    <w:p w14:paraId="0A54475E" w14:textId="188C0019" w:rsidR="00272496" w:rsidRDefault="00272496">
      <w:pPr>
        <w:pStyle w:val="TOC3"/>
        <w:tabs>
          <w:tab w:val="right" w:leader="dot" w:pos="9016"/>
        </w:tabs>
        <w:rPr>
          <w:rFonts w:asciiTheme="minorHAnsi" w:eastAsiaTheme="minorEastAsia" w:hAnsiTheme="minorHAnsi"/>
          <w:noProof/>
          <w:sz w:val="22"/>
          <w:lang w:val="en-US"/>
        </w:rPr>
      </w:pPr>
      <w:hyperlink w:anchor="_Toc186723540" w:history="1">
        <w:r w:rsidRPr="00157C7E">
          <w:rPr>
            <w:rStyle w:val="Hyperlink"/>
            <w:rFonts w:eastAsia="Times New Roman" w:cs="Times New Roman"/>
            <w:b/>
            <w:bCs/>
            <w:noProof/>
            <w:lang w:val="en-GB" w:eastAsia="en-GB"/>
          </w:rPr>
          <w:t>Psychological and Social Factors</w:t>
        </w:r>
        <w:r>
          <w:rPr>
            <w:noProof/>
            <w:webHidden/>
          </w:rPr>
          <w:tab/>
        </w:r>
        <w:r>
          <w:rPr>
            <w:noProof/>
            <w:webHidden/>
          </w:rPr>
          <w:fldChar w:fldCharType="begin"/>
        </w:r>
        <w:r>
          <w:rPr>
            <w:noProof/>
            <w:webHidden/>
          </w:rPr>
          <w:instrText xml:space="preserve"> PAGEREF _Toc186723540 \h </w:instrText>
        </w:r>
        <w:r>
          <w:rPr>
            <w:noProof/>
            <w:webHidden/>
          </w:rPr>
        </w:r>
        <w:r>
          <w:rPr>
            <w:noProof/>
            <w:webHidden/>
          </w:rPr>
          <w:fldChar w:fldCharType="separate"/>
        </w:r>
        <w:r>
          <w:rPr>
            <w:noProof/>
            <w:webHidden/>
          </w:rPr>
          <w:t>38</w:t>
        </w:r>
        <w:r>
          <w:rPr>
            <w:noProof/>
            <w:webHidden/>
          </w:rPr>
          <w:fldChar w:fldCharType="end"/>
        </w:r>
      </w:hyperlink>
    </w:p>
    <w:p w14:paraId="5E42997E" w14:textId="1C4E8395" w:rsidR="00272496" w:rsidRDefault="00272496">
      <w:pPr>
        <w:pStyle w:val="TOC3"/>
        <w:tabs>
          <w:tab w:val="right" w:leader="dot" w:pos="9016"/>
        </w:tabs>
        <w:rPr>
          <w:rFonts w:asciiTheme="minorHAnsi" w:eastAsiaTheme="minorEastAsia" w:hAnsiTheme="minorHAnsi"/>
          <w:noProof/>
          <w:sz w:val="22"/>
          <w:lang w:val="en-US"/>
        </w:rPr>
      </w:pPr>
      <w:hyperlink w:anchor="_Toc186723541" w:history="1">
        <w:r w:rsidRPr="00157C7E">
          <w:rPr>
            <w:rStyle w:val="Hyperlink"/>
            <w:rFonts w:eastAsia="Times New Roman" w:cs="Times New Roman"/>
            <w:b/>
            <w:bCs/>
            <w:noProof/>
            <w:lang w:val="en-GB" w:eastAsia="en-GB"/>
          </w:rPr>
          <w:t>Academic Performance and Sleep Patterns</w:t>
        </w:r>
        <w:r>
          <w:rPr>
            <w:noProof/>
            <w:webHidden/>
          </w:rPr>
          <w:tab/>
        </w:r>
        <w:r>
          <w:rPr>
            <w:noProof/>
            <w:webHidden/>
          </w:rPr>
          <w:fldChar w:fldCharType="begin"/>
        </w:r>
        <w:r>
          <w:rPr>
            <w:noProof/>
            <w:webHidden/>
          </w:rPr>
          <w:instrText xml:space="preserve"> PAGEREF _Toc186723541 \h </w:instrText>
        </w:r>
        <w:r>
          <w:rPr>
            <w:noProof/>
            <w:webHidden/>
          </w:rPr>
        </w:r>
        <w:r>
          <w:rPr>
            <w:noProof/>
            <w:webHidden/>
          </w:rPr>
          <w:fldChar w:fldCharType="separate"/>
        </w:r>
        <w:r>
          <w:rPr>
            <w:noProof/>
            <w:webHidden/>
          </w:rPr>
          <w:t>39</w:t>
        </w:r>
        <w:r>
          <w:rPr>
            <w:noProof/>
            <w:webHidden/>
          </w:rPr>
          <w:fldChar w:fldCharType="end"/>
        </w:r>
      </w:hyperlink>
    </w:p>
    <w:p w14:paraId="3C076764" w14:textId="789F30F5" w:rsidR="00272496" w:rsidRDefault="00272496">
      <w:pPr>
        <w:pStyle w:val="TOC3"/>
        <w:tabs>
          <w:tab w:val="right" w:leader="dot" w:pos="9016"/>
        </w:tabs>
        <w:rPr>
          <w:rFonts w:asciiTheme="minorHAnsi" w:eastAsiaTheme="minorEastAsia" w:hAnsiTheme="minorHAnsi"/>
          <w:noProof/>
          <w:sz w:val="22"/>
          <w:lang w:val="en-US"/>
        </w:rPr>
      </w:pPr>
      <w:hyperlink w:anchor="_Toc186723542" w:history="1">
        <w:r w:rsidRPr="00157C7E">
          <w:rPr>
            <w:rStyle w:val="Hyperlink"/>
            <w:rFonts w:eastAsia="Times New Roman" w:cs="Times New Roman"/>
            <w:b/>
            <w:bCs/>
            <w:noProof/>
            <w:lang w:val="en-GB" w:eastAsia="en-GB"/>
          </w:rPr>
          <w:t>Social Engagement</w:t>
        </w:r>
        <w:r>
          <w:rPr>
            <w:noProof/>
            <w:webHidden/>
          </w:rPr>
          <w:tab/>
        </w:r>
        <w:r>
          <w:rPr>
            <w:noProof/>
            <w:webHidden/>
          </w:rPr>
          <w:fldChar w:fldCharType="begin"/>
        </w:r>
        <w:r>
          <w:rPr>
            <w:noProof/>
            <w:webHidden/>
          </w:rPr>
          <w:instrText xml:space="preserve"> PAGEREF _Toc186723542 \h </w:instrText>
        </w:r>
        <w:r>
          <w:rPr>
            <w:noProof/>
            <w:webHidden/>
          </w:rPr>
        </w:r>
        <w:r>
          <w:rPr>
            <w:noProof/>
            <w:webHidden/>
          </w:rPr>
          <w:fldChar w:fldCharType="separate"/>
        </w:r>
        <w:r>
          <w:rPr>
            <w:noProof/>
            <w:webHidden/>
          </w:rPr>
          <w:t>39</w:t>
        </w:r>
        <w:r>
          <w:rPr>
            <w:noProof/>
            <w:webHidden/>
          </w:rPr>
          <w:fldChar w:fldCharType="end"/>
        </w:r>
      </w:hyperlink>
    </w:p>
    <w:p w14:paraId="03164165" w14:textId="5A24BA59" w:rsidR="00272496" w:rsidRDefault="00272496">
      <w:pPr>
        <w:pStyle w:val="TOC3"/>
        <w:tabs>
          <w:tab w:val="right" w:leader="dot" w:pos="9016"/>
        </w:tabs>
        <w:rPr>
          <w:rFonts w:asciiTheme="minorHAnsi" w:eastAsiaTheme="minorEastAsia" w:hAnsiTheme="minorHAnsi"/>
          <w:noProof/>
          <w:sz w:val="22"/>
          <w:lang w:val="en-US"/>
        </w:rPr>
      </w:pPr>
      <w:hyperlink w:anchor="_Toc186723543" w:history="1">
        <w:r w:rsidRPr="00157C7E">
          <w:rPr>
            <w:rStyle w:val="Hyperlink"/>
            <w:noProof/>
          </w:rPr>
          <w:t>Simple Logistic Regression Model</w:t>
        </w:r>
        <w:r>
          <w:rPr>
            <w:noProof/>
            <w:webHidden/>
          </w:rPr>
          <w:tab/>
        </w:r>
        <w:r>
          <w:rPr>
            <w:noProof/>
            <w:webHidden/>
          </w:rPr>
          <w:fldChar w:fldCharType="begin"/>
        </w:r>
        <w:r>
          <w:rPr>
            <w:noProof/>
            <w:webHidden/>
          </w:rPr>
          <w:instrText xml:space="preserve"> PAGEREF _Toc186723543 \h </w:instrText>
        </w:r>
        <w:r>
          <w:rPr>
            <w:noProof/>
            <w:webHidden/>
          </w:rPr>
        </w:r>
        <w:r>
          <w:rPr>
            <w:noProof/>
            <w:webHidden/>
          </w:rPr>
          <w:fldChar w:fldCharType="separate"/>
        </w:r>
        <w:r>
          <w:rPr>
            <w:noProof/>
            <w:webHidden/>
          </w:rPr>
          <w:t>40</w:t>
        </w:r>
        <w:r>
          <w:rPr>
            <w:noProof/>
            <w:webHidden/>
          </w:rPr>
          <w:fldChar w:fldCharType="end"/>
        </w:r>
      </w:hyperlink>
    </w:p>
    <w:p w14:paraId="07D77FE9" w14:textId="6412D535" w:rsidR="00272496" w:rsidRDefault="00272496">
      <w:pPr>
        <w:pStyle w:val="TOC3"/>
        <w:tabs>
          <w:tab w:val="right" w:leader="dot" w:pos="9016"/>
        </w:tabs>
        <w:rPr>
          <w:rFonts w:asciiTheme="minorHAnsi" w:eastAsiaTheme="minorEastAsia" w:hAnsiTheme="minorHAnsi"/>
          <w:noProof/>
          <w:sz w:val="22"/>
          <w:lang w:val="en-US"/>
        </w:rPr>
      </w:pPr>
      <w:hyperlink w:anchor="_Toc186723544" w:history="1">
        <w:r w:rsidRPr="00157C7E">
          <w:rPr>
            <w:rStyle w:val="Hyperlink"/>
            <w:noProof/>
          </w:rPr>
          <w:t>Contingency Analysis</w:t>
        </w:r>
        <w:r>
          <w:rPr>
            <w:noProof/>
            <w:webHidden/>
          </w:rPr>
          <w:tab/>
        </w:r>
        <w:r>
          <w:rPr>
            <w:noProof/>
            <w:webHidden/>
          </w:rPr>
          <w:fldChar w:fldCharType="begin"/>
        </w:r>
        <w:r>
          <w:rPr>
            <w:noProof/>
            <w:webHidden/>
          </w:rPr>
          <w:instrText xml:space="preserve"> PAGEREF _Toc186723544 \h </w:instrText>
        </w:r>
        <w:r>
          <w:rPr>
            <w:noProof/>
            <w:webHidden/>
          </w:rPr>
        </w:r>
        <w:r>
          <w:rPr>
            <w:noProof/>
            <w:webHidden/>
          </w:rPr>
          <w:fldChar w:fldCharType="separate"/>
        </w:r>
        <w:r>
          <w:rPr>
            <w:noProof/>
            <w:webHidden/>
          </w:rPr>
          <w:t>44</w:t>
        </w:r>
        <w:r>
          <w:rPr>
            <w:noProof/>
            <w:webHidden/>
          </w:rPr>
          <w:fldChar w:fldCharType="end"/>
        </w:r>
      </w:hyperlink>
    </w:p>
    <w:p w14:paraId="7152B44F" w14:textId="3A3A549D" w:rsidR="00272496" w:rsidRDefault="00272496">
      <w:pPr>
        <w:pStyle w:val="TOC3"/>
        <w:tabs>
          <w:tab w:val="right" w:leader="dot" w:pos="9016"/>
        </w:tabs>
        <w:rPr>
          <w:rFonts w:asciiTheme="minorHAnsi" w:eastAsiaTheme="minorEastAsia" w:hAnsiTheme="minorHAnsi"/>
          <w:noProof/>
          <w:sz w:val="22"/>
          <w:lang w:val="en-US"/>
        </w:rPr>
      </w:pPr>
      <w:hyperlink w:anchor="_Toc186723545" w:history="1">
        <w:r w:rsidRPr="00157C7E">
          <w:rPr>
            <w:rStyle w:val="Hyperlink"/>
            <w:noProof/>
          </w:rPr>
          <w:t>Association between Frequency of Experiencing Loneliness vs Frequent Internet Use</w:t>
        </w:r>
        <w:r>
          <w:rPr>
            <w:noProof/>
            <w:webHidden/>
          </w:rPr>
          <w:tab/>
        </w:r>
        <w:r>
          <w:rPr>
            <w:noProof/>
            <w:webHidden/>
          </w:rPr>
          <w:fldChar w:fldCharType="begin"/>
        </w:r>
        <w:r>
          <w:rPr>
            <w:noProof/>
            <w:webHidden/>
          </w:rPr>
          <w:instrText xml:space="preserve"> PAGEREF _Toc186723545 \h </w:instrText>
        </w:r>
        <w:r>
          <w:rPr>
            <w:noProof/>
            <w:webHidden/>
          </w:rPr>
        </w:r>
        <w:r>
          <w:rPr>
            <w:noProof/>
            <w:webHidden/>
          </w:rPr>
          <w:fldChar w:fldCharType="separate"/>
        </w:r>
        <w:r>
          <w:rPr>
            <w:noProof/>
            <w:webHidden/>
          </w:rPr>
          <w:t>45</w:t>
        </w:r>
        <w:r>
          <w:rPr>
            <w:noProof/>
            <w:webHidden/>
          </w:rPr>
          <w:fldChar w:fldCharType="end"/>
        </w:r>
      </w:hyperlink>
    </w:p>
    <w:p w14:paraId="0CDC210C" w14:textId="4AD89ACA" w:rsidR="00272496" w:rsidRDefault="00272496">
      <w:pPr>
        <w:pStyle w:val="TOC3"/>
        <w:tabs>
          <w:tab w:val="right" w:leader="dot" w:pos="9016"/>
        </w:tabs>
        <w:rPr>
          <w:rFonts w:asciiTheme="minorHAnsi" w:eastAsiaTheme="minorEastAsia" w:hAnsiTheme="minorHAnsi"/>
          <w:noProof/>
          <w:sz w:val="22"/>
          <w:lang w:val="en-US"/>
        </w:rPr>
      </w:pPr>
      <w:hyperlink w:anchor="_Toc186723546" w:history="1">
        <w:r w:rsidRPr="00157C7E">
          <w:rPr>
            <w:rStyle w:val="Hyperlink"/>
            <w:noProof/>
          </w:rPr>
          <w:t>Association between Frequency of Experiencing Loneliness vs Average Daily Hours Spent Online for Non-Academic Purposes</w:t>
        </w:r>
        <w:r>
          <w:rPr>
            <w:noProof/>
            <w:webHidden/>
          </w:rPr>
          <w:tab/>
        </w:r>
        <w:r>
          <w:rPr>
            <w:noProof/>
            <w:webHidden/>
          </w:rPr>
          <w:fldChar w:fldCharType="begin"/>
        </w:r>
        <w:r>
          <w:rPr>
            <w:noProof/>
            <w:webHidden/>
          </w:rPr>
          <w:instrText xml:space="preserve"> PAGEREF _Toc186723546 \h </w:instrText>
        </w:r>
        <w:r>
          <w:rPr>
            <w:noProof/>
            <w:webHidden/>
          </w:rPr>
        </w:r>
        <w:r>
          <w:rPr>
            <w:noProof/>
            <w:webHidden/>
          </w:rPr>
          <w:fldChar w:fldCharType="separate"/>
        </w:r>
        <w:r>
          <w:rPr>
            <w:noProof/>
            <w:webHidden/>
          </w:rPr>
          <w:t>46</w:t>
        </w:r>
        <w:r>
          <w:rPr>
            <w:noProof/>
            <w:webHidden/>
          </w:rPr>
          <w:fldChar w:fldCharType="end"/>
        </w:r>
      </w:hyperlink>
    </w:p>
    <w:p w14:paraId="73EC7258" w14:textId="11A32528" w:rsidR="00272496" w:rsidRDefault="00272496">
      <w:pPr>
        <w:pStyle w:val="TOC3"/>
        <w:tabs>
          <w:tab w:val="right" w:leader="dot" w:pos="9016"/>
        </w:tabs>
        <w:rPr>
          <w:rFonts w:asciiTheme="minorHAnsi" w:eastAsiaTheme="minorEastAsia" w:hAnsiTheme="minorHAnsi"/>
          <w:noProof/>
          <w:sz w:val="22"/>
          <w:lang w:val="en-US"/>
        </w:rPr>
      </w:pPr>
      <w:hyperlink w:anchor="_Toc186723547" w:history="1">
        <w:r w:rsidRPr="00157C7E">
          <w:rPr>
            <w:rStyle w:val="Hyperlink"/>
            <w:noProof/>
          </w:rPr>
          <w:t>Association between Frequency of Experiencing Loneliness vs Feelings of Anxiety Without Internet Access</w:t>
        </w:r>
        <w:r>
          <w:rPr>
            <w:noProof/>
            <w:webHidden/>
          </w:rPr>
          <w:tab/>
        </w:r>
        <w:r>
          <w:rPr>
            <w:noProof/>
            <w:webHidden/>
          </w:rPr>
          <w:fldChar w:fldCharType="begin"/>
        </w:r>
        <w:r>
          <w:rPr>
            <w:noProof/>
            <w:webHidden/>
          </w:rPr>
          <w:instrText xml:space="preserve"> PAGEREF _Toc186723547 \h </w:instrText>
        </w:r>
        <w:r>
          <w:rPr>
            <w:noProof/>
            <w:webHidden/>
          </w:rPr>
        </w:r>
        <w:r>
          <w:rPr>
            <w:noProof/>
            <w:webHidden/>
          </w:rPr>
          <w:fldChar w:fldCharType="separate"/>
        </w:r>
        <w:r>
          <w:rPr>
            <w:noProof/>
            <w:webHidden/>
          </w:rPr>
          <w:t>47</w:t>
        </w:r>
        <w:r>
          <w:rPr>
            <w:noProof/>
            <w:webHidden/>
          </w:rPr>
          <w:fldChar w:fldCharType="end"/>
        </w:r>
      </w:hyperlink>
    </w:p>
    <w:p w14:paraId="50EB8185" w14:textId="646C50DA" w:rsidR="00272496" w:rsidRDefault="00272496">
      <w:pPr>
        <w:pStyle w:val="TOC3"/>
        <w:tabs>
          <w:tab w:val="right" w:leader="dot" w:pos="9016"/>
        </w:tabs>
        <w:rPr>
          <w:rFonts w:asciiTheme="minorHAnsi" w:eastAsiaTheme="minorEastAsia" w:hAnsiTheme="minorHAnsi"/>
          <w:noProof/>
          <w:sz w:val="22"/>
          <w:lang w:val="en-US"/>
        </w:rPr>
      </w:pPr>
      <w:hyperlink w:anchor="_Toc186723548" w:history="1">
        <w:r w:rsidRPr="00157C7E">
          <w:rPr>
            <w:rStyle w:val="Hyperlink"/>
            <w:noProof/>
          </w:rPr>
          <w:t>Association between Frequency of Experiencing Loneliness vs Experienced any mental health issues</w:t>
        </w:r>
        <w:r>
          <w:rPr>
            <w:noProof/>
            <w:webHidden/>
          </w:rPr>
          <w:tab/>
        </w:r>
        <w:r>
          <w:rPr>
            <w:noProof/>
            <w:webHidden/>
          </w:rPr>
          <w:fldChar w:fldCharType="begin"/>
        </w:r>
        <w:r>
          <w:rPr>
            <w:noProof/>
            <w:webHidden/>
          </w:rPr>
          <w:instrText xml:space="preserve"> PAGEREF _Toc186723548 \h </w:instrText>
        </w:r>
        <w:r>
          <w:rPr>
            <w:noProof/>
            <w:webHidden/>
          </w:rPr>
        </w:r>
        <w:r>
          <w:rPr>
            <w:noProof/>
            <w:webHidden/>
          </w:rPr>
          <w:fldChar w:fldCharType="separate"/>
        </w:r>
        <w:r>
          <w:rPr>
            <w:noProof/>
            <w:webHidden/>
          </w:rPr>
          <w:t>48</w:t>
        </w:r>
        <w:r>
          <w:rPr>
            <w:noProof/>
            <w:webHidden/>
          </w:rPr>
          <w:fldChar w:fldCharType="end"/>
        </w:r>
      </w:hyperlink>
    </w:p>
    <w:p w14:paraId="75D4A65A" w14:textId="0FCDDF97" w:rsidR="00272496" w:rsidRDefault="00272496">
      <w:pPr>
        <w:pStyle w:val="TOC3"/>
        <w:tabs>
          <w:tab w:val="right" w:leader="dot" w:pos="9016"/>
        </w:tabs>
        <w:rPr>
          <w:rFonts w:asciiTheme="minorHAnsi" w:eastAsiaTheme="minorEastAsia" w:hAnsiTheme="minorHAnsi"/>
          <w:noProof/>
          <w:sz w:val="22"/>
          <w:lang w:val="en-US"/>
        </w:rPr>
      </w:pPr>
      <w:hyperlink w:anchor="_Toc186723549" w:history="1">
        <w:r w:rsidRPr="00157C7E">
          <w:rPr>
            <w:rStyle w:val="Hyperlink"/>
            <w:noProof/>
          </w:rPr>
          <w:t>Association between Frequency of Experiencing Loneliness vs Weekly meetups and chats with friends outside of class</w:t>
        </w:r>
        <w:r>
          <w:rPr>
            <w:noProof/>
            <w:webHidden/>
          </w:rPr>
          <w:tab/>
        </w:r>
        <w:r>
          <w:rPr>
            <w:noProof/>
            <w:webHidden/>
          </w:rPr>
          <w:fldChar w:fldCharType="begin"/>
        </w:r>
        <w:r>
          <w:rPr>
            <w:noProof/>
            <w:webHidden/>
          </w:rPr>
          <w:instrText xml:space="preserve"> PAGEREF _Toc186723549 \h </w:instrText>
        </w:r>
        <w:r>
          <w:rPr>
            <w:noProof/>
            <w:webHidden/>
          </w:rPr>
        </w:r>
        <w:r>
          <w:rPr>
            <w:noProof/>
            <w:webHidden/>
          </w:rPr>
          <w:fldChar w:fldCharType="separate"/>
        </w:r>
        <w:r>
          <w:rPr>
            <w:noProof/>
            <w:webHidden/>
          </w:rPr>
          <w:t>50</w:t>
        </w:r>
        <w:r>
          <w:rPr>
            <w:noProof/>
            <w:webHidden/>
          </w:rPr>
          <w:fldChar w:fldCharType="end"/>
        </w:r>
      </w:hyperlink>
    </w:p>
    <w:p w14:paraId="79FEBF21" w14:textId="012B71EA" w:rsidR="00272496" w:rsidRDefault="00272496">
      <w:pPr>
        <w:pStyle w:val="TOC1"/>
        <w:tabs>
          <w:tab w:val="right" w:leader="dot" w:pos="9016"/>
        </w:tabs>
        <w:rPr>
          <w:rFonts w:asciiTheme="minorHAnsi" w:eastAsiaTheme="minorEastAsia" w:hAnsiTheme="minorHAnsi"/>
          <w:noProof/>
          <w:sz w:val="22"/>
          <w:lang w:val="en-US"/>
        </w:rPr>
      </w:pPr>
      <w:hyperlink w:anchor="_Toc186723550" w:history="1">
        <w:r w:rsidRPr="00157C7E">
          <w:rPr>
            <w:rStyle w:val="Hyperlink"/>
            <w:noProof/>
          </w:rPr>
          <w:t>Chapter Four</w:t>
        </w:r>
        <w:r>
          <w:rPr>
            <w:noProof/>
            <w:webHidden/>
          </w:rPr>
          <w:tab/>
        </w:r>
        <w:r>
          <w:rPr>
            <w:noProof/>
            <w:webHidden/>
          </w:rPr>
          <w:fldChar w:fldCharType="begin"/>
        </w:r>
        <w:r>
          <w:rPr>
            <w:noProof/>
            <w:webHidden/>
          </w:rPr>
          <w:instrText xml:space="preserve"> PAGEREF _Toc186723550 \h </w:instrText>
        </w:r>
        <w:r>
          <w:rPr>
            <w:noProof/>
            <w:webHidden/>
          </w:rPr>
        </w:r>
        <w:r>
          <w:rPr>
            <w:noProof/>
            <w:webHidden/>
          </w:rPr>
          <w:fldChar w:fldCharType="separate"/>
        </w:r>
        <w:r>
          <w:rPr>
            <w:noProof/>
            <w:webHidden/>
          </w:rPr>
          <w:t>52</w:t>
        </w:r>
        <w:r>
          <w:rPr>
            <w:noProof/>
            <w:webHidden/>
          </w:rPr>
          <w:fldChar w:fldCharType="end"/>
        </w:r>
      </w:hyperlink>
    </w:p>
    <w:p w14:paraId="3CF75FAE" w14:textId="70ABDFE1" w:rsidR="00272496" w:rsidRDefault="00272496">
      <w:pPr>
        <w:pStyle w:val="TOC2"/>
        <w:tabs>
          <w:tab w:val="right" w:leader="dot" w:pos="9016"/>
        </w:tabs>
        <w:rPr>
          <w:rFonts w:asciiTheme="minorHAnsi" w:eastAsiaTheme="minorEastAsia" w:hAnsiTheme="minorHAnsi"/>
          <w:noProof/>
          <w:sz w:val="22"/>
          <w:lang w:val="en-US"/>
        </w:rPr>
      </w:pPr>
      <w:hyperlink w:anchor="_Toc186723551" w:history="1">
        <w:r w:rsidRPr="00157C7E">
          <w:rPr>
            <w:rStyle w:val="Hyperlink"/>
            <w:noProof/>
            <w:lang w:val="en-GB"/>
          </w:rPr>
          <w:t>Result Discussion and Conclusion</w:t>
        </w:r>
        <w:r>
          <w:rPr>
            <w:noProof/>
            <w:webHidden/>
          </w:rPr>
          <w:tab/>
        </w:r>
        <w:r>
          <w:rPr>
            <w:noProof/>
            <w:webHidden/>
          </w:rPr>
          <w:fldChar w:fldCharType="begin"/>
        </w:r>
        <w:r>
          <w:rPr>
            <w:noProof/>
            <w:webHidden/>
          </w:rPr>
          <w:instrText xml:space="preserve"> PAGEREF _Toc186723551 \h </w:instrText>
        </w:r>
        <w:r>
          <w:rPr>
            <w:noProof/>
            <w:webHidden/>
          </w:rPr>
        </w:r>
        <w:r>
          <w:rPr>
            <w:noProof/>
            <w:webHidden/>
          </w:rPr>
          <w:fldChar w:fldCharType="separate"/>
        </w:r>
        <w:r>
          <w:rPr>
            <w:noProof/>
            <w:webHidden/>
          </w:rPr>
          <w:t>52</w:t>
        </w:r>
        <w:r>
          <w:rPr>
            <w:noProof/>
            <w:webHidden/>
          </w:rPr>
          <w:fldChar w:fldCharType="end"/>
        </w:r>
      </w:hyperlink>
    </w:p>
    <w:p w14:paraId="791E7870" w14:textId="64B7A119" w:rsidR="00272496" w:rsidRDefault="00272496">
      <w:pPr>
        <w:pStyle w:val="TOC3"/>
        <w:tabs>
          <w:tab w:val="right" w:leader="dot" w:pos="9016"/>
        </w:tabs>
        <w:rPr>
          <w:rFonts w:asciiTheme="minorHAnsi" w:eastAsiaTheme="minorEastAsia" w:hAnsiTheme="minorHAnsi"/>
          <w:noProof/>
          <w:sz w:val="22"/>
          <w:lang w:val="en-US"/>
        </w:rPr>
      </w:pPr>
      <w:hyperlink w:anchor="_Toc186723552" w:history="1">
        <w:r w:rsidRPr="00157C7E">
          <w:rPr>
            <w:rStyle w:val="Hyperlink"/>
            <w:noProof/>
          </w:rPr>
          <w:t>Introduction</w:t>
        </w:r>
        <w:r>
          <w:rPr>
            <w:noProof/>
            <w:webHidden/>
          </w:rPr>
          <w:tab/>
        </w:r>
        <w:r>
          <w:rPr>
            <w:noProof/>
            <w:webHidden/>
          </w:rPr>
          <w:fldChar w:fldCharType="begin"/>
        </w:r>
        <w:r>
          <w:rPr>
            <w:noProof/>
            <w:webHidden/>
          </w:rPr>
          <w:instrText xml:space="preserve"> PAGEREF _Toc186723552 \h </w:instrText>
        </w:r>
        <w:r>
          <w:rPr>
            <w:noProof/>
            <w:webHidden/>
          </w:rPr>
        </w:r>
        <w:r>
          <w:rPr>
            <w:noProof/>
            <w:webHidden/>
          </w:rPr>
          <w:fldChar w:fldCharType="separate"/>
        </w:r>
        <w:r>
          <w:rPr>
            <w:noProof/>
            <w:webHidden/>
          </w:rPr>
          <w:t>52</w:t>
        </w:r>
        <w:r>
          <w:rPr>
            <w:noProof/>
            <w:webHidden/>
          </w:rPr>
          <w:fldChar w:fldCharType="end"/>
        </w:r>
      </w:hyperlink>
    </w:p>
    <w:p w14:paraId="20FF65EA" w14:textId="0C26A40D" w:rsidR="00272496" w:rsidRDefault="00272496">
      <w:pPr>
        <w:pStyle w:val="TOC3"/>
        <w:tabs>
          <w:tab w:val="right" w:leader="dot" w:pos="9016"/>
        </w:tabs>
        <w:rPr>
          <w:rFonts w:asciiTheme="minorHAnsi" w:eastAsiaTheme="minorEastAsia" w:hAnsiTheme="minorHAnsi"/>
          <w:noProof/>
          <w:sz w:val="22"/>
          <w:lang w:val="en-US"/>
        </w:rPr>
      </w:pPr>
      <w:hyperlink w:anchor="_Toc186723553" w:history="1">
        <w:r w:rsidRPr="00157C7E">
          <w:rPr>
            <w:rStyle w:val="Hyperlink"/>
            <w:noProof/>
          </w:rPr>
          <w:t>Result Discussion</w:t>
        </w:r>
        <w:r>
          <w:rPr>
            <w:noProof/>
            <w:webHidden/>
          </w:rPr>
          <w:tab/>
        </w:r>
        <w:r>
          <w:rPr>
            <w:noProof/>
            <w:webHidden/>
          </w:rPr>
          <w:fldChar w:fldCharType="begin"/>
        </w:r>
        <w:r>
          <w:rPr>
            <w:noProof/>
            <w:webHidden/>
          </w:rPr>
          <w:instrText xml:space="preserve"> PAGEREF _Toc186723553 \h </w:instrText>
        </w:r>
        <w:r>
          <w:rPr>
            <w:noProof/>
            <w:webHidden/>
          </w:rPr>
        </w:r>
        <w:r>
          <w:rPr>
            <w:noProof/>
            <w:webHidden/>
          </w:rPr>
          <w:fldChar w:fldCharType="separate"/>
        </w:r>
        <w:r>
          <w:rPr>
            <w:noProof/>
            <w:webHidden/>
          </w:rPr>
          <w:t>52</w:t>
        </w:r>
        <w:r>
          <w:rPr>
            <w:noProof/>
            <w:webHidden/>
          </w:rPr>
          <w:fldChar w:fldCharType="end"/>
        </w:r>
      </w:hyperlink>
    </w:p>
    <w:p w14:paraId="00F573FD" w14:textId="588F1AC2" w:rsidR="00272496" w:rsidRDefault="00272496">
      <w:pPr>
        <w:pStyle w:val="TOC3"/>
        <w:tabs>
          <w:tab w:val="right" w:leader="dot" w:pos="9016"/>
        </w:tabs>
        <w:rPr>
          <w:rFonts w:asciiTheme="minorHAnsi" w:eastAsiaTheme="minorEastAsia" w:hAnsiTheme="minorHAnsi"/>
          <w:noProof/>
          <w:sz w:val="22"/>
          <w:lang w:val="en-US"/>
        </w:rPr>
      </w:pPr>
      <w:hyperlink w:anchor="_Toc186723554" w:history="1">
        <w:r w:rsidRPr="00157C7E">
          <w:rPr>
            <w:rStyle w:val="Hyperlink"/>
            <w:noProof/>
          </w:rPr>
          <w:t>Conclusion</w:t>
        </w:r>
        <w:r>
          <w:rPr>
            <w:noProof/>
            <w:webHidden/>
          </w:rPr>
          <w:tab/>
        </w:r>
        <w:r>
          <w:rPr>
            <w:noProof/>
            <w:webHidden/>
          </w:rPr>
          <w:fldChar w:fldCharType="begin"/>
        </w:r>
        <w:r>
          <w:rPr>
            <w:noProof/>
            <w:webHidden/>
          </w:rPr>
          <w:instrText xml:space="preserve"> PAGEREF _Toc186723554 \h </w:instrText>
        </w:r>
        <w:r>
          <w:rPr>
            <w:noProof/>
            <w:webHidden/>
          </w:rPr>
        </w:r>
        <w:r>
          <w:rPr>
            <w:noProof/>
            <w:webHidden/>
          </w:rPr>
          <w:fldChar w:fldCharType="separate"/>
        </w:r>
        <w:r>
          <w:rPr>
            <w:noProof/>
            <w:webHidden/>
          </w:rPr>
          <w:t>53</w:t>
        </w:r>
        <w:r>
          <w:rPr>
            <w:noProof/>
            <w:webHidden/>
          </w:rPr>
          <w:fldChar w:fldCharType="end"/>
        </w:r>
      </w:hyperlink>
    </w:p>
    <w:p w14:paraId="636F6A4E" w14:textId="3856B538" w:rsidR="00272496" w:rsidRDefault="00272496">
      <w:pPr>
        <w:pStyle w:val="TOC3"/>
        <w:tabs>
          <w:tab w:val="right" w:leader="dot" w:pos="9016"/>
        </w:tabs>
        <w:rPr>
          <w:rFonts w:asciiTheme="minorHAnsi" w:eastAsiaTheme="minorEastAsia" w:hAnsiTheme="minorHAnsi"/>
          <w:noProof/>
          <w:sz w:val="22"/>
          <w:lang w:val="en-US"/>
        </w:rPr>
      </w:pPr>
      <w:hyperlink w:anchor="_Toc186723555" w:history="1">
        <w:r w:rsidRPr="00157C7E">
          <w:rPr>
            <w:rStyle w:val="Hyperlink"/>
            <w:noProof/>
          </w:rPr>
          <w:t>Limitations</w:t>
        </w:r>
        <w:r>
          <w:rPr>
            <w:noProof/>
            <w:webHidden/>
          </w:rPr>
          <w:tab/>
        </w:r>
        <w:r>
          <w:rPr>
            <w:noProof/>
            <w:webHidden/>
          </w:rPr>
          <w:fldChar w:fldCharType="begin"/>
        </w:r>
        <w:r>
          <w:rPr>
            <w:noProof/>
            <w:webHidden/>
          </w:rPr>
          <w:instrText xml:space="preserve"> PAGEREF _Toc186723555 \h </w:instrText>
        </w:r>
        <w:r>
          <w:rPr>
            <w:noProof/>
            <w:webHidden/>
          </w:rPr>
        </w:r>
        <w:r>
          <w:rPr>
            <w:noProof/>
            <w:webHidden/>
          </w:rPr>
          <w:fldChar w:fldCharType="separate"/>
        </w:r>
        <w:r>
          <w:rPr>
            <w:noProof/>
            <w:webHidden/>
          </w:rPr>
          <w:t>53</w:t>
        </w:r>
        <w:r>
          <w:rPr>
            <w:noProof/>
            <w:webHidden/>
          </w:rPr>
          <w:fldChar w:fldCharType="end"/>
        </w:r>
      </w:hyperlink>
    </w:p>
    <w:p w14:paraId="444E116C" w14:textId="51FDA0C4" w:rsidR="00272496" w:rsidRDefault="00272496">
      <w:pPr>
        <w:pStyle w:val="TOC3"/>
        <w:tabs>
          <w:tab w:val="right" w:leader="dot" w:pos="9016"/>
        </w:tabs>
        <w:rPr>
          <w:rFonts w:asciiTheme="minorHAnsi" w:eastAsiaTheme="minorEastAsia" w:hAnsiTheme="minorHAnsi"/>
          <w:noProof/>
          <w:sz w:val="22"/>
          <w:lang w:val="en-US"/>
        </w:rPr>
      </w:pPr>
      <w:hyperlink w:anchor="_Toc186723556" w:history="1">
        <w:r w:rsidRPr="00157C7E">
          <w:rPr>
            <w:rStyle w:val="Hyperlink"/>
            <w:noProof/>
          </w:rPr>
          <w:t>Further Research Scope</w:t>
        </w:r>
        <w:r>
          <w:rPr>
            <w:noProof/>
            <w:webHidden/>
          </w:rPr>
          <w:tab/>
        </w:r>
        <w:r>
          <w:rPr>
            <w:noProof/>
            <w:webHidden/>
          </w:rPr>
          <w:fldChar w:fldCharType="begin"/>
        </w:r>
        <w:r>
          <w:rPr>
            <w:noProof/>
            <w:webHidden/>
          </w:rPr>
          <w:instrText xml:space="preserve"> PAGEREF _Toc186723556 \h </w:instrText>
        </w:r>
        <w:r>
          <w:rPr>
            <w:noProof/>
            <w:webHidden/>
          </w:rPr>
        </w:r>
        <w:r>
          <w:rPr>
            <w:noProof/>
            <w:webHidden/>
          </w:rPr>
          <w:fldChar w:fldCharType="separate"/>
        </w:r>
        <w:r>
          <w:rPr>
            <w:noProof/>
            <w:webHidden/>
          </w:rPr>
          <w:t>53</w:t>
        </w:r>
        <w:r>
          <w:rPr>
            <w:noProof/>
            <w:webHidden/>
          </w:rPr>
          <w:fldChar w:fldCharType="end"/>
        </w:r>
      </w:hyperlink>
    </w:p>
    <w:p w14:paraId="01FF2E6F" w14:textId="0A65A397" w:rsidR="00272496" w:rsidRDefault="00272496">
      <w:pPr>
        <w:pStyle w:val="TOC1"/>
        <w:tabs>
          <w:tab w:val="right" w:leader="dot" w:pos="9016"/>
        </w:tabs>
        <w:rPr>
          <w:rFonts w:asciiTheme="minorHAnsi" w:eastAsiaTheme="minorEastAsia" w:hAnsiTheme="minorHAnsi"/>
          <w:noProof/>
          <w:sz w:val="22"/>
          <w:lang w:val="en-US"/>
        </w:rPr>
      </w:pPr>
      <w:hyperlink w:anchor="_Toc186723557" w:history="1">
        <w:r w:rsidRPr="00157C7E">
          <w:rPr>
            <w:rStyle w:val="Hyperlink"/>
            <w:noProof/>
          </w:rPr>
          <w:t>References</w:t>
        </w:r>
        <w:r>
          <w:rPr>
            <w:noProof/>
            <w:webHidden/>
          </w:rPr>
          <w:tab/>
        </w:r>
        <w:r>
          <w:rPr>
            <w:noProof/>
            <w:webHidden/>
          </w:rPr>
          <w:fldChar w:fldCharType="begin"/>
        </w:r>
        <w:r>
          <w:rPr>
            <w:noProof/>
            <w:webHidden/>
          </w:rPr>
          <w:instrText xml:space="preserve"> PAGEREF _Toc186723557 \h </w:instrText>
        </w:r>
        <w:r>
          <w:rPr>
            <w:noProof/>
            <w:webHidden/>
          </w:rPr>
        </w:r>
        <w:r>
          <w:rPr>
            <w:noProof/>
            <w:webHidden/>
          </w:rPr>
          <w:fldChar w:fldCharType="separate"/>
        </w:r>
        <w:r>
          <w:rPr>
            <w:noProof/>
            <w:webHidden/>
          </w:rPr>
          <w:t>54</w:t>
        </w:r>
        <w:r>
          <w:rPr>
            <w:noProof/>
            <w:webHidden/>
          </w:rPr>
          <w:fldChar w:fldCharType="end"/>
        </w:r>
      </w:hyperlink>
    </w:p>
    <w:p w14:paraId="35A515C4" w14:textId="488F4A2D" w:rsidR="00272496" w:rsidRDefault="00272496">
      <w:pPr>
        <w:pStyle w:val="TOC1"/>
        <w:tabs>
          <w:tab w:val="right" w:leader="dot" w:pos="9016"/>
        </w:tabs>
        <w:rPr>
          <w:rFonts w:asciiTheme="minorHAnsi" w:eastAsiaTheme="minorEastAsia" w:hAnsiTheme="minorHAnsi"/>
          <w:noProof/>
          <w:sz w:val="22"/>
          <w:lang w:val="en-US"/>
        </w:rPr>
      </w:pPr>
      <w:hyperlink w:anchor="_Toc186723558" w:history="1">
        <w:r w:rsidRPr="00157C7E">
          <w:rPr>
            <w:rStyle w:val="Hyperlink"/>
            <w:noProof/>
          </w:rPr>
          <w:t>Appendix A Supportive Materials</w:t>
        </w:r>
        <w:r>
          <w:rPr>
            <w:noProof/>
            <w:webHidden/>
          </w:rPr>
          <w:tab/>
        </w:r>
        <w:r>
          <w:rPr>
            <w:noProof/>
            <w:webHidden/>
          </w:rPr>
          <w:fldChar w:fldCharType="begin"/>
        </w:r>
        <w:r>
          <w:rPr>
            <w:noProof/>
            <w:webHidden/>
          </w:rPr>
          <w:instrText xml:space="preserve"> PAGEREF _Toc186723558 \h </w:instrText>
        </w:r>
        <w:r>
          <w:rPr>
            <w:noProof/>
            <w:webHidden/>
          </w:rPr>
        </w:r>
        <w:r>
          <w:rPr>
            <w:noProof/>
            <w:webHidden/>
          </w:rPr>
          <w:fldChar w:fldCharType="separate"/>
        </w:r>
        <w:r>
          <w:rPr>
            <w:noProof/>
            <w:webHidden/>
          </w:rPr>
          <w:t>55</w:t>
        </w:r>
        <w:r>
          <w:rPr>
            <w:noProof/>
            <w:webHidden/>
          </w:rPr>
          <w:fldChar w:fldCharType="end"/>
        </w:r>
      </w:hyperlink>
    </w:p>
    <w:p w14:paraId="1940D7F3" w14:textId="09CF5F39" w:rsidR="00272496" w:rsidRDefault="00272496">
      <w:pPr>
        <w:pStyle w:val="TOC1"/>
        <w:tabs>
          <w:tab w:val="right" w:leader="dot" w:pos="9016"/>
        </w:tabs>
        <w:rPr>
          <w:rFonts w:asciiTheme="minorHAnsi" w:eastAsiaTheme="minorEastAsia" w:hAnsiTheme="minorHAnsi"/>
          <w:noProof/>
          <w:sz w:val="22"/>
          <w:lang w:val="en-US"/>
        </w:rPr>
      </w:pPr>
      <w:hyperlink w:anchor="_Toc186723559" w:history="1">
        <w:r w:rsidRPr="00157C7E">
          <w:rPr>
            <w:rStyle w:val="Hyperlink"/>
            <w:noProof/>
          </w:rPr>
          <w:t>Appendix B Questionnaire</w:t>
        </w:r>
        <w:r>
          <w:rPr>
            <w:noProof/>
            <w:webHidden/>
          </w:rPr>
          <w:tab/>
        </w:r>
        <w:r>
          <w:rPr>
            <w:noProof/>
            <w:webHidden/>
          </w:rPr>
          <w:fldChar w:fldCharType="begin"/>
        </w:r>
        <w:r>
          <w:rPr>
            <w:noProof/>
            <w:webHidden/>
          </w:rPr>
          <w:instrText xml:space="preserve"> PAGEREF _Toc186723559 \h </w:instrText>
        </w:r>
        <w:r>
          <w:rPr>
            <w:noProof/>
            <w:webHidden/>
          </w:rPr>
        </w:r>
        <w:r>
          <w:rPr>
            <w:noProof/>
            <w:webHidden/>
          </w:rPr>
          <w:fldChar w:fldCharType="separate"/>
        </w:r>
        <w:r>
          <w:rPr>
            <w:noProof/>
            <w:webHidden/>
          </w:rPr>
          <w:t>56</w:t>
        </w:r>
        <w:r>
          <w:rPr>
            <w:noProof/>
            <w:webHidden/>
          </w:rPr>
          <w:fldChar w:fldCharType="end"/>
        </w:r>
      </w:hyperlink>
    </w:p>
    <w:p w14:paraId="04BCE05D" w14:textId="39F0DEF7" w:rsidR="00015233" w:rsidRPr="00EE48D2" w:rsidRDefault="00015233" w:rsidP="00015233">
      <w:pPr>
        <w:rPr>
          <w:rFonts w:cs="Times New Roman"/>
        </w:rPr>
      </w:pPr>
      <w:r w:rsidRPr="00EE48D2">
        <w:rPr>
          <w:rFonts w:cs="Times New Roman"/>
        </w:rPr>
        <w:fldChar w:fldCharType="end"/>
      </w:r>
    </w:p>
    <w:p w14:paraId="57965737" w14:textId="46D506C2" w:rsidR="001C7861" w:rsidRPr="00EE48D2" w:rsidRDefault="00272496" w:rsidP="003E30CC">
      <w:pPr>
        <w:pStyle w:val="Heading1"/>
      </w:pPr>
      <w:r>
        <w:br w:type="column"/>
      </w:r>
      <w:bookmarkStart w:id="3" w:name="_Toc186723478"/>
      <w:r w:rsidR="001C7861" w:rsidRPr="00EE48D2">
        <w:lastRenderedPageBreak/>
        <w:t xml:space="preserve">Chapter </w:t>
      </w:r>
      <w:r w:rsidR="004D5A45" w:rsidRPr="00EE48D2">
        <w:t>One</w:t>
      </w:r>
      <w:bookmarkEnd w:id="3"/>
    </w:p>
    <w:p w14:paraId="4375E691" w14:textId="5D1F12CE" w:rsidR="0095534C" w:rsidRPr="00EE48D2" w:rsidRDefault="00D82C44" w:rsidP="006D1D4D">
      <w:pPr>
        <w:pStyle w:val="Heading2"/>
        <w:rPr>
          <w:rFonts w:cs="Times New Roman"/>
        </w:rPr>
      </w:pPr>
      <w:bookmarkStart w:id="4" w:name="_Toc186723479"/>
      <w:r w:rsidRPr="00D82C44">
        <w:rPr>
          <w:rFonts w:cs="Times New Roman"/>
        </w:rPr>
        <w:t>Introduction</w:t>
      </w:r>
      <w:bookmarkEnd w:id="4"/>
    </w:p>
    <w:p w14:paraId="3EBABB67" w14:textId="12711619" w:rsidR="00D9724F" w:rsidRPr="00D80696" w:rsidRDefault="00D9724F" w:rsidP="00307060">
      <w:pPr>
        <w:pStyle w:val="Heading3"/>
      </w:pPr>
      <w:bookmarkStart w:id="5" w:name="_Toc186723480"/>
      <w:r w:rsidRPr="00D80696">
        <w:t>Background</w:t>
      </w:r>
      <w:bookmarkEnd w:id="5"/>
    </w:p>
    <w:p w14:paraId="419D12A1" w14:textId="229E6EAF" w:rsidR="006C1E61" w:rsidRPr="006C1E61" w:rsidRDefault="006C1E61" w:rsidP="006C1E61">
      <w:r w:rsidRPr="006C1E61">
        <w:t>The internet has become an integral component of modern life, transforming how individuals access information, conduct research, engage in commerce, and communicate globally. It has also revolutionized entertainment, education, and social interaction, offering unprecedented opportunities for learning and connection.</w:t>
      </w:r>
      <w:r>
        <w:t xml:space="preserve"> </w:t>
      </w:r>
      <w:r w:rsidRPr="006C1E61">
        <w:t>As of 2023, an estimated 5.4 billion people—approximately 67% of the global population—are active internet users, according to the International Telecommunication Union (ITU). This figure represents a remarkable 45% growth since 2018, with 1.7 billion new users coming online in that period.</w:t>
      </w:r>
    </w:p>
    <w:p w14:paraId="41E077F7" w14:textId="32D674E8" w:rsidR="006C1E61" w:rsidRPr="006C1E61" w:rsidRDefault="006C1E61" w:rsidP="006C1E61">
      <w:pPr>
        <w:rPr>
          <w:lang w:val="en-GB"/>
        </w:rPr>
      </w:pPr>
      <w:r w:rsidRPr="006C1E61">
        <w:rPr>
          <w:lang w:val="en-GB"/>
        </w:rPr>
        <w:t>In Bangladesh, internet penetration has increased substantially over the past decade. In 2021, 39% of the population had internet access, compared to just 4.5% in 2011. This rapid growth mirrors global trends, as the internet continues to reshape various aspects of Bangladeshi society, including education, social interactions, and mental health.</w:t>
      </w:r>
      <w:r w:rsidRPr="006C1E61">
        <w:t xml:space="preserve"> For university students, in particular, the internet serves as a critical tool for academic collaboration, accessing educational resources, and participating in online communities, while also being a primary medium for maintaining social relationships, engaging in entertainment, and seeking emotional support.</w:t>
      </w:r>
      <w:r w:rsidRPr="006C1E61">
        <w:rPr>
          <w:lang w:val="en-GB"/>
        </w:rPr>
        <w:t xml:space="preserve"> </w:t>
      </w:r>
    </w:p>
    <w:p w14:paraId="5B671186" w14:textId="77777777" w:rsidR="006C1E61" w:rsidRPr="006C1E61" w:rsidRDefault="006C1E61" w:rsidP="006C1E61">
      <w:pPr>
        <w:rPr>
          <w:lang w:val="en-GB"/>
        </w:rPr>
      </w:pPr>
      <w:r w:rsidRPr="006C1E61">
        <w:rPr>
          <w:lang w:val="en-GB"/>
        </w:rPr>
        <w:t>While the internet facilitates connections and offers numerous advantages, its increasing dominance in students’ lives has raised concerns about its impact on mental health, particularly loneliness. Loneliness, defined as a subjective feeling of social isolation despite being surrounded by others, has far-reaching consequences for psychological well-being. Research consistently links loneliness to adverse health outcomes such as depression, anxiety, sleep disturbances, and impaired academic performance.</w:t>
      </w:r>
    </w:p>
    <w:p w14:paraId="1C1836DF" w14:textId="77777777" w:rsidR="006C1E61" w:rsidRPr="006C1E61" w:rsidRDefault="006C1E61" w:rsidP="006C1E61">
      <w:pPr>
        <w:rPr>
          <w:lang w:val="en-GB"/>
        </w:rPr>
      </w:pPr>
      <w:r w:rsidRPr="006C1E61">
        <w:rPr>
          <w:lang w:val="en-GB"/>
        </w:rPr>
        <w:t>University students are especially susceptible to loneliness due to the transitional nature of university life. Many students face the challenges of adjusting to new environments, academic pressures, and the need to form new social connections—all of which can contribute to feelings of isolation. As digital natives, these students frequently turn to the internet as a coping mechanism. However, the effects of this reliance on digital platforms for social interaction are complex and remain a subject of academic debate.</w:t>
      </w:r>
    </w:p>
    <w:p w14:paraId="67FDBFC8" w14:textId="77777777" w:rsidR="006C1E61" w:rsidRPr="006C1E61" w:rsidRDefault="006C1E61" w:rsidP="006C1E61">
      <w:pPr>
        <w:rPr>
          <w:lang w:val="en-GB"/>
        </w:rPr>
      </w:pPr>
      <w:r w:rsidRPr="006C1E61">
        <w:rPr>
          <w:lang w:val="en-GB"/>
        </w:rPr>
        <w:lastRenderedPageBreak/>
        <w:t>On one hand, the internet provides opportunities for maintaining relationships with distant friends and family, as well as finding new online communities. On the other hand, excessive or unbalanced use of the internet—especially passive activities such as excessive scrolling on social media—can exacerbate feelings of loneliness by displacing real-world interactions and reducing the quality of face-to-face relationships. This dual role of the internet as both a tool for connection and a potential source of isolation is at the heart of this study.</w:t>
      </w:r>
    </w:p>
    <w:p w14:paraId="0CB35365" w14:textId="77777777" w:rsidR="006C1E61" w:rsidRPr="006C1E61" w:rsidRDefault="006C1E61" w:rsidP="006C1E61">
      <w:pPr>
        <w:rPr>
          <w:lang w:val="en-GB"/>
        </w:rPr>
      </w:pPr>
      <w:r w:rsidRPr="006C1E61">
        <w:rPr>
          <w:lang w:val="en-GB"/>
        </w:rPr>
        <w:t xml:space="preserve">This research focuses on examining the relationship between internet usage and loneliness among students at </w:t>
      </w:r>
      <w:proofErr w:type="spellStart"/>
      <w:r w:rsidRPr="006C1E61">
        <w:rPr>
          <w:lang w:val="en-GB"/>
        </w:rPr>
        <w:t>Barishal</w:t>
      </w:r>
      <w:proofErr w:type="spellEnd"/>
      <w:r w:rsidRPr="006C1E61">
        <w:rPr>
          <w:lang w:val="en-GB"/>
        </w:rPr>
        <w:t xml:space="preserve"> University. By </w:t>
      </w:r>
      <w:proofErr w:type="spellStart"/>
      <w:r w:rsidRPr="006C1E61">
        <w:rPr>
          <w:lang w:val="en-GB"/>
        </w:rPr>
        <w:t>analyzing</w:t>
      </w:r>
      <w:proofErr w:type="spellEnd"/>
      <w:r w:rsidRPr="006C1E61">
        <w:rPr>
          <w:lang w:val="en-GB"/>
        </w:rPr>
        <w:t xml:space="preserve"> different patterns and motives for internet use, the study aims to understand how these </w:t>
      </w:r>
      <w:proofErr w:type="spellStart"/>
      <w:r w:rsidRPr="006C1E61">
        <w:rPr>
          <w:lang w:val="en-GB"/>
        </w:rPr>
        <w:t>behaviors</w:t>
      </w:r>
      <w:proofErr w:type="spellEnd"/>
      <w:r w:rsidRPr="006C1E61">
        <w:rPr>
          <w:lang w:val="en-GB"/>
        </w:rPr>
        <w:t xml:space="preserve"> contribute to or alleviate feelings of loneliness in this unique demographic. Given the rising internet accessibility in Bangladesh, understanding its impact on the mental health of university students is critical. This knowledge can inform the development of effective interventions that promote balanced and healthy internet use, enhancing students' overall well-being and reducing the risk of loneliness.</w:t>
      </w:r>
    </w:p>
    <w:p w14:paraId="1CB42680" w14:textId="04BC1691" w:rsidR="00D9724F" w:rsidRPr="0014440B" w:rsidRDefault="004F274B" w:rsidP="0014440B">
      <w:r w:rsidRPr="001C204E">
        <w:t xml:space="preserve"> </w:t>
      </w:r>
    </w:p>
    <w:p w14:paraId="57FFBF5B" w14:textId="08286D73" w:rsidR="0014440B" w:rsidRPr="0014440B" w:rsidRDefault="004F274B" w:rsidP="00307060">
      <w:pPr>
        <w:pStyle w:val="Heading3"/>
        <w:rPr>
          <w:rFonts w:cs="Times New Roman"/>
        </w:rPr>
      </w:pPr>
      <w:bookmarkStart w:id="6" w:name="_Toc186723481"/>
      <w:r w:rsidRPr="004F274B">
        <w:t>Statement of the Problem</w:t>
      </w:r>
      <w:bookmarkEnd w:id="6"/>
    </w:p>
    <w:p w14:paraId="4E95833B" w14:textId="5EF1FE77" w:rsidR="0014440B" w:rsidRDefault="0014440B" w:rsidP="0014440B">
      <w:r>
        <w:t xml:space="preserve">While the internet offers numerous benefits, including improved communication, access to information, and enhanced academic opportunities, it also poses significant risks to mental health, particularly in cases of excessive or problematic use. Among university students, high levels of internet use have been associated with increased feelings of loneliness, anxiety, and depression. This paradox of being digitally connected yet feeling isolated has become a critical issue, especially as students increasingly rely on digital platforms for social interaction. Moderate internet use can facilitate our lives, making tasks more manageable; however, excessive and uncontrolled internet usage can lead to negative consequences, with literature suggesting that using the internet for five hours or more per day is deemed problematic. </w:t>
      </w:r>
    </w:p>
    <w:p w14:paraId="000794AE" w14:textId="58D845CC" w:rsidR="004F274B" w:rsidRPr="001C204E" w:rsidRDefault="0014440B" w:rsidP="0014440B">
      <w:r>
        <w:t xml:space="preserve">This study seeks to address the growing concern of internet-related loneliness among students at </w:t>
      </w:r>
      <w:proofErr w:type="spellStart"/>
      <w:r>
        <w:t>Barishal</w:t>
      </w:r>
      <w:proofErr w:type="spellEnd"/>
      <w:r>
        <w:t xml:space="preserve"> University. Despite the rising prevalence of internet use, little is known about its specific effects on the mental health of students in Bangladesh. Understanding the association between internet usage patterns and loneliness at </w:t>
      </w:r>
      <w:proofErr w:type="spellStart"/>
      <w:r>
        <w:t>Barishal</w:t>
      </w:r>
      <w:proofErr w:type="spellEnd"/>
      <w:r>
        <w:t xml:space="preserve"> University is crucial, as it will provide valuable insights into the broader implications of digital engagement on student well-being in our rapidly digitizing society.</w:t>
      </w:r>
    </w:p>
    <w:p w14:paraId="3B7DB077" w14:textId="70299F83" w:rsidR="0029035A" w:rsidRPr="004F274B" w:rsidRDefault="004F274B" w:rsidP="00307060">
      <w:pPr>
        <w:pStyle w:val="Heading3"/>
      </w:pPr>
      <w:bookmarkStart w:id="7" w:name="_Toc186723482"/>
      <w:r w:rsidRPr="004F274B">
        <w:lastRenderedPageBreak/>
        <w:t xml:space="preserve">Context of the Study: </w:t>
      </w:r>
      <w:proofErr w:type="spellStart"/>
      <w:r w:rsidRPr="004F274B">
        <w:t>Barishal</w:t>
      </w:r>
      <w:proofErr w:type="spellEnd"/>
      <w:r w:rsidRPr="004F274B">
        <w:t xml:space="preserve"> University</w:t>
      </w:r>
      <w:bookmarkEnd w:id="7"/>
      <w:r w:rsidR="0029035A" w:rsidRPr="0029035A">
        <w:t xml:space="preserve"> </w:t>
      </w:r>
    </w:p>
    <w:p w14:paraId="61ECF0C9" w14:textId="222FCE17" w:rsidR="004F274B" w:rsidRPr="003B0505" w:rsidRDefault="004F274B" w:rsidP="004F274B">
      <w:proofErr w:type="spellStart"/>
      <w:r w:rsidRPr="003B0505">
        <w:t>Barishal</w:t>
      </w:r>
      <w:proofErr w:type="spellEnd"/>
      <w:r w:rsidRPr="003B0505">
        <w:t xml:space="preserve"> University, established in 2011, is a prominent public institution in Bangladesh, serving approximately 8,000 students from diverse academic disciplines. Like many universities worldwide, </w:t>
      </w:r>
      <w:proofErr w:type="spellStart"/>
      <w:r w:rsidRPr="003B0505">
        <w:t>Barishal</w:t>
      </w:r>
      <w:proofErr w:type="spellEnd"/>
      <w:r w:rsidRPr="003B0505">
        <w:t xml:space="preserve"> University’s students are deeply integrated into the digital realm, utilizing the internet extensively for academic activities, social networking, entertainment, and various other purposes. This study examines a sample of 393 students, selected through purposive sampling, to represent a cross-section of the university’s student population.</w:t>
      </w:r>
    </w:p>
    <w:p w14:paraId="59DE3CCA" w14:textId="77777777" w:rsidR="004F274B" w:rsidRPr="003B0505" w:rsidRDefault="004F274B" w:rsidP="004F274B">
      <w:r w:rsidRPr="003B0505">
        <w:t xml:space="preserve">Focusing on </w:t>
      </w:r>
      <w:proofErr w:type="spellStart"/>
      <w:r w:rsidRPr="003B0505">
        <w:t>Barishal</w:t>
      </w:r>
      <w:proofErr w:type="spellEnd"/>
      <w:r w:rsidRPr="003B0505">
        <w:t xml:space="preserve"> University offers a valuable opportunity to explore the relationship between internet use and loneliness in a non-Western context, an area that has been largely underrepresented in existing literature. While much of the research on internet use and loneliness has </w:t>
      </w:r>
      <w:proofErr w:type="spellStart"/>
      <w:r w:rsidRPr="003B0505">
        <w:t>centered</w:t>
      </w:r>
      <w:proofErr w:type="spellEnd"/>
      <w:r w:rsidRPr="003B0505">
        <w:t xml:space="preserve"> on Western populations, limited attention has been given to how these dynamics manifest in Bangladeshi or other similar cultural settings. This study addresses this research gap by investigating how </w:t>
      </w:r>
      <w:proofErr w:type="spellStart"/>
      <w:r w:rsidRPr="003B0505">
        <w:t>Barishal</w:t>
      </w:r>
      <w:proofErr w:type="spellEnd"/>
      <w:r w:rsidRPr="003B0505">
        <w:t xml:space="preserve"> University students navigate the dual role of the internet as both a tool for connection and a potential source of social isolation.</w:t>
      </w:r>
    </w:p>
    <w:p w14:paraId="3DCEEF32" w14:textId="77777777" w:rsidR="004F274B" w:rsidRPr="003B0505" w:rsidRDefault="004F274B" w:rsidP="004F274B">
      <w:r w:rsidRPr="003B0505">
        <w:t xml:space="preserve">Preliminary data suggest that </w:t>
      </w:r>
      <w:proofErr w:type="spellStart"/>
      <w:r w:rsidRPr="003B0505">
        <w:t>Barishal</w:t>
      </w:r>
      <w:proofErr w:type="spellEnd"/>
      <w:r w:rsidRPr="003B0505">
        <w:t xml:space="preserve"> University students frequently engage with the internet for non-academic purposes, including social media, online gaming, and streaming entertainment, with many reporting significant levels of loneliness. Unlike their Western counterparts, who may use the internet to maintain broad social networks, </w:t>
      </w:r>
      <w:proofErr w:type="spellStart"/>
      <w:r w:rsidRPr="003B0505">
        <w:t>Barishal</w:t>
      </w:r>
      <w:proofErr w:type="spellEnd"/>
      <w:r w:rsidRPr="003B0505">
        <w:t xml:space="preserve"> University students often rely on digital platforms to stay connected with family members due to geographic, cultural, and economic constraints. This reliance on the internet for maintaining core social connections highlights the unique cultural factors that influence digital </w:t>
      </w:r>
      <w:proofErr w:type="spellStart"/>
      <w:r w:rsidRPr="003B0505">
        <w:t>behaviors</w:t>
      </w:r>
      <w:proofErr w:type="spellEnd"/>
      <w:r w:rsidRPr="003B0505">
        <w:t xml:space="preserve"> in this context.</w:t>
      </w:r>
    </w:p>
    <w:p w14:paraId="46BB1486" w14:textId="77777777" w:rsidR="004F274B" w:rsidRDefault="004F274B" w:rsidP="004F274B">
      <w:r w:rsidRPr="003B0505">
        <w:t xml:space="preserve">Exploring the interplay between internet use and loneliness among </w:t>
      </w:r>
      <w:proofErr w:type="spellStart"/>
      <w:r w:rsidRPr="003B0505">
        <w:t>Barishal</w:t>
      </w:r>
      <w:proofErr w:type="spellEnd"/>
      <w:r w:rsidRPr="003B0505">
        <w:t xml:space="preserve"> University students is particularly critical given these context-specific nuances. Understanding how cultural and socio-economic factors shape students’ internet usage and its impact on their mental health is essential for designing effective interventions that address loneliness and promote well-being. This study aims to contribute valuable insights into these dynamics, offering evidence-based recommendations tailored to the needs of students within </w:t>
      </w:r>
      <w:proofErr w:type="spellStart"/>
      <w:r w:rsidRPr="003B0505">
        <w:t>Barishal</w:t>
      </w:r>
      <w:proofErr w:type="spellEnd"/>
      <w:r w:rsidRPr="003B0505">
        <w:t xml:space="preserve"> University and similar settings.</w:t>
      </w:r>
    </w:p>
    <w:p w14:paraId="6C4448FC" w14:textId="77777777" w:rsidR="0032516A" w:rsidRDefault="0032516A" w:rsidP="00307060">
      <w:pPr>
        <w:pStyle w:val="Heading3"/>
      </w:pPr>
    </w:p>
    <w:p w14:paraId="3F6818CF" w14:textId="71533F97" w:rsidR="0032516A" w:rsidRPr="0029035A" w:rsidRDefault="0032516A" w:rsidP="00307060">
      <w:pPr>
        <w:pStyle w:val="Heading3"/>
      </w:pPr>
      <w:bookmarkStart w:id="8" w:name="_Toc186723483"/>
      <w:r w:rsidRPr="004F274B">
        <w:t>Objectives of the Study</w:t>
      </w:r>
      <w:bookmarkEnd w:id="8"/>
    </w:p>
    <w:p w14:paraId="178C9983" w14:textId="77777777" w:rsidR="0032516A" w:rsidRPr="003B0505" w:rsidRDefault="0032516A" w:rsidP="0032516A">
      <w:r w:rsidRPr="003B0505">
        <w:t>The primary objectives of this study are to:</w:t>
      </w:r>
    </w:p>
    <w:p w14:paraId="07EA080A" w14:textId="77777777" w:rsidR="0032516A" w:rsidRPr="003B0505" w:rsidRDefault="0032516A" w:rsidP="0032516A">
      <w:pPr>
        <w:numPr>
          <w:ilvl w:val="0"/>
          <w:numId w:val="4"/>
        </w:numPr>
        <w:spacing w:line="259" w:lineRule="auto"/>
        <w:jc w:val="left"/>
      </w:pPr>
      <w:r w:rsidRPr="003B0505">
        <w:t xml:space="preserve">Examine the prevalence of loneliness among </w:t>
      </w:r>
      <w:proofErr w:type="spellStart"/>
      <w:r w:rsidRPr="003B0505">
        <w:t>Barishal</w:t>
      </w:r>
      <w:proofErr w:type="spellEnd"/>
      <w:r w:rsidRPr="003B0505">
        <w:t xml:space="preserve"> University students in relation to their internet usage patterns.</w:t>
      </w:r>
    </w:p>
    <w:p w14:paraId="38432C1E" w14:textId="77777777" w:rsidR="0032516A" w:rsidRPr="003B0505" w:rsidRDefault="0032516A" w:rsidP="0032516A">
      <w:pPr>
        <w:numPr>
          <w:ilvl w:val="0"/>
          <w:numId w:val="4"/>
        </w:numPr>
        <w:spacing w:line="259" w:lineRule="auto"/>
        <w:jc w:val="left"/>
      </w:pPr>
      <w:r w:rsidRPr="003B0505">
        <w:t>Identify the main motives for internet use (e.g., academic, social media, entertainment) and how these motives correlate with feelings of loneliness.</w:t>
      </w:r>
    </w:p>
    <w:p w14:paraId="0400557E" w14:textId="77777777" w:rsidR="0032516A" w:rsidRPr="003B0505" w:rsidRDefault="0032516A" w:rsidP="0032516A">
      <w:pPr>
        <w:numPr>
          <w:ilvl w:val="0"/>
          <w:numId w:val="4"/>
        </w:numPr>
        <w:spacing w:line="259" w:lineRule="auto"/>
        <w:jc w:val="left"/>
      </w:pPr>
      <w:r w:rsidRPr="003B0505">
        <w:t>Investigate the mediating roles of factors such as online social support and self-esteem in the relationship between internet use and loneliness.</w:t>
      </w:r>
    </w:p>
    <w:p w14:paraId="1BDC670B" w14:textId="77777777" w:rsidR="0032516A" w:rsidRPr="003B0505" w:rsidRDefault="0032516A" w:rsidP="0032516A">
      <w:pPr>
        <w:numPr>
          <w:ilvl w:val="0"/>
          <w:numId w:val="4"/>
        </w:numPr>
        <w:spacing w:line="259" w:lineRule="auto"/>
        <w:jc w:val="left"/>
      </w:pPr>
      <w:r w:rsidRPr="003B0505">
        <w:t>Provide insights into potential interventions that can mitigate the negative effects of internet use on student mental health.</w:t>
      </w:r>
    </w:p>
    <w:p w14:paraId="60E13CB7" w14:textId="77777777" w:rsidR="00B21D5E" w:rsidRPr="003B0505" w:rsidRDefault="00B21D5E" w:rsidP="004F274B"/>
    <w:p w14:paraId="3E5057EC" w14:textId="661C8062" w:rsidR="00B21D5E" w:rsidRPr="00D80696" w:rsidRDefault="00B21D5E" w:rsidP="00307060">
      <w:pPr>
        <w:pStyle w:val="Heading3"/>
      </w:pPr>
      <w:bookmarkStart w:id="9" w:name="_Toc186723484"/>
      <w:r w:rsidRPr="00D80696">
        <w:t>Impact on Academic Performance</w:t>
      </w:r>
      <w:bookmarkEnd w:id="9"/>
    </w:p>
    <w:p w14:paraId="2B49D3B3" w14:textId="77777777" w:rsidR="00B21D5E" w:rsidRPr="00B21D5E" w:rsidRDefault="00B21D5E" w:rsidP="00B21D5E">
      <w:pPr>
        <w:ind w:left="360" w:firstLine="0"/>
        <w:rPr>
          <w:rFonts w:cs="Times New Roman"/>
          <w:lang w:val="en-GB"/>
        </w:rPr>
      </w:pPr>
      <w:r w:rsidRPr="00B21D5E">
        <w:rPr>
          <w:rFonts w:cs="Times New Roman"/>
          <w:lang w:val="en-GB"/>
        </w:rPr>
        <w:t>In addition to its effects on mental health, internet usage also plays a significant role in influencing students' academic performance. While the internet offers students access to vast educational resources, including e-books, academic journals, and online courses, its use for non-academic purposes—such as social media, gaming, and entertainment—can have adverse effects on academic outcomes.</w:t>
      </w:r>
    </w:p>
    <w:p w14:paraId="4A4B4122" w14:textId="77777777" w:rsidR="00B21D5E" w:rsidRPr="00B21D5E" w:rsidRDefault="00B21D5E" w:rsidP="00B21D5E">
      <w:pPr>
        <w:ind w:left="360" w:firstLine="0"/>
        <w:rPr>
          <w:rFonts w:cs="Times New Roman"/>
          <w:lang w:val="en-GB"/>
        </w:rPr>
      </w:pPr>
      <w:r w:rsidRPr="00B21D5E">
        <w:rPr>
          <w:rFonts w:cs="Times New Roman"/>
          <w:lang w:val="en-GB"/>
        </w:rPr>
        <w:t>Studies have shown that excessive internet use, particularly for non-academic purposes, can lead to decreased focus, poor time management, and lower academic achievement. The ease of access to entertainment and social platforms often leads to procrastination, with students spending more time online than anticipated, at the expense of their academic responsibilities. Furthermore, problematic internet use has been associated with sleep disturbances, which further negatively impacts academic performance by reducing concentration, memory retention, and overall cognitive functioning.</w:t>
      </w:r>
    </w:p>
    <w:p w14:paraId="440E9DA7" w14:textId="77777777" w:rsidR="00B21D5E" w:rsidRPr="00B21D5E" w:rsidRDefault="00B21D5E" w:rsidP="00B21D5E">
      <w:pPr>
        <w:ind w:left="360" w:firstLine="0"/>
        <w:rPr>
          <w:rFonts w:cs="Times New Roman"/>
          <w:lang w:val="en-GB"/>
        </w:rPr>
      </w:pPr>
      <w:r w:rsidRPr="00B21D5E">
        <w:rPr>
          <w:rFonts w:cs="Times New Roman"/>
          <w:lang w:val="en-GB"/>
        </w:rPr>
        <w:t>On the other hand, when used responsibly, the internet can significantly enhance academic performance by enabling students to access scholarly databases, collaborate with peers, and participate in online learning environments. The challenge, therefore, lies in striking a balance between academic and non-academic internet use, ensuring that students can leverage the benefits of the internet without falling into patterns of misuse that detract from their studies.</w:t>
      </w:r>
    </w:p>
    <w:p w14:paraId="7FC2E382" w14:textId="77777777" w:rsidR="00B21D5E" w:rsidRPr="00B21D5E" w:rsidRDefault="00B21D5E" w:rsidP="00B21D5E">
      <w:pPr>
        <w:ind w:left="360" w:firstLine="0"/>
        <w:rPr>
          <w:rFonts w:cs="Times New Roman"/>
          <w:lang w:val="en-GB"/>
        </w:rPr>
      </w:pPr>
      <w:r w:rsidRPr="00B21D5E">
        <w:rPr>
          <w:rFonts w:cs="Times New Roman"/>
          <w:lang w:val="en-GB"/>
        </w:rPr>
        <w:t xml:space="preserve">In the context of </w:t>
      </w:r>
      <w:proofErr w:type="spellStart"/>
      <w:r w:rsidRPr="00B21D5E">
        <w:rPr>
          <w:rFonts w:cs="Times New Roman"/>
          <w:lang w:val="en-GB"/>
        </w:rPr>
        <w:t>Barishal</w:t>
      </w:r>
      <w:proofErr w:type="spellEnd"/>
      <w:r w:rsidRPr="00B21D5E">
        <w:rPr>
          <w:rFonts w:cs="Times New Roman"/>
          <w:lang w:val="en-GB"/>
        </w:rPr>
        <w:t xml:space="preserve"> University, this study examines not only the relationship between internet usage and loneliness but also how different patterns of internet use impact students' </w:t>
      </w:r>
      <w:r w:rsidRPr="00B21D5E">
        <w:rPr>
          <w:rFonts w:cs="Times New Roman"/>
          <w:lang w:val="en-GB"/>
        </w:rPr>
        <w:lastRenderedPageBreak/>
        <w:t>academic performance. Understanding these dynamics is critical, as it can inform strategies to help students develop healthier internet habits that support both their academic success and mental well-being.</w:t>
      </w:r>
    </w:p>
    <w:p w14:paraId="2FB9DB75" w14:textId="120F3DD6" w:rsidR="0029035A" w:rsidRPr="00B21D5E" w:rsidRDefault="0029035A" w:rsidP="004F274B">
      <w:pPr>
        <w:ind w:left="360" w:firstLine="0"/>
        <w:rPr>
          <w:rFonts w:cs="Times New Roman"/>
          <w:lang w:val="en-GB"/>
        </w:rPr>
      </w:pPr>
    </w:p>
    <w:p w14:paraId="26B54B2E" w14:textId="6B2EEA0A" w:rsidR="0029035A" w:rsidRPr="0029035A" w:rsidRDefault="0029035A" w:rsidP="004F274B">
      <w:pPr>
        <w:ind w:left="360" w:firstLine="0"/>
        <w:rPr>
          <w:rFonts w:cs="Times New Roman"/>
          <w:lang w:val="en-GB"/>
        </w:rPr>
      </w:pPr>
    </w:p>
    <w:p w14:paraId="1411DE02" w14:textId="0212E621" w:rsidR="0029035A" w:rsidRPr="0029035A" w:rsidRDefault="004F274B" w:rsidP="00307060">
      <w:pPr>
        <w:pStyle w:val="Heading3"/>
      </w:pPr>
      <w:bookmarkStart w:id="10" w:name="_Toc186723485"/>
      <w:r w:rsidRPr="004F274B">
        <w:t>Significance of the Study</w:t>
      </w:r>
      <w:bookmarkEnd w:id="10"/>
    </w:p>
    <w:p w14:paraId="6C0802CC" w14:textId="65D859B2" w:rsidR="004F274B" w:rsidRPr="004C5CA8" w:rsidRDefault="004F274B" w:rsidP="004F274B">
      <w:pPr>
        <w:pStyle w:val="ListParagraph"/>
      </w:pPr>
      <w:r w:rsidRPr="004C5CA8">
        <w:t xml:space="preserve">This research is significant because it addresses a critical mental health issue within a population that is highly susceptible to the effects of digital engagement. By focusing on </w:t>
      </w:r>
      <w:proofErr w:type="spellStart"/>
      <w:r w:rsidRPr="004C5CA8">
        <w:t>Barishal</w:t>
      </w:r>
      <w:proofErr w:type="spellEnd"/>
      <w:r w:rsidRPr="004C5CA8">
        <w:t xml:space="preserve"> University students, the study contributes valuable context-specific knowledge that can inform targeted mental health interventions and policies at the university level. The findings will be particularly relevant for </w:t>
      </w:r>
      <w:proofErr w:type="spellStart"/>
      <w:r w:rsidRPr="004C5CA8">
        <w:t>counseling</w:t>
      </w:r>
      <w:proofErr w:type="spellEnd"/>
      <w:r w:rsidRPr="004C5CA8">
        <w:t xml:space="preserve"> services, educators, and policymakers aiming to support students in managing their digital habits and mitigating the risks associated with excessive internet use.</w:t>
      </w:r>
    </w:p>
    <w:p w14:paraId="09A5DB8B" w14:textId="005DEDBC" w:rsidR="0029035A" w:rsidRPr="0011617B" w:rsidRDefault="004F274B" w:rsidP="0011617B">
      <w:pPr>
        <w:pStyle w:val="ListParagraph"/>
      </w:pPr>
      <w:r w:rsidRPr="004C5CA8">
        <w:t>Moreover, the study’s results have broader implications beyond the university setting. Understanding how internet usage influences loneliness among young adults in Bangladesh can help guide national strategies aimed at promoting digital literacy, enhancing mental health support, and addressing the digital divide that continues to shape access to online resources.</w:t>
      </w:r>
    </w:p>
    <w:p w14:paraId="1B6136DC" w14:textId="6FEC0992" w:rsidR="007127A1" w:rsidRPr="007127A1" w:rsidRDefault="004F274B" w:rsidP="00307060">
      <w:pPr>
        <w:pStyle w:val="Heading3"/>
      </w:pPr>
      <w:bookmarkStart w:id="11" w:name="_Toc186723486"/>
      <w:r w:rsidRPr="004F274B">
        <w:t>Methodology</w:t>
      </w:r>
      <w:bookmarkEnd w:id="11"/>
    </w:p>
    <w:p w14:paraId="30E115D2" w14:textId="583DB5C5" w:rsidR="004F274B" w:rsidRPr="003B0505" w:rsidRDefault="004F274B" w:rsidP="004F274B">
      <w:r w:rsidRPr="003B0505">
        <w:t xml:space="preserve">This study employs a cross-sectional design to explore the relationship between internet usage and loneliness among </w:t>
      </w:r>
      <w:proofErr w:type="spellStart"/>
      <w:r w:rsidRPr="003B0505">
        <w:t>Barishal</w:t>
      </w:r>
      <w:proofErr w:type="spellEnd"/>
      <w:r w:rsidRPr="003B0505">
        <w:t xml:space="preserve"> University students. A total of 393 students were selected using purposive sampling from an approximate population of 8,000 students. Data were gathered using a structured questionnaire distributed in two formats: printed forms and an online Google Form. The questionnaire included items measuring demographic information, internet usage patterns, motives for internet use, and indicators of loneliness.</w:t>
      </w:r>
    </w:p>
    <w:p w14:paraId="51C7CE65" w14:textId="6E71B607" w:rsidR="007127A1" w:rsidRPr="00EE3634" w:rsidRDefault="004F274B" w:rsidP="00EE3634">
      <w:r w:rsidRPr="003B0505">
        <w:t>Statistical analyses, including correlation and regression techniques, were used to assess the association between internet usage variables and reported levels of loneliness. The study also examined potential mediators, such as online social support and self-esteem, to better understand the mechanisms underlying this relationship.</w:t>
      </w:r>
    </w:p>
    <w:p w14:paraId="7945E94E" w14:textId="106D32FB" w:rsidR="007127A1" w:rsidRPr="007127A1" w:rsidRDefault="004F274B" w:rsidP="00307060">
      <w:pPr>
        <w:pStyle w:val="Heading3"/>
      </w:pPr>
      <w:bookmarkStart w:id="12" w:name="_Toc186723487"/>
      <w:r w:rsidRPr="004F274B">
        <w:t>Limitations of the Study</w:t>
      </w:r>
      <w:bookmarkEnd w:id="12"/>
    </w:p>
    <w:p w14:paraId="66BAC4AA" w14:textId="31374A42" w:rsidR="004F274B" w:rsidRPr="003B0505" w:rsidRDefault="004F274B" w:rsidP="004F274B">
      <w:r w:rsidRPr="003B0505">
        <w:t xml:space="preserve">While this study provides valuable insights, it is not without limitations. The use of purposive sampling may limit the generalizability of the findings, as the sample may not fully </w:t>
      </w:r>
      <w:r w:rsidRPr="003B0505">
        <w:lastRenderedPageBreak/>
        <w:t xml:space="preserve">represent the broader student population of </w:t>
      </w:r>
      <w:proofErr w:type="spellStart"/>
      <w:r w:rsidRPr="003B0505">
        <w:t>Barishal</w:t>
      </w:r>
      <w:proofErr w:type="spellEnd"/>
      <w:r w:rsidRPr="003B0505">
        <w:t xml:space="preserve"> University. Additionally, the cross-sectional design prevents the establishment of causal relationships between internet usage and loneliness. Future research could benefit from longitudinal studies that track changes in internet use and mental health outcomes over time.</w:t>
      </w:r>
    </w:p>
    <w:p w14:paraId="26179649" w14:textId="77777777" w:rsidR="004F274B" w:rsidRDefault="004F274B" w:rsidP="004F274B">
      <w:r w:rsidRPr="003B0505">
        <w:t>Another limitation is the reliance on self-reported data, which may be subject to response biases such as social desirability or recall bias. Despite these limitations, the study offers a critical examination of an understudied issue in the context of Bangladeshi higher education.</w:t>
      </w:r>
    </w:p>
    <w:p w14:paraId="16C7A45C" w14:textId="77777777" w:rsidR="00D80696" w:rsidRDefault="00D80696" w:rsidP="004F274B"/>
    <w:p w14:paraId="7A5196FF" w14:textId="06DD5588" w:rsidR="004F274B" w:rsidRPr="004F274B" w:rsidRDefault="004F274B" w:rsidP="00307060">
      <w:pPr>
        <w:pStyle w:val="Heading3"/>
      </w:pPr>
      <w:bookmarkStart w:id="13" w:name="_Toc186723488"/>
      <w:r w:rsidRPr="004F274B">
        <w:t>Ethical Considerations</w:t>
      </w:r>
      <w:bookmarkEnd w:id="13"/>
    </w:p>
    <w:p w14:paraId="055625F4" w14:textId="7E612E94" w:rsidR="005D0904" w:rsidRPr="00EE3634" w:rsidRDefault="004F274B" w:rsidP="00EE3634">
      <w:pPr>
        <w:sectPr w:rsidR="005D0904" w:rsidRPr="00EE3634" w:rsidSect="00EE3634">
          <w:footerReference w:type="default" r:id="rId12"/>
          <w:pgSz w:w="11906" w:h="16838"/>
          <w:pgMar w:top="1440" w:right="1440" w:bottom="1440" w:left="1440" w:header="708" w:footer="708" w:gutter="0"/>
          <w:pgNumType w:start="1"/>
          <w:cols w:space="708"/>
          <w:titlePg/>
          <w:docGrid w:linePitch="360"/>
        </w:sectPr>
      </w:pPr>
      <w:r w:rsidRPr="003B0505">
        <w:t>Ethical considerations were paramount in conducting this study. Informed consent was obtained from all participants, ensuring that they were aware of the study's purpose, procedures, and their right to withdraw at any time. The confidentiality of respondents was maintained, with personal identifiers removed from the data to protect participants' privacy. The study adhered to ethical guidelines for research involving human subjects, ensuring the welfare and rights of the participants were respected throughout the research process.</w:t>
      </w:r>
    </w:p>
    <w:p w14:paraId="26989A29" w14:textId="77777777" w:rsidR="00146F77" w:rsidRPr="00EE48D2" w:rsidRDefault="00146F77" w:rsidP="005D0904">
      <w:pPr>
        <w:ind w:firstLine="0"/>
        <w:rPr>
          <w:rFonts w:cs="Times New Roman"/>
        </w:rPr>
      </w:pPr>
    </w:p>
    <w:p w14:paraId="475EEDE3" w14:textId="6B023B97" w:rsidR="001C7861" w:rsidRDefault="001C7861" w:rsidP="003E30CC">
      <w:pPr>
        <w:pStyle w:val="Heading1"/>
      </w:pPr>
      <w:bookmarkStart w:id="14" w:name="_Toc186723489"/>
      <w:r w:rsidRPr="00EE48D2">
        <w:t xml:space="preserve">Chapter </w:t>
      </w:r>
      <w:r w:rsidR="004D5A45" w:rsidRPr="00EE48D2">
        <w:t>Two</w:t>
      </w:r>
      <w:bookmarkEnd w:id="14"/>
    </w:p>
    <w:p w14:paraId="486F33C1" w14:textId="2C314236" w:rsidR="00B037D2" w:rsidRPr="003105A6" w:rsidRDefault="005F6AB9" w:rsidP="003105A6">
      <w:pPr>
        <w:pStyle w:val="Heading2"/>
      </w:pPr>
      <w:bookmarkStart w:id="15" w:name="_Toc186723490"/>
      <w:r>
        <w:t>Literature Review</w:t>
      </w:r>
      <w:bookmarkEnd w:id="15"/>
      <w:r w:rsidR="00B037D2" w:rsidRPr="00B037D2">
        <w:rPr>
          <w:rFonts w:eastAsiaTheme="minorHAnsi" w:cs="Times New Roman"/>
          <w:bCs/>
          <w:lang w:val="en-GB"/>
        </w:rPr>
        <w:t xml:space="preserve"> </w:t>
      </w:r>
    </w:p>
    <w:p w14:paraId="6D2155A4" w14:textId="04101584" w:rsidR="00B037D2" w:rsidRPr="00B037D2" w:rsidRDefault="003105A6" w:rsidP="00B037D2">
      <w:pPr>
        <w:rPr>
          <w:rFonts w:cs="Times New Roman"/>
          <w:lang w:val="en-GB"/>
        </w:rPr>
      </w:pPr>
      <w:r w:rsidRPr="003105A6">
        <w:rPr>
          <w:rFonts w:cs="Times New Roman"/>
        </w:rPr>
        <w:t xml:space="preserve">The increasing reliance on the internet has brought about significant changes in the social dynamics and psychological well-being of university students globally. This literature review synthesizes findings from recent studies to explore the factors contributing to the association between internet usage and loneliness among university students, with a focus on the student population at </w:t>
      </w:r>
      <w:proofErr w:type="spellStart"/>
      <w:r w:rsidRPr="003105A6">
        <w:rPr>
          <w:rFonts w:cs="Times New Roman"/>
        </w:rPr>
        <w:t>Barishal</w:t>
      </w:r>
      <w:proofErr w:type="spellEnd"/>
      <w:r w:rsidRPr="003105A6">
        <w:rPr>
          <w:rFonts w:cs="Times New Roman"/>
        </w:rPr>
        <w:t xml:space="preserve"> University. The review examines both the positive and negative impacts of internet use, as well as the mediators and moderators that influence this relationship.</w:t>
      </w:r>
    </w:p>
    <w:p w14:paraId="32DF6F50" w14:textId="52DF13DA" w:rsidR="00B037D2" w:rsidRPr="005017C7" w:rsidRDefault="00B037D2" w:rsidP="00307060">
      <w:pPr>
        <w:pStyle w:val="Heading3"/>
      </w:pPr>
      <w:bookmarkStart w:id="16" w:name="_Toc186723491"/>
      <w:r w:rsidRPr="005017C7">
        <w:t>Internet Usage and Loneliness: A Dual-Edged Sword</w:t>
      </w:r>
      <w:bookmarkEnd w:id="16"/>
    </w:p>
    <w:p w14:paraId="40BE17EB" w14:textId="77777777" w:rsidR="00B037D2" w:rsidRDefault="00B037D2" w:rsidP="00B037D2">
      <w:pPr>
        <w:rPr>
          <w:rFonts w:cs="Times New Roman"/>
          <w:lang w:val="en-GB"/>
        </w:rPr>
      </w:pPr>
      <w:r w:rsidRPr="00B037D2">
        <w:rPr>
          <w:rFonts w:cs="Times New Roman"/>
          <w:lang w:val="en-GB"/>
        </w:rPr>
        <w:t>Loneliness is a growing concern among university students, often described as a subjective feeling of social isolation or a lack of meaningful connection despite being surrounded by peers. The relationship between internet usage and loneliness is complex and multifaceted, with research showing both positive and negative effects depending on the context, frequency, and nature of internet use.</w:t>
      </w:r>
    </w:p>
    <w:p w14:paraId="6CBBBCF5" w14:textId="6500E598" w:rsidR="00511CEF" w:rsidRPr="00511CEF" w:rsidRDefault="00511CEF" w:rsidP="00307060">
      <w:pPr>
        <w:pStyle w:val="Heading3"/>
      </w:pPr>
      <w:bookmarkStart w:id="17" w:name="_Toc186723492"/>
      <w:r w:rsidRPr="00511CEF">
        <w:t>Impact of Internet Usage on Loneliness</w:t>
      </w:r>
      <w:bookmarkEnd w:id="17"/>
    </w:p>
    <w:p w14:paraId="10393CD0" w14:textId="6E74E370" w:rsidR="00511CEF" w:rsidRPr="00B037D2" w:rsidRDefault="00511CEF" w:rsidP="00511CEF">
      <w:pPr>
        <w:rPr>
          <w:rFonts w:cs="Times New Roman"/>
          <w:lang w:val="en-GB"/>
        </w:rPr>
      </w:pPr>
      <w:r w:rsidRPr="00511CEF">
        <w:rPr>
          <w:rFonts w:cs="Times New Roman"/>
          <w:lang w:val="en-GB"/>
        </w:rPr>
        <w:t>The relationship between internet usage and loneliness has been a subject of considerable research, particularly as digital platforms become central to students' social lives. While the internet can provide opportunities for social interaction and connection, it can also contribute to feelings of isolation and loneliness, especially when used excessively or in place of face-to-face communication.</w:t>
      </w:r>
    </w:p>
    <w:p w14:paraId="57A873A0" w14:textId="6A311F59" w:rsidR="00B037D2" w:rsidRPr="005017C7" w:rsidRDefault="00B037D2" w:rsidP="005017C7">
      <w:pPr>
        <w:pStyle w:val="Heading4"/>
        <w:numPr>
          <w:ilvl w:val="0"/>
          <w:numId w:val="6"/>
        </w:numPr>
        <w:rPr>
          <w:rFonts w:ascii="Times New Roman" w:hAnsi="Times New Roman" w:cs="Times New Roman"/>
          <w:b/>
          <w:bCs/>
          <w:i w:val="0"/>
          <w:iCs w:val="0"/>
          <w:color w:val="000000" w:themeColor="text1"/>
          <w:lang w:val="en-GB"/>
        </w:rPr>
      </w:pPr>
      <w:r w:rsidRPr="005017C7">
        <w:rPr>
          <w:rFonts w:ascii="Times New Roman" w:hAnsi="Times New Roman" w:cs="Times New Roman"/>
          <w:b/>
          <w:bCs/>
          <w:i w:val="0"/>
          <w:iCs w:val="0"/>
          <w:color w:val="000000" w:themeColor="text1"/>
          <w:lang w:val="en-GB"/>
        </w:rPr>
        <w:t xml:space="preserve">Positive </w:t>
      </w:r>
      <w:r w:rsidR="00511CEF" w:rsidRPr="005017C7">
        <w:rPr>
          <w:rFonts w:ascii="Times New Roman" w:hAnsi="Times New Roman" w:cs="Times New Roman"/>
          <w:b/>
          <w:bCs/>
          <w:i w:val="0"/>
          <w:iCs w:val="0"/>
          <w:color w:val="000000" w:themeColor="text1"/>
        </w:rPr>
        <w:t>Impacts of Internet Use</w:t>
      </w:r>
    </w:p>
    <w:p w14:paraId="7468B87C" w14:textId="404CB5B5" w:rsidR="00B037D2" w:rsidRPr="00B037D2" w:rsidRDefault="00B037D2" w:rsidP="00B037D2">
      <w:pPr>
        <w:rPr>
          <w:rFonts w:cs="Times New Roman"/>
          <w:lang w:val="en-GB"/>
        </w:rPr>
      </w:pPr>
      <w:r w:rsidRPr="00B037D2">
        <w:rPr>
          <w:rFonts w:cs="Times New Roman"/>
          <w:lang w:val="en-GB"/>
        </w:rPr>
        <w:t xml:space="preserve">Several studies highlight the internet’s capacity to reduce loneliness by facilitating social connectivity. Online platforms, such as social media and messaging apps, enable students to maintain communication with distant family and friends, thereby fostering a sense of social support. For instance, </w:t>
      </w:r>
      <w:proofErr w:type="spellStart"/>
      <w:r w:rsidRPr="00B037D2">
        <w:rPr>
          <w:rFonts w:cs="Times New Roman"/>
          <w:lang w:val="en-GB"/>
        </w:rPr>
        <w:t>Valkenburg</w:t>
      </w:r>
      <w:proofErr w:type="spellEnd"/>
      <w:r w:rsidRPr="00B037D2">
        <w:rPr>
          <w:rFonts w:cs="Times New Roman"/>
          <w:lang w:val="en-GB"/>
        </w:rPr>
        <w:t xml:space="preserve"> and Peter (2007) suggest that online communication, especially with known individuals, can enhance the quality of friendships and provide emotional support, thereby reducing feelings of loneliness.</w:t>
      </w:r>
      <w:r w:rsidR="00511CEF" w:rsidRPr="00511CEF">
        <w:t xml:space="preserve"> </w:t>
      </w:r>
      <w:r w:rsidR="00511CEF" w:rsidRPr="00511CEF">
        <w:rPr>
          <w:rFonts w:cs="Times New Roman"/>
        </w:rPr>
        <w:t xml:space="preserve">For students who live away from home, such as those attending </w:t>
      </w:r>
      <w:proofErr w:type="spellStart"/>
      <w:r w:rsidR="00511CEF" w:rsidRPr="00511CEF">
        <w:rPr>
          <w:rFonts w:cs="Times New Roman"/>
        </w:rPr>
        <w:t>Barishal</w:t>
      </w:r>
      <w:proofErr w:type="spellEnd"/>
      <w:r w:rsidR="00511CEF" w:rsidRPr="00511CEF">
        <w:rPr>
          <w:rFonts w:cs="Times New Roman"/>
        </w:rPr>
        <w:t xml:space="preserve"> University, the internet serves as a critical tool for maintaining social ties and reducing feelings of isolation.</w:t>
      </w:r>
      <w:r w:rsidRPr="00B037D2">
        <w:rPr>
          <w:rFonts w:cs="Times New Roman"/>
          <w:lang w:val="en-GB"/>
        </w:rPr>
        <w:t xml:space="preserve"> </w:t>
      </w:r>
    </w:p>
    <w:p w14:paraId="707A5472" w14:textId="12DB2695" w:rsidR="00B037D2" w:rsidRPr="00B037D2" w:rsidRDefault="009B41A9" w:rsidP="00B037D2">
      <w:pPr>
        <w:rPr>
          <w:rFonts w:cs="Times New Roman"/>
          <w:lang w:val="en-GB"/>
        </w:rPr>
      </w:pPr>
      <w:r>
        <w:rPr>
          <w:rFonts w:cs="Times New Roman"/>
          <w:lang w:val="en-GB"/>
        </w:rPr>
        <w:lastRenderedPageBreak/>
        <w:t>Additionally</w:t>
      </w:r>
      <w:r w:rsidR="00B037D2" w:rsidRPr="00B037D2">
        <w:rPr>
          <w:rFonts w:cs="Times New Roman"/>
          <w:lang w:val="en-GB"/>
        </w:rPr>
        <w:t xml:space="preserve">, research by Shaw and Gant (2002) indicates that internet use can have a positive impact on psychological well-being by increasing perceived social support and decreasing loneliness. Their study found that participants who frequently used the internet for social interaction reported higher levels of connectedness and lower levels of loneliness. This finding is supported by the "social compensation hypothesis," which posits that individuals who struggle with face-to-face interactions may find solace in online communication, where social barriers are minimized (McKenna &amp; </w:t>
      </w:r>
      <w:proofErr w:type="spellStart"/>
      <w:r w:rsidR="00B037D2" w:rsidRPr="00B037D2">
        <w:rPr>
          <w:rFonts w:cs="Times New Roman"/>
          <w:lang w:val="en-GB"/>
        </w:rPr>
        <w:t>Bargh</w:t>
      </w:r>
      <w:proofErr w:type="spellEnd"/>
      <w:r w:rsidR="00B037D2" w:rsidRPr="00B037D2">
        <w:rPr>
          <w:rFonts w:cs="Times New Roman"/>
          <w:lang w:val="en-GB"/>
        </w:rPr>
        <w:t>, 2000).</w:t>
      </w:r>
    </w:p>
    <w:p w14:paraId="20068CBB" w14:textId="76FAE546" w:rsidR="00B037D2" w:rsidRPr="005017C7" w:rsidRDefault="00B037D2" w:rsidP="005017C7">
      <w:pPr>
        <w:pStyle w:val="Heading4"/>
        <w:numPr>
          <w:ilvl w:val="0"/>
          <w:numId w:val="6"/>
        </w:numPr>
        <w:rPr>
          <w:rFonts w:ascii="Times New Roman" w:hAnsi="Times New Roman" w:cs="Times New Roman"/>
          <w:b/>
          <w:bCs/>
          <w:i w:val="0"/>
          <w:iCs w:val="0"/>
          <w:color w:val="000000" w:themeColor="text1"/>
          <w:lang w:val="en-GB"/>
        </w:rPr>
      </w:pPr>
      <w:r w:rsidRPr="005017C7">
        <w:rPr>
          <w:rFonts w:ascii="Times New Roman" w:hAnsi="Times New Roman" w:cs="Times New Roman"/>
          <w:b/>
          <w:bCs/>
          <w:i w:val="0"/>
          <w:iCs w:val="0"/>
          <w:color w:val="000000" w:themeColor="text1"/>
          <w:lang w:val="en-GB"/>
        </w:rPr>
        <w:t>Negative Consequences of Excessive Internet Use</w:t>
      </w:r>
    </w:p>
    <w:p w14:paraId="3651AA64" w14:textId="2E66C1C6" w:rsidR="00B037D2" w:rsidRPr="00B037D2" w:rsidRDefault="009B41A9" w:rsidP="00B037D2">
      <w:pPr>
        <w:rPr>
          <w:rFonts w:cs="Times New Roman"/>
          <w:lang w:val="en-GB"/>
        </w:rPr>
      </w:pPr>
      <w:r w:rsidRPr="009B41A9">
        <w:rPr>
          <w:rFonts w:cs="Times New Roman"/>
        </w:rPr>
        <w:t>Conversely, the internet's pervasive role in students' lives has also been linked to an increase in loneliness, particularly when used excessively or passively</w:t>
      </w:r>
      <w:r w:rsidR="00B037D2" w:rsidRPr="00B037D2">
        <w:rPr>
          <w:rFonts w:cs="Times New Roman"/>
          <w:lang w:val="en-GB"/>
        </w:rPr>
        <w:t xml:space="preserve">. The "displacement hypothesis" suggests that time spent online often displaces time that could otherwise be spent engaging in meaningful face-to-face interactions (Kraut et al., 1998). This is particularly relevant for students who may substitute real-world social experiences with digital ones, leading to shallow or superficial connections that fail to </w:t>
      </w:r>
      <w:proofErr w:type="spellStart"/>
      <w:r w:rsidR="00B037D2" w:rsidRPr="00B037D2">
        <w:rPr>
          <w:rFonts w:cs="Times New Roman"/>
          <w:lang w:val="en-GB"/>
        </w:rPr>
        <w:t>fulfill</w:t>
      </w:r>
      <w:proofErr w:type="spellEnd"/>
      <w:r w:rsidR="00B037D2" w:rsidRPr="00B037D2">
        <w:rPr>
          <w:rFonts w:cs="Times New Roman"/>
          <w:lang w:val="en-GB"/>
        </w:rPr>
        <w:t xml:space="preserve"> their emotional needs.</w:t>
      </w:r>
    </w:p>
    <w:p w14:paraId="76028A9A" w14:textId="77777777" w:rsidR="00B037D2" w:rsidRPr="00B037D2" w:rsidRDefault="00B037D2" w:rsidP="00B037D2">
      <w:pPr>
        <w:rPr>
          <w:rFonts w:cs="Times New Roman"/>
          <w:lang w:val="en-GB"/>
        </w:rPr>
      </w:pPr>
      <w:r w:rsidRPr="00B037D2">
        <w:rPr>
          <w:rFonts w:cs="Times New Roman"/>
          <w:lang w:val="en-GB"/>
        </w:rPr>
        <w:t>Seabrook et al. (2016) conducted a meta-analysis of studies examining the relationship between social networking site usage and loneliness, finding that while active use of social media (e.g., direct messaging) can reduce loneliness, passive use (e.g., scrolling without interaction) tends to exacerbate feelings of social isolation. The study concludes that the nature of online engagement—whether it is active or passive—plays a critical role in determining its impact on loneliness.</w:t>
      </w:r>
    </w:p>
    <w:p w14:paraId="5A8C32B3" w14:textId="3E26E624" w:rsidR="00B037D2" w:rsidRDefault="00B037D2" w:rsidP="00B037D2">
      <w:pPr>
        <w:rPr>
          <w:rFonts w:cs="Times New Roman"/>
        </w:rPr>
      </w:pPr>
      <w:r w:rsidRPr="00B037D2">
        <w:rPr>
          <w:rFonts w:cs="Times New Roman"/>
          <w:lang w:val="en-GB"/>
        </w:rPr>
        <w:t xml:space="preserve">Furthermore, problematic internet use (PIU) has been linked to negative psychological outcomes, including loneliness, anxiety, and depression (Caplan, 2002). In particular, research on internet addiction reveals that students who use the internet excessively for escapism, entertainment, or as a coping mechanism for emotional distress are more likely to experience heightened feelings of loneliness. This pattern is evident in studies by </w:t>
      </w:r>
      <w:proofErr w:type="spellStart"/>
      <w:r w:rsidRPr="00B037D2">
        <w:rPr>
          <w:rFonts w:cs="Times New Roman"/>
          <w:lang w:val="en-GB"/>
        </w:rPr>
        <w:t>Błachnio</w:t>
      </w:r>
      <w:proofErr w:type="spellEnd"/>
      <w:r w:rsidRPr="00B037D2">
        <w:rPr>
          <w:rFonts w:cs="Times New Roman"/>
          <w:lang w:val="en-GB"/>
        </w:rPr>
        <w:t xml:space="preserve"> et al. (2016) and </w:t>
      </w:r>
      <w:proofErr w:type="spellStart"/>
      <w:r w:rsidRPr="00B037D2">
        <w:rPr>
          <w:rFonts w:cs="Times New Roman"/>
          <w:lang w:val="en-GB"/>
        </w:rPr>
        <w:t>Tandoc</w:t>
      </w:r>
      <w:proofErr w:type="spellEnd"/>
      <w:r w:rsidRPr="00B037D2">
        <w:rPr>
          <w:rFonts w:cs="Times New Roman"/>
          <w:lang w:val="en-GB"/>
        </w:rPr>
        <w:t xml:space="preserve"> et al. (2015), which found a strong correlation between social media addiction, envy, and increased loneliness among university students.</w:t>
      </w:r>
      <w:r w:rsidR="009B41A9">
        <w:rPr>
          <w:rFonts w:cs="Times New Roman"/>
          <w:lang w:val="en-GB"/>
        </w:rPr>
        <w:t xml:space="preserve"> </w:t>
      </w:r>
      <w:r w:rsidR="009B41A9" w:rsidRPr="009B41A9">
        <w:rPr>
          <w:rFonts w:cs="Times New Roman"/>
        </w:rPr>
        <w:t>The addictive nature of social media platforms and the tendency to compare oneself to others online can lead to a sense of inadequacy and isolation, contributing to increased loneliness among university students.</w:t>
      </w:r>
    </w:p>
    <w:p w14:paraId="6E23431A" w14:textId="77777777" w:rsidR="009B41A9" w:rsidRDefault="009B41A9" w:rsidP="00B037D2">
      <w:pPr>
        <w:rPr>
          <w:rFonts w:cs="Times New Roman"/>
        </w:rPr>
      </w:pPr>
    </w:p>
    <w:p w14:paraId="6E9EDE61" w14:textId="77777777" w:rsidR="009B41A9" w:rsidRPr="00B037D2" w:rsidRDefault="009B41A9" w:rsidP="00B037D2">
      <w:pPr>
        <w:rPr>
          <w:rFonts w:cs="Times New Roman"/>
          <w:lang w:val="en-GB"/>
        </w:rPr>
      </w:pPr>
    </w:p>
    <w:p w14:paraId="4F81E780" w14:textId="6C522D09" w:rsidR="00B037D2" w:rsidRPr="00B037D2" w:rsidRDefault="00B037D2" w:rsidP="00307060">
      <w:pPr>
        <w:pStyle w:val="Heading3"/>
      </w:pPr>
      <w:bookmarkStart w:id="18" w:name="_Toc186723493"/>
      <w:r w:rsidRPr="00B037D2">
        <w:lastRenderedPageBreak/>
        <w:t>Mediators of the Internet-Loneliness Relationship</w:t>
      </w:r>
      <w:bookmarkEnd w:id="18"/>
    </w:p>
    <w:p w14:paraId="459AF79C" w14:textId="2085B46D" w:rsidR="00B037D2" w:rsidRDefault="001264B8" w:rsidP="00B037D2">
      <w:pPr>
        <w:rPr>
          <w:rFonts w:cs="Times New Roman"/>
        </w:rPr>
      </w:pPr>
      <w:r w:rsidRPr="001264B8">
        <w:rPr>
          <w:rFonts w:cs="Times New Roman"/>
        </w:rPr>
        <w:t>Several mediating factors influence the extent to which internet usage affects loneliness. These include the quality of online social interactions, the role of online social support, and self-esteem.</w:t>
      </w:r>
    </w:p>
    <w:p w14:paraId="6EFD38A0" w14:textId="77777777" w:rsidR="00935A83" w:rsidRPr="00B037D2" w:rsidRDefault="00935A83" w:rsidP="00B037D2">
      <w:pPr>
        <w:rPr>
          <w:rFonts w:cs="Times New Roman"/>
          <w:lang w:val="en-GB"/>
        </w:rPr>
      </w:pPr>
    </w:p>
    <w:p w14:paraId="6519FAE7" w14:textId="72F7F59B" w:rsidR="00B037D2" w:rsidRPr="005B3F6F" w:rsidRDefault="00B037D2" w:rsidP="005B3F6F">
      <w:pPr>
        <w:pStyle w:val="Heading4"/>
        <w:numPr>
          <w:ilvl w:val="0"/>
          <w:numId w:val="8"/>
        </w:numPr>
        <w:rPr>
          <w:rFonts w:ascii="Times New Roman" w:hAnsi="Times New Roman" w:cs="Times New Roman"/>
          <w:b/>
          <w:bCs/>
          <w:i w:val="0"/>
          <w:iCs w:val="0"/>
          <w:color w:val="000000" w:themeColor="text1"/>
          <w:lang w:val="en-GB"/>
        </w:rPr>
      </w:pPr>
      <w:r w:rsidRPr="005B3F6F">
        <w:rPr>
          <w:rFonts w:ascii="Times New Roman" w:hAnsi="Times New Roman" w:cs="Times New Roman"/>
          <w:b/>
          <w:bCs/>
          <w:i w:val="0"/>
          <w:iCs w:val="0"/>
          <w:color w:val="000000" w:themeColor="text1"/>
          <w:lang w:val="en-GB"/>
        </w:rPr>
        <w:t>Online Social Support</w:t>
      </w:r>
    </w:p>
    <w:p w14:paraId="30BB6AF4" w14:textId="37606F65" w:rsidR="00B037D2" w:rsidRDefault="00B037D2" w:rsidP="00B037D2">
      <w:pPr>
        <w:rPr>
          <w:rFonts w:cs="Times New Roman"/>
          <w:lang w:val="en-GB"/>
        </w:rPr>
      </w:pPr>
      <w:r w:rsidRPr="00B037D2">
        <w:rPr>
          <w:rFonts w:cs="Times New Roman"/>
          <w:lang w:val="en-GB"/>
        </w:rPr>
        <w:t>Online social support plays a crucial mediating role in the relationship between internet us</w:t>
      </w:r>
      <w:r w:rsidR="001264B8">
        <w:rPr>
          <w:rFonts w:cs="Times New Roman"/>
          <w:lang w:val="en-GB"/>
        </w:rPr>
        <w:t>age</w:t>
      </w:r>
      <w:r w:rsidRPr="00B037D2">
        <w:rPr>
          <w:rFonts w:cs="Times New Roman"/>
          <w:lang w:val="en-GB"/>
        </w:rPr>
        <w:t xml:space="preserve"> and loneliness. Studies suggest that individuals who actively seek social support through online platforms tend to report lower levels of loneliness, as online interactions can supplement offline social networks (Liu et al., 2022). According to a study by Zhou and Cheng (2022), online social support can buffer against the negative effects of internet use, particularly during times of social isolation, such as during the COVID-19 pandemic. However, the effectiveness of online support largely depends on the quality and depth of the relationships formed in digital spaces, which may not always equate to the support provided by offline relationships (Tian et al., 2021).</w:t>
      </w:r>
    </w:p>
    <w:p w14:paraId="0CEFD558" w14:textId="77777777" w:rsidR="00935A83" w:rsidRPr="00B037D2" w:rsidRDefault="00935A83" w:rsidP="00B037D2">
      <w:pPr>
        <w:rPr>
          <w:rFonts w:cs="Times New Roman"/>
          <w:lang w:val="en-GB"/>
        </w:rPr>
      </w:pPr>
    </w:p>
    <w:p w14:paraId="2102CFDC" w14:textId="31797CFF" w:rsidR="00B037D2" w:rsidRPr="005B3F6F" w:rsidRDefault="00B037D2" w:rsidP="005B3F6F">
      <w:pPr>
        <w:pStyle w:val="Heading4"/>
        <w:numPr>
          <w:ilvl w:val="0"/>
          <w:numId w:val="8"/>
        </w:numPr>
        <w:rPr>
          <w:rFonts w:ascii="Times New Roman" w:hAnsi="Times New Roman" w:cs="Times New Roman"/>
          <w:b/>
          <w:bCs/>
          <w:i w:val="0"/>
          <w:iCs w:val="0"/>
          <w:color w:val="000000" w:themeColor="text1"/>
          <w:lang w:val="en-GB"/>
        </w:rPr>
      </w:pPr>
      <w:r w:rsidRPr="005B3F6F">
        <w:rPr>
          <w:rFonts w:ascii="Times New Roman" w:hAnsi="Times New Roman" w:cs="Times New Roman"/>
          <w:b/>
          <w:bCs/>
          <w:i w:val="0"/>
          <w:iCs w:val="0"/>
          <w:color w:val="000000" w:themeColor="text1"/>
          <w:lang w:val="en-GB"/>
        </w:rPr>
        <w:t>Self-Esteem a</w:t>
      </w:r>
      <w:r w:rsidR="00F448C3" w:rsidRPr="005B3F6F">
        <w:rPr>
          <w:rFonts w:ascii="Times New Roman" w:hAnsi="Times New Roman" w:cs="Times New Roman"/>
          <w:b/>
          <w:bCs/>
          <w:i w:val="0"/>
          <w:iCs w:val="0"/>
          <w:color w:val="000000" w:themeColor="text1"/>
          <w:lang w:val="en-GB"/>
        </w:rPr>
        <w:t>s a Mediator</w:t>
      </w:r>
    </w:p>
    <w:p w14:paraId="03ECEDC3" w14:textId="701B92F1" w:rsidR="00B037D2" w:rsidRPr="00B037D2" w:rsidRDefault="00F448C3" w:rsidP="00B037D2">
      <w:pPr>
        <w:rPr>
          <w:rFonts w:cs="Times New Roman"/>
          <w:lang w:val="en-GB"/>
        </w:rPr>
      </w:pPr>
      <w:r w:rsidRPr="00F448C3">
        <w:rPr>
          <w:rFonts w:cs="Times New Roman"/>
        </w:rPr>
        <w:t>Self-esteem plays an important role in determining how students use the internet and how it impacts their loneliness</w:t>
      </w:r>
      <w:r>
        <w:rPr>
          <w:rFonts w:cs="Times New Roman"/>
        </w:rPr>
        <w:t xml:space="preserve">. </w:t>
      </w:r>
      <w:r w:rsidR="00B037D2" w:rsidRPr="00B037D2">
        <w:rPr>
          <w:rFonts w:cs="Times New Roman"/>
          <w:lang w:val="en-GB"/>
        </w:rPr>
        <w:t>Low self-esteem has been associated with a greater reliance on the internet for social validation and escapism, which can, in turn, exacerbate loneliness. A study by Davis (2001) found that individuals with low self-esteem are more likely to use the internet for social compensation, seeking affirmation in online spaces to mitigate feelings of inadequacy in face-to-face interactions.</w:t>
      </w:r>
      <w:r w:rsidRPr="00F448C3">
        <w:t xml:space="preserve"> </w:t>
      </w:r>
      <w:r w:rsidRPr="00F448C3">
        <w:rPr>
          <w:rFonts w:cs="Times New Roman"/>
        </w:rPr>
        <w:t xml:space="preserve">This reliance on online interactions for social validation can lead to problematic internet use, where students spend excessive time online in search of affirmation, ultimately exacerbating their feelings of loneliness (Caplan, 2002). </w:t>
      </w:r>
    </w:p>
    <w:p w14:paraId="559C51F9" w14:textId="6901A89A" w:rsidR="00F448C3" w:rsidRDefault="00B037D2" w:rsidP="00F448C3">
      <w:pPr>
        <w:rPr>
          <w:rFonts w:cs="Times New Roman"/>
          <w:lang w:val="en-GB"/>
        </w:rPr>
      </w:pPr>
      <w:r w:rsidRPr="00B037D2">
        <w:rPr>
          <w:rFonts w:cs="Times New Roman"/>
          <w:lang w:val="en-GB"/>
        </w:rPr>
        <w:t xml:space="preserve">Conversely, students with high self-esteem are more likely to engage in balanced internet use, leveraging online platforms for academic and social purposes without becoming overly dependent on them. This finding aligns with the "uses and gratifications theory," which posits that individuals use the internet to </w:t>
      </w:r>
      <w:proofErr w:type="spellStart"/>
      <w:r w:rsidRPr="00B037D2">
        <w:rPr>
          <w:rFonts w:cs="Times New Roman"/>
          <w:lang w:val="en-GB"/>
        </w:rPr>
        <w:t>fulfill</w:t>
      </w:r>
      <w:proofErr w:type="spellEnd"/>
      <w:r w:rsidRPr="00B037D2">
        <w:rPr>
          <w:rFonts w:cs="Times New Roman"/>
          <w:lang w:val="en-GB"/>
        </w:rPr>
        <w:t xml:space="preserve"> specific needs, and those with higher self-esteem tend to use it more strategically for positive outcomes (</w:t>
      </w:r>
      <w:proofErr w:type="spellStart"/>
      <w:r w:rsidRPr="00B037D2">
        <w:rPr>
          <w:rFonts w:cs="Times New Roman"/>
          <w:lang w:val="en-GB"/>
        </w:rPr>
        <w:t>Papacharissi</w:t>
      </w:r>
      <w:proofErr w:type="spellEnd"/>
      <w:r w:rsidRPr="00B037D2">
        <w:rPr>
          <w:rFonts w:cs="Times New Roman"/>
          <w:lang w:val="en-GB"/>
        </w:rPr>
        <w:t xml:space="preserve"> &amp; Rubin, 2000).</w:t>
      </w:r>
    </w:p>
    <w:p w14:paraId="40837C2A" w14:textId="77777777" w:rsidR="00F448C3" w:rsidRDefault="00F448C3" w:rsidP="00F448C3">
      <w:pPr>
        <w:rPr>
          <w:rFonts w:cs="Times New Roman"/>
          <w:b/>
          <w:bCs/>
          <w:lang w:val="en-GB"/>
        </w:rPr>
      </w:pPr>
    </w:p>
    <w:p w14:paraId="03B35BA2" w14:textId="77777777" w:rsidR="00F448C3" w:rsidRDefault="00F448C3" w:rsidP="00F448C3">
      <w:pPr>
        <w:rPr>
          <w:rFonts w:cs="Times New Roman"/>
          <w:b/>
          <w:bCs/>
          <w:lang w:val="en-GB"/>
        </w:rPr>
      </w:pPr>
    </w:p>
    <w:p w14:paraId="2A835A40" w14:textId="77777777" w:rsidR="00F448C3" w:rsidRDefault="00F448C3" w:rsidP="00F448C3">
      <w:pPr>
        <w:rPr>
          <w:rFonts w:cs="Times New Roman"/>
          <w:b/>
          <w:bCs/>
          <w:lang w:val="en-GB"/>
        </w:rPr>
      </w:pPr>
    </w:p>
    <w:p w14:paraId="67A34E52" w14:textId="2A6C3F42" w:rsidR="00F448C3" w:rsidRPr="001264B8" w:rsidRDefault="001264B8" w:rsidP="00307060">
      <w:pPr>
        <w:pStyle w:val="Heading3"/>
      </w:pPr>
      <w:bookmarkStart w:id="19" w:name="_Toc186723494"/>
      <w:r w:rsidRPr="001264B8">
        <w:t>Moderators of Internet Use and Loneliness</w:t>
      </w:r>
      <w:bookmarkEnd w:id="19"/>
    </w:p>
    <w:p w14:paraId="235F7B62" w14:textId="3454685C" w:rsidR="001264B8" w:rsidRDefault="001264B8" w:rsidP="001264B8">
      <w:pPr>
        <w:rPr>
          <w:rFonts w:cs="Times New Roman"/>
          <w:lang w:val="en-GB"/>
        </w:rPr>
      </w:pPr>
      <w:r w:rsidRPr="001264B8">
        <w:rPr>
          <w:rFonts w:cs="Times New Roman"/>
          <w:lang w:val="en-GB"/>
        </w:rPr>
        <w:t>In addition to mediators, several factors moderate the relationship between internet usage and loneliness, including the purpose of internet use, the intensity of usage, and individual differences such as gender.</w:t>
      </w:r>
    </w:p>
    <w:p w14:paraId="64129CE5" w14:textId="77777777" w:rsidR="005B3F6F" w:rsidRPr="001264B8" w:rsidRDefault="005B3F6F" w:rsidP="001264B8">
      <w:pPr>
        <w:rPr>
          <w:rFonts w:cs="Times New Roman"/>
          <w:lang w:val="en-GB"/>
        </w:rPr>
      </w:pPr>
    </w:p>
    <w:p w14:paraId="210D2A95" w14:textId="19427942" w:rsidR="001264B8" w:rsidRPr="005B3F6F" w:rsidRDefault="001264B8" w:rsidP="005B3F6F">
      <w:pPr>
        <w:pStyle w:val="Heading4"/>
        <w:numPr>
          <w:ilvl w:val="0"/>
          <w:numId w:val="10"/>
        </w:numPr>
        <w:rPr>
          <w:rFonts w:ascii="Times New Roman" w:hAnsi="Times New Roman" w:cs="Times New Roman"/>
          <w:b/>
          <w:bCs/>
          <w:i w:val="0"/>
          <w:iCs w:val="0"/>
          <w:color w:val="000000" w:themeColor="text1"/>
          <w:lang w:val="en-GB"/>
        </w:rPr>
      </w:pPr>
      <w:r w:rsidRPr="005B3F6F">
        <w:rPr>
          <w:rFonts w:ascii="Times New Roman" w:hAnsi="Times New Roman" w:cs="Times New Roman"/>
          <w:b/>
          <w:bCs/>
          <w:i w:val="0"/>
          <w:iCs w:val="0"/>
          <w:color w:val="000000" w:themeColor="text1"/>
          <w:lang w:val="en-GB"/>
        </w:rPr>
        <w:t>Purpose and Intensity of Internet Use</w:t>
      </w:r>
    </w:p>
    <w:p w14:paraId="112750A7" w14:textId="77777777" w:rsidR="001264B8" w:rsidRPr="001264B8" w:rsidRDefault="001264B8" w:rsidP="001264B8">
      <w:pPr>
        <w:rPr>
          <w:rFonts w:cs="Times New Roman"/>
          <w:lang w:val="en-GB"/>
        </w:rPr>
      </w:pPr>
      <w:r w:rsidRPr="001264B8">
        <w:rPr>
          <w:rFonts w:cs="Times New Roman"/>
          <w:lang w:val="en-GB"/>
        </w:rPr>
        <w:t>The purpose of internet usage plays a significant role in moderating its impact on loneliness. Studies show that students who use the internet primarily for academic or informational purposes report lower levels of loneliness compared to those who use it primarily for social media or entertainment (</w:t>
      </w:r>
      <w:proofErr w:type="spellStart"/>
      <w:r w:rsidRPr="001264B8">
        <w:rPr>
          <w:rFonts w:cs="Times New Roman"/>
          <w:lang w:val="en-GB"/>
        </w:rPr>
        <w:t>Papacharissi</w:t>
      </w:r>
      <w:proofErr w:type="spellEnd"/>
      <w:r w:rsidRPr="001264B8">
        <w:rPr>
          <w:rFonts w:cs="Times New Roman"/>
          <w:lang w:val="en-GB"/>
        </w:rPr>
        <w:t xml:space="preserve"> &amp; Rubin, 2000). The intensity of internet usage also matters; students who spend more time online, particularly for non-academic purposes, are more likely to experience negative psychological outcomes, including loneliness and anxiety (Caplan, 2002).</w:t>
      </w:r>
    </w:p>
    <w:p w14:paraId="48B20DA3" w14:textId="77777777" w:rsidR="001264B8" w:rsidRPr="00B037D2" w:rsidRDefault="001264B8" w:rsidP="00B037D2">
      <w:pPr>
        <w:rPr>
          <w:rFonts w:cs="Times New Roman"/>
          <w:lang w:val="en-GB"/>
        </w:rPr>
      </w:pPr>
    </w:p>
    <w:p w14:paraId="057D448D" w14:textId="3201D7D1" w:rsidR="00B037D2" w:rsidRPr="005B3F6F" w:rsidRDefault="00B037D2" w:rsidP="005B3F6F">
      <w:pPr>
        <w:pStyle w:val="Heading4"/>
        <w:numPr>
          <w:ilvl w:val="0"/>
          <w:numId w:val="10"/>
        </w:numPr>
        <w:rPr>
          <w:rFonts w:ascii="Times New Roman" w:hAnsi="Times New Roman" w:cs="Times New Roman"/>
          <w:b/>
          <w:bCs/>
          <w:i w:val="0"/>
          <w:iCs w:val="0"/>
          <w:color w:val="000000" w:themeColor="text1"/>
          <w:lang w:val="en-GB"/>
        </w:rPr>
      </w:pPr>
      <w:r w:rsidRPr="005B3F6F">
        <w:rPr>
          <w:rFonts w:ascii="Times New Roman" w:hAnsi="Times New Roman" w:cs="Times New Roman"/>
          <w:b/>
          <w:bCs/>
          <w:i w:val="0"/>
          <w:iCs w:val="0"/>
          <w:color w:val="000000" w:themeColor="text1"/>
          <w:lang w:val="en-GB"/>
        </w:rPr>
        <w:t>Gender Differences in Internet Us</w:t>
      </w:r>
      <w:r w:rsidR="000C4CB8" w:rsidRPr="005B3F6F">
        <w:rPr>
          <w:rFonts w:ascii="Times New Roman" w:hAnsi="Times New Roman" w:cs="Times New Roman"/>
          <w:b/>
          <w:bCs/>
          <w:i w:val="0"/>
          <w:iCs w:val="0"/>
          <w:color w:val="000000" w:themeColor="text1"/>
          <w:lang w:val="en-GB"/>
        </w:rPr>
        <w:t>age</w:t>
      </w:r>
      <w:r w:rsidRPr="005B3F6F">
        <w:rPr>
          <w:rFonts w:ascii="Times New Roman" w:hAnsi="Times New Roman" w:cs="Times New Roman"/>
          <w:b/>
          <w:bCs/>
          <w:i w:val="0"/>
          <w:iCs w:val="0"/>
          <w:color w:val="000000" w:themeColor="text1"/>
          <w:lang w:val="en-GB"/>
        </w:rPr>
        <w:t xml:space="preserve"> and Loneliness</w:t>
      </w:r>
    </w:p>
    <w:p w14:paraId="31BB7D29" w14:textId="027A7E75" w:rsidR="00B037D2" w:rsidRPr="00B037D2" w:rsidRDefault="00B037D2" w:rsidP="00B037D2">
      <w:pPr>
        <w:rPr>
          <w:rFonts w:cs="Times New Roman"/>
          <w:lang w:val="en-GB"/>
        </w:rPr>
      </w:pPr>
      <w:r w:rsidRPr="00B037D2">
        <w:rPr>
          <w:rFonts w:cs="Times New Roman"/>
          <w:lang w:val="en-GB"/>
        </w:rPr>
        <w:t>Gender has also been identified as a significant factor influencing the relationship between internet us</w:t>
      </w:r>
      <w:r w:rsidR="000C4CB8">
        <w:rPr>
          <w:rFonts w:cs="Times New Roman"/>
          <w:lang w:val="en-GB"/>
        </w:rPr>
        <w:t>ag</w:t>
      </w:r>
      <w:r w:rsidRPr="00B037D2">
        <w:rPr>
          <w:rFonts w:cs="Times New Roman"/>
          <w:lang w:val="en-GB"/>
        </w:rPr>
        <w:t xml:space="preserve">e and loneliness. Research suggests that males and females differ in their patterns of internet use, with males more likely to engage in activities such as gaming and entertainment, while females are more inclined toward social media and communication (Li &amp; </w:t>
      </w:r>
      <w:proofErr w:type="spellStart"/>
      <w:r w:rsidRPr="00B037D2">
        <w:rPr>
          <w:rFonts w:cs="Times New Roman"/>
          <w:lang w:val="en-GB"/>
        </w:rPr>
        <w:t>Kirkup</w:t>
      </w:r>
      <w:proofErr w:type="spellEnd"/>
      <w:r w:rsidRPr="00B037D2">
        <w:rPr>
          <w:rFonts w:cs="Times New Roman"/>
          <w:lang w:val="en-GB"/>
        </w:rPr>
        <w:t xml:space="preserve">, 2007). These differences in internet </w:t>
      </w:r>
      <w:proofErr w:type="spellStart"/>
      <w:r w:rsidRPr="00B037D2">
        <w:rPr>
          <w:rFonts w:cs="Times New Roman"/>
          <w:lang w:val="en-GB"/>
        </w:rPr>
        <w:t>behavior</w:t>
      </w:r>
      <w:proofErr w:type="spellEnd"/>
      <w:r w:rsidRPr="00B037D2">
        <w:rPr>
          <w:rFonts w:cs="Times New Roman"/>
          <w:lang w:val="en-GB"/>
        </w:rPr>
        <w:t xml:space="preserve"> may contribute to varying levels of loneliness, with studies indicating that females who use social media excessively are more likely to experience feelings of loneliness and social comparison (</w:t>
      </w:r>
      <w:proofErr w:type="spellStart"/>
      <w:r w:rsidRPr="00B037D2">
        <w:rPr>
          <w:rFonts w:cs="Times New Roman"/>
          <w:lang w:val="en-GB"/>
        </w:rPr>
        <w:t>Haferkamp</w:t>
      </w:r>
      <w:proofErr w:type="spellEnd"/>
      <w:r w:rsidRPr="00B037D2">
        <w:rPr>
          <w:rFonts w:cs="Times New Roman"/>
          <w:lang w:val="en-GB"/>
        </w:rPr>
        <w:t xml:space="preserve"> &amp; </w:t>
      </w:r>
      <w:proofErr w:type="spellStart"/>
      <w:r w:rsidRPr="00B037D2">
        <w:rPr>
          <w:rFonts w:cs="Times New Roman"/>
          <w:lang w:val="en-GB"/>
        </w:rPr>
        <w:t>Krämer</w:t>
      </w:r>
      <w:proofErr w:type="spellEnd"/>
      <w:r w:rsidRPr="00B037D2">
        <w:rPr>
          <w:rFonts w:cs="Times New Roman"/>
          <w:lang w:val="en-GB"/>
        </w:rPr>
        <w:t>, 2011).</w:t>
      </w:r>
    </w:p>
    <w:p w14:paraId="00BD609F" w14:textId="77777777" w:rsidR="00B037D2" w:rsidRDefault="00B037D2" w:rsidP="00B037D2">
      <w:pPr>
        <w:rPr>
          <w:rFonts w:cs="Times New Roman"/>
          <w:lang w:val="en-GB"/>
        </w:rPr>
      </w:pPr>
      <w:r w:rsidRPr="00B037D2">
        <w:rPr>
          <w:rFonts w:cs="Times New Roman"/>
          <w:lang w:val="en-GB"/>
        </w:rPr>
        <w:t xml:space="preserve">Additionally, a meta-analysis by </w:t>
      </w:r>
      <w:proofErr w:type="spellStart"/>
      <w:r w:rsidRPr="00B037D2">
        <w:rPr>
          <w:rFonts w:cs="Times New Roman"/>
          <w:lang w:val="en-GB"/>
        </w:rPr>
        <w:t>Baloglu</w:t>
      </w:r>
      <w:proofErr w:type="spellEnd"/>
      <w:r w:rsidRPr="00B037D2">
        <w:rPr>
          <w:rFonts w:cs="Times New Roman"/>
          <w:lang w:val="en-GB"/>
        </w:rPr>
        <w:t xml:space="preserve"> et al. (2018) found that females tend to report higher levels of loneliness associated with problematic internet use compared to males, potentially due to a stronger emotional investment in online relationships. This finding highlights the need for gender-specific interventions aimed at addressing the unique challenges posed by internet use among male and female students.</w:t>
      </w:r>
    </w:p>
    <w:p w14:paraId="1740464C" w14:textId="77777777" w:rsidR="005B3F6F" w:rsidRDefault="005B3F6F" w:rsidP="003105A6">
      <w:pPr>
        <w:ind w:firstLine="0"/>
        <w:rPr>
          <w:rFonts w:cs="Times New Roman"/>
          <w:b/>
          <w:bCs/>
          <w:lang w:val="en-GB"/>
        </w:rPr>
      </w:pPr>
    </w:p>
    <w:p w14:paraId="7C305540" w14:textId="3EF9FBDE" w:rsidR="00B037D2" w:rsidRPr="00B037D2" w:rsidRDefault="00B037D2" w:rsidP="00307060">
      <w:pPr>
        <w:pStyle w:val="Heading3"/>
      </w:pPr>
      <w:bookmarkStart w:id="20" w:name="_Toc186723495"/>
      <w:r w:rsidRPr="00B037D2">
        <w:lastRenderedPageBreak/>
        <w:t>Impact of Internet Use on Academic Performance</w:t>
      </w:r>
      <w:bookmarkEnd w:id="20"/>
    </w:p>
    <w:p w14:paraId="65437FDF" w14:textId="4F512E65" w:rsidR="00B037D2" w:rsidRPr="00B037D2" w:rsidRDefault="00CD7A27" w:rsidP="00B037D2">
      <w:pPr>
        <w:rPr>
          <w:rFonts w:cs="Times New Roman"/>
          <w:lang w:val="en-GB"/>
        </w:rPr>
      </w:pPr>
      <w:r>
        <w:rPr>
          <w:rFonts w:cs="Times New Roman"/>
          <w:lang w:val="en-GB"/>
        </w:rPr>
        <w:t>Beyond</w:t>
      </w:r>
      <w:r w:rsidR="00B037D2" w:rsidRPr="00B037D2">
        <w:rPr>
          <w:rFonts w:cs="Times New Roman"/>
          <w:lang w:val="en-GB"/>
        </w:rPr>
        <w:t xml:space="preserve"> its psychological effects, internet usage also influences academic performance. While the internet provides valuable educational resources, excessive use for non-academic purposes can detract from academic achievement. A study by Junco (2012) found that students who spend more time on social media are more likely to experience declines in their academic performance due to distractions, procrastination, and reduced study time.</w:t>
      </w:r>
    </w:p>
    <w:p w14:paraId="1764F4E6" w14:textId="05C0ED31" w:rsidR="005B3F6F" w:rsidRDefault="00B037D2" w:rsidP="005B3F6F">
      <w:pPr>
        <w:rPr>
          <w:rFonts w:cs="Times New Roman"/>
          <w:lang w:val="en-GB"/>
        </w:rPr>
      </w:pPr>
      <w:r w:rsidRPr="00B037D2">
        <w:rPr>
          <w:rFonts w:cs="Times New Roman"/>
          <w:lang w:val="en-GB"/>
        </w:rPr>
        <w:t>On the other hand, responsible use of the internet for academic purposes has been shown to enhance learning outcomes by providing access to scholarly materials, online learning platforms, and collaborative tools. Thus, the key to maximizing the benefits of internet use while minimizing its risks lies in promoting digital literacy and helping students strike a balance between academic and non-academic activities.</w:t>
      </w:r>
    </w:p>
    <w:p w14:paraId="05FFFBC8" w14:textId="77777777" w:rsidR="00CD7A27" w:rsidRPr="00CD7A27" w:rsidRDefault="00CD7A27" w:rsidP="00307060">
      <w:pPr>
        <w:pStyle w:val="Heading3"/>
      </w:pPr>
      <w:bookmarkStart w:id="21" w:name="_Toc186723496"/>
      <w:r w:rsidRPr="00CD7A27">
        <w:t>Coping Strategies for Internet-Related Loneliness</w:t>
      </w:r>
      <w:bookmarkEnd w:id="21"/>
    </w:p>
    <w:p w14:paraId="486ACD32" w14:textId="77777777" w:rsidR="00CD7A27" w:rsidRDefault="00CD7A27" w:rsidP="00CD7A27">
      <w:pPr>
        <w:rPr>
          <w:rFonts w:cs="Times New Roman"/>
          <w:lang w:val="en-GB"/>
        </w:rPr>
      </w:pPr>
      <w:r w:rsidRPr="00CD7A27">
        <w:rPr>
          <w:rFonts w:cs="Times New Roman"/>
          <w:lang w:val="en-GB"/>
        </w:rPr>
        <w:t xml:space="preserve">Despite the potential negative effects of excessive internet use, students employ various coping mechanisms to mitigate feelings of loneliness. Rahman and Ali (2018) found that students often seek social support from peers and family members, engage in extracurricular activities, and utilize university </w:t>
      </w:r>
      <w:proofErr w:type="spellStart"/>
      <w:r w:rsidRPr="00CD7A27">
        <w:rPr>
          <w:rFonts w:cs="Times New Roman"/>
          <w:lang w:val="en-GB"/>
        </w:rPr>
        <w:t>counseling</w:t>
      </w:r>
      <w:proofErr w:type="spellEnd"/>
      <w:r w:rsidRPr="00CD7A27">
        <w:rPr>
          <w:rFonts w:cs="Times New Roman"/>
          <w:lang w:val="en-GB"/>
        </w:rPr>
        <w:t xml:space="preserve"> services to cope with the psychological stress associated with internet usage. These strategies are crucial for maintaining mental well-being and academic engagement, particularly for students who experience loneliness as a result of their internet habits.</w:t>
      </w:r>
    </w:p>
    <w:p w14:paraId="444ED114" w14:textId="77777777" w:rsidR="00CD7A27" w:rsidRPr="00CD7A27" w:rsidRDefault="00CD7A27" w:rsidP="00307060">
      <w:pPr>
        <w:pStyle w:val="Heading3"/>
      </w:pPr>
      <w:bookmarkStart w:id="22" w:name="_Toc186723497"/>
      <w:r w:rsidRPr="00CD7A27">
        <w:t>Discussion and Conclusion</w:t>
      </w:r>
      <w:bookmarkEnd w:id="22"/>
    </w:p>
    <w:p w14:paraId="1EB7C4E8" w14:textId="77777777" w:rsidR="00CD7A27" w:rsidRPr="00CD7A27" w:rsidRDefault="00CD7A27" w:rsidP="00CD7A27">
      <w:pPr>
        <w:rPr>
          <w:rFonts w:cs="Times New Roman"/>
          <w:lang w:val="en-GB"/>
        </w:rPr>
      </w:pPr>
      <w:r w:rsidRPr="00CD7A27">
        <w:rPr>
          <w:rFonts w:cs="Times New Roman"/>
          <w:lang w:val="en-GB"/>
        </w:rPr>
        <w:t xml:space="preserve">This literature review synthesizes findings from various studies to provide a comprehensive understanding of the factors contributing to internet-related loneliness among university students, particularly those at </w:t>
      </w:r>
      <w:proofErr w:type="spellStart"/>
      <w:r w:rsidRPr="00CD7A27">
        <w:rPr>
          <w:rFonts w:cs="Times New Roman"/>
          <w:lang w:val="en-GB"/>
        </w:rPr>
        <w:t>Barishal</w:t>
      </w:r>
      <w:proofErr w:type="spellEnd"/>
      <w:r w:rsidRPr="00CD7A27">
        <w:rPr>
          <w:rFonts w:cs="Times New Roman"/>
          <w:lang w:val="en-GB"/>
        </w:rPr>
        <w:t xml:space="preserve"> University. The reviewed literature highlights the dual role of the internet in both alleviating and exacerbating loneliness, depending on how it is used. Mediating factors such as online social support and self-esteem, as well as moderating factors such as the purpose and intensity of internet usage, play a significant role in shaping the relationship between internet use and loneliness.</w:t>
      </w:r>
    </w:p>
    <w:p w14:paraId="5DC0F297" w14:textId="77777777" w:rsidR="00047B2A" w:rsidRDefault="00CD7A27" w:rsidP="005B3F6F">
      <w:pPr>
        <w:rPr>
          <w:rFonts w:cs="Times New Roman"/>
          <w:lang w:val="en-GB"/>
        </w:rPr>
        <w:sectPr w:rsidR="00047B2A" w:rsidSect="00935A83">
          <w:headerReference w:type="default" r:id="rId13"/>
          <w:pgSz w:w="11906" w:h="16838"/>
          <w:pgMar w:top="1440" w:right="1440" w:bottom="1440" w:left="1440" w:header="708" w:footer="708" w:gutter="0"/>
          <w:cols w:space="708"/>
          <w:titlePg/>
          <w:docGrid w:linePitch="360"/>
        </w:sectPr>
      </w:pPr>
      <w:r w:rsidRPr="00CD7A27">
        <w:rPr>
          <w:rFonts w:cs="Times New Roman"/>
          <w:lang w:val="en-GB"/>
        </w:rPr>
        <w:t xml:space="preserve">The literature also underscores the importance of promoting balanced internet usage and providing students with the necessary support systems to manage their online activities effectively. By understanding the complex dynamics of internet usage and loneliness, stakeholders at </w:t>
      </w:r>
      <w:proofErr w:type="spellStart"/>
      <w:r w:rsidRPr="00CD7A27">
        <w:rPr>
          <w:rFonts w:cs="Times New Roman"/>
          <w:lang w:val="en-GB"/>
        </w:rPr>
        <w:t>Barishal</w:t>
      </w:r>
      <w:proofErr w:type="spellEnd"/>
      <w:r w:rsidRPr="00CD7A27">
        <w:rPr>
          <w:rFonts w:cs="Times New Roman"/>
          <w:lang w:val="en-GB"/>
        </w:rPr>
        <w:t xml:space="preserve"> University can develop targeted interventions that promote healthy digital habits and support student well-being.</w:t>
      </w:r>
    </w:p>
    <w:p w14:paraId="56B045C0" w14:textId="685F695B" w:rsidR="001C7861" w:rsidRPr="005F7998" w:rsidRDefault="001C7861" w:rsidP="003E30CC">
      <w:pPr>
        <w:pStyle w:val="Heading1"/>
      </w:pPr>
      <w:bookmarkStart w:id="23" w:name="_Toc186723498"/>
      <w:r w:rsidRPr="005F7998">
        <w:lastRenderedPageBreak/>
        <w:t xml:space="preserve">Chapter </w:t>
      </w:r>
      <w:r w:rsidR="004D5A45" w:rsidRPr="005F7998">
        <w:t>T</w:t>
      </w:r>
      <w:r w:rsidR="00D36DF0" w:rsidRPr="005F7998">
        <w:t>hree</w:t>
      </w:r>
      <w:bookmarkEnd w:id="23"/>
    </w:p>
    <w:p w14:paraId="727DEE79" w14:textId="77777777" w:rsidR="00047B2A" w:rsidRDefault="00047B2A" w:rsidP="005F7998">
      <w:pPr>
        <w:spacing w:after="0"/>
        <w:ind w:firstLine="0"/>
        <w:rPr>
          <w:rStyle w:val="Heading2Char"/>
        </w:rPr>
      </w:pPr>
      <w:bookmarkStart w:id="24" w:name="_Toc186723499"/>
      <w:r w:rsidRPr="00047B2A">
        <w:rPr>
          <w:rStyle w:val="Heading2Char"/>
        </w:rPr>
        <w:t>Methodology and Data Analysis</w:t>
      </w:r>
      <w:r w:rsidRPr="00047B2A">
        <w:rPr>
          <w:rStyle w:val="Heading2Char"/>
          <w:lang w:val="en-GB"/>
        </w:rPr>
        <w:t xml:space="preserve"> </w:t>
      </w:r>
      <w:r w:rsidR="00FA59AF" w:rsidRPr="00047B2A">
        <w:rPr>
          <w:rStyle w:val="Heading2Char"/>
        </w:rPr>
        <w:t>Introduction</w:t>
      </w:r>
      <w:bookmarkEnd w:id="24"/>
    </w:p>
    <w:p w14:paraId="7AA0844C" w14:textId="534517CF" w:rsidR="00FA59AF" w:rsidRPr="00FA59AF" w:rsidRDefault="00047B2A" w:rsidP="005F7998">
      <w:pPr>
        <w:spacing w:after="0"/>
        <w:ind w:firstLine="0"/>
      </w:pPr>
      <w:bookmarkStart w:id="25" w:name="_Toc186723500"/>
      <w:r w:rsidRPr="00047B2A">
        <w:rPr>
          <w:rStyle w:val="Heading3Char"/>
        </w:rPr>
        <w:t>Introduction</w:t>
      </w:r>
      <w:bookmarkEnd w:id="25"/>
      <w:r w:rsidR="00FA59AF" w:rsidRPr="00FA59AF">
        <w:br/>
      </w:r>
      <w:proofErr w:type="gramStart"/>
      <w:r w:rsidR="005A36DC">
        <w:t>A</w:t>
      </w:r>
      <w:proofErr w:type="gramEnd"/>
      <w:r w:rsidR="005A36DC">
        <w:t xml:space="preserve"> sound methodology is essential for ensuring the reliability, validity, and overall credibility of research findings. This chapter delineates the systematic procedures employed in investigating the relationship between internet usage and loneliness among students at </w:t>
      </w:r>
      <w:proofErr w:type="spellStart"/>
      <w:r w:rsidR="005A36DC">
        <w:t>Barishal</w:t>
      </w:r>
      <w:proofErr w:type="spellEnd"/>
      <w:r w:rsidR="005A36DC">
        <w:t xml:space="preserve"> University. Key sections of this chapter include the study area, sampling methods, data collection procedures, data processing protocols, and the statistical techniques employed to meet the research objectives.</w:t>
      </w:r>
    </w:p>
    <w:p w14:paraId="7B00491F" w14:textId="145E9F62" w:rsidR="00FA59AF" w:rsidRPr="00FA59AF" w:rsidRDefault="005A36DC" w:rsidP="001C08EA">
      <w:pPr>
        <w:ind w:firstLine="0"/>
        <w:rPr>
          <w:rFonts w:cs="Times New Roman"/>
          <w:lang w:val="en-GB"/>
        </w:rPr>
      </w:pPr>
      <w:bookmarkStart w:id="26" w:name="_Toc186723501"/>
      <w:r w:rsidRPr="001C08EA">
        <w:rPr>
          <w:rStyle w:val="Heading3Char"/>
        </w:rPr>
        <w:t>Selection</w:t>
      </w:r>
      <w:r w:rsidR="001C08EA" w:rsidRPr="001C08EA">
        <w:rPr>
          <w:rStyle w:val="Heading3Char"/>
        </w:rPr>
        <w:t xml:space="preserve"> </w:t>
      </w:r>
      <w:r w:rsidRPr="001C08EA">
        <w:rPr>
          <w:rStyle w:val="Heading3Char"/>
        </w:rPr>
        <w:t>of Project Problem</w:t>
      </w:r>
      <w:bookmarkEnd w:id="26"/>
      <w:r w:rsidR="00FA59AF" w:rsidRPr="001C08EA">
        <w:rPr>
          <w:rFonts w:cs="Times New Roman"/>
          <w:sz w:val="28"/>
          <w:szCs w:val="28"/>
          <w:lang w:val="en-GB"/>
        </w:rPr>
        <w:br/>
      </w:r>
      <w:proofErr w:type="gramStart"/>
      <w:r w:rsidR="001C08EA">
        <w:t>Following</w:t>
      </w:r>
      <w:proofErr w:type="gramEnd"/>
      <w:r w:rsidR="001C08EA">
        <w:t xml:space="preserve"> our syllabus of the 2022-23 session, we were instructed to carry out a project at the beginning of the final year of our </w:t>
      </w:r>
      <w:proofErr w:type="spellStart"/>
      <w:r w:rsidR="001C08EA">
        <w:t>B.Sc</w:t>
      </w:r>
      <w:proofErr w:type="spellEnd"/>
      <w:r w:rsidR="001C08EA">
        <w:t xml:space="preserve"> in Statistics. For this purpose, we were divided into research groups, each with a respective supervisor. After meeting with my esteemed supervisor, we discussed various current topics that significantly affect students. I developed a strong interest in researching the “Association between Internet Usage and Loneliness among </w:t>
      </w:r>
      <w:proofErr w:type="spellStart"/>
      <w:r w:rsidR="001C08EA">
        <w:t>Barishal</w:t>
      </w:r>
      <w:proofErr w:type="spellEnd"/>
      <w:r w:rsidR="001C08EA">
        <w:t xml:space="preserve"> University Students” – a study focused on understanding how online activities influence students' mental well-being.</w:t>
      </w:r>
    </w:p>
    <w:p w14:paraId="4370AE57" w14:textId="56C481C3" w:rsidR="001C7861" w:rsidRDefault="00F02702" w:rsidP="00D53D5F">
      <w:pPr>
        <w:ind w:firstLine="0"/>
      </w:pPr>
      <w:bookmarkStart w:id="27" w:name="_Toc186723502"/>
      <w:r w:rsidRPr="00F02702">
        <w:rPr>
          <w:rStyle w:val="Heading3Char"/>
        </w:rPr>
        <w:t>The Study Area and Time</w:t>
      </w:r>
      <w:bookmarkEnd w:id="27"/>
      <w:r w:rsidR="00FA59AF" w:rsidRPr="00F02702">
        <w:rPr>
          <w:rStyle w:val="Heading3Char"/>
        </w:rPr>
        <w:br/>
      </w:r>
      <w:proofErr w:type="gramStart"/>
      <w:r w:rsidR="00D53D5F">
        <w:t>The</w:t>
      </w:r>
      <w:proofErr w:type="gramEnd"/>
      <w:r w:rsidR="00D53D5F">
        <w:t xml:space="preserve"> research was conducted among students at the University of </w:t>
      </w:r>
      <w:proofErr w:type="spellStart"/>
      <w:r w:rsidR="00D53D5F">
        <w:t>Barishal</w:t>
      </w:r>
      <w:proofErr w:type="spellEnd"/>
      <w:r w:rsidR="00D53D5F">
        <w:t>, encompassing both on-campus residents and off-campus students to ensure a diverse and representative sample. Data collection took place between June and September 2024, allowing ample time for comprehensive data gathering and preliminary analysis. To capture the varied impacts across the student body, participants were selected from twenty-five departments across six different faculties.</w:t>
      </w:r>
    </w:p>
    <w:p w14:paraId="11E75CB4" w14:textId="6EC37E65" w:rsidR="00A42FCF" w:rsidRPr="00A42FCF" w:rsidRDefault="00A42FCF" w:rsidP="00307060">
      <w:pPr>
        <w:pStyle w:val="Heading3"/>
      </w:pPr>
      <w:bookmarkStart w:id="28" w:name="_Toc186723503"/>
      <w:r w:rsidRPr="00A42FCF">
        <w:t>Sampling Design and Sampling Units</w:t>
      </w:r>
      <w:bookmarkEnd w:id="28"/>
    </w:p>
    <w:p w14:paraId="373E963A" w14:textId="2330ED52" w:rsidR="00A42FCF" w:rsidRPr="00FA59AF" w:rsidRDefault="00A42FCF" w:rsidP="006767FE">
      <w:pPr>
        <w:ind w:firstLine="0"/>
        <w:rPr>
          <w:rFonts w:cs="Times New Roman"/>
          <w:lang w:val="en-GB"/>
        </w:rPr>
      </w:pPr>
      <w:r w:rsidRPr="00A42FCF">
        <w:rPr>
          <w:rFonts w:cs="Times New Roman"/>
        </w:rPr>
        <w:t xml:space="preserve">In any research, an effective sampling strategy is crucial to obtaining representative data. Due to time and resource constraints, this study employed </w:t>
      </w:r>
      <w:r w:rsidRPr="00A42FCF">
        <w:rPr>
          <w:rFonts w:cs="Times New Roman"/>
          <w:b/>
          <w:bCs/>
        </w:rPr>
        <w:t>purposive sampling</w:t>
      </w:r>
      <w:r w:rsidRPr="00A42FCF">
        <w:rPr>
          <w:rFonts w:cs="Times New Roman"/>
        </w:rPr>
        <w:t xml:space="preserve"> to select a subset of students who accurately represent the university's population. According to the 2024 </w:t>
      </w:r>
      <w:proofErr w:type="spellStart"/>
      <w:r w:rsidRPr="00A42FCF">
        <w:rPr>
          <w:rFonts w:cs="Times New Roman"/>
        </w:rPr>
        <w:t>Barishal</w:t>
      </w:r>
      <w:proofErr w:type="spellEnd"/>
      <w:r w:rsidRPr="00A42FCF">
        <w:rPr>
          <w:rFonts w:cs="Times New Roman"/>
        </w:rPr>
        <w:t xml:space="preserve"> University records, there are approximately 8,000 students across various faculties. Using </w:t>
      </w:r>
      <w:proofErr w:type="spellStart"/>
      <w:r w:rsidRPr="00A42FCF">
        <w:rPr>
          <w:rFonts w:cs="Times New Roman"/>
        </w:rPr>
        <w:t>Slovin’s</w:t>
      </w:r>
      <w:proofErr w:type="spellEnd"/>
      <w:r w:rsidRPr="00A42FCF">
        <w:rPr>
          <w:rFonts w:cs="Times New Roman"/>
        </w:rPr>
        <w:t xml:space="preserve"> Formula to calculate an appropriate sample size with a 5% margin of error, the following equation was applied:</w:t>
      </w:r>
    </w:p>
    <w:p w14:paraId="4E8A6129" w14:textId="52FCC162" w:rsidR="00A42FCF" w:rsidRDefault="00A42FCF" w:rsidP="00A42FCF">
      <w:pPr>
        <w:spacing w:after="240"/>
      </w:pPr>
      <w:bookmarkStart w:id="29" w:name="_Toc170815471"/>
      <m:oMathPara>
        <m:oMath>
          <m:r>
            <m:rPr>
              <m:sty m:val="p"/>
            </m:rPr>
            <w:rPr>
              <w:rFonts w:ascii="Cambria Math" w:hAnsi="Cambria Math"/>
            </w:rPr>
            <w:lastRenderedPageBreak/>
            <m:t>n=</m:t>
          </m:r>
          <m:f>
            <m:fPr>
              <m:ctrlPr>
                <w:rPr>
                  <w:rFonts w:ascii="Cambria Math" w:hAnsi="Cambria Math"/>
                </w:rPr>
              </m:ctrlPr>
            </m:fPr>
            <m:num>
              <m:r>
                <m:rPr>
                  <m:sty m:val="p"/>
                </m:rPr>
                <w:rPr>
                  <w:rFonts w:ascii="Cambria Math" w:hAnsi="Cambria Math"/>
                </w:rPr>
                <m:t>N</m:t>
              </m:r>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Ne</m:t>
                      </m:r>
                    </m:e>
                    <m:sup>
                      <m:r>
                        <m:rPr>
                          <m:sty m:val="p"/>
                        </m:rPr>
                        <w:rPr>
                          <w:rFonts w:ascii="Cambria Math" w:hAnsi="Cambria Math"/>
                        </w:rPr>
                        <m:t>2</m:t>
                      </m:r>
                    </m:sup>
                  </m:sSup>
                </m:e>
              </m:d>
            </m:den>
          </m:f>
          <m:r>
            <m:rPr>
              <m:sty m:val="p"/>
            </m:rPr>
            <w:rPr>
              <w:rFonts w:ascii="Cambria Math" w:hAnsi="Cambria Math"/>
            </w:rPr>
            <m:t>=</m:t>
          </m:r>
          <m:f>
            <m:fPr>
              <m:ctrlPr>
                <w:rPr>
                  <w:rFonts w:ascii="Cambria Math" w:hAnsi="Cambria Math"/>
                </w:rPr>
              </m:ctrlPr>
            </m:fPr>
            <m:num>
              <m:r>
                <m:rPr>
                  <m:sty m:val="p"/>
                </m:rPr>
                <w:rPr>
                  <w:rFonts w:ascii="Cambria Math" w:hAnsi="Cambria Math"/>
                </w:rPr>
                <m:t>8000</m:t>
              </m:r>
            </m:num>
            <m:den>
              <m:d>
                <m:dPr>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8000⋅(0.05</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d>
                </m:e>
              </m:d>
            </m:den>
          </m:f>
          <m:r>
            <m:rPr>
              <m:sty m:val="p"/>
            </m:rPr>
            <w:rPr>
              <w:rFonts w:ascii="Cambria Math" w:hAnsi="Cambria Math"/>
            </w:rPr>
            <m:t>≈393</m:t>
          </m:r>
        </m:oMath>
      </m:oMathPara>
    </w:p>
    <w:p w14:paraId="4638354B" w14:textId="77777777" w:rsidR="00A42FCF" w:rsidRPr="00A42FCF" w:rsidRDefault="00A42FCF" w:rsidP="00A42FCF">
      <w:pPr>
        <w:spacing w:after="240" w:line="240" w:lineRule="atLeast"/>
        <w:ind w:firstLine="0"/>
        <w:jc w:val="left"/>
        <w:rPr>
          <w:rFonts w:eastAsia="Calibri" w:cs="Times New Roman"/>
          <w:szCs w:val="24"/>
          <w:lang w:val="en-US"/>
        </w:rPr>
      </w:pPr>
      <w:r w:rsidRPr="00A42FCF">
        <w:rPr>
          <w:rFonts w:eastAsia="Calibri" w:cs="Times New Roman"/>
          <w:szCs w:val="24"/>
          <w:lang w:val="en-US"/>
        </w:rPr>
        <w:t>Where</w:t>
      </w:r>
    </w:p>
    <w:p w14:paraId="75615130" w14:textId="77777777" w:rsidR="00A42FCF" w:rsidRPr="00A42FCF" w:rsidRDefault="00A42FCF" w:rsidP="00A42FCF">
      <w:pPr>
        <w:spacing w:after="240" w:line="240" w:lineRule="atLeast"/>
        <w:ind w:firstLine="0"/>
        <w:jc w:val="left"/>
        <w:rPr>
          <w:rFonts w:eastAsia="Calibri" w:cs="Times New Roman"/>
          <w:szCs w:val="24"/>
          <w:lang w:val="en-US"/>
        </w:rPr>
      </w:pPr>
      <w:r w:rsidRPr="00A42FCF">
        <w:rPr>
          <w:rFonts w:eastAsia="Calibri" w:cs="Times New Roman"/>
          <w:szCs w:val="24"/>
          <w:lang w:val="en-US"/>
        </w:rPr>
        <w:t>N = Population size = 8000</w:t>
      </w:r>
    </w:p>
    <w:p w14:paraId="3174A190" w14:textId="77777777" w:rsidR="00A42FCF" w:rsidRPr="00A42FCF" w:rsidRDefault="00A42FCF" w:rsidP="00A42FCF">
      <w:pPr>
        <w:spacing w:after="240" w:line="240" w:lineRule="atLeast"/>
        <w:ind w:firstLine="0"/>
        <w:jc w:val="left"/>
        <w:rPr>
          <w:rFonts w:eastAsia="Calibri" w:cs="Times New Roman"/>
          <w:szCs w:val="24"/>
          <w:lang w:val="en-US"/>
        </w:rPr>
      </w:pPr>
      <w:r w:rsidRPr="00A42FCF">
        <w:rPr>
          <w:rFonts w:eastAsia="Calibri" w:cs="Times New Roman"/>
          <w:szCs w:val="24"/>
          <w:lang w:val="en-US"/>
        </w:rPr>
        <w:t xml:space="preserve">n = </w:t>
      </w:r>
      <w:proofErr w:type="gramStart"/>
      <w:r w:rsidRPr="00A42FCF">
        <w:rPr>
          <w:rFonts w:eastAsia="Calibri" w:cs="Times New Roman"/>
          <w:szCs w:val="24"/>
          <w:lang w:val="en-US"/>
        </w:rPr>
        <w:t>Required</w:t>
      </w:r>
      <w:proofErr w:type="gramEnd"/>
      <w:r w:rsidRPr="00A42FCF">
        <w:rPr>
          <w:rFonts w:eastAsia="Calibri" w:cs="Times New Roman"/>
          <w:szCs w:val="24"/>
          <w:lang w:val="en-US"/>
        </w:rPr>
        <w:t xml:space="preserve"> sample size.</w:t>
      </w:r>
    </w:p>
    <w:p w14:paraId="6266E65B" w14:textId="77777777" w:rsidR="00A42FCF" w:rsidRPr="00A42FCF" w:rsidRDefault="00A42FCF" w:rsidP="00A42FCF">
      <w:pPr>
        <w:spacing w:after="240" w:line="240" w:lineRule="atLeast"/>
        <w:ind w:firstLine="0"/>
        <w:jc w:val="left"/>
        <w:rPr>
          <w:rFonts w:eastAsia="Calibri" w:cs="Times New Roman"/>
          <w:szCs w:val="24"/>
          <w:lang w:val="en-US"/>
        </w:rPr>
      </w:pPr>
      <w:r w:rsidRPr="00A42FCF">
        <w:rPr>
          <w:rFonts w:eastAsia="Calibri" w:cs="Times New Roman"/>
          <w:szCs w:val="24"/>
          <w:lang w:val="en-US"/>
        </w:rPr>
        <w:t>e = Acceptable margin of error = 0.05</w:t>
      </w:r>
    </w:p>
    <w:p w14:paraId="467D4D03" w14:textId="77777777" w:rsidR="00A42FCF" w:rsidRPr="00A42FCF" w:rsidRDefault="00A42FCF" w:rsidP="00307060">
      <w:pPr>
        <w:pStyle w:val="Heading3"/>
      </w:pPr>
      <w:bookmarkStart w:id="30" w:name="_Toc186723504"/>
      <w:r w:rsidRPr="00A42FCF">
        <w:t>Preparation of Questionnaire</w:t>
      </w:r>
      <w:bookmarkEnd w:id="30"/>
    </w:p>
    <w:p w14:paraId="559C0C21" w14:textId="77777777" w:rsidR="00D101E2" w:rsidRPr="00D101E2" w:rsidRDefault="00D101E2" w:rsidP="00A35E00">
      <w:pPr>
        <w:spacing w:before="100" w:beforeAutospacing="1" w:after="100" w:afterAutospacing="1"/>
        <w:ind w:firstLine="0"/>
        <w:rPr>
          <w:rFonts w:eastAsia="Times New Roman" w:cs="Times New Roman"/>
          <w:szCs w:val="24"/>
          <w:lang w:val="en-GB" w:eastAsia="en-GB"/>
        </w:rPr>
      </w:pPr>
      <w:r w:rsidRPr="00D101E2">
        <w:rPr>
          <w:rFonts w:eastAsia="Times New Roman" w:cs="Times New Roman"/>
          <w:szCs w:val="24"/>
          <w:lang w:val="en-GB" w:eastAsia="en-GB"/>
        </w:rPr>
        <w:t xml:space="preserve">As per my study objectives, I developed a structured questionnaire under the kind supervision of my </w:t>
      </w:r>
      <w:proofErr w:type="spellStart"/>
      <w:r w:rsidRPr="00D101E2">
        <w:rPr>
          <w:rFonts w:eastAsia="Times New Roman" w:cs="Times New Roman"/>
          <w:szCs w:val="24"/>
          <w:lang w:val="en-GB" w:eastAsia="en-GB"/>
        </w:rPr>
        <w:t>honorable</w:t>
      </w:r>
      <w:proofErr w:type="spellEnd"/>
      <w:r w:rsidRPr="00D101E2">
        <w:rPr>
          <w:rFonts w:eastAsia="Times New Roman" w:cs="Times New Roman"/>
          <w:szCs w:val="24"/>
          <w:lang w:val="en-GB" w:eastAsia="en-GB"/>
        </w:rPr>
        <w:t xml:space="preserve"> supervisor. I aimed to make the questionnaire as simple and easy to understand as possible, ensuring that students could respond without any difficulty. I was also careful to avoid asking overly sensitive questions.</w:t>
      </w:r>
    </w:p>
    <w:p w14:paraId="13A45EF8" w14:textId="77777777" w:rsidR="00D101E2" w:rsidRDefault="00D101E2" w:rsidP="00A35E00">
      <w:pPr>
        <w:spacing w:before="100" w:beforeAutospacing="1" w:after="100" w:afterAutospacing="1"/>
        <w:ind w:firstLine="0"/>
        <w:rPr>
          <w:rFonts w:eastAsia="Times New Roman" w:cs="Times New Roman"/>
          <w:szCs w:val="24"/>
          <w:lang w:val="en-GB" w:eastAsia="en-GB"/>
        </w:rPr>
      </w:pPr>
      <w:r w:rsidRPr="00D101E2">
        <w:rPr>
          <w:rFonts w:eastAsia="Times New Roman" w:cs="Times New Roman"/>
          <w:szCs w:val="24"/>
          <w:lang w:val="en-GB" w:eastAsia="en-GB"/>
        </w:rPr>
        <w:t xml:space="preserve">After meeting all the necessary criteria and receiving my supervisor’s approval, I began collecting data from the students. I selected two types of questions for my questionnaire: </w:t>
      </w:r>
    </w:p>
    <w:p w14:paraId="4B67BF5D" w14:textId="1B82C0CC" w:rsidR="00D101E2" w:rsidRPr="00D101E2" w:rsidRDefault="00D101E2" w:rsidP="00A35E00">
      <w:pPr>
        <w:pStyle w:val="ListParagraph"/>
        <w:numPr>
          <w:ilvl w:val="0"/>
          <w:numId w:val="11"/>
        </w:numPr>
        <w:spacing w:before="100" w:beforeAutospacing="1" w:after="100" w:afterAutospacing="1"/>
        <w:rPr>
          <w:rFonts w:eastAsia="Times New Roman" w:cs="Times New Roman"/>
          <w:szCs w:val="24"/>
          <w:lang w:val="en-GB" w:eastAsia="en-GB"/>
        </w:rPr>
      </w:pPr>
      <w:r w:rsidRPr="00D101E2">
        <w:rPr>
          <w:rFonts w:eastAsia="Times New Roman" w:cs="Times New Roman"/>
          <w:szCs w:val="24"/>
          <w:lang w:val="en-GB" w:eastAsia="en-GB"/>
        </w:rPr>
        <w:t>Objective type questions</w:t>
      </w:r>
    </w:p>
    <w:p w14:paraId="5E8A28A6" w14:textId="68A49D0D" w:rsidR="00D101E2" w:rsidRPr="00D101E2" w:rsidRDefault="00D101E2" w:rsidP="00A35E00">
      <w:pPr>
        <w:pStyle w:val="ListParagraph"/>
        <w:numPr>
          <w:ilvl w:val="0"/>
          <w:numId w:val="11"/>
        </w:numPr>
        <w:spacing w:before="100" w:beforeAutospacing="1" w:after="100" w:afterAutospacing="1"/>
        <w:rPr>
          <w:rFonts w:eastAsia="Times New Roman" w:cs="Times New Roman"/>
          <w:szCs w:val="24"/>
          <w:lang w:val="en-GB" w:eastAsia="en-GB"/>
        </w:rPr>
      </w:pPr>
      <w:r w:rsidRPr="00D101E2">
        <w:rPr>
          <w:rFonts w:eastAsia="Times New Roman" w:cs="Times New Roman"/>
          <w:szCs w:val="24"/>
          <w:lang w:val="en-GB" w:eastAsia="en-GB"/>
        </w:rPr>
        <w:t>Short type questions</w:t>
      </w:r>
    </w:p>
    <w:p w14:paraId="24FCDC22" w14:textId="77777777" w:rsidR="002E0DF9" w:rsidRDefault="00D101E2" w:rsidP="00A35E00">
      <w:pPr>
        <w:spacing w:before="100" w:beforeAutospacing="1" w:after="100" w:afterAutospacing="1"/>
        <w:ind w:firstLine="0"/>
        <w:rPr>
          <w:rFonts w:eastAsia="Times New Roman" w:cs="Times New Roman"/>
          <w:szCs w:val="24"/>
          <w:lang w:val="en-GB" w:eastAsia="en-GB"/>
        </w:rPr>
      </w:pPr>
      <w:r w:rsidRPr="00D101E2">
        <w:rPr>
          <w:rFonts w:eastAsia="Times New Roman" w:cs="Times New Roman"/>
          <w:szCs w:val="24"/>
          <w:lang w:val="en-GB" w:eastAsia="en-GB"/>
        </w:rPr>
        <w:t>Throughout the process, I made every effort to avoid complex, ambiguous, or confusing questions, using simple language to ensure clarity for all respondents.</w:t>
      </w:r>
    </w:p>
    <w:p w14:paraId="737A7D83" w14:textId="40994EF8" w:rsidR="002E0DF9" w:rsidRDefault="002E0DF9" w:rsidP="00307060">
      <w:pPr>
        <w:pStyle w:val="Heading3"/>
        <w:rPr>
          <w:lang w:eastAsia="en-GB"/>
        </w:rPr>
      </w:pPr>
      <w:bookmarkStart w:id="31" w:name="_Toc186723505"/>
      <w:r>
        <w:rPr>
          <w:lang w:eastAsia="en-GB"/>
        </w:rPr>
        <w:t>Data Collection</w:t>
      </w:r>
      <w:bookmarkEnd w:id="31"/>
    </w:p>
    <w:p w14:paraId="438A621C" w14:textId="3754B1F1" w:rsidR="002E0DF9" w:rsidRDefault="002E0DF9" w:rsidP="006767FE">
      <w:pPr>
        <w:ind w:firstLine="0"/>
        <w:rPr>
          <w:lang w:eastAsia="en-GB"/>
        </w:rPr>
      </w:pPr>
      <w:r w:rsidRPr="002E0DF9">
        <w:rPr>
          <w:lang w:eastAsia="en-GB"/>
        </w:rPr>
        <w:t xml:space="preserve">The primary data collection for this study was conducted using both </w:t>
      </w:r>
      <w:r w:rsidRPr="002E0DF9">
        <w:rPr>
          <w:b/>
          <w:bCs/>
          <w:lang w:eastAsia="en-GB"/>
        </w:rPr>
        <w:t>online and offline methods</w:t>
      </w:r>
      <w:r w:rsidRPr="002E0DF9">
        <w:rPr>
          <w:lang w:eastAsia="en-GB"/>
        </w:rPr>
        <w:t xml:space="preserve"> to reach a diverse set of respondents. An online survey was distributed through Google Forms, shared via platforms such as Facebook, WhatsApp, and university email lists. In addition, printed questionnaires were distributed on campus to capture responses from students who may not have access to online surveys or prefer face-to-face interaction. This mixed-methods approach ensured comprehensive data coverage and minimized non-response bias.</w:t>
      </w:r>
    </w:p>
    <w:p w14:paraId="1EE21B42" w14:textId="2190461C" w:rsidR="00804810" w:rsidRDefault="00E21121" w:rsidP="00307060">
      <w:pPr>
        <w:pStyle w:val="Heading3"/>
      </w:pPr>
      <w:bookmarkStart w:id="32" w:name="_Toc186723506"/>
      <w:r>
        <w:t>Dependent Variable</w:t>
      </w:r>
      <w:bookmarkEnd w:id="32"/>
    </w:p>
    <w:p w14:paraId="1269DC33" w14:textId="09B142F6" w:rsidR="00E21121" w:rsidRDefault="00E21121" w:rsidP="006767FE">
      <w:pPr>
        <w:ind w:firstLine="0"/>
      </w:pPr>
      <w:r w:rsidRPr="00E21121">
        <w:t>The dependent variable in this study is</w:t>
      </w:r>
      <w:r>
        <w:t xml:space="preserve"> </w:t>
      </w:r>
      <w:r w:rsidRPr="00E21121">
        <w:t>Often feel lonely</w:t>
      </w:r>
      <w:r>
        <w:t xml:space="preserve">. </w:t>
      </w:r>
      <w:r w:rsidRPr="00E21121">
        <w:t xml:space="preserve">To evaluate this, several independent variables such as internet usage frequency, average daily hours spent online for non-academic purposes, </w:t>
      </w:r>
      <w:r>
        <w:t>i</w:t>
      </w:r>
      <w:r w:rsidRPr="00E21121">
        <w:t>mpact of internet usage on sleep quality or academic performance</w:t>
      </w:r>
      <w:r>
        <w:t>,</w:t>
      </w:r>
      <w:r w:rsidRPr="00E21121">
        <w:t xml:space="preserve"> </w:t>
      </w:r>
      <w:r>
        <w:t>a</w:t>
      </w:r>
      <w:r w:rsidRPr="00E21121">
        <w:t xml:space="preserve">nxiety or </w:t>
      </w:r>
      <w:r w:rsidRPr="00E21121">
        <w:lastRenderedPageBreak/>
        <w:t xml:space="preserve">distress without internet access and whether internet is used to escape loneliness have been used. These independent variables are examined to understand their potential influence on how often students at </w:t>
      </w:r>
      <w:proofErr w:type="spellStart"/>
      <w:r w:rsidRPr="00E21121">
        <w:t>Barishal</w:t>
      </w:r>
      <w:proofErr w:type="spellEnd"/>
      <w:r w:rsidRPr="00E21121">
        <w:t xml:space="preserve"> University feel lonely.</w:t>
      </w:r>
    </w:p>
    <w:p w14:paraId="113948DF" w14:textId="77777777" w:rsidR="00744EB2" w:rsidRDefault="00744EB2" w:rsidP="00307060">
      <w:pPr>
        <w:pStyle w:val="Heading3"/>
      </w:pPr>
      <w:bookmarkStart w:id="33" w:name="_Toc186723507"/>
      <w:r>
        <w:t>Data Processing</w:t>
      </w:r>
      <w:bookmarkEnd w:id="33"/>
    </w:p>
    <w:p w14:paraId="5DAD500F" w14:textId="7540506C" w:rsidR="00744EB2" w:rsidRDefault="00744EB2" w:rsidP="006767FE">
      <w:pPr>
        <w:spacing w:after="240"/>
        <w:ind w:firstLine="0"/>
      </w:pPr>
      <w:r w:rsidRPr="00744EB2">
        <w:rPr>
          <w:lang w:val="en-GB"/>
        </w:rPr>
        <w:t xml:space="preserve">Data processing is the most important factor for carrying out research and writing a report. </w:t>
      </w:r>
      <w:r>
        <w:t>This process consists of three key components: editing, coding, and statistical analysis. All processing activities were carried out on a personal computer, with statistical analysis executed using R-studio and SPSS software.</w:t>
      </w:r>
    </w:p>
    <w:p w14:paraId="4617D5A7" w14:textId="77777777" w:rsidR="00744EB2" w:rsidRPr="00744EB2" w:rsidRDefault="00744EB2" w:rsidP="00307060">
      <w:pPr>
        <w:pStyle w:val="Heading3"/>
      </w:pPr>
      <w:bookmarkStart w:id="34" w:name="_Toc186723508"/>
      <w:r w:rsidRPr="00744EB2">
        <w:t>Editing</w:t>
      </w:r>
      <w:bookmarkEnd w:id="34"/>
    </w:p>
    <w:p w14:paraId="575FB72F" w14:textId="77777777" w:rsidR="00744EB2" w:rsidRDefault="00744EB2" w:rsidP="006767FE">
      <w:pPr>
        <w:spacing w:after="240"/>
        <w:ind w:firstLine="0"/>
      </w:pPr>
      <w:r>
        <w:t>Once data collection was complete, the dataset underwent rigorous editing to eliminate errors and inconsistencies. Non-sampling errors, such as incomplete or irrelevant responses, were identified and addressed. This stage ensured that the dataset was clean, reliable, and ready for subsequent analysis.</w:t>
      </w:r>
    </w:p>
    <w:p w14:paraId="68987D9F" w14:textId="77777777" w:rsidR="00744EB2" w:rsidRPr="00744EB2" w:rsidRDefault="00744EB2" w:rsidP="00307060">
      <w:pPr>
        <w:pStyle w:val="Heading3"/>
      </w:pPr>
      <w:bookmarkStart w:id="35" w:name="_Toc186723509"/>
      <w:r w:rsidRPr="00744EB2">
        <w:t>Coding</w:t>
      </w:r>
      <w:bookmarkEnd w:id="35"/>
    </w:p>
    <w:p w14:paraId="3D182A3C" w14:textId="77777777" w:rsidR="00744EB2" w:rsidRDefault="00744EB2" w:rsidP="006767FE">
      <w:pPr>
        <w:spacing w:after="240"/>
        <w:ind w:firstLine="0"/>
        <w:rPr>
          <w:lang w:val="en-GB"/>
        </w:rPr>
      </w:pPr>
      <w:r w:rsidRPr="00744EB2">
        <w:rPr>
          <w:lang w:val="en-GB"/>
        </w:rPr>
        <w:t xml:space="preserve">The collected data was then coded in preparation for analysis. Each question and response option was assigned a numerical code, facilitating statistical analysis within software applications. The coding was carefully planned to maintain clarity and consistency, ensuring that the data could be </w:t>
      </w:r>
      <w:proofErr w:type="spellStart"/>
      <w:r w:rsidRPr="00744EB2">
        <w:rPr>
          <w:lang w:val="en-GB"/>
        </w:rPr>
        <w:t>analyzed</w:t>
      </w:r>
      <w:proofErr w:type="spellEnd"/>
      <w:r w:rsidRPr="00744EB2">
        <w:rPr>
          <w:lang w:val="en-GB"/>
        </w:rPr>
        <w:t xml:space="preserve"> accurately without introducing bias.</w:t>
      </w:r>
    </w:p>
    <w:p w14:paraId="2A490F86" w14:textId="77777777" w:rsidR="00A06D9B" w:rsidRPr="00A06D9B" w:rsidRDefault="00A06D9B" w:rsidP="00307060">
      <w:pPr>
        <w:pStyle w:val="Heading3"/>
      </w:pPr>
      <w:bookmarkStart w:id="36" w:name="_Toc186723510"/>
      <w:r w:rsidRPr="00A06D9B">
        <w:t>Statistical Analysis</w:t>
      </w:r>
      <w:bookmarkEnd w:id="36"/>
    </w:p>
    <w:p w14:paraId="4FE5571A" w14:textId="77777777" w:rsidR="00A06D9B" w:rsidRPr="00A06D9B" w:rsidRDefault="00A06D9B" w:rsidP="006767FE">
      <w:pPr>
        <w:spacing w:after="240"/>
        <w:ind w:firstLine="0"/>
        <w:rPr>
          <w:lang w:val="en-GB"/>
        </w:rPr>
      </w:pPr>
      <w:r w:rsidRPr="00A06D9B">
        <w:rPr>
          <w:lang w:val="en-GB"/>
        </w:rPr>
        <w:t xml:space="preserve">Statistical analysis was performed using </w:t>
      </w:r>
      <w:r w:rsidRPr="00A06D9B">
        <w:rPr>
          <w:b/>
          <w:bCs/>
          <w:lang w:val="en-GB"/>
        </w:rPr>
        <w:t>SPSS (version 26.0)</w:t>
      </w:r>
      <w:r w:rsidRPr="00A06D9B">
        <w:rPr>
          <w:lang w:val="en-GB"/>
        </w:rPr>
        <w:t>, a widely recognized tool for social science research. The analysis aimed to identify relationships between internet usage patterns and levels of loneliness. Several statistical techniques were applied:</w:t>
      </w:r>
    </w:p>
    <w:p w14:paraId="2C4B6EF7" w14:textId="77777777" w:rsidR="00A06D9B" w:rsidRPr="00A06D9B" w:rsidRDefault="00A06D9B" w:rsidP="006767FE">
      <w:pPr>
        <w:numPr>
          <w:ilvl w:val="0"/>
          <w:numId w:val="12"/>
        </w:numPr>
        <w:spacing w:after="240"/>
        <w:rPr>
          <w:lang w:val="en-GB"/>
        </w:rPr>
      </w:pPr>
      <w:r w:rsidRPr="00A06D9B">
        <w:rPr>
          <w:b/>
          <w:bCs/>
          <w:lang w:val="en-GB"/>
        </w:rPr>
        <w:t>Descriptive Statistics</w:t>
      </w:r>
      <w:r w:rsidRPr="00A06D9B">
        <w:rPr>
          <w:lang w:val="en-GB"/>
        </w:rPr>
        <w:t>: Used to summarize basic information about the sample, such as age distribution, frequency of internet usage, and reported loneliness levels.</w:t>
      </w:r>
    </w:p>
    <w:p w14:paraId="64ECD07F" w14:textId="77777777" w:rsidR="00A06D9B" w:rsidRPr="00A06D9B" w:rsidRDefault="00A06D9B" w:rsidP="006767FE">
      <w:pPr>
        <w:numPr>
          <w:ilvl w:val="0"/>
          <w:numId w:val="12"/>
        </w:numPr>
        <w:spacing w:after="240"/>
        <w:rPr>
          <w:lang w:val="en-GB"/>
        </w:rPr>
      </w:pPr>
      <w:r w:rsidRPr="00A06D9B">
        <w:rPr>
          <w:b/>
          <w:bCs/>
          <w:lang w:val="en-GB"/>
        </w:rPr>
        <w:t>Correlation Analysis</w:t>
      </w:r>
      <w:r w:rsidRPr="00A06D9B">
        <w:rPr>
          <w:lang w:val="en-GB"/>
        </w:rPr>
        <w:t>: Employed to assess the strength and direction of relationships between independent variables (e.g., internet use patterns) and the dependent variable (loneliness).</w:t>
      </w:r>
    </w:p>
    <w:p w14:paraId="6C077F03" w14:textId="77777777" w:rsidR="00A06D9B" w:rsidRPr="00A06D9B" w:rsidRDefault="00A06D9B" w:rsidP="006767FE">
      <w:pPr>
        <w:numPr>
          <w:ilvl w:val="0"/>
          <w:numId w:val="12"/>
        </w:numPr>
        <w:spacing w:after="240"/>
        <w:rPr>
          <w:lang w:val="en-GB"/>
        </w:rPr>
      </w:pPr>
      <w:r w:rsidRPr="00A06D9B">
        <w:rPr>
          <w:b/>
          <w:bCs/>
          <w:lang w:val="en-GB"/>
        </w:rPr>
        <w:t>Regression Analysis</w:t>
      </w:r>
      <w:r w:rsidRPr="00A06D9B">
        <w:rPr>
          <w:lang w:val="en-GB"/>
        </w:rPr>
        <w:t>: Used to predict levels of loneliness based on key predictors, such as time spent on social media and the purpose of internet use.</w:t>
      </w:r>
    </w:p>
    <w:p w14:paraId="76A07EFD" w14:textId="77777777" w:rsidR="00A06D9B" w:rsidRDefault="00A06D9B" w:rsidP="006767FE">
      <w:pPr>
        <w:spacing w:after="240"/>
        <w:ind w:firstLine="0"/>
        <w:rPr>
          <w:lang w:val="en-GB"/>
        </w:rPr>
      </w:pPr>
      <w:r w:rsidRPr="00A06D9B">
        <w:rPr>
          <w:lang w:val="en-GB"/>
        </w:rPr>
        <w:lastRenderedPageBreak/>
        <w:t>The results of these analyses will be presented in subsequent chapters, using tables and graphs to clearly illustrate findings.</w:t>
      </w:r>
    </w:p>
    <w:p w14:paraId="0BE7AAA7" w14:textId="77777777" w:rsidR="00A06D9B" w:rsidRPr="00A06D9B" w:rsidRDefault="00A06D9B" w:rsidP="00307060">
      <w:pPr>
        <w:pStyle w:val="Heading3"/>
      </w:pPr>
      <w:bookmarkStart w:id="37" w:name="_Toc186723511"/>
      <w:r w:rsidRPr="00A06D9B">
        <w:t>Computerization</w:t>
      </w:r>
      <w:bookmarkEnd w:id="37"/>
    </w:p>
    <w:p w14:paraId="518A825D" w14:textId="77777777" w:rsidR="00A06D9B" w:rsidRDefault="00A06D9B" w:rsidP="006767FE">
      <w:pPr>
        <w:spacing w:after="240"/>
        <w:ind w:firstLine="0"/>
        <w:rPr>
          <w:lang w:val="en-GB"/>
        </w:rPr>
      </w:pPr>
      <w:r w:rsidRPr="00A06D9B">
        <w:rPr>
          <w:lang w:val="en-GB"/>
        </w:rPr>
        <w:t xml:space="preserve">The data processing and analysis were conducted entirely on a personal computer. </w:t>
      </w:r>
      <w:r w:rsidRPr="00A06D9B">
        <w:rPr>
          <w:b/>
          <w:bCs/>
          <w:lang w:val="en-GB"/>
        </w:rPr>
        <w:t>SPSS (version 26.0)</w:t>
      </w:r>
      <w:r w:rsidRPr="00A06D9B">
        <w:rPr>
          <w:lang w:val="en-GB"/>
        </w:rPr>
        <w:t xml:space="preserve"> was the primary software for statistical analysis, with </w:t>
      </w:r>
      <w:r w:rsidRPr="00A06D9B">
        <w:rPr>
          <w:b/>
          <w:bCs/>
          <w:lang w:val="en-GB"/>
        </w:rPr>
        <w:t>Microsoft Excel (version 2019)</w:t>
      </w:r>
      <w:r w:rsidRPr="00A06D9B">
        <w:rPr>
          <w:lang w:val="en-GB"/>
        </w:rPr>
        <w:t xml:space="preserve"> used for data tabulation and visualization. </w:t>
      </w:r>
      <w:r w:rsidRPr="00A06D9B">
        <w:rPr>
          <w:b/>
          <w:bCs/>
          <w:lang w:val="en-GB"/>
        </w:rPr>
        <w:t>Microsoft Word (version 2019)</w:t>
      </w:r>
      <w:r w:rsidRPr="00A06D9B">
        <w:rPr>
          <w:lang w:val="en-GB"/>
        </w:rPr>
        <w:t xml:space="preserve"> was used for composing and formatting the research report.</w:t>
      </w:r>
    </w:p>
    <w:p w14:paraId="7E01136E" w14:textId="77777777" w:rsidR="00A06D9B" w:rsidRPr="00A06D9B" w:rsidRDefault="00A06D9B" w:rsidP="00307060">
      <w:pPr>
        <w:pStyle w:val="Heading3"/>
      </w:pPr>
      <w:bookmarkStart w:id="38" w:name="_Toc186723512"/>
      <w:r w:rsidRPr="00A06D9B">
        <w:t>Limitations of the Study</w:t>
      </w:r>
      <w:bookmarkEnd w:id="38"/>
    </w:p>
    <w:p w14:paraId="0A535D06" w14:textId="77777777" w:rsidR="00A06D9B" w:rsidRPr="00A06D9B" w:rsidRDefault="00A06D9B" w:rsidP="006767FE">
      <w:pPr>
        <w:spacing w:after="240"/>
        <w:ind w:firstLine="0"/>
        <w:rPr>
          <w:lang w:val="en-GB"/>
        </w:rPr>
      </w:pPr>
      <w:r w:rsidRPr="00A06D9B">
        <w:rPr>
          <w:lang w:val="en-GB"/>
        </w:rPr>
        <w:t xml:space="preserve">While this study provides valuable insights into the association between internet use and loneliness among </w:t>
      </w:r>
      <w:proofErr w:type="spellStart"/>
      <w:r w:rsidRPr="00A06D9B">
        <w:rPr>
          <w:lang w:val="en-GB"/>
        </w:rPr>
        <w:t>Barishal</w:t>
      </w:r>
      <w:proofErr w:type="spellEnd"/>
      <w:r w:rsidRPr="00A06D9B">
        <w:rPr>
          <w:lang w:val="en-GB"/>
        </w:rPr>
        <w:t xml:space="preserve"> University students, several limitations must be acknowledged:</w:t>
      </w:r>
    </w:p>
    <w:p w14:paraId="3B245E9C" w14:textId="77777777" w:rsidR="00A06D9B" w:rsidRPr="00A06D9B" w:rsidRDefault="00A06D9B" w:rsidP="006767FE">
      <w:pPr>
        <w:numPr>
          <w:ilvl w:val="0"/>
          <w:numId w:val="13"/>
        </w:numPr>
        <w:spacing w:after="240"/>
        <w:rPr>
          <w:lang w:val="en-GB"/>
        </w:rPr>
      </w:pPr>
      <w:r w:rsidRPr="00A06D9B">
        <w:rPr>
          <w:b/>
          <w:bCs/>
          <w:lang w:val="en-GB"/>
        </w:rPr>
        <w:t>Sampling Constraints</w:t>
      </w:r>
      <w:r w:rsidRPr="00A06D9B">
        <w:rPr>
          <w:lang w:val="en-GB"/>
        </w:rPr>
        <w:t>: Due to time and resource limitations, a purposive sampling technique was used, which may limit the generalizability of the findings.</w:t>
      </w:r>
    </w:p>
    <w:p w14:paraId="7D4E5FAF" w14:textId="77777777" w:rsidR="00A06D9B" w:rsidRPr="00A06D9B" w:rsidRDefault="00A06D9B" w:rsidP="006767FE">
      <w:pPr>
        <w:numPr>
          <w:ilvl w:val="0"/>
          <w:numId w:val="13"/>
        </w:numPr>
        <w:spacing w:after="240"/>
        <w:rPr>
          <w:lang w:val="en-GB"/>
        </w:rPr>
      </w:pPr>
      <w:r w:rsidRPr="00A06D9B">
        <w:rPr>
          <w:b/>
          <w:bCs/>
          <w:lang w:val="en-GB"/>
        </w:rPr>
        <w:t>Self-reported Data</w:t>
      </w:r>
      <w:r w:rsidRPr="00A06D9B">
        <w:rPr>
          <w:lang w:val="en-GB"/>
        </w:rPr>
        <w:t>: The study relies on self-reported measures, which may be influenced by social desirability bias or inaccurate recollections.</w:t>
      </w:r>
    </w:p>
    <w:p w14:paraId="42B9B4AF" w14:textId="77777777" w:rsidR="00A06D9B" w:rsidRPr="00A06D9B" w:rsidRDefault="00A06D9B" w:rsidP="006767FE">
      <w:pPr>
        <w:numPr>
          <w:ilvl w:val="0"/>
          <w:numId w:val="13"/>
        </w:numPr>
        <w:spacing w:after="240"/>
        <w:rPr>
          <w:lang w:val="en-GB"/>
        </w:rPr>
      </w:pPr>
      <w:r w:rsidRPr="00A06D9B">
        <w:rPr>
          <w:b/>
          <w:bCs/>
          <w:lang w:val="en-GB"/>
        </w:rPr>
        <w:t>Cross-sectional Design</w:t>
      </w:r>
      <w:r w:rsidRPr="00A06D9B">
        <w:rPr>
          <w:lang w:val="en-GB"/>
        </w:rPr>
        <w:t>: The study’s cross-sectional nature restricts causal inference, as it captures data at a single point in time rather than over a longitudinal period.</w:t>
      </w:r>
    </w:p>
    <w:p w14:paraId="1770DE62" w14:textId="77777777" w:rsidR="00F44508" w:rsidRPr="00F44508" w:rsidRDefault="00F44508" w:rsidP="006767FE">
      <w:pPr>
        <w:spacing w:before="100" w:beforeAutospacing="1" w:after="100" w:afterAutospacing="1"/>
        <w:ind w:firstLine="0"/>
        <w:rPr>
          <w:rFonts w:eastAsia="Times New Roman" w:cs="Times New Roman"/>
          <w:szCs w:val="24"/>
          <w:lang w:val="en-GB" w:eastAsia="en-GB"/>
        </w:rPr>
      </w:pPr>
      <w:bookmarkStart w:id="39" w:name="_Toc186723513"/>
      <w:r w:rsidRPr="00F44508">
        <w:rPr>
          <w:rStyle w:val="Heading3Char"/>
          <w:lang w:eastAsia="en-GB"/>
        </w:rPr>
        <w:t>Analytical Framework</w:t>
      </w:r>
      <w:bookmarkEnd w:id="39"/>
      <w:r w:rsidRPr="00F44508">
        <w:rPr>
          <w:rFonts w:eastAsia="Times New Roman" w:cs="Times New Roman"/>
          <w:szCs w:val="24"/>
          <w:lang w:val="en-GB" w:eastAsia="en-GB"/>
        </w:rPr>
        <w:br/>
        <w:t xml:space="preserve">In this study, the analytical framework was developed to evaluate the relationship between internet usage and feelings of loneliness among </w:t>
      </w:r>
      <w:proofErr w:type="spellStart"/>
      <w:r w:rsidRPr="00F44508">
        <w:rPr>
          <w:rFonts w:eastAsia="Times New Roman" w:cs="Times New Roman"/>
          <w:szCs w:val="24"/>
          <w:lang w:val="en-GB" w:eastAsia="en-GB"/>
        </w:rPr>
        <w:t>Barishal</w:t>
      </w:r>
      <w:proofErr w:type="spellEnd"/>
      <w:r w:rsidRPr="00F44508">
        <w:rPr>
          <w:rFonts w:eastAsia="Times New Roman" w:cs="Times New Roman"/>
          <w:szCs w:val="24"/>
          <w:lang w:val="en-GB" w:eastAsia="en-GB"/>
        </w:rPr>
        <w:t xml:space="preserve"> University students. Several independent variables related to internet usage were considered to understand their effect on loneliness.</w:t>
      </w:r>
    </w:p>
    <w:p w14:paraId="60101045" w14:textId="77777777" w:rsidR="00F44508" w:rsidRPr="00F44508" w:rsidRDefault="00F44508" w:rsidP="006767FE">
      <w:pPr>
        <w:spacing w:before="100" w:beforeAutospacing="1" w:after="100" w:afterAutospacing="1"/>
        <w:ind w:firstLine="0"/>
        <w:rPr>
          <w:rFonts w:eastAsia="Times New Roman" w:cs="Times New Roman"/>
          <w:szCs w:val="24"/>
          <w:lang w:val="en-GB" w:eastAsia="en-GB"/>
        </w:rPr>
      </w:pPr>
      <w:proofErr w:type="spellStart"/>
      <w:r w:rsidRPr="00F44508">
        <w:rPr>
          <w:rFonts w:eastAsia="Times New Roman" w:cs="Times New Roman"/>
          <w:szCs w:val="24"/>
          <w:lang w:val="en-GB" w:eastAsia="en-GB"/>
        </w:rPr>
        <w:t>i</w:t>
      </w:r>
      <w:proofErr w:type="spellEnd"/>
      <w:r w:rsidRPr="00F44508">
        <w:rPr>
          <w:rFonts w:eastAsia="Times New Roman" w:cs="Times New Roman"/>
          <w:szCs w:val="24"/>
          <w:lang w:val="en-GB" w:eastAsia="en-GB"/>
        </w:rPr>
        <w:t xml:space="preserve">. </w:t>
      </w:r>
      <w:r w:rsidRPr="00F44508">
        <w:rPr>
          <w:rFonts w:eastAsia="Times New Roman" w:cs="Times New Roman"/>
          <w:b/>
          <w:bCs/>
          <w:szCs w:val="24"/>
          <w:lang w:val="en-GB" w:eastAsia="en-GB"/>
        </w:rPr>
        <w:t>Response Variable</w:t>
      </w:r>
      <w:r w:rsidRPr="00F44508">
        <w:rPr>
          <w:rFonts w:eastAsia="Times New Roman" w:cs="Times New Roman"/>
          <w:szCs w:val="24"/>
          <w:lang w:val="en-GB" w:eastAsia="en-GB"/>
        </w:rPr>
        <w:t>: Loneliness (measured by the frequency of feeling lonely).</w:t>
      </w:r>
      <w:r w:rsidRPr="00F44508">
        <w:rPr>
          <w:rFonts w:eastAsia="Times New Roman" w:cs="Times New Roman"/>
          <w:szCs w:val="24"/>
          <w:lang w:val="en-GB" w:eastAsia="en-GB"/>
        </w:rPr>
        <w:br/>
        <w:t xml:space="preserve">ii. </w:t>
      </w:r>
      <w:r w:rsidRPr="00F44508">
        <w:rPr>
          <w:rFonts w:eastAsia="Times New Roman" w:cs="Times New Roman"/>
          <w:b/>
          <w:bCs/>
          <w:szCs w:val="24"/>
          <w:lang w:val="en-GB" w:eastAsia="en-GB"/>
        </w:rPr>
        <w:t>Explanatory Variables</w:t>
      </w:r>
      <w:r w:rsidRPr="00F44508">
        <w:rPr>
          <w:rFonts w:eastAsia="Times New Roman" w:cs="Times New Roman"/>
          <w:szCs w:val="24"/>
          <w:lang w:val="en-GB" w:eastAsia="en-GB"/>
        </w:rPr>
        <w:t>: Internet usage patterns (frequency, purpose), online social support, and anxiety related to internet use.</w:t>
      </w:r>
    </w:p>
    <w:p w14:paraId="634D0985" w14:textId="77777777" w:rsidR="00F44508" w:rsidRPr="00F44508" w:rsidRDefault="00F44508" w:rsidP="006767FE">
      <w:pPr>
        <w:spacing w:before="100" w:beforeAutospacing="1" w:after="100" w:afterAutospacing="1"/>
        <w:ind w:firstLine="0"/>
        <w:rPr>
          <w:rFonts w:eastAsia="Times New Roman" w:cs="Times New Roman"/>
          <w:szCs w:val="24"/>
          <w:lang w:val="en-GB" w:eastAsia="en-GB"/>
        </w:rPr>
      </w:pPr>
      <w:r w:rsidRPr="00F44508">
        <w:rPr>
          <w:rFonts w:eastAsia="Times New Roman" w:cs="Times New Roman"/>
          <w:szCs w:val="24"/>
          <w:lang w:val="en-GB" w:eastAsia="en-GB"/>
        </w:rPr>
        <w:t>The following analytical framework was used to guide the study:</w:t>
      </w:r>
    </w:p>
    <w:p w14:paraId="1D732715" w14:textId="77777777" w:rsidR="00F44508" w:rsidRPr="00F44508" w:rsidRDefault="00F44508" w:rsidP="000D1D1B">
      <w:pPr>
        <w:numPr>
          <w:ilvl w:val="0"/>
          <w:numId w:val="14"/>
        </w:numPr>
        <w:spacing w:before="100" w:beforeAutospacing="1" w:after="100" w:afterAutospacing="1" w:line="276" w:lineRule="auto"/>
        <w:rPr>
          <w:rFonts w:eastAsia="Times New Roman" w:cs="Times New Roman"/>
          <w:szCs w:val="24"/>
          <w:lang w:val="en-GB" w:eastAsia="en-GB"/>
        </w:rPr>
      </w:pPr>
      <w:r w:rsidRPr="00F44508">
        <w:rPr>
          <w:rFonts w:eastAsia="Times New Roman" w:cs="Times New Roman"/>
          <w:b/>
          <w:bCs/>
          <w:szCs w:val="24"/>
          <w:lang w:val="en-GB" w:eastAsia="en-GB"/>
        </w:rPr>
        <w:t>Internet Usage Patterns</w:t>
      </w:r>
      <w:r w:rsidRPr="00F44508">
        <w:rPr>
          <w:rFonts w:eastAsia="Times New Roman" w:cs="Times New Roman"/>
          <w:szCs w:val="24"/>
          <w:lang w:val="en-GB" w:eastAsia="en-GB"/>
        </w:rPr>
        <w:t xml:space="preserve"> </w:t>
      </w:r>
      <w:r w:rsidRPr="00F44508">
        <w:rPr>
          <w:rFonts w:ascii="Cambria Math" w:eastAsia="Times New Roman" w:hAnsi="Cambria Math" w:cs="Cambria Math"/>
          <w:szCs w:val="24"/>
          <w:lang w:val="en-GB" w:eastAsia="en-GB"/>
        </w:rPr>
        <w:t>⟶</w:t>
      </w:r>
      <w:r w:rsidRPr="00F44508">
        <w:rPr>
          <w:rFonts w:eastAsia="Times New Roman" w:cs="Times New Roman"/>
          <w:szCs w:val="24"/>
          <w:lang w:val="en-GB" w:eastAsia="en-GB"/>
        </w:rPr>
        <w:t xml:space="preserve"> </w:t>
      </w:r>
      <w:r w:rsidRPr="00F44508">
        <w:rPr>
          <w:rFonts w:eastAsia="Times New Roman" w:cs="Times New Roman"/>
          <w:b/>
          <w:bCs/>
          <w:szCs w:val="24"/>
          <w:lang w:val="en-GB" w:eastAsia="en-GB"/>
        </w:rPr>
        <w:t>Loneliness Levels</w:t>
      </w:r>
    </w:p>
    <w:p w14:paraId="65AF1C74" w14:textId="77777777" w:rsidR="00F44508" w:rsidRPr="00F44508" w:rsidRDefault="00F44508" w:rsidP="000D1D1B">
      <w:pPr>
        <w:numPr>
          <w:ilvl w:val="0"/>
          <w:numId w:val="14"/>
        </w:numPr>
        <w:spacing w:before="100" w:beforeAutospacing="1" w:after="100" w:afterAutospacing="1" w:line="276" w:lineRule="auto"/>
        <w:rPr>
          <w:rFonts w:eastAsia="Times New Roman" w:cs="Times New Roman"/>
          <w:szCs w:val="24"/>
          <w:lang w:val="en-GB" w:eastAsia="en-GB"/>
        </w:rPr>
      </w:pPr>
      <w:r w:rsidRPr="00F44508">
        <w:rPr>
          <w:rFonts w:eastAsia="Times New Roman" w:cs="Times New Roman"/>
          <w:b/>
          <w:bCs/>
          <w:szCs w:val="24"/>
          <w:lang w:val="en-GB" w:eastAsia="en-GB"/>
        </w:rPr>
        <w:t>Online Social Support</w:t>
      </w:r>
      <w:r w:rsidRPr="00F44508">
        <w:rPr>
          <w:rFonts w:eastAsia="Times New Roman" w:cs="Times New Roman"/>
          <w:szCs w:val="24"/>
          <w:lang w:val="en-GB" w:eastAsia="en-GB"/>
        </w:rPr>
        <w:t xml:space="preserve"> </w:t>
      </w:r>
      <w:r w:rsidRPr="00F44508">
        <w:rPr>
          <w:rFonts w:ascii="Cambria Math" w:eastAsia="Times New Roman" w:hAnsi="Cambria Math" w:cs="Cambria Math"/>
          <w:szCs w:val="24"/>
          <w:lang w:val="en-GB" w:eastAsia="en-GB"/>
        </w:rPr>
        <w:t>⟶</w:t>
      </w:r>
      <w:r w:rsidRPr="00F44508">
        <w:rPr>
          <w:rFonts w:eastAsia="Times New Roman" w:cs="Times New Roman"/>
          <w:szCs w:val="24"/>
          <w:lang w:val="en-GB" w:eastAsia="en-GB"/>
        </w:rPr>
        <w:t xml:space="preserve"> </w:t>
      </w:r>
      <w:r w:rsidRPr="00F44508">
        <w:rPr>
          <w:rFonts w:eastAsia="Times New Roman" w:cs="Times New Roman"/>
          <w:b/>
          <w:bCs/>
          <w:szCs w:val="24"/>
          <w:lang w:val="en-GB" w:eastAsia="en-GB"/>
        </w:rPr>
        <w:t>Mitigation of Loneliness</w:t>
      </w:r>
    </w:p>
    <w:p w14:paraId="09E38774" w14:textId="77777777" w:rsidR="00F44508" w:rsidRPr="00F44508" w:rsidRDefault="00F44508" w:rsidP="000D1D1B">
      <w:pPr>
        <w:numPr>
          <w:ilvl w:val="0"/>
          <w:numId w:val="14"/>
        </w:numPr>
        <w:spacing w:before="100" w:beforeAutospacing="1" w:after="100" w:afterAutospacing="1" w:line="276" w:lineRule="auto"/>
        <w:rPr>
          <w:rFonts w:eastAsia="Times New Roman" w:cs="Times New Roman"/>
          <w:szCs w:val="24"/>
          <w:lang w:val="en-GB" w:eastAsia="en-GB"/>
        </w:rPr>
      </w:pPr>
      <w:r w:rsidRPr="00F44508">
        <w:rPr>
          <w:rFonts w:eastAsia="Times New Roman" w:cs="Times New Roman"/>
          <w:b/>
          <w:bCs/>
          <w:szCs w:val="24"/>
          <w:lang w:val="en-GB" w:eastAsia="en-GB"/>
        </w:rPr>
        <w:t>Internet Anxiety</w:t>
      </w:r>
      <w:r w:rsidRPr="00F44508">
        <w:rPr>
          <w:rFonts w:eastAsia="Times New Roman" w:cs="Times New Roman"/>
          <w:szCs w:val="24"/>
          <w:lang w:val="en-GB" w:eastAsia="en-GB"/>
        </w:rPr>
        <w:t xml:space="preserve"> </w:t>
      </w:r>
      <w:r w:rsidRPr="00F44508">
        <w:rPr>
          <w:rFonts w:ascii="Cambria Math" w:eastAsia="Times New Roman" w:hAnsi="Cambria Math" w:cs="Cambria Math"/>
          <w:szCs w:val="24"/>
          <w:lang w:val="en-GB" w:eastAsia="en-GB"/>
        </w:rPr>
        <w:t>⟶</w:t>
      </w:r>
      <w:r w:rsidRPr="00F44508">
        <w:rPr>
          <w:rFonts w:eastAsia="Times New Roman" w:cs="Times New Roman"/>
          <w:szCs w:val="24"/>
          <w:lang w:val="en-GB" w:eastAsia="en-GB"/>
        </w:rPr>
        <w:t xml:space="preserve"> </w:t>
      </w:r>
      <w:r w:rsidRPr="00F44508">
        <w:rPr>
          <w:rFonts w:eastAsia="Times New Roman" w:cs="Times New Roman"/>
          <w:b/>
          <w:bCs/>
          <w:szCs w:val="24"/>
          <w:lang w:val="en-GB" w:eastAsia="en-GB"/>
        </w:rPr>
        <w:t>Potential Increase in Loneliness</w:t>
      </w:r>
    </w:p>
    <w:p w14:paraId="78D02389" w14:textId="77777777" w:rsidR="00F44508" w:rsidRDefault="00F44508" w:rsidP="00F44508">
      <w:pPr>
        <w:spacing w:before="100" w:beforeAutospacing="1" w:after="100" w:afterAutospacing="1"/>
        <w:ind w:firstLine="0"/>
        <w:rPr>
          <w:rFonts w:eastAsia="Times New Roman" w:cs="Times New Roman"/>
          <w:szCs w:val="24"/>
          <w:lang w:val="en-GB" w:eastAsia="en-GB"/>
        </w:rPr>
      </w:pPr>
      <w:r w:rsidRPr="00F44508">
        <w:rPr>
          <w:rFonts w:eastAsia="Times New Roman" w:cs="Times New Roman"/>
          <w:szCs w:val="24"/>
          <w:lang w:val="en-GB" w:eastAsia="en-GB"/>
        </w:rPr>
        <w:lastRenderedPageBreak/>
        <w:t>This framework captures the interaction between how students use the internet and how it influences their emotional well-being, particularly their experiences of loneliness.</w:t>
      </w:r>
    </w:p>
    <w:p w14:paraId="01BCDDEA" w14:textId="77777777" w:rsidR="000D1D1B" w:rsidRPr="000D1D1B" w:rsidRDefault="000D1D1B" w:rsidP="00307060">
      <w:pPr>
        <w:pStyle w:val="Heading3"/>
        <w:rPr>
          <w:lang w:eastAsia="en-GB"/>
        </w:rPr>
      </w:pPr>
      <w:bookmarkStart w:id="40" w:name="_Toc186723514"/>
      <w:r w:rsidRPr="000D1D1B">
        <w:rPr>
          <w:lang w:eastAsia="en-GB"/>
        </w:rPr>
        <w:t>Data Analysis</w:t>
      </w:r>
      <w:bookmarkEnd w:id="40"/>
    </w:p>
    <w:p w14:paraId="459A0012" w14:textId="77777777" w:rsidR="000D1D1B" w:rsidRPr="000D1D1B" w:rsidRDefault="000D1D1B" w:rsidP="006767FE">
      <w:pPr>
        <w:ind w:firstLine="0"/>
        <w:rPr>
          <w:lang w:val="en-GB" w:eastAsia="en-GB"/>
        </w:rPr>
      </w:pPr>
      <w:r w:rsidRPr="000D1D1B">
        <w:rPr>
          <w:lang w:val="en-GB" w:eastAsia="en-GB"/>
        </w:rPr>
        <w:t>The data analysis in this study involved three main components: the frequency distribution of demographic and internet usage variables, the assessment of loneliness indicators, and a logistic regression model to identify key predictors of loneliness among students. First, the frequency distribution of variables provided a comprehensive overview of the sample, showing the majority of students were 22 years or older, predominantly male, and from science-related faculties. Most students reported consistent internet access and high levels of daily internet usage, particularly for non-academic purposes, reflecting strong digital connectivity among the student population.</w:t>
      </w:r>
    </w:p>
    <w:p w14:paraId="400196DF" w14:textId="77777777" w:rsidR="000D1D1B" w:rsidRPr="000D1D1B" w:rsidRDefault="000D1D1B" w:rsidP="000D1D1B">
      <w:pPr>
        <w:ind w:firstLine="0"/>
        <w:rPr>
          <w:lang w:val="en-GB" w:eastAsia="en-GB"/>
        </w:rPr>
      </w:pPr>
      <w:r w:rsidRPr="000D1D1B">
        <w:rPr>
          <w:lang w:val="en-GB" w:eastAsia="en-GB"/>
        </w:rPr>
        <w:t>Next, the frequency distribution of loneliness indicators revealed that a significant proportion of students experienced feelings of loneliness. Many students reported factors such as "Distance from Home" and "Introversion" as primary contributors to their feelings of isolation. Additionally, the analysis highlighted that internet use, while essential for social connection, often correlated with disrupted sleep patterns, potentially exacerbating feelings of loneliness and impacting students' well-being.</w:t>
      </w:r>
    </w:p>
    <w:p w14:paraId="1805BBCF" w14:textId="77777777" w:rsidR="000D1D1B" w:rsidRPr="000D1D1B" w:rsidRDefault="000D1D1B" w:rsidP="000D1D1B">
      <w:pPr>
        <w:ind w:firstLine="0"/>
        <w:rPr>
          <w:lang w:val="en-GB" w:eastAsia="en-GB"/>
        </w:rPr>
      </w:pPr>
      <w:r w:rsidRPr="000D1D1B">
        <w:rPr>
          <w:lang w:val="en-GB" w:eastAsia="en-GB"/>
        </w:rPr>
        <w:t xml:space="preserve">Finally, the logistic regression model identified age, internet usage frequency, academic year, and family income as significant predictors of loneliness. Older students and those in higher academic years reported higher instances of loneliness, possibly due to academic pressures and reduced face-to-face interaction. Students from lower-income backgrounds and those who reported frequent internet usage were also at an increased risk of loneliness. The model showed that students in their first year of study were less likely to experience loneliness compared to those in higher years, suggesting that social connections may diminish as </w:t>
      </w:r>
      <w:proofErr w:type="spellStart"/>
      <w:proofErr w:type="gramStart"/>
      <w:r w:rsidRPr="000D1D1B">
        <w:rPr>
          <w:lang w:val="en-GB" w:eastAsia="en-GB"/>
        </w:rPr>
        <w:t>students</w:t>
      </w:r>
      <w:proofErr w:type="spellEnd"/>
      <w:proofErr w:type="gramEnd"/>
      <w:r w:rsidRPr="000D1D1B">
        <w:rPr>
          <w:lang w:val="en-GB" w:eastAsia="en-GB"/>
        </w:rPr>
        <w:t xml:space="preserve"> progress through their university journey.</w:t>
      </w:r>
    </w:p>
    <w:p w14:paraId="2F02C306" w14:textId="77777777" w:rsidR="000D1D1B" w:rsidRDefault="000D1D1B" w:rsidP="000D1D1B">
      <w:pPr>
        <w:ind w:firstLine="0"/>
        <w:rPr>
          <w:lang w:val="en-GB" w:eastAsia="en-GB"/>
        </w:rPr>
      </w:pPr>
      <w:r w:rsidRPr="000D1D1B">
        <w:rPr>
          <w:lang w:val="en-GB" w:eastAsia="en-GB"/>
        </w:rPr>
        <w:t>Although factors such as family size and housing arrangements were not significant predictors, the analysis emphasized the multifaceted impact of internet usage and social connection factors on student loneliness, underscoring the need for targeted interventions to enhance students' social well-being.</w:t>
      </w:r>
    </w:p>
    <w:p w14:paraId="6B259462" w14:textId="77777777" w:rsidR="005F7998" w:rsidRDefault="005F7998" w:rsidP="000D1D1B">
      <w:pPr>
        <w:ind w:firstLine="0"/>
        <w:rPr>
          <w:lang w:val="en-GB" w:eastAsia="en-GB"/>
        </w:rPr>
      </w:pPr>
    </w:p>
    <w:p w14:paraId="6B159647" w14:textId="4BF302E1" w:rsidR="000D1D1B" w:rsidRPr="000D1D1B" w:rsidRDefault="001D39CF" w:rsidP="00307060">
      <w:pPr>
        <w:pStyle w:val="Heading3"/>
        <w:rPr>
          <w:lang w:eastAsia="en-GB"/>
        </w:rPr>
      </w:pPr>
      <w:bookmarkStart w:id="41" w:name="_Hlk180850221"/>
      <w:bookmarkStart w:id="42" w:name="_Toc186723515"/>
      <w:r>
        <w:rPr>
          <w:lang w:eastAsia="en-GB"/>
        </w:rPr>
        <w:lastRenderedPageBreak/>
        <w:t>F</w:t>
      </w:r>
      <w:r w:rsidR="000D1D1B" w:rsidRPr="000D1D1B">
        <w:rPr>
          <w:lang w:eastAsia="en-GB"/>
        </w:rPr>
        <w:t xml:space="preserve">requency </w:t>
      </w:r>
      <w:r>
        <w:rPr>
          <w:lang w:eastAsia="en-GB"/>
        </w:rPr>
        <w:t>D</w:t>
      </w:r>
      <w:r w:rsidR="000D1D1B" w:rsidRPr="000D1D1B">
        <w:rPr>
          <w:lang w:eastAsia="en-GB"/>
        </w:rPr>
        <w:t>istribution</w:t>
      </w:r>
      <w:r>
        <w:rPr>
          <w:lang w:eastAsia="en-GB"/>
        </w:rPr>
        <w:t xml:space="preserve"> of the Variables</w:t>
      </w:r>
      <w:bookmarkEnd w:id="42"/>
    </w:p>
    <w:bookmarkEnd w:id="41"/>
    <w:p w14:paraId="07C85A2B" w14:textId="68AEDB8E" w:rsidR="001D39CF" w:rsidRPr="001D39CF" w:rsidRDefault="0009493F" w:rsidP="006767FE">
      <w:pPr>
        <w:spacing w:after="0"/>
        <w:ind w:firstLine="0"/>
        <w:jc w:val="center"/>
        <w:rPr>
          <w:i/>
          <w:iCs/>
          <w:sz w:val="18"/>
          <w:szCs w:val="18"/>
          <w:lang w:val="en-GB" w:eastAsia="en-GB"/>
        </w:rPr>
      </w:pPr>
      <w:r w:rsidRPr="0009493F">
        <w:rPr>
          <w:i/>
          <w:iCs/>
          <w:sz w:val="18"/>
          <w:szCs w:val="18"/>
          <w:lang w:val="en-GB" w:eastAsia="en-GB"/>
        </w:rPr>
        <w:t>Table 3</w:t>
      </w:r>
      <w:r w:rsidRPr="001D39CF">
        <w:rPr>
          <w:i/>
          <w:iCs/>
          <w:sz w:val="18"/>
          <w:szCs w:val="18"/>
          <w:lang w:val="en-GB" w:eastAsia="en-GB"/>
        </w:rPr>
        <w:t>.</w:t>
      </w:r>
      <w:r w:rsidR="001D39CF" w:rsidRPr="001D39CF">
        <w:rPr>
          <w:i/>
          <w:iCs/>
          <w:sz w:val="18"/>
          <w:szCs w:val="18"/>
          <w:lang w:val="en-GB" w:eastAsia="en-GB"/>
        </w:rPr>
        <w:t>1</w:t>
      </w:r>
      <w:r w:rsidRPr="0009493F">
        <w:rPr>
          <w:i/>
          <w:iCs/>
          <w:sz w:val="18"/>
          <w:szCs w:val="18"/>
          <w:lang w:val="en-GB" w:eastAsia="en-GB"/>
        </w:rPr>
        <w:t>:</w:t>
      </w:r>
      <w:r w:rsidR="001D39CF" w:rsidRPr="001D39CF">
        <w:rPr>
          <w:i/>
          <w:iCs/>
          <w:sz w:val="18"/>
          <w:szCs w:val="18"/>
          <w:lang w:val="en-GB" w:eastAsia="en-GB"/>
        </w:rPr>
        <w:t xml:space="preserve"> Characteristics of the Study</w:t>
      </w:r>
    </w:p>
    <w:tbl>
      <w:tblPr>
        <w:tblW w:w="0" w:type="auto"/>
        <w:jc w:val="center"/>
        <w:tblBorders>
          <w:top w:val="single" w:sz="4" w:space="0" w:color="auto"/>
          <w:bottom w:val="single" w:sz="4" w:space="0" w:color="auto"/>
        </w:tblBorders>
        <w:tblCellMar>
          <w:left w:w="60" w:type="dxa"/>
          <w:right w:w="60" w:type="dxa"/>
        </w:tblCellMar>
        <w:tblLook w:val="0000" w:firstRow="0" w:lastRow="0" w:firstColumn="0" w:lastColumn="0" w:noHBand="0" w:noVBand="0"/>
      </w:tblPr>
      <w:tblGrid>
        <w:gridCol w:w="7740"/>
        <w:gridCol w:w="1286"/>
      </w:tblGrid>
      <w:tr w:rsidR="00A35E00" w:rsidRPr="00A35E00" w14:paraId="1F165D28" w14:textId="77777777" w:rsidTr="00A35E00">
        <w:trPr>
          <w:cantSplit/>
          <w:tblHeader/>
          <w:jc w:val="center"/>
        </w:trPr>
        <w:tc>
          <w:tcPr>
            <w:tcW w:w="7740" w:type="dxa"/>
            <w:tcBorders>
              <w:top w:val="single" w:sz="4" w:space="0" w:color="auto"/>
              <w:bottom w:val="single" w:sz="4" w:space="0" w:color="auto"/>
            </w:tcBorders>
          </w:tcPr>
          <w:p w14:paraId="267CC0A6" w14:textId="77777777" w:rsidR="00A35E00" w:rsidRPr="00A35E00" w:rsidRDefault="00A35E00" w:rsidP="00A35E00">
            <w:pPr>
              <w:spacing w:after="0" w:line="240" w:lineRule="auto"/>
              <w:ind w:firstLine="0"/>
              <w:rPr>
                <w:lang w:val="en-US" w:eastAsia="en-GB"/>
              </w:rPr>
            </w:pPr>
            <w:r w:rsidRPr="00A35E00">
              <w:rPr>
                <w:b/>
                <w:lang w:val="en-US" w:eastAsia="en-GB"/>
              </w:rPr>
              <w:t>Characteristic</w:t>
            </w:r>
          </w:p>
        </w:tc>
        <w:tc>
          <w:tcPr>
            <w:tcW w:w="1286" w:type="dxa"/>
            <w:tcBorders>
              <w:top w:val="single" w:sz="4" w:space="0" w:color="auto"/>
              <w:bottom w:val="single" w:sz="4" w:space="0" w:color="auto"/>
            </w:tcBorders>
          </w:tcPr>
          <w:p w14:paraId="1AF75F79" w14:textId="77777777" w:rsidR="00A35E00" w:rsidRPr="00A35E00" w:rsidRDefault="00A35E00" w:rsidP="00A35E00">
            <w:pPr>
              <w:spacing w:after="0" w:line="240" w:lineRule="auto"/>
              <w:ind w:firstLine="0"/>
              <w:rPr>
                <w:lang w:val="en-US" w:eastAsia="en-GB"/>
              </w:rPr>
            </w:pPr>
            <w:r w:rsidRPr="00A35E00">
              <w:rPr>
                <w:b/>
                <w:lang w:val="en-US" w:eastAsia="en-GB"/>
              </w:rPr>
              <w:t>N = 393</w:t>
            </w:r>
            <w:r w:rsidRPr="00A35E00">
              <w:rPr>
                <w:i/>
                <w:vertAlign w:val="superscript"/>
                <w:lang w:val="en-US" w:eastAsia="en-GB"/>
              </w:rPr>
              <w:t>1</w:t>
            </w:r>
          </w:p>
        </w:tc>
      </w:tr>
      <w:tr w:rsidR="00A35E00" w:rsidRPr="00A35E00" w14:paraId="4DF86A8B" w14:textId="77777777" w:rsidTr="00A35E00">
        <w:trPr>
          <w:cantSplit/>
          <w:jc w:val="center"/>
        </w:trPr>
        <w:tc>
          <w:tcPr>
            <w:tcW w:w="7740" w:type="dxa"/>
            <w:tcBorders>
              <w:top w:val="single" w:sz="4" w:space="0" w:color="auto"/>
            </w:tcBorders>
          </w:tcPr>
          <w:p w14:paraId="380083D9" w14:textId="77777777" w:rsidR="00A35E00" w:rsidRPr="00A35E00" w:rsidRDefault="00A35E00" w:rsidP="00A35E00">
            <w:pPr>
              <w:spacing w:after="0" w:line="240" w:lineRule="auto"/>
              <w:ind w:firstLine="0"/>
              <w:rPr>
                <w:lang w:val="en-US" w:eastAsia="en-GB"/>
              </w:rPr>
            </w:pPr>
            <w:r w:rsidRPr="00A35E00">
              <w:rPr>
                <w:b/>
                <w:lang w:val="en-US" w:eastAsia="en-GB"/>
              </w:rPr>
              <w:t>Frequency of experiencing loneliness</w:t>
            </w:r>
          </w:p>
        </w:tc>
        <w:tc>
          <w:tcPr>
            <w:tcW w:w="1286" w:type="dxa"/>
            <w:tcBorders>
              <w:top w:val="single" w:sz="4" w:space="0" w:color="auto"/>
            </w:tcBorders>
          </w:tcPr>
          <w:p w14:paraId="06CEFE24" w14:textId="77777777" w:rsidR="00A35E00" w:rsidRPr="00A35E00" w:rsidRDefault="00A35E00" w:rsidP="00A35E00">
            <w:pPr>
              <w:spacing w:after="0" w:line="240" w:lineRule="auto"/>
              <w:ind w:firstLine="0"/>
              <w:rPr>
                <w:lang w:val="en-US" w:eastAsia="en-GB"/>
              </w:rPr>
            </w:pPr>
          </w:p>
        </w:tc>
      </w:tr>
      <w:tr w:rsidR="00A35E00" w:rsidRPr="00A35E00" w14:paraId="0CA224D2" w14:textId="77777777" w:rsidTr="00A35E00">
        <w:trPr>
          <w:cantSplit/>
          <w:jc w:val="center"/>
        </w:trPr>
        <w:tc>
          <w:tcPr>
            <w:tcW w:w="7740" w:type="dxa"/>
          </w:tcPr>
          <w:p w14:paraId="4E1C2A91" w14:textId="77777777" w:rsidR="00A35E00" w:rsidRPr="00A35E00" w:rsidRDefault="00A35E00" w:rsidP="00A35E00">
            <w:pPr>
              <w:spacing w:after="0" w:line="240" w:lineRule="auto"/>
              <w:ind w:firstLine="0"/>
              <w:rPr>
                <w:lang w:val="en-US" w:eastAsia="en-GB"/>
              </w:rPr>
            </w:pPr>
            <w:r w:rsidRPr="00A35E00">
              <w:rPr>
                <w:lang w:val="en-US" w:eastAsia="en-GB"/>
              </w:rPr>
              <w:t>    Never</w:t>
            </w:r>
          </w:p>
        </w:tc>
        <w:tc>
          <w:tcPr>
            <w:tcW w:w="1286" w:type="dxa"/>
          </w:tcPr>
          <w:p w14:paraId="2999CEE0" w14:textId="77777777" w:rsidR="00A35E00" w:rsidRPr="00A35E00" w:rsidRDefault="00A35E00" w:rsidP="00A35E00">
            <w:pPr>
              <w:spacing w:after="0" w:line="240" w:lineRule="auto"/>
              <w:ind w:firstLine="0"/>
              <w:rPr>
                <w:lang w:val="en-US" w:eastAsia="en-GB"/>
              </w:rPr>
            </w:pPr>
            <w:r w:rsidRPr="00A35E00">
              <w:rPr>
                <w:lang w:val="en-US" w:eastAsia="en-GB"/>
              </w:rPr>
              <w:t>31 (7.89)</w:t>
            </w:r>
          </w:p>
        </w:tc>
      </w:tr>
      <w:tr w:rsidR="00A35E00" w:rsidRPr="00A35E00" w14:paraId="4AA5BCD3" w14:textId="77777777" w:rsidTr="00A35E00">
        <w:trPr>
          <w:cantSplit/>
          <w:jc w:val="center"/>
        </w:trPr>
        <w:tc>
          <w:tcPr>
            <w:tcW w:w="7740" w:type="dxa"/>
          </w:tcPr>
          <w:p w14:paraId="436B3DAB" w14:textId="77777777" w:rsidR="00A35E00" w:rsidRPr="00A35E00" w:rsidRDefault="00A35E00" w:rsidP="00A35E00">
            <w:pPr>
              <w:spacing w:after="0" w:line="240" w:lineRule="auto"/>
              <w:ind w:firstLine="0"/>
              <w:rPr>
                <w:lang w:val="en-US" w:eastAsia="en-GB"/>
              </w:rPr>
            </w:pPr>
            <w:r w:rsidRPr="00A35E00">
              <w:rPr>
                <w:lang w:val="en-US" w:eastAsia="en-GB"/>
              </w:rPr>
              <w:t>    Rarely</w:t>
            </w:r>
          </w:p>
        </w:tc>
        <w:tc>
          <w:tcPr>
            <w:tcW w:w="1286" w:type="dxa"/>
          </w:tcPr>
          <w:p w14:paraId="04299780" w14:textId="77777777" w:rsidR="00A35E00" w:rsidRPr="00A35E00" w:rsidRDefault="00A35E00" w:rsidP="00A35E00">
            <w:pPr>
              <w:spacing w:after="0" w:line="240" w:lineRule="auto"/>
              <w:ind w:firstLine="0"/>
              <w:rPr>
                <w:lang w:val="en-US" w:eastAsia="en-GB"/>
              </w:rPr>
            </w:pPr>
            <w:r w:rsidRPr="00A35E00">
              <w:rPr>
                <w:lang w:val="en-US" w:eastAsia="en-GB"/>
              </w:rPr>
              <w:t>105 (26.72)</w:t>
            </w:r>
          </w:p>
        </w:tc>
      </w:tr>
      <w:tr w:rsidR="00A35E00" w:rsidRPr="00A35E00" w14:paraId="3A829C14" w14:textId="77777777" w:rsidTr="00A35E00">
        <w:trPr>
          <w:cantSplit/>
          <w:jc w:val="center"/>
        </w:trPr>
        <w:tc>
          <w:tcPr>
            <w:tcW w:w="7740" w:type="dxa"/>
          </w:tcPr>
          <w:p w14:paraId="5349D4C0" w14:textId="77777777" w:rsidR="00A35E00" w:rsidRPr="00A35E00" w:rsidRDefault="00A35E00" w:rsidP="00A35E00">
            <w:pPr>
              <w:spacing w:after="0" w:line="240" w:lineRule="auto"/>
              <w:ind w:firstLine="0"/>
              <w:rPr>
                <w:lang w:val="en-US" w:eastAsia="en-GB"/>
              </w:rPr>
            </w:pPr>
            <w:r w:rsidRPr="00A35E00">
              <w:rPr>
                <w:lang w:val="en-US" w:eastAsia="en-GB"/>
              </w:rPr>
              <w:t>    Sometimes</w:t>
            </w:r>
          </w:p>
        </w:tc>
        <w:tc>
          <w:tcPr>
            <w:tcW w:w="1286" w:type="dxa"/>
          </w:tcPr>
          <w:p w14:paraId="5273AB61" w14:textId="77777777" w:rsidR="00A35E00" w:rsidRPr="00A35E00" w:rsidRDefault="00A35E00" w:rsidP="00A35E00">
            <w:pPr>
              <w:spacing w:after="0" w:line="240" w:lineRule="auto"/>
              <w:ind w:firstLine="0"/>
              <w:rPr>
                <w:lang w:val="en-US" w:eastAsia="en-GB"/>
              </w:rPr>
            </w:pPr>
            <w:r w:rsidRPr="00A35E00">
              <w:rPr>
                <w:lang w:val="en-US" w:eastAsia="en-GB"/>
              </w:rPr>
              <w:t>195 (49.62)</w:t>
            </w:r>
          </w:p>
        </w:tc>
      </w:tr>
      <w:tr w:rsidR="00A35E00" w:rsidRPr="00A35E00" w14:paraId="0F461C5B" w14:textId="77777777" w:rsidTr="00A35E00">
        <w:trPr>
          <w:cantSplit/>
          <w:jc w:val="center"/>
        </w:trPr>
        <w:tc>
          <w:tcPr>
            <w:tcW w:w="7740" w:type="dxa"/>
          </w:tcPr>
          <w:p w14:paraId="3FAA7E10" w14:textId="77777777" w:rsidR="00A35E00" w:rsidRPr="00A35E00" w:rsidRDefault="00A35E00" w:rsidP="00A35E00">
            <w:pPr>
              <w:spacing w:after="0" w:line="240" w:lineRule="auto"/>
              <w:ind w:firstLine="0"/>
              <w:rPr>
                <w:lang w:val="en-US" w:eastAsia="en-GB"/>
              </w:rPr>
            </w:pPr>
            <w:r w:rsidRPr="00A35E00">
              <w:rPr>
                <w:lang w:val="en-US" w:eastAsia="en-GB"/>
              </w:rPr>
              <w:t>    Often</w:t>
            </w:r>
          </w:p>
        </w:tc>
        <w:tc>
          <w:tcPr>
            <w:tcW w:w="1286" w:type="dxa"/>
          </w:tcPr>
          <w:p w14:paraId="0AB2FAA4" w14:textId="77777777" w:rsidR="00A35E00" w:rsidRPr="00A35E00" w:rsidRDefault="00A35E00" w:rsidP="00A35E00">
            <w:pPr>
              <w:spacing w:after="0" w:line="240" w:lineRule="auto"/>
              <w:ind w:firstLine="0"/>
              <w:rPr>
                <w:lang w:val="en-US" w:eastAsia="en-GB"/>
              </w:rPr>
            </w:pPr>
            <w:r w:rsidRPr="00A35E00">
              <w:rPr>
                <w:lang w:val="en-US" w:eastAsia="en-GB"/>
              </w:rPr>
              <w:t>49 (12.47)</w:t>
            </w:r>
          </w:p>
        </w:tc>
      </w:tr>
      <w:tr w:rsidR="00A35E00" w:rsidRPr="00A35E00" w14:paraId="45C671CC" w14:textId="77777777" w:rsidTr="00A35E00">
        <w:trPr>
          <w:cantSplit/>
          <w:jc w:val="center"/>
        </w:trPr>
        <w:tc>
          <w:tcPr>
            <w:tcW w:w="7740" w:type="dxa"/>
          </w:tcPr>
          <w:p w14:paraId="0FBA7A12" w14:textId="77777777" w:rsidR="00A35E00" w:rsidRPr="00A35E00" w:rsidRDefault="00A35E00" w:rsidP="00A35E00">
            <w:pPr>
              <w:spacing w:after="0" w:line="240" w:lineRule="auto"/>
              <w:ind w:firstLine="0"/>
              <w:rPr>
                <w:lang w:val="en-US" w:eastAsia="en-GB"/>
              </w:rPr>
            </w:pPr>
            <w:r w:rsidRPr="00A35E00">
              <w:rPr>
                <w:lang w:val="en-US" w:eastAsia="en-GB"/>
              </w:rPr>
              <w:t>    Always</w:t>
            </w:r>
          </w:p>
        </w:tc>
        <w:tc>
          <w:tcPr>
            <w:tcW w:w="1286" w:type="dxa"/>
          </w:tcPr>
          <w:p w14:paraId="7FE9C20D" w14:textId="77777777" w:rsidR="00A35E00" w:rsidRPr="00A35E00" w:rsidRDefault="00A35E00" w:rsidP="00A35E00">
            <w:pPr>
              <w:spacing w:after="0" w:line="240" w:lineRule="auto"/>
              <w:ind w:firstLine="0"/>
              <w:rPr>
                <w:lang w:val="en-US" w:eastAsia="en-GB"/>
              </w:rPr>
            </w:pPr>
            <w:r w:rsidRPr="00A35E00">
              <w:rPr>
                <w:lang w:val="en-US" w:eastAsia="en-GB"/>
              </w:rPr>
              <w:t>13 (3.31)</w:t>
            </w:r>
          </w:p>
        </w:tc>
      </w:tr>
      <w:tr w:rsidR="00A35E00" w:rsidRPr="00A35E00" w14:paraId="71DDE168" w14:textId="77777777" w:rsidTr="00A35E00">
        <w:trPr>
          <w:cantSplit/>
          <w:jc w:val="center"/>
        </w:trPr>
        <w:tc>
          <w:tcPr>
            <w:tcW w:w="7740" w:type="dxa"/>
          </w:tcPr>
          <w:p w14:paraId="6908695C" w14:textId="77777777" w:rsidR="00A35E00" w:rsidRPr="00A35E00" w:rsidRDefault="00A35E00" w:rsidP="00A35E00">
            <w:pPr>
              <w:spacing w:after="0" w:line="240" w:lineRule="auto"/>
              <w:ind w:firstLine="0"/>
              <w:rPr>
                <w:lang w:val="en-US" w:eastAsia="en-GB"/>
              </w:rPr>
            </w:pPr>
            <w:r w:rsidRPr="00A35E00">
              <w:rPr>
                <w:b/>
                <w:lang w:val="en-US" w:eastAsia="en-GB"/>
              </w:rPr>
              <w:t>Sex</w:t>
            </w:r>
          </w:p>
        </w:tc>
        <w:tc>
          <w:tcPr>
            <w:tcW w:w="1286" w:type="dxa"/>
          </w:tcPr>
          <w:p w14:paraId="02BEEEDA" w14:textId="77777777" w:rsidR="00A35E00" w:rsidRPr="00A35E00" w:rsidRDefault="00A35E00" w:rsidP="00A35E00">
            <w:pPr>
              <w:spacing w:after="0" w:line="240" w:lineRule="auto"/>
              <w:ind w:firstLine="0"/>
              <w:rPr>
                <w:lang w:val="en-US" w:eastAsia="en-GB"/>
              </w:rPr>
            </w:pPr>
          </w:p>
        </w:tc>
      </w:tr>
      <w:tr w:rsidR="00A35E00" w:rsidRPr="00A35E00" w14:paraId="6B8F5D98" w14:textId="77777777" w:rsidTr="00A35E00">
        <w:trPr>
          <w:cantSplit/>
          <w:jc w:val="center"/>
        </w:trPr>
        <w:tc>
          <w:tcPr>
            <w:tcW w:w="7740" w:type="dxa"/>
          </w:tcPr>
          <w:p w14:paraId="681D462C" w14:textId="77777777" w:rsidR="00A35E00" w:rsidRPr="00A35E00" w:rsidRDefault="00A35E00" w:rsidP="00A35E00">
            <w:pPr>
              <w:spacing w:after="0" w:line="240" w:lineRule="auto"/>
              <w:ind w:firstLine="0"/>
              <w:rPr>
                <w:lang w:val="en-US" w:eastAsia="en-GB"/>
              </w:rPr>
            </w:pPr>
            <w:r w:rsidRPr="00A35E00">
              <w:rPr>
                <w:lang w:val="en-US" w:eastAsia="en-GB"/>
              </w:rPr>
              <w:t>    Male</w:t>
            </w:r>
          </w:p>
        </w:tc>
        <w:tc>
          <w:tcPr>
            <w:tcW w:w="1286" w:type="dxa"/>
          </w:tcPr>
          <w:p w14:paraId="4619EC69" w14:textId="77777777" w:rsidR="00A35E00" w:rsidRPr="00A35E00" w:rsidRDefault="00A35E00" w:rsidP="00A35E00">
            <w:pPr>
              <w:spacing w:after="0" w:line="240" w:lineRule="auto"/>
              <w:ind w:firstLine="0"/>
              <w:rPr>
                <w:lang w:val="en-US" w:eastAsia="en-GB"/>
              </w:rPr>
            </w:pPr>
            <w:r w:rsidRPr="00A35E00">
              <w:rPr>
                <w:lang w:val="en-US" w:eastAsia="en-GB"/>
              </w:rPr>
              <w:t>221 (56.23)</w:t>
            </w:r>
          </w:p>
        </w:tc>
      </w:tr>
      <w:tr w:rsidR="00A35E00" w:rsidRPr="00A35E00" w14:paraId="49F224E5" w14:textId="77777777" w:rsidTr="00A35E00">
        <w:trPr>
          <w:cantSplit/>
          <w:jc w:val="center"/>
        </w:trPr>
        <w:tc>
          <w:tcPr>
            <w:tcW w:w="7740" w:type="dxa"/>
          </w:tcPr>
          <w:p w14:paraId="76068E2C" w14:textId="77777777" w:rsidR="00A35E00" w:rsidRPr="00A35E00" w:rsidRDefault="00A35E00" w:rsidP="00A35E00">
            <w:pPr>
              <w:spacing w:after="0" w:line="240" w:lineRule="auto"/>
              <w:ind w:firstLine="0"/>
              <w:rPr>
                <w:lang w:val="en-US" w:eastAsia="en-GB"/>
              </w:rPr>
            </w:pPr>
            <w:r w:rsidRPr="00A35E00">
              <w:rPr>
                <w:lang w:val="en-US" w:eastAsia="en-GB"/>
              </w:rPr>
              <w:t>    Female</w:t>
            </w:r>
          </w:p>
        </w:tc>
        <w:tc>
          <w:tcPr>
            <w:tcW w:w="1286" w:type="dxa"/>
          </w:tcPr>
          <w:p w14:paraId="748914DC" w14:textId="77777777" w:rsidR="00A35E00" w:rsidRPr="00A35E00" w:rsidRDefault="00A35E00" w:rsidP="00A35E00">
            <w:pPr>
              <w:spacing w:after="0" w:line="240" w:lineRule="auto"/>
              <w:ind w:firstLine="0"/>
              <w:rPr>
                <w:lang w:val="en-US" w:eastAsia="en-GB"/>
              </w:rPr>
            </w:pPr>
            <w:r w:rsidRPr="00A35E00">
              <w:rPr>
                <w:lang w:val="en-US" w:eastAsia="en-GB"/>
              </w:rPr>
              <w:t>172 (43.77)</w:t>
            </w:r>
          </w:p>
        </w:tc>
      </w:tr>
      <w:tr w:rsidR="00A35E00" w:rsidRPr="00A35E00" w14:paraId="051EB343" w14:textId="77777777" w:rsidTr="00A35E00">
        <w:trPr>
          <w:cantSplit/>
          <w:jc w:val="center"/>
        </w:trPr>
        <w:tc>
          <w:tcPr>
            <w:tcW w:w="7740" w:type="dxa"/>
          </w:tcPr>
          <w:p w14:paraId="697E5176" w14:textId="77777777" w:rsidR="00A35E00" w:rsidRPr="00A35E00" w:rsidRDefault="00A35E00" w:rsidP="00A35E00">
            <w:pPr>
              <w:spacing w:after="0" w:line="240" w:lineRule="auto"/>
              <w:ind w:firstLine="0"/>
              <w:rPr>
                <w:lang w:val="en-US" w:eastAsia="en-GB"/>
              </w:rPr>
            </w:pPr>
            <w:r w:rsidRPr="00A35E00">
              <w:rPr>
                <w:b/>
                <w:lang w:val="en-US" w:eastAsia="en-GB"/>
              </w:rPr>
              <w:t>Age</w:t>
            </w:r>
          </w:p>
        </w:tc>
        <w:tc>
          <w:tcPr>
            <w:tcW w:w="1286" w:type="dxa"/>
          </w:tcPr>
          <w:p w14:paraId="2E0807C4" w14:textId="77777777" w:rsidR="00A35E00" w:rsidRPr="00A35E00" w:rsidRDefault="00A35E00" w:rsidP="00A35E00">
            <w:pPr>
              <w:spacing w:after="0" w:line="240" w:lineRule="auto"/>
              <w:ind w:firstLine="0"/>
              <w:rPr>
                <w:lang w:val="en-US" w:eastAsia="en-GB"/>
              </w:rPr>
            </w:pPr>
          </w:p>
        </w:tc>
      </w:tr>
      <w:tr w:rsidR="00A35E00" w:rsidRPr="00A35E00" w14:paraId="2F3A7A66" w14:textId="77777777" w:rsidTr="00A35E00">
        <w:trPr>
          <w:cantSplit/>
          <w:jc w:val="center"/>
        </w:trPr>
        <w:tc>
          <w:tcPr>
            <w:tcW w:w="7740" w:type="dxa"/>
          </w:tcPr>
          <w:p w14:paraId="05CFC8A4" w14:textId="77777777" w:rsidR="00A35E00" w:rsidRPr="00A35E00" w:rsidRDefault="00A35E00" w:rsidP="00A35E00">
            <w:pPr>
              <w:spacing w:after="0" w:line="240" w:lineRule="auto"/>
              <w:ind w:firstLine="0"/>
              <w:rPr>
                <w:lang w:val="en-US" w:eastAsia="en-GB"/>
              </w:rPr>
            </w:pPr>
            <w:r w:rsidRPr="00A35E00">
              <w:rPr>
                <w:lang w:val="en-US" w:eastAsia="en-GB"/>
              </w:rPr>
              <w:t>    age under 22</w:t>
            </w:r>
          </w:p>
        </w:tc>
        <w:tc>
          <w:tcPr>
            <w:tcW w:w="1286" w:type="dxa"/>
          </w:tcPr>
          <w:p w14:paraId="0F50F101" w14:textId="77777777" w:rsidR="00A35E00" w:rsidRPr="00A35E00" w:rsidRDefault="00A35E00" w:rsidP="00A35E00">
            <w:pPr>
              <w:spacing w:after="0" w:line="240" w:lineRule="auto"/>
              <w:ind w:firstLine="0"/>
              <w:rPr>
                <w:lang w:val="en-US" w:eastAsia="en-GB"/>
              </w:rPr>
            </w:pPr>
            <w:r w:rsidRPr="00A35E00">
              <w:rPr>
                <w:lang w:val="en-US" w:eastAsia="en-GB"/>
              </w:rPr>
              <w:t>127 (32.32)</w:t>
            </w:r>
          </w:p>
        </w:tc>
      </w:tr>
      <w:tr w:rsidR="00A35E00" w:rsidRPr="00A35E00" w14:paraId="16ABFAE0" w14:textId="77777777" w:rsidTr="00A35E00">
        <w:trPr>
          <w:cantSplit/>
          <w:jc w:val="center"/>
        </w:trPr>
        <w:tc>
          <w:tcPr>
            <w:tcW w:w="7740" w:type="dxa"/>
          </w:tcPr>
          <w:p w14:paraId="71765605" w14:textId="77777777" w:rsidR="00A35E00" w:rsidRPr="00A35E00" w:rsidRDefault="00A35E00" w:rsidP="00A35E00">
            <w:pPr>
              <w:spacing w:after="0" w:line="240" w:lineRule="auto"/>
              <w:ind w:firstLine="0"/>
              <w:rPr>
                <w:lang w:val="en-US" w:eastAsia="en-GB"/>
              </w:rPr>
            </w:pPr>
            <w:r w:rsidRPr="00A35E00">
              <w:rPr>
                <w:lang w:val="en-US" w:eastAsia="en-GB"/>
              </w:rPr>
              <w:t>    greater than or equal to 22</w:t>
            </w:r>
          </w:p>
        </w:tc>
        <w:tc>
          <w:tcPr>
            <w:tcW w:w="1286" w:type="dxa"/>
          </w:tcPr>
          <w:p w14:paraId="63CEFC25" w14:textId="77777777" w:rsidR="00A35E00" w:rsidRPr="00A35E00" w:rsidRDefault="00A35E00" w:rsidP="00A35E00">
            <w:pPr>
              <w:spacing w:after="0" w:line="240" w:lineRule="auto"/>
              <w:ind w:firstLine="0"/>
              <w:rPr>
                <w:lang w:val="en-US" w:eastAsia="en-GB"/>
              </w:rPr>
            </w:pPr>
            <w:r w:rsidRPr="00A35E00">
              <w:rPr>
                <w:lang w:val="en-US" w:eastAsia="en-GB"/>
              </w:rPr>
              <w:t>266 (67.68)</w:t>
            </w:r>
          </w:p>
        </w:tc>
      </w:tr>
      <w:tr w:rsidR="00A35E00" w:rsidRPr="00A35E00" w14:paraId="00894BF7" w14:textId="77777777" w:rsidTr="00A35E00">
        <w:trPr>
          <w:cantSplit/>
          <w:jc w:val="center"/>
        </w:trPr>
        <w:tc>
          <w:tcPr>
            <w:tcW w:w="7740" w:type="dxa"/>
          </w:tcPr>
          <w:p w14:paraId="5EC41846" w14:textId="77777777" w:rsidR="00A35E00" w:rsidRPr="00A35E00" w:rsidRDefault="00A35E00" w:rsidP="00A35E00">
            <w:pPr>
              <w:spacing w:after="0" w:line="240" w:lineRule="auto"/>
              <w:ind w:firstLine="0"/>
              <w:rPr>
                <w:lang w:val="en-US" w:eastAsia="en-GB"/>
              </w:rPr>
            </w:pPr>
            <w:r w:rsidRPr="00A35E00">
              <w:rPr>
                <w:b/>
                <w:lang w:val="en-US" w:eastAsia="en-GB"/>
              </w:rPr>
              <w:t>Residence</w:t>
            </w:r>
          </w:p>
        </w:tc>
        <w:tc>
          <w:tcPr>
            <w:tcW w:w="1286" w:type="dxa"/>
          </w:tcPr>
          <w:p w14:paraId="23E41869" w14:textId="77777777" w:rsidR="00A35E00" w:rsidRPr="00A35E00" w:rsidRDefault="00A35E00" w:rsidP="00A35E00">
            <w:pPr>
              <w:spacing w:after="0" w:line="240" w:lineRule="auto"/>
              <w:ind w:firstLine="0"/>
              <w:rPr>
                <w:lang w:val="en-US" w:eastAsia="en-GB"/>
              </w:rPr>
            </w:pPr>
          </w:p>
        </w:tc>
      </w:tr>
      <w:tr w:rsidR="00A35E00" w:rsidRPr="00A35E00" w14:paraId="5B70378C" w14:textId="77777777" w:rsidTr="00A35E00">
        <w:trPr>
          <w:cantSplit/>
          <w:jc w:val="center"/>
        </w:trPr>
        <w:tc>
          <w:tcPr>
            <w:tcW w:w="7740" w:type="dxa"/>
          </w:tcPr>
          <w:p w14:paraId="2E33F1B6" w14:textId="77777777" w:rsidR="00A35E00" w:rsidRPr="00A35E00" w:rsidRDefault="00A35E00" w:rsidP="00A35E00">
            <w:pPr>
              <w:spacing w:after="0" w:line="240" w:lineRule="auto"/>
              <w:ind w:firstLine="0"/>
              <w:rPr>
                <w:lang w:val="en-US" w:eastAsia="en-GB"/>
              </w:rPr>
            </w:pPr>
            <w:r w:rsidRPr="00A35E00">
              <w:rPr>
                <w:lang w:val="en-US" w:eastAsia="en-GB"/>
              </w:rPr>
              <w:t>    Hall</w:t>
            </w:r>
          </w:p>
        </w:tc>
        <w:tc>
          <w:tcPr>
            <w:tcW w:w="1286" w:type="dxa"/>
          </w:tcPr>
          <w:p w14:paraId="19CCA8B0" w14:textId="77777777" w:rsidR="00A35E00" w:rsidRPr="00A35E00" w:rsidRDefault="00A35E00" w:rsidP="00A35E00">
            <w:pPr>
              <w:spacing w:after="0" w:line="240" w:lineRule="auto"/>
              <w:ind w:firstLine="0"/>
              <w:rPr>
                <w:lang w:val="en-US" w:eastAsia="en-GB"/>
              </w:rPr>
            </w:pPr>
            <w:r w:rsidRPr="00A35E00">
              <w:rPr>
                <w:lang w:val="en-US" w:eastAsia="en-GB"/>
              </w:rPr>
              <w:t>179 (45.55)</w:t>
            </w:r>
          </w:p>
        </w:tc>
      </w:tr>
      <w:tr w:rsidR="00A35E00" w:rsidRPr="00A35E00" w14:paraId="5B94C8DF" w14:textId="77777777" w:rsidTr="00A35E00">
        <w:trPr>
          <w:cantSplit/>
          <w:jc w:val="center"/>
        </w:trPr>
        <w:tc>
          <w:tcPr>
            <w:tcW w:w="7740" w:type="dxa"/>
          </w:tcPr>
          <w:p w14:paraId="7B0FE29D" w14:textId="77777777" w:rsidR="00A35E00" w:rsidRPr="00A35E00" w:rsidRDefault="00A35E00" w:rsidP="00A35E00">
            <w:pPr>
              <w:spacing w:after="0" w:line="240" w:lineRule="auto"/>
              <w:ind w:firstLine="0"/>
              <w:rPr>
                <w:lang w:val="en-US" w:eastAsia="en-GB"/>
              </w:rPr>
            </w:pPr>
            <w:r w:rsidRPr="00A35E00">
              <w:rPr>
                <w:lang w:val="en-US" w:eastAsia="en-GB"/>
              </w:rPr>
              <w:t>    Mess</w:t>
            </w:r>
          </w:p>
        </w:tc>
        <w:tc>
          <w:tcPr>
            <w:tcW w:w="1286" w:type="dxa"/>
          </w:tcPr>
          <w:p w14:paraId="2B75A702" w14:textId="77777777" w:rsidR="00A35E00" w:rsidRPr="00A35E00" w:rsidRDefault="00A35E00" w:rsidP="00A35E00">
            <w:pPr>
              <w:spacing w:after="0" w:line="240" w:lineRule="auto"/>
              <w:ind w:firstLine="0"/>
              <w:rPr>
                <w:lang w:val="en-US" w:eastAsia="en-GB"/>
              </w:rPr>
            </w:pPr>
            <w:r w:rsidRPr="00A35E00">
              <w:rPr>
                <w:lang w:val="en-US" w:eastAsia="en-GB"/>
              </w:rPr>
              <w:t>180 (45.80)</w:t>
            </w:r>
          </w:p>
        </w:tc>
      </w:tr>
      <w:tr w:rsidR="00A35E00" w:rsidRPr="00A35E00" w14:paraId="6BBD43FC" w14:textId="77777777" w:rsidTr="00A35E00">
        <w:trPr>
          <w:cantSplit/>
          <w:jc w:val="center"/>
        </w:trPr>
        <w:tc>
          <w:tcPr>
            <w:tcW w:w="7740" w:type="dxa"/>
          </w:tcPr>
          <w:p w14:paraId="75EB0859" w14:textId="77777777" w:rsidR="00A35E00" w:rsidRPr="00A35E00" w:rsidRDefault="00A35E00" w:rsidP="00A35E00">
            <w:pPr>
              <w:spacing w:after="0" w:line="240" w:lineRule="auto"/>
              <w:ind w:firstLine="0"/>
              <w:rPr>
                <w:lang w:val="en-US" w:eastAsia="en-GB"/>
              </w:rPr>
            </w:pPr>
            <w:r w:rsidRPr="00A35E00">
              <w:rPr>
                <w:lang w:val="en-US" w:eastAsia="en-GB"/>
              </w:rPr>
              <w:t>    With family</w:t>
            </w:r>
          </w:p>
        </w:tc>
        <w:tc>
          <w:tcPr>
            <w:tcW w:w="1286" w:type="dxa"/>
          </w:tcPr>
          <w:p w14:paraId="54AC2967" w14:textId="77777777" w:rsidR="00A35E00" w:rsidRPr="00A35E00" w:rsidRDefault="00A35E00" w:rsidP="00A35E00">
            <w:pPr>
              <w:spacing w:after="0" w:line="240" w:lineRule="auto"/>
              <w:ind w:firstLine="0"/>
              <w:rPr>
                <w:lang w:val="en-US" w:eastAsia="en-GB"/>
              </w:rPr>
            </w:pPr>
            <w:r w:rsidRPr="00A35E00">
              <w:rPr>
                <w:lang w:val="en-US" w:eastAsia="en-GB"/>
              </w:rPr>
              <w:t>34 (8.65)</w:t>
            </w:r>
          </w:p>
        </w:tc>
      </w:tr>
      <w:tr w:rsidR="00A35E00" w:rsidRPr="00A35E00" w14:paraId="31DB8DB1" w14:textId="77777777" w:rsidTr="00A35E00">
        <w:trPr>
          <w:cantSplit/>
          <w:jc w:val="center"/>
        </w:trPr>
        <w:tc>
          <w:tcPr>
            <w:tcW w:w="7740" w:type="dxa"/>
          </w:tcPr>
          <w:p w14:paraId="56E60625" w14:textId="77777777" w:rsidR="00A35E00" w:rsidRPr="00A35E00" w:rsidRDefault="00A35E00" w:rsidP="00A35E00">
            <w:pPr>
              <w:spacing w:after="0" w:line="240" w:lineRule="auto"/>
              <w:ind w:firstLine="0"/>
              <w:rPr>
                <w:lang w:val="en-US" w:eastAsia="en-GB"/>
              </w:rPr>
            </w:pPr>
            <w:r w:rsidRPr="00A35E00">
              <w:rPr>
                <w:b/>
                <w:lang w:val="en-US" w:eastAsia="en-GB"/>
              </w:rPr>
              <w:t>Monthly family income</w:t>
            </w:r>
          </w:p>
        </w:tc>
        <w:tc>
          <w:tcPr>
            <w:tcW w:w="1286" w:type="dxa"/>
          </w:tcPr>
          <w:p w14:paraId="51868CFC" w14:textId="77777777" w:rsidR="00A35E00" w:rsidRPr="00A35E00" w:rsidRDefault="00A35E00" w:rsidP="00A35E00">
            <w:pPr>
              <w:spacing w:after="0" w:line="240" w:lineRule="auto"/>
              <w:ind w:firstLine="0"/>
              <w:rPr>
                <w:lang w:val="en-US" w:eastAsia="en-GB"/>
              </w:rPr>
            </w:pPr>
          </w:p>
        </w:tc>
      </w:tr>
      <w:tr w:rsidR="00A35E00" w:rsidRPr="00A35E00" w14:paraId="74ADD97B" w14:textId="77777777" w:rsidTr="00A35E00">
        <w:trPr>
          <w:cantSplit/>
          <w:jc w:val="center"/>
        </w:trPr>
        <w:tc>
          <w:tcPr>
            <w:tcW w:w="7740" w:type="dxa"/>
          </w:tcPr>
          <w:p w14:paraId="4ED79997" w14:textId="77777777" w:rsidR="00A35E00" w:rsidRPr="00A35E00" w:rsidRDefault="00A35E00" w:rsidP="00A35E00">
            <w:pPr>
              <w:spacing w:after="0" w:line="240" w:lineRule="auto"/>
              <w:ind w:firstLine="0"/>
              <w:rPr>
                <w:lang w:val="en-US" w:eastAsia="en-GB"/>
              </w:rPr>
            </w:pPr>
            <w:r w:rsidRPr="00A35E00">
              <w:rPr>
                <w:lang w:val="en-US" w:eastAsia="en-GB"/>
              </w:rPr>
              <w:t>    Less than BDT 18,000 per month</w:t>
            </w:r>
          </w:p>
        </w:tc>
        <w:tc>
          <w:tcPr>
            <w:tcW w:w="1286" w:type="dxa"/>
          </w:tcPr>
          <w:p w14:paraId="402C0AF9" w14:textId="77777777" w:rsidR="00A35E00" w:rsidRPr="00A35E00" w:rsidRDefault="00A35E00" w:rsidP="00A35E00">
            <w:pPr>
              <w:spacing w:after="0" w:line="240" w:lineRule="auto"/>
              <w:ind w:firstLine="0"/>
              <w:rPr>
                <w:lang w:val="en-US" w:eastAsia="en-GB"/>
              </w:rPr>
            </w:pPr>
            <w:r w:rsidRPr="00A35E00">
              <w:rPr>
                <w:lang w:val="en-US" w:eastAsia="en-GB"/>
              </w:rPr>
              <w:t>147 (37.40)</w:t>
            </w:r>
          </w:p>
        </w:tc>
      </w:tr>
      <w:tr w:rsidR="00A35E00" w:rsidRPr="00A35E00" w14:paraId="1C4E7C84" w14:textId="77777777" w:rsidTr="00A35E00">
        <w:trPr>
          <w:cantSplit/>
          <w:jc w:val="center"/>
        </w:trPr>
        <w:tc>
          <w:tcPr>
            <w:tcW w:w="7740" w:type="dxa"/>
          </w:tcPr>
          <w:p w14:paraId="4C7D3A85" w14:textId="77777777" w:rsidR="00A35E00" w:rsidRPr="00A35E00" w:rsidRDefault="00A35E00" w:rsidP="00A35E00">
            <w:pPr>
              <w:spacing w:after="0" w:line="240" w:lineRule="auto"/>
              <w:ind w:firstLine="0"/>
              <w:rPr>
                <w:lang w:val="en-US" w:eastAsia="en-GB"/>
              </w:rPr>
            </w:pPr>
            <w:r w:rsidRPr="00A35E00">
              <w:rPr>
                <w:lang w:val="en-US" w:eastAsia="en-GB"/>
              </w:rPr>
              <w:t>    BDT 18,000 to BDT 45,000 per month</w:t>
            </w:r>
          </w:p>
        </w:tc>
        <w:tc>
          <w:tcPr>
            <w:tcW w:w="1286" w:type="dxa"/>
          </w:tcPr>
          <w:p w14:paraId="7B3ADD73" w14:textId="77777777" w:rsidR="00A35E00" w:rsidRPr="00A35E00" w:rsidRDefault="00A35E00" w:rsidP="00A35E00">
            <w:pPr>
              <w:spacing w:after="0" w:line="240" w:lineRule="auto"/>
              <w:ind w:firstLine="0"/>
              <w:rPr>
                <w:lang w:val="en-US" w:eastAsia="en-GB"/>
              </w:rPr>
            </w:pPr>
            <w:r w:rsidRPr="00A35E00">
              <w:rPr>
                <w:lang w:val="en-US" w:eastAsia="en-GB"/>
              </w:rPr>
              <w:t>196 (49.87)</w:t>
            </w:r>
          </w:p>
        </w:tc>
      </w:tr>
      <w:tr w:rsidR="00A35E00" w:rsidRPr="00A35E00" w14:paraId="02585960" w14:textId="77777777" w:rsidTr="00A35E00">
        <w:trPr>
          <w:cantSplit/>
          <w:jc w:val="center"/>
        </w:trPr>
        <w:tc>
          <w:tcPr>
            <w:tcW w:w="7740" w:type="dxa"/>
          </w:tcPr>
          <w:p w14:paraId="0A0B919F" w14:textId="77777777" w:rsidR="00A35E00" w:rsidRPr="00A35E00" w:rsidRDefault="00A35E00" w:rsidP="00A35E00">
            <w:pPr>
              <w:spacing w:after="0" w:line="240" w:lineRule="auto"/>
              <w:ind w:firstLine="0"/>
              <w:rPr>
                <w:lang w:val="en-US" w:eastAsia="en-GB"/>
              </w:rPr>
            </w:pPr>
            <w:r w:rsidRPr="00A35E00">
              <w:rPr>
                <w:lang w:val="en-US" w:eastAsia="en-GB"/>
              </w:rPr>
              <w:t>    BDT 45,000 to BDT 135,000 per month</w:t>
            </w:r>
          </w:p>
        </w:tc>
        <w:tc>
          <w:tcPr>
            <w:tcW w:w="1286" w:type="dxa"/>
          </w:tcPr>
          <w:p w14:paraId="78DE470B" w14:textId="77777777" w:rsidR="00A35E00" w:rsidRPr="00A35E00" w:rsidRDefault="00A35E00" w:rsidP="00A35E00">
            <w:pPr>
              <w:spacing w:after="0" w:line="240" w:lineRule="auto"/>
              <w:ind w:firstLine="0"/>
              <w:rPr>
                <w:lang w:val="en-US" w:eastAsia="en-GB"/>
              </w:rPr>
            </w:pPr>
            <w:r w:rsidRPr="00A35E00">
              <w:rPr>
                <w:lang w:val="en-US" w:eastAsia="en-GB"/>
              </w:rPr>
              <w:t>44 (11.20)</w:t>
            </w:r>
          </w:p>
        </w:tc>
      </w:tr>
      <w:tr w:rsidR="00A35E00" w:rsidRPr="00A35E00" w14:paraId="00DB2A04" w14:textId="77777777" w:rsidTr="00A35E00">
        <w:trPr>
          <w:cantSplit/>
          <w:jc w:val="center"/>
        </w:trPr>
        <w:tc>
          <w:tcPr>
            <w:tcW w:w="7740" w:type="dxa"/>
          </w:tcPr>
          <w:p w14:paraId="12696C67" w14:textId="77777777" w:rsidR="00A35E00" w:rsidRPr="00A35E00" w:rsidRDefault="00A35E00" w:rsidP="00A35E00">
            <w:pPr>
              <w:spacing w:after="0" w:line="240" w:lineRule="auto"/>
              <w:ind w:firstLine="0"/>
              <w:rPr>
                <w:lang w:val="en-US" w:eastAsia="en-GB"/>
              </w:rPr>
            </w:pPr>
            <w:r w:rsidRPr="00A35E00">
              <w:rPr>
                <w:lang w:val="en-US" w:eastAsia="en-GB"/>
              </w:rPr>
              <w:t>    More than BDT 135,000 per month</w:t>
            </w:r>
          </w:p>
        </w:tc>
        <w:tc>
          <w:tcPr>
            <w:tcW w:w="1286" w:type="dxa"/>
          </w:tcPr>
          <w:p w14:paraId="71706B8E" w14:textId="77777777" w:rsidR="00A35E00" w:rsidRPr="00A35E00" w:rsidRDefault="00A35E00" w:rsidP="00A35E00">
            <w:pPr>
              <w:spacing w:after="0" w:line="240" w:lineRule="auto"/>
              <w:ind w:firstLine="0"/>
              <w:rPr>
                <w:lang w:val="en-US" w:eastAsia="en-GB"/>
              </w:rPr>
            </w:pPr>
            <w:r w:rsidRPr="00A35E00">
              <w:rPr>
                <w:lang w:val="en-US" w:eastAsia="en-GB"/>
              </w:rPr>
              <w:t>6 (1.53)</w:t>
            </w:r>
          </w:p>
        </w:tc>
      </w:tr>
      <w:tr w:rsidR="00A35E00" w:rsidRPr="00A35E00" w14:paraId="6B9F2595" w14:textId="77777777" w:rsidTr="00A35E00">
        <w:trPr>
          <w:cantSplit/>
          <w:jc w:val="center"/>
        </w:trPr>
        <w:tc>
          <w:tcPr>
            <w:tcW w:w="7740" w:type="dxa"/>
          </w:tcPr>
          <w:p w14:paraId="72E77FA4" w14:textId="77777777" w:rsidR="00A35E00" w:rsidRPr="00A35E00" w:rsidRDefault="00A35E00" w:rsidP="00A35E00">
            <w:pPr>
              <w:spacing w:after="0" w:line="240" w:lineRule="auto"/>
              <w:ind w:firstLine="0"/>
              <w:rPr>
                <w:lang w:val="en-US" w:eastAsia="en-GB"/>
              </w:rPr>
            </w:pPr>
            <w:r w:rsidRPr="00A35E00">
              <w:rPr>
                <w:b/>
                <w:lang w:val="en-US" w:eastAsia="en-GB"/>
              </w:rPr>
              <w:t>Academic faculty</w:t>
            </w:r>
          </w:p>
        </w:tc>
        <w:tc>
          <w:tcPr>
            <w:tcW w:w="1286" w:type="dxa"/>
          </w:tcPr>
          <w:p w14:paraId="3618AC84" w14:textId="77777777" w:rsidR="00A35E00" w:rsidRPr="00A35E00" w:rsidRDefault="00A35E00" w:rsidP="00A35E00">
            <w:pPr>
              <w:spacing w:after="0" w:line="240" w:lineRule="auto"/>
              <w:ind w:firstLine="0"/>
              <w:rPr>
                <w:lang w:val="en-US" w:eastAsia="en-GB"/>
              </w:rPr>
            </w:pPr>
          </w:p>
        </w:tc>
      </w:tr>
      <w:tr w:rsidR="00A35E00" w:rsidRPr="00A35E00" w14:paraId="28E6BD65" w14:textId="77777777" w:rsidTr="00A35E00">
        <w:trPr>
          <w:cantSplit/>
          <w:jc w:val="center"/>
        </w:trPr>
        <w:tc>
          <w:tcPr>
            <w:tcW w:w="7740" w:type="dxa"/>
          </w:tcPr>
          <w:p w14:paraId="5371B8F8" w14:textId="77777777" w:rsidR="00A35E00" w:rsidRPr="00A35E00" w:rsidRDefault="00A35E00" w:rsidP="00A35E00">
            <w:pPr>
              <w:spacing w:after="0" w:line="240" w:lineRule="auto"/>
              <w:ind w:firstLine="0"/>
              <w:rPr>
                <w:lang w:val="en-US" w:eastAsia="en-GB"/>
              </w:rPr>
            </w:pPr>
            <w:r w:rsidRPr="00A35E00">
              <w:rPr>
                <w:lang w:val="en-US" w:eastAsia="en-GB"/>
              </w:rPr>
              <w:t>    Science and Engineering</w:t>
            </w:r>
          </w:p>
        </w:tc>
        <w:tc>
          <w:tcPr>
            <w:tcW w:w="1286" w:type="dxa"/>
          </w:tcPr>
          <w:p w14:paraId="4CD1D50A" w14:textId="77777777" w:rsidR="00A35E00" w:rsidRPr="00A35E00" w:rsidRDefault="00A35E00" w:rsidP="00A35E00">
            <w:pPr>
              <w:spacing w:after="0" w:line="240" w:lineRule="auto"/>
              <w:ind w:firstLine="0"/>
              <w:rPr>
                <w:lang w:val="en-US" w:eastAsia="en-GB"/>
              </w:rPr>
            </w:pPr>
            <w:r w:rsidRPr="00A35E00">
              <w:rPr>
                <w:lang w:val="en-US" w:eastAsia="en-GB"/>
              </w:rPr>
              <w:t>214 (54.45)</w:t>
            </w:r>
          </w:p>
        </w:tc>
      </w:tr>
      <w:tr w:rsidR="00A35E00" w:rsidRPr="00A35E00" w14:paraId="42B89FDF" w14:textId="77777777" w:rsidTr="00A35E00">
        <w:trPr>
          <w:cantSplit/>
          <w:jc w:val="center"/>
        </w:trPr>
        <w:tc>
          <w:tcPr>
            <w:tcW w:w="7740" w:type="dxa"/>
          </w:tcPr>
          <w:p w14:paraId="36FCA096" w14:textId="77777777" w:rsidR="00A35E00" w:rsidRPr="00A35E00" w:rsidRDefault="00A35E00" w:rsidP="00A35E00">
            <w:pPr>
              <w:spacing w:after="0" w:line="240" w:lineRule="auto"/>
              <w:ind w:firstLine="0"/>
              <w:rPr>
                <w:lang w:val="en-US" w:eastAsia="en-GB"/>
              </w:rPr>
            </w:pPr>
            <w:r w:rsidRPr="00A35E00">
              <w:rPr>
                <w:lang w:val="en-US" w:eastAsia="en-GB"/>
              </w:rPr>
              <w:t>    Non-Science and Engineering</w:t>
            </w:r>
          </w:p>
        </w:tc>
        <w:tc>
          <w:tcPr>
            <w:tcW w:w="1286" w:type="dxa"/>
          </w:tcPr>
          <w:p w14:paraId="14A96C9E" w14:textId="77777777" w:rsidR="00A35E00" w:rsidRPr="00A35E00" w:rsidRDefault="00A35E00" w:rsidP="00A35E00">
            <w:pPr>
              <w:spacing w:after="0" w:line="240" w:lineRule="auto"/>
              <w:ind w:firstLine="0"/>
              <w:rPr>
                <w:lang w:val="en-US" w:eastAsia="en-GB"/>
              </w:rPr>
            </w:pPr>
            <w:r w:rsidRPr="00A35E00">
              <w:rPr>
                <w:lang w:val="en-US" w:eastAsia="en-GB"/>
              </w:rPr>
              <w:t>179 (45.55)</w:t>
            </w:r>
          </w:p>
        </w:tc>
      </w:tr>
      <w:tr w:rsidR="00A35E00" w:rsidRPr="00A35E00" w14:paraId="2EE3D416" w14:textId="77777777" w:rsidTr="00A35E00">
        <w:trPr>
          <w:cantSplit/>
          <w:jc w:val="center"/>
        </w:trPr>
        <w:tc>
          <w:tcPr>
            <w:tcW w:w="7740" w:type="dxa"/>
          </w:tcPr>
          <w:p w14:paraId="3FDA09E0" w14:textId="77777777" w:rsidR="00A35E00" w:rsidRPr="00A35E00" w:rsidRDefault="00A35E00" w:rsidP="00A35E00">
            <w:pPr>
              <w:spacing w:after="0" w:line="240" w:lineRule="auto"/>
              <w:ind w:firstLine="0"/>
              <w:rPr>
                <w:lang w:val="en-US" w:eastAsia="en-GB"/>
              </w:rPr>
            </w:pPr>
            <w:r w:rsidRPr="00A35E00">
              <w:rPr>
                <w:b/>
                <w:lang w:val="en-US" w:eastAsia="en-GB"/>
              </w:rPr>
              <w:t>Current academic status</w:t>
            </w:r>
          </w:p>
        </w:tc>
        <w:tc>
          <w:tcPr>
            <w:tcW w:w="1286" w:type="dxa"/>
          </w:tcPr>
          <w:p w14:paraId="2AB9A461" w14:textId="77777777" w:rsidR="00A35E00" w:rsidRPr="00A35E00" w:rsidRDefault="00A35E00" w:rsidP="00A35E00">
            <w:pPr>
              <w:spacing w:after="0" w:line="240" w:lineRule="auto"/>
              <w:ind w:firstLine="0"/>
              <w:rPr>
                <w:lang w:val="en-US" w:eastAsia="en-GB"/>
              </w:rPr>
            </w:pPr>
          </w:p>
        </w:tc>
      </w:tr>
      <w:tr w:rsidR="00A35E00" w:rsidRPr="00A35E00" w14:paraId="6AEE6072" w14:textId="77777777" w:rsidTr="00A35E00">
        <w:trPr>
          <w:cantSplit/>
          <w:jc w:val="center"/>
        </w:trPr>
        <w:tc>
          <w:tcPr>
            <w:tcW w:w="7740" w:type="dxa"/>
          </w:tcPr>
          <w:p w14:paraId="754C2854" w14:textId="77777777" w:rsidR="00A35E00" w:rsidRPr="00A35E00" w:rsidRDefault="00A35E00" w:rsidP="00A35E00">
            <w:pPr>
              <w:spacing w:after="0" w:line="240" w:lineRule="auto"/>
              <w:ind w:firstLine="0"/>
              <w:rPr>
                <w:lang w:val="en-US" w:eastAsia="en-GB"/>
              </w:rPr>
            </w:pPr>
            <w:r w:rsidRPr="00A35E00">
              <w:rPr>
                <w:lang w:val="en-US" w:eastAsia="en-GB"/>
              </w:rPr>
              <w:t>    Undergraduate</w:t>
            </w:r>
          </w:p>
        </w:tc>
        <w:tc>
          <w:tcPr>
            <w:tcW w:w="1286" w:type="dxa"/>
          </w:tcPr>
          <w:p w14:paraId="05B424A4" w14:textId="77777777" w:rsidR="00A35E00" w:rsidRPr="00A35E00" w:rsidRDefault="00A35E00" w:rsidP="00A35E00">
            <w:pPr>
              <w:spacing w:after="0" w:line="240" w:lineRule="auto"/>
              <w:ind w:firstLine="0"/>
              <w:rPr>
                <w:lang w:val="en-US" w:eastAsia="en-GB"/>
              </w:rPr>
            </w:pPr>
            <w:r w:rsidRPr="00A35E00">
              <w:rPr>
                <w:lang w:val="en-US" w:eastAsia="en-GB"/>
              </w:rPr>
              <w:t>348 (88.55)</w:t>
            </w:r>
          </w:p>
        </w:tc>
      </w:tr>
      <w:tr w:rsidR="00A35E00" w:rsidRPr="00A35E00" w14:paraId="45FE4137" w14:textId="77777777" w:rsidTr="00A35E00">
        <w:trPr>
          <w:cantSplit/>
          <w:jc w:val="center"/>
        </w:trPr>
        <w:tc>
          <w:tcPr>
            <w:tcW w:w="7740" w:type="dxa"/>
          </w:tcPr>
          <w:p w14:paraId="55F6F072" w14:textId="77777777" w:rsidR="00A35E00" w:rsidRPr="00A35E00" w:rsidRDefault="00A35E00" w:rsidP="00A35E00">
            <w:pPr>
              <w:spacing w:after="0" w:line="240" w:lineRule="auto"/>
              <w:ind w:firstLine="0"/>
              <w:rPr>
                <w:lang w:val="en-US" w:eastAsia="en-GB"/>
              </w:rPr>
            </w:pPr>
            <w:r w:rsidRPr="00A35E00">
              <w:rPr>
                <w:lang w:val="en-US" w:eastAsia="en-GB"/>
              </w:rPr>
              <w:t>    Graduated</w:t>
            </w:r>
          </w:p>
        </w:tc>
        <w:tc>
          <w:tcPr>
            <w:tcW w:w="1286" w:type="dxa"/>
          </w:tcPr>
          <w:p w14:paraId="7D732924" w14:textId="77777777" w:rsidR="00A35E00" w:rsidRPr="00A35E00" w:rsidRDefault="00A35E00" w:rsidP="00A35E00">
            <w:pPr>
              <w:spacing w:after="0" w:line="240" w:lineRule="auto"/>
              <w:ind w:firstLine="0"/>
              <w:rPr>
                <w:lang w:val="en-US" w:eastAsia="en-GB"/>
              </w:rPr>
            </w:pPr>
            <w:r w:rsidRPr="00A35E00">
              <w:rPr>
                <w:lang w:val="en-US" w:eastAsia="en-GB"/>
              </w:rPr>
              <w:t>45 (11.45)</w:t>
            </w:r>
          </w:p>
        </w:tc>
      </w:tr>
      <w:tr w:rsidR="00A35E00" w:rsidRPr="00A35E00" w14:paraId="44FFDA41" w14:textId="77777777" w:rsidTr="00A35E00">
        <w:trPr>
          <w:cantSplit/>
          <w:jc w:val="center"/>
        </w:trPr>
        <w:tc>
          <w:tcPr>
            <w:tcW w:w="7740" w:type="dxa"/>
          </w:tcPr>
          <w:p w14:paraId="4618ADA0" w14:textId="77777777" w:rsidR="00A35E00" w:rsidRPr="00A35E00" w:rsidRDefault="00A35E00" w:rsidP="00A35E00">
            <w:pPr>
              <w:spacing w:after="0" w:line="240" w:lineRule="auto"/>
              <w:ind w:firstLine="0"/>
              <w:rPr>
                <w:lang w:val="en-US" w:eastAsia="en-GB"/>
              </w:rPr>
            </w:pPr>
            <w:r w:rsidRPr="00A35E00">
              <w:rPr>
                <w:b/>
                <w:lang w:val="en-US" w:eastAsia="en-GB"/>
              </w:rPr>
              <w:t>Participation in extracurricular activities</w:t>
            </w:r>
          </w:p>
        </w:tc>
        <w:tc>
          <w:tcPr>
            <w:tcW w:w="1286" w:type="dxa"/>
          </w:tcPr>
          <w:p w14:paraId="3BC9BA60" w14:textId="77777777" w:rsidR="00A35E00" w:rsidRPr="00A35E00" w:rsidRDefault="00A35E00" w:rsidP="00A35E00">
            <w:pPr>
              <w:spacing w:after="0" w:line="240" w:lineRule="auto"/>
              <w:ind w:firstLine="0"/>
              <w:rPr>
                <w:lang w:val="en-US" w:eastAsia="en-GB"/>
              </w:rPr>
            </w:pPr>
            <w:r w:rsidRPr="00A35E00">
              <w:rPr>
                <w:lang w:val="en-US" w:eastAsia="en-GB"/>
              </w:rPr>
              <w:t>233 (59.29)</w:t>
            </w:r>
          </w:p>
        </w:tc>
      </w:tr>
      <w:tr w:rsidR="00A35E00" w:rsidRPr="00A35E00" w14:paraId="79687C66" w14:textId="77777777" w:rsidTr="00A35E00">
        <w:trPr>
          <w:cantSplit/>
          <w:jc w:val="center"/>
        </w:trPr>
        <w:tc>
          <w:tcPr>
            <w:tcW w:w="7740" w:type="dxa"/>
          </w:tcPr>
          <w:p w14:paraId="2664C03D" w14:textId="77777777" w:rsidR="00A35E00" w:rsidRPr="00A35E00" w:rsidRDefault="00A35E00" w:rsidP="00A35E00">
            <w:pPr>
              <w:spacing w:after="0" w:line="240" w:lineRule="auto"/>
              <w:ind w:firstLine="0"/>
              <w:rPr>
                <w:lang w:val="en-US" w:eastAsia="en-GB"/>
              </w:rPr>
            </w:pPr>
            <w:r w:rsidRPr="00A35E00">
              <w:rPr>
                <w:b/>
                <w:lang w:val="en-US" w:eastAsia="en-GB"/>
              </w:rPr>
              <w:t>Internet connection availability</w:t>
            </w:r>
          </w:p>
        </w:tc>
        <w:tc>
          <w:tcPr>
            <w:tcW w:w="1286" w:type="dxa"/>
          </w:tcPr>
          <w:p w14:paraId="022FA8B9" w14:textId="77777777" w:rsidR="00A35E00" w:rsidRPr="00A35E00" w:rsidRDefault="00A35E00" w:rsidP="00A35E00">
            <w:pPr>
              <w:spacing w:after="0" w:line="240" w:lineRule="auto"/>
              <w:ind w:firstLine="0"/>
              <w:rPr>
                <w:lang w:val="en-US" w:eastAsia="en-GB"/>
              </w:rPr>
            </w:pPr>
            <w:r w:rsidRPr="00A35E00">
              <w:rPr>
                <w:lang w:val="en-US" w:eastAsia="en-GB"/>
              </w:rPr>
              <w:t>383 (97.46)</w:t>
            </w:r>
          </w:p>
        </w:tc>
      </w:tr>
      <w:tr w:rsidR="00A35E00" w:rsidRPr="00A35E00" w14:paraId="07C3F834" w14:textId="77777777" w:rsidTr="00A35E00">
        <w:trPr>
          <w:cantSplit/>
          <w:jc w:val="center"/>
        </w:trPr>
        <w:tc>
          <w:tcPr>
            <w:tcW w:w="7740" w:type="dxa"/>
          </w:tcPr>
          <w:p w14:paraId="387941EE" w14:textId="77777777" w:rsidR="00A35E00" w:rsidRPr="00A35E00" w:rsidRDefault="00A35E00" w:rsidP="00A35E00">
            <w:pPr>
              <w:spacing w:after="0" w:line="240" w:lineRule="auto"/>
              <w:ind w:firstLine="0"/>
              <w:rPr>
                <w:lang w:val="en-US" w:eastAsia="en-GB"/>
              </w:rPr>
            </w:pPr>
            <w:r w:rsidRPr="00A35E00">
              <w:rPr>
                <w:b/>
                <w:lang w:val="en-US" w:eastAsia="en-GB"/>
              </w:rPr>
              <w:t>Frequent internet use</w:t>
            </w:r>
          </w:p>
        </w:tc>
        <w:tc>
          <w:tcPr>
            <w:tcW w:w="1286" w:type="dxa"/>
          </w:tcPr>
          <w:p w14:paraId="1EE30F05" w14:textId="77777777" w:rsidR="00A35E00" w:rsidRPr="00A35E00" w:rsidRDefault="00A35E00" w:rsidP="00A35E00">
            <w:pPr>
              <w:spacing w:after="0" w:line="240" w:lineRule="auto"/>
              <w:ind w:firstLine="0"/>
              <w:rPr>
                <w:lang w:val="en-US" w:eastAsia="en-GB"/>
              </w:rPr>
            </w:pPr>
            <w:r w:rsidRPr="00A35E00">
              <w:rPr>
                <w:lang w:val="en-US" w:eastAsia="en-GB"/>
              </w:rPr>
              <w:t>349 (88.80)</w:t>
            </w:r>
          </w:p>
        </w:tc>
      </w:tr>
      <w:tr w:rsidR="00A35E00" w:rsidRPr="00A35E00" w14:paraId="70FB3386" w14:textId="77777777" w:rsidTr="00A35E00">
        <w:trPr>
          <w:cantSplit/>
          <w:jc w:val="center"/>
        </w:trPr>
        <w:tc>
          <w:tcPr>
            <w:tcW w:w="7740" w:type="dxa"/>
          </w:tcPr>
          <w:p w14:paraId="04159E03" w14:textId="77777777" w:rsidR="00A35E00" w:rsidRPr="00A35E00" w:rsidRDefault="00A35E00" w:rsidP="00A35E00">
            <w:pPr>
              <w:spacing w:after="0" w:line="240" w:lineRule="auto"/>
              <w:ind w:firstLine="0"/>
              <w:rPr>
                <w:lang w:val="en-US" w:eastAsia="en-GB"/>
              </w:rPr>
            </w:pPr>
            <w:r w:rsidRPr="00A35E00">
              <w:rPr>
                <w:b/>
                <w:lang w:val="en-US" w:eastAsia="en-GB"/>
              </w:rPr>
              <w:t>Average daily hours spent online for non-academic purposes</w:t>
            </w:r>
          </w:p>
        </w:tc>
        <w:tc>
          <w:tcPr>
            <w:tcW w:w="1286" w:type="dxa"/>
          </w:tcPr>
          <w:p w14:paraId="4C5B98A1" w14:textId="77777777" w:rsidR="00A35E00" w:rsidRPr="00A35E00" w:rsidRDefault="00A35E00" w:rsidP="00A35E00">
            <w:pPr>
              <w:spacing w:after="0" w:line="240" w:lineRule="auto"/>
              <w:ind w:firstLine="0"/>
              <w:rPr>
                <w:lang w:val="en-US" w:eastAsia="en-GB"/>
              </w:rPr>
            </w:pPr>
          </w:p>
        </w:tc>
      </w:tr>
      <w:tr w:rsidR="00A35E00" w:rsidRPr="00A35E00" w14:paraId="6A6D9A4D" w14:textId="77777777" w:rsidTr="00A35E00">
        <w:trPr>
          <w:cantSplit/>
          <w:jc w:val="center"/>
        </w:trPr>
        <w:tc>
          <w:tcPr>
            <w:tcW w:w="7740" w:type="dxa"/>
          </w:tcPr>
          <w:p w14:paraId="6FF4901E" w14:textId="77777777" w:rsidR="00A35E00" w:rsidRPr="00A35E00" w:rsidRDefault="00A35E00" w:rsidP="00A35E00">
            <w:pPr>
              <w:spacing w:after="0" w:line="240" w:lineRule="auto"/>
              <w:ind w:firstLine="0"/>
              <w:rPr>
                <w:lang w:val="en-US" w:eastAsia="en-GB"/>
              </w:rPr>
            </w:pPr>
            <w:r w:rsidRPr="00A35E00">
              <w:rPr>
                <w:lang w:val="en-US" w:eastAsia="en-GB"/>
              </w:rPr>
              <w:t>    Less than 2 hours</w:t>
            </w:r>
          </w:p>
        </w:tc>
        <w:tc>
          <w:tcPr>
            <w:tcW w:w="1286" w:type="dxa"/>
          </w:tcPr>
          <w:p w14:paraId="1449B33B" w14:textId="77777777" w:rsidR="00A35E00" w:rsidRPr="00A35E00" w:rsidRDefault="00A35E00" w:rsidP="00A35E00">
            <w:pPr>
              <w:spacing w:after="0" w:line="240" w:lineRule="auto"/>
              <w:ind w:firstLine="0"/>
              <w:rPr>
                <w:lang w:val="en-US" w:eastAsia="en-GB"/>
              </w:rPr>
            </w:pPr>
            <w:r w:rsidRPr="00A35E00">
              <w:rPr>
                <w:lang w:val="en-US" w:eastAsia="en-GB"/>
              </w:rPr>
              <w:t>36 (9.16)</w:t>
            </w:r>
          </w:p>
        </w:tc>
      </w:tr>
      <w:tr w:rsidR="00A35E00" w:rsidRPr="00A35E00" w14:paraId="24BD33DD" w14:textId="77777777" w:rsidTr="00A35E00">
        <w:trPr>
          <w:cantSplit/>
          <w:jc w:val="center"/>
        </w:trPr>
        <w:tc>
          <w:tcPr>
            <w:tcW w:w="7740" w:type="dxa"/>
          </w:tcPr>
          <w:p w14:paraId="09C55AD6" w14:textId="77777777" w:rsidR="00A35E00" w:rsidRPr="00A35E00" w:rsidRDefault="00A35E00" w:rsidP="00A35E00">
            <w:pPr>
              <w:spacing w:after="0" w:line="240" w:lineRule="auto"/>
              <w:ind w:firstLine="0"/>
              <w:rPr>
                <w:lang w:val="en-US" w:eastAsia="en-GB"/>
              </w:rPr>
            </w:pPr>
            <w:r w:rsidRPr="00A35E00">
              <w:rPr>
                <w:lang w:val="en-US" w:eastAsia="en-GB"/>
              </w:rPr>
              <w:t>    2-4 hours</w:t>
            </w:r>
          </w:p>
        </w:tc>
        <w:tc>
          <w:tcPr>
            <w:tcW w:w="1286" w:type="dxa"/>
          </w:tcPr>
          <w:p w14:paraId="733A7591" w14:textId="77777777" w:rsidR="00A35E00" w:rsidRPr="00A35E00" w:rsidRDefault="00A35E00" w:rsidP="00A35E00">
            <w:pPr>
              <w:spacing w:after="0" w:line="240" w:lineRule="auto"/>
              <w:ind w:firstLine="0"/>
              <w:rPr>
                <w:lang w:val="en-US" w:eastAsia="en-GB"/>
              </w:rPr>
            </w:pPr>
            <w:r w:rsidRPr="00A35E00">
              <w:rPr>
                <w:lang w:val="en-US" w:eastAsia="en-GB"/>
              </w:rPr>
              <w:t>149 (37.91)</w:t>
            </w:r>
          </w:p>
        </w:tc>
      </w:tr>
      <w:tr w:rsidR="00A35E00" w:rsidRPr="00A35E00" w14:paraId="6A34A94C" w14:textId="77777777" w:rsidTr="00A35E00">
        <w:trPr>
          <w:cantSplit/>
          <w:jc w:val="center"/>
        </w:trPr>
        <w:tc>
          <w:tcPr>
            <w:tcW w:w="7740" w:type="dxa"/>
          </w:tcPr>
          <w:p w14:paraId="097B6640" w14:textId="77777777" w:rsidR="00A35E00" w:rsidRPr="00A35E00" w:rsidRDefault="00A35E00" w:rsidP="00A35E00">
            <w:pPr>
              <w:spacing w:after="0" w:line="240" w:lineRule="auto"/>
              <w:ind w:firstLine="0"/>
              <w:rPr>
                <w:lang w:val="en-US" w:eastAsia="en-GB"/>
              </w:rPr>
            </w:pPr>
            <w:r w:rsidRPr="00A35E00">
              <w:rPr>
                <w:lang w:val="en-US" w:eastAsia="en-GB"/>
              </w:rPr>
              <w:t>    4-6 hours</w:t>
            </w:r>
          </w:p>
        </w:tc>
        <w:tc>
          <w:tcPr>
            <w:tcW w:w="1286" w:type="dxa"/>
          </w:tcPr>
          <w:p w14:paraId="5E0E6B3B" w14:textId="77777777" w:rsidR="00A35E00" w:rsidRPr="00A35E00" w:rsidRDefault="00A35E00" w:rsidP="00A35E00">
            <w:pPr>
              <w:spacing w:after="0" w:line="240" w:lineRule="auto"/>
              <w:ind w:firstLine="0"/>
              <w:rPr>
                <w:lang w:val="en-US" w:eastAsia="en-GB"/>
              </w:rPr>
            </w:pPr>
            <w:r w:rsidRPr="00A35E00">
              <w:rPr>
                <w:lang w:val="en-US" w:eastAsia="en-GB"/>
              </w:rPr>
              <w:t>130 (33.08)</w:t>
            </w:r>
          </w:p>
        </w:tc>
      </w:tr>
      <w:tr w:rsidR="00A35E00" w:rsidRPr="00A35E00" w14:paraId="792D60B0" w14:textId="77777777" w:rsidTr="00A35E00">
        <w:trPr>
          <w:cantSplit/>
          <w:jc w:val="center"/>
        </w:trPr>
        <w:tc>
          <w:tcPr>
            <w:tcW w:w="7740" w:type="dxa"/>
          </w:tcPr>
          <w:p w14:paraId="014FB3E9" w14:textId="77777777" w:rsidR="00A35E00" w:rsidRPr="00A35E00" w:rsidRDefault="00A35E00" w:rsidP="00A35E00">
            <w:pPr>
              <w:spacing w:after="0" w:line="240" w:lineRule="auto"/>
              <w:ind w:firstLine="0"/>
              <w:rPr>
                <w:lang w:val="en-US" w:eastAsia="en-GB"/>
              </w:rPr>
            </w:pPr>
            <w:r w:rsidRPr="00A35E00">
              <w:rPr>
                <w:lang w:val="en-US" w:eastAsia="en-GB"/>
              </w:rPr>
              <w:t>    Above 6 hours</w:t>
            </w:r>
          </w:p>
        </w:tc>
        <w:tc>
          <w:tcPr>
            <w:tcW w:w="1286" w:type="dxa"/>
          </w:tcPr>
          <w:p w14:paraId="69B5A950" w14:textId="77777777" w:rsidR="00A35E00" w:rsidRPr="00A35E00" w:rsidRDefault="00A35E00" w:rsidP="00A35E00">
            <w:pPr>
              <w:spacing w:after="0" w:line="240" w:lineRule="auto"/>
              <w:ind w:firstLine="0"/>
              <w:rPr>
                <w:lang w:val="en-US" w:eastAsia="en-GB"/>
              </w:rPr>
            </w:pPr>
            <w:r w:rsidRPr="00A35E00">
              <w:rPr>
                <w:lang w:val="en-US" w:eastAsia="en-GB"/>
              </w:rPr>
              <w:t>78 (19.85)</w:t>
            </w:r>
          </w:p>
        </w:tc>
      </w:tr>
      <w:tr w:rsidR="00A35E00" w:rsidRPr="00A35E00" w14:paraId="79B9BBAE" w14:textId="77777777" w:rsidTr="00A35E00">
        <w:trPr>
          <w:cantSplit/>
          <w:jc w:val="center"/>
        </w:trPr>
        <w:tc>
          <w:tcPr>
            <w:tcW w:w="7740" w:type="dxa"/>
          </w:tcPr>
          <w:p w14:paraId="5CE34A8E" w14:textId="77777777" w:rsidR="00A35E00" w:rsidRPr="00A35E00" w:rsidRDefault="00A35E00" w:rsidP="00A35E00">
            <w:pPr>
              <w:spacing w:after="0" w:line="240" w:lineRule="auto"/>
              <w:ind w:firstLine="0"/>
              <w:rPr>
                <w:lang w:val="en-US" w:eastAsia="en-GB"/>
              </w:rPr>
            </w:pPr>
            <w:r w:rsidRPr="00A35E00">
              <w:rPr>
                <w:b/>
                <w:lang w:val="en-US" w:eastAsia="en-GB"/>
              </w:rPr>
              <w:t>Online part-time job</w:t>
            </w:r>
          </w:p>
        </w:tc>
        <w:tc>
          <w:tcPr>
            <w:tcW w:w="1286" w:type="dxa"/>
          </w:tcPr>
          <w:p w14:paraId="16B004ED" w14:textId="77777777" w:rsidR="00A35E00" w:rsidRPr="00A35E00" w:rsidRDefault="00A35E00" w:rsidP="00A35E00">
            <w:pPr>
              <w:spacing w:after="0" w:line="240" w:lineRule="auto"/>
              <w:ind w:firstLine="0"/>
              <w:rPr>
                <w:lang w:val="en-US" w:eastAsia="en-GB"/>
              </w:rPr>
            </w:pPr>
            <w:r w:rsidRPr="00A35E00">
              <w:rPr>
                <w:lang w:val="en-US" w:eastAsia="en-GB"/>
              </w:rPr>
              <w:t>34 (8.65)</w:t>
            </w:r>
          </w:p>
        </w:tc>
      </w:tr>
      <w:tr w:rsidR="00A35E00" w:rsidRPr="00A35E00" w14:paraId="581BA8EF" w14:textId="77777777" w:rsidTr="00A35E00">
        <w:trPr>
          <w:cantSplit/>
          <w:jc w:val="center"/>
        </w:trPr>
        <w:tc>
          <w:tcPr>
            <w:tcW w:w="7740" w:type="dxa"/>
          </w:tcPr>
          <w:p w14:paraId="6561FC44" w14:textId="77777777" w:rsidR="00A35E00" w:rsidRPr="00A35E00" w:rsidRDefault="00A35E00" w:rsidP="00A35E00">
            <w:pPr>
              <w:spacing w:after="0" w:line="240" w:lineRule="auto"/>
              <w:ind w:firstLine="0"/>
              <w:rPr>
                <w:lang w:val="en-US" w:eastAsia="en-GB"/>
              </w:rPr>
            </w:pPr>
            <w:r w:rsidRPr="00A35E00">
              <w:rPr>
                <w:b/>
                <w:lang w:val="en-US" w:eastAsia="en-GB"/>
              </w:rPr>
              <w:t>Feel anxious without internet access for a few hours</w:t>
            </w:r>
          </w:p>
        </w:tc>
        <w:tc>
          <w:tcPr>
            <w:tcW w:w="1286" w:type="dxa"/>
          </w:tcPr>
          <w:p w14:paraId="7B17B8DB" w14:textId="77777777" w:rsidR="00A35E00" w:rsidRPr="00A35E00" w:rsidRDefault="00A35E00" w:rsidP="00A35E00">
            <w:pPr>
              <w:spacing w:after="0" w:line="240" w:lineRule="auto"/>
              <w:ind w:firstLine="0"/>
              <w:rPr>
                <w:lang w:val="en-US" w:eastAsia="en-GB"/>
              </w:rPr>
            </w:pPr>
          </w:p>
        </w:tc>
      </w:tr>
      <w:tr w:rsidR="00A35E00" w:rsidRPr="00A35E00" w14:paraId="16C9722E" w14:textId="77777777" w:rsidTr="00A35E00">
        <w:trPr>
          <w:cantSplit/>
          <w:jc w:val="center"/>
        </w:trPr>
        <w:tc>
          <w:tcPr>
            <w:tcW w:w="7740" w:type="dxa"/>
          </w:tcPr>
          <w:p w14:paraId="382CD0EF" w14:textId="77777777" w:rsidR="00A35E00" w:rsidRPr="00A35E00" w:rsidRDefault="00A35E00" w:rsidP="00A35E00">
            <w:pPr>
              <w:spacing w:after="0" w:line="240" w:lineRule="auto"/>
              <w:ind w:firstLine="0"/>
              <w:rPr>
                <w:lang w:val="en-US" w:eastAsia="en-GB"/>
              </w:rPr>
            </w:pPr>
            <w:r w:rsidRPr="00A35E00">
              <w:rPr>
                <w:lang w:val="en-US" w:eastAsia="en-GB"/>
              </w:rPr>
              <w:t>    Never</w:t>
            </w:r>
          </w:p>
        </w:tc>
        <w:tc>
          <w:tcPr>
            <w:tcW w:w="1286" w:type="dxa"/>
          </w:tcPr>
          <w:p w14:paraId="2A58412F" w14:textId="77777777" w:rsidR="00A35E00" w:rsidRPr="00A35E00" w:rsidRDefault="00A35E00" w:rsidP="00A35E00">
            <w:pPr>
              <w:spacing w:after="0" w:line="240" w:lineRule="auto"/>
              <w:ind w:firstLine="0"/>
              <w:rPr>
                <w:lang w:val="en-US" w:eastAsia="en-GB"/>
              </w:rPr>
            </w:pPr>
            <w:r w:rsidRPr="00A35E00">
              <w:rPr>
                <w:lang w:val="en-US" w:eastAsia="en-GB"/>
              </w:rPr>
              <w:t>53 (13.49)</w:t>
            </w:r>
          </w:p>
        </w:tc>
      </w:tr>
      <w:tr w:rsidR="00A35E00" w:rsidRPr="00A35E00" w14:paraId="0CDFCA98" w14:textId="77777777" w:rsidTr="00A35E00">
        <w:trPr>
          <w:cantSplit/>
          <w:jc w:val="center"/>
        </w:trPr>
        <w:tc>
          <w:tcPr>
            <w:tcW w:w="7740" w:type="dxa"/>
          </w:tcPr>
          <w:p w14:paraId="492E1AD6" w14:textId="77777777" w:rsidR="00A35E00" w:rsidRPr="00A35E00" w:rsidRDefault="00A35E00" w:rsidP="00A35E00">
            <w:pPr>
              <w:spacing w:after="0" w:line="240" w:lineRule="auto"/>
              <w:ind w:firstLine="0"/>
              <w:rPr>
                <w:lang w:val="en-US" w:eastAsia="en-GB"/>
              </w:rPr>
            </w:pPr>
            <w:r w:rsidRPr="00A35E00">
              <w:rPr>
                <w:lang w:val="en-US" w:eastAsia="en-GB"/>
              </w:rPr>
              <w:t>    Sometimes</w:t>
            </w:r>
          </w:p>
        </w:tc>
        <w:tc>
          <w:tcPr>
            <w:tcW w:w="1286" w:type="dxa"/>
          </w:tcPr>
          <w:p w14:paraId="08C87291" w14:textId="77777777" w:rsidR="00A35E00" w:rsidRPr="00A35E00" w:rsidRDefault="00A35E00" w:rsidP="00A35E00">
            <w:pPr>
              <w:spacing w:after="0" w:line="240" w:lineRule="auto"/>
              <w:ind w:firstLine="0"/>
              <w:rPr>
                <w:lang w:val="en-US" w:eastAsia="en-GB"/>
              </w:rPr>
            </w:pPr>
            <w:r w:rsidRPr="00A35E00">
              <w:rPr>
                <w:lang w:val="en-US" w:eastAsia="en-GB"/>
              </w:rPr>
              <w:t>280 (71.25)</w:t>
            </w:r>
          </w:p>
        </w:tc>
      </w:tr>
      <w:tr w:rsidR="00A35E00" w:rsidRPr="00A35E00" w14:paraId="1E9B37AA" w14:textId="77777777" w:rsidTr="00A35E00">
        <w:trPr>
          <w:cantSplit/>
          <w:jc w:val="center"/>
        </w:trPr>
        <w:tc>
          <w:tcPr>
            <w:tcW w:w="7740" w:type="dxa"/>
          </w:tcPr>
          <w:p w14:paraId="006BD941" w14:textId="77777777" w:rsidR="00A35E00" w:rsidRPr="00A35E00" w:rsidRDefault="00A35E00" w:rsidP="00A35E00">
            <w:pPr>
              <w:spacing w:after="0" w:line="240" w:lineRule="auto"/>
              <w:ind w:firstLine="0"/>
              <w:rPr>
                <w:lang w:val="en-US" w:eastAsia="en-GB"/>
              </w:rPr>
            </w:pPr>
            <w:r w:rsidRPr="00A35E00">
              <w:rPr>
                <w:lang w:val="en-US" w:eastAsia="en-GB"/>
              </w:rPr>
              <w:t>    Always</w:t>
            </w:r>
          </w:p>
        </w:tc>
        <w:tc>
          <w:tcPr>
            <w:tcW w:w="1286" w:type="dxa"/>
          </w:tcPr>
          <w:p w14:paraId="447A3049" w14:textId="77777777" w:rsidR="00A35E00" w:rsidRPr="00A35E00" w:rsidRDefault="00A35E00" w:rsidP="00A35E00">
            <w:pPr>
              <w:spacing w:after="0" w:line="240" w:lineRule="auto"/>
              <w:ind w:firstLine="0"/>
              <w:rPr>
                <w:lang w:val="en-US" w:eastAsia="en-GB"/>
              </w:rPr>
            </w:pPr>
            <w:r w:rsidRPr="00A35E00">
              <w:rPr>
                <w:lang w:val="en-US" w:eastAsia="en-GB"/>
              </w:rPr>
              <w:t>60 (15.27)</w:t>
            </w:r>
          </w:p>
        </w:tc>
      </w:tr>
      <w:tr w:rsidR="00A35E00" w:rsidRPr="00A35E00" w14:paraId="0FFB415F" w14:textId="77777777" w:rsidTr="00A35E00">
        <w:trPr>
          <w:cantSplit/>
          <w:jc w:val="center"/>
        </w:trPr>
        <w:tc>
          <w:tcPr>
            <w:tcW w:w="7740" w:type="dxa"/>
          </w:tcPr>
          <w:p w14:paraId="43B33D37" w14:textId="77777777" w:rsidR="00A35E00" w:rsidRPr="00A35E00" w:rsidRDefault="00A35E00" w:rsidP="00A35E00">
            <w:pPr>
              <w:spacing w:after="0" w:line="240" w:lineRule="auto"/>
              <w:ind w:firstLine="0"/>
              <w:rPr>
                <w:lang w:val="en-US" w:eastAsia="en-GB"/>
              </w:rPr>
            </w:pPr>
            <w:r w:rsidRPr="00A35E00">
              <w:rPr>
                <w:b/>
                <w:lang w:val="en-US" w:eastAsia="en-GB"/>
              </w:rPr>
              <w:t>Importance of internet connectivity for maintaining relationships with friends and family</w:t>
            </w:r>
          </w:p>
        </w:tc>
        <w:tc>
          <w:tcPr>
            <w:tcW w:w="1286" w:type="dxa"/>
          </w:tcPr>
          <w:p w14:paraId="4E403342" w14:textId="77777777" w:rsidR="00A35E00" w:rsidRPr="00A35E00" w:rsidRDefault="00A35E00" w:rsidP="00A35E00">
            <w:pPr>
              <w:spacing w:after="0" w:line="240" w:lineRule="auto"/>
              <w:ind w:firstLine="0"/>
              <w:rPr>
                <w:lang w:val="en-US" w:eastAsia="en-GB"/>
              </w:rPr>
            </w:pPr>
          </w:p>
        </w:tc>
      </w:tr>
      <w:tr w:rsidR="00A35E00" w:rsidRPr="00A35E00" w14:paraId="6065725A" w14:textId="77777777" w:rsidTr="00A35E00">
        <w:trPr>
          <w:cantSplit/>
          <w:jc w:val="center"/>
        </w:trPr>
        <w:tc>
          <w:tcPr>
            <w:tcW w:w="7740" w:type="dxa"/>
          </w:tcPr>
          <w:p w14:paraId="35079D8C" w14:textId="77777777" w:rsidR="00A35E00" w:rsidRPr="00A35E00" w:rsidRDefault="00A35E00" w:rsidP="00A35E00">
            <w:pPr>
              <w:spacing w:after="0" w:line="240" w:lineRule="auto"/>
              <w:ind w:firstLine="0"/>
              <w:rPr>
                <w:lang w:val="en-US" w:eastAsia="en-GB"/>
              </w:rPr>
            </w:pPr>
            <w:r w:rsidRPr="00A35E00">
              <w:rPr>
                <w:lang w:val="en-US" w:eastAsia="en-GB"/>
              </w:rPr>
              <w:t xml:space="preserve">    Very </w:t>
            </w:r>
            <w:proofErr w:type="spellStart"/>
            <w:r w:rsidRPr="00A35E00">
              <w:rPr>
                <w:lang w:val="en-US" w:eastAsia="en-GB"/>
              </w:rPr>
              <w:t>importan</w:t>
            </w:r>
            <w:proofErr w:type="spellEnd"/>
          </w:p>
        </w:tc>
        <w:tc>
          <w:tcPr>
            <w:tcW w:w="1286" w:type="dxa"/>
          </w:tcPr>
          <w:p w14:paraId="0033DB01" w14:textId="77777777" w:rsidR="00A35E00" w:rsidRPr="00A35E00" w:rsidRDefault="00A35E00" w:rsidP="00A35E00">
            <w:pPr>
              <w:spacing w:after="0" w:line="240" w:lineRule="auto"/>
              <w:ind w:firstLine="0"/>
              <w:rPr>
                <w:lang w:val="en-US" w:eastAsia="en-GB"/>
              </w:rPr>
            </w:pPr>
            <w:r w:rsidRPr="00A35E00">
              <w:rPr>
                <w:lang w:val="en-US" w:eastAsia="en-GB"/>
              </w:rPr>
              <w:t>131 (33.33)</w:t>
            </w:r>
          </w:p>
        </w:tc>
      </w:tr>
      <w:tr w:rsidR="00A35E00" w:rsidRPr="00A35E00" w14:paraId="1448F0B9" w14:textId="77777777" w:rsidTr="00A35E00">
        <w:trPr>
          <w:cantSplit/>
          <w:jc w:val="center"/>
        </w:trPr>
        <w:tc>
          <w:tcPr>
            <w:tcW w:w="7740" w:type="dxa"/>
          </w:tcPr>
          <w:p w14:paraId="2EE0E15B" w14:textId="77777777" w:rsidR="00A35E00" w:rsidRPr="00A35E00" w:rsidRDefault="00A35E00" w:rsidP="00A35E00">
            <w:pPr>
              <w:spacing w:after="0" w:line="240" w:lineRule="auto"/>
              <w:ind w:firstLine="0"/>
              <w:rPr>
                <w:lang w:val="en-US" w:eastAsia="en-GB"/>
              </w:rPr>
            </w:pPr>
            <w:r w:rsidRPr="00A35E00">
              <w:rPr>
                <w:lang w:val="en-US" w:eastAsia="en-GB"/>
              </w:rPr>
              <w:t>    </w:t>
            </w:r>
            <w:proofErr w:type="spellStart"/>
            <w:r w:rsidRPr="00A35E00">
              <w:rPr>
                <w:lang w:val="en-US" w:eastAsia="en-GB"/>
              </w:rPr>
              <w:t>Importan</w:t>
            </w:r>
            <w:proofErr w:type="spellEnd"/>
          </w:p>
        </w:tc>
        <w:tc>
          <w:tcPr>
            <w:tcW w:w="1286" w:type="dxa"/>
          </w:tcPr>
          <w:p w14:paraId="04322F30" w14:textId="77777777" w:rsidR="00A35E00" w:rsidRPr="00A35E00" w:rsidRDefault="00A35E00" w:rsidP="00A35E00">
            <w:pPr>
              <w:spacing w:after="0" w:line="240" w:lineRule="auto"/>
              <w:ind w:firstLine="0"/>
              <w:rPr>
                <w:lang w:val="en-US" w:eastAsia="en-GB"/>
              </w:rPr>
            </w:pPr>
            <w:r w:rsidRPr="00A35E00">
              <w:rPr>
                <w:lang w:val="en-US" w:eastAsia="en-GB"/>
              </w:rPr>
              <w:t>176 (44.78)</w:t>
            </w:r>
          </w:p>
        </w:tc>
      </w:tr>
      <w:tr w:rsidR="00A35E00" w:rsidRPr="00A35E00" w14:paraId="4E88CFB4" w14:textId="77777777" w:rsidTr="00A35E00">
        <w:trPr>
          <w:cantSplit/>
          <w:jc w:val="center"/>
        </w:trPr>
        <w:tc>
          <w:tcPr>
            <w:tcW w:w="7740" w:type="dxa"/>
          </w:tcPr>
          <w:p w14:paraId="4D47AA18" w14:textId="77777777" w:rsidR="00A35E00" w:rsidRPr="00A35E00" w:rsidRDefault="00A35E00" w:rsidP="00A35E00">
            <w:pPr>
              <w:spacing w:after="0" w:line="240" w:lineRule="auto"/>
              <w:ind w:firstLine="0"/>
              <w:rPr>
                <w:lang w:val="en-US" w:eastAsia="en-GB"/>
              </w:rPr>
            </w:pPr>
            <w:r w:rsidRPr="00A35E00">
              <w:rPr>
                <w:lang w:val="en-US" w:eastAsia="en-GB"/>
              </w:rPr>
              <w:t xml:space="preserve">    Slightly </w:t>
            </w:r>
            <w:proofErr w:type="spellStart"/>
            <w:r w:rsidRPr="00A35E00">
              <w:rPr>
                <w:lang w:val="en-US" w:eastAsia="en-GB"/>
              </w:rPr>
              <w:t>importan</w:t>
            </w:r>
            <w:proofErr w:type="spellEnd"/>
          </w:p>
        </w:tc>
        <w:tc>
          <w:tcPr>
            <w:tcW w:w="1286" w:type="dxa"/>
          </w:tcPr>
          <w:p w14:paraId="51554019" w14:textId="77777777" w:rsidR="00A35E00" w:rsidRPr="00A35E00" w:rsidRDefault="00A35E00" w:rsidP="00A35E00">
            <w:pPr>
              <w:spacing w:after="0" w:line="240" w:lineRule="auto"/>
              <w:ind w:firstLine="0"/>
              <w:rPr>
                <w:lang w:val="en-US" w:eastAsia="en-GB"/>
              </w:rPr>
            </w:pPr>
            <w:r w:rsidRPr="00A35E00">
              <w:rPr>
                <w:lang w:val="en-US" w:eastAsia="en-GB"/>
              </w:rPr>
              <w:t>77 (19.59)</w:t>
            </w:r>
          </w:p>
        </w:tc>
      </w:tr>
      <w:tr w:rsidR="00A35E00" w:rsidRPr="00A35E00" w14:paraId="0D2B4F6C" w14:textId="77777777" w:rsidTr="00A35E00">
        <w:trPr>
          <w:cantSplit/>
          <w:jc w:val="center"/>
        </w:trPr>
        <w:tc>
          <w:tcPr>
            <w:tcW w:w="7740" w:type="dxa"/>
          </w:tcPr>
          <w:p w14:paraId="71951750" w14:textId="77777777" w:rsidR="00A35E00" w:rsidRPr="00A35E00" w:rsidRDefault="00A35E00" w:rsidP="00A35E00">
            <w:pPr>
              <w:spacing w:after="0" w:line="240" w:lineRule="auto"/>
              <w:ind w:firstLine="0"/>
              <w:rPr>
                <w:lang w:val="en-US" w:eastAsia="en-GB"/>
              </w:rPr>
            </w:pPr>
            <w:r w:rsidRPr="00A35E00">
              <w:rPr>
                <w:lang w:val="en-US" w:eastAsia="en-GB"/>
              </w:rPr>
              <w:t xml:space="preserve">    Not </w:t>
            </w:r>
            <w:proofErr w:type="spellStart"/>
            <w:r w:rsidRPr="00A35E00">
              <w:rPr>
                <w:lang w:val="en-US" w:eastAsia="en-GB"/>
              </w:rPr>
              <w:t>importan</w:t>
            </w:r>
            <w:proofErr w:type="spellEnd"/>
          </w:p>
        </w:tc>
        <w:tc>
          <w:tcPr>
            <w:tcW w:w="1286" w:type="dxa"/>
          </w:tcPr>
          <w:p w14:paraId="7FAC399E" w14:textId="77777777" w:rsidR="00A35E00" w:rsidRPr="00A35E00" w:rsidRDefault="00A35E00" w:rsidP="00A35E00">
            <w:pPr>
              <w:spacing w:after="0" w:line="240" w:lineRule="auto"/>
              <w:ind w:firstLine="0"/>
              <w:rPr>
                <w:lang w:val="en-US" w:eastAsia="en-GB"/>
              </w:rPr>
            </w:pPr>
            <w:r w:rsidRPr="00A35E00">
              <w:rPr>
                <w:lang w:val="en-US" w:eastAsia="en-GB"/>
              </w:rPr>
              <w:t>9 (2.29)</w:t>
            </w:r>
          </w:p>
        </w:tc>
      </w:tr>
      <w:tr w:rsidR="00A35E00" w:rsidRPr="00A35E00" w14:paraId="1BF2AE98" w14:textId="77777777" w:rsidTr="00A35E00">
        <w:trPr>
          <w:cantSplit/>
          <w:jc w:val="center"/>
        </w:trPr>
        <w:tc>
          <w:tcPr>
            <w:tcW w:w="7740" w:type="dxa"/>
          </w:tcPr>
          <w:p w14:paraId="5192A0CC" w14:textId="77777777" w:rsidR="00A35E00" w:rsidRPr="00A35E00" w:rsidRDefault="00A35E00" w:rsidP="00A35E00">
            <w:pPr>
              <w:spacing w:after="0" w:line="240" w:lineRule="auto"/>
              <w:ind w:firstLine="0"/>
              <w:rPr>
                <w:lang w:val="en-US" w:eastAsia="en-GB"/>
              </w:rPr>
            </w:pPr>
            <w:r w:rsidRPr="00A35E00">
              <w:rPr>
                <w:b/>
                <w:lang w:val="en-US" w:eastAsia="en-GB"/>
              </w:rPr>
              <w:t>Often feel lonely</w:t>
            </w:r>
          </w:p>
        </w:tc>
        <w:tc>
          <w:tcPr>
            <w:tcW w:w="1286" w:type="dxa"/>
          </w:tcPr>
          <w:p w14:paraId="012FA5A7" w14:textId="77777777" w:rsidR="00A35E00" w:rsidRPr="00A35E00" w:rsidRDefault="00A35E00" w:rsidP="00A35E00">
            <w:pPr>
              <w:spacing w:after="0" w:line="240" w:lineRule="auto"/>
              <w:ind w:firstLine="0"/>
              <w:rPr>
                <w:lang w:val="en-US" w:eastAsia="en-GB"/>
              </w:rPr>
            </w:pPr>
            <w:r w:rsidRPr="00A35E00">
              <w:rPr>
                <w:lang w:val="en-US" w:eastAsia="en-GB"/>
              </w:rPr>
              <w:t>240 (61.07)</w:t>
            </w:r>
          </w:p>
        </w:tc>
      </w:tr>
      <w:tr w:rsidR="00A35E00" w:rsidRPr="00A35E00" w14:paraId="5C8E20D6" w14:textId="77777777" w:rsidTr="00A35E00">
        <w:trPr>
          <w:cantSplit/>
          <w:jc w:val="center"/>
        </w:trPr>
        <w:tc>
          <w:tcPr>
            <w:tcW w:w="7740" w:type="dxa"/>
          </w:tcPr>
          <w:p w14:paraId="4820B62A" w14:textId="77777777" w:rsidR="00A35E00" w:rsidRPr="00A35E00" w:rsidRDefault="00A35E00" w:rsidP="00A35E00">
            <w:pPr>
              <w:spacing w:after="0" w:line="240" w:lineRule="auto"/>
              <w:ind w:firstLine="0"/>
              <w:rPr>
                <w:lang w:val="en-US" w:eastAsia="en-GB"/>
              </w:rPr>
            </w:pPr>
            <w:r w:rsidRPr="00A35E00">
              <w:rPr>
                <w:b/>
                <w:lang w:val="en-US" w:eastAsia="en-GB"/>
              </w:rPr>
              <w:lastRenderedPageBreak/>
              <w:t>Reason for your loneliness</w:t>
            </w:r>
          </w:p>
        </w:tc>
        <w:tc>
          <w:tcPr>
            <w:tcW w:w="1286" w:type="dxa"/>
          </w:tcPr>
          <w:p w14:paraId="29F95066" w14:textId="77777777" w:rsidR="00A35E00" w:rsidRPr="00A35E00" w:rsidRDefault="00A35E00" w:rsidP="00A35E00">
            <w:pPr>
              <w:spacing w:after="0" w:line="240" w:lineRule="auto"/>
              <w:ind w:firstLine="0"/>
              <w:rPr>
                <w:lang w:val="en-US" w:eastAsia="en-GB"/>
              </w:rPr>
            </w:pPr>
          </w:p>
        </w:tc>
      </w:tr>
      <w:tr w:rsidR="00A35E00" w:rsidRPr="00A35E00" w14:paraId="509EA135" w14:textId="77777777" w:rsidTr="00A35E00">
        <w:trPr>
          <w:cantSplit/>
          <w:jc w:val="center"/>
        </w:trPr>
        <w:tc>
          <w:tcPr>
            <w:tcW w:w="7740" w:type="dxa"/>
          </w:tcPr>
          <w:p w14:paraId="538E8C08" w14:textId="77777777" w:rsidR="00A35E00" w:rsidRPr="00A35E00" w:rsidRDefault="00A35E00" w:rsidP="00A35E00">
            <w:pPr>
              <w:spacing w:after="0" w:line="240" w:lineRule="auto"/>
              <w:ind w:firstLine="0"/>
              <w:rPr>
                <w:lang w:val="en-US" w:eastAsia="en-GB"/>
              </w:rPr>
            </w:pPr>
            <w:r w:rsidRPr="00A35E00">
              <w:rPr>
                <w:lang w:val="en-US" w:eastAsia="en-GB"/>
              </w:rPr>
              <w:t>    Introvert</w:t>
            </w:r>
          </w:p>
        </w:tc>
        <w:tc>
          <w:tcPr>
            <w:tcW w:w="1286" w:type="dxa"/>
          </w:tcPr>
          <w:p w14:paraId="1E9EE407" w14:textId="77777777" w:rsidR="00A35E00" w:rsidRPr="00A35E00" w:rsidRDefault="00A35E00" w:rsidP="00A35E00">
            <w:pPr>
              <w:spacing w:after="0" w:line="240" w:lineRule="auto"/>
              <w:ind w:firstLine="0"/>
              <w:rPr>
                <w:lang w:val="en-US" w:eastAsia="en-GB"/>
              </w:rPr>
            </w:pPr>
            <w:r w:rsidRPr="00A35E00">
              <w:rPr>
                <w:lang w:val="en-US" w:eastAsia="en-GB"/>
              </w:rPr>
              <w:t>63 (16.03)</w:t>
            </w:r>
          </w:p>
        </w:tc>
      </w:tr>
      <w:tr w:rsidR="00A35E00" w:rsidRPr="00A35E00" w14:paraId="4D802B76" w14:textId="77777777" w:rsidTr="00A35E00">
        <w:trPr>
          <w:cantSplit/>
          <w:jc w:val="center"/>
        </w:trPr>
        <w:tc>
          <w:tcPr>
            <w:tcW w:w="7740" w:type="dxa"/>
          </w:tcPr>
          <w:p w14:paraId="709B3EB9" w14:textId="77777777" w:rsidR="00A35E00" w:rsidRPr="00A35E00" w:rsidRDefault="00A35E00" w:rsidP="00A35E00">
            <w:pPr>
              <w:spacing w:after="0" w:line="240" w:lineRule="auto"/>
              <w:ind w:firstLine="0"/>
              <w:rPr>
                <w:lang w:val="en-US" w:eastAsia="en-GB"/>
              </w:rPr>
            </w:pPr>
            <w:r w:rsidRPr="00A35E00">
              <w:rPr>
                <w:lang w:val="en-US" w:eastAsia="en-GB"/>
              </w:rPr>
              <w:t>    Few friends</w:t>
            </w:r>
          </w:p>
        </w:tc>
        <w:tc>
          <w:tcPr>
            <w:tcW w:w="1286" w:type="dxa"/>
          </w:tcPr>
          <w:p w14:paraId="0EC2428F" w14:textId="77777777" w:rsidR="00A35E00" w:rsidRPr="00A35E00" w:rsidRDefault="00A35E00" w:rsidP="00A35E00">
            <w:pPr>
              <w:spacing w:after="0" w:line="240" w:lineRule="auto"/>
              <w:ind w:firstLine="0"/>
              <w:rPr>
                <w:lang w:val="en-US" w:eastAsia="en-GB"/>
              </w:rPr>
            </w:pPr>
            <w:r w:rsidRPr="00A35E00">
              <w:rPr>
                <w:lang w:val="en-US" w:eastAsia="en-GB"/>
              </w:rPr>
              <w:t>40 (10.18)</w:t>
            </w:r>
          </w:p>
        </w:tc>
      </w:tr>
      <w:tr w:rsidR="00A35E00" w:rsidRPr="00A35E00" w14:paraId="67BCF81E" w14:textId="77777777" w:rsidTr="00A35E00">
        <w:trPr>
          <w:cantSplit/>
          <w:jc w:val="center"/>
        </w:trPr>
        <w:tc>
          <w:tcPr>
            <w:tcW w:w="7740" w:type="dxa"/>
          </w:tcPr>
          <w:p w14:paraId="49101A98" w14:textId="77777777" w:rsidR="00A35E00" w:rsidRPr="00A35E00" w:rsidRDefault="00A35E00" w:rsidP="00A35E00">
            <w:pPr>
              <w:spacing w:after="0" w:line="240" w:lineRule="auto"/>
              <w:ind w:firstLine="0"/>
              <w:rPr>
                <w:lang w:val="en-US" w:eastAsia="en-GB"/>
              </w:rPr>
            </w:pPr>
            <w:r w:rsidRPr="00A35E00">
              <w:rPr>
                <w:lang w:val="en-US" w:eastAsia="en-GB"/>
              </w:rPr>
              <w:t>    Family problem</w:t>
            </w:r>
          </w:p>
        </w:tc>
        <w:tc>
          <w:tcPr>
            <w:tcW w:w="1286" w:type="dxa"/>
          </w:tcPr>
          <w:p w14:paraId="09D91310" w14:textId="77777777" w:rsidR="00A35E00" w:rsidRPr="00A35E00" w:rsidRDefault="00A35E00" w:rsidP="00A35E00">
            <w:pPr>
              <w:spacing w:after="0" w:line="240" w:lineRule="auto"/>
              <w:ind w:firstLine="0"/>
              <w:rPr>
                <w:lang w:val="en-US" w:eastAsia="en-GB"/>
              </w:rPr>
            </w:pPr>
            <w:r w:rsidRPr="00A35E00">
              <w:rPr>
                <w:lang w:val="en-US" w:eastAsia="en-GB"/>
              </w:rPr>
              <w:t>45 (11.45)</w:t>
            </w:r>
          </w:p>
        </w:tc>
      </w:tr>
      <w:tr w:rsidR="00A35E00" w:rsidRPr="00A35E00" w14:paraId="5297E6F1" w14:textId="77777777" w:rsidTr="00A35E00">
        <w:trPr>
          <w:cantSplit/>
          <w:jc w:val="center"/>
        </w:trPr>
        <w:tc>
          <w:tcPr>
            <w:tcW w:w="7740" w:type="dxa"/>
          </w:tcPr>
          <w:p w14:paraId="578796A6" w14:textId="77777777" w:rsidR="00A35E00" w:rsidRPr="00A35E00" w:rsidRDefault="00A35E00" w:rsidP="00A35E00">
            <w:pPr>
              <w:spacing w:after="0" w:line="240" w:lineRule="auto"/>
              <w:ind w:firstLine="0"/>
              <w:rPr>
                <w:lang w:val="en-US" w:eastAsia="en-GB"/>
              </w:rPr>
            </w:pPr>
            <w:r w:rsidRPr="00A35E00">
              <w:rPr>
                <w:lang w:val="en-US" w:eastAsia="en-GB"/>
              </w:rPr>
              <w:t>    Personal Relationships</w:t>
            </w:r>
          </w:p>
        </w:tc>
        <w:tc>
          <w:tcPr>
            <w:tcW w:w="1286" w:type="dxa"/>
          </w:tcPr>
          <w:p w14:paraId="07AB52E6" w14:textId="77777777" w:rsidR="00A35E00" w:rsidRPr="00A35E00" w:rsidRDefault="00A35E00" w:rsidP="00A35E00">
            <w:pPr>
              <w:spacing w:after="0" w:line="240" w:lineRule="auto"/>
              <w:ind w:firstLine="0"/>
              <w:rPr>
                <w:lang w:val="en-US" w:eastAsia="en-GB"/>
              </w:rPr>
            </w:pPr>
            <w:r w:rsidRPr="00A35E00">
              <w:rPr>
                <w:lang w:val="en-US" w:eastAsia="en-GB"/>
              </w:rPr>
              <w:t>30 (7.63)</w:t>
            </w:r>
          </w:p>
        </w:tc>
      </w:tr>
      <w:tr w:rsidR="00A35E00" w:rsidRPr="00A35E00" w14:paraId="14205EA4" w14:textId="77777777" w:rsidTr="00A35E00">
        <w:trPr>
          <w:cantSplit/>
          <w:jc w:val="center"/>
        </w:trPr>
        <w:tc>
          <w:tcPr>
            <w:tcW w:w="7740" w:type="dxa"/>
          </w:tcPr>
          <w:p w14:paraId="28839DE5" w14:textId="77777777" w:rsidR="00A35E00" w:rsidRPr="00A35E00" w:rsidRDefault="00A35E00" w:rsidP="00A35E00">
            <w:pPr>
              <w:spacing w:after="0" w:line="240" w:lineRule="auto"/>
              <w:ind w:firstLine="0"/>
              <w:rPr>
                <w:lang w:val="en-US" w:eastAsia="en-GB"/>
              </w:rPr>
            </w:pPr>
            <w:r w:rsidRPr="00A35E00">
              <w:rPr>
                <w:lang w:val="en-US" w:eastAsia="en-GB"/>
              </w:rPr>
              <w:t>    Distance from Home</w:t>
            </w:r>
          </w:p>
        </w:tc>
        <w:tc>
          <w:tcPr>
            <w:tcW w:w="1286" w:type="dxa"/>
          </w:tcPr>
          <w:p w14:paraId="5C4D14B6" w14:textId="77777777" w:rsidR="00A35E00" w:rsidRPr="00A35E00" w:rsidRDefault="00A35E00" w:rsidP="00A35E00">
            <w:pPr>
              <w:spacing w:after="0" w:line="240" w:lineRule="auto"/>
              <w:ind w:firstLine="0"/>
              <w:rPr>
                <w:lang w:val="en-US" w:eastAsia="en-GB"/>
              </w:rPr>
            </w:pPr>
            <w:r w:rsidRPr="00A35E00">
              <w:rPr>
                <w:lang w:val="en-US" w:eastAsia="en-GB"/>
              </w:rPr>
              <w:t>124 (31.55)</w:t>
            </w:r>
          </w:p>
        </w:tc>
      </w:tr>
      <w:tr w:rsidR="00A35E00" w:rsidRPr="00A35E00" w14:paraId="7DAB58FC" w14:textId="77777777" w:rsidTr="00A35E00">
        <w:trPr>
          <w:cantSplit/>
          <w:jc w:val="center"/>
        </w:trPr>
        <w:tc>
          <w:tcPr>
            <w:tcW w:w="7740" w:type="dxa"/>
          </w:tcPr>
          <w:p w14:paraId="38DB68DC" w14:textId="77777777" w:rsidR="00A35E00" w:rsidRPr="00A35E00" w:rsidRDefault="00A35E00" w:rsidP="00A35E00">
            <w:pPr>
              <w:spacing w:after="0" w:line="240" w:lineRule="auto"/>
              <w:ind w:firstLine="0"/>
              <w:rPr>
                <w:lang w:val="en-US" w:eastAsia="en-GB"/>
              </w:rPr>
            </w:pPr>
            <w:r w:rsidRPr="00A35E00">
              <w:rPr>
                <w:lang w:val="en-US" w:eastAsia="en-GB"/>
              </w:rPr>
              <w:t>    Others</w:t>
            </w:r>
          </w:p>
        </w:tc>
        <w:tc>
          <w:tcPr>
            <w:tcW w:w="1286" w:type="dxa"/>
          </w:tcPr>
          <w:p w14:paraId="54528B00" w14:textId="77777777" w:rsidR="00A35E00" w:rsidRPr="00A35E00" w:rsidRDefault="00A35E00" w:rsidP="00A35E00">
            <w:pPr>
              <w:spacing w:after="0" w:line="240" w:lineRule="auto"/>
              <w:ind w:firstLine="0"/>
              <w:rPr>
                <w:lang w:val="en-US" w:eastAsia="en-GB"/>
              </w:rPr>
            </w:pPr>
            <w:r w:rsidRPr="00A35E00">
              <w:rPr>
                <w:lang w:val="en-US" w:eastAsia="en-GB"/>
              </w:rPr>
              <w:t>91 (23.16)</w:t>
            </w:r>
          </w:p>
        </w:tc>
      </w:tr>
      <w:tr w:rsidR="00A35E00" w:rsidRPr="00A35E00" w14:paraId="7BBB9034" w14:textId="77777777" w:rsidTr="00A35E00">
        <w:trPr>
          <w:cantSplit/>
          <w:jc w:val="center"/>
        </w:trPr>
        <w:tc>
          <w:tcPr>
            <w:tcW w:w="7740" w:type="dxa"/>
          </w:tcPr>
          <w:p w14:paraId="3181C185" w14:textId="77777777" w:rsidR="00A35E00" w:rsidRPr="00A35E00" w:rsidRDefault="00A35E00" w:rsidP="00A35E00">
            <w:pPr>
              <w:spacing w:after="0" w:line="240" w:lineRule="auto"/>
              <w:ind w:firstLine="0"/>
              <w:rPr>
                <w:lang w:val="en-US" w:eastAsia="en-GB"/>
              </w:rPr>
            </w:pPr>
            <w:r w:rsidRPr="00A35E00">
              <w:rPr>
                <w:b/>
                <w:lang w:val="en-US" w:eastAsia="en-GB"/>
              </w:rPr>
              <w:t>Using internet to escape loneliness</w:t>
            </w:r>
          </w:p>
        </w:tc>
        <w:tc>
          <w:tcPr>
            <w:tcW w:w="1286" w:type="dxa"/>
          </w:tcPr>
          <w:p w14:paraId="59E9DC76" w14:textId="77777777" w:rsidR="00A35E00" w:rsidRPr="00A35E00" w:rsidRDefault="00A35E00" w:rsidP="00A35E00">
            <w:pPr>
              <w:spacing w:after="0" w:line="240" w:lineRule="auto"/>
              <w:ind w:firstLine="0"/>
              <w:rPr>
                <w:lang w:val="en-US" w:eastAsia="en-GB"/>
              </w:rPr>
            </w:pPr>
          </w:p>
        </w:tc>
      </w:tr>
      <w:tr w:rsidR="00A35E00" w:rsidRPr="00A35E00" w14:paraId="1B9CC56C" w14:textId="77777777" w:rsidTr="00A35E00">
        <w:trPr>
          <w:cantSplit/>
          <w:jc w:val="center"/>
        </w:trPr>
        <w:tc>
          <w:tcPr>
            <w:tcW w:w="7740" w:type="dxa"/>
          </w:tcPr>
          <w:p w14:paraId="659805F6" w14:textId="77777777" w:rsidR="00A35E00" w:rsidRPr="00A35E00" w:rsidRDefault="00A35E00" w:rsidP="00A35E00">
            <w:pPr>
              <w:spacing w:after="0" w:line="240" w:lineRule="auto"/>
              <w:ind w:firstLine="0"/>
              <w:rPr>
                <w:lang w:val="en-US" w:eastAsia="en-GB"/>
              </w:rPr>
            </w:pPr>
            <w:r w:rsidRPr="00A35E00">
              <w:rPr>
                <w:lang w:val="en-US" w:eastAsia="en-GB"/>
              </w:rPr>
              <w:t>    Yes</w:t>
            </w:r>
          </w:p>
        </w:tc>
        <w:tc>
          <w:tcPr>
            <w:tcW w:w="1286" w:type="dxa"/>
          </w:tcPr>
          <w:p w14:paraId="14299DF0" w14:textId="77777777" w:rsidR="00A35E00" w:rsidRPr="00A35E00" w:rsidRDefault="00A35E00" w:rsidP="00A35E00">
            <w:pPr>
              <w:spacing w:after="0" w:line="240" w:lineRule="auto"/>
              <w:ind w:firstLine="0"/>
              <w:rPr>
                <w:lang w:val="en-US" w:eastAsia="en-GB"/>
              </w:rPr>
            </w:pPr>
            <w:r w:rsidRPr="00A35E00">
              <w:rPr>
                <w:lang w:val="en-US" w:eastAsia="en-GB"/>
              </w:rPr>
              <w:t>232 (59.03)</w:t>
            </w:r>
          </w:p>
        </w:tc>
      </w:tr>
      <w:tr w:rsidR="00A35E00" w:rsidRPr="00A35E00" w14:paraId="675DCDF9" w14:textId="77777777" w:rsidTr="00A35E00">
        <w:trPr>
          <w:cantSplit/>
          <w:jc w:val="center"/>
        </w:trPr>
        <w:tc>
          <w:tcPr>
            <w:tcW w:w="7740" w:type="dxa"/>
          </w:tcPr>
          <w:p w14:paraId="684E93C7" w14:textId="77777777" w:rsidR="00A35E00" w:rsidRPr="00A35E00" w:rsidRDefault="00A35E00" w:rsidP="00A35E00">
            <w:pPr>
              <w:spacing w:after="0" w:line="240" w:lineRule="auto"/>
              <w:ind w:firstLine="0"/>
              <w:rPr>
                <w:lang w:val="en-US" w:eastAsia="en-GB"/>
              </w:rPr>
            </w:pPr>
            <w:r w:rsidRPr="00A35E00">
              <w:rPr>
                <w:lang w:val="en-US" w:eastAsia="en-GB"/>
              </w:rPr>
              <w:t>    No</w:t>
            </w:r>
          </w:p>
        </w:tc>
        <w:tc>
          <w:tcPr>
            <w:tcW w:w="1286" w:type="dxa"/>
          </w:tcPr>
          <w:p w14:paraId="29882770" w14:textId="77777777" w:rsidR="00A35E00" w:rsidRPr="00A35E00" w:rsidRDefault="00A35E00" w:rsidP="00A35E00">
            <w:pPr>
              <w:spacing w:after="0" w:line="240" w:lineRule="auto"/>
              <w:ind w:firstLine="0"/>
              <w:rPr>
                <w:lang w:val="en-US" w:eastAsia="en-GB"/>
              </w:rPr>
            </w:pPr>
            <w:r w:rsidRPr="00A35E00">
              <w:rPr>
                <w:lang w:val="en-US" w:eastAsia="en-GB"/>
              </w:rPr>
              <w:t>74 (18.83)</w:t>
            </w:r>
          </w:p>
        </w:tc>
      </w:tr>
      <w:tr w:rsidR="00A35E00" w:rsidRPr="00A35E00" w14:paraId="71A29873" w14:textId="77777777" w:rsidTr="00A35E00">
        <w:trPr>
          <w:cantSplit/>
          <w:jc w:val="center"/>
        </w:trPr>
        <w:tc>
          <w:tcPr>
            <w:tcW w:w="7740" w:type="dxa"/>
          </w:tcPr>
          <w:p w14:paraId="14B3C4F1" w14:textId="77777777" w:rsidR="00A35E00" w:rsidRPr="00A35E00" w:rsidRDefault="00A35E00" w:rsidP="00A35E00">
            <w:pPr>
              <w:spacing w:after="0" w:line="240" w:lineRule="auto"/>
              <w:ind w:firstLine="0"/>
              <w:rPr>
                <w:lang w:val="en-US" w:eastAsia="en-GB"/>
              </w:rPr>
            </w:pPr>
            <w:r w:rsidRPr="00A35E00">
              <w:rPr>
                <w:lang w:val="en-US" w:eastAsia="en-GB"/>
              </w:rPr>
              <w:t>    Rarely</w:t>
            </w:r>
          </w:p>
        </w:tc>
        <w:tc>
          <w:tcPr>
            <w:tcW w:w="1286" w:type="dxa"/>
          </w:tcPr>
          <w:p w14:paraId="4F971237" w14:textId="77777777" w:rsidR="00A35E00" w:rsidRPr="00A35E00" w:rsidRDefault="00A35E00" w:rsidP="00A35E00">
            <w:pPr>
              <w:spacing w:after="0" w:line="240" w:lineRule="auto"/>
              <w:ind w:firstLine="0"/>
              <w:rPr>
                <w:lang w:val="en-US" w:eastAsia="en-GB"/>
              </w:rPr>
            </w:pPr>
            <w:r w:rsidRPr="00A35E00">
              <w:rPr>
                <w:lang w:val="en-US" w:eastAsia="en-GB"/>
              </w:rPr>
              <w:t>87 (22.14)</w:t>
            </w:r>
          </w:p>
        </w:tc>
      </w:tr>
      <w:tr w:rsidR="00A35E00" w:rsidRPr="00A35E00" w14:paraId="389C2B3A" w14:textId="77777777" w:rsidTr="00A35E00">
        <w:trPr>
          <w:cantSplit/>
          <w:jc w:val="center"/>
        </w:trPr>
        <w:tc>
          <w:tcPr>
            <w:tcW w:w="7740" w:type="dxa"/>
          </w:tcPr>
          <w:p w14:paraId="05BF7721" w14:textId="77777777" w:rsidR="00A35E00" w:rsidRPr="00A35E00" w:rsidRDefault="00A35E00" w:rsidP="00A35E00">
            <w:pPr>
              <w:spacing w:after="0" w:line="240" w:lineRule="auto"/>
              <w:ind w:firstLine="0"/>
              <w:rPr>
                <w:lang w:val="en-US" w:eastAsia="en-GB"/>
              </w:rPr>
            </w:pPr>
            <w:r w:rsidRPr="00A35E00">
              <w:rPr>
                <w:b/>
                <w:lang w:val="en-US" w:eastAsia="en-GB"/>
              </w:rPr>
              <w:t>Experienced any mental health issues</w:t>
            </w:r>
          </w:p>
        </w:tc>
        <w:tc>
          <w:tcPr>
            <w:tcW w:w="1286" w:type="dxa"/>
          </w:tcPr>
          <w:p w14:paraId="1D49F080" w14:textId="77777777" w:rsidR="00A35E00" w:rsidRPr="00A35E00" w:rsidRDefault="00A35E00" w:rsidP="00A35E00">
            <w:pPr>
              <w:spacing w:after="0" w:line="240" w:lineRule="auto"/>
              <w:ind w:firstLine="0"/>
              <w:rPr>
                <w:lang w:val="en-US" w:eastAsia="en-GB"/>
              </w:rPr>
            </w:pPr>
            <w:r w:rsidRPr="00A35E00">
              <w:rPr>
                <w:lang w:val="en-US" w:eastAsia="en-GB"/>
              </w:rPr>
              <w:t>118 (30.03)</w:t>
            </w:r>
          </w:p>
        </w:tc>
      </w:tr>
      <w:tr w:rsidR="00A35E00" w:rsidRPr="00A35E00" w14:paraId="3FC879D1" w14:textId="77777777" w:rsidTr="00A35E00">
        <w:trPr>
          <w:cantSplit/>
          <w:jc w:val="center"/>
        </w:trPr>
        <w:tc>
          <w:tcPr>
            <w:tcW w:w="7740" w:type="dxa"/>
          </w:tcPr>
          <w:p w14:paraId="5A3329E8" w14:textId="77777777" w:rsidR="00A35E00" w:rsidRPr="00A35E00" w:rsidRDefault="00A35E00" w:rsidP="00A35E00">
            <w:pPr>
              <w:spacing w:after="0" w:line="240" w:lineRule="auto"/>
              <w:ind w:firstLine="0"/>
              <w:rPr>
                <w:lang w:val="en-US" w:eastAsia="en-GB"/>
              </w:rPr>
            </w:pPr>
            <w:r w:rsidRPr="00A35E00">
              <w:rPr>
                <w:b/>
                <w:lang w:val="en-US" w:eastAsia="en-GB"/>
              </w:rPr>
              <w:t>Internet usage affecting academic performance</w:t>
            </w:r>
          </w:p>
        </w:tc>
        <w:tc>
          <w:tcPr>
            <w:tcW w:w="1286" w:type="dxa"/>
          </w:tcPr>
          <w:p w14:paraId="77DBA150" w14:textId="77777777" w:rsidR="00A35E00" w:rsidRPr="00A35E00" w:rsidRDefault="00A35E00" w:rsidP="00A35E00">
            <w:pPr>
              <w:spacing w:after="0" w:line="240" w:lineRule="auto"/>
              <w:ind w:firstLine="0"/>
              <w:rPr>
                <w:lang w:val="en-US" w:eastAsia="en-GB"/>
              </w:rPr>
            </w:pPr>
          </w:p>
        </w:tc>
      </w:tr>
      <w:tr w:rsidR="00A35E00" w:rsidRPr="00A35E00" w14:paraId="0525479B" w14:textId="77777777" w:rsidTr="00A35E00">
        <w:trPr>
          <w:cantSplit/>
          <w:jc w:val="center"/>
        </w:trPr>
        <w:tc>
          <w:tcPr>
            <w:tcW w:w="7740" w:type="dxa"/>
          </w:tcPr>
          <w:p w14:paraId="08F6153B" w14:textId="77777777" w:rsidR="00A35E00" w:rsidRPr="00A35E00" w:rsidRDefault="00A35E00" w:rsidP="00A35E00">
            <w:pPr>
              <w:spacing w:after="0" w:line="240" w:lineRule="auto"/>
              <w:ind w:firstLine="0"/>
              <w:rPr>
                <w:lang w:val="en-US" w:eastAsia="en-GB"/>
              </w:rPr>
            </w:pPr>
            <w:r w:rsidRPr="00A35E00">
              <w:rPr>
                <w:lang w:val="en-US" w:eastAsia="en-GB"/>
              </w:rPr>
              <w:t>    Yes</w:t>
            </w:r>
          </w:p>
        </w:tc>
        <w:tc>
          <w:tcPr>
            <w:tcW w:w="1286" w:type="dxa"/>
          </w:tcPr>
          <w:p w14:paraId="639924CA" w14:textId="77777777" w:rsidR="00A35E00" w:rsidRPr="00A35E00" w:rsidRDefault="00A35E00" w:rsidP="00A35E00">
            <w:pPr>
              <w:spacing w:after="0" w:line="240" w:lineRule="auto"/>
              <w:ind w:firstLine="0"/>
              <w:rPr>
                <w:lang w:val="en-US" w:eastAsia="en-GB"/>
              </w:rPr>
            </w:pPr>
            <w:r w:rsidRPr="00A35E00">
              <w:rPr>
                <w:lang w:val="en-US" w:eastAsia="en-GB"/>
              </w:rPr>
              <w:t>252 (64.12)</w:t>
            </w:r>
          </w:p>
        </w:tc>
      </w:tr>
      <w:tr w:rsidR="00A35E00" w:rsidRPr="00A35E00" w14:paraId="64FBFADE" w14:textId="77777777" w:rsidTr="00A35E00">
        <w:trPr>
          <w:cantSplit/>
          <w:jc w:val="center"/>
        </w:trPr>
        <w:tc>
          <w:tcPr>
            <w:tcW w:w="7740" w:type="dxa"/>
          </w:tcPr>
          <w:p w14:paraId="0238C035" w14:textId="77777777" w:rsidR="00A35E00" w:rsidRPr="00A35E00" w:rsidRDefault="00A35E00" w:rsidP="00A35E00">
            <w:pPr>
              <w:spacing w:after="0" w:line="240" w:lineRule="auto"/>
              <w:ind w:firstLine="0"/>
              <w:rPr>
                <w:lang w:val="en-US" w:eastAsia="en-GB"/>
              </w:rPr>
            </w:pPr>
            <w:r w:rsidRPr="00A35E00">
              <w:rPr>
                <w:lang w:val="en-US" w:eastAsia="en-GB"/>
              </w:rPr>
              <w:t>    No</w:t>
            </w:r>
          </w:p>
        </w:tc>
        <w:tc>
          <w:tcPr>
            <w:tcW w:w="1286" w:type="dxa"/>
          </w:tcPr>
          <w:p w14:paraId="56325BE3" w14:textId="77777777" w:rsidR="00A35E00" w:rsidRPr="00A35E00" w:rsidRDefault="00A35E00" w:rsidP="00A35E00">
            <w:pPr>
              <w:spacing w:after="0" w:line="240" w:lineRule="auto"/>
              <w:ind w:firstLine="0"/>
              <w:rPr>
                <w:lang w:val="en-US" w:eastAsia="en-GB"/>
              </w:rPr>
            </w:pPr>
            <w:r w:rsidRPr="00A35E00">
              <w:rPr>
                <w:lang w:val="en-US" w:eastAsia="en-GB"/>
              </w:rPr>
              <w:t>71 (18.07)</w:t>
            </w:r>
          </w:p>
        </w:tc>
      </w:tr>
      <w:tr w:rsidR="00A35E00" w:rsidRPr="00A35E00" w14:paraId="732D7F41" w14:textId="77777777" w:rsidTr="00A35E00">
        <w:trPr>
          <w:cantSplit/>
          <w:jc w:val="center"/>
        </w:trPr>
        <w:tc>
          <w:tcPr>
            <w:tcW w:w="7740" w:type="dxa"/>
          </w:tcPr>
          <w:p w14:paraId="31D3FA9B" w14:textId="77777777" w:rsidR="00A35E00" w:rsidRPr="00A35E00" w:rsidRDefault="00A35E00" w:rsidP="00A35E00">
            <w:pPr>
              <w:spacing w:after="0" w:line="240" w:lineRule="auto"/>
              <w:ind w:firstLine="0"/>
              <w:rPr>
                <w:lang w:val="en-US" w:eastAsia="en-GB"/>
              </w:rPr>
            </w:pPr>
            <w:r w:rsidRPr="00A35E00">
              <w:rPr>
                <w:lang w:val="en-US" w:eastAsia="en-GB"/>
              </w:rPr>
              <w:t>    Not sure</w:t>
            </w:r>
          </w:p>
        </w:tc>
        <w:tc>
          <w:tcPr>
            <w:tcW w:w="1286" w:type="dxa"/>
          </w:tcPr>
          <w:p w14:paraId="2C41CBA0" w14:textId="77777777" w:rsidR="00A35E00" w:rsidRPr="00A35E00" w:rsidRDefault="00A35E00" w:rsidP="00A35E00">
            <w:pPr>
              <w:spacing w:after="0" w:line="240" w:lineRule="auto"/>
              <w:ind w:firstLine="0"/>
              <w:rPr>
                <w:lang w:val="en-US" w:eastAsia="en-GB"/>
              </w:rPr>
            </w:pPr>
            <w:r w:rsidRPr="00A35E00">
              <w:rPr>
                <w:lang w:val="en-US" w:eastAsia="en-GB"/>
              </w:rPr>
              <w:t>70 (17.81)</w:t>
            </w:r>
          </w:p>
        </w:tc>
      </w:tr>
      <w:tr w:rsidR="00A35E00" w:rsidRPr="00A35E00" w14:paraId="03138CF9" w14:textId="77777777" w:rsidTr="00A35E00">
        <w:trPr>
          <w:cantSplit/>
          <w:jc w:val="center"/>
        </w:trPr>
        <w:tc>
          <w:tcPr>
            <w:tcW w:w="7740" w:type="dxa"/>
          </w:tcPr>
          <w:p w14:paraId="3377E16B" w14:textId="77777777" w:rsidR="00A35E00" w:rsidRPr="00A35E00" w:rsidRDefault="00A35E00" w:rsidP="00A35E00">
            <w:pPr>
              <w:spacing w:after="0" w:line="240" w:lineRule="auto"/>
              <w:ind w:firstLine="0"/>
              <w:rPr>
                <w:lang w:val="en-US" w:eastAsia="en-GB"/>
              </w:rPr>
            </w:pPr>
            <w:r w:rsidRPr="00A35E00">
              <w:rPr>
                <w:b/>
                <w:lang w:val="en-US" w:eastAsia="en-GB"/>
              </w:rPr>
              <w:t>Internet usage impact on sleep quality</w:t>
            </w:r>
          </w:p>
        </w:tc>
        <w:tc>
          <w:tcPr>
            <w:tcW w:w="1286" w:type="dxa"/>
          </w:tcPr>
          <w:p w14:paraId="190F82A4" w14:textId="77777777" w:rsidR="00A35E00" w:rsidRPr="00A35E00" w:rsidRDefault="00A35E00" w:rsidP="00A35E00">
            <w:pPr>
              <w:spacing w:after="0" w:line="240" w:lineRule="auto"/>
              <w:ind w:firstLine="0"/>
              <w:rPr>
                <w:lang w:val="en-US" w:eastAsia="en-GB"/>
              </w:rPr>
            </w:pPr>
          </w:p>
        </w:tc>
      </w:tr>
      <w:tr w:rsidR="00A35E00" w:rsidRPr="00A35E00" w14:paraId="3551981E" w14:textId="77777777" w:rsidTr="00A35E00">
        <w:trPr>
          <w:cantSplit/>
          <w:jc w:val="center"/>
        </w:trPr>
        <w:tc>
          <w:tcPr>
            <w:tcW w:w="7740" w:type="dxa"/>
          </w:tcPr>
          <w:p w14:paraId="2013D332" w14:textId="77777777" w:rsidR="00A35E00" w:rsidRPr="00A35E00" w:rsidRDefault="00A35E00" w:rsidP="00A35E00">
            <w:pPr>
              <w:spacing w:after="0" w:line="240" w:lineRule="auto"/>
              <w:ind w:firstLine="0"/>
              <w:rPr>
                <w:lang w:val="en-US" w:eastAsia="en-GB"/>
              </w:rPr>
            </w:pPr>
            <w:r w:rsidRPr="00A35E00">
              <w:rPr>
                <w:lang w:val="en-US" w:eastAsia="en-GB"/>
              </w:rPr>
              <w:t>    Significantly</w:t>
            </w:r>
          </w:p>
        </w:tc>
        <w:tc>
          <w:tcPr>
            <w:tcW w:w="1286" w:type="dxa"/>
          </w:tcPr>
          <w:p w14:paraId="3399FB7C" w14:textId="77777777" w:rsidR="00A35E00" w:rsidRPr="00A35E00" w:rsidRDefault="00A35E00" w:rsidP="00A35E00">
            <w:pPr>
              <w:spacing w:after="0" w:line="240" w:lineRule="auto"/>
              <w:ind w:firstLine="0"/>
              <w:rPr>
                <w:lang w:val="en-US" w:eastAsia="en-GB"/>
              </w:rPr>
            </w:pPr>
            <w:r w:rsidRPr="00A35E00">
              <w:rPr>
                <w:lang w:val="en-US" w:eastAsia="en-GB"/>
              </w:rPr>
              <w:t>129 (32.82)</w:t>
            </w:r>
          </w:p>
        </w:tc>
      </w:tr>
      <w:tr w:rsidR="00A35E00" w:rsidRPr="00A35E00" w14:paraId="6C43896B" w14:textId="77777777" w:rsidTr="00A35E00">
        <w:trPr>
          <w:cantSplit/>
          <w:jc w:val="center"/>
        </w:trPr>
        <w:tc>
          <w:tcPr>
            <w:tcW w:w="7740" w:type="dxa"/>
          </w:tcPr>
          <w:p w14:paraId="16458919" w14:textId="77777777" w:rsidR="00A35E00" w:rsidRPr="00A35E00" w:rsidRDefault="00A35E00" w:rsidP="00A35E00">
            <w:pPr>
              <w:spacing w:after="0" w:line="240" w:lineRule="auto"/>
              <w:ind w:firstLine="0"/>
              <w:rPr>
                <w:lang w:val="en-US" w:eastAsia="en-GB"/>
              </w:rPr>
            </w:pPr>
            <w:r w:rsidRPr="00A35E00">
              <w:rPr>
                <w:lang w:val="en-US" w:eastAsia="en-GB"/>
              </w:rPr>
              <w:t>    Moderately</w:t>
            </w:r>
          </w:p>
        </w:tc>
        <w:tc>
          <w:tcPr>
            <w:tcW w:w="1286" w:type="dxa"/>
          </w:tcPr>
          <w:p w14:paraId="04A94187" w14:textId="77777777" w:rsidR="00A35E00" w:rsidRPr="00A35E00" w:rsidRDefault="00A35E00" w:rsidP="00A35E00">
            <w:pPr>
              <w:spacing w:after="0" w:line="240" w:lineRule="auto"/>
              <w:ind w:firstLine="0"/>
              <w:rPr>
                <w:lang w:val="en-US" w:eastAsia="en-GB"/>
              </w:rPr>
            </w:pPr>
            <w:r w:rsidRPr="00A35E00">
              <w:rPr>
                <w:lang w:val="en-US" w:eastAsia="en-GB"/>
              </w:rPr>
              <w:t>118 (30.03)</w:t>
            </w:r>
          </w:p>
        </w:tc>
      </w:tr>
      <w:tr w:rsidR="00A35E00" w:rsidRPr="00A35E00" w14:paraId="16CAD757" w14:textId="77777777" w:rsidTr="00A35E00">
        <w:trPr>
          <w:cantSplit/>
          <w:jc w:val="center"/>
        </w:trPr>
        <w:tc>
          <w:tcPr>
            <w:tcW w:w="7740" w:type="dxa"/>
          </w:tcPr>
          <w:p w14:paraId="75FBC29B" w14:textId="77777777" w:rsidR="00A35E00" w:rsidRPr="00A35E00" w:rsidRDefault="00A35E00" w:rsidP="00A35E00">
            <w:pPr>
              <w:spacing w:after="0" w:line="240" w:lineRule="auto"/>
              <w:ind w:firstLine="0"/>
              <w:rPr>
                <w:lang w:val="en-US" w:eastAsia="en-GB"/>
              </w:rPr>
            </w:pPr>
            <w:r w:rsidRPr="00A35E00">
              <w:rPr>
                <w:lang w:val="en-US" w:eastAsia="en-GB"/>
              </w:rPr>
              <w:t>    Slightly</w:t>
            </w:r>
          </w:p>
        </w:tc>
        <w:tc>
          <w:tcPr>
            <w:tcW w:w="1286" w:type="dxa"/>
          </w:tcPr>
          <w:p w14:paraId="5665B483" w14:textId="77777777" w:rsidR="00A35E00" w:rsidRPr="00A35E00" w:rsidRDefault="00A35E00" w:rsidP="00A35E00">
            <w:pPr>
              <w:spacing w:after="0" w:line="240" w:lineRule="auto"/>
              <w:ind w:firstLine="0"/>
              <w:rPr>
                <w:lang w:val="en-US" w:eastAsia="en-GB"/>
              </w:rPr>
            </w:pPr>
            <w:r w:rsidRPr="00A35E00">
              <w:rPr>
                <w:lang w:val="en-US" w:eastAsia="en-GB"/>
              </w:rPr>
              <w:t>91 (23.16)</w:t>
            </w:r>
          </w:p>
        </w:tc>
      </w:tr>
      <w:tr w:rsidR="00A35E00" w:rsidRPr="00A35E00" w14:paraId="3229B2ED" w14:textId="77777777" w:rsidTr="00A35E00">
        <w:trPr>
          <w:cantSplit/>
          <w:jc w:val="center"/>
        </w:trPr>
        <w:tc>
          <w:tcPr>
            <w:tcW w:w="7740" w:type="dxa"/>
          </w:tcPr>
          <w:p w14:paraId="7EB3DE99" w14:textId="77777777" w:rsidR="00A35E00" w:rsidRPr="00A35E00" w:rsidRDefault="00A35E00" w:rsidP="00A35E00">
            <w:pPr>
              <w:spacing w:after="0" w:line="240" w:lineRule="auto"/>
              <w:ind w:firstLine="0"/>
              <w:rPr>
                <w:lang w:val="en-US" w:eastAsia="en-GB"/>
              </w:rPr>
            </w:pPr>
            <w:r w:rsidRPr="00A35E00">
              <w:rPr>
                <w:lang w:val="en-US" w:eastAsia="en-GB"/>
              </w:rPr>
              <w:t>    Not at all</w:t>
            </w:r>
          </w:p>
        </w:tc>
        <w:tc>
          <w:tcPr>
            <w:tcW w:w="1286" w:type="dxa"/>
          </w:tcPr>
          <w:p w14:paraId="556F840C" w14:textId="77777777" w:rsidR="00A35E00" w:rsidRPr="00A35E00" w:rsidRDefault="00A35E00" w:rsidP="00A35E00">
            <w:pPr>
              <w:spacing w:after="0" w:line="240" w:lineRule="auto"/>
              <w:ind w:firstLine="0"/>
              <w:rPr>
                <w:lang w:val="en-US" w:eastAsia="en-GB"/>
              </w:rPr>
            </w:pPr>
            <w:r w:rsidRPr="00A35E00">
              <w:rPr>
                <w:lang w:val="en-US" w:eastAsia="en-GB"/>
              </w:rPr>
              <w:t>55 (13.99)</w:t>
            </w:r>
          </w:p>
        </w:tc>
      </w:tr>
      <w:tr w:rsidR="00A35E00" w:rsidRPr="00A35E00" w14:paraId="0DDD7983" w14:textId="77777777" w:rsidTr="00A35E00">
        <w:trPr>
          <w:cantSplit/>
          <w:jc w:val="center"/>
        </w:trPr>
        <w:tc>
          <w:tcPr>
            <w:tcW w:w="7740" w:type="dxa"/>
          </w:tcPr>
          <w:p w14:paraId="04C1FD87" w14:textId="77777777" w:rsidR="00A35E00" w:rsidRPr="00A35E00" w:rsidRDefault="00A35E00" w:rsidP="00A35E00">
            <w:pPr>
              <w:spacing w:after="0" w:line="240" w:lineRule="auto"/>
              <w:ind w:firstLine="0"/>
              <w:rPr>
                <w:lang w:val="en-US" w:eastAsia="en-GB"/>
              </w:rPr>
            </w:pPr>
            <w:r w:rsidRPr="00A35E00">
              <w:rPr>
                <w:b/>
                <w:lang w:val="en-US" w:eastAsia="en-GB"/>
              </w:rPr>
              <w:t>Hours slept per day</w:t>
            </w:r>
          </w:p>
        </w:tc>
        <w:tc>
          <w:tcPr>
            <w:tcW w:w="1286" w:type="dxa"/>
          </w:tcPr>
          <w:p w14:paraId="2127C5D6" w14:textId="77777777" w:rsidR="00A35E00" w:rsidRPr="00A35E00" w:rsidRDefault="00A35E00" w:rsidP="00A35E00">
            <w:pPr>
              <w:spacing w:after="0" w:line="240" w:lineRule="auto"/>
              <w:ind w:firstLine="0"/>
              <w:rPr>
                <w:lang w:val="en-US" w:eastAsia="en-GB"/>
              </w:rPr>
            </w:pPr>
          </w:p>
        </w:tc>
      </w:tr>
      <w:tr w:rsidR="00A35E00" w:rsidRPr="00A35E00" w14:paraId="486B3A32" w14:textId="77777777" w:rsidTr="00A35E00">
        <w:trPr>
          <w:cantSplit/>
          <w:jc w:val="center"/>
        </w:trPr>
        <w:tc>
          <w:tcPr>
            <w:tcW w:w="7740" w:type="dxa"/>
          </w:tcPr>
          <w:p w14:paraId="048B571B" w14:textId="77777777" w:rsidR="00A35E00" w:rsidRPr="00A35E00" w:rsidRDefault="00A35E00" w:rsidP="00A35E00">
            <w:pPr>
              <w:spacing w:after="0" w:line="240" w:lineRule="auto"/>
              <w:ind w:firstLine="0"/>
              <w:rPr>
                <w:lang w:val="en-US" w:eastAsia="en-GB"/>
              </w:rPr>
            </w:pPr>
            <w:r w:rsidRPr="00A35E00">
              <w:rPr>
                <w:lang w:val="en-US" w:eastAsia="en-GB"/>
              </w:rPr>
              <w:t>    Less than 4 hours</w:t>
            </w:r>
          </w:p>
        </w:tc>
        <w:tc>
          <w:tcPr>
            <w:tcW w:w="1286" w:type="dxa"/>
          </w:tcPr>
          <w:p w14:paraId="70996958" w14:textId="77777777" w:rsidR="00A35E00" w:rsidRPr="00A35E00" w:rsidRDefault="00A35E00" w:rsidP="00A35E00">
            <w:pPr>
              <w:spacing w:after="0" w:line="240" w:lineRule="auto"/>
              <w:ind w:firstLine="0"/>
              <w:rPr>
                <w:lang w:val="en-US" w:eastAsia="en-GB"/>
              </w:rPr>
            </w:pPr>
            <w:r w:rsidRPr="00A35E00">
              <w:rPr>
                <w:lang w:val="en-US" w:eastAsia="en-GB"/>
              </w:rPr>
              <w:t>10 (2.54)</w:t>
            </w:r>
          </w:p>
        </w:tc>
      </w:tr>
      <w:tr w:rsidR="00A35E00" w:rsidRPr="00A35E00" w14:paraId="2909E65B" w14:textId="77777777" w:rsidTr="00A35E00">
        <w:trPr>
          <w:cantSplit/>
          <w:jc w:val="center"/>
        </w:trPr>
        <w:tc>
          <w:tcPr>
            <w:tcW w:w="7740" w:type="dxa"/>
          </w:tcPr>
          <w:p w14:paraId="54A4794A" w14:textId="77777777" w:rsidR="00A35E00" w:rsidRPr="00A35E00" w:rsidRDefault="00A35E00" w:rsidP="00A35E00">
            <w:pPr>
              <w:spacing w:after="0" w:line="240" w:lineRule="auto"/>
              <w:ind w:firstLine="0"/>
              <w:rPr>
                <w:lang w:val="en-US" w:eastAsia="en-GB"/>
              </w:rPr>
            </w:pPr>
            <w:r w:rsidRPr="00A35E00">
              <w:rPr>
                <w:lang w:val="en-US" w:eastAsia="en-GB"/>
              </w:rPr>
              <w:t>    4-6 hours</w:t>
            </w:r>
          </w:p>
        </w:tc>
        <w:tc>
          <w:tcPr>
            <w:tcW w:w="1286" w:type="dxa"/>
          </w:tcPr>
          <w:p w14:paraId="44CDDFA7" w14:textId="77777777" w:rsidR="00A35E00" w:rsidRPr="00A35E00" w:rsidRDefault="00A35E00" w:rsidP="00A35E00">
            <w:pPr>
              <w:spacing w:after="0" w:line="240" w:lineRule="auto"/>
              <w:ind w:firstLine="0"/>
              <w:rPr>
                <w:lang w:val="en-US" w:eastAsia="en-GB"/>
              </w:rPr>
            </w:pPr>
            <w:r w:rsidRPr="00A35E00">
              <w:rPr>
                <w:lang w:val="en-US" w:eastAsia="en-GB"/>
              </w:rPr>
              <w:t>121 (30.79)</w:t>
            </w:r>
          </w:p>
        </w:tc>
      </w:tr>
      <w:tr w:rsidR="00A35E00" w:rsidRPr="00A35E00" w14:paraId="769624EB" w14:textId="77777777" w:rsidTr="00A35E00">
        <w:trPr>
          <w:cantSplit/>
          <w:jc w:val="center"/>
        </w:trPr>
        <w:tc>
          <w:tcPr>
            <w:tcW w:w="7740" w:type="dxa"/>
          </w:tcPr>
          <w:p w14:paraId="7BD6FEFB" w14:textId="77777777" w:rsidR="00A35E00" w:rsidRPr="00A35E00" w:rsidRDefault="00A35E00" w:rsidP="00A35E00">
            <w:pPr>
              <w:spacing w:after="0" w:line="240" w:lineRule="auto"/>
              <w:ind w:firstLine="0"/>
              <w:rPr>
                <w:lang w:val="en-US" w:eastAsia="en-GB"/>
              </w:rPr>
            </w:pPr>
            <w:r w:rsidRPr="00A35E00">
              <w:rPr>
                <w:lang w:val="en-US" w:eastAsia="en-GB"/>
              </w:rPr>
              <w:t>    6-8 hours</w:t>
            </w:r>
          </w:p>
        </w:tc>
        <w:tc>
          <w:tcPr>
            <w:tcW w:w="1286" w:type="dxa"/>
          </w:tcPr>
          <w:p w14:paraId="0200DFCB" w14:textId="77777777" w:rsidR="00A35E00" w:rsidRPr="00A35E00" w:rsidRDefault="00A35E00" w:rsidP="00A35E00">
            <w:pPr>
              <w:spacing w:after="0" w:line="240" w:lineRule="auto"/>
              <w:ind w:firstLine="0"/>
              <w:rPr>
                <w:lang w:val="en-US" w:eastAsia="en-GB"/>
              </w:rPr>
            </w:pPr>
            <w:r w:rsidRPr="00A35E00">
              <w:rPr>
                <w:lang w:val="en-US" w:eastAsia="en-GB"/>
              </w:rPr>
              <w:t>219 (55.73)</w:t>
            </w:r>
          </w:p>
        </w:tc>
      </w:tr>
      <w:tr w:rsidR="00A35E00" w:rsidRPr="00A35E00" w14:paraId="4D040E41" w14:textId="77777777" w:rsidTr="00A35E00">
        <w:trPr>
          <w:cantSplit/>
          <w:jc w:val="center"/>
        </w:trPr>
        <w:tc>
          <w:tcPr>
            <w:tcW w:w="7740" w:type="dxa"/>
          </w:tcPr>
          <w:p w14:paraId="791331B9" w14:textId="77777777" w:rsidR="00A35E00" w:rsidRPr="00A35E00" w:rsidRDefault="00A35E00" w:rsidP="00A35E00">
            <w:pPr>
              <w:spacing w:after="0" w:line="240" w:lineRule="auto"/>
              <w:ind w:firstLine="0"/>
              <w:rPr>
                <w:lang w:val="en-US" w:eastAsia="en-GB"/>
              </w:rPr>
            </w:pPr>
            <w:r w:rsidRPr="00A35E00">
              <w:rPr>
                <w:lang w:val="en-US" w:eastAsia="en-GB"/>
              </w:rPr>
              <w:t>    More than 8 hours</w:t>
            </w:r>
          </w:p>
        </w:tc>
        <w:tc>
          <w:tcPr>
            <w:tcW w:w="1286" w:type="dxa"/>
          </w:tcPr>
          <w:p w14:paraId="70677BC4" w14:textId="77777777" w:rsidR="00A35E00" w:rsidRPr="00A35E00" w:rsidRDefault="00A35E00" w:rsidP="00A35E00">
            <w:pPr>
              <w:spacing w:after="0" w:line="240" w:lineRule="auto"/>
              <w:ind w:firstLine="0"/>
              <w:rPr>
                <w:lang w:val="en-US" w:eastAsia="en-GB"/>
              </w:rPr>
            </w:pPr>
            <w:r w:rsidRPr="00A35E00">
              <w:rPr>
                <w:lang w:val="en-US" w:eastAsia="en-GB"/>
              </w:rPr>
              <w:t>43 (10.94)</w:t>
            </w:r>
          </w:p>
        </w:tc>
      </w:tr>
      <w:tr w:rsidR="00A35E00" w:rsidRPr="00A35E00" w14:paraId="29E88D1E" w14:textId="77777777" w:rsidTr="00A35E00">
        <w:trPr>
          <w:cantSplit/>
          <w:jc w:val="center"/>
        </w:trPr>
        <w:tc>
          <w:tcPr>
            <w:tcW w:w="7740" w:type="dxa"/>
          </w:tcPr>
          <w:p w14:paraId="2FA3BDCA" w14:textId="77777777" w:rsidR="00A35E00" w:rsidRPr="00A35E00" w:rsidRDefault="00A35E00" w:rsidP="00A35E00">
            <w:pPr>
              <w:spacing w:after="0" w:line="240" w:lineRule="auto"/>
              <w:ind w:firstLine="0"/>
              <w:rPr>
                <w:lang w:val="en-US" w:eastAsia="en-GB"/>
              </w:rPr>
            </w:pPr>
            <w:r w:rsidRPr="00A35E00">
              <w:rPr>
                <w:b/>
                <w:lang w:val="en-US" w:eastAsia="en-GB"/>
              </w:rPr>
              <w:t>Weekly meetups and chats with friends outside of class</w:t>
            </w:r>
          </w:p>
        </w:tc>
        <w:tc>
          <w:tcPr>
            <w:tcW w:w="1286" w:type="dxa"/>
          </w:tcPr>
          <w:p w14:paraId="37B4B09F" w14:textId="77777777" w:rsidR="00A35E00" w:rsidRPr="00A35E00" w:rsidRDefault="00A35E00" w:rsidP="00A35E00">
            <w:pPr>
              <w:spacing w:after="0" w:line="240" w:lineRule="auto"/>
              <w:ind w:firstLine="0"/>
              <w:rPr>
                <w:lang w:val="en-US" w:eastAsia="en-GB"/>
              </w:rPr>
            </w:pPr>
          </w:p>
        </w:tc>
      </w:tr>
      <w:tr w:rsidR="00A35E00" w:rsidRPr="00A35E00" w14:paraId="2B31B300" w14:textId="77777777" w:rsidTr="00A35E00">
        <w:trPr>
          <w:cantSplit/>
          <w:jc w:val="center"/>
        </w:trPr>
        <w:tc>
          <w:tcPr>
            <w:tcW w:w="7740" w:type="dxa"/>
          </w:tcPr>
          <w:p w14:paraId="597A8B11" w14:textId="77777777" w:rsidR="00A35E00" w:rsidRPr="00A35E00" w:rsidRDefault="00A35E00" w:rsidP="00A35E00">
            <w:pPr>
              <w:spacing w:after="0" w:line="240" w:lineRule="auto"/>
              <w:ind w:firstLine="0"/>
              <w:rPr>
                <w:lang w:val="en-US" w:eastAsia="en-GB"/>
              </w:rPr>
            </w:pPr>
            <w:r w:rsidRPr="00A35E00">
              <w:rPr>
                <w:lang w:val="en-US" w:eastAsia="en-GB"/>
              </w:rPr>
              <w:t>    Never</w:t>
            </w:r>
          </w:p>
        </w:tc>
        <w:tc>
          <w:tcPr>
            <w:tcW w:w="1286" w:type="dxa"/>
          </w:tcPr>
          <w:p w14:paraId="4D35FCD7" w14:textId="77777777" w:rsidR="00A35E00" w:rsidRPr="00A35E00" w:rsidRDefault="00A35E00" w:rsidP="00A35E00">
            <w:pPr>
              <w:spacing w:after="0" w:line="240" w:lineRule="auto"/>
              <w:ind w:firstLine="0"/>
              <w:rPr>
                <w:lang w:val="en-US" w:eastAsia="en-GB"/>
              </w:rPr>
            </w:pPr>
            <w:r w:rsidRPr="00A35E00">
              <w:rPr>
                <w:lang w:val="en-US" w:eastAsia="en-GB"/>
              </w:rPr>
              <w:t>37 (9.41)</w:t>
            </w:r>
          </w:p>
        </w:tc>
      </w:tr>
      <w:tr w:rsidR="00A35E00" w:rsidRPr="00A35E00" w14:paraId="16C46A4F" w14:textId="77777777" w:rsidTr="00A35E00">
        <w:trPr>
          <w:cantSplit/>
          <w:jc w:val="center"/>
        </w:trPr>
        <w:tc>
          <w:tcPr>
            <w:tcW w:w="7740" w:type="dxa"/>
          </w:tcPr>
          <w:p w14:paraId="2CACDA3F" w14:textId="77777777" w:rsidR="00A35E00" w:rsidRPr="00A35E00" w:rsidRDefault="00A35E00" w:rsidP="00A35E00">
            <w:pPr>
              <w:spacing w:after="0" w:line="240" w:lineRule="auto"/>
              <w:ind w:firstLine="0"/>
              <w:rPr>
                <w:lang w:val="en-US" w:eastAsia="en-GB"/>
              </w:rPr>
            </w:pPr>
            <w:r w:rsidRPr="00A35E00">
              <w:rPr>
                <w:lang w:val="en-US" w:eastAsia="en-GB"/>
              </w:rPr>
              <w:t>    Once</w:t>
            </w:r>
          </w:p>
        </w:tc>
        <w:tc>
          <w:tcPr>
            <w:tcW w:w="1286" w:type="dxa"/>
          </w:tcPr>
          <w:p w14:paraId="7E3D7528" w14:textId="77777777" w:rsidR="00A35E00" w:rsidRPr="00A35E00" w:rsidRDefault="00A35E00" w:rsidP="00A35E00">
            <w:pPr>
              <w:spacing w:after="0" w:line="240" w:lineRule="auto"/>
              <w:ind w:firstLine="0"/>
              <w:rPr>
                <w:lang w:val="en-US" w:eastAsia="en-GB"/>
              </w:rPr>
            </w:pPr>
            <w:r w:rsidRPr="00A35E00">
              <w:rPr>
                <w:lang w:val="en-US" w:eastAsia="en-GB"/>
              </w:rPr>
              <w:t>70 (17.81)</w:t>
            </w:r>
          </w:p>
        </w:tc>
      </w:tr>
      <w:tr w:rsidR="00A35E00" w:rsidRPr="00A35E00" w14:paraId="22C76A2C" w14:textId="77777777" w:rsidTr="00A35E00">
        <w:trPr>
          <w:cantSplit/>
          <w:jc w:val="center"/>
        </w:trPr>
        <w:tc>
          <w:tcPr>
            <w:tcW w:w="7740" w:type="dxa"/>
          </w:tcPr>
          <w:p w14:paraId="082F0609" w14:textId="77777777" w:rsidR="00A35E00" w:rsidRPr="00A35E00" w:rsidRDefault="00A35E00" w:rsidP="00A35E00">
            <w:pPr>
              <w:spacing w:after="0" w:line="240" w:lineRule="auto"/>
              <w:ind w:firstLine="0"/>
              <w:rPr>
                <w:lang w:val="en-US" w:eastAsia="en-GB"/>
              </w:rPr>
            </w:pPr>
            <w:r w:rsidRPr="00A35E00">
              <w:rPr>
                <w:lang w:val="en-US" w:eastAsia="en-GB"/>
              </w:rPr>
              <w:t>    2-3 times</w:t>
            </w:r>
          </w:p>
        </w:tc>
        <w:tc>
          <w:tcPr>
            <w:tcW w:w="1286" w:type="dxa"/>
          </w:tcPr>
          <w:p w14:paraId="0F0736A1" w14:textId="77777777" w:rsidR="00A35E00" w:rsidRPr="00A35E00" w:rsidRDefault="00A35E00" w:rsidP="00A35E00">
            <w:pPr>
              <w:spacing w:after="0" w:line="240" w:lineRule="auto"/>
              <w:ind w:firstLine="0"/>
              <w:rPr>
                <w:lang w:val="en-US" w:eastAsia="en-GB"/>
              </w:rPr>
            </w:pPr>
            <w:r w:rsidRPr="00A35E00">
              <w:rPr>
                <w:lang w:val="en-US" w:eastAsia="en-GB"/>
              </w:rPr>
              <w:t>150 (38.17)</w:t>
            </w:r>
          </w:p>
        </w:tc>
      </w:tr>
      <w:tr w:rsidR="00A35E00" w:rsidRPr="00A35E00" w14:paraId="00AFD857" w14:textId="77777777" w:rsidTr="00A35E00">
        <w:trPr>
          <w:cantSplit/>
          <w:jc w:val="center"/>
        </w:trPr>
        <w:tc>
          <w:tcPr>
            <w:tcW w:w="7740" w:type="dxa"/>
          </w:tcPr>
          <w:p w14:paraId="5740EFDA" w14:textId="77777777" w:rsidR="00A35E00" w:rsidRPr="00A35E00" w:rsidRDefault="00A35E00" w:rsidP="00A35E00">
            <w:pPr>
              <w:spacing w:after="0" w:line="240" w:lineRule="auto"/>
              <w:ind w:firstLine="0"/>
              <w:rPr>
                <w:lang w:val="en-US" w:eastAsia="en-GB"/>
              </w:rPr>
            </w:pPr>
            <w:r w:rsidRPr="00A35E00">
              <w:rPr>
                <w:lang w:val="en-US" w:eastAsia="en-GB"/>
              </w:rPr>
              <w:t>    4-5 times</w:t>
            </w:r>
          </w:p>
        </w:tc>
        <w:tc>
          <w:tcPr>
            <w:tcW w:w="1286" w:type="dxa"/>
          </w:tcPr>
          <w:p w14:paraId="713E5E2D" w14:textId="77777777" w:rsidR="00A35E00" w:rsidRPr="00A35E00" w:rsidRDefault="00A35E00" w:rsidP="00A35E00">
            <w:pPr>
              <w:spacing w:after="0" w:line="240" w:lineRule="auto"/>
              <w:ind w:firstLine="0"/>
              <w:rPr>
                <w:lang w:val="en-US" w:eastAsia="en-GB"/>
              </w:rPr>
            </w:pPr>
            <w:r w:rsidRPr="00A35E00">
              <w:rPr>
                <w:lang w:val="en-US" w:eastAsia="en-GB"/>
              </w:rPr>
              <w:t>64 (16.28)</w:t>
            </w:r>
          </w:p>
        </w:tc>
      </w:tr>
      <w:tr w:rsidR="00A35E00" w:rsidRPr="00A35E00" w14:paraId="26CAD4D8" w14:textId="77777777" w:rsidTr="00A35E00">
        <w:trPr>
          <w:cantSplit/>
          <w:jc w:val="center"/>
        </w:trPr>
        <w:tc>
          <w:tcPr>
            <w:tcW w:w="7740" w:type="dxa"/>
          </w:tcPr>
          <w:p w14:paraId="750B3BF9" w14:textId="77777777" w:rsidR="00A35E00" w:rsidRPr="00A35E00" w:rsidRDefault="00A35E00" w:rsidP="00A35E00">
            <w:pPr>
              <w:spacing w:after="0" w:line="240" w:lineRule="auto"/>
              <w:ind w:firstLine="0"/>
              <w:rPr>
                <w:lang w:val="en-US" w:eastAsia="en-GB"/>
              </w:rPr>
            </w:pPr>
            <w:r w:rsidRPr="00A35E00">
              <w:rPr>
                <w:lang w:val="en-US" w:eastAsia="en-GB"/>
              </w:rPr>
              <w:t>    More than 5 times</w:t>
            </w:r>
          </w:p>
        </w:tc>
        <w:tc>
          <w:tcPr>
            <w:tcW w:w="1286" w:type="dxa"/>
          </w:tcPr>
          <w:p w14:paraId="4B08AC67" w14:textId="77777777" w:rsidR="00A35E00" w:rsidRPr="00A35E00" w:rsidRDefault="00A35E00" w:rsidP="00A35E00">
            <w:pPr>
              <w:spacing w:after="0" w:line="240" w:lineRule="auto"/>
              <w:ind w:firstLine="0"/>
              <w:rPr>
                <w:lang w:val="en-US" w:eastAsia="en-GB"/>
              </w:rPr>
            </w:pPr>
            <w:r w:rsidRPr="00A35E00">
              <w:rPr>
                <w:lang w:val="en-US" w:eastAsia="en-GB"/>
              </w:rPr>
              <w:t>72 (18.32)</w:t>
            </w:r>
          </w:p>
        </w:tc>
      </w:tr>
      <w:tr w:rsidR="00A35E00" w:rsidRPr="00A35E00" w14:paraId="0E1F30F5" w14:textId="77777777" w:rsidTr="00A35E00">
        <w:trPr>
          <w:cantSplit/>
          <w:jc w:val="center"/>
        </w:trPr>
        <w:tc>
          <w:tcPr>
            <w:tcW w:w="0" w:type="auto"/>
            <w:gridSpan w:val="2"/>
          </w:tcPr>
          <w:p w14:paraId="4E542BC0" w14:textId="77777777" w:rsidR="00A35E00" w:rsidRPr="00A35E00" w:rsidRDefault="00A35E00" w:rsidP="00A35E00">
            <w:pPr>
              <w:spacing w:after="0" w:line="240" w:lineRule="auto"/>
              <w:ind w:firstLine="0"/>
              <w:rPr>
                <w:lang w:val="en-US" w:eastAsia="en-GB"/>
              </w:rPr>
            </w:pPr>
            <w:r w:rsidRPr="00A35E00">
              <w:rPr>
                <w:i/>
                <w:vertAlign w:val="superscript"/>
                <w:lang w:val="en-US" w:eastAsia="en-GB"/>
              </w:rPr>
              <w:t>1</w:t>
            </w:r>
            <w:r w:rsidRPr="00A35E00">
              <w:rPr>
                <w:lang w:val="en-US" w:eastAsia="en-GB"/>
              </w:rPr>
              <w:t>n (%)</w:t>
            </w:r>
          </w:p>
        </w:tc>
      </w:tr>
    </w:tbl>
    <w:p w14:paraId="26BC5C30" w14:textId="77777777" w:rsidR="00E02A3E" w:rsidRDefault="00E02A3E" w:rsidP="00E02A3E">
      <w:pPr>
        <w:ind w:firstLine="0"/>
        <w:rPr>
          <w:lang w:eastAsia="en-GB"/>
        </w:rPr>
      </w:pPr>
    </w:p>
    <w:p w14:paraId="4B30AF64" w14:textId="566F19A5" w:rsidR="00815004" w:rsidRPr="00815004" w:rsidRDefault="00815004" w:rsidP="00815004">
      <w:pPr>
        <w:spacing w:before="100" w:beforeAutospacing="1" w:after="100" w:afterAutospacing="1"/>
        <w:ind w:firstLine="0"/>
        <w:rPr>
          <w:rFonts w:eastAsia="Times New Roman" w:cs="Times New Roman"/>
          <w:szCs w:val="24"/>
          <w:lang w:val="en-GB" w:eastAsia="en-GB"/>
        </w:rPr>
      </w:pPr>
      <w:r w:rsidRPr="00815004">
        <w:rPr>
          <w:rFonts w:eastAsia="Times New Roman" w:cs="Times New Roman"/>
          <w:szCs w:val="24"/>
          <w:lang w:val="en-GB" w:eastAsia="en-GB"/>
        </w:rPr>
        <w:t xml:space="preserve">The study sample comprises 393 students, providing comprehensive insights into their experiences with loneliness, demographic characteristics, internet usage habits, and social engagement. </w:t>
      </w:r>
      <w:r w:rsidRPr="00815004">
        <w:rPr>
          <w:rFonts w:eastAsia="Times New Roman" w:cs="Times New Roman"/>
          <w:b/>
          <w:bCs/>
          <w:szCs w:val="24"/>
          <w:lang w:val="en-GB" w:eastAsia="en-GB"/>
        </w:rPr>
        <w:t>Frequency of experiencing loneliness</w:t>
      </w:r>
      <w:r w:rsidRPr="00815004">
        <w:rPr>
          <w:rFonts w:eastAsia="Times New Roman" w:cs="Times New Roman"/>
          <w:szCs w:val="24"/>
          <w:lang w:val="en-GB" w:eastAsia="en-GB"/>
        </w:rPr>
        <w:t xml:space="preserve"> reveals varied experiences within the group: nearly half of the students (49.62%) report feeling lonely "sometimes," 12.47% report loneliness "often," and 3.31% feel lonely "always." In contrast, 7.89% of students indicate they "never" feel lonely, while 26.72% experience loneliness only "rarely." These data suggest that while loneliness is common, the intensity of this experience varies significantly among the students.</w:t>
      </w:r>
      <w:r>
        <w:rPr>
          <w:rFonts w:eastAsia="Times New Roman" w:cs="Times New Roman"/>
          <w:szCs w:val="24"/>
          <w:lang w:val="en-GB" w:eastAsia="en-GB"/>
        </w:rPr>
        <w:t xml:space="preserve"> </w:t>
      </w:r>
      <w:r w:rsidRPr="00815004">
        <w:rPr>
          <w:rFonts w:eastAsia="Times New Roman" w:cs="Times New Roman"/>
          <w:b/>
          <w:bCs/>
          <w:szCs w:val="24"/>
          <w:lang w:val="en-GB" w:eastAsia="en-GB"/>
        </w:rPr>
        <w:t>Demographic analysis</w:t>
      </w:r>
      <w:r w:rsidRPr="00815004">
        <w:rPr>
          <w:rFonts w:eastAsia="Times New Roman" w:cs="Times New Roman"/>
          <w:szCs w:val="24"/>
          <w:lang w:val="en-GB" w:eastAsia="en-GB"/>
        </w:rPr>
        <w:t xml:space="preserve"> shows a fairly balanced gender distribution, with 56.23% male and 43.77% female students. A majority (67.68%) of the sample is aged 22 years or older, </w:t>
      </w:r>
      <w:r w:rsidRPr="00815004">
        <w:rPr>
          <w:rFonts w:eastAsia="Times New Roman" w:cs="Times New Roman"/>
          <w:szCs w:val="24"/>
          <w:lang w:val="en-GB" w:eastAsia="en-GB"/>
        </w:rPr>
        <w:lastRenderedPageBreak/>
        <w:t xml:space="preserve">indicating a predominantly older student cohort. In terms of </w:t>
      </w:r>
      <w:r w:rsidRPr="00815004">
        <w:rPr>
          <w:rFonts w:eastAsia="Times New Roman" w:cs="Times New Roman"/>
          <w:b/>
          <w:bCs/>
          <w:szCs w:val="24"/>
          <w:lang w:val="en-GB" w:eastAsia="en-GB"/>
        </w:rPr>
        <w:t>living arrangements</w:t>
      </w:r>
      <w:r w:rsidRPr="00815004">
        <w:rPr>
          <w:rFonts w:eastAsia="Times New Roman" w:cs="Times New Roman"/>
          <w:szCs w:val="24"/>
          <w:lang w:val="en-GB" w:eastAsia="en-GB"/>
        </w:rPr>
        <w:t>, students are almost evenly split, with 45.55% residing in university halls and 45.80% in rented accommodations (or “mess” arrangements), while a smaller group (8.65%) lives with family. Economic data suggest that most students come from lower-income backgrounds, with 37.40% reporting family incomes below BDT 18,000 per month and 49.87% reporting incomes between BDT 18,000 and BDT 45,000. Only 1.53% of students come from families earning more than BDT 135,000 monthly.</w:t>
      </w:r>
      <w:r>
        <w:rPr>
          <w:rFonts w:eastAsia="Times New Roman" w:cs="Times New Roman"/>
          <w:szCs w:val="24"/>
          <w:lang w:val="en-GB" w:eastAsia="en-GB"/>
        </w:rPr>
        <w:t xml:space="preserve"> </w:t>
      </w:r>
      <w:r w:rsidRPr="00815004">
        <w:rPr>
          <w:rFonts w:eastAsia="Times New Roman" w:cs="Times New Roman"/>
          <w:szCs w:val="24"/>
          <w:lang w:val="en-GB" w:eastAsia="en-GB"/>
        </w:rPr>
        <w:t xml:space="preserve">Academically, undergraduates make up the majority of the sample (88.55%), with a large portion enrolled in science and engineering programs (54.45%). </w:t>
      </w:r>
      <w:r w:rsidRPr="00815004">
        <w:rPr>
          <w:rFonts w:eastAsia="Times New Roman" w:cs="Times New Roman"/>
          <w:b/>
          <w:bCs/>
          <w:szCs w:val="24"/>
          <w:lang w:val="en-GB" w:eastAsia="en-GB"/>
        </w:rPr>
        <w:t>Extracurricular participation</w:t>
      </w:r>
      <w:r w:rsidRPr="00815004">
        <w:rPr>
          <w:rFonts w:eastAsia="Times New Roman" w:cs="Times New Roman"/>
          <w:szCs w:val="24"/>
          <w:lang w:val="en-GB" w:eastAsia="en-GB"/>
        </w:rPr>
        <w:t xml:space="preserve"> is relatively high, with 59.29% of students engaged in activities beyond academics, suggesting a moderate level of involvement in non-academic pursuits. </w:t>
      </w:r>
      <w:r w:rsidRPr="00815004">
        <w:rPr>
          <w:rFonts w:eastAsia="Times New Roman" w:cs="Times New Roman"/>
          <w:b/>
          <w:bCs/>
          <w:szCs w:val="24"/>
          <w:lang w:val="en-GB" w:eastAsia="en-GB"/>
        </w:rPr>
        <w:t>Internet connectivity</w:t>
      </w:r>
      <w:r w:rsidRPr="00815004">
        <w:rPr>
          <w:rFonts w:eastAsia="Times New Roman" w:cs="Times New Roman"/>
          <w:szCs w:val="24"/>
          <w:lang w:val="en-GB" w:eastAsia="en-GB"/>
        </w:rPr>
        <w:t xml:space="preserve"> is nearly universal, with 97.46% reporting access to the internet and 88.80% indicating frequent use. When it comes to non-academic engagement, the majority (57.76%) report spending between 2 and 6 hours online daily, underscoring substantial digital engagement beyond their studies.</w:t>
      </w:r>
      <w:r>
        <w:rPr>
          <w:rFonts w:eastAsia="Times New Roman" w:cs="Times New Roman"/>
          <w:szCs w:val="24"/>
          <w:lang w:val="en-GB" w:eastAsia="en-GB"/>
        </w:rPr>
        <w:t xml:space="preserve"> </w:t>
      </w:r>
      <w:r w:rsidRPr="00815004">
        <w:rPr>
          <w:rFonts w:eastAsia="Times New Roman" w:cs="Times New Roman"/>
          <w:szCs w:val="24"/>
          <w:lang w:val="en-GB" w:eastAsia="en-GB"/>
        </w:rPr>
        <w:t xml:space="preserve">Despite the advantages of internet access, </w:t>
      </w:r>
      <w:r w:rsidRPr="00815004">
        <w:rPr>
          <w:rFonts w:eastAsia="Times New Roman" w:cs="Times New Roman"/>
          <w:b/>
          <w:bCs/>
          <w:szCs w:val="24"/>
          <w:lang w:val="en-GB" w:eastAsia="en-GB"/>
        </w:rPr>
        <w:t>digital connectivity</w:t>
      </w:r>
      <w:r w:rsidRPr="00815004">
        <w:rPr>
          <w:rFonts w:eastAsia="Times New Roman" w:cs="Times New Roman"/>
          <w:szCs w:val="24"/>
          <w:lang w:val="en-GB" w:eastAsia="en-GB"/>
        </w:rPr>
        <w:t xml:space="preserve"> also appears to generate occasional stress for some students. Specifically, 15.27% of the sample consistently feel anxious without internet access, while 71.25% report occasional anxiety in its absence. Furthermore, internet connectivity is deemed essential for social interactions, with 78.11% rating it as "important" or "very important" for maintaining relationships with friends and family. </w:t>
      </w:r>
      <w:r w:rsidRPr="00815004">
        <w:rPr>
          <w:rFonts w:eastAsia="Times New Roman" w:cs="Times New Roman"/>
          <w:b/>
          <w:bCs/>
          <w:szCs w:val="24"/>
          <w:lang w:val="en-GB" w:eastAsia="en-GB"/>
        </w:rPr>
        <w:t>The reasons for loneliness</w:t>
      </w:r>
      <w:r w:rsidRPr="00815004">
        <w:rPr>
          <w:rFonts w:eastAsia="Times New Roman" w:cs="Times New Roman"/>
          <w:szCs w:val="24"/>
          <w:lang w:val="en-GB" w:eastAsia="en-GB"/>
        </w:rPr>
        <w:t xml:space="preserve"> among the students are diverse: 31.55% attribute loneliness to being away from home, while 16.03% link it to introversion. In response to loneliness, 59.03% of students use the internet as a coping mechanism, indicating a reliance on digital interactions for emotional support.</w:t>
      </w:r>
      <w:r>
        <w:rPr>
          <w:rFonts w:eastAsia="Times New Roman" w:cs="Times New Roman"/>
          <w:szCs w:val="24"/>
          <w:lang w:val="en-GB" w:eastAsia="en-GB"/>
        </w:rPr>
        <w:t xml:space="preserve"> </w:t>
      </w:r>
      <w:r w:rsidRPr="00815004">
        <w:rPr>
          <w:rFonts w:eastAsia="Times New Roman" w:cs="Times New Roman"/>
          <w:b/>
          <w:bCs/>
          <w:szCs w:val="24"/>
          <w:lang w:val="en-GB" w:eastAsia="en-GB"/>
        </w:rPr>
        <w:t>Mental health concerns</w:t>
      </w:r>
      <w:r w:rsidRPr="00815004">
        <w:rPr>
          <w:rFonts w:eastAsia="Times New Roman" w:cs="Times New Roman"/>
          <w:szCs w:val="24"/>
          <w:lang w:val="en-GB" w:eastAsia="en-GB"/>
        </w:rPr>
        <w:t xml:space="preserve"> are prominent, with 30.03% of students reporting mental health issues. Additionally, 64.12% of the sample believes that internet use impacts their academic performance, suggesting that online engagement may compete with academic obligations. </w:t>
      </w:r>
      <w:r w:rsidRPr="00815004">
        <w:rPr>
          <w:rFonts w:eastAsia="Times New Roman" w:cs="Times New Roman"/>
          <w:b/>
          <w:bCs/>
          <w:szCs w:val="24"/>
          <w:lang w:val="en-GB" w:eastAsia="en-GB"/>
        </w:rPr>
        <w:t>Sleep quality</w:t>
      </w:r>
      <w:r w:rsidRPr="00815004">
        <w:rPr>
          <w:rFonts w:eastAsia="Times New Roman" w:cs="Times New Roman"/>
          <w:szCs w:val="24"/>
          <w:lang w:val="en-GB" w:eastAsia="en-GB"/>
        </w:rPr>
        <w:t xml:space="preserve"> is also affected by internet use, with 32.82% of students reporting significant impacts on sleep. Most students (55.73%) sleep between 6 and 8 hours per night, though a smaller segment (2.54%) reports fewer than 4 hours of sleep, highlighting a minority who experience restricted rest. Regarding </w:t>
      </w:r>
      <w:r w:rsidRPr="00815004">
        <w:rPr>
          <w:rFonts w:eastAsia="Times New Roman" w:cs="Times New Roman"/>
          <w:b/>
          <w:bCs/>
          <w:szCs w:val="24"/>
          <w:lang w:val="en-GB" w:eastAsia="en-GB"/>
        </w:rPr>
        <w:t>social engagement outside of class</w:t>
      </w:r>
      <w:r w:rsidRPr="00815004">
        <w:rPr>
          <w:rFonts w:eastAsia="Times New Roman" w:cs="Times New Roman"/>
          <w:szCs w:val="24"/>
          <w:lang w:val="en-GB" w:eastAsia="en-GB"/>
        </w:rPr>
        <w:t>, 38.17% of students meet friends 2-3 times per week, and 18.32% meet more than five times per week, underscoring varied levels of in-person social activity among the group.</w:t>
      </w:r>
    </w:p>
    <w:p w14:paraId="03FBCD1A" w14:textId="40EC019D" w:rsidR="00A76F8C" w:rsidRDefault="00AD63DF" w:rsidP="00307060">
      <w:pPr>
        <w:pStyle w:val="Heading3"/>
        <w:rPr>
          <w:lang w:eastAsia="en-GB"/>
        </w:rPr>
      </w:pPr>
      <w:bookmarkStart w:id="43" w:name="_Toc186723516"/>
      <w:r>
        <w:rPr>
          <w:lang w:eastAsia="en-GB"/>
        </w:rPr>
        <w:lastRenderedPageBreak/>
        <w:t xml:space="preserve">3.2 </w:t>
      </w:r>
      <w:r w:rsidR="00A76F8C" w:rsidRPr="00A76F8C">
        <w:rPr>
          <w:lang w:eastAsia="en-GB"/>
        </w:rPr>
        <w:t>Sex of the respondents</w:t>
      </w:r>
      <w:bookmarkEnd w:id="43"/>
    </w:p>
    <w:p w14:paraId="23449C5F" w14:textId="627CFF55" w:rsidR="00A76F8C" w:rsidRPr="00A76F8C" w:rsidRDefault="00A76F8C" w:rsidP="00815004">
      <w:pPr>
        <w:ind w:firstLine="0"/>
        <w:rPr>
          <w:lang w:val="en-GB" w:eastAsia="en-GB"/>
        </w:rPr>
      </w:pPr>
      <w:r w:rsidRPr="00A76F8C">
        <w:rPr>
          <w:lang w:val="en-GB" w:eastAsia="en-GB"/>
        </w:rPr>
        <w:t xml:space="preserve">The table </w:t>
      </w:r>
      <w:r w:rsidR="006274E3">
        <w:rPr>
          <w:lang w:val="en-GB" w:eastAsia="en-GB"/>
        </w:rPr>
        <w:t>3</w:t>
      </w:r>
      <w:r w:rsidRPr="00A76F8C">
        <w:rPr>
          <w:lang w:val="en-GB" w:eastAsia="en-GB"/>
        </w:rPr>
        <w:t>.</w:t>
      </w:r>
      <w:r w:rsidR="006274E3">
        <w:rPr>
          <w:lang w:val="en-GB" w:eastAsia="en-GB"/>
        </w:rPr>
        <w:t>2</w:t>
      </w:r>
      <w:r w:rsidRPr="00A76F8C">
        <w:rPr>
          <w:lang w:val="en-GB" w:eastAsia="en-GB"/>
        </w:rPr>
        <w:t xml:space="preserve"> shows the percentage and frequency distribution of respondents according to their sex</w:t>
      </w:r>
    </w:p>
    <w:p w14:paraId="445B6454" w14:textId="002AEFFD" w:rsidR="005151A5" w:rsidRPr="00815004" w:rsidRDefault="00A76F8C" w:rsidP="004E784C">
      <w:pPr>
        <w:spacing w:line="276" w:lineRule="auto"/>
        <w:ind w:firstLine="0"/>
        <w:jc w:val="center"/>
        <w:rPr>
          <w:sz w:val="18"/>
          <w:szCs w:val="18"/>
          <w:lang w:val="en-GB" w:eastAsia="en-GB"/>
        </w:rPr>
      </w:pPr>
      <w:bookmarkStart w:id="44" w:name="_Hlk180969046"/>
      <w:r w:rsidRPr="00815004">
        <w:rPr>
          <w:b/>
          <w:bCs/>
          <w:sz w:val="18"/>
          <w:szCs w:val="18"/>
          <w:lang w:val="en-GB" w:eastAsia="en-GB"/>
        </w:rPr>
        <w:t xml:space="preserve">Table </w:t>
      </w:r>
      <w:r w:rsidR="00AD63DF" w:rsidRPr="00815004">
        <w:rPr>
          <w:b/>
          <w:bCs/>
          <w:sz w:val="18"/>
          <w:szCs w:val="18"/>
          <w:lang w:val="en-GB" w:eastAsia="en-GB"/>
        </w:rPr>
        <w:t>3</w:t>
      </w:r>
      <w:r w:rsidRPr="00815004">
        <w:rPr>
          <w:b/>
          <w:bCs/>
          <w:sz w:val="18"/>
          <w:szCs w:val="18"/>
          <w:lang w:val="en-GB" w:eastAsia="en-GB"/>
        </w:rPr>
        <w:t>:</w:t>
      </w:r>
      <w:r w:rsidR="00AD63DF" w:rsidRPr="00815004">
        <w:rPr>
          <w:b/>
          <w:bCs/>
          <w:sz w:val="18"/>
          <w:szCs w:val="18"/>
          <w:lang w:val="en-GB" w:eastAsia="en-GB"/>
        </w:rPr>
        <w:t>2</w:t>
      </w:r>
      <w:r w:rsidRPr="00815004">
        <w:rPr>
          <w:b/>
          <w:bCs/>
          <w:sz w:val="18"/>
          <w:szCs w:val="18"/>
          <w:lang w:val="en-GB" w:eastAsia="en-GB"/>
        </w:rPr>
        <w:t xml:space="preserve">: </w:t>
      </w:r>
      <w:r w:rsidR="006274E3" w:rsidRPr="00815004">
        <w:rPr>
          <w:sz w:val="18"/>
          <w:szCs w:val="18"/>
          <w:lang w:val="en-GB" w:eastAsia="en-GB"/>
        </w:rPr>
        <w:t>S</w:t>
      </w:r>
      <w:r w:rsidRPr="00815004">
        <w:rPr>
          <w:sz w:val="18"/>
          <w:szCs w:val="18"/>
          <w:lang w:val="en-GB" w:eastAsia="en-GB"/>
        </w:rPr>
        <w:t>ex</w:t>
      </w:r>
    </w:p>
    <w:tbl>
      <w:tblPr>
        <w:tblW w:w="822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1696"/>
        <w:gridCol w:w="400"/>
        <w:gridCol w:w="1163"/>
        <w:gridCol w:w="1163"/>
        <w:gridCol w:w="1024"/>
        <w:gridCol w:w="1024"/>
        <w:gridCol w:w="1024"/>
      </w:tblGrid>
      <w:tr w:rsidR="00880ABC" w:rsidRPr="005151A5" w14:paraId="61137D92" w14:textId="77777777" w:rsidTr="006274E3">
        <w:trPr>
          <w:cantSplit/>
        </w:trPr>
        <w:tc>
          <w:tcPr>
            <w:tcW w:w="2430" w:type="dxa"/>
            <w:gridSpan w:val="2"/>
            <w:tcBorders>
              <w:top w:val="single" w:sz="4" w:space="0" w:color="auto"/>
              <w:bottom w:val="single" w:sz="4" w:space="0" w:color="auto"/>
            </w:tcBorders>
            <w:shd w:val="clear" w:color="auto" w:fill="auto"/>
            <w:vAlign w:val="bottom"/>
          </w:tcPr>
          <w:bookmarkEnd w:id="44"/>
          <w:p w14:paraId="7CDCF892" w14:textId="58F2B6DF" w:rsidR="00880ABC" w:rsidRPr="004E784C" w:rsidRDefault="006274E3" w:rsidP="004E784C">
            <w:pPr>
              <w:spacing w:before="100" w:beforeAutospacing="1" w:after="100" w:afterAutospacing="1" w:line="276" w:lineRule="auto"/>
              <w:ind w:firstLine="0"/>
              <w:jc w:val="center"/>
              <w:rPr>
                <w:rFonts w:eastAsia="Times New Roman" w:cs="Times New Roman"/>
                <w:b/>
                <w:bCs/>
                <w:szCs w:val="24"/>
                <w:lang w:val="en-GB" w:eastAsia="en-GB"/>
              </w:rPr>
            </w:pPr>
            <w:r w:rsidRPr="004E784C">
              <w:rPr>
                <w:rFonts w:eastAsia="Times New Roman" w:cs="Times New Roman"/>
                <w:b/>
                <w:bCs/>
                <w:szCs w:val="24"/>
                <w:lang w:val="en-GB" w:eastAsia="en-GB"/>
              </w:rPr>
              <w:t>Sex of the students</w:t>
            </w:r>
          </w:p>
        </w:tc>
        <w:tc>
          <w:tcPr>
            <w:tcW w:w="400" w:type="dxa"/>
            <w:tcBorders>
              <w:top w:val="single" w:sz="4" w:space="0" w:color="auto"/>
              <w:bottom w:val="single" w:sz="4" w:space="0" w:color="auto"/>
            </w:tcBorders>
            <w:shd w:val="clear" w:color="auto" w:fill="auto"/>
          </w:tcPr>
          <w:p w14:paraId="4438F6FE" w14:textId="77777777" w:rsidR="00880ABC" w:rsidRPr="004E784C" w:rsidRDefault="00880ABC" w:rsidP="004E784C">
            <w:pPr>
              <w:spacing w:before="100" w:beforeAutospacing="1" w:after="100" w:afterAutospacing="1" w:line="276" w:lineRule="auto"/>
              <w:ind w:firstLine="0"/>
              <w:rPr>
                <w:rFonts w:eastAsia="Times New Roman" w:cs="Times New Roman"/>
                <w:b/>
                <w:bCs/>
                <w:szCs w:val="24"/>
                <w:lang w:val="en-GB" w:eastAsia="en-GB"/>
              </w:rPr>
            </w:pPr>
          </w:p>
        </w:tc>
        <w:tc>
          <w:tcPr>
            <w:tcW w:w="1163" w:type="dxa"/>
            <w:tcBorders>
              <w:top w:val="single" w:sz="4" w:space="0" w:color="auto"/>
              <w:bottom w:val="single" w:sz="4" w:space="0" w:color="auto"/>
            </w:tcBorders>
            <w:shd w:val="clear" w:color="auto" w:fill="auto"/>
          </w:tcPr>
          <w:p w14:paraId="58685526" w14:textId="77777777" w:rsidR="00880ABC" w:rsidRPr="004E784C" w:rsidRDefault="00880ABC" w:rsidP="004E784C">
            <w:pPr>
              <w:spacing w:before="100" w:beforeAutospacing="1" w:after="100" w:afterAutospacing="1" w:line="276" w:lineRule="auto"/>
              <w:ind w:firstLine="0"/>
              <w:rPr>
                <w:rFonts w:eastAsia="Times New Roman" w:cs="Times New Roman"/>
                <w:b/>
                <w:bCs/>
                <w:szCs w:val="24"/>
                <w:lang w:val="en-GB" w:eastAsia="en-GB"/>
              </w:rPr>
            </w:pPr>
          </w:p>
        </w:tc>
        <w:tc>
          <w:tcPr>
            <w:tcW w:w="1163" w:type="dxa"/>
            <w:tcBorders>
              <w:top w:val="single" w:sz="4" w:space="0" w:color="auto"/>
              <w:bottom w:val="single" w:sz="4" w:space="0" w:color="auto"/>
            </w:tcBorders>
            <w:shd w:val="clear" w:color="auto" w:fill="auto"/>
            <w:vAlign w:val="bottom"/>
          </w:tcPr>
          <w:p w14:paraId="35977BB5" w14:textId="77777777" w:rsidR="00880ABC" w:rsidRPr="004E784C" w:rsidRDefault="00880ABC" w:rsidP="004E784C">
            <w:pPr>
              <w:spacing w:before="100" w:beforeAutospacing="1" w:after="100" w:afterAutospacing="1" w:line="276" w:lineRule="auto"/>
              <w:ind w:firstLine="0"/>
              <w:rPr>
                <w:rFonts w:eastAsia="Times New Roman" w:cs="Times New Roman"/>
                <w:b/>
                <w:bCs/>
                <w:szCs w:val="24"/>
                <w:lang w:val="en-GB" w:eastAsia="en-GB"/>
              </w:rPr>
            </w:pPr>
          </w:p>
        </w:tc>
        <w:tc>
          <w:tcPr>
            <w:tcW w:w="1024" w:type="dxa"/>
            <w:tcBorders>
              <w:top w:val="single" w:sz="4" w:space="0" w:color="auto"/>
              <w:bottom w:val="single" w:sz="4" w:space="0" w:color="auto"/>
            </w:tcBorders>
            <w:shd w:val="clear" w:color="auto" w:fill="auto"/>
          </w:tcPr>
          <w:p w14:paraId="0F718D9F" w14:textId="77777777" w:rsidR="00880ABC" w:rsidRPr="004E784C" w:rsidRDefault="00880ABC" w:rsidP="004E784C">
            <w:pPr>
              <w:spacing w:before="100" w:beforeAutospacing="1" w:after="100" w:afterAutospacing="1" w:line="276" w:lineRule="auto"/>
              <w:ind w:firstLine="0"/>
              <w:rPr>
                <w:rFonts w:eastAsia="Times New Roman" w:cs="Times New Roman"/>
                <w:b/>
                <w:bCs/>
                <w:szCs w:val="24"/>
                <w:lang w:val="en-GB" w:eastAsia="en-GB"/>
              </w:rPr>
            </w:pPr>
          </w:p>
        </w:tc>
        <w:tc>
          <w:tcPr>
            <w:tcW w:w="1024" w:type="dxa"/>
            <w:tcBorders>
              <w:top w:val="single" w:sz="4" w:space="0" w:color="auto"/>
              <w:bottom w:val="single" w:sz="4" w:space="0" w:color="auto"/>
            </w:tcBorders>
            <w:shd w:val="clear" w:color="auto" w:fill="auto"/>
          </w:tcPr>
          <w:p w14:paraId="1252CF73" w14:textId="77777777" w:rsidR="00880ABC" w:rsidRPr="004E784C" w:rsidRDefault="00880ABC" w:rsidP="004E784C">
            <w:pPr>
              <w:spacing w:before="100" w:beforeAutospacing="1" w:after="100" w:afterAutospacing="1" w:line="276" w:lineRule="auto"/>
              <w:ind w:firstLine="0"/>
              <w:rPr>
                <w:rFonts w:eastAsia="Times New Roman" w:cs="Times New Roman"/>
                <w:b/>
                <w:bCs/>
                <w:szCs w:val="24"/>
                <w:lang w:val="en-GB" w:eastAsia="en-GB"/>
              </w:rPr>
            </w:pPr>
          </w:p>
        </w:tc>
        <w:tc>
          <w:tcPr>
            <w:tcW w:w="1024" w:type="dxa"/>
            <w:tcBorders>
              <w:top w:val="single" w:sz="4" w:space="0" w:color="auto"/>
              <w:bottom w:val="single" w:sz="4" w:space="0" w:color="auto"/>
            </w:tcBorders>
            <w:shd w:val="clear" w:color="auto" w:fill="auto"/>
            <w:vAlign w:val="bottom"/>
          </w:tcPr>
          <w:p w14:paraId="0DED3B95" w14:textId="343F551A" w:rsidR="00880ABC" w:rsidRPr="004E784C" w:rsidRDefault="006274E3" w:rsidP="004E784C">
            <w:pPr>
              <w:spacing w:before="100" w:beforeAutospacing="1" w:after="100" w:afterAutospacing="1" w:line="276" w:lineRule="auto"/>
              <w:ind w:firstLine="0"/>
              <w:rPr>
                <w:rFonts w:eastAsia="Times New Roman" w:cs="Times New Roman"/>
                <w:b/>
                <w:bCs/>
                <w:szCs w:val="24"/>
                <w:lang w:val="en-GB" w:eastAsia="en-GB"/>
              </w:rPr>
            </w:pPr>
            <w:r w:rsidRPr="004E784C">
              <w:rPr>
                <w:rFonts w:eastAsia="Times New Roman" w:cs="Times New Roman"/>
                <w:b/>
                <w:bCs/>
                <w:szCs w:val="24"/>
                <w:lang w:val="en-GB" w:eastAsia="en-GB"/>
              </w:rPr>
              <w:t>N=393</w:t>
            </w:r>
          </w:p>
        </w:tc>
      </w:tr>
      <w:tr w:rsidR="00E5549F" w:rsidRPr="005151A5" w14:paraId="5034B588" w14:textId="77777777" w:rsidTr="006274E3">
        <w:trPr>
          <w:cantSplit/>
        </w:trPr>
        <w:tc>
          <w:tcPr>
            <w:tcW w:w="2430" w:type="dxa"/>
            <w:gridSpan w:val="2"/>
            <w:tcBorders>
              <w:top w:val="single" w:sz="4" w:space="0" w:color="auto"/>
            </w:tcBorders>
            <w:shd w:val="clear" w:color="auto" w:fill="auto"/>
            <w:vAlign w:val="bottom"/>
          </w:tcPr>
          <w:p w14:paraId="57261A91" w14:textId="77777777" w:rsidR="00E5549F" w:rsidRPr="005151A5" w:rsidRDefault="00E5549F" w:rsidP="004E784C">
            <w:pPr>
              <w:spacing w:before="100" w:beforeAutospacing="1" w:after="100" w:afterAutospacing="1" w:line="276" w:lineRule="auto"/>
              <w:ind w:firstLine="0"/>
              <w:jc w:val="left"/>
              <w:rPr>
                <w:rFonts w:eastAsia="Times New Roman" w:cs="Times New Roman"/>
                <w:szCs w:val="24"/>
                <w:lang w:val="en-GB" w:eastAsia="en-GB"/>
              </w:rPr>
            </w:pPr>
          </w:p>
        </w:tc>
        <w:tc>
          <w:tcPr>
            <w:tcW w:w="400" w:type="dxa"/>
            <w:tcBorders>
              <w:top w:val="single" w:sz="4" w:space="0" w:color="auto"/>
            </w:tcBorders>
            <w:shd w:val="clear" w:color="auto" w:fill="auto"/>
          </w:tcPr>
          <w:p w14:paraId="5DCE855A"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tcBorders>
              <w:top w:val="single" w:sz="4" w:space="0" w:color="auto"/>
            </w:tcBorders>
            <w:shd w:val="clear" w:color="auto" w:fill="auto"/>
          </w:tcPr>
          <w:p w14:paraId="1805FF92"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tcBorders>
              <w:top w:val="single" w:sz="4" w:space="0" w:color="auto"/>
            </w:tcBorders>
            <w:shd w:val="clear" w:color="auto" w:fill="auto"/>
            <w:vAlign w:val="bottom"/>
          </w:tcPr>
          <w:p w14:paraId="6BD6114D" w14:textId="454F8DF6"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Frequency</w:t>
            </w:r>
          </w:p>
        </w:tc>
        <w:tc>
          <w:tcPr>
            <w:tcW w:w="1024" w:type="dxa"/>
            <w:tcBorders>
              <w:top w:val="single" w:sz="4" w:space="0" w:color="auto"/>
            </w:tcBorders>
            <w:shd w:val="clear" w:color="auto" w:fill="auto"/>
          </w:tcPr>
          <w:p w14:paraId="0EC75224"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tcBorders>
              <w:top w:val="single" w:sz="4" w:space="0" w:color="auto"/>
            </w:tcBorders>
            <w:shd w:val="clear" w:color="auto" w:fill="auto"/>
          </w:tcPr>
          <w:p w14:paraId="75C03DCB" w14:textId="1E43169D"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tcBorders>
              <w:top w:val="single" w:sz="4" w:space="0" w:color="auto"/>
            </w:tcBorders>
            <w:shd w:val="clear" w:color="auto" w:fill="auto"/>
            <w:vAlign w:val="bottom"/>
          </w:tcPr>
          <w:p w14:paraId="0E62B501" w14:textId="75EF3B3B"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Percent</w:t>
            </w:r>
          </w:p>
        </w:tc>
      </w:tr>
      <w:tr w:rsidR="00E5549F" w:rsidRPr="005151A5" w14:paraId="40046ACE" w14:textId="77777777" w:rsidTr="006274E3">
        <w:trPr>
          <w:cantSplit/>
        </w:trPr>
        <w:tc>
          <w:tcPr>
            <w:tcW w:w="734" w:type="dxa"/>
            <w:vMerge w:val="restart"/>
            <w:shd w:val="clear" w:color="auto" w:fill="auto"/>
          </w:tcPr>
          <w:p w14:paraId="1124EFE3" w14:textId="0DBAD855"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696" w:type="dxa"/>
            <w:shd w:val="clear" w:color="auto" w:fill="auto"/>
          </w:tcPr>
          <w:p w14:paraId="511383E6" w14:textId="77777777" w:rsidR="00E5549F" w:rsidRPr="005151A5" w:rsidRDefault="00E5549F" w:rsidP="004E784C">
            <w:pPr>
              <w:spacing w:before="100" w:beforeAutospacing="1" w:after="100" w:afterAutospacing="1" w:line="276" w:lineRule="auto"/>
              <w:ind w:firstLine="0"/>
              <w:jc w:val="left"/>
              <w:rPr>
                <w:rFonts w:eastAsia="Times New Roman" w:cs="Times New Roman"/>
                <w:szCs w:val="24"/>
                <w:lang w:val="en-GB" w:eastAsia="en-GB"/>
              </w:rPr>
            </w:pPr>
            <w:r w:rsidRPr="005151A5">
              <w:rPr>
                <w:rFonts w:eastAsia="Times New Roman" w:cs="Times New Roman"/>
                <w:szCs w:val="24"/>
                <w:lang w:val="en-GB" w:eastAsia="en-GB"/>
              </w:rPr>
              <w:t>Male</w:t>
            </w:r>
          </w:p>
        </w:tc>
        <w:tc>
          <w:tcPr>
            <w:tcW w:w="400" w:type="dxa"/>
            <w:shd w:val="clear" w:color="auto" w:fill="auto"/>
          </w:tcPr>
          <w:p w14:paraId="3B15332B"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shd w:val="clear" w:color="auto" w:fill="auto"/>
          </w:tcPr>
          <w:p w14:paraId="23C31313"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shd w:val="clear" w:color="auto" w:fill="auto"/>
          </w:tcPr>
          <w:p w14:paraId="74B7DD60" w14:textId="392A386A"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221</w:t>
            </w:r>
          </w:p>
        </w:tc>
        <w:tc>
          <w:tcPr>
            <w:tcW w:w="1024" w:type="dxa"/>
            <w:shd w:val="clear" w:color="auto" w:fill="auto"/>
          </w:tcPr>
          <w:p w14:paraId="0FC71957"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shd w:val="clear" w:color="auto" w:fill="auto"/>
          </w:tcPr>
          <w:p w14:paraId="4C1D6AB4" w14:textId="0FA6DF09"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shd w:val="clear" w:color="auto" w:fill="auto"/>
          </w:tcPr>
          <w:p w14:paraId="4CB4AF60" w14:textId="6B0F7C38"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56.2</w:t>
            </w:r>
          </w:p>
        </w:tc>
      </w:tr>
      <w:tr w:rsidR="00E5549F" w:rsidRPr="005151A5" w14:paraId="2AA3F3C9" w14:textId="77777777" w:rsidTr="006274E3">
        <w:trPr>
          <w:cantSplit/>
        </w:trPr>
        <w:tc>
          <w:tcPr>
            <w:tcW w:w="734" w:type="dxa"/>
            <w:vMerge/>
            <w:shd w:val="clear" w:color="auto" w:fill="auto"/>
          </w:tcPr>
          <w:p w14:paraId="04822B78"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696" w:type="dxa"/>
            <w:shd w:val="clear" w:color="auto" w:fill="auto"/>
          </w:tcPr>
          <w:p w14:paraId="10CA4AC7" w14:textId="77777777" w:rsidR="00E5549F" w:rsidRPr="005151A5" w:rsidRDefault="00E5549F" w:rsidP="004E784C">
            <w:pPr>
              <w:spacing w:before="100" w:beforeAutospacing="1" w:after="100" w:afterAutospacing="1" w:line="276" w:lineRule="auto"/>
              <w:ind w:firstLine="0"/>
              <w:jc w:val="left"/>
              <w:rPr>
                <w:rFonts w:eastAsia="Times New Roman" w:cs="Times New Roman"/>
                <w:szCs w:val="24"/>
                <w:lang w:val="en-GB" w:eastAsia="en-GB"/>
              </w:rPr>
            </w:pPr>
            <w:r w:rsidRPr="005151A5">
              <w:rPr>
                <w:rFonts w:eastAsia="Times New Roman" w:cs="Times New Roman"/>
                <w:szCs w:val="24"/>
                <w:lang w:val="en-GB" w:eastAsia="en-GB"/>
              </w:rPr>
              <w:t>Female</w:t>
            </w:r>
          </w:p>
        </w:tc>
        <w:tc>
          <w:tcPr>
            <w:tcW w:w="400" w:type="dxa"/>
            <w:shd w:val="clear" w:color="auto" w:fill="auto"/>
          </w:tcPr>
          <w:p w14:paraId="65E7E687"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shd w:val="clear" w:color="auto" w:fill="auto"/>
          </w:tcPr>
          <w:p w14:paraId="08BF339D"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shd w:val="clear" w:color="auto" w:fill="auto"/>
          </w:tcPr>
          <w:p w14:paraId="3BA35FE7" w14:textId="0DBF8E35"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172</w:t>
            </w:r>
          </w:p>
        </w:tc>
        <w:tc>
          <w:tcPr>
            <w:tcW w:w="1024" w:type="dxa"/>
            <w:shd w:val="clear" w:color="auto" w:fill="auto"/>
          </w:tcPr>
          <w:p w14:paraId="4D75DED8"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shd w:val="clear" w:color="auto" w:fill="auto"/>
          </w:tcPr>
          <w:p w14:paraId="700BE331" w14:textId="6423D381"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shd w:val="clear" w:color="auto" w:fill="auto"/>
          </w:tcPr>
          <w:p w14:paraId="05A2EFD2" w14:textId="1F9346B2"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43.8</w:t>
            </w:r>
          </w:p>
        </w:tc>
      </w:tr>
      <w:tr w:rsidR="00E5549F" w:rsidRPr="005151A5" w14:paraId="16698783" w14:textId="77777777" w:rsidTr="006274E3">
        <w:trPr>
          <w:cantSplit/>
        </w:trPr>
        <w:tc>
          <w:tcPr>
            <w:tcW w:w="734" w:type="dxa"/>
            <w:vMerge/>
            <w:shd w:val="clear" w:color="auto" w:fill="auto"/>
          </w:tcPr>
          <w:p w14:paraId="6ECC4134"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696" w:type="dxa"/>
            <w:shd w:val="clear" w:color="auto" w:fill="auto"/>
          </w:tcPr>
          <w:p w14:paraId="2CEE6A44" w14:textId="77777777" w:rsidR="00E5549F" w:rsidRPr="005151A5" w:rsidRDefault="00E5549F" w:rsidP="004E784C">
            <w:pPr>
              <w:spacing w:before="100" w:beforeAutospacing="1" w:after="100" w:afterAutospacing="1" w:line="276" w:lineRule="auto"/>
              <w:ind w:firstLine="0"/>
              <w:jc w:val="left"/>
              <w:rPr>
                <w:rFonts w:eastAsia="Times New Roman" w:cs="Times New Roman"/>
                <w:szCs w:val="24"/>
                <w:lang w:val="en-GB" w:eastAsia="en-GB"/>
              </w:rPr>
            </w:pPr>
            <w:r w:rsidRPr="005151A5">
              <w:rPr>
                <w:rFonts w:eastAsia="Times New Roman" w:cs="Times New Roman"/>
                <w:szCs w:val="24"/>
                <w:lang w:val="en-GB" w:eastAsia="en-GB"/>
              </w:rPr>
              <w:t>Total</w:t>
            </w:r>
          </w:p>
        </w:tc>
        <w:tc>
          <w:tcPr>
            <w:tcW w:w="400" w:type="dxa"/>
            <w:shd w:val="clear" w:color="auto" w:fill="auto"/>
          </w:tcPr>
          <w:p w14:paraId="34D53E31"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shd w:val="clear" w:color="auto" w:fill="auto"/>
          </w:tcPr>
          <w:p w14:paraId="6EB96D15"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163" w:type="dxa"/>
            <w:shd w:val="clear" w:color="auto" w:fill="auto"/>
          </w:tcPr>
          <w:p w14:paraId="516F8EA4" w14:textId="2A2BD5E5"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393</w:t>
            </w:r>
          </w:p>
        </w:tc>
        <w:tc>
          <w:tcPr>
            <w:tcW w:w="1024" w:type="dxa"/>
            <w:shd w:val="clear" w:color="auto" w:fill="auto"/>
          </w:tcPr>
          <w:p w14:paraId="28F9B1DD" w14:textId="77777777"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shd w:val="clear" w:color="auto" w:fill="auto"/>
          </w:tcPr>
          <w:p w14:paraId="1270367E" w14:textId="3DF2DC49"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p>
        </w:tc>
        <w:tc>
          <w:tcPr>
            <w:tcW w:w="1024" w:type="dxa"/>
            <w:shd w:val="clear" w:color="auto" w:fill="auto"/>
          </w:tcPr>
          <w:p w14:paraId="3FBFFE8C" w14:textId="1317C86A" w:rsidR="00E5549F" w:rsidRPr="005151A5" w:rsidRDefault="00E5549F" w:rsidP="004E784C">
            <w:pPr>
              <w:spacing w:before="100" w:beforeAutospacing="1" w:after="100" w:afterAutospacing="1" w:line="276" w:lineRule="auto"/>
              <w:ind w:firstLine="0"/>
              <w:rPr>
                <w:rFonts w:eastAsia="Times New Roman" w:cs="Times New Roman"/>
                <w:szCs w:val="24"/>
                <w:lang w:val="en-GB" w:eastAsia="en-GB"/>
              </w:rPr>
            </w:pPr>
            <w:r w:rsidRPr="005151A5">
              <w:rPr>
                <w:rFonts w:eastAsia="Times New Roman" w:cs="Times New Roman"/>
                <w:szCs w:val="24"/>
                <w:lang w:val="en-GB" w:eastAsia="en-GB"/>
              </w:rPr>
              <w:t>100.0</w:t>
            </w:r>
          </w:p>
        </w:tc>
      </w:tr>
    </w:tbl>
    <w:p w14:paraId="266A492F" w14:textId="14479AAF" w:rsidR="00881FFD" w:rsidRDefault="00A76F8C" w:rsidP="004E784C">
      <w:pPr>
        <w:spacing w:before="100" w:beforeAutospacing="1" w:after="100" w:afterAutospacing="1" w:line="276" w:lineRule="auto"/>
        <w:ind w:firstLine="0"/>
        <w:rPr>
          <w:rFonts w:eastAsia="Times New Roman" w:cs="Times New Roman"/>
          <w:szCs w:val="24"/>
          <w:lang w:val="en-GB" w:eastAsia="en-GB"/>
        </w:rPr>
      </w:pPr>
      <w:r w:rsidRPr="00A76F8C">
        <w:rPr>
          <w:rFonts w:eastAsia="Times New Roman" w:cs="Times New Roman"/>
          <w:szCs w:val="24"/>
          <w:lang w:val="en-GB" w:eastAsia="en-GB"/>
        </w:rPr>
        <w:t xml:space="preserve">The table shows that </w:t>
      </w:r>
      <w:r>
        <w:rPr>
          <w:rFonts w:eastAsia="Times New Roman" w:cs="Times New Roman"/>
          <w:szCs w:val="24"/>
          <w:lang w:val="en-GB" w:eastAsia="en-GB"/>
        </w:rPr>
        <w:t>43.8</w:t>
      </w:r>
      <w:r w:rsidRPr="00A76F8C">
        <w:rPr>
          <w:rFonts w:eastAsia="Times New Roman" w:cs="Times New Roman"/>
          <w:szCs w:val="24"/>
          <w:lang w:val="en-GB" w:eastAsia="en-GB"/>
        </w:rPr>
        <w:t xml:space="preserve">% respondents are female and </w:t>
      </w:r>
      <w:r>
        <w:rPr>
          <w:rFonts w:eastAsia="Times New Roman" w:cs="Times New Roman"/>
          <w:szCs w:val="24"/>
          <w:lang w:val="en-GB" w:eastAsia="en-GB"/>
        </w:rPr>
        <w:t>56.2</w:t>
      </w:r>
      <w:r w:rsidRPr="00A76F8C">
        <w:rPr>
          <w:rFonts w:eastAsia="Times New Roman" w:cs="Times New Roman"/>
          <w:szCs w:val="24"/>
          <w:lang w:val="en-GB" w:eastAsia="en-GB"/>
        </w:rPr>
        <w:t>% are male.</w:t>
      </w:r>
    </w:p>
    <w:p w14:paraId="248E643E" w14:textId="77777777" w:rsidR="004A4143" w:rsidRDefault="00881FFD" w:rsidP="004A4143">
      <w:pPr>
        <w:spacing w:before="100" w:beforeAutospacing="1" w:after="100" w:afterAutospacing="1" w:line="240" w:lineRule="auto"/>
        <w:ind w:firstLine="0"/>
        <w:jc w:val="center"/>
        <w:rPr>
          <w:rFonts w:eastAsia="Times New Roman" w:cs="Times New Roman"/>
          <w:szCs w:val="24"/>
          <w:lang w:val="en-GB" w:eastAsia="en-GB"/>
        </w:rPr>
      </w:pPr>
      <w:r w:rsidRPr="00881FFD">
        <w:rPr>
          <w:rFonts w:eastAsia="Times New Roman" w:cs="Times New Roman"/>
          <w:noProof/>
          <w:szCs w:val="24"/>
          <w:lang w:val="en-US"/>
        </w:rPr>
        <w:drawing>
          <wp:inline distT="0" distB="0" distL="0" distR="0" wp14:anchorId="73C0F9C3" wp14:editId="6399B6CA">
            <wp:extent cx="4471670" cy="2439670"/>
            <wp:effectExtent l="19050" t="19050" r="24130" b="17780"/>
            <wp:docPr id="172811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7024" name=""/>
                    <pic:cNvPicPr/>
                  </pic:nvPicPr>
                  <pic:blipFill>
                    <a:blip r:embed="rId14"/>
                    <a:stretch>
                      <a:fillRect/>
                    </a:stretch>
                  </pic:blipFill>
                  <pic:spPr>
                    <a:xfrm>
                      <a:off x="0" y="0"/>
                      <a:ext cx="4471670" cy="2439670"/>
                    </a:xfrm>
                    <a:prstGeom prst="rect">
                      <a:avLst/>
                    </a:prstGeom>
                    <a:ln>
                      <a:solidFill>
                        <a:schemeClr val="tx1"/>
                      </a:solidFill>
                    </a:ln>
                  </pic:spPr>
                </pic:pic>
              </a:graphicData>
            </a:graphic>
          </wp:inline>
        </w:drawing>
      </w:r>
      <w:bookmarkStart w:id="45" w:name="_Hlk180856294"/>
    </w:p>
    <w:p w14:paraId="6B26134C" w14:textId="5969E97C" w:rsidR="00F44508" w:rsidRPr="004A4143" w:rsidRDefault="00881FFD" w:rsidP="004A4143">
      <w:pPr>
        <w:spacing w:before="100" w:beforeAutospacing="1" w:after="100" w:afterAutospacing="1" w:line="240" w:lineRule="auto"/>
        <w:ind w:firstLine="0"/>
        <w:jc w:val="center"/>
        <w:rPr>
          <w:rFonts w:eastAsia="Times New Roman" w:cs="Times New Roman"/>
          <w:szCs w:val="24"/>
          <w:lang w:val="en-GB" w:eastAsia="en-GB"/>
        </w:rPr>
      </w:pPr>
      <w:r w:rsidRPr="00881FFD">
        <w:rPr>
          <w:rFonts w:eastAsia="Times New Roman" w:cs="Times New Roman"/>
          <w:b/>
          <w:bCs/>
          <w:sz w:val="18"/>
          <w:szCs w:val="18"/>
          <w:lang w:val="en-GB" w:eastAsia="en-GB"/>
        </w:rPr>
        <w:t xml:space="preserve">Figure </w:t>
      </w:r>
      <w:r w:rsidR="00AD63DF">
        <w:rPr>
          <w:rFonts w:eastAsia="Times New Roman" w:cs="Times New Roman"/>
          <w:b/>
          <w:bCs/>
          <w:sz w:val="18"/>
          <w:szCs w:val="18"/>
          <w:lang w:val="en-GB" w:eastAsia="en-GB"/>
        </w:rPr>
        <w:t>3</w:t>
      </w:r>
      <w:r w:rsidR="00794CA8">
        <w:rPr>
          <w:rFonts w:eastAsia="Times New Roman" w:cs="Times New Roman"/>
          <w:b/>
          <w:bCs/>
          <w:sz w:val="18"/>
          <w:szCs w:val="18"/>
          <w:lang w:val="en-GB" w:eastAsia="en-GB"/>
        </w:rPr>
        <w:t>.</w:t>
      </w:r>
      <w:r w:rsidR="005F7998">
        <w:rPr>
          <w:rFonts w:eastAsia="Times New Roman" w:cs="Times New Roman"/>
          <w:b/>
          <w:bCs/>
          <w:sz w:val="18"/>
          <w:szCs w:val="18"/>
          <w:lang w:val="en-GB" w:eastAsia="en-GB"/>
        </w:rPr>
        <w:t>1</w:t>
      </w:r>
      <w:r w:rsidRPr="00881FFD">
        <w:rPr>
          <w:rFonts w:eastAsia="Times New Roman" w:cs="Times New Roman"/>
          <w:b/>
          <w:bCs/>
          <w:sz w:val="18"/>
          <w:szCs w:val="18"/>
          <w:lang w:val="en-GB" w:eastAsia="en-GB"/>
        </w:rPr>
        <w:t xml:space="preserve">: </w:t>
      </w:r>
      <w:r w:rsidRPr="00881FFD">
        <w:rPr>
          <w:rFonts w:eastAsia="Times New Roman" w:cs="Times New Roman"/>
          <w:sz w:val="18"/>
          <w:szCs w:val="18"/>
          <w:lang w:val="en-GB" w:eastAsia="en-GB"/>
        </w:rPr>
        <w:t>Pie chart of the respondents by sex</w:t>
      </w:r>
    </w:p>
    <w:bookmarkEnd w:id="45"/>
    <w:p w14:paraId="64E0F605" w14:textId="77777777" w:rsidR="005F7998" w:rsidRDefault="005F7998" w:rsidP="00307060">
      <w:pPr>
        <w:pStyle w:val="Heading3"/>
      </w:pPr>
    </w:p>
    <w:p w14:paraId="2415A30D" w14:textId="5361AAC4" w:rsidR="00744EB2" w:rsidRDefault="00AD63DF" w:rsidP="00307060">
      <w:pPr>
        <w:pStyle w:val="Heading3"/>
      </w:pPr>
      <w:bookmarkStart w:id="46" w:name="_Toc186723517"/>
      <w:r>
        <w:t xml:space="preserve">3.3 </w:t>
      </w:r>
      <w:r w:rsidRPr="00AD63DF">
        <w:t>Age Distribution of the respondents</w:t>
      </w:r>
      <w:bookmarkEnd w:id="46"/>
    </w:p>
    <w:p w14:paraId="4FF00C9C" w14:textId="7A87FA22" w:rsidR="00AD63DF" w:rsidRPr="004A4143" w:rsidRDefault="002E43B8" w:rsidP="00815004">
      <w:pPr>
        <w:spacing w:after="0"/>
        <w:ind w:firstLine="0"/>
        <w:jc w:val="center"/>
        <w:rPr>
          <w:sz w:val="18"/>
          <w:szCs w:val="18"/>
          <w:lang w:val="en-GB"/>
        </w:rPr>
      </w:pPr>
      <w:bookmarkStart w:id="47" w:name="_Hlk180855840"/>
      <w:r w:rsidRPr="005F7998">
        <w:rPr>
          <w:b/>
          <w:bCs/>
          <w:sz w:val="18"/>
          <w:szCs w:val="18"/>
          <w:lang w:val="en-GB"/>
        </w:rPr>
        <w:t>Table 3.3:</w:t>
      </w:r>
      <w:r w:rsidRPr="004A4143">
        <w:rPr>
          <w:sz w:val="18"/>
          <w:szCs w:val="18"/>
          <w:lang w:val="en-GB"/>
        </w:rPr>
        <w:t xml:space="preserve"> Age</w:t>
      </w:r>
      <w:bookmarkEnd w:id="47"/>
    </w:p>
    <w:tbl>
      <w:tblPr>
        <w:tblW w:w="7554"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951"/>
        <w:gridCol w:w="659"/>
        <w:gridCol w:w="1162"/>
        <w:gridCol w:w="1024"/>
        <w:gridCol w:w="1024"/>
      </w:tblGrid>
      <w:tr w:rsidR="00D52B4E" w:rsidRPr="00AD63DF" w14:paraId="0D587DA0" w14:textId="77777777" w:rsidTr="00D52B4E">
        <w:trPr>
          <w:cantSplit/>
          <w:jc w:val="center"/>
        </w:trPr>
        <w:tc>
          <w:tcPr>
            <w:tcW w:w="3685" w:type="dxa"/>
            <w:gridSpan w:val="2"/>
            <w:tcBorders>
              <w:top w:val="single" w:sz="4" w:space="0" w:color="auto"/>
              <w:bottom w:val="single" w:sz="4" w:space="0" w:color="auto"/>
            </w:tcBorders>
            <w:shd w:val="clear" w:color="auto" w:fill="auto"/>
            <w:vAlign w:val="bottom"/>
          </w:tcPr>
          <w:p w14:paraId="26D17A4B" w14:textId="51F199A4" w:rsidR="00D52B4E" w:rsidRPr="004E784C" w:rsidRDefault="00D52B4E" w:rsidP="004A4143">
            <w:pPr>
              <w:autoSpaceDE w:val="0"/>
              <w:autoSpaceDN w:val="0"/>
              <w:adjustRightInd w:val="0"/>
              <w:spacing w:after="0" w:line="276" w:lineRule="auto"/>
              <w:ind w:firstLine="0"/>
              <w:jc w:val="center"/>
              <w:rPr>
                <w:rFonts w:cs="Times New Roman"/>
                <w:b/>
                <w:bCs/>
                <w:color w:val="000000" w:themeColor="text1"/>
                <w:szCs w:val="24"/>
                <w:lang w:val="en-GB"/>
              </w:rPr>
            </w:pPr>
            <w:r w:rsidRPr="004E784C">
              <w:rPr>
                <w:rFonts w:cs="Times New Roman"/>
                <w:b/>
                <w:bCs/>
                <w:color w:val="000000" w:themeColor="text1"/>
                <w:szCs w:val="24"/>
                <w:lang w:val="en-GB"/>
              </w:rPr>
              <w:t>Age</w:t>
            </w:r>
          </w:p>
        </w:tc>
        <w:tc>
          <w:tcPr>
            <w:tcW w:w="659" w:type="dxa"/>
            <w:tcBorders>
              <w:top w:val="single" w:sz="4" w:space="0" w:color="auto"/>
              <w:bottom w:val="single" w:sz="4" w:space="0" w:color="auto"/>
            </w:tcBorders>
            <w:shd w:val="clear" w:color="auto" w:fill="auto"/>
          </w:tcPr>
          <w:p w14:paraId="4D4D69AF"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162" w:type="dxa"/>
            <w:tcBorders>
              <w:top w:val="single" w:sz="4" w:space="0" w:color="auto"/>
              <w:bottom w:val="single" w:sz="4" w:space="0" w:color="auto"/>
            </w:tcBorders>
            <w:shd w:val="clear" w:color="auto" w:fill="auto"/>
            <w:vAlign w:val="bottom"/>
          </w:tcPr>
          <w:p w14:paraId="2DDC41A1" w14:textId="77777777"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024" w:type="dxa"/>
            <w:tcBorders>
              <w:top w:val="single" w:sz="4" w:space="0" w:color="auto"/>
              <w:bottom w:val="single" w:sz="4" w:space="0" w:color="auto"/>
            </w:tcBorders>
            <w:shd w:val="clear" w:color="auto" w:fill="auto"/>
          </w:tcPr>
          <w:p w14:paraId="124DFAA8"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024" w:type="dxa"/>
            <w:tcBorders>
              <w:top w:val="single" w:sz="4" w:space="0" w:color="auto"/>
              <w:bottom w:val="single" w:sz="4" w:space="0" w:color="auto"/>
            </w:tcBorders>
            <w:shd w:val="clear" w:color="auto" w:fill="auto"/>
            <w:vAlign w:val="bottom"/>
          </w:tcPr>
          <w:p w14:paraId="5495AE9C" w14:textId="1A44FCCD" w:rsidR="00D52B4E" w:rsidRPr="004E784C" w:rsidRDefault="00D52B4E" w:rsidP="004A4143">
            <w:pPr>
              <w:autoSpaceDE w:val="0"/>
              <w:autoSpaceDN w:val="0"/>
              <w:adjustRightInd w:val="0"/>
              <w:spacing w:after="0" w:line="276" w:lineRule="auto"/>
              <w:ind w:left="60" w:right="60" w:firstLine="0"/>
              <w:jc w:val="center"/>
              <w:rPr>
                <w:rFonts w:cs="Times New Roman"/>
                <w:b/>
                <w:bCs/>
                <w:color w:val="000000" w:themeColor="text1"/>
                <w:szCs w:val="24"/>
                <w:lang w:val="en-GB"/>
              </w:rPr>
            </w:pPr>
            <w:r w:rsidRPr="004E784C">
              <w:rPr>
                <w:rFonts w:cs="Times New Roman"/>
                <w:b/>
                <w:bCs/>
                <w:color w:val="000000" w:themeColor="text1"/>
                <w:szCs w:val="24"/>
                <w:lang w:val="en-GB"/>
              </w:rPr>
              <w:t>N=393</w:t>
            </w:r>
          </w:p>
        </w:tc>
      </w:tr>
      <w:tr w:rsidR="00D52B4E" w:rsidRPr="00AD63DF" w14:paraId="1E3099EB" w14:textId="77777777" w:rsidTr="00D52B4E">
        <w:trPr>
          <w:cantSplit/>
          <w:jc w:val="center"/>
        </w:trPr>
        <w:tc>
          <w:tcPr>
            <w:tcW w:w="3685" w:type="dxa"/>
            <w:gridSpan w:val="2"/>
            <w:tcBorders>
              <w:top w:val="single" w:sz="4" w:space="0" w:color="auto"/>
            </w:tcBorders>
            <w:shd w:val="clear" w:color="auto" w:fill="auto"/>
            <w:vAlign w:val="bottom"/>
          </w:tcPr>
          <w:p w14:paraId="30312776" w14:textId="77777777" w:rsidR="00D52B4E" w:rsidRPr="00AD63DF" w:rsidRDefault="00D52B4E" w:rsidP="004A4143">
            <w:pPr>
              <w:autoSpaceDE w:val="0"/>
              <w:autoSpaceDN w:val="0"/>
              <w:adjustRightInd w:val="0"/>
              <w:spacing w:after="0" w:line="276" w:lineRule="auto"/>
              <w:ind w:firstLine="0"/>
              <w:jc w:val="center"/>
              <w:rPr>
                <w:rFonts w:cs="Times New Roman"/>
                <w:color w:val="000000" w:themeColor="text1"/>
                <w:szCs w:val="24"/>
                <w:lang w:val="en-GB"/>
              </w:rPr>
            </w:pPr>
          </w:p>
        </w:tc>
        <w:tc>
          <w:tcPr>
            <w:tcW w:w="659" w:type="dxa"/>
            <w:tcBorders>
              <w:top w:val="single" w:sz="4" w:space="0" w:color="auto"/>
            </w:tcBorders>
            <w:shd w:val="clear" w:color="auto" w:fill="auto"/>
          </w:tcPr>
          <w:p w14:paraId="36AD6A10"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162" w:type="dxa"/>
            <w:tcBorders>
              <w:top w:val="single" w:sz="4" w:space="0" w:color="auto"/>
            </w:tcBorders>
            <w:shd w:val="clear" w:color="auto" w:fill="auto"/>
            <w:vAlign w:val="bottom"/>
          </w:tcPr>
          <w:p w14:paraId="68C39522" w14:textId="500DA630"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Frequency</w:t>
            </w:r>
          </w:p>
        </w:tc>
        <w:tc>
          <w:tcPr>
            <w:tcW w:w="1024" w:type="dxa"/>
            <w:tcBorders>
              <w:top w:val="single" w:sz="4" w:space="0" w:color="auto"/>
            </w:tcBorders>
            <w:shd w:val="clear" w:color="auto" w:fill="auto"/>
          </w:tcPr>
          <w:p w14:paraId="65AC372E"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024" w:type="dxa"/>
            <w:tcBorders>
              <w:top w:val="single" w:sz="4" w:space="0" w:color="auto"/>
            </w:tcBorders>
            <w:shd w:val="clear" w:color="auto" w:fill="auto"/>
            <w:vAlign w:val="bottom"/>
          </w:tcPr>
          <w:p w14:paraId="323D2D31" w14:textId="436DC85C"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Percent</w:t>
            </w:r>
          </w:p>
        </w:tc>
      </w:tr>
      <w:tr w:rsidR="00D52B4E" w:rsidRPr="00AD63DF" w14:paraId="7F995D90" w14:textId="77777777" w:rsidTr="00D52B4E">
        <w:trPr>
          <w:cantSplit/>
          <w:jc w:val="center"/>
        </w:trPr>
        <w:tc>
          <w:tcPr>
            <w:tcW w:w="734" w:type="dxa"/>
            <w:vMerge w:val="restart"/>
            <w:shd w:val="clear" w:color="auto" w:fill="auto"/>
          </w:tcPr>
          <w:p w14:paraId="498D9DBE" w14:textId="68F12BC5" w:rsidR="00D52B4E" w:rsidRPr="00AD63DF" w:rsidRDefault="00D52B4E" w:rsidP="004A4143">
            <w:pPr>
              <w:autoSpaceDE w:val="0"/>
              <w:autoSpaceDN w:val="0"/>
              <w:adjustRightInd w:val="0"/>
              <w:spacing w:after="0" w:line="276" w:lineRule="auto"/>
              <w:ind w:left="60" w:right="60" w:firstLine="0"/>
              <w:jc w:val="left"/>
              <w:rPr>
                <w:rFonts w:ascii="Arial" w:hAnsi="Arial" w:cs="Arial"/>
                <w:color w:val="264A60"/>
                <w:sz w:val="18"/>
                <w:szCs w:val="18"/>
                <w:lang w:val="en-GB"/>
              </w:rPr>
            </w:pPr>
          </w:p>
        </w:tc>
        <w:tc>
          <w:tcPr>
            <w:tcW w:w="2951" w:type="dxa"/>
            <w:shd w:val="clear" w:color="auto" w:fill="auto"/>
          </w:tcPr>
          <w:p w14:paraId="58E965E7" w14:textId="77777777" w:rsidR="00D52B4E" w:rsidRPr="00AD63DF" w:rsidRDefault="00D52B4E" w:rsidP="004A4143">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r w:rsidRPr="00AD63DF">
              <w:rPr>
                <w:rFonts w:ascii="Arial" w:hAnsi="Arial" w:cs="Arial"/>
                <w:color w:val="000000" w:themeColor="text1"/>
                <w:sz w:val="18"/>
                <w:szCs w:val="18"/>
                <w:lang w:val="en-GB"/>
              </w:rPr>
              <w:t>Less than 22 years</w:t>
            </w:r>
          </w:p>
        </w:tc>
        <w:tc>
          <w:tcPr>
            <w:tcW w:w="659" w:type="dxa"/>
            <w:shd w:val="clear" w:color="auto" w:fill="auto"/>
          </w:tcPr>
          <w:p w14:paraId="3B6EB821"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162" w:type="dxa"/>
            <w:shd w:val="clear" w:color="auto" w:fill="auto"/>
          </w:tcPr>
          <w:p w14:paraId="0CF72DA1" w14:textId="35CAAD7F"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127</w:t>
            </w:r>
          </w:p>
        </w:tc>
        <w:tc>
          <w:tcPr>
            <w:tcW w:w="1024" w:type="dxa"/>
            <w:shd w:val="clear" w:color="auto" w:fill="auto"/>
          </w:tcPr>
          <w:p w14:paraId="61F240C8"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024" w:type="dxa"/>
            <w:shd w:val="clear" w:color="auto" w:fill="auto"/>
          </w:tcPr>
          <w:p w14:paraId="019E43BF" w14:textId="1ACDBDAC"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32.3</w:t>
            </w:r>
          </w:p>
        </w:tc>
      </w:tr>
      <w:tr w:rsidR="00D52B4E" w:rsidRPr="00AD63DF" w14:paraId="1899E0F6" w14:textId="77777777" w:rsidTr="00D52B4E">
        <w:trPr>
          <w:cantSplit/>
          <w:jc w:val="center"/>
        </w:trPr>
        <w:tc>
          <w:tcPr>
            <w:tcW w:w="734" w:type="dxa"/>
            <w:vMerge/>
            <w:shd w:val="clear" w:color="auto" w:fill="auto"/>
          </w:tcPr>
          <w:p w14:paraId="39A761AD" w14:textId="77777777" w:rsidR="00D52B4E" w:rsidRPr="00AD63DF" w:rsidRDefault="00D52B4E" w:rsidP="004A4143">
            <w:pPr>
              <w:autoSpaceDE w:val="0"/>
              <w:autoSpaceDN w:val="0"/>
              <w:adjustRightInd w:val="0"/>
              <w:spacing w:after="0" w:line="276" w:lineRule="auto"/>
              <w:ind w:firstLine="0"/>
              <w:jc w:val="left"/>
              <w:rPr>
                <w:rFonts w:ascii="Arial" w:hAnsi="Arial" w:cs="Arial"/>
                <w:color w:val="010205"/>
                <w:sz w:val="18"/>
                <w:szCs w:val="18"/>
                <w:lang w:val="en-GB"/>
              </w:rPr>
            </w:pPr>
          </w:p>
        </w:tc>
        <w:tc>
          <w:tcPr>
            <w:tcW w:w="2951" w:type="dxa"/>
            <w:shd w:val="clear" w:color="auto" w:fill="auto"/>
          </w:tcPr>
          <w:p w14:paraId="655AEB8F" w14:textId="77777777" w:rsidR="00D52B4E" w:rsidRPr="00AD63DF" w:rsidRDefault="00D52B4E" w:rsidP="004A4143">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r w:rsidRPr="00AD63DF">
              <w:rPr>
                <w:rFonts w:ascii="Arial" w:hAnsi="Arial" w:cs="Arial"/>
                <w:color w:val="000000" w:themeColor="text1"/>
                <w:sz w:val="18"/>
                <w:szCs w:val="18"/>
                <w:lang w:val="en-GB"/>
              </w:rPr>
              <w:t>Greater than or equal to 22 years</w:t>
            </w:r>
          </w:p>
        </w:tc>
        <w:tc>
          <w:tcPr>
            <w:tcW w:w="659" w:type="dxa"/>
            <w:shd w:val="clear" w:color="auto" w:fill="auto"/>
          </w:tcPr>
          <w:p w14:paraId="43E23551"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162" w:type="dxa"/>
            <w:shd w:val="clear" w:color="auto" w:fill="auto"/>
          </w:tcPr>
          <w:p w14:paraId="6C0BB240" w14:textId="219A9F69"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266</w:t>
            </w:r>
          </w:p>
        </w:tc>
        <w:tc>
          <w:tcPr>
            <w:tcW w:w="1024" w:type="dxa"/>
            <w:shd w:val="clear" w:color="auto" w:fill="auto"/>
          </w:tcPr>
          <w:p w14:paraId="55C43E81"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024" w:type="dxa"/>
            <w:shd w:val="clear" w:color="auto" w:fill="auto"/>
          </w:tcPr>
          <w:p w14:paraId="17C23145" w14:textId="25AC1592"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67.7</w:t>
            </w:r>
          </w:p>
        </w:tc>
      </w:tr>
      <w:tr w:rsidR="00D52B4E" w:rsidRPr="00AD63DF" w14:paraId="53EEB2B8" w14:textId="77777777" w:rsidTr="00D52B4E">
        <w:trPr>
          <w:cantSplit/>
          <w:jc w:val="center"/>
        </w:trPr>
        <w:tc>
          <w:tcPr>
            <w:tcW w:w="734" w:type="dxa"/>
            <w:vMerge/>
            <w:shd w:val="clear" w:color="auto" w:fill="auto"/>
          </w:tcPr>
          <w:p w14:paraId="625802F9" w14:textId="77777777" w:rsidR="00D52B4E" w:rsidRPr="00AD63DF" w:rsidRDefault="00D52B4E" w:rsidP="004A4143">
            <w:pPr>
              <w:autoSpaceDE w:val="0"/>
              <w:autoSpaceDN w:val="0"/>
              <w:adjustRightInd w:val="0"/>
              <w:spacing w:after="0" w:line="276" w:lineRule="auto"/>
              <w:ind w:firstLine="0"/>
              <w:jc w:val="left"/>
              <w:rPr>
                <w:rFonts w:ascii="Arial" w:hAnsi="Arial" w:cs="Arial"/>
                <w:color w:val="010205"/>
                <w:sz w:val="18"/>
                <w:szCs w:val="18"/>
                <w:lang w:val="en-GB"/>
              </w:rPr>
            </w:pPr>
          </w:p>
        </w:tc>
        <w:tc>
          <w:tcPr>
            <w:tcW w:w="2951" w:type="dxa"/>
            <w:shd w:val="clear" w:color="auto" w:fill="auto"/>
          </w:tcPr>
          <w:p w14:paraId="657700D7" w14:textId="77777777" w:rsidR="00D52B4E" w:rsidRPr="00AD63DF" w:rsidRDefault="00D52B4E" w:rsidP="004A4143">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r w:rsidRPr="00AD63DF">
              <w:rPr>
                <w:rFonts w:ascii="Arial" w:hAnsi="Arial" w:cs="Arial"/>
                <w:color w:val="000000" w:themeColor="text1"/>
                <w:sz w:val="18"/>
                <w:szCs w:val="18"/>
                <w:lang w:val="en-GB"/>
              </w:rPr>
              <w:t>Total</w:t>
            </w:r>
          </w:p>
        </w:tc>
        <w:tc>
          <w:tcPr>
            <w:tcW w:w="659" w:type="dxa"/>
            <w:shd w:val="clear" w:color="auto" w:fill="auto"/>
          </w:tcPr>
          <w:p w14:paraId="035592C8"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162" w:type="dxa"/>
            <w:shd w:val="clear" w:color="auto" w:fill="auto"/>
          </w:tcPr>
          <w:p w14:paraId="21683803" w14:textId="58244AC7"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393</w:t>
            </w:r>
          </w:p>
        </w:tc>
        <w:tc>
          <w:tcPr>
            <w:tcW w:w="1024" w:type="dxa"/>
            <w:shd w:val="clear" w:color="auto" w:fill="auto"/>
          </w:tcPr>
          <w:p w14:paraId="3AE2A865" w14:textId="77777777" w:rsidR="00D52B4E" w:rsidRPr="00AF0A7A"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024" w:type="dxa"/>
            <w:shd w:val="clear" w:color="auto" w:fill="auto"/>
          </w:tcPr>
          <w:p w14:paraId="363980E4" w14:textId="649ECB1B" w:rsidR="00D52B4E" w:rsidRPr="00AD63DF" w:rsidRDefault="00D52B4E" w:rsidP="004A4143">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AD63DF">
              <w:rPr>
                <w:rFonts w:ascii="Arial" w:hAnsi="Arial" w:cs="Arial"/>
                <w:color w:val="000000" w:themeColor="text1"/>
                <w:sz w:val="18"/>
                <w:szCs w:val="18"/>
                <w:lang w:val="en-GB"/>
              </w:rPr>
              <w:t>100.0</w:t>
            </w:r>
          </w:p>
        </w:tc>
      </w:tr>
    </w:tbl>
    <w:p w14:paraId="5B3C104C" w14:textId="77777777" w:rsidR="004A4143" w:rsidRDefault="004A4143" w:rsidP="00B51496">
      <w:pPr>
        <w:autoSpaceDE w:val="0"/>
        <w:autoSpaceDN w:val="0"/>
        <w:adjustRightInd w:val="0"/>
        <w:spacing w:after="0" w:line="240" w:lineRule="auto"/>
        <w:ind w:firstLine="0"/>
        <w:jc w:val="left"/>
        <w:rPr>
          <w:rFonts w:cs="Times New Roman"/>
          <w:szCs w:val="24"/>
          <w:lang w:val="en-GB"/>
        </w:rPr>
      </w:pPr>
    </w:p>
    <w:p w14:paraId="593729F8" w14:textId="1B064970" w:rsidR="00B51496" w:rsidRDefault="00B51496" w:rsidP="004A4143">
      <w:pPr>
        <w:autoSpaceDE w:val="0"/>
        <w:autoSpaceDN w:val="0"/>
        <w:adjustRightInd w:val="0"/>
        <w:spacing w:after="0" w:line="240" w:lineRule="auto"/>
        <w:ind w:firstLine="0"/>
        <w:jc w:val="center"/>
        <w:rPr>
          <w:rFonts w:cs="Times New Roman"/>
          <w:szCs w:val="24"/>
          <w:lang w:val="en-GB"/>
        </w:rPr>
      </w:pPr>
      <w:r>
        <w:rPr>
          <w:rFonts w:cs="Times New Roman"/>
          <w:noProof/>
          <w:szCs w:val="24"/>
          <w:lang w:val="en-US"/>
        </w:rPr>
        <w:lastRenderedPageBreak/>
        <w:drawing>
          <wp:inline distT="0" distB="0" distL="0" distR="0" wp14:anchorId="6E9EB29D" wp14:editId="350164F8">
            <wp:extent cx="5264150" cy="2769823"/>
            <wp:effectExtent l="19050" t="19050" r="12700" b="12065"/>
            <wp:docPr id="128147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3843" cy="2785446"/>
                    </a:xfrm>
                    <a:prstGeom prst="rect">
                      <a:avLst/>
                    </a:prstGeom>
                    <a:noFill/>
                    <a:ln>
                      <a:solidFill>
                        <a:schemeClr val="tx1"/>
                      </a:solidFill>
                    </a:ln>
                  </pic:spPr>
                </pic:pic>
              </a:graphicData>
            </a:graphic>
          </wp:inline>
        </w:drawing>
      </w:r>
    </w:p>
    <w:p w14:paraId="1D5FC463" w14:textId="2A821EB9" w:rsidR="004A4143" w:rsidRDefault="00B51496" w:rsidP="00D52B4E">
      <w:pPr>
        <w:autoSpaceDE w:val="0"/>
        <w:autoSpaceDN w:val="0"/>
        <w:adjustRightInd w:val="0"/>
        <w:spacing w:after="0" w:line="276" w:lineRule="auto"/>
        <w:ind w:firstLine="0"/>
        <w:jc w:val="center"/>
        <w:rPr>
          <w:sz w:val="18"/>
          <w:szCs w:val="18"/>
        </w:rPr>
      </w:pPr>
      <w:r w:rsidRPr="003E234C">
        <w:rPr>
          <w:b/>
          <w:bCs/>
          <w:sz w:val="18"/>
          <w:szCs w:val="18"/>
        </w:rPr>
        <w:t xml:space="preserve">Figure </w:t>
      </w:r>
      <w:r w:rsidR="003E234C" w:rsidRPr="003E234C">
        <w:rPr>
          <w:b/>
          <w:bCs/>
          <w:sz w:val="18"/>
          <w:szCs w:val="18"/>
        </w:rPr>
        <w:t>3</w:t>
      </w:r>
      <w:r w:rsidRPr="003E234C">
        <w:rPr>
          <w:b/>
          <w:bCs/>
          <w:sz w:val="18"/>
          <w:szCs w:val="18"/>
        </w:rPr>
        <w:t>.</w:t>
      </w:r>
      <w:r w:rsidR="005F7998">
        <w:rPr>
          <w:b/>
          <w:bCs/>
          <w:sz w:val="18"/>
          <w:szCs w:val="18"/>
        </w:rPr>
        <w:t>2</w:t>
      </w:r>
      <w:r w:rsidRPr="003E234C">
        <w:rPr>
          <w:b/>
          <w:bCs/>
          <w:sz w:val="18"/>
          <w:szCs w:val="18"/>
        </w:rPr>
        <w:t>:</w:t>
      </w:r>
      <w:r w:rsidRPr="00B51496">
        <w:rPr>
          <w:sz w:val="18"/>
          <w:szCs w:val="18"/>
        </w:rPr>
        <w:t xml:space="preserve"> Percentage distribution of age in interval of the respondents</w:t>
      </w:r>
    </w:p>
    <w:p w14:paraId="1D27036A" w14:textId="77777777" w:rsidR="00D52B4E" w:rsidRDefault="00D52B4E" w:rsidP="00D52B4E">
      <w:pPr>
        <w:autoSpaceDE w:val="0"/>
        <w:autoSpaceDN w:val="0"/>
        <w:adjustRightInd w:val="0"/>
        <w:spacing w:after="0" w:line="276" w:lineRule="auto"/>
        <w:ind w:firstLine="0"/>
        <w:jc w:val="center"/>
        <w:rPr>
          <w:sz w:val="18"/>
          <w:szCs w:val="18"/>
        </w:rPr>
      </w:pPr>
    </w:p>
    <w:p w14:paraId="5DB71306" w14:textId="77777777" w:rsidR="005F7998" w:rsidRPr="004E784C" w:rsidRDefault="005F7998" w:rsidP="00D52B4E">
      <w:pPr>
        <w:autoSpaceDE w:val="0"/>
        <w:autoSpaceDN w:val="0"/>
        <w:adjustRightInd w:val="0"/>
        <w:spacing w:after="0" w:line="276" w:lineRule="auto"/>
        <w:ind w:firstLine="0"/>
        <w:jc w:val="center"/>
        <w:rPr>
          <w:sz w:val="18"/>
          <w:szCs w:val="18"/>
        </w:rPr>
      </w:pPr>
    </w:p>
    <w:p w14:paraId="0DE9CBFF" w14:textId="636E8413" w:rsidR="00CC2BE1" w:rsidRDefault="00CC2BE1" w:rsidP="00307060">
      <w:pPr>
        <w:pStyle w:val="Heading3"/>
      </w:pPr>
      <w:bookmarkStart w:id="48" w:name="_Hlk180856406"/>
      <w:bookmarkStart w:id="49" w:name="_Toc186723518"/>
      <w:r w:rsidRPr="00CC2BE1">
        <w:t xml:space="preserve">3.4 </w:t>
      </w:r>
      <w:bookmarkStart w:id="50" w:name="_Hlk180855517"/>
      <w:r>
        <w:t>Residence</w:t>
      </w:r>
      <w:bookmarkEnd w:id="50"/>
      <w:r w:rsidR="00392125">
        <w:t xml:space="preserve"> </w:t>
      </w:r>
      <w:r w:rsidR="00392125" w:rsidRPr="00392125">
        <w:t>of the respondents</w:t>
      </w:r>
      <w:bookmarkEnd w:id="49"/>
    </w:p>
    <w:p w14:paraId="38E3F210" w14:textId="323790FD" w:rsidR="00392125" w:rsidRPr="004A4143" w:rsidRDefault="00392125" w:rsidP="00815004">
      <w:pPr>
        <w:spacing w:after="0"/>
        <w:ind w:firstLine="0"/>
        <w:jc w:val="center"/>
        <w:rPr>
          <w:sz w:val="18"/>
          <w:szCs w:val="18"/>
          <w:lang w:val="en-GB"/>
        </w:rPr>
      </w:pPr>
      <w:bookmarkStart w:id="51" w:name="_Hlk180859348"/>
      <w:bookmarkEnd w:id="48"/>
      <w:r w:rsidRPr="005F7998">
        <w:rPr>
          <w:b/>
          <w:bCs/>
          <w:sz w:val="18"/>
          <w:szCs w:val="18"/>
          <w:lang w:val="en-GB"/>
        </w:rPr>
        <w:t>Table 3.4:</w:t>
      </w:r>
      <w:r w:rsidRPr="004A4143">
        <w:rPr>
          <w:sz w:val="18"/>
          <w:szCs w:val="18"/>
          <w:lang w:val="en-GB"/>
        </w:rPr>
        <w:t xml:space="preserve"> Residence</w:t>
      </w:r>
      <w:bookmarkEnd w:id="51"/>
    </w:p>
    <w:tbl>
      <w:tblPr>
        <w:tblW w:w="5821"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77"/>
        <w:gridCol w:w="1104"/>
        <w:gridCol w:w="1074"/>
        <w:gridCol w:w="1074"/>
        <w:gridCol w:w="946"/>
        <w:gridCol w:w="946"/>
      </w:tblGrid>
      <w:tr w:rsidR="00D52B4E" w:rsidRPr="00392125" w14:paraId="7C2874D4" w14:textId="77777777" w:rsidTr="00D52B4E">
        <w:trPr>
          <w:cantSplit/>
          <w:trHeight w:val="277"/>
          <w:jc w:val="center"/>
        </w:trPr>
        <w:tc>
          <w:tcPr>
            <w:tcW w:w="1781" w:type="dxa"/>
            <w:gridSpan w:val="2"/>
            <w:tcBorders>
              <w:top w:val="single" w:sz="4" w:space="0" w:color="auto"/>
              <w:bottom w:val="single" w:sz="4" w:space="0" w:color="auto"/>
            </w:tcBorders>
            <w:shd w:val="clear" w:color="auto" w:fill="auto"/>
            <w:vAlign w:val="bottom"/>
          </w:tcPr>
          <w:p w14:paraId="3D2B1CA3" w14:textId="3DECC1C3" w:rsidR="00D52B4E" w:rsidRPr="00810E16" w:rsidRDefault="00D52B4E" w:rsidP="00D52B4E">
            <w:pPr>
              <w:autoSpaceDE w:val="0"/>
              <w:autoSpaceDN w:val="0"/>
              <w:adjustRightInd w:val="0"/>
              <w:spacing w:after="0" w:line="276" w:lineRule="auto"/>
              <w:ind w:firstLine="0"/>
              <w:jc w:val="center"/>
              <w:rPr>
                <w:rFonts w:cs="Times New Roman"/>
                <w:b/>
                <w:bCs/>
                <w:color w:val="000000" w:themeColor="text1"/>
                <w:szCs w:val="24"/>
                <w:lang w:val="en-GB"/>
              </w:rPr>
            </w:pPr>
            <w:r w:rsidRPr="00810E16">
              <w:rPr>
                <w:rFonts w:cs="Times New Roman"/>
                <w:b/>
                <w:bCs/>
                <w:color w:val="000000" w:themeColor="text1"/>
                <w:szCs w:val="24"/>
                <w:lang w:val="en-GB"/>
              </w:rPr>
              <w:t>Residence</w:t>
            </w:r>
          </w:p>
        </w:tc>
        <w:tc>
          <w:tcPr>
            <w:tcW w:w="1074" w:type="dxa"/>
            <w:tcBorders>
              <w:top w:val="single" w:sz="4" w:space="0" w:color="auto"/>
              <w:bottom w:val="single" w:sz="4" w:space="0" w:color="auto"/>
            </w:tcBorders>
            <w:shd w:val="clear" w:color="auto" w:fill="auto"/>
          </w:tcPr>
          <w:p w14:paraId="3FD6842E" w14:textId="77777777" w:rsidR="00D52B4E" w:rsidRPr="00810E16" w:rsidRDefault="00D52B4E" w:rsidP="00D52B4E">
            <w:pPr>
              <w:autoSpaceDE w:val="0"/>
              <w:autoSpaceDN w:val="0"/>
              <w:adjustRightInd w:val="0"/>
              <w:spacing w:after="0" w:line="276" w:lineRule="auto"/>
              <w:ind w:left="60" w:right="60" w:firstLine="0"/>
              <w:jc w:val="center"/>
              <w:rPr>
                <w:rFonts w:cs="Times New Roman"/>
                <w:b/>
                <w:bCs/>
                <w:color w:val="000000" w:themeColor="text1"/>
                <w:szCs w:val="24"/>
                <w:lang w:val="en-GB"/>
              </w:rPr>
            </w:pPr>
          </w:p>
        </w:tc>
        <w:tc>
          <w:tcPr>
            <w:tcW w:w="1074" w:type="dxa"/>
            <w:tcBorders>
              <w:top w:val="single" w:sz="4" w:space="0" w:color="auto"/>
              <w:bottom w:val="single" w:sz="4" w:space="0" w:color="auto"/>
            </w:tcBorders>
            <w:shd w:val="clear" w:color="auto" w:fill="auto"/>
            <w:vAlign w:val="bottom"/>
          </w:tcPr>
          <w:p w14:paraId="2399A763" w14:textId="77777777" w:rsidR="00D52B4E" w:rsidRPr="00810E16" w:rsidRDefault="00D52B4E" w:rsidP="00D52B4E">
            <w:pPr>
              <w:autoSpaceDE w:val="0"/>
              <w:autoSpaceDN w:val="0"/>
              <w:adjustRightInd w:val="0"/>
              <w:spacing w:after="0" w:line="276" w:lineRule="auto"/>
              <w:ind w:left="60" w:right="60" w:firstLine="0"/>
              <w:jc w:val="center"/>
              <w:rPr>
                <w:rFonts w:cs="Times New Roman"/>
                <w:b/>
                <w:bCs/>
                <w:color w:val="000000" w:themeColor="text1"/>
                <w:szCs w:val="24"/>
                <w:lang w:val="en-GB"/>
              </w:rPr>
            </w:pPr>
          </w:p>
        </w:tc>
        <w:tc>
          <w:tcPr>
            <w:tcW w:w="946" w:type="dxa"/>
            <w:tcBorders>
              <w:top w:val="single" w:sz="4" w:space="0" w:color="auto"/>
              <w:bottom w:val="single" w:sz="4" w:space="0" w:color="auto"/>
            </w:tcBorders>
            <w:shd w:val="clear" w:color="auto" w:fill="auto"/>
          </w:tcPr>
          <w:p w14:paraId="58B7502A" w14:textId="77777777" w:rsidR="00D52B4E" w:rsidRPr="00810E16" w:rsidRDefault="00D52B4E" w:rsidP="00D52B4E">
            <w:pPr>
              <w:autoSpaceDE w:val="0"/>
              <w:autoSpaceDN w:val="0"/>
              <w:adjustRightInd w:val="0"/>
              <w:spacing w:after="0" w:line="276" w:lineRule="auto"/>
              <w:ind w:left="60" w:right="60" w:firstLine="0"/>
              <w:jc w:val="center"/>
              <w:rPr>
                <w:rFonts w:cs="Times New Roman"/>
                <w:b/>
                <w:bCs/>
                <w:color w:val="000000" w:themeColor="text1"/>
                <w:szCs w:val="24"/>
                <w:lang w:val="en-GB"/>
              </w:rPr>
            </w:pPr>
          </w:p>
        </w:tc>
        <w:tc>
          <w:tcPr>
            <w:tcW w:w="946" w:type="dxa"/>
            <w:tcBorders>
              <w:top w:val="single" w:sz="4" w:space="0" w:color="auto"/>
              <w:bottom w:val="single" w:sz="4" w:space="0" w:color="auto"/>
            </w:tcBorders>
            <w:shd w:val="clear" w:color="auto" w:fill="auto"/>
            <w:vAlign w:val="bottom"/>
          </w:tcPr>
          <w:p w14:paraId="76783224" w14:textId="4B1FCB19" w:rsidR="00D52B4E" w:rsidRPr="00810E16" w:rsidRDefault="00D52B4E" w:rsidP="00D52B4E">
            <w:pPr>
              <w:autoSpaceDE w:val="0"/>
              <w:autoSpaceDN w:val="0"/>
              <w:adjustRightInd w:val="0"/>
              <w:spacing w:after="0" w:line="276" w:lineRule="auto"/>
              <w:ind w:left="60" w:right="60" w:firstLine="0"/>
              <w:jc w:val="center"/>
              <w:rPr>
                <w:rFonts w:cs="Times New Roman"/>
                <w:b/>
                <w:bCs/>
                <w:color w:val="000000" w:themeColor="text1"/>
                <w:szCs w:val="24"/>
                <w:lang w:val="en-GB"/>
              </w:rPr>
            </w:pPr>
            <w:r w:rsidRPr="00810E16">
              <w:rPr>
                <w:rFonts w:cs="Times New Roman"/>
                <w:b/>
                <w:bCs/>
                <w:color w:val="000000" w:themeColor="text1"/>
                <w:szCs w:val="24"/>
                <w:lang w:val="en-GB"/>
              </w:rPr>
              <w:t>N=393</w:t>
            </w:r>
          </w:p>
        </w:tc>
      </w:tr>
      <w:tr w:rsidR="00D52B4E" w:rsidRPr="00392125" w14:paraId="463EEF9E" w14:textId="77777777" w:rsidTr="00D52B4E">
        <w:trPr>
          <w:cantSplit/>
          <w:trHeight w:val="283"/>
          <w:jc w:val="center"/>
        </w:trPr>
        <w:tc>
          <w:tcPr>
            <w:tcW w:w="1781" w:type="dxa"/>
            <w:gridSpan w:val="2"/>
            <w:tcBorders>
              <w:top w:val="single" w:sz="4" w:space="0" w:color="auto"/>
            </w:tcBorders>
            <w:shd w:val="clear" w:color="auto" w:fill="auto"/>
            <w:vAlign w:val="bottom"/>
          </w:tcPr>
          <w:p w14:paraId="6FEA2EDF" w14:textId="77777777" w:rsidR="00D52B4E" w:rsidRPr="00392125" w:rsidRDefault="00D52B4E" w:rsidP="00D52B4E">
            <w:pPr>
              <w:autoSpaceDE w:val="0"/>
              <w:autoSpaceDN w:val="0"/>
              <w:adjustRightInd w:val="0"/>
              <w:spacing w:after="0" w:line="276" w:lineRule="auto"/>
              <w:ind w:firstLine="0"/>
              <w:jc w:val="left"/>
              <w:rPr>
                <w:rFonts w:cs="Times New Roman"/>
                <w:color w:val="000000" w:themeColor="text1"/>
                <w:szCs w:val="24"/>
                <w:lang w:val="en-GB"/>
              </w:rPr>
            </w:pPr>
          </w:p>
        </w:tc>
        <w:tc>
          <w:tcPr>
            <w:tcW w:w="1074" w:type="dxa"/>
            <w:tcBorders>
              <w:top w:val="single" w:sz="4" w:space="0" w:color="auto"/>
            </w:tcBorders>
            <w:shd w:val="clear" w:color="auto" w:fill="auto"/>
          </w:tcPr>
          <w:p w14:paraId="7DB720A9" w14:textId="77777777"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1074" w:type="dxa"/>
            <w:tcBorders>
              <w:top w:val="single" w:sz="4" w:space="0" w:color="auto"/>
            </w:tcBorders>
            <w:shd w:val="clear" w:color="auto" w:fill="auto"/>
            <w:vAlign w:val="bottom"/>
          </w:tcPr>
          <w:p w14:paraId="06151C33" w14:textId="3615CF1B"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Frequency</w:t>
            </w:r>
          </w:p>
        </w:tc>
        <w:tc>
          <w:tcPr>
            <w:tcW w:w="946" w:type="dxa"/>
            <w:tcBorders>
              <w:top w:val="single" w:sz="4" w:space="0" w:color="auto"/>
            </w:tcBorders>
            <w:shd w:val="clear" w:color="auto" w:fill="auto"/>
          </w:tcPr>
          <w:p w14:paraId="08F17E64" w14:textId="77777777"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946" w:type="dxa"/>
            <w:tcBorders>
              <w:top w:val="single" w:sz="4" w:space="0" w:color="auto"/>
            </w:tcBorders>
            <w:shd w:val="clear" w:color="auto" w:fill="auto"/>
            <w:vAlign w:val="bottom"/>
          </w:tcPr>
          <w:p w14:paraId="72E77550" w14:textId="219F7075"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Percent</w:t>
            </w:r>
          </w:p>
        </w:tc>
      </w:tr>
      <w:tr w:rsidR="00D52B4E" w:rsidRPr="00392125" w14:paraId="04E9E883" w14:textId="77777777" w:rsidTr="00D52B4E">
        <w:trPr>
          <w:cantSplit/>
          <w:trHeight w:val="277"/>
          <w:jc w:val="center"/>
        </w:trPr>
        <w:tc>
          <w:tcPr>
            <w:tcW w:w="677" w:type="dxa"/>
            <w:vMerge w:val="restart"/>
            <w:shd w:val="clear" w:color="auto" w:fill="auto"/>
          </w:tcPr>
          <w:p w14:paraId="777B69F8" w14:textId="301EAEA6" w:rsidR="00D52B4E" w:rsidRPr="00392125" w:rsidRDefault="00D52B4E" w:rsidP="00D52B4E">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p>
        </w:tc>
        <w:tc>
          <w:tcPr>
            <w:tcW w:w="1104" w:type="dxa"/>
            <w:shd w:val="clear" w:color="auto" w:fill="auto"/>
          </w:tcPr>
          <w:p w14:paraId="549D4CAC" w14:textId="77777777" w:rsidR="00D52B4E" w:rsidRPr="00392125" w:rsidRDefault="00D52B4E" w:rsidP="00D52B4E">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r w:rsidRPr="00392125">
              <w:rPr>
                <w:rFonts w:ascii="Arial" w:hAnsi="Arial" w:cs="Arial"/>
                <w:color w:val="000000" w:themeColor="text1"/>
                <w:sz w:val="18"/>
                <w:szCs w:val="18"/>
                <w:lang w:val="en-GB"/>
              </w:rPr>
              <w:t>Hall</w:t>
            </w:r>
          </w:p>
        </w:tc>
        <w:tc>
          <w:tcPr>
            <w:tcW w:w="1074" w:type="dxa"/>
            <w:shd w:val="clear" w:color="auto" w:fill="auto"/>
          </w:tcPr>
          <w:p w14:paraId="7111B795" w14:textId="77777777" w:rsidR="00D52B4E" w:rsidRPr="00392125" w:rsidRDefault="00D52B4E" w:rsidP="00D52B4E">
            <w:pPr>
              <w:autoSpaceDE w:val="0"/>
              <w:autoSpaceDN w:val="0"/>
              <w:adjustRightInd w:val="0"/>
              <w:spacing w:after="0" w:line="276" w:lineRule="auto"/>
              <w:ind w:left="60" w:right="60" w:firstLine="0"/>
              <w:jc w:val="right"/>
              <w:rPr>
                <w:rFonts w:ascii="Arial" w:hAnsi="Arial" w:cs="Arial"/>
                <w:color w:val="000000" w:themeColor="text1"/>
                <w:sz w:val="18"/>
                <w:szCs w:val="18"/>
                <w:lang w:val="en-GB"/>
              </w:rPr>
            </w:pPr>
          </w:p>
        </w:tc>
        <w:tc>
          <w:tcPr>
            <w:tcW w:w="1074" w:type="dxa"/>
            <w:shd w:val="clear" w:color="auto" w:fill="auto"/>
          </w:tcPr>
          <w:p w14:paraId="31934CCF" w14:textId="756CFC23"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179</w:t>
            </w:r>
          </w:p>
        </w:tc>
        <w:tc>
          <w:tcPr>
            <w:tcW w:w="946" w:type="dxa"/>
            <w:shd w:val="clear" w:color="auto" w:fill="auto"/>
          </w:tcPr>
          <w:p w14:paraId="61B972CD" w14:textId="77777777"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946" w:type="dxa"/>
            <w:shd w:val="clear" w:color="auto" w:fill="auto"/>
          </w:tcPr>
          <w:p w14:paraId="7AF6715F" w14:textId="22B41579"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45.5</w:t>
            </w:r>
          </w:p>
        </w:tc>
      </w:tr>
      <w:tr w:rsidR="00D52B4E" w:rsidRPr="00392125" w14:paraId="4DF34C18" w14:textId="77777777" w:rsidTr="00D52B4E">
        <w:trPr>
          <w:cantSplit/>
          <w:trHeight w:val="124"/>
          <w:jc w:val="center"/>
        </w:trPr>
        <w:tc>
          <w:tcPr>
            <w:tcW w:w="677" w:type="dxa"/>
            <w:vMerge/>
            <w:shd w:val="clear" w:color="auto" w:fill="auto"/>
          </w:tcPr>
          <w:p w14:paraId="1C89AB28" w14:textId="77777777" w:rsidR="00D52B4E" w:rsidRPr="00392125" w:rsidRDefault="00D52B4E" w:rsidP="00D52B4E">
            <w:pPr>
              <w:autoSpaceDE w:val="0"/>
              <w:autoSpaceDN w:val="0"/>
              <w:adjustRightInd w:val="0"/>
              <w:spacing w:after="0" w:line="276" w:lineRule="auto"/>
              <w:ind w:firstLine="0"/>
              <w:jc w:val="left"/>
              <w:rPr>
                <w:rFonts w:ascii="Arial" w:hAnsi="Arial" w:cs="Arial"/>
                <w:color w:val="000000" w:themeColor="text1"/>
                <w:sz w:val="18"/>
                <w:szCs w:val="18"/>
                <w:lang w:val="en-GB"/>
              </w:rPr>
            </w:pPr>
          </w:p>
        </w:tc>
        <w:tc>
          <w:tcPr>
            <w:tcW w:w="1104" w:type="dxa"/>
            <w:shd w:val="clear" w:color="auto" w:fill="auto"/>
          </w:tcPr>
          <w:p w14:paraId="6877CE88" w14:textId="77777777" w:rsidR="00D52B4E" w:rsidRPr="00392125" w:rsidRDefault="00D52B4E" w:rsidP="00D52B4E">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r w:rsidRPr="00392125">
              <w:rPr>
                <w:rFonts w:ascii="Arial" w:hAnsi="Arial" w:cs="Arial"/>
                <w:color w:val="000000" w:themeColor="text1"/>
                <w:sz w:val="18"/>
                <w:szCs w:val="18"/>
                <w:lang w:val="en-GB"/>
              </w:rPr>
              <w:t>Mess</w:t>
            </w:r>
          </w:p>
        </w:tc>
        <w:tc>
          <w:tcPr>
            <w:tcW w:w="1074" w:type="dxa"/>
            <w:shd w:val="clear" w:color="auto" w:fill="auto"/>
          </w:tcPr>
          <w:p w14:paraId="18FD868B" w14:textId="77777777" w:rsidR="00D52B4E" w:rsidRPr="00392125" w:rsidRDefault="00D52B4E" w:rsidP="00D52B4E">
            <w:pPr>
              <w:autoSpaceDE w:val="0"/>
              <w:autoSpaceDN w:val="0"/>
              <w:adjustRightInd w:val="0"/>
              <w:spacing w:after="0" w:line="276" w:lineRule="auto"/>
              <w:ind w:left="60" w:right="60" w:firstLine="0"/>
              <w:jc w:val="right"/>
              <w:rPr>
                <w:rFonts w:ascii="Arial" w:hAnsi="Arial" w:cs="Arial"/>
                <w:color w:val="000000" w:themeColor="text1"/>
                <w:sz w:val="18"/>
                <w:szCs w:val="18"/>
                <w:lang w:val="en-GB"/>
              </w:rPr>
            </w:pPr>
          </w:p>
        </w:tc>
        <w:tc>
          <w:tcPr>
            <w:tcW w:w="1074" w:type="dxa"/>
            <w:shd w:val="clear" w:color="auto" w:fill="auto"/>
          </w:tcPr>
          <w:p w14:paraId="573B2FAA" w14:textId="4FBCCC7C"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180</w:t>
            </w:r>
          </w:p>
        </w:tc>
        <w:tc>
          <w:tcPr>
            <w:tcW w:w="946" w:type="dxa"/>
            <w:shd w:val="clear" w:color="auto" w:fill="auto"/>
          </w:tcPr>
          <w:p w14:paraId="23B95699" w14:textId="77777777"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946" w:type="dxa"/>
            <w:shd w:val="clear" w:color="auto" w:fill="auto"/>
          </w:tcPr>
          <w:p w14:paraId="14A07B0E" w14:textId="67BA47A6"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45.8</w:t>
            </w:r>
          </w:p>
        </w:tc>
      </w:tr>
      <w:tr w:rsidR="00D52B4E" w:rsidRPr="00392125" w14:paraId="418F9EEE" w14:textId="77777777" w:rsidTr="00D52B4E">
        <w:trPr>
          <w:cantSplit/>
          <w:trHeight w:val="124"/>
          <w:jc w:val="center"/>
        </w:trPr>
        <w:tc>
          <w:tcPr>
            <w:tcW w:w="677" w:type="dxa"/>
            <w:vMerge/>
            <w:shd w:val="clear" w:color="auto" w:fill="auto"/>
          </w:tcPr>
          <w:p w14:paraId="09BB0C17" w14:textId="77777777" w:rsidR="00D52B4E" w:rsidRPr="00392125" w:rsidRDefault="00D52B4E" w:rsidP="00D52B4E">
            <w:pPr>
              <w:autoSpaceDE w:val="0"/>
              <w:autoSpaceDN w:val="0"/>
              <w:adjustRightInd w:val="0"/>
              <w:spacing w:after="0" w:line="276" w:lineRule="auto"/>
              <w:ind w:firstLine="0"/>
              <w:jc w:val="left"/>
              <w:rPr>
                <w:rFonts w:ascii="Arial" w:hAnsi="Arial" w:cs="Arial"/>
                <w:color w:val="000000" w:themeColor="text1"/>
                <w:sz w:val="18"/>
                <w:szCs w:val="18"/>
                <w:lang w:val="en-GB"/>
              </w:rPr>
            </w:pPr>
          </w:p>
        </w:tc>
        <w:tc>
          <w:tcPr>
            <w:tcW w:w="1104" w:type="dxa"/>
            <w:shd w:val="clear" w:color="auto" w:fill="auto"/>
          </w:tcPr>
          <w:p w14:paraId="67CB79E3" w14:textId="77777777" w:rsidR="00D52B4E" w:rsidRPr="00392125" w:rsidRDefault="00D52B4E" w:rsidP="00D52B4E">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r w:rsidRPr="00392125">
              <w:rPr>
                <w:rFonts w:ascii="Arial" w:hAnsi="Arial" w:cs="Arial"/>
                <w:color w:val="000000" w:themeColor="text1"/>
                <w:sz w:val="18"/>
                <w:szCs w:val="18"/>
                <w:lang w:val="en-GB"/>
              </w:rPr>
              <w:t>With family</w:t>
            </w:r>
          </w:p>
        </w:tc>
        <w:tc>
          <w:tcPr>
            <w:tcW w:w="1074" w:type="dxa"/>
            <w:shd w:val="clear" w:color="auto" w:fill="auto"/>
          </w:tcPr>
          <w:p w14:paraId="36D93272" w14:textId="77777777" w:rsidR="00D52B4E" w:rsidRPr="00392125" w:rsidRDefault="00D52B4E" w:rsidP="00D52B4E">
            <w:pPr>
              <w:autoSpaceDE w:val="0"/>
              <w:autoSpaceDN w:val="0"/>
              <w:adjustRightInd w:val="0"/>
              <w:spacing w:after="0" w:line="276" w:lineRule="auto"/>
              <w:ind w:left="60" w:right="60" w:firstLine="0"/>
              <w:jc w:val="right"/>
              <w:rPr>
                <w:rFonts w:ascii="Arial" w:hAnsi="Arial" w:cs="Arial"/>
                <w:color w:val="000000" w:themeColor="text1"/>
                <w:sz w:val="18"/>
                <w:szCs w:val="18"/>
                <w:lang w:val="en-GB"/>
              </w:rPr>
            </w:pPr>
          </w:p>
        </w:tc>
        <w:tc>
          <w:tcPr>
            <w:tcW w:w="1074" w:type="dxa"/>
            <w:shd w:val="clear" w:color="auto" w:fill="auto"/>
          </w:tcPr>
          <w:p w14:paraId="040FE7C3" w14:textId="511F3FA3"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34</w:t>
            </w:r>
          </w:p>
        </w:tc>
        <w:tc>
          <w:tcPr>
            <w:tcW w:w="946" w:type="dxa"/>
            <w:shd w:val="clear" w:color="auto" w:fill="auto"/>
          </w:tcPr>
          <w:p w14:paraId="4F13AFA7" w14:textId="77777777"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946" w:type="dxa"/>
            <w:shd w:val="clear" w:color="auto" w:fill="auto"/>
          </w:tcPr>
          <w:p w14:paraId="713AE5B3" w14:textId="045A13BC"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8.7</w:t>
            </w:r>
          </w:p>
        </w:tc>
      </w:tr>
      <w:tr w:rsidR="00D52B4E" w:rsidRPr="00392125" w14:paraId="498BB7D5" w14:textId="77777777" w:rsidTr="00D52B4E">
        <w:trPr>
          <w:cantSplit/>
          <w:trHeight w:val="124"/>
          <w:jc w:val="center"/>
        </w:trPr>
        <w:tc>
          <w:tcPr>
            <w:tcW w:w="677" w:type="dxa"/>
            <w:vMerge/>
            <w:shd w:val="clear" w:color="auto" w:fill="auto"/>
          </w:tcPr>
          <w:p w14:paraId="3DD0E954" w14:textId="77777777" w:rsidR="00D52B4E" w:rsidRPr="00392125" w:rsidRDefault="00D52B4E" w:rsidP="00D52B4E">
            <w:pPr>
              <w:autoSpaceDE w:val="0"/>
              <w:autoSpaceDN w:val="0"/>
              <w:adjustRightInd w:val="0"/>
              <w:spacing w:after="0" w:line="276" w:lineRule="auto"/>
              <w:ind w:firstLine="0"/>
              <w:jc w:val="left"/>
              <w:rPr>
                <w:rFonts w:ascii="Arial" w:hAnsi="Arial" w:cs="Arial"/>
                <w:color w:val="000000" w:themeColor="text1"/>
                <w:sz w:val="18"/>
                <w:szCs w:val="18"/>
                <w:lang w:val="en-GB"/>
              </w:rPr>
            </w:pPr>
          </w:p>
        </w:tc>
        <w:tc>
          <w:tcPr>
            <w:tcW w:w="1104" w:type="dxa"/>
            <w:shd w:val="clear" w:color="auto" w:fill="auto"/>
          </w:tcPr>
          <w:p w14:paraId="1293FF54" w14:textId="77777777" w:rsidR="00D52B4E" w:rsidRPr="00392125" w:rsidRDefault="00D52B4E" w:rsidP="00D52B4E">
            <w:pPr>
              <w:autoSpaceDE w:val="0"/>
              <w:autoSpaceDN w:val="0"/>
              <w:adjustRightInd w:val="0"/>
              <w:spacing w:after="0" w:line="276" w:lineRule="auto"/>
              <w:ind w:left="60" w:right="60" w:firstLine="0"/>
              <w:jc w:val="left"/>
              <w:rPr>
                <w:rFonts w:ascii="Arial" w:hAnsi="Arial" w:cs="Arial"/>
                <w:color w:val="000000" w:themeColor="text1"/>
                <w:sz w:val="18"/>
                <w:szCs w:val="18"/>
                <w:lang w:val="en-GB"/>
              </w:rPr>
            </w:pPr>
            <w:r w:rsidRPr="00392125">
              <w:rPr>
                <w:rFonts w:ascii="Arial" w:hAnsi="Arial" w:cs="Arial"/>
                <w:color w:val="000000" w:themeColor="text1"/>
                <w:sz w:val="18"/>
                <w:szCs w:val="18"/>
                <w:lang w:val="en-GB"/>
              </w:rPr>
              <w:t>Total</w:t>
            </w:r>
          </w:p>
        </w:tc>
        <w:tc>
          <w:tcPr>
            <w:tcW w:w="1074" w:type="dxa"/>
            <w:shd w:val="clear" w:color="auto" w:fill="auto"/>
          </w:tcPr>
          <w:p w14:paraId="1FA33B9F" w14:textId="77777777" w:rsidR="00D52B4E" w:rsidRPr="00392125" w:rsidRDefault="00D52B4E" w:rsidP="00D52B4E">
            <w:pPr>
              <w:autoSpaceDE w:val="0"/>
              <w:autoSpaceDN w:val="0"/>
              <w:adjustRightInd w:val="0"/>
              <w:spacing w:after="0" w:line="276" w:lineRule="auto"/>
              <w:ind w:left="60" w:right="60" w:firstLine="0"/>
              <w:jc w:val="right"/>
              <w:rPr>
                <w:rFonts w:ascii="Arial" w:hAnsi="Arial" w:cs="Arial"/>
                <w:color w:val="000000" w:themeColor="text1"/>
                <w:sz w:val="18"/>
                <w:szCs w:val="18"/>
                <w:lang w:val="en-GB"/>
              </w:rPr>
            </w:pPr>
          </w:p>
        </w:tc>
        <w:tc>
          <w:tcPr>
            <w:tcW w:w="1074" w:type="dxa"/>
            <w:shd w:val="clear" w:color="auto" w:fill="auto"/>
          </w:tcPr>
          <w:p w14:paraId="52B6FBC0" w14:textId="45711E46"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393</w:t>
            </w:r>
          </w:p>
        </w:tc>
        <w:tc>
          <w:tcPr>
            <w:tcW w:w="946" w:type="dxa"/>
            <w:shd w:val="clear" w:color="auto" w:fill="auto"/>
          </w:tcPr>
          <w:p w14:paraId="4509A813" w14:textId="77777777"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p>
        </w:tc>
        <w:tc>
          <w:tcPr>
            <w:tcW w:w="946" w:type="dxa"/>
            <w:shd w:val="clear" w:color="auto" w:fill="auto"/>
          </w:tcPr>
          <w:p w14:paraId="50E4E478" w14:textId="2250666E" w:rsidR="00D52B4E" w:rsidRPr="00392125" w:rsidRDefault="00D52B4E" w:rsidP="00D52B4E">
            <w:pPr>
              <w:autoSpaceDE w:val="0"/>
              <w:autoSpaceDN w:val="0"/>
              <w:adjustRightInd w:val="0"/>
              <w:spacing w:after="0" w:line="276" w:lineRule="auto"/>
              <w:ind w:left="60" w:right="60" w:firstLine="0"/>
              <w:jc w:val="center"/>
              <w:rPr>
                <w:rFonts w:ascii="Arial" w:hAnsi="Arial" w:cs="Arial"/>
                <w:color w:val="000000" w:themeColor="text1"/>
                <w:sz w:val="18"/>
                <w:szCs w:val="18"/>
                <w:lang w:val="en-GB"/>
              </w:rPr>
            </w:pPr>
            <w:r w:rsidRPr="00392125">
              <w:rPr>
                <w:rFonts w:ascii="Arial" w:hAnsi="Arial" w:cs="Arial"/>
                <w:color w:val="000000" w:themeColor="text1"/>
                <w:sz w:val="18"/>
                <w:szCs w:val="18"/>
                <w:lang w:val="en-GB"/>
              </w:rPr>
              <w:t>100.0</w:t>
            </w:r>
          </w:p>
        </w:tc>
      </w:tr>
    </w:tbl>
    <w:p w14:paraId="25E7E978" w14:textId="77777777" w:rsidR="00D52B4E" w:rsidRDefault="00D52B4E" w:rsidP="00D52B4E">
      <w:pPr>
        <w:autoSpaceDE w:val="0"/>
        <w:autoSpaceDN w:val="0"/>
        <w:adjustRightInd w:val="0"/>
        <w:spacing w:after="0" w:line="276" w:lineRule="auto"/>
        <w:ind w:firstLine="0"/>
        <w:jc w:val="center"/>
        <w:rPr>
          <w:rFonts w:cs="Times New Roman"/>
          <w:szCs w:val="24"/>
          <w:lang w:val="en-GB"/>
        </w:rPr>
      </w:pPr>
    </w:p>
    <w:p w14:paraId="7F840CDE" w14:textId="118B3E76" w:rsidR="00794CA8" w:rsidRPr="00392125" w:rsidRDefault="00810E16" w:rsidP="00D52B4E">
      <w:pPr>
        <w:autoSpaceDE w:val="0"/>
        <w:autoSpaceDN w:val="0"/>
        <w:adjustRightInd w:val="0"/>
        <w:spacing w:after="0" w:line="276" w:lineRule="auto"/>
        <w:ind w:firstLine="0"/>
        <w:jc w:val="center"/>
        <w:rPr>
          <w:rFonts w:cs="Times New Roman"/>
          <w:szCs w:val="24"/>
          <w:lang w:val="en-GB"/>
        </w:rPr>
      </w:pPr>
      <w:r w:rsidRPr="00794CA8">
        <w:rPr>
          <w:noProof/>
          <w:lang w:val="en-US"/>
        </w:rPr>
        <w:drawing>
          <wp:inline distT="0" distB="0" distL="0" distR="0" wp14:anchorId="7D92C234" wp14:editId="5C2AEF80">
            <wp:extent cx="4690110" cy="2459990"/>
            <wp:effectExtent l="19050" t="19050" r="15240" b="16510"/>
            <wp:docPr id="97910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02054" name=""/>
                    <pic:cNvPicPr/>
                  </pic:nvPicPr>
                  <pic:blipFill>
                    <a:blip r:embed="rId16"/>
                    <a:stretch>
                      <a:fillRect/>
                    </a:stretch>
                  </pic:blipFill>
                  <pic:spPr>
                    <a:xfrm>
                      <a:off x="0" y="0"/>
                      <a:ext cx="4768306" cy="2501004"/>
                    </a:xfrm>
                    <a:prstGeom prst="rect">
                      <a:avLst/>
                    </a:prstGeom>
                    <a:ln>
                      <a:solidFill>
                        <a:schemeClr val="tx1"/>
                      </a:solidFill>
                    </a:ln>
                  </pic:spPr>
                </pic:pic>
              </a:graphicData>
            </a:graphic>
          </wp:inline>
        </w:drawing>
      </w:r>
    </w:p>
    <w:p w14:paraId="7BEB6D97" w14:textId="4D755AFE" w:rsidR="00794CA8" w:rsidRDefault="00794CA8" w:rsidP="00D52B4E">
      <w:pPr>
        <w:spacing w:after="0" w:line="276" w:lineRule="auto"/>
        <w:ind w:firstLine="0"/>
        <w:jc w:val="center"/>
        <w:rPr>
          <w:sz w:val="18"/>
          <w:szCs w:val="18"/>
          <w:lang w:val="en-GB"/>
        </w:rPr>
      </w:pPr>
      <w:r w:rsidRPr="00794CA8">
        <w:rPr>
          <w:b/>
          <w:bCs/>
          <w:sz w:val="18"/>
          <w:szCs w:val="18"/>
          <w:lang w:val="en-GB"/>
        </w:rPr>
        <w:t>Figure 3.</w:t>
      </w:r>
      <w:r w:rsidR="005F7998">
        <w:rPr>
          <w:b/>
          <w:bCs/>
          <w:sz w:val="18"/>
          <w:szCs w:val="18"/>
          <w:lang w:val="en-GB"/>
        </w:rPr>
        <w:t>3</w:t>
      </w:r>
      <w:r w:rsidRPr="00794CA8">
        <w:rPr>
          <w:b/>
          <w:bCs/>
          <w:sz w:val="18"/>
          <w:szCs w:val="18"/>
          <w:lang w:val="en-GB"/>
        </w:rPr>
        <w:t xml:space="preserve">: </w:t>
      </w:r>
      <w:r w:rsidRPr="00794CA8">
        <w:rPr>
          <w:sz w:val="18"/>
          <w:szCs w:val="18"/>
          <w:lang w:val="en-GB"/>
        </w:rPr>
        <w:t>Pie chart of the respondents by residence</w:t>
      </w:r>
    </w:p>
    <w:p w14:paraId="635FB854" w14:textId="77777777" w:rsidR="004A4143" w:rsidRDefault="004A4143" w:rsidP="00810E16">
      <w:pPr>
        <w:spacing w:after="0" w:line="240" w:lineRule="auto"/>
        <w:ind w:firstLine="0"/>
        <w:jc w:val="center"/>
        <w:rPr>
          <w:sz w:val="18"/>
          <w:szCs w:val="18"/>
          <w:lang w:val="en-GB"/>
        </w:rPr>
      </w:pPr>
    </w:p>
    <w:p w14:paraId="73D48111" w14:textId="77777777" w:rsidR="00E02A3E" w:rsidRDefault="00E02A3E" w:rsidP="00810E16">
      <w:pPr>
        <w:spacing w:after="0" w:line="240" w:lineRule="auto"/>
        <w:ind w:firstLine="0"/>
        <w:jc w:val="center"/>
        <w:rPr>
          <w:sz w:val="18"/>
          <w:szCs w:val="18"/>
          <w:lang w:val="en-GB"/>
        </w:rPr>
      </w:pPr>
    </w:p>
    <w:p w14:paraId="53C792BD" w14:textId="77777777" w:rsidR="00E02A3E" w:rsidRDefault="00E02A3E" w:rsidP="00810E16">
      <w:pPr>
        <w:spacing w:after="0" w:line="240" w:lineRule="auto"/>
        <w:ind w:firstLine="0"/>
        <w:jc w:val="center"/>
        <w:rPr>
          <w:sz w:val="18"/>
          <w:szCs w:val="18"/>
          <w:lang w:val="en-GB"/>
        </w:rPr>
      </w:pPr>
    </w:p>
    <w:p w14:paraId="23BF2B2A" w14:textId="77777777" w:rsidR="00E02A3E" w:rsidRDefault="00E02A3E" w:rsidP="00810E16">
      <w:pPr>
        <w:spacing w:after="0" w:line="240" w:lineRule="auto"/>
        <w:ind w:firstLine="0"/>
        <w:jc w:val="center"/>
        <w:rPr>
          <w:sz w:val="18"/>
          <w:szCs w:val="18"/>
          <w:lang w:val="en-GB"/>
        </w:rPr>
      </w:pPr>
    </w:p>
    <w:p w14:paraId="0CBD59E9" w14:textId="77777777" w:rsidR="00E02A3E" w:rsidRDefault="00E02A3E" w:rsidP="00810E16">
      <w:pPr>
        <w:spacing w:after="0" w:line="240" w:lineRule="auto"/>
        <w:ind w:firstLine="0"/>
        <w:jc w:val="center"/>
        <w:rPr>
          <w:sz w:val="18"/>
          <w:szCs w:val="18"/>
          <w:lang w:val="en-GB"/>
        </w:rPr>
      </w:pPr>
    </w:p>
    <w:p w14:paraId="4000B49F" w14:textId="77777777" w:rsidR="00E02A3E" w:rsidRDefault="00E02A3E" w:rsidP="00810E16">
      <w:pPr>
        <w:spacing w:after="0" w:line="240" w:lineRule="auto"/>
        <w:ind w:firstLine="0"/>
        <w:jc w:val="center"/>
        <w:rPr>
          <w:sz w:val="18"/>
          <w:szCs w:val="18"/>
          <w:lang w:val="en-GB"/>
        </w:rPr>
      </w:pPr>
    </w:p>
    <w:p w14:paraId="7C0BC1CD" w14:textId="77777777" w:rsidR="00E02A3E" w:rsidRDefault="00E02A3E" w:rsidP="00810E16">
      <w:pPr>
        <w:spacing w:after="0" w:line="240" w:lineRule="auto"/>
        <w:ind w:firstLine="0"/>
        <w:jc w:val="center"/>
        <w:rPr>
          <w:sz w:val="18"/>
          <w:szCs w:val="18"/>
          <w:lang w:val="en-GB"/>
        </w:rPr>
      </w:pPr>
    </w:p>
    <w:p w14:paraId="09329E0C" w14:textId="77777777" w:rsidR="00E02A3E" w:rsidRDefault="00E02A3E" w:rsidP="00810E16">
      <w:pPr>
        <w:spacing w:after="0" w:line="240" w:lineRule="auto"/>
        <w:ind w:firstLine="0"/>
        <w:jc w:val="center"/>
        <w:rPr>
          <w:sz w:val="18"/>
          <w:szCs w:val="18"/>
          <w:lang w:val="en-GB"/>
        </w:rPr>
      </w:pPr>
    </w:p>
    <w:p w14:paraId="26ED2A2E" w14:textId="77777777" w:rsidR="005F7998" w:rsidRDefault="005F7998" w:rsidP="00810E16">
      <w:pPr>
        <w:spacing w:after="0" w:line="240" w:lineRule="auto"/>
        <w:ind w:firstLine="0"/>
        <w:jc w:val="center"/>
        <w:rPr>
          <w:sz w:val="18"/>
          <w:szCs w:val="18"/>
          <w:lang w:val="en-GB"/>
        </w:rPr>
      </w:pPr>
    </w:p>
    <w:p w14:paraId="0EFFBC4E" w14:textId="77777777" w:rsidR="00E02A3E" w:rsidRPr="00794CA8" w:rsidRDefault="00E02A3E" w:rsidP="00810E16">
      <w:pPr>
        <w:spacing w:after="0" w:line="240" w:lineRule="auto"/>
        <w:ind w:firstLine="0"/>
        <w:jc w:val="center"/>
        <w:rPr>
          <w:sz w:val="18"/>
          <w:szCs w:val="18"/>
          <w:lang w:val="en-GB"/>
        </w:rPr>
      </w:pPr>
    </w:p>
    <w:p w14:paraId="3DA28449" w14:textId="24CB8610" w:rsidR="00794CA8" w:rsidRDefault="00794CA8" w:rsidP="00794CA8">
      <w:pPr>
        <w:ind w:firstLine="0"/>
        <w:rPr>
          <w:b/>
          <w:iCs/>
          <w:lang w:val="en-GB"/>
        </w:rPr>
      </w:pPr>
      <w:r w:rsidRPr="00794CA8">
        <w:rPr>
          <w:b/>
          <w:lang w:val="en-GB"/>
        </w:rPr>
        <w:t>3</w:t>
      </w:r>
      <w:r w:rsidRPr="00794CA8">
        <w:rPr>
          <w:b/>
          <w:iCs/>
          <w:lang w:val="en-GB"/>
        </w:rPr>
        <w:t>.</w:t>
      </w:r>
      <w:r>
        <w:rPr>
          <w:b/>
          <w:iCs/>
          <w:lang w:val="en-GB"/>
        </w:rPr>
        <w:t>5</w:t>
      </w:r>
      <w:r w:rsidRPr="00794CA8">
        <w:rPr>
          <w:b/>
          <w:iCs/>
          <w:lang w:val="en-GB"/>
        </w:rPr>
        <w:t xml:space="preserve"> </w:t>
      </w:r>
      <w:r w:rsidR="0089108B" w:rsidRPr="0089108B">
        <w:rPr>
          <w:b/>
          <w:iCs/>
          <w:lang w:val="en-GB"/>
        </w:rPr>
        <w:t>Monthly family income</w:t>
      </w:r>
      <w:r w:rsidRPr="00794CA8">
        <w:rPr>
          <w:b/>
          <w:iCs/>
          <w:lang w:val="en-GB"/>
        </w:rPr>
        <w:t xml:space="preserve"> of the respondents</w:t>
      </w:r>
    </w:p>
    <w:p w14:paraId="39ED7649" w14:textId="7632F8C8" w:rsidR="00F71500" w:rsidRPr="00D52B4E" w:rsidRDefault="0089108B" w:rsidP="00D52B4E">
      <w:pPr>
        <w:spacing w:after="0" w:line="240" w:lineRule="auto"/>
        <w:ind w:firstLine="0"/>
        <w:jc w:val="center"/>
        <w:rPr>
          <w:lang w:val="en-GB"/>
        </w:rPr>
      </w:pPr>
      <w:bookmarkStart w:id="52" w:name="_Hlk180860506"/>
      <w:r w:rsidRPr="002E43B8">
        <w:rPr>
          <w:lang w:val="en-GB"/>
        </w:rPr>
        <w:t xml:space="preserve">Table </w:t>
      </w:r>
      <w:r>
        <w:rPr>
          <w:lang w:val="en-GB"/>
        </w:rPr>
        <w:t>3</w:t>
      </w:r>
      <w:r w:rsidRPr="002E43B8">
        <w:rPr>
          <w:lang w:val="en-GB"/>
        </w:rPr>
        <w:t>.</w:t>
      </w:r>
      <w:r w:rsidR="003E234C">
        <w:rPr>
          <w:lang w:val="en-GB"/>
        </w:rPr>
        <w:t>5</w:t>
      </w:r>
      <w:r w:rsidRPr="002E43B8">
        <w:rPr>
          <w:lang w:val="en-GB"/>
        </w:rPr>
        <w:t>:</w:t>
      </w:r>
      <w:r w:rsidRPr="0089108B">
        <w:t xml:space="preserve"> </w:t>
      </w:r>
      <w:r w:rsidRPr="0089108B">
        <w:rPr>
          <w:lang w:val="en-GB"/>
        </w:rPr>
        <w:t>Monthly family income</w:t>
      </w:r>
      <w:bookmarkEnd w:id="52"/>
      <w:r w:rsidRPr="002E43B8">
        <w:rPr>
          <w:lang w:val="en-GB"/>
        </w:rPr>
        <w:t xml:space="preserve"> </w:t>
      </w:r>
    </w:p>
    <w:tbl>
      <w:tblPr>
        <w:tblW w:w="7554"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162"/>
        <w:gridCol w:w="1024"/>
        <w:gridCol w:w="1024"/>
      </w:tblGrid>
      <w:tr w:rsidR="00810E16" w:rsidRPr="0089108B" w14:paraId="680A4ACA" w14:textId="77777777" w:rsidTr="00D52B4E">
        <w:trPr>
          <w:cantSplit/>
          <w:jc w:val="center"/>
        </w:trPr>
        <w:tc>
          <w:tcPr>
            <w:tcW w:w="3182" w:type="dxa"/>
            <w:gridSpan w:val="2"/>
            <w:tcBorders>
              <w:top w:val="single" w:sz="4" w:space="0" w:color="auto"/>
              <w:bottom w:val="single" w:sz="4" w:space="0" w:color="auto"/>
            </w:tcBorders>
            <w:shd w:val="clear" w:color="auto" w:fill="auto"/>
            <w:vAlign w:val="bottom"/>
          </w:tcPr>
          <w:p w14:paraId="06DE65C6" w14:textId="5DC3CA61" w:rsidR="00810E16" w:rsidRPr="00810E16" w:rsidRDefault="00810E16" w:rsidP="00810E16">
            <w:pPr>
              <w:autoSpaceDE w:val="0"/>
              <w:autoSpaceDN w:val="0"/>
              <w:adjustRightInd w:val="0"/>
              <w:spacing w:after="0" w:line="240" w:lineRule="auto"/>
              <w:ind w:firstLine="0"/>
              <w:jc w:val="center"/>
              <w:rPr>
                <w:rFonts w:cs="Times New Roman"/>
                <w:b/>
                <w:color w:val="000000" w:themeColor="text1"/>
                <w:szCs w:val="24"/>
                <w:lang w:val="en-GB"/>
              </w:rPr>
            </w:pPr>
            <w:r w:rsidRPr="00810E16">
              <w:rPr>
                <w:rFonts w:cs="Times New Roman"/>
                <w:b/>
                <w:iCs/>
                <w:szCs w:val="24"/>
                <w:lang w:val="en-GB"/>
              </w:rPr>
              <w:t>Monthly family income</w:t>
            </w:r>
          </w:p>
        </w:tc>
        <w:tc>
          <w:tcPr>
            <w:tcW w:w="1162" w:type="dxa"/>
            <w:tcBorders>
              <w:top w:val="single" w:sz="4" w:space="0" w:color="auto"/>
              <w:bottom w:val="single" w:sz="4" w:space="0" w:color="auto"/>
            </w:tcBorders>
            <w:shd w:val="clear" w:color="auto" w:fill="auto"/>
          </w:tcPr>
          <w:p w14:paraId="1CF3144E" w14:textId="77777777" w:rsidR="00810E16" w:rsidRPr="00810E16" w:rsidRDefault="00810E16" w:rsidP="00F71500">
            <w:pPr>
              <w:autoSpaceDE w:val="0"/>
              <w:autoSpaceDN w:val="0"/>
              <w:adjustRightInd w:val="0"/>
              <w:spacing w:after="0" w:line="320" w:lineRule="atLeast"/>
              <w:ind w:left="60" w:right="60" w:firstLine="0"/>
              <w:jc w:val="center"/>
              <w:rPr>
                <w:rFonts w:cs="Times New Roman"/>
                <w:b/>
                <w:color w:val="000000" w:themeColor="text1"/>
                <w:szCs w:val="24"/>
                <w:lang w:val="en-GB"/>
              </w:rPr>
            </w:pPr>
          </w:p>
        </w:tc>
        <w:tc>
          <w:tcPr>
            <w:tcW w:w="1162" w:type="dxa"/>
            <w:tcBorders>
              <w:top w:val="single" w:sz="4" w:space="0" w:color="auto"/>
              <w:bottom w:val="single" w:sz="4" w:space="0" w:color="auto"/>
            </w:tcBorders>
            <w:shd w:val="clear" w:color="auto" w:fill="auto"/>
            <w:vAlign w:val="bottom"/>
          </w:tcPr>
          <w:p w14:paraId="345EB0BB" w14:textId="77777777" w:rsidR="00810E16" w:rsidRPr="00810E16" w:rsidRDefault="00810E16" w:rsidP="0089108B">
            <w:pPr>
              <w:autoSpaceDE w:val="0"/>
              <w:autoSpaceDN w:val="0"/>
              <w:adjustRightInd w:val="0"/>
              <w:spacing w:after="0" w:line="320" w:lineRule="atLeast"/>
              <w:ind w:left="60" w:right="60" w:firstLine="0"/>
              <w:jc w:val="center"/>
              <w:rPr>
                <w:rFonts w:cs="Times New Roman"/>
                <w:b/>
                <w:color w:val="000000" w:themeColor="text1"/>
                <w:szCs w:val="24"/>
                <w:lang w:val="en-GB"/>
              </w:rPr>
            </w:pPr>
          </w:p>
        </w:tc>
        <w:tc>
          <w:tcPr>
            <w:tcW w:w="1024" w:type="dxa"/>
            <w:tcBorders>
              <w:top w:val="single" w:sz="4" w:space="0" w:color="auto"/>
              <w:bottom w:val="single" w:sz="4" w:space="0" w:color="auto"/>
            </w:tcBorders>
            <w:shd w:val="clear" w:color="auto" w:fill="auto"/>
          </w:tcPr>
          <w:p w14:paraId="2FAEB8D9" w14:textId="77777777" w:rsidR="00810E16" w:rsidRPr="00810E16" w:rsidRDefault="00810E16" w:rsidP="0089108B">
            <w:pPr>
              <w:autoSpaceDE w:val="0"/>
              <w:autoSpaceDN w:val="0"/>
              <w:adjustRightInd w:val="0"/>
              <w:spacing w:after="0" w:line="320" w:lineRule="atLeast"/>
              <w:ind w:left="60" w:right="60" w:firstLine="0"/>
              <w:jc w:val="center"/>
              <w:rPr>
                <w:rFonts w:cs="Times New Roman"/>
                <w:b/>
                <w:color w:val="000000" w:themeColor="text1"/>
                <w:szCs w:val="24"/>
                <w:lang w:val="en-GB"/>
              </w:rPr>
            </w:pPr>
          </w:p>
        </w:tc>
        <w:tc>
          <w:tcPr>
            <w:tcW w:w="1024" w:type="dxa"/>
            <w:tcBorders>
              <w:top w:val="single" w:sz="4" w:space="0" w:color="auto"/>
              <w:bottom w:val="single" w:sz="4" w:space="0" w:color="auto"/>
            </w:tcBorders>
            <w:shd w:val="clear" w:color="auto" w:fill="auto"/>
            <w:vAlign w:val="bottom"/>
          </w:tcPr>
          <w:p w14:paraId="5CF6182C" w14:textId="5C09BA05" w:rsidR="00810E16" w:rsidRPr="00810E16" w:rsidRDefault="00810E16" w:rsidP="0089108B">
            <w:pPr>
              <w:autoSpaceDE w:val="0"/>
              <w:autoSpaceDN w:val="0"/>
              <w:adjustRightInd w:val="0"/>
              <w:spacing w:after="0" w:line="320" w:lineRule="atLeast"/>
              <w:ind w:left="60" w:right="60" w:firstLine="0"/>
              <w:jc w:val="center"/>
              <w:rPr>
                <w:rFonts w:cs="Times New Roman"/>
                <w:b/>
                <w:color w:val="000000" w:themeColor="text1"/>
                <w:szCs w:val="24"/>
                <w:lang w:val="en-GB"/>
              </w:rPr>
            </w:pPr>
            <w:r w:rsidRPr="00810E16">
              <w:rPr>
                <w:rFonts w:cs="Times New Roman"/>
                <w:b/>
                <w:color w:val="000000" w:themeColor="text1"/>
                <w:szCs w:val="24"/>
                <w:lang w:val="en-GB"/>
              </w:rPr>
              <w:t>N=393</w:t>
            </w:r>
          </w:p>
        </w:tc>
      </w:tr>
      <w:tr w:rsidR="0089108B" w:rsidRPr="0089108B" w14:paraId="122AFDBF" w14:textId="77777777" w:rsidTr="00D52B4E">
        <w:trPr>
          <w:cantSplit/>
          <w:jc w:val="center"/>
        </w:trPr>
        <w:tc>
          <w:tcPr>
            <w:tcW w:w="3182" w:type="dxa"/>
            <w:gridSpan w:val="2"/>
            <w:tcBorders>
              <w:top w:val="single" w:sz="4" w:space="0" w:color="auto"/>
            </w:tcBorders>
            <w:shd w:val="clear" w:color="auto" w:fill="auto"/>
            <w:vAlign w:val="bottom"/>
          </w:tcPr>
          <w:p w14:paraId="6296CAE5" w14:textId="77777777" w:rsidR="00F71500" w:rsidRPr="00F71500" w:rsidRDefault="00F71500" w:rsidP="00F71500">
            <w:pPr>
              <w:autoSpaceDE w:val="0"/>
              <w:autoSpaceDN w:val="0"/>
              <w:adjustRightInd w:val="0"/>
              <w:spacing w:after="0" w:line="240" w:lineRule="auto"/>
              <w:ind w:firstLine="0"/>
              <w:jc w:val="left"/>
              <w:rPr>
                <w:rFonts w:cs="Times New Roman"/>
                <w:color w:val="000000" w:themeColor="text1"/>
                <w:szCs w:val="24"/>
                <w:lang w:val="en-GB"/>
              </w:rPr>
            </w:pPr>
          </w:p>
        </w:tc>
        <w:tc>
          <w:tcPr>
            <w:tcW w:w="1162" w:type="dxa"/>
            <w:tcBorders>
              <w:top w:val="single" w:sz="4" w:space="0" w:color="auto"/>
            </w:tcBorders>
            <w:shd w:val="clear" w:color="auto" w:fill="auto"/>
          </w:tcPr>
          <w:p w14:paraId="4FFD076E" w14:textId="77777777" w:rsidR="00F71500" w:rsidRPr="0089108B" w:rsidRDefault="00F71500" w:rsidP="00F71500">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2" w:type="dxa"/>
            <w:tcBorders>
              <w:top w:val="single" w:sz="4" w:space="0" w:color="auto"/>
            </w:tcBorders>
            <w:shd w:val="clear" w:color="auto" w:fill="auto"/>
            <w:vAlign w:val="bottom"/>
          </w:tcPr>
          <w:p w14:paraId="4DF2B0B2" w14:textId="6E8719FE"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Frequency</w:t>
            </w:r>
          </w:p>
        </w:tc>
        <w:tc>
          <w:tcPr>
            <w:tcW w:w="1024" w:type="dxa"/>
            <w:tcBorders>
              <w:top w:val="single" w:sz="4" w:space="0" w:color="auto"/>
            </w:tcBorders>
            <w:shd w:val="clear" w:color="auto" w:fill="auto"/>
          </w:tcPr>
          <w:p w14:paraId="28EB48AB" w14:textId="77777777" w:rsidR="00F71500" w:rsidRPr="0089108B"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tcBorders>
              <w:top w:val="single" w:sz="4" w:space="0" w:color="auto"/>
            </w:tcBorders>
            <w:shd w:val="clear" w:color="auto" w:fill="auto"/>
            <w:vAlign w:val="bottom"/>
          </w:tcPr>
          <w:p w14:paraId="72718004" w14:textId="6BB8BB03"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Percent</w:t>
            </w:r>
          </w:p>
        </w:tc>
      </w:tr>
      <w:tr w:rsidR="0089108B" w:rsidRPr="0089108B" w14:paraId="1F176654" w14:textId="77777777" w:rsidTr="00880ABC">
        <w:trPr>
          <w:cantSplit/>
          <w:jc w:val="center"/>
        </w:trPr>
        <w:tc>
          <w:tcPr>
            <w:tcW w:w="734" w:type="dxa"/>
            <w:vMerge w:val="restart"/>
            <w:shd w:val="clear" w:color="auto" w:fill="auto"/>
          </w:tcPr>
          <w:p w14:paraId="165536C5" w14:textId="50095C25" w:rsidR="00F71500" w:rsidRPr="00F71500" w:rsidRDefault="00F71500" w:rsidP="00F71500">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p>
        </w:tc>
        <w:tc>
          <w:tcPr>
            <w:tcW w:w="2448" w:type="dxa"/>
            <w:shd w:val="clear" w:color="auto" w:fill="auto"/>
          </w:tcPr>
          <w:p w14:paraId="5E22E7C0" w14:textId="77777777" w:rsidR="00F71500" w:rsidRPr="00F71500" w:rsidRDefault="00F71500" w:rsidP="00F71500">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F71500">
              <w:rPr>
                <w:rFonts w:ascii="Arial" w:hAnsi="Arial" w:cs="Arial"/>
                <w:color w:val="000000" w:themeColor="text1"/>
                <w:sz w:val="18"/>
                <w:szCs w:val="18"/>
                <w:lang w:val="en-GB"/>
              </w:rPr>
              <w:t>Less than BDT 18,000 per month</w:t>
            </w:r>
          </w:p>
        </w:tc>
        <w:tc>
          <w:tcPr>
            <w:tcW w:w="1162" w:type="dxa"/>
            <w:shd w:val="clear" w:color="auto" w:fill="auto"/>
          </w:tcPr>
          <w:p w14:paraId="2401ED40" w14:textId="77777777" w:rsidR="00F71500" w:rsidRPr="0089108B" w:rsidRDefault="00F71500" w:rsidP="00F71500">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2" w:type="dxa"/>
            <w:shd w:val="clear" w:color="auto" w:fill="auto"/>
          </w:tcPr>
          <w:p w14:paraId="7C2195D3" w14:textId="3912DF01"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147</w:t>
            </w:r>
          </w:p>
        </w:tc>
        <w:tc>
          <w:tcPr>
            <w:tcW w:w="1024" w:type="dxa"/>
            <w:shd w:val="clear" w:color="auto" w:fill="auto"/>
          </w:tcPr>
          <w:p w14:paraId="391C8206" w14:textId="77777777" w:rsidR="00F71500" w:rsidRPr="0089108B"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2F7DC121" w14:textId="654F9538"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37.4</w:t>
            </w:r>
          </w:p>
        </w:tc>
      </w:tr>
      <w:tr w:rsidR="0089108B" w:rsidRPr="0089108B" w14:paraId="4C5D662C" w14:textId="77777777" w:rsidTr="00880ABC">
        <w:trPr>
          <w:cantSplit/>
          <w:jc w:val="center"/>
        </w:trPr>
        <w:tc>
          <w:tcPr>
            <w:tcW w:w="734" w:type="dxa"/>
            <w:vMerge/>
            <w:shd w:val="clear" w:color="auto" w:fill="auto"/>
          </w:tcPr>
          <w:p w14:paraId="5FBD5AC3" w14:textId="77777777" w:rsidR="00F71500" w:rsidRPr="00F71500" w:rsidRDefault="00F71500" w:rsidP="00F71500">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2448" w:type="dxa"/>
            <w:shd w:val="clear" w:color="auto" w:fill="auto"/>
          </w:tcPr>
          <w:p w14:paraId="7E4FD828" w14:textId="77777777" w:rsidR="00F71500" w:rsidRPr="00F71500" w:rsidRDefault="00F71500" w:rsidP="00F71500">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F71500">
              <w:rPr>
                <w:rFonts w:ascii="Arial" w:hAnsi="Arial" w:cs="Arial"/>
                <w:color w:val="000000" w:themeColor="text1"/>
                <w:sz w:val="18"/>
                <w:szCs w:val="18"/>
                <w:lang w:val="en-GB"/>
              </w:rPr>
              <w:t>BDT 18,000 to BDT 45,000 per month</w:t>
            </w:r>
          </w:p>
        </w:tc>
        <w:tc>
          <w:tcPr>
            <w:tcW w:w="1162" w:type="dxa"/>
            <w:shd w:val="clear" w:color="auto" w:fill="auto"/>
          </w:tcPr>
          <w:p w14:paraId="48FB42BD" w14:textId="77777777" w:rsidR="00F71500" w:rsidRPr="0089108B" w:rsidRDefault="00F71500" w:rsidP="00F71500">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2" w:type="dxa"/>
            <w:shd w:val="clear" w:color="auto" w:fill="auto"/>
          </w:tcPr>
          <w:p w14:paraId="58247742" w14:textId="78F77974"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196</w:t>
            </w:r>
          </w:p>
        </w:tc>
        <w:tc>
          <w:tcPr>
            <w:tcW w:w="1024" w:type="dxa"/>
            <w:shd w:val="clear" w:color="auto" w:fill="auto"/>
          </w:tcPr>
          <w:p w14:paraId="5C5852EF" w14:textId="77777777" w:rsidR="00F71500" w:rsidRPr="0089108B"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09FFFB38" w14:textId="15B5039D"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49.9</w:t>
            </w:r>
          </w:p>
        </w:tc>
      </w:tr>
      <w:tr w:rsidR="0089108B" w:rsidRPr="0089108B" w14:paraId="7954BBA0" w14:textId="77777777" w:rsidTr="00880ABC">
        <w:trPr>
          <w:cantSplit/>
          <w:jc w:val="center"/>
        </w:trPr>
        <w:tc>
          <w:tcPr>
            <w:tcW w:w="734" w:type="dxa"/>
            <w:vMerge/>
            <w:shd w:val="clear" w:color="auto" w:fill="auto"/>
          </w:tcPr>
          <w:p w14:paraId="36257423" w14:textId="77777777" w:rsidR="00F71500" w:rsidRPr="00F71500" w:rsidRDefault="00F71500" w:rsidP="00F71500">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2448" w:type="dxa"/>
            <w:shd w:val="clear" w:color="auto" w:fill="auto"/>
          </w:tcPr>
          <w:p w14:paraId="55E5277F" w14:textId="77777777" w:rsidR="00F71500" w:rsidRPr="00F71500" w:rsidRDefault="00F71500" w:rsidP="00F71500">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F71500">
              <w:rPr>
                <w:rFonts w:ascii="Arial" w:hAnsi="Arial" w:cs="Arial"/>
                <w:color w:val="000000" w:themeColor="text1"/>
                <w:sz w:val="18"/>
                <w:szCs w:val="18"/>
                <w:lang w:val="en-GB"/>
              </w:rPr>
              <w:t>BDT 45,000 to BDT 135,000 per month</w:t>
            </w:r>
          </w:p>
        </w:tc>
        <w:tc>
          <w:tcPr>
            <w:tcW w:w="1162" w:type="dxa"/>
            <w:shd w:val="clear" w:color="auto" w:fill="auto"/>
          </w:tcPr>
          <w:p w14:paraId="1FAC590A" w14:textId="77777777" w:rsidR="00F71500" w:rsidRPr="0089108B" w:rsidRDefault="00F71500" w:rsidP="00F71500">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2" w:type="dxa"/>
            <w:shd w:val="clear" w:color="auto" w:fill="auto"/>
          </w:tcPr>
          <w:p w14:paraId="53292999" w14:textId="6A3C2034"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44</w:t>
            </w:r>
          </w:p>
        </w:tc>
        <w:tc>
          <w:tcPr>
            <w:tcW w:w="1024" w:type="dxa"/>
            <w:shd w:val="clear" w:color="auto" w:fill="auto"/>
          </w:tcPr>
          <w:p w14:paraId="1A511FA8" w14:textId="77777777" w:rsidR="00F71500" w:rsidRPr="0089108B"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6D2DB316" w14:textId="43727DCE"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11.2</w:t>
            </w:r>
          </w:p>
        </w:tc>
      </w:tr>
      <w:tr w:rsidR="0089108B" w:rsidRPr="0089108B" w14:paraId="14C6A163" w14:textId="77777777" w:rsidTr="00880ABC">
        <w:trPr>
          <w:cantSplit/>
          <w:jc w:val="center"/>
        </w:trPr>
        <w:tc>
          <w:tcPr>
            <w:tcW w:w="734" w:type="dxa"/>
            <w:vMerge/>
            <w:shd w:val="clear" w:color="auto" w:fill="auto"/>
          </w:tcPr>
          <w:p w14:paraId="42AED09A" w14:textId="77777777" w:rsidR="00F71500" w:rsidRPr="00F71500" w:rsidRDefault="00F71500" w:rsidP="00F71500">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2448" w:type="dxa"/>
            <w:shd w:val="clear" w:color="auto" w:fill="auto"/>
          </w:tcPr>
          <w:p w14:paraId="478577F1" w14:textId="77777777" w:rsidR="00F71500" w:rsidRPr="00F71500" w:rsidRDefault="00F71500" w:rsidP="00F71500">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F71500">
              <w:rPr>
                <w:rFonts w:ascii="Arial" w:hAnsi="Arial" w:cs="Arial"/>
                <w:color w:val="000000" w:themeColor="text1"/>
                <w:sz w:val="18"/>
                <w:szCs w:val="18"/>
                <w:lang w:val="en-GB"/>
              </w:rPr>
              <w:t>More than BDT 135,000 per month</w:t>
            </w:r>
          </w:p>
        </w:tc>
        <w:tc>
          <w:tcPr>
            <w:tcW w:w="1162" w:type="dxa"/>
            <w:shd w:val="clear" w:color="auto" w:fill="auto"/>
          </w:tcPr>
          <w:p w14:paraId="0DE3AB12" w14:textId="77777777" w:rsidR="00F71500" w:rsidRPr="0089108B" w:rsidRDefault="00F71500" w:rsidP="00F71500">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2" w:type="dxa"/>
            <w:shd w:val="clear" w:color="auto" w:fill="auto"/>
          </w:tcPr>
          <w:p w14:paraId="665723C7" w14:textId="31E0888F"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6</w:t>
            </w:r>
          </w:p>
        </w:tc>
        <w:tc>
          <w:tcPr>
            <w:tcW w:w="1024" w:type="dxa"/>
            <w:shd w:val="clear" w:color="auto" w:fill="auto"/>
          </w:tcPr>
          <w:p w14:paraId="450A8BA8" w14:textId="77777777" w:rsidR="00F71500" w:rsidRPr="0089108B"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38047138" w14:textId="35381F03"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1.5</w:t>
            </w:r>
          </w:p>
        </w:tc>
      </w:tr>
      <w:tr w:rsidR="0089108B" w:rsidRPr="0089108B" w14:paraId="747176CE" w14:textId="77777777" w:rsidTr="00880ABC">
        <w:trPr>
          <w:cantSplit/>
          <w:jc w:val="center"/>
        </w:trPr>
        <w:tc>
          <w:tcPr>
            <w:tcW w:w="734" w:type="dxa"/>
            <w:vMerge/>
            <w:shd w:val="clear" w:color="auto" w:fill="auto"/>
          </w:tcPr>
          <w:p w14:paraId="232A14D4" w14:textId="77777777" w:rsidR="00F71500" w:rsidRPr="00F71500" w:rsidRDefault="00F71500" w:rsidP="00F71500">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2448" w:type="dxa"/>
            <w:shd w:val="clear" w:color="auto" w:fill="auto"/>
          </w:tcPr>
          <w:p w14:paraId="206DD5E5" w14:textId="77777777" w:rsidR="00F71500" w:rsidRPr="00F71500" w:rsidRDefault="00F71500" w:rsidP="00F71500">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F71500">
              <w:rPr>
                <w:rFonts w:ascii="Arial" w:hAnsi="Arial" w:cs="Arial"/>
                <w:color w:val="000000" w:themeColor="text1"/>
                <w:sz w:val="18"/>
                <w:szCs w:val="18"/>
                <w:lang w:val="en-GB"/>
              </w:rPr>
              <w:t>Total</w:t>
            </w:r>
          </w:p>
        </w:tc>
        <w:tc>
          <w:tcPr>
            <w:tcW w:w="1162" w:type="dxa"/>
            <w:shd w:val="clear" w:color="auto" w:fill="auto"/>
          </w:tcPr>
          <w:p w14:paraId="4CC3A55D" w14:textId="77777777" w:rsidR="00F71500" w:rsidRPr="0089108B" w:rsidRDefault="00F71500" w:rsidP="00F71500">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2" w:type="dxa"/>
            <w:shd w:val="clear" w:color="auto" w:fill="auto"/>
          </w:tcPr>
          <w:p w14:paraId="30B3739B" w14:textId="72269233"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393</w:t>
            </w:r>
          </w:p>
        </w:tc>
        <w:tc>
          <w:tcPr>
            <w:tcW w:w="1024" w:type="dxa"/>
            <w:shd w:val="clear" w:color="auto" w:fill="auto"/>
          </w:tcPr>
          <w:p w14:paraId="5246B0F9" w14:textId="77777777" w:rsidR="00F71500" w:rsidRPr="0089108B"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6F66CABC" w14:textId="409C9681" w:rsidR="00F71500" w:rsidRPr="00F71500" w:rsidRDefault="00F71500" w:rsidP="0089108B">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F71500">
              <w:rPr>
                <w:rFonts w:ascii="Arial" w:hAnsi="Arial" w:cs="Arial"/>
                <w:color w:val="000000" w:themeColor="text1"/>
                <w:sz w:val="18"/>
                <w:szCs w:val="18"/>
                <w:lang w:val="en-GB"/>
              </w:rPr>
              <w:t>100.0</w:t>
            </w:r>
          </w:p>
        </w:tc>
      </w:tr>
    </w:tbl>
    <w:p w14:paraId="3FE7AECD" w14:textId="77777777" w:rsidR="00F71500" w:rsidRPr="00F71500" w:rsidRDefault="00F71500" w:rsidP="00F71500">
      <w:pPr>
        <w:autoSpaceDE w:val="0"/>
        <w:autoSpaceDN w:val="0"/>
        <w:adjustRightInd w:val="0"/>
        <w:spacing w:after="0" w:line="400" w:lineRule="atLeast"/>
        <w:ind w:firstLine="0"/>
        <w:jc w:val="left"/>
        <w:rPr>
          <w:rFonts w:cs="Times New Roman"/>
          <w:szCs w:val="24"/>
          <w:lang w:val="en-GB"/>
        </w:rPr>
      </w:pPr>
    </w:p>
    <w:p w14:paraId="7BE930CA" w14:textId="5FD6A5FC" w:rsidR="0089108B" w:rsidRDefault="0089108B" w:rsidP="00E07FF7">
      <w:pPr>
        <w:autoSpaceDE w:val="0"/>
        <w:autoSpaceDN w:val="0"/>
        <w:adjustRightInd w:val="0"/>
        <w:spacing w:after="0" w:line="276" w:lineRule="auto"/>
        <w:ind w:firstLine="0"/>
        <w:jc w:val="left"/>
        <w:rPr>
          <w:rFonts w:cs="Times New Roman"/>
          <w:szCs w:val="24"/>
          <w:lang w:val="en-GB"/>
        </w:rPr>
      </w:pPr>
      <w:r>
        <w:rPr>
          <w:rFonts w:cs="Times New Roman"/>
          <w:noProof/>
          <w:szCs w:val="24"/>
          <w:lang w:val="en-US"/>
        </w:rPr>
        <w:drawing>
          <wp:inline distT="0" distB="0" distL="0" distR="0" wp14:anchorId="348F6382" wp14:editId="01D8AD43">
            <wp:extent cx="5731510" cy="3373120"/>
            <wp:effectExtent l="19050" t="19050" r="21590" b="17780"/>
            <wp:docPr id="165411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solidFill>
                        <a:schemeClr val="tx1"/>
                      </a:solidFill>
                    </a:ln>
                  </pic:spPr>
                </pic:pic>
              </a:graphicData>
            </a:graphic>
          </wp:inline>
        </w:drawing>
      </w:r>
    </w:p>
    <w:p w14:paraId="3C01A8EC" w14:textId="4B9810D6" w:rsidR="0089108B" w:rsidRDefault="0089108B" w:rsidP="00E07FF7">
      <w:pPr>
        <w:autoSpaceDE w:val="0"/>
        <w:autoSpaceDN w:val="0"/>
        <w:adjustRightInd w:val="0"/>
        <w:spacing w:after="0" w:line="276" w:lineRule="auto"/>
        <w:ind w:firstLine="0"/>
        <w:jc w:val="center"/>
        <w:rPr>
          <w:iCs/>
          <w:sz w:val="18"/>
          <w:szCs w:val="18"/>
          <w:lang w:val="en-GB"/>
        </w:rPr>
      </w:pPr>
      <w:bookmarkStart w:id="53" w:name="_Hlk180864326"/>
      <w:r w:rsidRPr="003E234C">
        <w:rPr>
          <w:rFonts w:cs="Times New Roman"/>
          <w:b/>
          <w:bCs/>
          <w:sz w:val="18"/>
          <w:szCs w:val="18"/>
          <w:lang w:val="en-GB"/>
        </w:rPr>
        <w:t>Figure 3.</w:t>
      </w:r>
      <w:r w:rsidR="005F7998">
        <w:rPr>
          <w:rFonts w:cs="Times New Roman"/>
          <w:b/>
          <w:bCs/>
          <w:sz w:val="18"/>
          <w:szCs w:val="18"/>
          <w:lang w:val="en-GB"/>
        </w:rPr>
        <w:t>4</w:t>
      </w:r>
      <w:r w:rsidR="003E234C" w:rsidRPr="003E234C">
        <w:rPr>
          <w:rFonts w:cs="Times New Roman"/>
          <w:b/>
          <w:bCs/>
          <w:sz w:val="18"/>
          <w:szCs w:val="18"/>
          <w:lang w:val="en-GB"/>
        </w:rPr>
        <w:t>:</w:t>
      </w:r>
      <w:r w:rsidRPr="0089108B">
        <w:rPr>
          <w:rFonts w:cs="Times New Roman"/>
          <w:sz w:val="18"/>
          <w:szCs w:val="18"/>
          <w:lang w:val="en-GB"/>
        </w:rPr>
        <w:t xml:space="preserve"> </w:t>
      </w:r>
      <w:r w:rsidRPr="0089108B">
        <w:rPr>
          <w:iCs/>
          <w:sz w:val="18"/>
          <w:szCs w:val="18"/>
          <w:lang w:val="en-GB"/>
        </w:rPr>
        <w:t>Monthly family income</w:t>
      </w:r>
    </w:p>
    <w:bookmarkEnd w:id="53"/>
    <w:p w14:paraId="3B0E7146" w14:textId="77777777" w:rsidR="00E07FF7" w:rsidRDefault="00E07FF7" w:rsidP="00E07FF7">
      <w:pPr>
        <w:autoSpaceDE w:val="0"/>
        <w:autoSpaceDN w:val="0"/>
        <w:adjustRightInd w:val="0"/>
        <w:spacing w:after="0" w:line="240" w:lineRule="auto"/>
        <w:ind w:firstLine="0"/>
        <w:rPr>
          <w:iCs/>
          <w:sz w:val="18"/>
          <w:szCs w:val="18"/>
          <w:lang w:val="en-GB"/>
        </w:rPr>
      </w:pPr>
    </w:p>
    <w:p w14:paraId="7AE6086A" w14:textId="77777777" w:rsidR="005F7998" w:rsidRDefault="005F7998" w:rsidP="00E07FF7">
      <w:pPr>
        <w:autoSpaceDE w:val="0"/>
        <w:autoSpaceDN w:val="0"/>
        <w:adjustRightInd w:val="0"/>
        <w:spacing w:after="0" w:line="240" w:lineRule="auto"/>
        <w:ind w:firstLine="0"/>
        <w:rPr>
          <w:iCs/>
          <w:sz w:val="18"/>
          <w:szCs w:val="18"/>
          <w:lang w:val="en-GB"/>
        </w:rPr>
      </w:pPr>
    </w:p>
    <w:p w14:paraId="33CA51F5" w14:textId="73B6EF74" w:rsidR="005F7998" w:rsidRPr="005F7998" w:rsidRDefault="00794CA8" w:rsidP="005F7998">
      <w:pPr>
        <w:pStyle w:val="Heading3"/>
        <w:spacing w:line="360" w:lineRule="auto"/>
      </w:pPr>
      <w:bookmarkStart w:id="54" w:name="_Hlk180862897"/>
      <w:bookmarkStart w:id="55" w:name="_Toc186723519"/>
      <w:r w:rsidRPr="00E07FF7">
        <w:t>3.</w:t>
      </w:r>
      <w:r w:rsidR="005E2EB0">
        <w:t>6</w:t>
      </w:r>
      <w:r w:rsidRPr="00E07FF7">
        <w:t xml:space="preserve"> </w:t>
      </w:r>
      <w:bookmarkStart w:id="56" w:name="_Hlk180862716"/>
      <w:r w:rsidR="00E07FF7">
        <w:t>Academic faculty</w:t>
      </w:r>
      <w:r w:rsidR="00E07FF7" w:rsidRPr="00E07FF7">
        <w:t xml:space="preserve"> </w:t>
      </w:r>
      <w:bookmarkEnd w:id="56"/>
      <w:r w:rsidR="00E07FF7" w:rsidRPr="00E07FF7">
        <w:t>of the respondents</w:t>
      </w:r>
      <w:bookmarkEnd w:id="55"/>
    </w:p>
    <w:p w14:paraId="11BA4061" w14:textId="41284C86" w:rsidR="00E07FF7" w:rsidRPr="005F7998" w:rsidRDefault="00880ABC" w:rsidP="005F7998">
      <w:pPr>
        <w:autoSpaceDE w:val="0"/>
        <w:autoSpaceDN w:val="0"/>
        <w:adjustRightInd w:val="0"/>
        <w:spacing w:after="0"/>
        <w:ind w:firstLine="0"/>
        <w:jc w:val="center"/>
        <w:rPr>
          <w:rFonts w:cs="Times New Roman"/>
          <w:sz w:val="18"/>
          <w:szCs w:val="18"/>
          <w:lang w:val="en-GB"/>
        </w:rPr>
      </w:pPr>
      <w:bookmarkStart w:id="57" w:name="_Hlk180864267"/>
      <w:bookmarkEnd w:id="54"/>
      <w:r w:rsidRPr="005F7998">
        <w:rPr>
          <w:rFonts w:cs="Times New Roman"/>
          <w:b/>
          <w:bCs/>
          <w:sz w:val="18"/>
          <w:szCs w:val="18"/>
          <w:lang w:val="en-GB"/>
        </w:rPr>
        <w:t>Table 3.</w:t>
      </w:r>
      <w:r w:rsidR="003E234C" w:rsidRPr="005F7998">
        <w:rPr>
          <w:rFonts w:cs="Times New Roman"/>
          <w:b/>
          <w:bCs/>
          <w:sz w:val="18"/>
          <w:szCs w:val="18"/>
          <w:lang w:val="en-GB"/>
        </w:rPr>
        <w:t>6</w:t>
      </w:r>
      <w:r w:rsidRPr="005F7998">
        <w:rPr>
          <w:rFonts w:cs="Times New Roman"/>
          <w:b/>
          <w:bCs/>
          <w:sz w:val="18"/>
          <w:szCs w:val="18"/>
          <w:lang w:val="en-GB"/>
        </w:rPr>
        <w:t>:</w:t>
      </w:r>
      <w:r w:rsidRPr="005F7998">
        <w:rPr>
          <w:rFonts w:cs="Times New Roman"/>
          <w:sz w:val="18"/>
          <w:szCs w:val="18"/>
        </w:rPr>
        <w:t xml:space="preserve"> </w:t>
      </w:r>
      <w:r w:rsidR="00810E16" w:rsidRPr="005F7998">
        <w:rPr>
          <w:rFonts w:cs="Times New Roman"/>
          <w:sz w:val="18"/>
          <w:szCs w:val="18"/>
          <w:lang w:val="en-GB"/>
        </w:rPr>
        <w:t>Academic faculty</w:t>
      </w:r>
    </w:p>
    <w:tbl>
      <w:tblPr>
        <w:tblW w:w="7554"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448"/>
        <w:gridCol w:w="1162"/>
        <w:gridCol w:w="1162"/>
        <w:gridCol w:w="1024"/>
        <w:gridCol w:w="1024"/>
      </w:tblGrid>
      <w:tr w:rsidR="00810E16" w:rsidRPr="00E07FF7" w14:paraId="3722AF95" w14:textId="77777777" w:rsidTr="005E2EB0">
        <w:trPr>
          <w:cantSplit/>
          <w:jc w:val="center"/>
        </w:trPr>
        <w:tc>
          <w:tcPr>
            <w:tcW w:w="3182" w:type="dxa"/>
            <w:gridSpan w:val="2"/>
            <w:tcBorders>
              <w:top w:val="single" w:sz="4" w:space="0" w:color="auto"/>
              <w:bottom w:val="single" w:sz="4" w:space="0" w:color="auto"/>
            </w:tcBorders>
            <w:shd w:val="clear" w:color="auto" w:fill="auto"/>
            <w:vAlign w:val="bottom"/>
          </w:tcPr>
          <w:bookmarkEnd w:id="57"/>
          <w:p w14:paraId="5F0C9D7A" w14:textId="002E83D8" w:rsidR="00810E16" w:rsidRPr="00810E16" w:rsidRDefault="00810E16" w:rsidP="00810E16">
            <w:pPr>
              <w:autoSpaceDE w:val="0"/>
              <w:autoSpaceDN w:val="0"/>
              <w:adjustRightInd w:val="0"/>
              <w:spacing w:after="0" w:line="240" w:lineRule="auto"/>
              <w:ind w:firstLine="0"/>
              <w:jc w:val="center"/>
              <w:rPr>
                <w:rFonts w:cs="Times New Roman"/>
                <w:b/>
                <w:bCs/>
                <w:color w:val="000000" w:themeColor="text1"/>
                <w:szCs w:val="24"/>
                <w:lang w:val="en-GB"/>
              </w:rPr>
            </w:pPr>
            <w:r w:rsidRPr="00810E16">
              <w:rPr>
                <w:rFonts w:cs="Times New Roman"/>
                <w:b/>
                <w:bCs/>
                <w:color w:val="000000" w:themeColor="text1"/>
                <w:szCs w:val="24"/>
                <w:lang w:val="en-GB"/>
              </w:rPr>
              <w:t>Academic faculty</w:t>
            </w:r>
          </w:p>
        </w:tc>
        <w:tc>
          <w:tcPr>
            <w:tcW w:w="1162" w:type="dxa"/>
            <w:tcBorders>
              <w:top w:val="single" w:sz="4" w:space="0" w:color="auto"/>
              <w:bottom w:val="single" w:sz="4" w:space="0" w:color="auto"/>
            </w:tcBorders>
            <w:shd w:val="clear" w:color="auto" w:fill="auto"/>
          </w:tcPr>
          <w:p w14:paraId="0202331B" w14:textId="77777777" w:rsidR="00810E16" w:rsidRPr="00810E16" w:rsidRDefault="00810E16" w:rsidP="00880ABC">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1162" w:type="dxa"/>
            <w:tcBorders>
              <w:top w:val="single" w:sz="4" w:space="0" w:color="auto"/>
              <w:bottom w:val="single" w:sz="4" w:space="0" w:color="auto"/>
            </w:tcBorders>
            <w:shd w:val="clear" w:color="auto" w:fill="auto"/>
            <w:vAlign w:val="bottom"/>
          </w:tcPr>
          <w:p w14:paraId="296F47DC" w14:textId="77777777" w:rsidR="00810E16" w:rsidRPr="00810E16" w:rsidRDefault="00810E16" w:rsidP="00880ABC">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1024" w:type="dxa"/>
            <w:tcBorders>
              <w:top w:val="single" w:sz="4" w:space="0" w:color="auto"/>
              <w:bottom w:val="single" w:sz="4" w:space="0" w:color="auto"/>
            </w:tcBorders>
            <w:shd w:val="clear" w:color="auto" w:fill="auto"/>
          </w:tcPr>
          <w:p w14:paraId="2D248D7B" w14:textId="77777777" w:rsidR="00810E16" w:rsidRPr="00810E16" w:rsidRDefault="00810E16" w:rsidP="00880ABC">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1024" w:type="dxa"/>
            <w:tcBorders>
              <w:top w:val="single" w:sz="4" w:space="0" w:color="auto"/>
              <w:bottom w:val="single" w:sz="4" w:space="0" w:color="auto"/>
            </w:tcBorders>
            <w:shd w:val="clear" w:color="auto" w:fill="auto"/>
            <w:vAlign w:val="bottom"/>
          </w:tcPr>
          <w:p w14:paraId="6E5467E5" w14:textId="24A37756" w:rsidR="00810E16" w:rsidRPr="00810E16" w:rsidRDefault="00810E16" w:rsidP="00880ABC">
            <w:pPr>
              <w:autoSpaceDE w:val="0"/>
              <w:autoSpaceDN w:val="0"/>
              <w:adjustRightInd w:val="0"/>
              <w:spacing w:after="0" w:line="320" w:lineRule="atLeast"/>
              <w:ind w:left="60" w:right="60" w:firstLine="0"/>
              <w:jc w:val="center"/>
              <w:rPr>
                <w:rFonts w:cs="Times New Roman"/>
                <w:b/>
                <w:bCs/>
                <w:color w:val="000000" w:themeColor="text1"/>
                <w:szCs w:val="24"/>
                <w:lang w:val="en-GB"/>
              </w:rPr>
            </w:pPr>
            <w:r w:rsidRPr="00810E16">
              <w:rPr>
                <w:rFonts w:cs="Times New Roman"/>
                <w:b/>
                <w:bCs/>
                <w:color w:val="000000" w:themeColor="text1"/>
                <w:szCs w:val="24"/>
                <w:lang w:val="en-GB"/>
              </w:rPr>
              <w:t>N=393</w:t>
            </w:r>
          </w:p>
        </w:tc>
      </w:tr>
      <w:tr w:rsidR="00880ABC" w:rsidRPr="00E07FF7" w14:paraId="6B259D0F" w14:textId="77777777" w:rsidTr="005E2EB0">
        <w:trPr>
          <w:cantSplit/>
          <w:jc w:val="center"/>
        </w:trPr>
        <w:tc>
          <w:tcPr>
            <w:tcW w:w="3182" w:type="dxa"/>
            <w:gridSpan w:val="2"/>
            <w:tcBorders>
              <w:top w:val="single" w:sz="4" w:space="0" w:color="auto"/>
            </w:tcBorders>
            <w:shd w:val="clear" w:color="auto" w:fill="auto"/>
            <w:vAlign w:val="bottom"/>
          </w:tcPr>
          <w:p w14:paraId="39CC22A5" w14:textId="77777777" w:rsidR="00880ABC" w:rsidRPr="00E07FF7" w:rsidRDefault="00880ABC" w:rsidP="00E07FF7">
            <w:pPr>
              <w:autoSpaceDE w:val="0"/>
              <w:autoSpaceDN w:val="0"/>
              <w:adjustRightInd w:val="0"/>
              <w:spacing w:after="0" w:line="240" w:lineRule="auto"/>
              <w:ind w:firstLine="0"/>
              <w:jc w:val="left"/>
              <w:rPr>
                <w:rFonts w:cs="Times New Roman"/>
                <w:color w:val="000000" w:themeColor="text1"/>
                <w:szCs w:val="24"/>
                <w:lang w:val="en-GB"/>
              </w:rPr>
            </w:pPr>
          </w:p>
        </w:tc>
        <w:tc>
          <w:tcPr>
            <w:tcW w:w="1162" w:type="dxa"/>
            <w:tcBorders>
              <w:top w:val="single" w:sz="4" w:space="0" w:color="auto"/>
            </w:tcBorders>
            <w:shd w:val="clear" w:color="auto" w:fill="auto"/>
          </w:tcPr>
          <w:p w14:paraId="0E5A3D72"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2" w:type="dxa"/>
            <w:tcBorders>
              <w:top w:val="single" w:sz="4" w:space="0" w:color="auto"/>
            </w:tcBorders>
            <w:shd w:val="clear" w:color="auto" w:fill="auto"/>
            <w:vAlign w:val="bottom"/>
          </w:tcPr>
          <w:p w14:paraId="6759D640" w14:textId="0DC65FEA"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Frequency</w:t>
            </w:r>
          </w:p>
        </w:tc>
        <w:tc>
          <w:tcPr>
            <w:tcW w:w="1024" w:type="dxa"/>
            <w:tcBorders>
              <w:top w:val="single" w:sz="4" w:space="0" w:color="auto"/>
            </w:tcBorders>
            <w:shd w:val="clear" w:color="auto" w:fill="auto"/>
          </w:tcPr>
          <w:p w14:paraId="5346310F"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tcBorders>
              <w:top w:val="single" w:sz="4" w:space="0" w:color="auto"/>
            </w:tcBorders>
            <w:shd w:val="clear" w:color="auto" w:fill="auto"/>
            <w:vAlign w:val="bottom"/>
          </w:tcPr>
          <w:p w14:paraId="7C7D4BEF" w14:textId="71EAAEF0"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Percent</w:t>
            </w:r>
          </w:p>
        </w:tc>
      </w:tr>
      <w:tr w:rsidR="00880ABC" w:rsidRPr="00E07FF7" w14:paraId="4176E17E" w14:textId="77777777" w:rsidTr="00880ABC">
        <w:trPr>
          <w:cantSplit/>
          <w:jc w:val="center"/>
        </w:trPr>
        <w:tc>
          <w:tcPr>
            <w:tcW w:w="734" w:type="dxa"/>
            <w:vMerge w:val="restart"/>
            <w:shd w:val="clear" w:color="auto" w:fill="auto"/>
          </w:tcPr>
          <w:p w14:paraId="1D073061" w14:textId="56C077AF" w:rsidR="00880ABC" w:rsidRPr="00E07FF7" w:rsidRDefault="00880ABC" w:rsidP="00E07FF7">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p>
        </w:tc>
        <w:tc>
          <w:tcPr>
            <w:tcW w:w="2448" w:type="dxa"/>
            <w:shd w:val="clear" w:color="auto" w:fill="auto"/>
          </w:tcPr>
          <w:p w14:paraId="37D7AA51" w14:textId="77777777" w:rsidR="00880ABC" w:rsidRPr="00E07FF7" w:rsidRDefault="00880ABC" w:rsidP="00E07FF7">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E07FF7">
              <w:rPr>
                <w:rFonts w:ascii="Arial" w:hAnsi="Arial" w:cs="Arial"/>
                <w:color w:val="000000" w:themeColor="text1"/>
                <w:sz w:val="18"/>
                <w:szCs w:val="18"/>
                <w:lang w:val="en-GB"/>
              </w:rPr>
              <w:t>Science and Engineering</w:t>
            </w:r>
          </w:p>
        </w:tc>
        <w:tc>
          <w:tcPr>
            <w:tcW w:w="1162" w:type="dxa"/>
            <w:shd w:val="clear" w:color="auto" w:fill="auto"/>
          </w:tcPr>
          <w:p w14:paraId="4A25CBE2"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2" w:type="dxa"/>
            <w:shd w:val="clear" w:color="auto" w:fill="auto"/>
          </w:tcPr>
          <w:p w14:paraId="67ADBE4A" w14:textId="36F4030D"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214</w:t>
            </w:r>
          </w:p>
        </w:tc>
        <w:tc>
          <w:tcPr>
            <w:tcW w:w="1024" w:type="dxa"/>
            <w:shd w:val="clear" w:color="auto" w:fill="auto"/>
          </w:tcPr>
          <w:p w14:paraId="74874907"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0F6A070F" w14:textId="46D500AA"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54.5</w:t>
            </w:r>
          </w:p>
        </w:tc>
      </w:tr>
      <w:tr w:rsidR="00880ABC" w:rsidRPr="00E07FF7" w14:paraId="2DEC8FFB" w14:textId="77777777" w:rsidTr="00880ABC">
        <w:trPr>
          <w:cantSplit/>
          <w:jc w:val="center"/>
        </w:trPr>
        <w:tc>
          <w:tcPr>
            <w:tcW w:w="734" w:type="dxa"/>
            <w:vMerge/>
            <w:shd w:val="clear" w:color="auto" w:fill="auto"/>
          </w:tcPr>
          <w:p w14:paraId="08B5710C" w14:textId="77777777" w:rsidR="00880ABC" w:rsidRPr="00E07FF7" w:rsidRDefault="00880ABC" w:rsidP="00E07FF7">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2448" w:type="dxa"/>
            <w:shd w:val="clear" w:color="auto" w:fill="auto"/>
          </w:tcPr>
          <w:p w14:paraId="33BE9DC5" w14:textId="77777777" w:rsidR="00880ABC" w:rsidRPr="00E07FF7" w:rsidRDefault="00880ABC" w:rsidP="00E07FF7">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E07FF7">
              <w:rPr>
                <w:rFonts w:ascii="Arial" w:hAnsi="Arial" w:cs="Arial"/>
                <w:color w:val="000000" w:themeColor="text1"/>
                <w:sz w:val="18"/>
                <w:szCs w:val="18"/>
                <w:lang w:val="en-GB"/>
              </w:rPr>
              <w:t>Non-Science and Engineering</w:t>
            </w:r>
          </w:p>
        </w:tc>
        <w:tc>
          <w:tcPr>
            <w:tcW w:w="1162" w:type="dxa"/>
            <w:shd w:val="clear" w:color="auto" w:fill="auto"/>
          </w:tcPr>
          <w:p w14:paraId="001AD37E"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2" w:type="dxa"/>
            <w:shd w:val="clear" w:color="auto" w:fill="auto"/>
          </w:tcPr>
          <w:p w14:paraId="32B76230" w14:textId="270B85DA"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179</w:t>
            </w:r>
          </w:p>
        </w:tc>
        <w:tc>
          <w:tcPr>
            <w:tcW w:w="1024" w:type="dxa"/>
            <w:shd w:val="clear" w:color="auto" w:fill="auto"/>
          </w:tcPr>
          <w:p w14:paraId="5C2BD27E"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403E9A30" w14:textId="0509987E"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45.5</w:t>
            </w:r>
          </w:p>
        </w:tc>
      </w:tr>
      <w:tr w:rsidR="00880ABC" w:rsidRPr="00E07FF7" w14:paraId="66B0050C" w14:textId="77777777" w:rsidTr="00880ABC">
        <w:trPr>
          <w:cantSplit/>
          <w:jc w:val="center"/>
        </w:trPr>
        <w:tc>
          <w:tcPr>
            <w:tcW w:w="734" w:type="dxa"/>
            <w:vMerge/>
            <w:shd w:val="clear" w:color="auto" w:fill="auto"/>
          </w:tcPr>
          <w:p w14:paraId="675C4C0D" w14:textId="77777777" w:rsidR="00880ABC" w:rsidRPr="00E07FF7" w:rsidRDefault="00880ABC" w:rsidP="00E07FF7">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2448" w:type="dxa"/>
            <w:shd w:val="clear" w:color="auto" w:fill="auto"/>
          </w:tcPr>
          <w:p w14:paraId="5ADE6D95" w14:textId="77777777" w:rsidR="00880ABC" w:rsidRPr="00E07FF7" w:rsidRDefault="00880ABC" w:rsidP="00E07FF7">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E07FF7">
              <w:rPr>
                <w:rFonts w:ascii="Arial" w:hAnsi="Arial" w:cs="Arial"/>
                <w:color w:val="000000" w:themeColor="text1"/>
                <w:sz w:val="18"/>
                <w:szCs w:val="18"/>
                <w:lang w:val="en-GB"/>
              </w:rPr>
              <w:t>Total</w:t>
            </w:r>
          </w:p>
        </w:tc>
        <w:tc>
          <w:tcPr>
            <w:tcW w:w="1162" w:type="dxa"/>
            <w:shd w:val="clear" w:color="auto" w:fill="auto"/>
          </w:tcPr>
          <w:p w14:paraId="73482EA8"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2" w:type="dxa"/>
            <w:shd w:val="clear" w:color="auto" w:fill="auto"/>
          </w:tcPr>
          <w:p w14:paraId="221EC552" w14:textId="20302D5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393</w:t>
            </w:r>
          </w:p>
        </w:tc>
        <w:tc>
          <w:tcPr>
            <w:tcW w:w="1024" w:type="dxa"/>
            <w:shd w:val="clear" w:color="auto" w:fill="auto"/>
          </w:tcPr>
          <w:p w14:paraId="14C1E879" w14:textId="77777777"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1184AC9D" w14:textId="183718DF" w:rsidR="00880ABC" w:rsidRPr="00E07FF7" w:rsidRDefault="00880ABC" w:rsidP="00880ABC">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E07FF7">
              <w:rPr>
                <w:rFonts w:ascii="Arial" w:hAnsi="Arial" w:cs="Arial"/>
                <w:color w:val="000000" w:themeColor="text1"/>
                <w:sz w:val="18"/>
                <w:szCs w:val="18"/>
                <w:lang w:val="en-GB"/>
              </w:rPr>
              <w:t>100.0</w:t>
            </w:r>
          </w:p>
        </w:tc>
      </w:tr>
    </w:tbl>
    <w:p w14:paraId="42EB8D70" w14:textId="7CC52CE8" w:rsidR="005E2EB0" w:rsidRDefault="00021C9D" w:rsidP="005E2EB0">
      <w:pPr>
        <w:autoSpaceDE w:val="0"/>
        <w:autoSpaceDN w:val="0"/>
        <w:adjustRightInd w:val="0"/>
        <w:spacing w:after="0" w:line="240" w:lineRule="auto"/>
        <w:ind w:firstLine="0"/>
        <w:jc w:val="left"/>
        <w:rPr>
          <w:rFonts w:cs="Times New Roman"/>
          <w:szCs w:val="24"/>
          <w:lang w:val="en-GB"/>
        </w:rPr>
      </w:pPr>
      <w:r>
        <w:rPr>
          <w:rFonts w:cs="Times New Roman"/>
          <w:noProof/>
          <w:szCs w:val="24"/>
          <w:lang w:val="en-US"/>
        </w:rPr>
        <w:lastRenderedPageBreak/>
        <w:drawing>
          <wp:inline distT="0" distB="0" distL="0" distR="0" wp14:anchorId="1F052233" wp14:editId="7C950A9D">
            <wp:extent cx="5731510" cy="3374390"/>
            <wp:effectExtent l="19050" t="19050" r="21590" b="16510"/>
            <wp:docPr id="2087429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solidFill>
                        <a:schemeClr val="tx1"/>
                      </a:solidFill>
                    </a:ln>
                  </pic:spPr>
                </pic:pic>
              </a:graphicData>
            </a:graphic>
          </wp:inline>
        </w:drawing>
      </w:r>
    </w:p>
    <w:p w14:paraId="06952F7C" w14:textId="13645D84" w:rsidR="005E2EB0" w:rsidRDefault="005E2EB0" w:rsidP="005E2EB0">
      <w:pPr>
        <w:autoSpaceDE w:val="0"/>
        <w:autoSpaceDN w:val="0"/>
        <w:adjustRightInd w:val="0"/>
        <w:spacing w:after="0" w:line="276" w:lineRule="auto"/>
        <w:ind w:firstLine="0"/>
        <w:jc w:val="center"/>
        <w:rPr>
          <w:iCs/>
          <w:sz w:val="18"/>
          <w:szCs w:val="18"/>
          <w:lang w:val="en-GB"/>
        </w:rPr>
      </w:pPr>
      <w:r w:rsidRPr="003E234C">
        <w:rPr>
          <w:rFonts w:cs="Times New Roman"/>
          <w:b/>
          <w:bCs/>
          <w:sz w:val="18"/>
          <w:szCs w:val="18"/>
          <w:lang w:val="en-GB"/>
        </w:rPr>
        <w:t>Figure 3.</w:t>
      </w:r>
      <w:r w:rsidR="005F7998">
        <w:rPr>
          <w:rFonts w:cs="Times New Roman"/>
          <w:b/>
          <w:bCs/>
          <w:sz w:val="18"/>
          <w:szCs w:val="18"/>
          <w:lang w:val="en-GB"/>
        </w:rPr>
        <w:t>5</w:t>
      </w:r>
      <w:r w:rsidR="003E234C" w:rsidRPr="003E234C">
        <w:rPr>
          <w:rFonts w:cs="Times New Roman"/>
          <w:b/>
          <w:bCs/>
          <w:sz w:val="18"/>
          <w:szCs w:val="18"/>
          <w:lang w:val="en-GB"/>
        </w:rPr>
        <w:t>:</w:t>
      </w:r>
      <w:r w:rsidRPr="0089108B">
        <w:rPr>
          <w:rFonts w:cs="Times New Roman"/>
          <w:sz w:val="18"/>
          <w:szCs w:val="18"/>
          <w:lang w:val="en-GB"/>
        </w:rPr>
        <w:t xml:space="preserve"> </w:t>
      </w:r>
      <w:r w:rsidRPr="005E2EB0">
        <w:rPr>
          <w:iCs/>
          <w:sz w:val="18"/>
          <w:szCs w:val="18"/>
          <w:lang w:val="en-GB"/>
        </w:rPr>
        <w:t>Academic faculty</w:t>
      </w:r>
    </w:p>
    <w:p w14:paraId="10BFD88A" w14:textId="77777777" w:rsidR="005E2EB0" w:rsidRPr="005E2EB0" w:rsidRDefault="005E2EB0" w:rsidP="005E2EB0">
      <w:pPr>
        <w:autoSpaceDE w:val="0"/>
        <w:autoSpaceDN w:val="0"/>
        <w:adjustRightInd w:val="0"/>
        <w:spacing w:after="0" w:line="276" w:lineRule="auto"/>
        <w:ind w:firstLine="0"/>
        <w:jc w:val="center"/>
        <w:rPr>
          <w:iCs/>
          <w:sz w:val="18"/>
          <w:szCs w:val="18"/>
          <w:lang w:val="en-GB"/>
        </w:rPr>
      </w:pPr>
    </w:p>
    <w:p w14:paraId="09BE88A9" w14:textId="7763DF11" w:rsidR="00E07FF7" w:rsidRDefault="00794CA8" w:rsidP="005F7998">
      <w:pPr>
        <w:pStyle w:val="Heading3"/>
        <w:spacing w:line="360" w:lineRule="auto"/>
      </w:pPr>
      <w:bookmarkStart w:id="58" w:name="_Toc186723520"/>
      <w:r w:rsidRPr="00C14B96">
        <w:t>3.</w:t>
      </w:r>
      <w:r w:rsidR="003E234C">
        <w:t>7</w:t>
      </w:r>
      <w:r w:rsidRPr="00C14B96">
        <w:t xml:space="preserve"> </w:t>
      </w:r>
      <w:bookmarkStart w:id="59" w:name="_Hlk180864437"/>
      <w:r w:rsidR="00C14B96" w:rsidRPr="00C14B96">
        <w:t xml:space="preserve">Participation in </w:t>
      </w:r>
      <w:r w:rsidR="00021F22">
        <w:t>E</w:t>
      </w:r>
      <w:r w:rsidR="00C14B96" w:rsidRPr="00C14B96">
        <w:t xml:space="preserve">xtracurricular </w:t>
      </w:r>
      <w:r w:rsidR="00021F22">
        <w:t>A</w:t>
      </w:r>
      <w:r w:rsidR="00C14B96" w:rsidRPr="00C14B96">
        <w:t>ctivities</w:t>
      </w:r>
      <w:bookmarkEnd w:id="58"/>
      <w:bookmarkEnd w:id="59"/>
    </w:p>
    <w:p w14:paraId="7C774CA4" w14:textId="153DB487" w:rsidR="00C14B96" w:rsidRPr="005F7998" w:rsidRDefault="00BC046E" w:rsidP="005F7998">
      <w:pPr>
        <w:autoSpaceDE w:val="0"/>
        <w:autoSpaceDN w:val="0"/>
        <w:adjustRightInd w:val="0"/>
        <w:spacing w:after="0"/>
        <w:ind w:firstLine="0"/>
        <w:jc w:val="center"/>
        <w:rPr>
          <w:rFonts w:cs="Times New Roman"/>
          <w:sz w:val="18"/>
          <w:szCs w:val="18"/>
          <w:lang w:val="en-GB"/>
        </w:rPr>
      </w:pPr>
      <w:bookmarkStart w:id="60" w:name="_Hlk180948880"/>
      <w:r w:rsidRPr="005F7998">
        <w:rPr>
          <w:rFonts w:cs="Times New Roman"/>
          <w:b/>
          <w:bCs/>
          <w:sz w:val="18"/>
          <w:szCs w:val="18"/>
          <w:lang w:val="en-GB"/>
        </w:rPr>
        <w:t>Table 3.</w:t>
      </w:r>
      <w:r w:rsidR="003E234C" w:rsidRPr="005F7998">
        <w:rPr>
          <w:rFonts w:cs="Times New Roman"/>
          <w:b/>
          <w:bCs/>
          <w:sz w:val="18"/>
          <w:szCs w:val="18"/>
          <w:lang w:val="en-GB"/>
        </w:rPr>
        <w:t>7</w:t>
      </w:r>
      <w:r w:rsidRPr="005F7998">
        <w:rPr>
          <w:rFonts w:cs="Times New Roman"/>
          <w:b/>
          <w:bCs/>
          <w:sz w:val="18"/>
          <w:szCs w:val="18"/>
          <w:lang w:val="en-GB"/>
        </w:rPr>
        <w:t>:</w:t>
      </w:r>
      <w:r w:rsidRPr="005F7998">
        <w:rPr>
          <w:rFonts w:cs="Times New Roman"/>
          <w:sz w:val="18"/>
          <w:szCs w:val="18"/>
        </w:rPr>
        <w:t xml:space="preserve"> </w:t>
      </w:r>
      <w:r w:rsidR="0058319D" w:rsidRPr="005F7998">
        <w:rPr>
          <w:rFonts w:cs="Times New Roman"/>
          <w:sz w:val="18"/>
          <w:szCs w:val="18"/>
          <w:lang w:val="en-GB"/>
        </w:rPr>
        <w:t>Participation in extracurricular activities</w:t>
      </w:r>
    </w:p>
    <w:tbl>
      <w:tblPr>
        <w:tblW w:w="7005"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1855"/>
        <w:gridCol w:w="42"/>
        <w:gridCol w:w="1163"/>
        <w:gridCol w:w="1163"/>
        <w:gridCol w:w="1024"/>
        <w:gridCol w:w="1024"/>
      </w:tblGrid>
      <w:tr w:rsidR="00C14B96" w:rsidRPr="00C14B96" w14:paraId="7FD33057" w14:textId="77777777" w:rsidTr="002502DC">
        <w:trPr>
          <w:cantSplit/>
          <w:jc w:val="center"/>
        </w:trPr>
        <w:tc>
          <w:tcPr>
            <w:tcW w:w="2589" w:type="dxa"/>
            <w:gridSpan w:val="2"/>
            <w:tcBorders>
              <w:top w:val="single" w:sz="4" w:space="0" w:color="auto"/>
              <w:bottom w:val="single" w:sz="4" w:space="0" w:color="auto"/>
            </w:tcBorders>
            <w:shd w:val="clear" w:color="auto" w:fill="auto"/>
            <w:vAlign w:val="bottom"/>
          </w:tcPr>
          <w:bookmarkEnd w:id="60"/>
          <w:p w14:paraId="3B3CFE1D" w14:textId="3859E41D" w:rsidR="00C14B96" w:rsidRPr="00C14B96" w:rsidRDefault="00C14B96" w:rsidP="00C14B96">
            <w:pPr>
              <w:autoSpaceDE w:val="0"/>
              <w:autoSpaceDN w:val="0"/>
              <w:adjustRightInd w:val="0"/>
              <w:spacing w:after="0" w:line="240" w:lineRule="auto"/>
              <w:ind w:firstLine="0"/>
              <w:jc w:val="left"/>
              <w:rPr>
                <w:rFonts w:cs="Times New Roman"/>
                <w:b/>
                <w:bCs/>
                <w:color w:val="000000" w:themeColor="text1"/>
                <w:sz w:val="22"/>
                <w:lang w:val="en-GB"/>
              </w:rPr>
            </w:pPr>
            <w:r w:rsidRPr="00C14B96">
              <w:rPr>
                <w:rFonts w:cs="Times New Roman"/>
                <w:b/>
                <w:bCs/>
                <w:color w:val="000000" w:themeColor="text1"/>
                <w:sz w:val="22"/>
                <w:lang w:val="en-GB"/>
              </w:rPr>
              <w:t>Extracurricular activities</w:t>
            </w:r>
          </w:p>
        </w:tc>
        <w:tc>
          <w:tcPr>
            <w:tcW w:w="42" w:type="dxa"/>
            <w:tcBorders>
              <w:top w:val="single" w:sz="4" w:space="0" w:color="auto"/>
              <w:bottom w:val="single" w:sz="4" w:space="0" w:color="auto"/>
            </w:tcBorders>
            <w:shd w:val="clear" w:color="auto" w:fill="auto"/>
          </w:tcPr>
          <w:p w14:paraId="37678426" w14:textId="77777777" w:rsidR="00C14B96" w:rsidRPr="00C14B96" w:rsidRDefault="00C14B96" w:rsidP="00C14B96">
            <w:pPr>
              <w:autoSpaceDE w:val="0"/>
              <w:autoSpaceDN w:val="0"/>
              <w:adjustRightInd w:val="0"/>
              <w:spacing w:after="0" w:line="320" w:lineRule="atLeast"/>
              <w:ind w:left="60" w:right="60" w:firstLine="0"/>
              <w:jc w:val="center"/>
              <w:rPr>
                <w:rFonts w:cs="Times New Roman"/>
                <w:b/>
                <w:bCs/>
                <w:color w:val="000000" w:themeColor="text1"/>
                <w:sz w:val="22"/>
                <w:lang w:val="en-GB"/>
              </w:rPr>
            </w:pPr>
          </w:p>
        </w:tc>
        <w:tc>
          <w:tcPr>
            <w:tcW w:w="1163" w:type="dxa"/>
            <w:tcBorders>
              <w:top w:val="single" w:sz="4" w:space="0" w:color="auto"/>
              <w:bottom w:val="single" w:sz="4" w:space="0" w:color="auto"/>
            </w:tcBorders>
            <w:shd w:val="clear" w:color="auto" w:fill="auto"/>
          </w:tcPr>
          <w:p w14:paraId="2DED6BA3" w14:textId="34518BA8" w:rsidR="00C14B96" w:rsidRPr="00C14B96" w:rsidRDefault="00C14B96" w:rsidP="00C14B96">
            <w:pPr>
              <w:autoSpaceDE w:val="0"/>
              <w:autoSpaceDN w:val="0"/>
              <w:adjustRightInd w:val="0"/>
              <w:spacing w:after="0" w:line="320" w:lineRule="atLeast"/>
              <w:ind w:left="60" w:right="60" w:firstLine="0"/>
              <w:jc w:val="center"/>
              <w:rPr>
                <w:rFonts w:cs="Times New Roman"/>
                <w:b/>
                <w:bCs/>
                <w:color w:val="000000" w:themeColor="text1"/>
                <w:sz w:val="22"/>
                <w:lang w:val="en-GB"/>
              </w:rPr>
            </w:pPr>
          </w:p>
        </w:tc>
        <w:tc>
          <w:tcPr>
            <w:tcW w:w="1163" w:type="dxa"/>
            <w:tcBorders>
              <w:top w:val="single" w:sz="4" w:space="0" w:color="auto"/>
              <w:bottom w:val="single" w:sz="4" w:space="0" w:color="auto"/>
            </w:tcBorders>
            <w:shd w:val="clear" w:color="auto" w:fill="auto"/>
            <w:vAlign w:val="bottom"/>
          </w:tcPr>
          <w:p w14:paraId="08472289" w14:textId="77777777" w:rsidR="00C14B96" w:rsidRPr="00C14B96" w:rsidRDefault="00C14B96" w:rsidP="00C14B96">
            <w:pPr>
              <w:autoSpaceDE w:val="0"/>
              <w:autoSpaceDN w:val="0"/>
              <w:adjustRightInd w:val="0"/>
              <w:spacing w:after="0" w:line="320" w:lineRule="atLeast"/>
              <w:ind w:left="60" w:right="60" w:firstLine="0"/>
              <w:jc w:val="center"/>
              <w:rPr>
                <w:rFonts w:cs="Times New Roman"/>
                <w:b/>
                <w:bCs/>
                <w:color w:val="000000" w:themeColor="text1"/>
                <w:sz w:val="22"/>
                <w:lang w:val="en-GB"/>
              </w:rPr>
            </w:pPr>
          </w:p>
        </w:tc>
        <w:tc>
          <w:tcPr>
            <w:tcW w:w="1024" w:type="dxa"/>
            <w:tcBorders>
              <w:top w:val="single" w:sz="4" w:space="0" w:color="auto"/>
              <w:bottom w:val="single" w:sz="4" w:space="0" w:color="auto"/>
            </w:tcBorders>
            <w:shd w:val="clear" w:color="auto" w:fill="auto"/>
          </w:tcPr>
          <w:p w14:paraId="2C049ED6" w14:textId="77777777" w:rsidR="00C14B96" w:rsidRPr="00C14B96" w:rsidRDefault="00C14B96" w:rsidP="00C14B96">
            <w:pPr>
              <w:autoSpaceDE w:val="0"/>
              <w:autoSpaceDN w:val="0"/>
              <w:adjustRightInd w:val="0"/>
              <w:spacing w:after="0" w:line="320" w:lineRule="atLeast"/>
              <w:ind w:left="60" w:right="60" w:firstLine="0"/>
              <w:jc w:val="center"/>
              <w:rPr>
                <w:rFonts w:cs="Times New Roman"/>
                <w:b/>
                <w:bCs/>
                <w:color w:val="000000" w:themeColor="text1"/>
                <w:sz w:val="22"/>
                <w:lang w:val="en-GB"/>
              </w:rPr>
            </w:pPr>
          </w:p>
        </w:tc>
        <w:tc>
          <w:tcPr>
            <w:tcW w:w="1024" w:type="dxa"/>
            <w:tcBorders>
              <w:top w:val="single" w:sz="4" w:space="0" w:color="auto"/>
              <w:bottom w:val="single" w:sz="4" w:space="0" w:color="auto"/>
            </w:tcBorders>
            <w:shd w:val="clear" w:color="auto" w:fill="auto"/>
            <w:vAlign w:val="bottom"/>
          </w:tcPr>
          <w:p w14:paraId="484E5301" w14:textId="1D605BA6" w:rsidR="00C14B96" w:rsidRPr="00C14B96" w:rsidRDefault="00C14B96" w:rsidP="00C14B96">
            <w:pPr>
              <w:autoSpaceDE w:val="0"/>
              <w:autoSpaceDN w:val="0"/>
              <w:adjustRightInd w:val="0"/>
              <w:spacing w:after="0" w:line="320" w:lineRule="atLeast"/>
              <w:ind w:left="60" w:right="60" w:firstLine="0"/>
              <w:jc w:val="center"/>
              <w:rPr>
                <w:rFonts w:cs="Times New Roman"/>
                <w:b/>
                <w:bCs/>
                <w:color w:val="000000" w:themeColor="text1"/>
                <w:sz w:val="22"/>
                <w:lang w:val="en-GB"/>
              </w:rPr>
            </w:pPr>
            <w:r w:rsidRPr="00C14B96">
              <w:rPr>
                <w:rFonts w:cs="Times New Roman"/>
                <w:b/>
                <w:bCs/>
                <w:color w:val="000000" w:themeColor="text1"/>
                <w:sz w:val="22"/>
                <w:lang w:val="en-GB"/>
              </w:rPr>
              <w:t>N=393</w:t>
            </w:r>
          </w:p>
        </w:tc>
      </w:tr>
      <w:tr w:rsidR="00C14B96" w:rsidRPr="00C14B96" w14:paraId="599D605A" w14:textId="77777777" w:rsidTr="002502DC">
        <w:trPr>
          <w:cantSplit/>
          <w:jc w:val="center"/>
        </w:trPr>
        <w:tc>
          <w:tcPr>
            <w:tcW w:w="2589" w:type="dxa"/>
            <w:gridSpan w:val="2"/>
            <w:tcBorders>
              <w:top w:val="single" w:sz="4" w:space="0" w:color="auto"/>
            </w:tcBorders>
            <w:shd w:val="clear" w:color="auto" w:fill="auto"/>
            <w:vAlign w:val="bottom"/>
          </w:tcPr>
          <w:p w14:paraId="130BEF8E" w14:textId="77777777" w:rsidR="00C14B96" w:rsidRPr="00C14B96" w:rsidRDefault="00C14B96" w:rsidP="00C14B96">
            <w:pPr>
              <w:autoSpaceDE w:val="0"/>
              <w:autoSpaceDN w:val="0"/>
              <w:adjustRightInd w:val="0"/>
              <w:spacing w:after="0" w:line="240" w:lineRule="auto"/>
              <w:ind w:firstLine="0"/>
              <w:jc w:val="left"/>
              <w:rPr>
                <w:rFonts w:cs="Times New Roman"/>
                <w:color w:val="000000" w:themeColor="text1"/>
                <w:szCs w:val="24"/>
                <w:lang w:val="en-GB"/>
              </w:rPr>
            </w:pPr>
          </w:p>
        </w:tc>
        <w:tc>
          <w:tcPr>
            <w:tcW w:w="42" w:type="dxa"/>
            <w:tcBorders>
              <w:top w:val="single" w:sz="4" w:space="0" w:color="auto"/>
            </w:tcBorders>
            <w:shd w:val="clear" w:color="auto" w:fill="auto"/>
          </w:tcPr>
          <w:p w14:paraId="17FFC87B" w14:textId="77777777"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3" w:type="dxa"/>
            <w:tcBorders>
              <w:top w:val="single" w:sz="4" w:space="0" w:color="auto"/>
            </w:tcBorders>
            <w:shd w:val="clear" w:color="auto" w:fill="auto"/>
          </w:tcPr>
          <w:p w14:paraId="70BF565A" w14:textId="194570A9"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3" w:type="dxa"/>
            <w:tcBorders>
              <w:top w:val="single" w:sz="4" w:space="0" w:color="auto"/>
            </w:tcBorders>
            <w:shd w:val="clear" w:color="auto" w:fill="auto"/>
            <w:vAlign w:val="bottom"/>
          </w:tcPr>
          <w:p w14:paraId="4BF1DE65" w14:textId="326F3E8C"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Frequency</w:t>
            </w:r>
          </w:p>
        </w:tc>
        <w:tc>
          <w:tcPr>
            <w:tcW w:w="1024" w:type="dxa"/>
            <w:tcBorders>
              <w:top w:val="single" w:sz="4" w:space="0" w:color="auto"/>
            </w:tcBorders>
            <w:shd w:val="clear" w:color="auto" w:fill="auto"/>
          </w:tcPr>
          <w:p w14:paraId="39D5C1E1" w14:textId="77777777"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tcBorders>
              <w:top w:val="single" w:sz="4" w:space="0" w:color="auto"/>
            </w:tcBorders>
            <w:shd w:val="clear" w:color="auto" w:fill="auto"/>
            <w:vAlign w:val="bottom"/>
          </w:tcPr>
          <w:p w14:paraId="18EDB14B" w14:textId="3E3CB418"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Percent</w:t>
            </w:r>
          </w:p>
        </w:tc>
      </w:tr>
      <w:tr w:rsidR="00C14B96" w:rsidRPr="00C14B96" w14:paraId="20C4E4AD" w14:textId="77777777" w:rsidTr="002502DC">
        <w:trPr>
          <w:cantSplit/>
          <w:jc w:val="center"/>
        </w:trPr>
        <w:tc>
          <w:tcPr>
            <w:tcW w:w="734" w:type="dxa"/>
            <w:vMerge w:val="restart"/>
            <w:shd w:val="clear" w:color="auto" w:fill="auto"/>
          </w:tcPr>
          <w:p w14:paraId="0586332B" w14:textId="6773D773" w:rsidR="00C14B96" w:rsidRPr="00C14B96" w:rsidRDefault="00C14B96" w:rsidP="00C14B96">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p>
        </w:tc>
        <w:tc>
          <w:tcPr>
            <w:tcW w:w="1855" w:type="dxa"/>
            <w:shd w:val="clear" w:color="auto" w:fill="auto"/>
          </w:tcPr>
          <w:p w14:paraId="08659D44" w14:textId="77777777" w:rsidR="00C14B96" w:rsidRPr="00C14B96" w:rsidRDefault="00C14B96" w:rsidP="00C14B96">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C14B96">
              <w:rPr>
                <w:rFonts w:ascii="Arial" w:hAnsi="Arial" w:cs="Arial"/>
                <w:color w:val="000000" w:themeColor="text1"/>
                <w:sz w:val="18"/>
                <w:szCs w:val="18"/>
                <w:lang w:val="en-GB"/>
              </w:rPr>
              <w:t>Yes</w:t>
            </w:r>
          </w:p>
        </w:tc>
        <w:tc>
          <w:tcPr>
            <w:tcW w:w="42" w:type="dxa"/>
            <w:shd w:val="clear" w:color="auto" w:fill="auto"/>
          </w:tcPr>
          <w:p w14:paraId="7DA1F944" w14:textId="77777777" w:rsidR="00C14B96" w:rsidRPr="00C14B96" w:rsidRDefault="00C14B96" w:rsidP="00C14B96">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50A1ECC2" w14:textId="4ABADC4B" w:rsidR="00C14B96" w:rsidRPr="00C14B96" w:rsidRDefault="00C14B96" w:rsidP="00C14B96">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3D4EE65C" w14:textId="77609E32"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233</w:t>
            </w:r>
          </w:p>
        </w:tc>
        <w:tc>
          <w:tcPr>
            <w:tcW w:w="1024" w:type="dxa"/>
            <w:shd w:val="clear" w:color="auto" w:fill="auto"/>
          </w:tcPr>
          <w:p w14:paraId="19E86C55" w14:textId="77777777"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16E83B27" w14:textId="587BA150"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59.3</w:t>
            </w:r>
          </w:p>
        </w:tc>
      </w:tr>
      <w:tr w:rsidR="00C14B96" w:rsidRPr="00C14B96" w14:paraId="0756756E" w14:textId="77777777" w:rsidTr="002502DC">
        <w:trPr>
          <w:cantSplit/>
          <w:jc w:val="center"/>
        </w:trPr>
        <w:tc>
          <w:tcPr>
            <w:tcW w:w="734" w:type="dxa"/>
            <w:vMerge/>
            <w:shd w:val="clear" w:color="auto" w:fill="auto"/>
          </w:tcPr>
          <w:p w14:paraId="3C85881B" w14:textId="77777777" w:rsidR="00C14B96" w:rsidRPr="00C14B96" w:rsidRDefault="00C14B96" w:rsidP="00C14B96">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1855" w:type="dxa"/>
            <w:shd w:val="clear" w:color="auto" w:fill="auto"/>
          </w:tcPr>
          <w:p w14:paraId="69C343AE" w14:textId="77777777" w:rsidR="00C14B96" w:rsidRPr="00C14B96" w:rsidRDefault="00C14B96" w:rsidP="00C14B96">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C14B96">
              <w:rPr>
                <w:rFonts w:ascii="Arial" w:hAnsi="Arial" w:cs="Arial"/>
                <w:color w:val="000000" w:themeColor="text1"/>
                <w:sz w:val="18"/>
                <w:szCs w:val="18"/>
                <w:lang w:val="en-GB"/>
              </w:rPr>
              <w:t>No</w:t>
            </w:r>
          </w:p>
        </w:tc>
        <w:tc>
          <w:tcPr>
            <w:tcW w:w="42" w:type="dxa"/>
            <w:shd w:val="clear" w:color="auto" w:fill="auto"/>
          </w:tcPr>
          <w:p w14:paraId="63B2078B" w14:textId="77777777" w:rsidR="00C14B96" w:rsidRPr="00C14B96" w:rsidRDefault="00C14B96" w:rsidP="00C14B96">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217D744E" w14:textId="49E4A59B" w:rsidR="00C14B96" w:rsidRPr="00C14B96" w:rsidRDefault="00C14B96" w:rsidP="00C14B96">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03085C2E" w14:textId="6F04AD68"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160</w:t>
            </w:r>
          </w:p>
        </w:tc>
        <w:tc>
          <w:tcPr>
            <w:tcW w:w="1024" w:type="dxa"/>
            <w:shd w:val="clear" w:color="auto" w:fill="auto"/>
          </w:tcPr>
          <w:p w14:paraId="3D33D09A" w14:textId="77777777"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72C50EC0" w14:textId="0490AC6F"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40.7</w:t>
            </w:r>
          </w:p>
        </w:tc>
      </w:tr>
      <w:tr w:rsidR="00C14B96" w:rsidRPr="00C14B96" w14:paraId="0D9B4354" w14:textId="77777777" w:rsidTr="002502DC">
        <w:trPr>
          <w:cantSplit/>
          <w:jc w:val="center"/>
        </w:trPr>
        <w:tc>
          <w:tcPr>
            <w:tcW w:w="734" w:type="dxa"/>
            <w:vMerge/>
            <w:shd w:val="clear" w:color="auto" w:fill="auto"/>
          </w:tcPr>
          <w:p w14:paraId="1AE3A55A" w14:textId="77777777" w:rsidR="00C14B96" w:rsidRPr="00C14B96" w:rsidRDefault="00C14B96" w:rsidP="00C14B96">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1855" w:type="dxa"/>
            <w:shd w:val="clear" w:color="auto" w:fill="auto"/>
          </w:tcPr>
          <w:p w14:paraId="2A4B1D80" w14:textId="77777777" w:rsidR="00C14B96" w:rsidRPr="00C14B96" w:rsidRDefault="00C14B96" w:rsidP="00C14B96">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C14B96">
              <w:rPr>
                <w:rFonts w:ascii="Arial" w:hAnsi="Arial" w:cs="Arial"/>
                <w:color w:val="000000" w:themeColor="text1"/>
                <w:sz w:val="18"/>
                <w:szCs w:val="18"/>
                <w:lang w:val="en-GB"/>
              </w:rPr>
              <w:t>Total</w:t>
            </w:r>
          </w:p>
        </w:tc>
        <w:tc>
          <w:tcPr>
            <w:tcW w:w="42" w:type="dxa"/>
            <w:shd w:val="clear" w:color="auto" w:fill="auto"/>
          </w:tcPr>
          <w:p w14:paraId="688EE235" w14:textId="77777777" w:rsidR="00C14B96" w:rsidRPr="00C14B96" w:rsidRDefault="00C14B96" w:rsidP="00C14B96">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0BD1DAB7" w14:textId="3FD85057" w:rsidR="00C14B96" w:rsidRPr="00C14B96" w:rsidRDefault="00C14B96" w:rsidP="00C14B96">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1EB78CFF" w14:textId="64E3A22F"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393</w:t>
            </w:r>
          </w:p>
        </w:tc>
        <w:tc>
          <w:tcPr>
            <w:tcW w:w="1024" w:type="dxa"/>
            <w:shd w:val="clear" w:color="auto" w:fill="auto"/>
          </w:tcPr>
          <w:p w14:paraId="49F50194" w14:textId="77777777"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02A8CFC8" w14:textId="07D67938" w:rsidR="00C14B96" w:rsidRPr="00C14B96" w:rsidRDefault="00C14B96" w:rsidP="00C14B96">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C14B96">
              <w:rPr>
                <w:rFonts w:ascii="Arial" w:hAnsi="Arial" w:cs="Arial"/>
                <w:color w:val="000000" w:themeColor="text1"/>
                <w:sz w:val="18"/>
                <w:szCs w:val="18"/>
                <w:lang w:val="en-GB"/>
              </w:rPr>
              <w:t>100.0</w:t>
            </w:r>
          </w:p>
        </w:tc>
      </w:tr>
    </w:tbl>
    <w:p w14:paraId="17A386CD" w14:textId="77777777" w:rsidR="003E234C" w:rsidRDefault="003E234C" w:rsidP="003E234C">
      <w:pPr>
        <w:ind w:firstLine="0"/>
        <w:jc w:val="center"/>
        <w:rPr>
          <w:rFonts w:cs="Times New Roman"/>
          <w:sz w:val="18"/>
          <w:szCs w:val="18"/>
          <w:lang w:val="en-GB"/>
        </w:rPr>
      </w:pPr>
    </w:p>
    <w:p w14:paraId="4B3A4760" w14:textId="1ED43B43" w:rsidR="00BC046E" w:rsidRPr="003E234C" w:rsidRDefault="005E2EB0" w:rsidP="003E234C">
      <w:pPr>
        <w:ind w:firstLine="0"/>
        <w:jc w:val="center"/>
        <w:rPr>
          <w:rFonts w:cs="Times New Roman"/>
          <w:szCs w:val="24"/>
          <w:lang w:val="en-GB"/>
        </w:rPr>
      </w:pPr>
      <w:r w:rsidRPr="00BC046E">
        <w:rPr>
          <w:noProof/>
          <w:lang w:val="en-US"/>
        </w:rPr>
        <w:drawing>
          <wp:inline distT="0" distB="0" distL="0" distR="0" wp14:anchorId="3E34508D" wp14:editId="5FA10A01">
            <wp:extent cx="5387340" cy="2952423"/>
            <wp:effectExtent l="19050" t="19050" r="22860" b="19685"/>
            <wp:docPr id="258063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6488" cy="2979358"/>
                    </a:xfrm>
                    <a:prstGeom prst="rect">
                      <a:avLst/>
                    </a:prstGeom>
                    <a:noFill/>
                    <a:ln>
                      <a:solidFill>
                        <a:schemeClr val="tx1"/>
                      </a:solidFill>
                    </a:ln>
                  </pic:spPr>
                </pic:pic>
              </a:graphicData>
            </a:graphic>
          </wp:inline>
        </w:drawing>
      </w:r>
      <w:bookmarkStart w:id="61" w:name="_Hlk180948930"/>
      <w:r w:rsidR="00BC046E" w:rsidRPr="003E234C">
        <w:rPr>
          <w:rFonts w:cs="Times New Roman"/>
          <w:b/>
          <w:bCs/>
          <w:sz w:val="18"/>
          <w:szCs w:val="18"/>
          <w:lang w:val="en-GB"/>
        </w:rPr>
        <w:t>Figure 3.</w:t>
      </w:r>
      <w:r w:rsidR="005F7998">
        <w:rPr>
          <w:rFonts w:cs="Times New Roman"/>
          <w:b/>
          <w:bCs/>
          <w:sz w:val="18"/>
          <w:szCs w:val="18"/>
          <w:lang w:val="en-GB"/>
        </w:rPr>
        <w:t>6</w:t>
      </w:r>
      <w:r w:rsidR="003E234C" w:rsidRPr="003E234C">
        <w:rPr>
          <w:rFonts w:cs="Times New Roman"/>
          <w:b/>
          <w:bCs/>
          <w:sz w:val="18"/>
          <w:szCs w:val="18"/>
          <w:lang w:val="en-GB"/>
        </w:rPr>
        <w:t>:</w:t>
      </w:r>
      <w:r w:rsidR="003E234C">
        <w:rPr>
          <w:rFonts w:cs="Times New Roman"/>
          <w:sz w:val="18"/>
          <w:szCs w:val="18"/>
          <w:lang w:val="en-GB"/>
        </w:rPr>
        <w:t xml:space="preserve"> </w:t>
      </w:r>
      <w:r w:rsidR="0058319D" w:rsidRPr="0058319D">
        <w:rPr>
          <w:iCs/>
          <w:sz w:val="18"/>
          <w:szCs w:val="18"/>
          <w:lang w:val="en-GB"/>
        </w:rPr>
        <w:t>Participation in extracurricular activities</w:t>
      </w:r>
      <w:bookmarkEnd w:id="61"/>
    </w:p>
    <w:p w14:paraId="15D11115" w14:textId="501013DD" w:rsidR="00BC046E" w:rsidRDefault="00021F22" w:rsidP="00307060">
      <w:pPr>
        <w:pStyle w:val="Heading3"/>
      </w:pPr>
      <w:bookmarkStart w:id="62" w:name="_Toc186723521"/>
      <w:r w:rsidRPr="00C14B96">
        <w:lastRenderedPageBreak/>
        <w:t>3.</w:t>
      </w:r>
      <w:r w:rsidR="003E234C">
        <w:t>8</w:t>
      </w:r>
      <w:r>
        <w:t xml:space="preserve"> </w:t>
      </w:r>
      <w:bookmarkStart w:id="63" w:name="_Hlk180948908"/>
      <w:r w:rsidRPr="00021F22">
        <w:t xml:space="preserve">Frequent </w:t>
      </w:r>
      <w:r>
        <w:t>I</w:t>
      </w:r>
      <w:r w:rsidRPr="00021F22">
        <w:t xml:space="preserve">nternet </w:t>
      </w:r>
      <w:r>
        <w:t>U</w:t>
      </w:r>
      <w:r w:rsidRPr="00021F22">
        <w:t>se</w:t>
      </w:r>
      <w:bookmarkEnd w:id="62"/>
      <w:bookmarkEnd w:id="63"/>
    </w:p>
    <w:p w14:paraId="0F6C2C49" w14:textId="38E0D644" w:rsidR="00021F22" w:rsidRPr="005F7998" w:rsidRDefault="003E234C" w:rsidP="00815004">
      <w:pPr>
        <w:autoSpaceDE w:val="0"/>
        <w:autoSpaceDN w:val="0"/>
        <w:adjustRightInd w:val="0"/>
        <w:spacing w:after="0"/>
        <w:ind w:firstLine="0"/>
        <w:jc w:val="center"/>
        <w:rPr>
          <w:rFonts w:cs="Times New Roman"/>
          <w:sz w:val="18"/>
          <w:szCs w:val="18"/>
          <w:lang w:val="en-GB"/>
        </w:rPr>
      </w:pPr>
      <w:bookmarkStart w:id="64" w:name="_Hlk180950821"/>
      <w:r w:rsidRPr="005F7998">
        <w:rPr>
          <w:rFonts w:cs="Times New Roman"/>
          <w:b/>
          <w:bCs/>
          <w:sz w:val="18"/>
          <w:szCs w:val="18"/>
          <w:lang w:val="en-GB"/>
        </w:rPr>
        <w:t>Table 3.8:</w:t>
      </w:r>
      <w:r w:rsidRPr="005F7998">
        <w:rPr>
          <w:rFonts w:cs="Times New Roman"/>
          <w:sz w:val="18"/>
          <w:szCs w:val="18"/>
        </w:rPr>
        <w:t xml:space="preserve"> </w:t>
      </w:r>
      <w:r w:rsidRPr="005F7998">
        <w:rPr>
          <w:rFonts w:cs="Times New Roman"/>
          <w:sz w:val="18"/>
          <w:szCs w:val="18"/>
          <w:lang w:val="en-GB"/>
        </w:rPr>
        <w:t>Frequent Internet Use</w:t>
      </w:r>
    </w:p>
    <w:tbl>
      <w:tblPr>
        <w:tblW w:w="6424"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1606"/>
        <w:gridCol w:w="291"/>
        <w:gridCol w:w="291"/>
        <w:gridCol w:w="291"/>
        <w:gridCol w:w="1163"/>
        <w:gridCol w:w="1024"/>
        <w:gridCol w:w="1024"/>
      </w:tblGrid>
      <w:tr w:rsidR="00021F22" w:rsidRPr="00021F22" w14:paraId="6F1A9344" w14:textId="77777777" w:rsidTr="00021F22">
        <w:trPr>
          <w:cantSplit/>
          <w:jc w:val="center"/>
        </w:trPr>
        <w:tc>
          <w:tcPr>
            <w:tcW w:w="2340" w:type="dxa"/>
            <w:gridSpan w:val="2"/>
            <w:tcBorders>
              <w:top w:val="single" w:sz="4" w:space="0" w:color="auto"/>
              <w:bottom w:val="single" w:sz="4" w:space="0" w:color="auto"/>
            </w:tcBorders>
            <w:shd w:val="clear" w:color="auto" w:fill="auto"/>
            <w:vAlign w:val="bottom"/>
          </w:tcPr>
          <w:bookmarkEnd w:id="64"/>
          <w:p w14:paraId="0BAE6993" w14:textId="2DA2E2E9" w:rsidR="00021F22" w:rsidRPr="00021F22" w:rsidRDefault="00021F22" w:rsidP="00021F22">
            <w:pPr>
              <w:autoSpaceDE w:val="0"/>
              <w:autoSpaceDN w:val="0"/>
              <w:adjustRightInd w:val="0"/>
              <w:spacing w:after="0" w:line="240" w:lineRule="auto"/>
              <w:ind w:firstLine="0"/>
              <w:jc w:val="left"/>
              <w:rPr>
                <w:rFonts w:cs="Times New Roman"/>
                <w:b/>
                <w:bCs/>
                <w:color w:val="000000" w:themeColor="text1"/>
                <w:szCs w:val="24"/>
                <w:lang w:val="en-GB"/>
              </w:rPr>
            </w:pPr>
            <w:r w:rsidRPr="00021F22">
              <w:rPr>
                <w:rFonts w:cs="Times New Roman"/>
                <w:b/>
                <w:bCs/>
                <w:color w:val="000000" w:themeColor="text1"/>
                <w:szCs w:val="24"/>
                <w:lang w:val="en-GB"/>
              </w:rPr>
              <w:t>Frequent Internet Use</w:t>
            </w:r>
          </w:p>
        </w:tc>
        <w:tc>
          <w:tcPr>
            <w:tcW w:w="291" w:type="dxa"/>
            <w:tcBorders>
              <w:top w:val="single" w:sz="4" w:space="0" w:color="auto"/>
              <w:bottom w:val="single" w:sz="4" w:space="0" w:color="auto"/>
            </w:tcBorders>
          </w:tcPr>
          <w:p w14:paraId="5C129F4E" w14:textId="77777777" w:rsidR="00021F22" w:rsidRPr="00021F22" w:rsidRDefault="00021F22" w:rsidP="00021F22">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291" w:type="dxa"/>
            <w:tcBorders>
              <w:top w:val="single" w:sz="4" w:space="0" w:color="auto"/>
              <w:bottom w:val="single" w:sz="4" w:space="0" w:color="auto"/>
            </w:tcBorders>
          </w:tcPr>
          <w:p w14:paraId="10D53D7E" w14:textId="4BBE3C0D" w:rsidR="00021F22" w:rsidRPr="00021F22" w:rsidRDefault="00021F22" w:rsidP="00021F22">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291" w:type="dxa"/>
            <w:tcBorders>
              <w:top w:val="single" w:sz="4" w:space="0" w:color="auto"/>
              <w:bottom w:val="single" w:sz="4" w:space="0" w:color="auto"/>
            </w:tcBorders>
          </w:tcPr>
          <w:p w14:paraId="5FEC9E56" w14:textId="77764F83" w:rsidR="00021F22" w:rsidRPr="00021F22" w:rsidRDefault="00021F22" w:rsidP="00021F22">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1163" w:type="dxa"/>
            <w:tcBorders>
              <w:top w:val="single" w:sz="4" w:space="0" w:color="auto"/>
              <w:bottom w:val="single" w:sz="4" w:space="0" w:color="auto"/>
            </w:tcBorders>
            <w:shd w:val="clear" w:color="auto" w:fill="auto"/>
            <w:vAlign w:val="bottom"/>
          </w:tcPr>
          <w:p w14:paraId="3D14E2CD" w14:textId="4FE6AFA1" w:rsidR="00021F22" w:rsidRPr="00021F22" w:rsidRDefault="00021F22" w:rsidP="00021F22">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1024" w:type="dxa"/>
            <w:tcBorders>
              <w:top w:val="single" w:sz="4" w:space="0" w:color="auto"/>
              <w:bottom w:val="single" w:sz="4" w:space="0" w:color="auto"/>
            </w:tcBorders>
          </w:tcPr>
          <w:p w14:paraId="13349F45" w14:textId="77777777" w:rsidR="00021F22" w:rsidRPr="00021F22" w:rsidRDefault="00021F22" w:rsidP="00021F22">
            <w:pPr>
              <w:autoSpaceDE w:val="0"/>
              <w:autoSpaceDN w:val="0"/>
              <w:adjustRightInd w:val="0"/>
              <w:spacing w:after="0" w:line="320" w:lineRule="atLeast"/>
              <w:ind w:left="60" w:right="60" w:firstLine="0"/>
              <w:jc w:val="center"/>
              <w:rPr>
                <w:rFonts w:cs="Times New Roman"/>
                <w:b/>
                <w:bCs/>
                <w:color w:val="000000" w:themeColor="text1"/>
                <w:szCs w:val="24"/>
                <w:lang w:val="en-GB"/>
              </w:rPr>
            </w:pPr>
          </w:p>
        </w:tc>
        <w:tc>
          <w:tcPr>
            <w:tcW w:w="1024" w:type="dxa"/>
            <w:tcBorders>
              <w:top w:val="single" w:sz="4" w:space="0" w:color="auto"/>
              <w:bottom w:val="single" w:sz="4" w:space="0" w:color="auto"/>
            </w:tcBorders>
            <w:shd w:val="clear" w:color="auto" w:fill="auto"/>
            <w:vAlign w:val="bottom"/>
          </w:tcPr>
          <w:p w14:paraId="654DA75D" w14:textId="0D4E62E5" w:rsidR="00021F22" w:rsidRPr="00021F22" w:rsidRDefault="00021F22" w:rsidP="00021F22">
            <w:pPr>
              <w:autoSpaceDE w:val="0"/>
              <w:autoSpaceDN w:val="0"/>
              <w:adjustRightInd w:val="0"/>
              <w:spacing w:after="0" w:line="320" w:lineRule="atLeast"/>
              <w:ind w:left="60" w:right="60" w:firstLine="0"/>
              <w:jc w:val="center"/>
              <w:rPr>
                <w:rFonts w:cs="Times New Roman"/>
                <w:b/>
                <w:bCs/>
                <w:color w:val="000000" w:themeColor="text1"/>
                <w:szCs w:val="24"/>
                <w:lang w:val="en-GB"/>
              </w:rPr>
            </w:pPr>
            <w:r w:rsidRPr="00021F22">
              <w:rPr>
                <w:rFonts w:cs="Times New Roman"/>
                <w:b/>
                <w:bCs/>
                <w:color w:val="000000" w:themeColor="text1"/>
                <w:szCs w:val="24"/>
                <w:lang w:val="en-GB"/>
              </w:rPr>
              <w:t>N=393</w:t>
            </w:r>
          </w:p>
        </w:tc>
      </w:tr>
      <w:tr w:rsidR="00021F22" w:rsidRPr="00021F22" w14:paraId="1F7DDA5C" w14:textId="77777777" w:rsidTr="00021F22">
        <w:trPr>
          <w:cantSplit/>
          <w:jc w:val="center"/>
        </w:trPr>
        <w:tc>
          <w:tcPr>
            <w:tcW w:w="2340" w:type="dxa"/>
            <w:gridSpan w:val="2"/>
            <w:tcBorders>
              <w:top w:val="single" w:sz="4" w:space="0" w:color="auto"/>
            </w:tcBorders>
            <w:shd w:val="clear" w:color="auto" w:fill="auto"/>
            <w:vAlign w:val="bottom"/>
          </w:tcPr>
          <w:p w14:paraId="1F46D6FC" w14:textId="77777777" w:rsidR="00021F22" w:rsidRPr="00021F22" w:rsidRDefault="00021F22" w:rsidP="00021F22">
            <w:pPr>
              <w:autoSpaceDE w:val="0"/>
              <w:autoSpaceDN w:val="0"/>
              <w:adjustRightInd w:val="0"/>
              <w:spacing w:after="0" w:line="240" w:lineRule="auto"/>
              <w:ind w:firstLine="0"/>
              <w:jc w:val="left"/>
              <w:rPr>
                <w:rFonts w:cs="Times New Roman"/>
                <w:color w:val="000000" w:themeColor="text1"/>
                <w:szCs w:val="24"/>
                <w:lang w:val="en-GB"/>
              </w:rPr>
            </w:pPr>
          </w:p>
        </w:tc>
        <w:tc>
          <w:tcPr>
            <w:tcW w:w="291" w:type="dxa"/>
            <w:tcBorders>
              <w:top w:val="single" w:sz="4" w:space="0" w:color="auto"/>
            </w:tcBorders>
          </w:tcPr>
          <w:p w14:paraId="4341E019" w14:textId="77777777"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291" w:type="dxa"/>
            <w:tcBorders>
              <w:top w:val="single" w:sz="4" w:space="0" w:color="auto"/>
            </w:tcBorders>
          </w:tcPr>
          <w:p w14:paraId="4FD85B43" w14:textId="51765258"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291" w:type="dxa"/>
            <w:tcBorders>
              <w:top w:val="single" w:sz="4" w:space="0" w:color="auto"/>
            </w:tcBorders>
          </w:tcPr>
          <w:p w14:paraId="29026D02" w14:textId="5FA4C9A3"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163" w:type="dxa"/>
            <w:tcBorders>
              <w:top w:val="single" w:sz="4" w:space="0" w:color="auto"/>
            </w:tcBorders>
            <w:shd w:val="clear" w:color="auto" w:fill="auto"/>
            <w:vAlign w:val="bottom"/>
          </w:tcPr>
          <w:p w14:paraId="7BB2414F" w14:textId="138323D5"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Frequency</w:t>
            </w:r>
          </w:p>
        </w:tc>
        <w:tc>
          <w:tcPr>
            <w:tcW w:w="1024" w:type="dxa"/>
            <w:tcBorders>
              <w:top w:val="single" w:sz="4" w:space="0" w:color="auto"/>
            </w:tcBorders>
          </w:tcPr>
          <w:p w14:paraId="6E11AF42" w14:textId="77777777"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tcBorders>
              <w:top w:val="single" w:sz="4" w:space="0" w:color="auto"/>
            </w:tcBorders>
            <w:shd w:val="clear" w:color="auto" w:fill="auto"/>
            <w:vAlign w:val="bottom"/>
          </w:tcPr>
          <w:p w14:paraId="008063A5" w14:textId="64CED6C2"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Percent</w:t>
            </w:r>
          </w:p>
        </w:tc>
      </w:tr>
      <w:tr w:rsidR="00021F22" w:rsidRPr="00021F22" w14:paraId="5B0E996F" w14:textId="77777777" w:rsidTr="00021F22">
        <w:trPr>
          <w:cantSplit/>
          <w:jc w:val="center"/>
        </w:trPr>
        <w:tc>
          <w:tcPr>
            <w:tcW w:w="734" w:type="dxa"/>
            <w:vMerge w:val="restart"/>
            <w:shd w:val="clear" w:color="auto" w:fill="auto"/>
          </w:tcPr>
          <w:p w14:paraId="3A2EBCD6" w14:textId="6080EB22" w:rsidR="00021F22" w:rsidRPr="00021F22" w:rsidRDefault="00021F22" w:rsidP="00021F22">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p>
        </w:tc>
        <w:tc>
          <w:tcPr>
            <w:tcW w:w="1606" w:type="dxa"/>
            <w:shd w:val="clear" w:color="auto" w:fill="auto"/>
          </w:tcPr>
          <w:p w14:paraId="2E0F272C" w14:textId="77777777" w:rsidR="00021F22" w:rsidRPr="00021F22" w:rsidRDefault="00021F22" w:rsidP="00021F22">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021F22">
              <w:rPr>
                <w:rFonts w:ascii="Arial" w:hAnsi="Arial" w:cs="Arial"/>
                <w:color w:val="000000" w:themeColor="text1"/>
                <w:sz w:val="18"/>
                <w:szCs w:val="18"/>
                <w:lang w:val="en-GB"/>
              </w:rPr>
              <w:t>Yes</w:t>
            </w:r>
          </w:p>
        </w:tc>
        <w:tc>
          <w:tcPr>
            <w:tcW w:w="291" w:type="dxa"/>
          </w:tcPr>
          <w:p w14:paraId="75708378" w14:textId="77777777"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291" w:type="dxa"/>
          </w:tcPr>
          <w:p w14:paraId="2D1691AC" w14:textId="513EE8A9"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291" w:type="dxa"/>
          </w:tcPr>
          <w:p w14:paraId="326F750A" w14:textId="3A320C81"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165E9D20" w14:textId="5D1CBC44"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349</w:t>
            </w:r>
          </w:p>
        </w:tc>
        <w:tc>
          <w:tcPr>
            <w:tcW w:w="1024" w:type="dxa"/>
          </w:tcPr>
          <w:p w14:paraId="62076041" w14:textId="77777777"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46BE9BCF" w14:textId="377D6E90"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88.8</w:t>
            </w:r>
          </w:p>
        </w:tc>
      </w:tr>
      <w:tr w:rsidR="00021F22" w:rsidRPr="00021F22" w14:paraId="672A3C1D" w14:textId="77777777" w:rsidTr="00021F22">
        <w:trPr>
          <w:cantSplit/>
          <w:jc w:val="center"/>
        </w:trPr>
        <w:tc>
          <w:tcPr>
            <w:tcW w:w="734" w:type="dxa"/>
            <w:vMerge/>
            <w:shd w:val="clear" w:color="auto" w:fill="auto"/>
          </w:tcPr>
          <w:p w14:paraId="5A2123F8" w14:textId="77777777" w:rsidR="00021F22" w:rsidRPr="00021F22" w:rsidRDefault="00021F22" w:rsidP="00021F22">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1606" w:type="dxa"/>
            <w:shd w:val="clear" w:color="auto" w:fill="auto"/>
          </w:tcPr>
          <w:p w14:paraId="446DC978" w14:textId="77777777" w:rsidR="00021F22" w:rsidRPr="00021F22" w:rsidRDefault="00021F22" w:rsidP="00021F22">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021F22">
              <w:rPr>
                <w:rFonts w:ascii="Arial" w:hAnsi="Arial" w:cs="Arial"/>
                <w:color w:val="000000" w:themeColor="text1"/>
                <w:sz w:val="18"/>
                <w:szCs w:val="18"/>
                <w:lang w:val="en-GB"/>
              </w:rPr>
              <w:t>No</w:t>
            </w:r>
          </w:p>
        </w:tc>
        <w:tc>
          <w:tcPr>
            <w:tcW w:w="291" w:type="dxa"/>
          </w:tcPr>
          <w:p w14:paraId="0DB47C36" w14:textId="77777777"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291" w:type="dxa"/>
          </w:tcPr>
          <w:p w14:paraId="70CED008" w14:textId="787077E5"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291" w:type="dxa"/>
          </w:tcPr>
          <w:p w14:paraId="3CCB7883" w14:textId="55DF4109"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42D6DB68" w14:textId="78E9CF87"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44</w:t>
            </w:r>
          </w:p>
        </w:tc>
        <w:tc>
          <w:tcPr>
            <w:tcW w:w="1024" w:type="dxa"/>
          </w:tcPr>
          <w:p w14:paraId="585E782E" w14:textId="77777777"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47AC0451" w14:textId="50048490"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11.2</w:t>
            </w:r>
          </w:p>
        </w:tc>
      </w:tr>
      <w:tr w:rsidR="00021F22" w:rsidRPr="00021F22" w14:paraId="7118CD9C" w14:textId="77777777" w:rsidTr="00021F22">
        <w:trPr>
          <w:cantSplit/>
          <w:jc w:val="center"/>
        </w:trPr>
        <w:tc>
          <w:tcPr>
            <w:tcW w:w="734" w:type="dxa"/>
            <w:vMerge/>
            <w:shd w:val="clear" w:color="auto" w:fill="auto"/>
          </w:tcPr>
          <w:p w14:paraId="5A51178C" w14:textId="77777777" w:rsidR="00021F22" w:rsidRPr="00021F22" w:rsidRDefault="00021F22" w:rsidP="00021F22">
            <w:pPr>
              <w:autoSpaceDE w:val="0"/>
              <w:autoSpaceDN w:val="0"/>
              <w:adjustRightInd w:val="0"/>
              <w:spacing w:after="0" w:line="240" w:lineRule="auto"/>
              <w:ind w:firstLine="0"/>
              <w:jc w:val="left"/>
              <w:rPr>
                <w:rFonts w:ascii="Arial" w:hAnsi="Arial" w:cs="Arial"/>
                <w:color w:val="000000" w:themeColor="text1"/>
                <w:sz w:val="18"/>
                <w:szCs w:val="18"/>
                <w:lang w:val="en-GB"/>
              </w:rPr>
            </w:pPr>
          </w:p>
        </w:tc>
        <w:tc>
          <w:tcPr>
            <w:tcW w:w="1606" w:type="dxa"/>
            <w:shd w:val="clear" w:color="auto" w:fill="auto"/>
          </w:tcPr>
          <w:p w14:paraId="74014F17" w14:textId="77777777" w:rsidR="00021F22" w:rsidRPr="00021F22" w:rsidRDefault="00021F22" w:rsidP="00021F22">
            <w:pPr>
              <w:autoSpaceDE w:val="0"/>
              <w:autoSpaceDN w:val="0"/>
              <w:adjustRightInd w:val="0"/>
              <w:spacing w:after="0" w:line="320" w:lineRule="atLeast"/>
              <w:ind w:left="60" w:right="60" w:firstLine="0"/>
              <w:jc w:val="left"/>
              <w:rPr>
                <w:rFonts w:ascii="Arial" w:hAnsi="Arial" w:cs="Arial"/>
                <w:color w:val="000000" w:themeColor="text1"/>
                <w:sz w:val="18"/>
                <w:szCs w:val="18"/>
                <w:lang w:val="en-GB"/>
              </w:rPr>
            </w:pPr>
            <w:r w:rsidRPr="00021F22">
              <w:rPr>
                <w:rFonts w:ascii="Arial" w:hAnsi="Arial" w:cs="Arial"/>
                <w:color w:val="000000" w:themeColor="text1"/>
                <w:sz w:val="18"/>
                <w:szCs w:val="18"/>
                <w:lang w:val="en-GB"/>
              </w:rPr>
              <w:t>Total</w:t>
            </w:r>
          </w:p>
        </w:tc>
        <w:tc>
          <w:tcPr>
            <w:tcW w:w="291" w:type="dxa"/>
          </w:tcPr>
          <w:p w14:paraId="1131E0AA" w14:textId="77777777"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291" w:type="dxa"/>
          </w:tcPr>
          <w:p w14:paraId="7A78350A" w14:textId="600DEC5F"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291" w:type="dxa"/>
          </w:tcPr>
          <w:p w14:paraId="41A24A5C" w14:textId="490FB3F9" w:rsidR="00021F22" w:rsidRPr="00021F22" w:rsidRDefault="00021F22" w:rsidP="00021F22">
            <w:pPr>
              <w:autoSpaceDE w:val="0"/>
              <w:autoSpaceDN w:val="0"/>
              <w:adjustRightInd w:val="0"/>
              <w:spacing w:after="0" w:line="320" w:lineRule="atLeast"/>
              <w:ind w:left="60" w:right="60" w:firstLine="0"/>
              <w:jc w:val="right"/>
              <w:rPr>
                <w:rFonts w:ascii="Arial" w:hAnsi="Arial" w:cs="Arial"/>
                <w:color w:val="000000" w:themeColor="text1"/>
                <w:sz w:val="18"/>
                <w:szCs w:val="18"/>
                <w:lang w:val="en-GB"/>
              </w:rPr>
            </w:pPr>
          </w:p>
        </w:tc>
        <w:tc>
          <w:tcPr>
            <w:tcW w:w="1163" w:type="dxa"/>
            <w:shd w:val="clear" w:color="auto" w:fill="auto"/>
          </w:tcPr>
          <w:p w14:paraId="71442182" w14:textId="64DB06D7"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393</w:t>
            </w:r>
          </w:p>
        </w:tc>
        <w:tc>
          <w:tcPr>
            <w:tcW w:w="1024" w:type="dxa"/>
          </w:tcPr>
          <w:p w14:paraId="095D045B" w14:textId="77777777"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p>
        </w:tc>
        <w:tc>
          <w:tcPr>
            <w:tcW w:w="1024" w:type="dxa"/>
            <w:shd w:val="clear" w:color="auto" w:fill="auto"/>
          </w:tcPr>
          <w:p w14:paraId="5DC677AE" w14:textId="3B355DD2" w:rsidR="00021F22" w:rsidRPr="00021F22" w:rsidRDefault="00021F22" w:rsidP="00021F22">
            <w:pPr>
              <w:autoSpaceDE w:val="0"/>
              <w:autoSpaceDN w:val="0"/>
              <w:adjustRightInd w:val="0"/>
              <w:spacing w:after="0" w:line="320" w:lineRule="atLeast"/>
              <w:ind w:left="60" w:right="60" w:firstLine="0"/>
              <w:jc w:val="center"/>
              <w:rPr>
                <w:rFonts w:ascii="Arial" w:hAnsi="Arial" w:cs="Arial"/>
                <w:color w:val="000000" w:themeColor="text1"/>
                <w:sz w:val="18"/>
                <w:szCs w:val="18"/>
                <w:lang w:val="en-GB"/>
              </w:rPr>
            </w:pPr>
            <w:r w:rsidRPr="00021F22">
              <w:rPr>
                <w:rFonts w:ascii="Arial" w:hAnsi="Arial" w:cs="Arial"/>
                <w:color w:val="000000" w:themeColor="text1"/>
                <w:sz w:val="18"/>
                <w:szCs w:val="18"/>
                <w:lang w:val="en-GB"/>
              </w:rPr>
              <w:t>100.0</w:t>
            </w:r>
          </w:p>
        </w:tc>
      </w:tr>
    </w:tbl>
    <w:p w14:paraId="50F4EB2E" w14:textId="77777777" w:rsidR="00E07FF7" w:rsidRPr="00E07FF7" w:rsidRDefault="00E07FF7" w:rsidP="003E234C">
      <w:pPr>
        <w:ind w:firstLine="0"/>
        <w:rPr>
          <w:lang w:val="en-GB"/>
        </w:rPr>
      </w:pPr>
    </w:p>
    <w:p w14:paraId="3FB119A0" w14:textId="427AE5E1" w:rsidR="00021F22" w:rsidRPr="00021F22" w:rsidRDefault="00021F22" w:rsidP="00307060">
      <w:pPr>
        <w:pStyle w:val="Heading3"/>
      </w:pPr>
      <w:bookmarkStart w:id="65" w:name="_Toc186723522"/>
      <w:r w:rsidRPr="00021F22">
        <w:rPr>
          <w:noProof/>
          <w:lang w:val="en-US"/>
        </w:rPr>
        <w:drawing>
          <wp:inline distT="0" distB="0" distL="0" distR="0" wp14:anchorId="6CB3903B" wp14:editId="1E213E80">
            <wp:extent cx="5731510" cy="3373120"/>
            <wp:effectExtent l="19050" t="19050" r="21590" b="17780"/>
            <wp:docPr id="142825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solidFill>
                        <a:schemeClr val="tx1"/>
                      </a:solidFill>
                    </a:ln>
                  </pic:spPr>
                </pic:pic>
              </a:graphicData>
            </a:graphic>
          </wp:inline>
        </w:drawing>
      </w:r>
      <w:bookmarkEnd w:id="65"/>
    </w:p>
    <w:p w14:paraId="4BF2F0EB" w14:textId="3C9F94BC" w:rsidR="00021C9D" w:rsidRPr="00815004" w:rsidRDefault="003E234C" w:rsidP="00815004">
      <w:pPr>
        <w:jc w:val="center"/>
        <w:rPr>
          <w:b/>
          <w:sz w:val="18"/>
          <w:szCs w:val="18"/>
        </w:rPr>
      </w:pPr>
      <w:bookmarkStart w:id="66" w:name="_Hlk180951471"/>
      <w:r w:rsidRPr="005F7998">
        <w:rPr>
          <w:rFonts w:cs="Times New Roman"/>
          <w:b/>
          <w:bCs/>
          <w:sz w:val="18"/>
          <w:szCs w:val="18"/>
        </w:rPr>
        <w:t>Figure 3.</w:t>
      </w:r>
      <w:r w:rsidR="005F7998" w:rsidRPr="005F7998">
        <w:rPr>
          <w:rFonts w:cs="Times New Roman"/>
          <w:b/>
          <w:bCs/>
          <w:sz w:val="18"/>
          <w:szCs w:val="18"/>
        </w:rPr>
        <w:t>7</w:t>
      </w:r>
      <w:r w:rsidRPr="005F7998">
        <w:rPr>
          <w:rFonts w:cs="Times New Roman"/>
          <w:b/>
          <w:bCs/>
          <w:sz w:val="18"/>
          <w:szCs w:val="18"/>
        </w:rPr>
        <w:t>:</w:t>
      </w:r>
      <w:r w:rsidRPr="00815004">
        <w:rPr>
          <w:rFonts w:cs="Times New Roman"/>
          <w:sz w:val="18"/>
          <w:szCs w:val="18"/>
        </w:rPr>
        <w:t xml:space="preserve"> </w:t>
      </w:r>
      <w:r w:rsidRPr="00815004">
        <w:rPr>
          <w:sz w:val="18"/>
          <w:szCs w:val="18"/>
        </w:rPr>
        <w:t>Frequent Internet Use</w:t>
      </w:r>
      <w:bookmarkEnd w:id="66"/>
    </w:p>
    <w:p w14:paraId="3F6735FB" w14:textId="77777777" w:rsidR="00A156C9" w:rsidRDefault="00A156C9" w:rsidP="005F7998">
      <w:pPr>
        <w:pStyle w:val="Heading3"/>
        <w:spacing w:line="360" w:lineRule="auto"/>
      </w:pPr>
      <w:bookmarkStart w:id="67" w:name="_Hlk180958124"/>
    </w:p>
    <w:p w14:paraId="485F0AB2" w14:textId="1C6DE7ED" w:rsidR="00021C9D" w:rsidRPr="00021C9D" w:rsidRDefault="00E97413" w:rsidP="005F7998">
      <w:pPr>
        <w:pStyle w:val="Heading3"/>
        <w:spacing w:line="360" w:lineRule="auto"/>
      </w:pPr>
      <w:bookmarkStart w:id="68" w:name="_Toc186723523"/>
      <w:r w:rsidRPr="00E97413">
        <w:t>3.</w:t>
      </w:r>
      <w:r w:rsidR="00332B94">
        <w:t>9</w:t>
      </w:r>
      <w:r w:rsidRPr="00E97413">
        <w:t xml:space="preserve"> </w:t>
      </w:r>
      <w:bookmarkStart w:id="69" w:name="_Hlk180950848"/>
      <w:bookmarkEnd w:id="67"/>
      <w:r w:rsidRPr="00E97413">
        <w:t>Average daily hours spent online for non-academic purposes</w:t>
      </w:r>
      <w:bookmarkEnd w:id="68"/>
      <w:bookmarkEnd w:id="69"/>
    </w:p>
    <w:p w14:paraId="47D7DCA4" w14:textId="038F0989" w:rsidR="00E97413" w:rsidRPr="005F7998" w:rsidRDefault="00021C9D" w:rsidP="005F7998">
      <w:pPr>
        <w:autoSpaceDE w:val="0"/>
        <w:autoSpaceDN w:val="0"/>
        <w:adjustRightInd w:val="0"/>
        <w:spacing w:after="0"/>
        <w:ind w:firstLine="0"/>
        <w:jc w:val="center"/>
        <w:rPr>
          <w:rFonts w:cs="Times New Roman"/>
          <w:sz w:val="18"/>
          <w:szCs w:val="18"/>
          <w:lang w:val="en-GB"/>
        </w:rPr>
      </w:pPr>
      <w:bookmarkStart w:id="70" w:name="_Hlk180959528"/>
      <w:r w:rsidRPr="005F7998">
        <w:rPr>
          <w:rFonts w:cs="Times New Roman"/>
          <w:b/>
          <w:bCs/>
          <w:sz w:val="18"/>
          <w:szCs w:val="18"/>
          <w:lang w:val="en-GB"/>
        </w:rPr>
        <w:t>Table 3.</w:t>
      </w:r>
      <w:r w:rsidR="00332B94" w:rsidRPr="005F7998">
        <w:rPr>
          <w:rFonts w:cs="Times New Roman"/>
          <w:b/>
          <w:bCs/>
          <w:sz w:val="18"/>
          <w:szCs w:val="18"/>
          <w:lang w:val="en-GB"/>
        </w:rPr>
        <w:t>9</w:t>
      </w:r>
      <w:r w:rsidRPr="005F7998">
        <w:rPr>
          <w:rFonts w:cs="Times New Roman"/>
          <w:b/>
          <w:bCs/>
          <w:sz w:val="18"/>
          <w:szCs w:val="18"/>
          <w:lang w:val="en-GB"/>
        </w:rPr>
        <w:t>:</w:t>
      </w:r>
      <w:r w:rsidRPr="005F7998">
        <w:rPr>
          <w:rFonts w:cs="Times New Roman"/>
          <w:sz w:val="18"/>
          <w:szCs w:val="18"/>
        </w:rPr>
        <w:t xml:space="preserve"> </w:t>
      </w:r>
      <w:bookmarkEnd w:id="70"/>
      <w:r w:rsidRPr="005F7998">
        <w:rPr>
          <w:rFonts w:cs="Times New Roman"/>
          <w:sz w:val="18"/>
          <w:szCs w:val="18"/>
          <w:lang w:val="en-GB"/>
        </w:rPr>
        <w:t>Average daily hours spent online for non-academic purposes</w:t>
      </w:r>
    </w:p>
    <w:tbl>
      <w:tblPr>
        <w:tblW w:w="7038" w:type="dxa"/>
        <w:jc w:val="center"/>
        <w:tblLayout w:type="fixed"/>
        <w:tblCellMar>
          <w:left w:w="0" w:type="dxa"/>
          <w:right w:w="0" w:type="dxa"/>
        </w:tblCellMar>
        <w:tblLook w:val="0000" w:firstRow="0" w:lastRow="0" w:firstColumn="0" w:lastColumn="0" w:noHBand="0" w:noVBand="0"/>
      </w:tblPr>
      <w:tblGrid>
        <w:gridCol w:w="734"/>
        <w:gridCol w:w="2946"/>
        <w:gridCol w:w="37"/>
        <w:gridCol w:w="37"/>
        <w:gridCol w:w="37"/>
        <w:gridCol w:w="37"/>
        <w:gridCol w:w="1162"/>
        <w:gridCol w:w="1024"/>
        <w:gridCol w:w="1024"/>
      </w:tblGrid>
      <w:tr w:rsidR="00E97413" w:rsidRPr="00E97413" w14:paraId="0FB17FA0" w14:textId="77777777" w:rsidTr="00021C9D">
        <w:trPr>
          <w:cantSplit/>
          <w:jc w:val="center"/>
        </w:trPr>
        <w:tc>
          <w:tcPr>
            <w:tcW w:w="3680" w:type="dxa"/>
            <w:gridSpan w:val="2"/>
            <w:tcBorders>
              <w:top w:val="single" w:sz="4" w:space="0" w:color="auto"/>
              <w:bottom w:val="single" w:sz="4" w:space="0" w:color="auto"/>
            </w:tcBorders>
            <w:shd w:val="clear" w:color="auto" w:fill="FFFFFF"/>
            <w:vAlign w:val="bottom"/>
          </w:tcPr>
          <w:p w14:paraId="31551A01" w14:textId="123348DB" w:rsidR="00E97413" w:rsidRPr="00021C9D" w:rsidRDefault="00E97413" w:rsidP="00E97413">
            <w:pPr>
              <w:autoSpaceDE w:val="0"/>
              <w:autoSpaceDN w:val="0"/>
              <w:adjustRightInd w:val="0"/>
              <w:spacing w:after="0" w:line="240" w:lineRule="auto"/>
              <w:ind w:firstLine="0"/>
              <w:jc w:val="left"/>
              <w:rPr>
                <w:rFonts w:cs="Times New Roman"/>
                <w:b/>
                <w:bCs/>
                <w:szCs w:val="24"/>
                <w:lang w:val="en-GB"/>
              </w:rPr>
            </w:pPr>
            <w:r w:rsidRPr="00021C9D">
              <w:rPr>
                <w:rFonts w:cs="Times New Roman"/>
                <w:b/>
                <w:bCs/>
                <w:szCs w:val="24"/>
                <w:lang w:val="en-GB"/>
              </w:rPr>
              <w:t>Average daily hours spent online for non-academic purposes</w:t>
            </w:r>
          </w:p>
        </w:tc>
        <w:tc>
          <w:tcPr>
            <w:tcW w:w="37" w:type="dxa"/>
            <w:tcBorders>
              <w:top w:val="single" w:sz="4" w:space="0" w:color="auto"/>
              <w:bottom w:val="single" w:sz="4" w:space="0" w:color="auto"/>
            </w:tcBorders>
            <w:shd w:val="clear" w:color="auto" w:fill="FFFFFF"/>
          </w:tcPr>
          <w:p w14:paraId="553ADF6C" w14:textId="77777777"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37" w:type="dxa"/>
            <w:tcBorders>
              <w:top w:val="single" w:sz="4" w:space="0" w:color="auto"/>
              <w:bottom w:val="single" w:sz="4" w:space="0" w:color="auto"/>
            </w:tcBorders>
            <w:shd w:val="clear" w:color="auto" w:fill="FFFFFF"/>
          </w:tcPr>
          <w:p w14:paraId="63157CF7" w14:textId="5C1CBAE6"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37" w:type="dxa"/>
            <w:tcBorders>
              <w:top w:val="single" w:sz="4" w:space="0" w:color="auto"/>
              <w:bottom w:val="single" w:sz="4" w:space="0" w:color="auto"/>
            </w:tcBorders>
            <w:shd w:val="clear" w:color="auto" w:fill="FFFFFF"/>
          </w:tcPr>
          <w:p w14:paraId="7A98C9F9" w14:textId="11C58F41"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37" w:type="dxa"/>
            <w:tcBorders>
              <w:top w:val="single" w:sz="4" w:space="0" w:color="auto"/>
              <w:bottom w:val="single" w:sz="4" w:space="0" w:color="auto"/>
            </w:tcBorders>
            <w:shd w:val="clear" w:color="auto" w:fill="FFFFFF"/>
          </w:tcPr>
          <w:p w14:paraId="28D378CC" w14:textId="4CC69D99"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bottom w:val="single" w:sz="4" w:space="0" w:color="auto"/>
            </w:tcBorders>
            <w:shd w:val="clear" w:color="auto" w:fill="FFFFFF"/>
            <w:vAlign w:val="bottom"/>
          </w:tcPr>
          <w:p w14:paraId="53CDFB2E" w14:textId="77777777"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bottom w:val="single" w:sz="4" w:space="0" w:color="auto"/>
            </w:tcBorders>
            <w:shd w:val="clear" w:color="auto" w:fill="FFFFFF"/>
          </w:tcPr>
          <w:p w14:paraId="202A0215" w14:textId="77777777"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bottom w:val="single" w:sz="4" w:space="0" w:color="auto"/>
            </w:tcBorders>
            <w:shd w:val="clear" w:color="auto" w:fill="FFFFFF"/>
            <w:vAlign w:val="bottom"/>
          </w:tcPr>
          <w:p w14:paraId="069EA877" w14:textId="1D1891FB" w:rsidR="00E97413" w:rsidRPr="00021C9D" w:rsidRDefault="00E97413" w:rsidP="00E97413">
            <w:pPr>
              <w:autoSpaceDE w:val="0"/>
              <w:autoSpaceDN w:val="0"/>
              <w:adjustRightInd w:val="0"/>
              <w:spacing w:after="0" w:line="320" w:lineRule="atLeast"/>
              <w:ind w:left="60" w:right="60" w:firstLine="0"/>
              <w:jc w:val="center"/>
              <w:rPr>
                <w:rFonts w:cs="Times New Roman"/>
                <w:b/>
                <w:bCs/>
                <w:szCs w:val="24"/>
                <w:lang w:val="en-GB"/>
              </w:rPr>
            </w:pPr>
            <w:r w:rsidRPr="00021C9D">
              <w:rPr>
                <w:rFonts w:cs="Times New Roman"/>
                <w:b/>
                <w:bCs/>
                <w:szCs w:val="24"/>
                <w:lang w:val="en-GB"/>
              </w:rPr>
              <w:t>N=393</w:t>
            </w:r>
          </w:p>
        </w:tc>
      </w:tr>
      <w:tr w:rsidR="00E97413" w:rsidRPr="00E97413" w14:paraId="7CAB0163" w14:textId="77777777" w:rsidTr="00021C9D">
        <w:trPr>
          <w:cantSplit/>
          <w:jc w:val="center"/>
        </w:trPr>
        <w:tc>
          <w:tcPr>
            <w:tcW w:w="3680" w:type="dxa"/>
            <w:gridSpan w:val="2"/>
            <w:tcBorders>
              <w:top w:val="single" w:sz="4" w:space="0" w:color="auto"/>
            </w:tcBorders>
            <w:shd w:val="clear" w:color="auto" w:fill="FFFFFF"/>
            <w:vAlign w:val="bottom"/>
          </w:tcPr>
          <w:p w14:paraId="31357089" w14:textId="77777777" w:rsidR="00E97413" w:rsidRPr="00E97413" w:rsidRDefault="00E97413" w:rsidP="00E97413">
            <w:pPr>
              <w:autoSpaceDE w:val="0"/>
              <w:autoSpaceDN w:val="0"/>
              <w:adjustRightInd w:val="0"/>
              <w:spacing w:after="0" w:line="240" w:lineRule="auto"/>
              <w:ind w:firstLine="0"/>
              <w:jc w:val="left"/>
              <w:rPr>
                <w:rFonts w:cs="Times New Roman"/>
                <w:szCs w:val="24"/>
                <w:lang w:val="en-GB"/>
              </w:rPr>
            </w:pPr>
          </w:p>
        </w:tc>
        <w:tc>
          <w:tcPr>
            <w:tcW w:w="37" w:type="dxa"/>
            <w:tcBorders>
              <w:top w:val="single" w:sz="4" w:space="0" w:color="auto"/>
            </w:tcBorders>
            <w:shd w:val="clear" w:color="auto" w:fill="FFFFFF"/>
          </w:tcPr>
          <w:p w14:paraId="07B9BBF9" w14:textId="77777777"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37" w:type="dxa"/>
            <w:tcBorders>
              <w:top w:val="single" w:sz="4" w:space="0" w:color="auto"/>
            </w:tcBorders>
            <w:shd w:val="clear" w:color="auto" w:fill="FFFFFF"/>
          </w:tcPr>
          <w:p w14:paraId="0FFF71A3" w14:textId="4E9A1238"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37" w:type="dxa"/>
            <w:tcBorders>
              <w:top w:val="single" w:sz="4" w:space="0" w:color="auto"/>
            </w:tcBorders>
            <w:shd w:val="clear" w:color="auto" w:fill="FFFFFF"/>
          </w:tcPr>
          <w:p w14:paraId="7A9C5B12" w14:textId="4A67ED17"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37" w:type="dxa"/>
            <w:tcBorders>
              <w:top w:val="single" w:sz="4" w:space="0" w:color="auto"/>
            </w:tcBorders>
            <w:shd w:val="clear" w:color="auto" w:fill="FFFFFF"/>
          </w:tcPr>
          <w:p w14:paraId="67E2EE11" w14:textId="52895C07" w:rsidR="00E97413" w:rsidRPr="00E97413" w:rsidRDefault="00E97413" w:rsidP="00E97413">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tcBorders>
            <w:shd w:val="clear" w:color="auto" w:fill="FFFFFF"/>
            <w:vAlign w:val="bottom"/>
          </w:tcPr>
          <w:p w14:paraId="6A2B13B4" w14:textId="1759B78A"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Frequency</w:t>
            </w:r>
          </w:p>
        </w:tc>
        <w:tc>
          <w:tcPr>
            <w:tcW w:w="1024" w:type="dxa"/>
            <w:tcBorders>
              <w:top w:val="single" w:sz="4" w:space="0" w:color="auto"/>
            </w:tcBorders>
            <w:shd w:val="clear" w:color="auto" w:fill="FFFFFF"/>
          </w:tcPr>
          <w:p w14:paraId="0AFD4975" w14:textId="77777777"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vAlign w:val="bottom"/>
          </w:tcPr>
          <w:p w14:paraId="119FDBBA" w14:textId="60E6A2B8"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Percent</w:t>
            </w:r>
          </w:p>
        </w:tc>
      </w:tr>
      <w:tr w:rsidR="00E97413" w:rsidRPr="00E97413" w14:paraId="7F023DFF" w14:textId="77777777" w:rsidTr="00021C9D">
        <w:trPr>
          <w:cantSplit/>
          <w:jc w:val="center"/>
        </w:trPr>
        <w:tc>
          <w:tcPr>
            <w:tcW w:w="734" w:type="dxa"/>
            <w:vMerge w:val="restart"/>
            <w:shd w:val="clear" w:color="auto" w:fill="FFFFFF" w:themeFill="background1"/>
          </w:tcPr>
          <w:p w14:paraId="476123CF" w14:textId="31F4F250" w:rsidR="00E97413" w:rsidRPr="00E97413" w:rsidRDefault="00E97413" w:rsidP="00E97413">
            <w:pPr>
              <w:autoSpaceDE w:val="0"/>
              <w:autoSpaceDN w:val="0"/>
              <w:adjustRightInd w:val="0"/>
              <w:spacing w:after="0" w:line="320" w:lineRule="atLeast"/>
              <w:ind w:left="60" w:right="60" w:firstLine="0"/>
              <w:jc w:val="left"/>
              <w:rPr>
                <w:rFonts w:ascii="Arial" w:hAnsi="Arial" w:cs="Arial"/>
                <w:color w:val="264A60"/>
                <w:sz w:val="18"/>
                <w:szCs w:val="18"/>
                <w:lang w:val="en-GB"/>
              </w:rPr>
            </w:pPr>
          </w:p>
        </w:tc>
        <w:tc>
          <w:tcPr>
            <w:tcW w:w="2946" w:type="dxa"/>
            <w:shd w:val="clear" w:color="auto" w:fill="FFFFFF" w:themeFill="background1"/>
          </w:tcPr>
          <w:p w14:paraId="74A784F4" w14:textId="77777777" w:rsidR="00E97413" w:rsidRPr="00E97413" w:rsidRDefault="00E97413" w:rsidP="00E97413">
            <w:pPr>
              <w:autoSpaceDE w:val="0"/>
              <w:autoSpaceDN w:val="0"/>
              <w:adjustRightInd w:val="0"/>
              <w:spacing w:after="0" w:line="320" w:lineRule="atLeast"/>
              <w:ind w:left="60" w:right="60" w:firstLine="0"/>
              <w:jc w:val="left"/>
              <w:rPr>
                <w:rFonts w:ascii="Arial" w:hAnsi="Arial" w:cs="Arial"/>
                <w:sz w:val="18"/>
                <w:szCs w:val="18"/>
                <w:lang w:val="en-GB"/>
              </w:rPr>
            </w:pPr>
            <w:r w:rsidRPr="00E97413">
              <w:rPr>
                <w:rFonts w:ascii="Arial" w:hAnsi="Arial" w:cs="Arial"/>
                <w:sz w:val="18"/>
                <w:szCs w:val="18"/>
                <w:lang w:val="en-GB"/>
              </w:rPr>
              <w:t>Less than 2 hours</w:t>
            </w:r>
          </w:p>
        </w:tc>
        <w:tc>
          <w:tcPr>
            <w:tcW w:w="37" w:type="dxa"/>
            <w:shd w:val="clear" w:color="auto" w:fill="FFFFFF"/>
          </w:tcPr>
          <w:p w14:paraId="1EB9009A" w14:textId="77777777"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6F0794FB" w14:textId="7B6CF9D3"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5C699149" w14:textId="55B72B5E"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664D4FE1" w14:textId="5B5EBC45"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cPr>
          <w:p w14:paraId="59A46CCA" w14:textId="07D3E037"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36</w:t>
            </w:r>
          </w:p>
        </w:tc>
        <w:tc>
          <w:tcPr>
            <w:tcW w:w="1024" w:type="dxa"/>
            <w:shd w:val="clear" w:color="auto" w:fill="FFFFFF"/>
          </w:tcPr>
          <w:p w14:paraId="0B9E8D3C" w14:textId="77777777"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cPr>
          <w:p w14:paraId="13EE6DCF" w14:textId="31F7D476"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9.2</w:t>
            </w:r>
          </w:p>
        </w:tc>
      </w:tr>
      <w:tr w:rsidR="00E97413" w:rsidRPr="00E97413" w14:paraId="7B98ACCA" w14:textId="77777777" w:rsidTr="00021C9D">
        <w:trPr>
          <w:cantSplit/>
          <w:jc w:val="center"/>
        </w:trPr>
        <w:tc>
          <w:tcPr>
            <w:tcW w:w="734" w:type="dxa"/>
            <w:vMerge/>
            <w:shd w:val="clear" w:color="auto" w:fill="FFFFFF" w:themeFill="background1"/>
          </w:tcPr>
          <w:p w14:paraId="14115ABF" w14:textId="77777777" w:rsidR="00E97413" w:rsidRPr="00E97413" w:rsidRDefault="00E97413" w:rsidP="00E97413">
            <w:pPr>
              <w:autoSpaceDE w:val="0"/>
              <w:autoSpaceDN w:val="0"/>
              <w:adjustRightInd w:val="0"/>
              <w:spacing w:after="0" w:line="240" w:lineRule="auto"/>
              <w:ind w:firstLine="0"/>
              <w:jc w:val="left"/>
              <w:rPr>
                <w:rFonts w:ascii="Arial" w:hAnsi="Arial" w:cs="Arial"/>
                <w:color w:val="010205"/>
                <w:sz w:val="18"/>
                <w:szCs w:val="18"/>
                <w:lang w:val="en-GB"/>
              </w:rPr>
            </w:pPr>
          </w:p>
        </w:tc>
        <w:tc>
          <w:tcPr>
            <w:tcW w:w="2946" w:type="dxa"/>
            <w:shd w:val="clear" w:color="auto" w:fill="FFFFFF" w:themeFill="background1"/>
          </w:tcPr>
          <w:p w14:paraId="78D315A5" w14:textId="77777777" w:rsidR="00E97413" w:rsidRPr="00E97413" w:rsidRDefault="00E97413" w:rsidP="00E97413">
            <w:pPr>
              <w:autoSpaceDE w:val="0"/>
              <w:autoSpaceDN w:val="0"/>
              <w:adjustRightInd w:val="0"/>
              <w:spacing w:after="0" w:line="320" w:lineRule="atLeast"/>
              <w:ind w:left="60" w:right="60" w:firstLine="0"/>
              <w:jc w:val="left"/>
              <w:rPr>
                <w:rFonts w:ascii="Arial" w:hAnsi="Arial" w:cs="Arial"/>
                <w:sz w:val="18"/>
                <w:szCs w:val="18"/>
                <w:lang w:val="en-GB"/>
              </w:rPr>
            </w:pPr>
            <w:r w:rsidRPr="00E97413">
              <w:rPr>
                <w:rFonts w:ascii="Arial" w:hAnsi="Arial" w:cs="Arial"/>
                <w:sz w:val="18"/>
                <w:szCs w:val="18"/>
                <w:lang w:val="en-GB"/>
              </w:rPr>
              <w:t>2-4 hours</w:t>
            </w:r>
          </w:p>
        </w:tc>
        <w:tc>
          <w:tcPr>
            <w:tcW w:w="37" w:type="dxa"/>
            <w:shd w:val="clear" w:color="auto" w:fill="FFFFFF"/>
          </w:tcPr>
          <w:p w14:paraId="7B8844A9" w14:textId="77777777"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2D18B1EC" w14:textId="3A58CB9E"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29C7694B" w14:textId="10EB473D"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41313309" w14:textId="58F77EC6"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cPr>
          <w:p w14:paraId="54F246FD" w14:textId="3EFE69E4"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149</w:t>
            </w:r>
          </w:p>
        </w:tc>
        <w:tc>
          <w:tcPr>
            <w:tcW w:w="1024" w:type="dxa"/>
            <w:shd w:val="clear" w:color="auto" w:fill="FFFFFF"/>
          </w:tcPr>
          <w:p w14:paraId="0B2A8D3A" w14:textId="77777777"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cPr>
          <w:p w14:paraId="6D9A2F0D" w14:textId="5C9CEC85"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37.9</w:t>
            </w:r>
          </w:p>
        </w:tc>
      </w:tr>
      <w:tr w:rsidR="00E97413" w:rsidRPr="00E97413" w14:paraId="6E083C9B" w14:textId="77777777" w:rsidTr="00021C9D">
        <w:trPr>
          <w:cantSplit/>
          <w:jc w:val="center"/>
        </w:trPr>
        <w:tc>
          <w:tcPr>
            <w:tcW w:w="734" w:type="dxa"/>
            <w:vMerge/>
            <w:shd w:val="clear" w:color="auto" w:fill="FFFFFF" w:themeFill="background1"/>
          </w:tcPr>
          <w:p w14:paraId="2B29B6F2" w14:textId="77777777" w:rsidR="00E97413" w:rsidRPr="00E97413" w:rsidRDefault="00E97413" w:rsidP="00E97413">
            <w:pPr>
              <w:autoSpaceDE w:val="0"/>
              <w:autoSpaceDN w:val="0"/>
              <w:adjustRightInd w:val="0"/>
              <w:spacing w:after="0" w:line="240" w:lineRule="auto"/>
              <w:ind w:firstLine="0"/>
              <w:jc w:val="left"/>
              <w:rPr>
                <w:rFonts w:ascii="Arial" w:hAnsi="Arial" w:cs="Arial"/>
                <w:color w:val="010205"/>
                <w:sz w:val="18"/>
                <w:szCs w:val="18"/>
                <w:lang w:val="en-GB"/>
              </w:rPr>
            </w:pPr>
          </w:p>
        </w:tc>
        <w:tc>
          <w:tcPr>
            <w:tcW w:w="2946" w:type="dxa"/>
            <w:shd w:val="clear" w:color="auto" w:fill="FFFFFF" w:themeFill="background1"/>
          </w:tcPr>
          <w:p w14:paraId="7A5C3B9A" w14:textId="77777777" w:rsidR="00E97413" w:rsidRPr="00E97413" w:rsidRDefault="00E97413" w:rsidP="00E97413">
            <w:pPr>
              <w:autoSpaceDE w:val="0"/>
              <w:autoSpaceDN w:val="0"/>
              <w:adjustRightInd w:val="0"/>
              <w:spacing w:after="0" w:line="320" w:lineRule="atLeast"/>
              <w:ind w:left="60" w:right="60" w:firstLine="0"/>
              <w:jc w:val="left"/>
              <w:rPr>
                <w:rFonts w:ascii="Arial" w:hAnsi="Arial" w:cs="Arial"/>
                <w:sz w:val="18"/>
                <w:szCs w:val="18"/>
                <w:lang w:val="en-GB"/>
              </w:rPr>
            </w:pPr>
            <w:r w:rsidRPr="00E97413">
              <w:rPr>
                <w:rFonts w:ascii="Arial" w:hAnsi="Arial" w:cs="Arial"/>
                <w:sz w:val="18"/>
                <w:szCs w:val="18"/>
                <w:lang w:val="en-GB"/>
              </w:rPr>
              <w:t>4-6 hours</w:t>
            </w:r>
          </w:p>
        </w:tc>
        <w:tc>
          <w:tcPr>
            <w:tcW w:w="37" w:type="dxa"/>
            <w:shd w:val="clear" w:color="auto" w:fill="FFFFFF"/>
          </w:tcPr>
          <w:p w14:paraId="7C6B0C23" w14:textId="77777777"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54F7F78C" w14:textId="35BF068C"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5F997478" w14:textId="276E7E82"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17283779" w14:textId="621F2348"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cPr>
          <w:p w14:paraId="3F676D0B" w14:textId="177FA6A1"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130</w:t>
            </w:r>
          </w:p>
        </w:tc>
        <w:tc>
          <w:tcPr>
            <w:tcW w:w="1024" w:type="dxa"/>
            <w:shd w:val="clear" w:color="auto" w:fill="FFFFFF"/>
          </w:tcPr>
          <w:p w14:paraId="7EE7E50C" w14:textId="77777777"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cPr>
          <w:p w14:paraId="7DCF20A0" w14:textId="7A78948D"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33.1</w:t>
            </w:r>
          </w:p>
        </w:tc>
      </w:tr>
      <w:tr w:rsidR="00E97413" w:rsidRPr="00E97413" w14:paraId="2A33D3C1" w14:textId="77777777" w:rsidTr="00021C9D">
        <w:trPr>
          <w:cantSplit/>
          <w:jc w:val="center"/>
        </w:trPr>
        <w:tc>
          <w:tcPr>
            <w:tcW w:w="734" w:type="dxa"/>
            <w:vMerge/>
            <w:shd w:val="clear" w:color="auto" w:fill="FFFFFF" w:themeFill="background1"/>
          </w:tcPr>
          <w:p w14:paraId="4D0A0191" w14:textId="77777777" w:rsidR="00E97413" w:rsidRPr="00E97413" w:rsidRDefault="00E97413" w:rsidP="00E97413">
            <w:pPr>
              <w:autoSpaceDE w:val="0"/>
              <w:autoSpaceDN w:val="0"/>
              <w:adjustRightInd w:val="0"/>
              <w:spacing w:after="0" w:line="240" w:lineRule="auto"/>
              <w:ind w:firstLine="0"/>
              <w:jc w:val="left"/>
              <w:rPr>
                <w:rFonts w:ascii="Arial" w:hAnsi="Arial" w:cs="Arial"/>
                <w:color w:val="010205"/>
                <w:sz w:val="18"/>
                <w:szCs w:val="18"/>
                <w:lang w:val="en-GB"/>
              </w:rPr>
            </w:pPr>
          </w:p>
        </w:tc>
        <w:tc>
          <w:tcPr>
            <w:tcW w:w="2946" w:type="dxa"/>
            <w:shd w:val="clear" w:color="auto" w:fill="FFFFFF" w:themeFill="background1"/>
          </w:tcPr>
          <w:p w14:paraId="13EAE9E0" w14:textId="77777777" w:rsidR="00E97413" w:rsidRPr="00E97413" w:rsidRDefault="00E97413" w:rsidP="00E97413">
            <w:pPr>
              <w:autoSpaceDE w:val="0"/>
              <w:autoSpaceDN w:val="0"/>
              <w:adjustRightInd w:val="0"/>
              <w:spacing w:after="0" w:line="320" w:lineRule="atLeast"/>
              <w:ind w:left="60" w:right="60" w:firstLine="0"/>
              <w:jc w:val="left"/>
              <w:rPr>
                <w:rFonts w:ascii="Arial" w:hAnsi="Arial" w:cs="Arial"/>
                <w:sz w:val="18"/>
                <w:szCs w:val="18"/>
                <w:lang w:val="en-GB"/>
              </w:rPr>
            </w:pPr>
            <w:r w:rsidRPr="00E97413">
              <w:rPr>
                <w:rFonts w:ascii="Arial" w:hAnsi="Arial" w:cs="Arial"/>
                <w:sz w:val="18"/>
                <w:szCs w:val="18"/>
                <w:lang w:val="en-GB"/>
              </w:rPr>
              <w:t>Above 6 hours</w:t>
            </w:r>
          </w:p>
        </w:tc>
        <w:tc>
          <w:tcPr>
            <w:tcW w:w="37" w:type="dxa"/>
            <w:shd w:val="clear" w:color="auto" w:fill="FFFFFF"/>
          </w:tcPr>
          <w:p w14:paraId="500CF0A4" w14:textId="77777777"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10EC4A0D" w14:textId="31BD8E68"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7230E4E9" w14:textId="47E0AA26"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shd w:val="clear" w:color="auto" w:fill="FFFFFF"/>
          </w:tcPr>
          <w:p w14:paraId="70A4496D" w14:textId="1D160E57"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cPr>
          <w:p w14:paraId="361AF3D1" w14:textId="7CE4CD48"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78</w:t>
            </w:r>
          </w:p>
        </w:tc>
        <w:tc>
          <w:tcPr>
            <w:tcW w:w="1024" w:type="dxa"/>
            <w:shd w:val="clear" w:color="auto" w:fill="FFFFFF"/>
          </w:tcPr>
          <w:p w14:paraId="5441D6D1" w14:textId="77777777"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cPr>
          <w:p w14:paraId="430870AB" w14:textId="214AF911"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19.8</w:t>
            </w:r>
          </w:p>
        </w:tc>
      </w:tr>
      <w:tr w:rsidR="00E97413" w:rsidRPr="00E97413" w14:paraId="485F6726" w14:textId="77777777" w:rsidTr="00021C9D">
        <w:trPr>
          <w:cantSplit/>
          <w:jc w:val="center"/>
        </w:trPr>
        <w:tc>
          <w:tcPr>
            <w:tcW w:w="734" w:type="dxa"/>
            <w:vMerge/>
            <w:tcBorders>
              <w:bottom w:val="single" w:sz="4" w:space="0" w:color="auto"/>
            </w:tcBorders>
            <w:shd w:val="clear" w:color="auto" w:fill="FFFFFF" w:themeFill="background1"/>
          </w:tcPr>
          <w:p w14:paraId="214F4E62" w14:textId="77777777" w:rsidR="00E97413" w:rsidRPr="00E97413" w:rsidRDefault="00E97413" w:rsidP="00E97413">
            <w:pPr>
              <w:autoSpaceDE w:val="0"/>
              <w:autoSpaceDN w:val="0"/>
              <w:adjustRightInd w:val="0"/>
              <w:spacing w:after="0" w:line="240" w:lineRule="auto"/>
              <w:ind w:firstLine="0"/>
              <w:jc w:val="left"/>
              <w:rPr>
                <w:rFonts w:ascii="Arial" w:hAnsi="Arial" w:cs="Arial"/>
                <w:color w:val="010205"/>
                <w:sz w:val="18"/>
                <w:szCs w:val="18"/>
                <w:lang w:val="en-GB"/>
              </w:rPr>
            </w:pPr>
          </w:p>
        </w:tc>
        <w:tc>
          <w:tcPr>
            <w:tcW w:w="2946" w:type="dxa"/>
            <w:tcBorders>
              <w:bottom w:val="single" w:sz="4" w:space="0" w:color="auto"/>
            </w:tcBorders>
            <w:shd w:val="clear" w:color="auto" w:fill="FFFFFF" w:themeFill="background1"/>
          </w:tcPr>
          <w:p w14:paraId="7A7ED313" w14:textId="77777777" w:rsidR="00E97413" w:rsidRPr="00E97413" w:rsidRDefault="00E97413" w:rsidP="00E97413">
            <w:pPr>
              <w:autoSpaceDE w:val="0"/>
              <w:autoSpaceDN w:val="0"/>
              <w:adjustRightInd w:val="0"/>
              <w:spacing w:after="0" w:line="320" w:lineRule="atLeast"/>
              <w:ind w:left="60" w:right="60" w:firstLine="0"/>
              <w:jc w:val="left"/>
              <w:rPr>
                <w:rFonts w:ascii="Arial" w:hAnsi="Arial" w:cs="Arial"/>
                <w:sz w:val="18"/>
                <w:szCs w:val="18"/>
                <w:lang w:val="en-GB"/>
              </w:rPr>
            </w:pPr>
            <w:r w:rsidRPr="00E97413">
              <w:rPr>
                <w:rFonts w:ascii="Arial" w:hAnsi="Arial" w:cs="Arial"/>
                <w:sz w:val="18"/>
                <w:szCs w:val="18"/>
                <w:lang w:val="en-GB"/>
              </w:rPr>
              <w:t>Total</w:t>
            </w:r>
          </w:p>
        </w:tc>
        <w:tc>
          <w:tcPr>
            <w:tcW w:w="37" w:type="dxa"/>
            <w:tcBorders>
              <w:bottom w:val="single" w:sz="4" w:space="0" w:color="auto"/>
            </w:tcBorders>
            <w:shd w:val="clear" w:color="auto" w:fill="FFFFFF"/>
          </w:tcPr>
          <w:p w14:paraId="7CD18853" w14:textId="77777777"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tcBorders>
              <w:bottom w:val="single" w:sz="4" w:space="0" w:color="auto"/>
            </w:tcBorders>
            <w:shd w:val="clear" w:color="auto" w:fill="FFFFFF"/>
          </w:tcPr>
          <w:p w14:paraId="0E9779AD" w14:textId="1B789AA6"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tcBorders>
              <w:bottom w:val="single" w:sz="4" w:space="0" w:color="auto"/>
            </w:tcBorders>
            <w:shd w:val="clear" w:color="auto" w:fill="FFFFFF"/>
          </w:tcPr>
          <w:p w14:paraId="75223B56" w14:textId="53E18AD2"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37" w:type="dxa"/>
            <w:tcBorders>
              <w:bottom w:val="single" w:sz="4" w:space="0" w:color="auto"/>
            </w:tcBorders>
            <w:shd w:val="clear" w:color="auto" w:fill="FFFFFF"/>
          </w:tcPr>
          <w:p w14:paraId="7E73DD53" w14:textId="58CABF85" w:rsidR="00E97413" w:rsidRPr="00E97413" w:rsidRDefault="00E97413" w:rsidP="00E97413">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tcBorders>
              <w:bottom w:val="single" w:sz="4" w:space="0" w:color="auto"/>
            </w:tcBorders>
            <w:shd w:val="clear" w:color="auto" w:fill="FFFFFF"/>
          </w:tcPr>
          <w:p w14:paraId="6E74790F" w14:textId="69A1C79E"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393</w:t>
            </w:r>
          </w:p>
        </w:tc>
        <w:tc>
          <w:tcPr>
            <w:tcW w:w="1024" w:type="dxa"/>
            <w:tcBorders>
              <w:bottom w:val="single" w:sz="4" w:space="0" w:color="auto"/>
            </w:tcBorders>
            <w:shd w:val="clear" w:color="auto" w:fill="FFFFFF"/>
          </w:tcPr>
          <w:p w14:paraId="78D04D22" w14:textId="77777777"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bottom w:val="single" w:sz="4" w:space="0" w:color="auto"/>
            </w:tcBorders>
            <w:shd w:val="clear" w:color="auto" w:fill="FFFFFF"/>
          </w:tcPr>
          <w:p w14:paraId="055529B7" w14:textId="7CDB015D" w:rsidR="00E97413" w:rsidRPr="00E97413" w:rsidRDefault="00E97413"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E97413">
              <w:rPr>
                <w:rFonts w:ascii="Arial" w:hAnsi="Arial" w:cs="Arial"/>
                <w:sz w:val="18"/>
                <w:szCs w:val="18"/>
                <w:lang w:val="en-GB"/>
              </w:rPr>
              <w:t>100.0</w:t>
            </w:r>
          </w:p>
        </w:tc>
      </w:tr>
    </w:tbl>
    <w:p w14:paraId="0F04F85F" w14:textId="77777777" w:rsidR="00E97413" w:rsidRPr="00E97413" w:rsidRDefault="00E97413" w:rsidP="00E97413">
      <w:pPr>
        <w:autoSpaceDE w:val="0"/>
        <w:autoSpaceDN w:val="0"/>
        <w:adjustRightInd w:val="0"/>
        <w:spacing w:after="0" w:line="400" w:lineRule="atLeast"/>
        <w:ind w:firstLine="0"/>
        <w:jc w:val="left"/>
        <w:rPr>
          <w:rFonts w:cs="Times New Roman"/>
          <w:szCs w:val="24"/>
          <w:lang w:val="en-GB"/>
        </w:rPr>
      </w:pPr>
    </w:p>
    <w:p w14:paraId="7496E364" w14:textId="77777777" w:rsidR="00E97413" w:rsidRPr="00E97413" w:rsidRDefault="00E97413" w:rsidP="00E97413">
      <w:pPr>
        <w:rPr>
          <w:lang w:val="en-GB"/>
        </w:rPr>
      </w:pPr>
    </w:p>
    <w:p w14:paraId="18D5D702" w14:textId="3AAB74AB" w:rsidR="0064023E" w:rsidRDefault="000F5624" w:rsidP="000F5624">
      <w:pPr>
        <w:autoSpaceDE w:val="0"/>
        <w:autoSpaceDN w:val="0"/>
        <w:adjustRightInd w:val="0"/>
        <w:spacing w:after="0" w:line="240" w:lineRule="auto"/>
        <w:ind w:firstLine="0"/>
        <w:rPr>
          <w:rFonts w:cs="Times New Roman"/>
          <w:szCs w:val="24"/>
          <w:lang w:val="en-GB"/>
        </w:rPr>
      </w:pPr>
      <w:r>
        <w:rPr>
          <w:rFonts w:cs="Times New Roman"/>
          <w:noProof/>
          <w:szCs w:val="24"/>
          <w:lang w:val="en-US"/>
        </w:rPr>
        <w:lastRenderedPageBreak/>
        <w:drawing>
          <wp:inline distT="0" distB="0" distL="0" distR="0" wp14:anchorId="3D0E15E4" wp14:editId="6C764046">
            <wp:extent cx="5731510" cy="3251200"/>
            <wp:effectExtent l="19050" t="19050" r="21590" b="25400"/>
            <wp:docPr id="23635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solidFill>
                        <a:schemeClr val="tx1"/>
                      </a:solidFill>
                    </a:ln>
                  </pic:spPr>
                </pic:pic>
              </a:graphicData>
            </a:graphic>
          </wp:inline>
        </w:drawing>
      </w:r>
    </w:p>
    <w:p w14:paraId="691B27A6" w14:textId="7E3F5AF8" w:rsidR="0064023E" w:rsidRPr="0064023E" w:rsidRDefault="0064023E" w:rsidP="0064023E">
      <w:pPr>
        <w:keepNext/>
        <w:keepLines/>
        <w:spacing w:before="40" w:after="0"/>
        <w:ind w:firstLine="0"/>
        <w:jc w:val="center"/>
        <w:outlineLvl w:val="2"/>
        <w:rPr>
          <w:rFonts w:eastAsiaTheme="majorEastAsia" w:cstheme="majorBidi"/>
          <w:bCs/>
          <w:iCs/>
          <w:color w:val="000000" w:themeColor="text1"/>
          <w:sz w:val="18"/>
          <w:szCs w:val="18"/>
          <w:lang w:val="en-GB"/>
        </w:rPr>
      </w:pPr>
      <w:bookmarkStart w:id="71" w:name="_Hlk180959591"/>
      <w:bookmarkStart w:id="72" w:name="_Toc186723524"/>
      <w:r w:rsidRPr="0064023E">
        <w:rPr>
          <w:rFonts w:eastAsiaTheme="majorEastAsia" w:cs="Times New Roman"/>
          <w:b/>
          <w:iCs/>
          <w:color w:val="000000" w:themeColor="text1"/>
          <w:sz w:val="18"/>
          <w:szCs w:val="18"/>
          <w:lang w:val="en-GB"/>
        </w:rPr>
        <w:t>Figure 3.</w:t>
      </w:r>
      <w:r w:rsidR="00A156C9">
        <w:rPr>
          <w:rFonts w:eastAsiaTheme="majorEastAsia" w:cs="Times New Roman"/>
          <w:b/>
          <w:iCs/>
          <w:color w:val="000000" w:themeColor="text1"/>
          <w:sz w:val="18"/>
          <w:szCs w:val="18"/>
          <w:lang w:val="en-GB"/>
        </w:rPr>
        <w:t>8</w:t>
      </w:r>
      <w:r w:rsidRPr="0064023E">
        <w:rPr>
          <w:rFonts w:eastAsiaTheme="majorEastAsia" w:cs="Times New Roman"/>
          <w:b/>
          <w:iCs/>
          <w:color w:val="000000" w:themeColor="text1"/>
          <w:sz w:val="18"/>
          <w:szCs w:val="18"/>
          <w:lang w:val="en-GB"/>
        </w:rPr>
        <w:t xml:space="preserve">: </w:t>
      </w:r>
      <w:bookmarkEnd w:id="71"/>
      <w:r w:rsidRPr="0064023E">
        <w:rPr>
          <w:rFonts w:eastAsiaTheme="majorEastAsia" w:cstheme="majorBidi"/>
          <w:bCs/>
          <w:iCs/>
          <w:color w:val="000000" w:themeColor="text1"/>
          <w:sz w:val="18"/>
          <w:szCs w:val="18"/>
          <w:lang w:val="en-GB"/>
        </w:rPr>
        <w:t>Average daily hours spent online for non-academic purposes</w:t>
      </w:r>
      <w:bookmarkEnd w:id="72"/>
    </w:p>
    <w:p w14:paraId="5EA6307B" w14:textId="0B1366B1" w:rsidR="0064023E" w:rsidRDefault="00332B94" w:rsidP="00A156C9">
      <w:pPr>
        <w:pStyle w:val="Heading3"/>
        <w:spacing w:line="360" w:lineRule="auto"/>
      </w:pPr>
      <w:bookmarkStart w:id="73" w:name="_Toc186723525"/>
      <w:r w:rsidRPr="00332B94">
        <w:t>3.</w:t>
      </w:r>
      <w:r w:rsidR="004E59A4">
        <w:t>10</w:t>
      </w:r>
      <w:r>
        <w:t xml:space="preserve"> </w:t>
      </w:r>
      <w:r w:rsidR="00A3307F" w:rsidRPr="00A3307F">
        <w:t>Feel anxious without internet access for a few hours</w:t>
      </w:r>
      <w:bookmarkEnd w:id="73"/>
    </w:p>
    <w:p w14:paraId="24047D64" w14:textId="3F9C3CF6" w:rsidR="00A3307F" w:rsidRPr="00A156C9" w:rsidRDefault="004E59A4" w:rsidP="00A156C9">
      <w:pPr>
        <w:autoSpaceDE w:val="0"/>
        <w:autoSpaceDN w:val="0"/>
        <w:adjustRightInd w:val="0"/>
        <w:spacing w:after="0"/>
        <w:ind w:firstLine="0"/>
        <w:jc w:val="center"/>
        <w:rPr>
          <w:rFonts w:cs="Times New Roman"/>
          <w:sz w:val="18"/>
          <w:szCs w:val="18"/>
          <w:lang w:val="en-GB"/>
        </w:rPr>
      </w:pPr>
      <w:bookmarkStart w:id="74" w:name="_Hlk180959478"/>
      <w:r w:rsidRPr="00A156C9">
        <w:rPr>
          <w:rFonts w:cs="Times New Roman"/>
          <w:b/>
          <w:bCs/>
          <w:sz w:val="18"/>
          <w:szCs w:val="18"/>
          <w:lang w:val="en-GB"/>
        </w:rPr>
        <w:t>Table 3.10:</w:t>
      </w:r>
      <w:r w:rsidRPr="00A156C9">
        <w:rPr>
          <w:rFonts w:cs="Times New Roman"/>
          <w:sz w:val="18"/>
          <w:szCs w:val="18"/>
        </w:rPr>
        <w:t xml:space="preserve"> </w:t>
      </w:r>
      <w:r w:rsidR="00A3307F" w:rsidRPr="00A156C9">
        <w:rPr>
          <w:rFonts w:cs="Times New Roman"/>
          <w:sz w:val="18"/>
          <w:szCs w:val="18"/>
          <w:lang w:val="en-GB"/>
        </w:rPr>
        <w:t>Feel anxious without internet access for a few hours</w:t>
      </w:r>
    </w:p>
    <w:tbl>
      <w:tblPr>
        <w:tblW w:w="6376" w:type="dxa"/>
        <w:jc w:val="center"/>
        <w:tblBorders>
          <w:top w:val="single" w:sz="4" w:space="0" w:color="auto"/>
          <w:bottom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2392"/>
        <w:gridCol w:w="40"/>
        <w:gridCol w:w="1162"/>
        <w:gridCol w:w="1024"/>
        <w:gridCol w:w="1024"/>
      </w:tblGrid>
      <w:tr w:rsidR="00A3307F" w:rsidRPr="00A3307F" w14:paraId="0B7E5B6C" w14:textId="77777777" w:rsidTr="00A3307F">
        <w:trPr>
          <w:cantSplit/>
          <w:jc w:val="center"/>
        </w:trPr>
        <w:tc>
          <w:tcPr>
            <w:tcW w:w="3126" w:type="dxa"/>
            <w:gridSpan w:val="2"/>
            <w:tcBorders>
              <w:top w:val="single" w:sz="4" w:space="0" w:color="auto"/>
              <w:bottom w:val="single" w:sz="4" w:space="0" w:color="auto"/>
            </w:tcBorders>
            <w:shd w:val="clear" w:color="auto" w:fill="FFFFFF" w:themeFill="background1"/>
            <w:vAlign w:val="bottom"/>
          </w:tcPr>
          <w:bookmarkEnd w:id="74"/>
          <w:p w14:paraId="0F0C1F65" w14:textId="0C122B59" w:rsidR="00A3307F" w:rsidRPr="00A3307F" w:rsidRDefault="00A3307F" w:rsidP="00A3307F">
            <w:pPr>
              <w:autoSpaceDE w:val="0"/>
              <w:autoSpaceDN w:val="0"/>
              <w:adjustRightInd w:val="0"/>
              <w:spacing w:after="0" w:line="240" w:lineRule="auto"/>
              <w:ind w:firstLine="0"/>
              <w:jc w:val="left"/>
              <w:rPr>
                <w:rFonts w:cs="Times New Roman"/>
                <w:b/>
                <w:bCs/>
                <w:szCs w:val="24"/>
                <w:lang w:val="en-GB"/>
              </w:rPr>
            </w:pPr>
            <w:r w:rsidRPr="00A3307F">
              <w:rPr>
                <w:rFonts w:cs="Times New Roman"/>
                <w:b/>
                <w:bCs/>
                <w:szCs w:val="24"/>
                <w:lang w:val="en-GB"/>
              </w:rPr>
              <w:t xml:space="preserve">Feel anxious without internet access for a few hours </w:t>
            </w:r>
          </w:p>
        </w:tc>
        <w:tc>
          <w:tcPr>
            <w:tcW w:w="40" w:type="dxa"/>
            <w:tcBorders>
              <w:top w:val="single" w:sz="4" w:space="0" w:color="auto"/>
              <w:bottom w:val="single" w:sz="4" w:space="0" w:color="auto"/>
            </w:tcBorders>
            <w:shd w:val="clear" w:color="auto" w:fill="FFFFFF" w:themeFill="background1"/>
          </w:tcPr>
          <w:p w14:paraId="05CD8359" w14:textId="77777777" w:rsidR="00A3307F" w:rsidRPr="00A3307F" w:rsidRDefault="00A3307F" w:rsidP="00A3307F">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bottom w:val="single" w:sz="4" w:space="0" w:color="auto"/>
            </w:tcBorders>
            <w:shd w:val="clear" w:color="auto" w:fill="FFFFFF" w:themeFill="background1"/>
            <w:vAlign w:val="bottom"/>
          </w:tcPr>
          <w:p w14:paraId="5F1D1E1C" w14:textId="5C7168C7" w:rsidR="00A3307F" w:rsidRPr="00A3307F" w:rsidRDefault="00A3307F" w:rsidP="00A3307F">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bottom w:val="single" w:sz="4" w:space="0" w:color="auto"/>
            </w:tcBorders>
            <w:shd w:val="clear" w:color="auto" w:fill="FFFFFF" w:themeFill="background1"/>
          </w:tcPr>
          <w:p w14:paraId="17F3AB27" w14:textId="77777777" w:rsidR="00A3307F" w:rsidRPr="00A3307F" w:rsidRDefault="00A3307F" w:rsidP="00A3307F">
            <w:pPr>
              <w:autoSpaceDE w:val="0"/>
              <w:autoSpaceDN w:val="0"/>
              <w:adjustRightInd w:val="0"/>
              <w:spacing w:after="0" w:line="320" w:lineRule="atLeast"/>
              <w:ind w:left="60" w:right="60" w:firstLine="0"/>
              <w:jc w:val="center"/>
              <w:rPr>
                <w:rFonts w:cs="Times New Roman"/>
                <w:b/>
                <w:bCs/>
                <w:szCs w:val="24"/>
                <w:lang w:val="en-GB"/>
              </w:rPr>
            </w:pPr>
          </w:p>
        </w:tc>
        <w:tc>
          <w:tcPr>
            <w:tcW w:w="1024" w:type="dxa"/>
            <w:tcBorders>
              <w:top w:val="single" w:sz="4" w:space="0" w:color="auto"/>
              <w:bottom w:val="single" w:sz="4" w:space="0" w:color="auto"/>
            </w:tcBorders>
            <w:shd w:val="clear" w:color="auto" w:fill="FFFFFF" w:themeFill="background1"/>
            <w:vAlign w:val="bottom"/>
          </w:tcPr>
          <w:p w14:paraId="7B190FC1" w14:textId="115F8165" w:rsidR="00A3307F" w:rsidRPr="00A3307F" w:rsidRDefault="00A3307F" w:rsidP="00A3307F">
            <w:pPr>
              <w:autoSpaceDE w:val="0"/>
              <w:autoSpaceDN w:val="0"/>
              <w:adjustRightInd w:val="0"/>
              <w:spacing w:after="0" w:line="320" w:lineRule="atLeast"/>
              <w:ind w:left="60" w:right="60" w:firstLine="0"/>
              <w:jc w:val="center"/>
              <w:rPr>
                <w:rFonts w:cs="Times New Roman"/>
                <w:b/>
                <w:bCs/>
                <w:szCs w:val="24"/>
                <w:lang w:val="en-GB"/>
              </w:rPr>
            </w:pPr>
            <w:r w:rsidRPr="00A3307F">
              <w:rPr>
                <w:rFonts w:cs="Times New Roman"/>
                <w:b/>
                <w:bCs/>
                <w:szCs w:val="24"/>
                <w:lang w:val="en-GB"/>
              </w:rPr>
              <w:t>N=393</w:t>
            </w:r>
          </w:p>
        </w:tc>
      </w:tr>
      <w:tr w:rsidR="00A3307F" w:rsidRPr="00A3307F" w14:paraId="2E90BFAD" w14:textId="77777777" w:rsidTr="00A3307F">
        <w:trPr>
          <w:cantSplit/>
          <w:jc w:val="center"/>
        </w:trPr>
        <w:tc>
          <w:tcPr>
            <w:tcW w:w="3126" w:type="dxa"/>
            <w:gridSpan w:val="2"/>
            <w:tcBorders>
              <w:top w:val="single" w:sz="4" w:space="0" w:color="auto"/>
            </w:tcBorders>
            <w:shd w:val="clear" w:color="auto" w:fill="FFFFFF" w:themeFill="background1"/>
            <w:vAlign w:val="bottom"/>
          </w:tcPr>
          <w:p w14:paraId="631A9EEE" w14:textId="77777777" w:rsidR="00A3307F" w:rsidRPr="00A3307F" w:rsidRDefault="00A3307F" w:rsidP="00A3307F">
            <w:pPr>
              <w:autoSpaceDE w:val="0"/>
              <w:autoSpaceDN w:val="0"/>
              <w:adjustRightInd w:val="0"/>
              <w:spacing w:after="0" w:line="240" w:lineRule="auto"/>
              <w:ind w:firstLine="0"/>
              <w:jc w:val="left"/>
              <w:rPr>
                <w:rFonts w:cs="Times New Roman"/>
                <w:szCs w:val="24"/>
                <w:lang w:val="en-GB"/>
              </w:rPr>
            </w:pPr>
          </w:p>
        </w:tc>
        <w:tc>
          <w:tcPr>
            <w:tcW w:w="40" w:type="dxa"/>
            <w:tcBorders>
              <w:top w:val="single" w:sz="4" w:space="0" w:color="auto"/>
            </w:tcBorders>
            <w:shd w:val="clear" w:color="auto" w:fill="FFFFFF" w:themeFill="background1"/>
          </w:tcPr>
          <w:p w14:paraId="5415CD5F" w14:textId="77777777" w:rsidR="00A3307F" w:rsidRPr="00A3307F" w:rsidRDefault="00A3307F" w:rsidP="00A3307F">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tcBorders>
            <w:shd w:val="clear" w:color="auto" w:fill="FFFFFF" w:themeFill="background1"/>
            <w:vAlign w:val="bottom"/>
          </w:tcPr>
          <w:p w14:paraId="0F4FF23F" w14:textId="383493C5"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Frequency</w:t>
            </w:r>
          </w:p>
        </w:tc>
        <w:tc>
          <w:tcPr>
            <w:tcW w:w="1024" w:type="dxa"/>
            <w:tcBorders>
              <w:top w:val="single" w:sz="4" w:space="0" w:color="auto"/>
            </w:tcBorders>
            <w:shd w:val="clear" w:color="auto" w:fill="FFFFFF" w:themeFill="background1"/>
          </w:tcPr>
          <w:p w14:paraId="7C19B655" w14:textId="77777777"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themeFill="background1"/>
            <w:vAlign w:val="bottom"/>
          </w:tcPr>
          <w:p w14:paraId="090D0FF1" w14:textId="79F9B821"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Percent</w:t>
            </w:r>
          </w:p>
        </w:tc>
      </w:tr>
      <w:tr w:rsidR="00A3307F" w:rsidRPr="00A3307F" w14:paraId="2592F15C" w14:textId="77777777" w:rsidTr="00A3307F">
        <w:trPr>
          <w:cantSplit/>
          <w:jc w:val="center"/>
        </w:trPr>
        <w:tc>
          <w:tcPr>
            <w:tcW w:w="734" w:type="dxa"/>
            <w:vMerge w:val="restart"/>
            <w:shd w:val="clear" w:color="auto" w:fill="FFFFFF" w:themeFill="background1"/>
          </w:tcPr>
          <w:p w14:paraId="02161E60" w14:textId="09B830E0" w:rsidR="00A3307F" w:rsidRPr="00A3307F" w:rsidRDefault="00A3307F" w:rsidP="00A3307F">
            <w:pPr>
              <w:autoSpaceDE w:val="0"/>
              <w:autoSpaceDN w:val="0"/>
              <w:adjustRightInd w:val="0"/>
              <w:spacing w:after="0" w:line="320" w:lineRule="atLeast"/>
              <w:ind w:right="60" w:firstLine="0"/>
              <w:jc w:val="left"/>
              <w:rPr>
                <w:rFonts w:ascii="Arial" w:hAnsi="Arial" w:cs="Arial"/>
                <w:sz w:val="18"/>
                <w:szCs w:val="18"/>
                <w:lang w:val="en-GB"/>
              </w:rPr>
            </w:pPr>
          </w:p>
        </w:tc>
        <w:tc>
          <w:tcPr>
            <w:tcW w:w="2392" w:type="dxa"/>
            <w:shd w:val="clear" w:color="auto" w:fill="FFFFFF" w:themeFill="background1"/>
          </w:tcPr>
          <w:p w14:paraId="25980A24" w14:textId="77777777" w:rsidR="00A3307F" w:rsidRPr="00A3307F" w:rsidRDefault="00A3307F" w:rsidP="00A3307F">
            <w:pPr>
              <w:autoSpaceDE w:val="0"/>
              <w:autoSpaceDN w:val="0"/>
              <w:adjustRightInd w:val="0"/>
              <w:spacing w:after="0" w:line="320" w:lineRule="atLeast"/>
              <w:ind w:left="60" w:right="60" w:firstLine="0"/>
              <w:jc w:val="left"/>
              <w:rPr>
                <w:rFonts w:ascii="Arial" w:hAnsi="Arial" w:cs="Arial"/>
                <w:sz w:val="18"/>
                <w:szCs w:val="18"/>
                <w:lang w:val="en-GB"/>
              </w:rPr>
            </w:pPr>
            <w:r w:rsidRPr="00A3307F">
              <w:rPr>
                <w:rFonts w:ascii="Arial" w:hAnsi="Arial" w:cs="Arial"/>
                <w:sz w:val="18"/>
                <w:szCs w:val="18"/>
                <w:lang w:val="en-GB"/>
              </w:rPr>
              <w:t>Never</w:t>
            </w:r>
          </w:p>
        </w:tc>
        <w:tc>
          <w:tcPr>
            <w:tcW w:w="40" w:type="dxa"/>
            <w:shd w:val="clear" w:color="auto" w:fill="FFFFFF" w:themeFill="background1"/>
          </w:tcPr>
          <w:p w14:paraId="0D94945D" w14:textId="77777777" w:rsidR="00A3307F" w:rsidRPr="00A3307F" w:rsidRDefault="00A3307F" w:rsidP="00A3307F">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54C9C293" w14:textId="6374A96D"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53</w:t>
            </w:r>
          </w:p>
        </w:tc>
        <w:tc>
          <w:tcPr>
            <w:tcW w:w="1024" w:type="dxa"/>
            <w:shd w:val="clear" w:color="auto" w:fill="FFFFFF" w:themeFill="background1"/>
          </w:tcPr>
          <w:p w14:paraId="790B9D22" w14:textId="77777777"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5B3A546C" w14:textId="0174CDE6"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13.5</w:t>
            </w:r>
          </w:p>
        </w:tc>
      </w:tr>
      <w:tr w:rsidR="00A3307F" w:rsidRPr="00A3307F" w14:paraId="3BBDEDB5" w14:textId="77777777" w:rsidTr="00A3307F">
        <w:trPr>
          <w:cantSplit/>
          <w:jc w:val="center"/>
        </w:trPr>
        <w:tc>
          <w:tcPr>
            <w:tcW w:w="734" w:type="dxa"/>
            <w:vMerge/>
            <w:shd w:val="clear" w:color="auto" w:fill="FFFFFF" w:themeFill="background1"/>
          </w:tcPr>
          <w:p w14:paraId="11422FBD" w14:textId="77777777" w:rsidR="00A3307F" w:rsidRPr="00A3307F" w:rsidRDefault="00A3307F" w:rsidP="00A3307F">
            <w:pPr>
              <w:autoSpaceDE w:val="0"/>
              <w:autoSpaceDN w:val="0"/>
              <w:adjustRightInd w:val="0"/>
              <w:spacing w:after="0" w:line="240" w:lineRule="auto"/>
              <w:ind w:firstLine="0"/>
              <w:jc w:val="left"/>
              <w:rPr>
                <w:rFonts w:ascii="Arial" w:hAnsi="Arial" w:cs="Arial"/>
                <w:sz w:val="18"/>
                <w:szCs w:val="18"/>
                <w:lang w:val="en-GB"/>
              </w:rPr>
            </w:pPr>
          </w:p>
        </w:tc>
        <w:tc>
          <w:tcPr>
            <w:tcW w:w="2392" w:type="dxa"/>
            <w:shd w:val="clear" w:color="auto" w:fill="FFFFFF" w:themeFill="background1"/>
          </w:tcPr>
          <w:p w14:paraId="332E2CEB" w14:textId="77777777" w:rsidR="00A3307F" w:rsidRPr="00A3307F" w:rsidRDefault="00A3307F" w:rsidP="00A3307F">
            <w:pPr>
              <w:autoSpaceDE w:val="0"/>
              <w:autoSpaceDN w:val="0"/>
              <w:adjustRightInd w:val="0"/>
              <w:spacing w:after="0" w:line="320" w:lineRule="atLeast"/>
              <w:ind w:left="60" w:right="60" w:firstLine="0"/>
              <w:jc w:val="left"/>
              <w:rPr>
                <w:rFonts w:ascii="Arial" w:hAnsi="Arial" w:cs="Arial"/>
                <w:sz w:val="18"/>
                <w:szCs w:val="18"/>
                <w:lang w:val="en-GB"/>
              </w:rPr>
            </w:pPr>
            <w:r w:rsidRPr="00A3307F">
              <w:rPr>
                <w:rFonts w:ascii="Arial" w:hAnsi="Arial" w:cs="Arial"/>
                <w:sz w:val="18"/>
                <w:szCs w:val="18"/>
                <w:lang w:val="en-GB"/>
              </w:rPr>
              <w:t>Sometimes</w:t>
            </w:r>
          </w:p>
        </w:tc>
        <w:tc>
          <w:tcPr>
            <w:tcW w:w="40" w:type="dxa"/>
            <w:shd w:val="clear" w:color="auto" w:fill="FFFFFF" w:themeFill="background1"/>
          </w:tcPr>
          <w:p w14:paraId="325D5EEC" w14:textId="77777777" w:rsidR="00A3307F" w:rsidRPr="00A3307F" w:rsidRDefault="00A3307F" w:rsidP="00A3307F">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0D7E0340" w14:textId="180C7E7E"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280</w:t>
            </w:r>
          </w:p>
        </w:tc>
        <w:tc>
          <w:tcPr>
            <w:tcW w:w="1024" w:type="dxa"/>
            <w:shd w:val="clear" w:color="auto" w:fill="FFFFFF" w:themeFill="background1"/>
          </w:tcPr>
          <w:p w14:paraId="60BC3CC0" w14:textId="77777777"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364F537E" w14:textId="4D98247A"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71.2</w:t>
            </w:r>
          </w:p>
        </w:tc>
      </w:tr>
      <w:tr w:rsidR="00A3307F" w:rsidRPr="00A3307F" w14:paraId="5A8605E3" w14:textId="77777777" w:rsidTr="00A3307F">
        <w:trPr>
          <w:cantSplit/>
          <w:jc w:val="center"/>
        </w:trPr>
        <w:tc>
          <w:tcPr>
            <w:tcW w:w="734" w:type="dxa"/>
            <w:vMerge/>
            <w:shd w:val="clear" w:color="auto" w:fill="FFFFFF" w:themeFill="background1"/>
          </w:tcPr>
          <w:p w14:paraId="00551572" w14:textId="77777777" w:rsidR="00A3307F" w:rsidRPr="00A3307F" w:rsidRDefault="00A3307F" w:rsidP="00A3307F">
            <w:pPr>
              <w:autoSpaceDE w:val="0"/>
              <w:autoSpaceDN w:val="0"/>
              <w:adjustRightInd w:val="0"/>
              <w:spacing w:after="0" w:line="240" w:lineRule="auto"/>
              <w:ind w:firstLine="0"/>
              <w:jc w:val="left"/>
              <w:rPr>
                <w:rFonts w:ascii="Arial" w:hAnsi="Arial" w:cs="Arial"/>
                <w:sz w:val="18"/>
                <w:szCs w:val="18"/>
                <w:lang w:val="en-GB"/>
              </w:rPr>
            </w:pPr>
          </w:p>
        </w:tc>
        <w:tc>
          <w:tcPr>
            <w:tcW w:w="2392" w:type="dxa"/>
            <w:shd w:val="clear" w:color="auto" w:fill="FFFFFF" w:themeFill="background1"/>
          </w:tcPr>
          <w:p w14:paraId="5B245DFA" w14:textId="77777777" w:rsidR="00A3307F" w:rsidRPr="00A3307F" w:rsidRDefault="00A3307F" w:rsidP="00A3307F">
            <w:pPr>
              <w:autoSpaceDE w:val="0"/>
              <w:autoSpaceDN w:val="0"/>
              <w:adjustRightInd w:val="0"/>
              <w:spacing w:after="0" w:line="320" w:lineRule="atLeast"/>
              <w:ind w:left="60" w:right="60" w:firstLine="0"/>
              <w:jc w:val="left"/>
              <w:rPr>
                <w:rFonts w:ascii="Arial" w:hAnsi="Arial" w:cs="Arial"/>
                <w:sz w:val="18"/>
                <w:szCs w:val="18"/>
                <w:lang w:val="en-GB"/>
              </w:rPr>
            </w:pPr>
            <w:r w:rsidRPr="00A3307F">
              <w:rPr>
                <w:rFonts w:ascii="Arial" w:hAnsi="Arial" w:cs="Arial"/>
                <w:sz w:val="18"/>
                <w:szCs w:val="18"/>
                <w:lang w:val="en-GB"/>
              </w:rPr>
              <w:t>Always</w:t>
            </w:r>
          </w:p>
        </w:tc>
        <w:tc>
          <w:tcPr>
            <w:tcW w:w="40" w:type="dxa"/>
            <w:shd w:val="clear" w:color="auto" w:fill="FFFFFF" w:themeFill="background1"/>
          </w:tcPr>
          <w:p w14:paraId="3DB9B6C4" w14:textId="77777777" w:rsidR="00A3307F" w:rsidRPr="00A3307F" w:rsidRDefault="00A3307F" w:rsidP="00A3307F">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1D361611" w14:textId="430F5196"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60</w:t>
            </w:r>
          </w:p>
        </w:tc>
        <w:tc>
          <w:tcPr>
            <w:tcW w:w="1024" w:type="dxa"/>
            <w:shd w:val="clear" w:color="auto" w:fill="FFFFFF" w:themeFill="background1"/>
          </w:tcPr>
          <w:p w14:paraId="5B62BE71" w14:textId="77777777"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3EF94EA9" w14:textId="30738930"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15.3</w:t>
            </w:r>
          </w:p>
        </w:tc>
      </w:tr>
      <w:tr w:rsidR="00A3307F" w:rsidRPr="00A3307F" w14:paraId="051305BB" w14:textId="77777777" w:rsidTr="00A3307F">
        <w:trPr>
          <w:cantSplit/>
          <w:jc w:val="center"/>
        </w:trPr>
        <w:tc>
          <w:tcPr>
            <w:tcW w:w="734" w:type="dxa"/>
            <w:vMerge/>
            <w:shd w:val="clear" w:color="auto" w:fill="FFFFFF" w:themeFill="background1"/>
          </w:tcPr>
          <w:p w14:paraId="629CCDCC" w14:textId="77777777" w:rsidR="00A3307F" w:rsidRPr="00A3307F" w:rsidRDefault="00A3307F" w:rsidP="00A3307F">
            <w:pPr>
              <w:autoSpaceDE w:val="0"/>
              <w:autoSpaceDN w:val="0"/>
              <w:adjustRightInd w:val="0"/>
              <w:spacing w:after="0" w:line="240" w:lineRule="auto"/>
              <w:ind w:firstLine="0"/>
              <w:jc w:val="left"/>
              <w:rPr>
                <w:rFonts w:ascii="Arial" w:hAnsi="Arial" w:cs="Arial"/>
                <w:sz w:val="18"/>
                <w:szCs w:val="18"/>
                <w:lang w:val="en-GB"/>
              </w:rPr>
            </w:pPr>
          </w:p>
        </w:tc>
        <w:tc>
          <w:tcPr>
            <w:tcW w:w="2392" w:type="dxa"/>
            <w:shd w:val="clear" w:color="auto" w:fill="FFFFFF" w:themeFill="background1"/>
          </w:tcPr>
          <w:p w14:paraId="34900060" w14:textId="77777777" w:rsidR="00A3307F" w:rsidRPr="00A3307F" w:rsidRDefault="00A3307F" w:rsidP="00A3307F">
            <w:pPr>
              <w:autoSpaceDE w:val="0"/>
              <w:autoSpaceDN w:val="0"/>
              <w:adjustRightInd w:val="0"/>
              <w:spacing w:after="0" w:line="320" w:lineRule="atLeast"/>
              <w:ind w:left="60" w:right="60" w:firstLine="0"/>
              <w:jc w:val="left"/>
              <w:rPr>
                <w:rFonts w:ascii="Arial" w:hAnsi="Arial" w:cs="Arial"/>
                <w:sz w:val="18"/>
                <w:szCs w:val="18"/>
                <w:lang w:val="en-GB"/>
              </w:rPr>
            </w:pPr>
            <w:r w:rsidRPr="00A3307F">
              <w:rPr>
                <w:rFonts w:ascii="Arial" w:hAnsi="Arial" w:cs="Arial"/>
                <w:sz w:val="18"/>
                <w:szCs w:val="18"/>
                <w:lang w:val="en-GB"/>
              </w:rPr>
              <w:t>Total</w:t>
            </w:r>
          </w:p>
        </w:tc>
        <w:tc>
          <w:tcPr>
            <w:tcW w:w="40" w:type="dxa"/>
            <w:shd w:val="clear" w:color="auto" w:fill="FFFFFF" w:themeFill="background1"/>
          </w:tcPr>
          <w:p w14:paraId="1B0BC708" w14:textId="77777777" w:rsidR="00A3307F" w:rsidRPr="00A3307F" w:rsidRDefault="00A3307F" w:rsidP="00A3307F">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136B209E" w14:textId="18A55DCA"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393</w:t>
            </w:r>
          </w:p>
        </w:tc>
        <w:tc>
          <w:tcPr>
            <w:tcW w:w="1024" w:type="dxa"/>
            <w:shd w:val="clear" w:color="auto" w:fill="FFFFFF" w:themeFill="background1"/>
          </w:tcPr>
          <w:p w14:paraId="4CB10DA4" w14:textId="77777777"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0FCF1AA7" w14:textId="7630E43E" w:rsidR="00A3307F" w:rsidRPr="00A3307F" w:rsidRDefault="00A3307F"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A3307F">
              <w:rPr>
                <w:rFonts w:ascii="Arial" w:hAnsi="Arial" w:cs="Arial"/>
                <w:sz w:val="18"/>
                <w:szCs w:val="18"/>
                <w:lang w:val="en-GB"/>
              </w:rPr>
              <w:t>100.0</w:t>
            </w:r>
          </w:p>
        </w:tc>
      </w:tr>
    </w:tbl>
    <w:p w14:paraId="635A63AE" w14:textId="77777777" w:rsidR="004E59A4" w:rsidRDefault="004E59A4" w:rsidP="00A3307F">
      <w:pPr>
        <w:autoSpaceDE w:val="0"/>
        <w:autoSpaceDN w:val="0"/>
        <w:adjustRightInd w:val="0"/>
        <w:spacing w:after="0" w:line="400" w:lineRule="atLeast"/>
        <w:ind w:firstLine="0"/>
        <w:jc w:val="center"/>
        <w:rPr>
          <w:rFonts w:cs="Times New Roman"/>
          <w:szCs w:val="24"/>
          <w:lang w:val="en-GB"/>
        </w:rPr>
      </w:pPr>
    </w:p>
    <w:p w14:paraId="45CF8C82" w14:textId="3C42A255" w:rsidR="00A3307F" w:rsidRPr="00A3307F" w:rsidRDefault="00A3307F" w:rsidP="00A3307F">
      <w:pPr>
        <w:autoSpaceDE w:val="0"/>
        <w:autoSpaceDN w:val="0"/>
        <w:adjustRightInd w:val="0"/>
        <w:spacing w:after="0" w:line="400" w:lineRule="atLeast"/>
        <w:ind w:firstLine="0"/>
        <w:jc w:val="center"/>
        <w:rPr>
          <w:rFonts w:cs="Times New Roman"/>
          <w:szCs w:val="24"/>
          <w:lang w:val="en-GB"/>
        </w:rPr>
      </w:pPr>
      <w:r w:rsidRPr="00A3307F">
        <w:rPr>
          <w:noProof/>
          <w:lang w:val="en-US"/>
        </w:rPr>
        <w:drawing>
          <wp:inline distT="0" distB="0" distL="0" distR="0" wp14:anchorId="36C0B41E" wp14:editId="30A800B5">
            <wp:extent cx="5433060" cy="2894135"/>
            <wp:effectExtent l="19050" t="19050" r="15240" b="20955"/>
            <wp:docPr id="18449203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1573" cy="2903996"/>
                    </a:xfrm>
                    <a:prstGeom prst="rect">
                      <a:avLst/>
                    </a:prstGeom>
                    <a:noFill/>
                    <a:ln>
                      <a:solidFill>
                        <a:schemeClr val="tx1"/>
                      </a:solidFill>
                    </a:ln>
                  </pic:spPr>
                </pic:pic>
              </a:graphicData>
            </a:graphic>
          </wp:inline>
        </w:drawing>
      </w:r>
    </w:p>
    <w:p w14:paraId="1330C57F" w14:textId="5F9D7BBB" w:rsidR="00A3307F" w:rsidRPr="00A3307F" w:rsidRDefault="004E59A4" w:rsidP="004E59A4">
      <w:pPr>
        <w:jc w:val="center"/>
        <w:rPr>
          <w:sz w:val="18"/>
          <w:szCs w:val="18"/>
          <w:lang w:val="en-GB"/>
        </w:rPr>
      </w:pPr>
      <w:bookmarkStart w:id="75" w:name="_Hlk180961514"/>
      <w:r w:rsidRPr="004E59A4">
        <w:rPr>
          <w:b/>
          <w:bCs/>
          <w:sz w:val="18"/>
          <w:szCs w:val="18"/>
          <w:lang w:val="en-GB"/>
        </w:rPr>
        <w:t>Figure 3.</w:t>
      </w:r>
      <w:r w:rsidR="00A156C9">
        <w:rPr>
          <w:b/>
          <w:bCs/>
          <w:sz w:val="18"/>
          <w:szCs w:val="18"/>
          <w:lang w:val="en-GB"/>
        </w:rPr>
        <w:t>9</w:t>
      </w:r>
      <w:r w:rsidRPr="004E59A4">
        <w:rPr>
          <w:b/>
          <w:bCs/>
          <w:sz w:val="18"/>
          <w:szCs w:val="18"/>
          <w:lang w:val="en-GB"/>
        </w:rPr>
        <w:t>:</w:t>
      </w:r>
      <w:r w:rsidRPr="004E59A4">
        <w:rPr>
          <w:sz w:val="18"/>
          <w:szCs w:val="18"/>
          <w:lang w:val="en-GB"/>
        </w:rPr>
        <w:t xml:space="preserve"> </w:t>
      </w:r>
      <w:bookmarkEnd w:id="75"/>
      <w:r w:rsidR="00A3307F" w:rsidRPr="00A3307F">
        <w:rPr>
          <w:sz w:val="18"/>
          <w:szCs w:val="18"/>
          <w:lang w:val="en-GB"/>
        </w:rPr>
        <w:t>Feel anxious without internet access for a few hours</w:t>
      </w:r>
    </w:p>
    <w:p w14:paraId="608F8257" w14:textId="40EC7795" w:rsidR="0089708C" w:rsidRDefault="0089708C" w:rsidP="00A156C9">
      <w:pPr>
        <w:pStyle w:val="Heading3"/>
        <w:spacing w:line="360" w:lineRule="auto"/>
      </w:pPr>
      <w:bookmarkStart w:id="76" w:name="_Hlk180961590"/>
      <w:bookmarkStart w:id="77" w:name="_Toc186723526"/>
      <w:r>
        <w:lastRenderedPageBreak/>
        <w:t xml:space="preserve">3.11 </w:t>
      </w:r>
      <w:bookmarkStart w:id="78" w:name="_Hlk180961533"/>
      <w:bookmarkEnd w:id="76"/>
      <w:r w:rsidRPr="0089708C">
        <w:t>Importance of internet connectivity for maintaining relationships with friends and family</w:t>
      </w:r>
      <w:bookmarkEnd w:id="77"/>
      <w:bookmarkEnd w:id="78"/>
    </w:p>
    <w:p w14:paraId="2862E616" w14:textId="7B237EBF" w:rsidR="0089708C" w:rsidRPr="0089708C" w:rsidRDefault="0089708C" w:rsidP="00A156C9">
      <w:pPr>
        <w:autoSpaceDE w:val="0"/>
        <w:autoSpaceDN w:val="0"/>
        <w:adjustRightInd w:val="0"/>
        <w:spacing w:after="0"/>
        <w:ind w:firstLine="0"/>
        <w:jc w:val="center"/>
        <w:rPr>
          <w:rFonts w:cs="Times New Roman"/>
          <w:sz w:val="18"/>
          <w:szCs w:val="18"/>
          <w:lang w:val="en-GB"/>
        </w:rPr>
      </w:pPr>
      <w:bookmarkStart w:id="79" w:name="_Hlk180962403"/>
      <w:r w:rsidRPr="00A156C9">
        <w:rPr>
          <w:rFonts w:cs="Times New Roman"/>
          <w:b/>
          <w:bCs/>
          <w:sz w:val="18"/>
          <w:szCs w:val="18"/>
          <w:lang w:val="en-GB"/>
        </w:rPr>
        <w:t>Table 3.11:</w:t>
      </w:r>
      <w:r w:rsidRPr="0089708C">
        <w:rPr>
          <w:rFonts w:cs="Times New Roman"/>
          <w:sz w:val="18"/>
          <w:szCs w:val="18"/>
          <w:lang w:val="en-GB"/>
        </w:rPr>
        <w:t xml:space="preserve"> </w:t>
      </w:r>
      <w:bookmarkEnd w:id="79"/>
      <w:r w:rsidRPr="0089708C">
        <w:rPr>
          <w:rFonts w:cs="Times New Roman"/>
          <w:sz w:val="18"/>
          <w:szCs w:val="18"/>
          <w:lang w:val="en-GB"/>
        </w:rPr>
        <w:t>Importance of internet connectivity for maintaining relationships with friends and family</w:t>
      </w:r>
    </w:p>
    <w:tbl>
      <w:tblPr>
        <w:tblW w:w="9021"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4"/>
        <w:gridCol w:w="2854"/>
        <w:gridCol w:w="37"/>
        <w:gridCol w:w="1162"/>
        <w:gridCol w:w="1162"/>
        <w:gridCol w:w="1024"/>
        <w:gridCol w:w="1024"/>
        <w:gridCol w:w="1024"/>
      </w:tblGrid>
      <w:tr w:rsidR="0089708C" w:rsidRPr="0089708C" w14:paraId="320E619D" w14:textId="77777777" w:rsidTr="0089708C">
        <w:trPr>
          <w:cantSplit/>
          <w:jc w:val="center"/>
        </w:trPr>
        <w:tc>
          <w:tcPr>
            <w:tcW w:w="3588" w:type="dxa"/>
            <w:gridSpan w:val="2"/>
            <w:tcBorders>
              <w:top w:val="single" w:sz="4" w:space="0" w:color="auto"/>
              <w:bottom w:val="single" w:sz="4" w:space="0" w:color="auto"/>
            </w:tcBorders>
            <w:shd w:val="clear" w:color="auto" w:fill="FFFFFF" w:themeFill="background1"/>
            <w:vAlign w:val="bottom"/>
          </w:tcPr>
          <w:p w14:paraId="3C0622B2" w14:textId="3DE6302B" w:rsidR="0089708C" w:rsidRPr="0089708C" w:rsidRDefault="0089708C" w:rsidP="0089708C">
            <w:pPr>
              <w:autoSpaceDE w:val="0"/>
              <w:autoSpaceDN w:val="0"/>
              <w:adjustRightInd w:val="0"/>
              <w:spacing w:after="0" w:line="240" w:lineRule="auto"/>
              <w:ind w:firstLine="0"/>
              <w:jc w:val="center"/>
              <w:rPr>
                <w:rFonts w:cs="Times New Roman"/>
                <w:b/>
                <w:bCs/>
                <w:sz w:val="22"/>
                <w:lang w:val="en-GB"/>
              </w:rPr>
            </w:pPr>
            <w:r w:rsidRPr="0089708C">
              <w:rPr>
                <w:rFonts w:cs="Times New Roman"/>
                <w:b/>
                <w:bCs/>
                <w:sz w:val="22"/>
                <w:lang w:val="en-GB"/>
              </w:rPr>
              <w:t>Importance of internet connectivity for maintaining relationships with friends and family</w:t>
            </w:r>
          </w:p>
        </w:tc>
        <w:tc>
          <w:tcPr>
            <w:tcW w:w="37" w:type="dxa"/>
            <w:tcBorders>
              <w:top w:val="single" w:sz="4" w:space="0" w:color="auto"/>
              <w:bottom w:val="single" w:sz="4" w:space="0" w:color="auto"/>
            </w:tcBorders>
            <w:shd w:val="clear" w:color="auto" w:fill="FFFFFF" w:themeFill="background1"/>
          </w:tcPr>
          <w:p w14:paraId="526DCE25" w14:textId="77777777" w:rsidR="0089708C" w:rsidRPr="0089708C" w:rsidRDefault="0089708C" w:rsidP="0089708C">
            <w:pPr>
              <w:autoSpaceDE w:val="0"/>
              <w:autoSpaceDN w:val="0"/>
              <w:adjustRightInd w:val="0"/>
              <w:spacing w:after="0" w:line="320" w:lineRule="atLeast"/>
              <w:ind w:left="60" w:right="60" w:firstLine="0"/>
              <w:jc w:val="center"/>
              <w:rPr>
                <w:rFonts w:cs="Times New Roman"/>
                <w:b/>
                <w:bCs/>
                <w:sz w:val="22"/>
                <w:lang w:val="en-GB"/>
              </w:rPr>
            </w:pPr>
          </w:p>
        </w:tc>
        <w:tc>
          <w:tcPr>
            <w:tcW w:w="1162" w:type="dxa"/>
            <w:tcBorders>
              <w:top w:val="single" w:sz="4" w:space="0" w:color="auto"/>
              <w:bottom w:val="single" w:sz="4" w:space="0" w:color="auto"/>
            </w:tcBorders>
            <w:shd w:val="clear" w:color="auto" w:fill="FFFFFF" w:themeFill="background1"/>
          </w:tcPr>
          <w:p w14:paraId="450E4CA3" w14:textId="77777777" w:rsidR="0089708C" w:rsidRPr="0089708C" w:rsidRDefault="0089708C" w:rsidP="0089708C">
            <w:pPr>
              <w:autoSpaceDE w:val="0"/>
              <w:autoSpaceDN w:val="0"/>
              <w:adjustRightInd w:val="0"/>
              <w:spacing w:after="0" w:line="320" w:lineRule="atLeast"/>
              <w:ind w:left="60" w:right="60" w:firstLine="0"/>
              <w:jc w:val="center"/>
              <w:rPr>
                <w:rFonts w:cs="Times New Roman"/>
                <w:b/>
                <w:bCs/>
                <w:sz w:val="22"/>
                <w:lang w:val="en-GB"/>
              </w:rPr>
            </w:pPr>
          </w:p>
        </w:tc>
        <w:tc>
          <w:tcPr>
            <w:tcW w:w="1162" w:type="dxa"/>
            <w:tcBorders>
              <w:top w:val="single" w:sz="4" w:space="0" w:color="auto"/>
              <w:bottom w:val="single" w:sz="4" w:space="0" w:color="auto"/>
            </w:tcBorders>
            <w:shd w:val="clear" w:color="auto" w:fill="FFFFFF" w:themeFill="background1"/>
            <w:vAlign w:val="bottom"/>
          </w:tcPr>
          <w:p w14:paraId="598A4638" w14:textId="1192BAA0" w:rsidR="0089708C" w:rsidRPr="0089708C" w:rsidRDefault="0089708C" w:rsidP="0089708C">
            <w:pPr>
              <w:autoSpaceDE w:val="0"/>
              <w:autoSpaceDN w:val="0"/>
              <w:adjustRightInd w:val="0"/>
              <w:spacing w:after="0" w:line="320" w:lineRule="atLeast"/>
              <w:ind w:left="60" w:right="60" w:firstLine="0"/>
              <w:jc w:val="center"/>
              <w:rPr>
                <w:rFonts w:cs="Times New Roman"/>
                <w:b/>
                <w:bCs/>
                <w:sz w:val="22"/>
                <w:lang w:val="en-GB"/>
              </w:rPr>
            </w:pPr>
          </w:p>
        </w:tc>
        <w:tc>
          <w:tcPr>
            <w:tcW w:w="1024" w:type="dxa"/>
            <w:tcBorders>
              <w:top w:val="single" w:sz="4" w:space="0" w:color="auto"/>
              <w:bottom w:val="single" w:sz="4" w:space="0" w:color="auto"/>
            </w:tcBorders>
            <w:shd w:val="clear" w:color="auto" w:fill="FFFFFF" w:themeFill="background1"/>
          </w:tcPr>
          <w:p w14:paraId="28B4B7F3" w14:textId="77777777" w:rsidR="0089708C" w:rsidRPr="0089708C" w:rsidRDefault="0089708C" w:rsidP="0089708C">
            <w:pPr>
              <w:autoSpaceDE w:val="0"/>
              <w:autoSpaceDN w:val="0"/>
              <w:adjustRightInd w:val="0"/>
              <w:spacing w:after="0" w:line="320" w:lineRule="atLeast"/>
              <w:ind w:left="60" w:right="60" w:firstLine="0"/>
              <w:jc w:val="center"/>
              <w:rPr>
                <w:rFonts w:cs="Times New Roman"/>
                <w:b/>
                <w:bCs/>
                <w:sz w:val="22"/>
                <w:lang w:val="en-GB"/>
              </w:rPr>
            </w:pPr>
          </w:p>
        </w:tc>
        <w:tc>
          <w:tcPr>
            <w:tcW w:w="1024" w:type="dxa"/>
            <w:tcBorders>
              <w:top w:val="single" w:sz="4" w:space="0" w:color="auto"/>
              <w:bottom w:val="single" w:sz="4" w:space="0" w:color="auto"/>
            </w:tcBorders>
            <w:shd w:val="clear" w:color="auto" w:fill="FFFFFF" w:themeFill="background1"/>
          </w:tcPr>
          <w:p w14:paraId="30045535" w14:textId="77777777" w:rsidR="0089708C" w:rsidRPr="0089708C" w:rsidRDefault="0089708C" w:rsidP="0089708C">
            <w:pPr>
              <w:autoSpaceDE w:val="0"/>
              <w:autoSpaceDN w:val="0"/>
              <w:adjustRightInd w:val="0"/>
              <w:spacing w:after="0" w:line="320" w:lineRule="atLeast"/>
              <w:ind w:left="60" w:right="60" w:firstLine="0"/>
              <w:jc w:val="center"/>
              <w:rPr>
                <w:rFonts w:cs="Times New Roman"/>
                <w:b/>
                <w:bCs/>
                <w:sz w:val="22"/>
                <w:lang w:val="en-GB"/>
              </w:rPr>
            </w:pPr>
          </w:p>
        </w:tc>
        <w:tc>
          <w:tcPr>
            <w:tcW w:w="1024" w:type="dxa"/>
            <w:tcBorders>
              <w:top w:val="single" w:sz="4" w:space="0" w:color="auto"/>
              <w:bottom w:val="single" w:sz="4" w:space="0" w:color="auto"/>
            </w:tcBorders>
            <w:shd w:val="clear" w:color="auto" w:fill="FFFFFF" w:themeFill="background1"/>
            <w:vAlign w:val="bottom"/>
          </w:tcPr>
          <w:p w14:paraId="3801A471" w14:textId="1F523693" w:rsidR="0089708C" w:rsidRPr="0089708C" w:rsidRDefault="0089708C" w:rsidP="0089708C">
            <w:pPr>
              <w:autoSpaceDE w:val="0"/>
              <w:autoSpaceDN w:val="0"/>
              <w:adjustRightInd w:val="0"/>
              <w:spacing w:after="0" w:line="320" w:lineRule="atLeast"/>
              <w:ind w:left="60" w:right="60" w:firstLine="0"/>
              <w:jc w:val="center"/>
              <w:rPr>
                <w:rFonts w:cs="Times New Roman"/>
                <w:b/>
                <w:bCs/>
                <w:sz w:val="22"/>
                <w:lang w:val="en-GB"/>
              </w:rPr>
            </w:pPr>
            <w:r w:rsidRPr="0089708C">
              <w:rPr>
                <w:rFonts w:cs="Times New Roman"/>
                <w:b/>
                <w:bCs/>
                <w:sz w:val="22"/>
                <w:lang w:val="en-GB"/>
              </w:rPr>
              <w:t>N=393</w:t>
            </w:r>
          </w:p>
        </w:tc>
      </w:tr>
      <w:tr w:rsidR="0089708C" w:rsidRPr="0089708C" w14:paraId="78CA58B4" w14:textId="77777777" w:rsidTr="0089708C">
        <w:trPr>
          <w:cantSplit/>
          <w:jc w:val="center"/>
        </w:trPr>
        <w:tc>
          <w:tcPr>
            <w:tcW w:w="3588" w:type="dxa"/>
            <w:gridSpan w:val="2"/>
            <w:tcBorders>
              <w:top w:val="single" w:sz="4" w:space="0" w:color="auto"/>
            </w:tcBorders>
            <w:shd w:val="clear" w:color="auto" w:fill="FFFFFF" w:themeFill="background1"/>
            <w:vAlign w:val="bottom"/>
          </w:tcPr>
          <w:p w14:paraId="25A56573" w14:textId="18BAE8D5" w:rsidR="0089708C" w:rsidRPr="0089708C" w:rsidRDefault="0089708C" w:rsidP="0089708C">
            <w:pPr>
              <w:autoSpaceDE w:val="0"/>
              <w:autoSpaceDN w:val="0"/>
              <w:adjustRightInd w:val="0"/>
              <w:spacing w:after="0" w:line="240" w:lineRule="auto"/>
              <w:ind w:firstLine="0"/>
              <w:jc w:val="center"/>
              <w:rPr>
                <w:rFonts w:cs="Times New Roman"/>
                <w:szCs w:val="24"/>
                <w:lang w:val="en-GB"/>
              </w:rPr>
            </w:pPr>
          </w:p>
        </w:tc>
        <w:tc>
          <w:tcPr>
            <w:tcW w:w="37" w:type="dxa"/>
            <w:tcBorders>
              <w:top w:val="single" w:sz="4" w:space="0" w:color="auto"/>
            </w:tcBorders>
            <w:shd w:val="clear" w:color="auto" w:fill="FFFFFF" w:themeFill="background1"/>
          </w:tcPr>
          <w:p w14:paraId="21064691"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tcBorders>
            <w:shd w:val="clear" w:color="auto" w:fill="FFFFFF" w:themeFill="background1"/>
          </w:tcPr>
          <w:p w14:paraId="7CBB27C3"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tcBorders>
            <w:shd w:val="clear" w:color="auto" w:fill="FFFFFF" w:themeFill="background1"/>
            <w:vAlign w:val="bottom"/>
          </w:tcPr>
          <w:p w14:paraId="5531C1BF" w14:textId="509EF21D"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Frequency</w:t>
            </w:r>
          </w:p>
        </w:tc>
        <w:tc>
          <w:tcPr>
            <w:tcW w:w="1024" w:type="dxa"/>
            <w:tcBorders>
              <w:top w:val="single" w:sz="4" w:space="0" w:color="auto"/>
            </w:tcBorders>
            <w:shd w:val="clear" w:color="auto" w:fill="FFFFFF" w:themeFill="background1"/>
          </w:tcPr>
          <w:p w14:paraId="3160B40E"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themeFill="background1"/>
          </w:tcPr>
          <w:p w14:paraId="58412DE4"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themeFill="background1"/>
            <w:vAlign w:val="bottom"/>
          </w:tcPr>
          <w:p w14:paraId="70E29579" w14:textId="3145A7C0"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Percent</w:t>
            </w:r>
          </w:p>
        </w:tc>
      </w:tr>
      <w:tr w:rsidR="0089708C" w:rsidRPr="0089708C" w14:paraId="27067F4A" w14:textId="77777777" w:rsidTr="0089708C">
        <w:trPr>
          <w:cantSplit/>
          <w:jc w:val="center"/>
        </w:trPr>
        <w:tc>
          <w:tcPr>
            <w:tcW w:w="734" w:type="dxa"/>
            <w:vMerge w:val="restart"/>
            <w:shd w:val="clear" w:color="auto" w:fill="FFFFFF" w:themeFill="background1"/>
          </w:tcPr>
          <w:p w14:paraId="05B9E05D" w14:textId="5F242848"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2854" w:type="dxa"/>
            <w:shd w:val="clear" w:color="auto" w:fill="FFFFFF" w:themeFill="background1"/>
          </w:tcPr>
          <w:p w14:paraId="46E103B6"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Very important</w:t>
            </w:r>
          </w:p>
        </w:tc>
        <w:tc>
          <w:tcPr>
            <w:tcW w:w="37" w:type="dxa"/>
            <w:shd w:val="clear" w:color="auto" w:fill="FFFFFF" w:themeFill="background1"/>
          </w:tcPr>
          <w:p w14:paraId="5F6094DC"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6E1F93C7"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4158323C" w14:textId="32F14CE4"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131</w:t>
            </w:r>
          </w:p>
        </w:tc>
        <w:tc>
          <w:tcPr>
            <w:tcW w:w="1024" w:type="dxa"/>
            <w:shd w:val="clear" w:color="auto" w:fill="FFFFFF" w:themeFill="background1"/>
          </w:tcPr>
          <w:p w14:paraId="1BCC05C0"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737A2C4E"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6F8C0ED2" w14:textId="578A660F"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33.3</w:t>
            </w:r>
          </w:p>
        </w:tc>
      </w:tr>
      <w:tr w:rsidR="0089708C" w:rsidRPr="0089708C" w14:paraId="6A911972" w14:textId="77777777" w:rsidTr="0089708C">
        <w:trPr>
          <w:cantSplit/>
          <w:jc w:val="center"/>
        </w:trPr>
        <w:tc>
          <w:tcPr>
            <w:tcW w:w="734" w:type="dxa"/>
            <w:vMerge/>
            <w:shd w:val="clear" w:color="auto" w:fill="FFFFFF" w:themeFill="background1"/>
          </w:tcPr>
          <w:p w14:paraId="3F4DFE71" w14:textId="77777777" w:rsidR="0089708C" w:rsidRPr="0089708C" w:rsidRDefault="0089708C" w:rsidP="0089708C">
            <w:pPr>
              <w:autoSpaceDE w:val="0"/>
              <w:autoSpaceDN w:val="0"/>
              <w:adjustRightInd w:val="0"/>
              <w:spacing w:after="0" w:line="240" w:lineRule="auto"/>
              <w:ind w:firstLine="0"/>
              <w:jc w:val="center"/>
              <w:rPr>
                <w:rFonts w:ascii="Arial" w:hAnsi="Arial" w:cs="Arial"/>
                <w:sz w:val="18"/>
                <w:szCs w:val="18"/>
                <w:lang w:val="en-GB"/>
              </w:rPr>
            </w:pPr>
          </w:p>
        </w:tc>
        <w:tc>
          <w:tcPr>
            <w:tcW w:w="2854" w:type="dxa"/>
            <w:shd w:val="clear" w:color="auto" w:fill="FFFFFF" w:themeFill="background1"/>
          </w:tcPr>
          <w:p w14:paraId="2E27169C"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Important</w:t>
            </w:r>
          </w:p>
        </w:tc>
        <w:tc>
          <w:tcPr>
            <w:tcW w:w="37" w:type="dxa"/>
            <w:shd w:val="clear" w:color="auto" w:fill="FFFFFF" w:themeFill="background1"/>
          </w:tcPr>
          <w:p w14:paraId="6759E411"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458DCD17"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2C9B252E" w14:textId="4C752809"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176</w:t>
            </w:r>
          </w:p>
        </w:tc>
        <w:tc>
          <w:tcPr>
            <w:tcW w:w="1024" w:type="dxa"/>
            <w:shd w:val="clear" w:color="auto" w:fill="FFFFFF" w:themeFill="background1"/>
          </w:tcPr>
          <w:p w14:paraId="4E878A0B"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4E62BEB9"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56EE2CA0" w14:textId="3102AAE4"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44.8</w:t>
            </w:r>
          </w:p>
        </w:tc>
      </w:tr>
      <w:tr w:rsidR="0089708C" w:rsidRPr="0089708C" w14:paraId="17A37D53" w14:textId="77777777" w:rsidTr="0089708C">
        <w:trPr>
          <w:cantSplit/>
          <w:jc w:val="center"/>
        </w:trPr>
        <w:tc>
          <w:tcPr>
            <w:tcW w:w="734" w:type="dxa"/>
            <w:vMerge/>
            <w:shd w:val="clear" w:color="auto" w:fill="FFFFFF" w:themeFill="background1"/>
          </w:tcPr>
          <w:p w14:paraId="5B8A0C6B" w14:textId="77777777" w:rsidR="0089708C" w:rsidRPr="0089708C" w:rsidRDefault="0089708C" w:rsidP="0089708C">
            <w:pPr>
              <w:autoSpaceDE w:val="0"/>
              <w:autoSpaceDN w:val="0"/>
              <w:adjustRightInd w:val="0"/>
              <w:spacing w:after="0" w:line="240" w:lineRule="auto"/>
              <w:ind w:firstLine="0"/>
              <w:jc w:val="center"/>
              <w:rPr>
                <w:rFonts w:ascii="Arial" w:hAnsi="Arial" w:cs="Arial"/>
                <w:sz w:val="18"/>
                <w:szCs w:val="18"/>
                <w:lang w:val="en-GB"/>
              </w:rPr>
            </w:pPr>
          </w:p>
        </w:tc>
        <w:tc>
          <w:tcPr>
            <w:tcW w:w="2854" w:type="dxa"/>
            <w:shd w:val="clear" w:color="auto" w:fill="FFFFFF" w:themeFill="background1"/>
          </w:tcPr>
          <w:p w14:paraId="5A0B5530"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Slightly important</w:t>
            </w:r>
          </w:p>
        </w:tc>
        <w:tc>
          <w:tcPr>
            <w:tcW w:w="37" w:type="dxa"/>
            <w:shd w:val="clear" w:color="auto" w:fill="FFFFFF" w:themeFill="background1"/>
          </w:tcPr>
          <w:p w14:paraId="58FC0E40"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1D27679F"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7FCFF6FD" w14:textId="6C01D3CE"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77</w:t>
            </w:r>
          </w:p>
        </w:tc>
        <w:tc>
          <w:tcPr>
            <w:tcW w:w="1024" w:type="dxa"/>
            <w:shd w:val="clear" w:color="auto" w:fill="FFFFFF" w:themeFill="background1"/>
          </w:tcPr>
          <w:p w14:paraId="47DD064A"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357BEFBA"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68433EF8" w14:textId="3D3BAD81"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19.6</w:t>
            </w:r>
          </w:p>
        </w:tc>
      </w:tr>
      <w:tr w:rsidR="0089708C" w:rsidRPr="0089708C" w14:paraId="05EB9EFB" w14:textId="77777777" w:rsidTr="0089708C">
        <w:trPr>
          <w:cantSplit/>
          <w:jc w:val="center"/>
        </w:trPr>
        <w:tc>
          <w:tcPr>
            <w:tcW w:w="734" w:type="dxa"/>
            <w:vMerge/>
            <w:shd w:val="clear" w:color="auto" w:fill="FFFFFF" w:themeFill="background1"/>
          </w:tcPr>
          <w:p w14:paraId="760B868E" w14:textId="77777777" w:rsidR="0089708C" w:rsidRPr="0089708C" w:rsidRDefault="0089708C" w:rsidP="0089708C">
            <w:pPr>
              <w:autoSpaceDE w:val="0"/>
              <w:autoSpaceDN w:val="0"/>
              <w:adjustRightInd w:val="0"/>
              <w:spacing w:after="0" w:line="240" w:lineRule="auto"/>
              <w:ind w:firstLine="0"/>
              <w:jc w:val="center"/>
              <w:rPr>
                <w:rFonts w:ascii="Arial" w:hAnsi="Arial" w:cs="Arial"/>
                <w:sz w:val="18"/>
                <w:szCs w:val="18"/>
                <w:lang w:val="en-GB"/>
              </w:rPr>
            </w:pPr>
          </w:p>
        </w:tc>
        <w:tc>
          <w:tcPr>
            <w:tcW w:w="2854" w:type="dxa"/>
            <w:shd w:val="clear" w:color="auto" w:fill="FFFFFF" w:themeFill="background1"/>
          </w:tcPr>
          <w:p w14:paraId="3335F8A3"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Not important</w:t>
            </w:r>
          </w:p>
        </w:tc>
        <w:tc>
          <w:tcPr>
            <w:tcW w:w="37" w:type="dxa"/>
            <w:shd w:val="clear" w:color="auto" w:fill="FFFFFF" w:themeFill="background1"/>
          </w:tcPr>
          <w:p w14:paraId="30E364DE"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379F1CFD"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38905337" w14:textId="0BBEF3E4"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9</w:t>
            </w:r>
          </w:p>
        </w:tc>
        <w:tc>
          <w:tcPr>
            <w:tcW w:w="1024" w:type="dxa"/>
            <w:shd w:val="clear" w:color="auto" w:fill="FFFFFF" w:themeFill="background1"/>
          </w:tcPr>
          <w:p w14:paraId="161BDDBE"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512E2030"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3D54232" w14:textId="6EA87F72"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2.3</w:t>
            </w:r>
          </w:p>
        </w:tc>
      </w:tr>
      <w:tr w:rsidR="0089708C" w:rsidRPr="0089708C" w14:paraId="5203DC63" w14:textId="77777777" w:rsidTr="0089708C">
        <w:trPr>
          <w:cantSplit/>
          <w:jc w:val="center"/>
        </w:trPr>
        <w:tc>
          <w:tcPr>
            <w:tcW w:w="734" w:type="dxa"/>
            <w:vMerge/>
            <w:shd w:val="clear" w:color="auto" w:fill="FFFFFF" w:themeFill="background1"/>
          </w:tcPr>
          <w:p w14:paraId="3B3EB17D" w14:textId="77777777" w:rsidR="0089708C" w:rsidRPr="0089708C" w:rsidRDefault="0089708C" w:rsidP="0089708C">
            <w:pPr>
              <w:autoSpaceDE w:val="0"/>
              <w:autoSpaceDN w:val="0"/>
              <w:adjustRightInd w:val="0"/>
              <w:spacing w:after="0" w:line="240" w:lineRule="auto"/>
              <w:ind w:firstLine="0"/>
              <w:jc w:val="center"/>
              <w:rPr>
                <w:rFonts w:ascii="Arial" w:hAnsi="Arial" w:cs="Arial"/>
                <w:sz w:val="18"/>
                <w:szCs w:val="18"/>
                <w:lang w:val="en-GB"/>
              </w:rPr>
            </w:pPr>
          </w:p>
        </w:tc>
        <w:tc>
          <w:tcPr>
            <w:tcW w:w="2854" w:type="dxa"/>
            <w:shd w:val="clear" w:color="auto" w:fill="FFFFFF" w:themeFill="background1"/>
          </w:tcPr>
          <w:p w14:paraId="6F2BEBFD"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Total</w:t>
            </w:r>
          </w:p>
        </w:tc>
        <w:tc>
          <w:tcPr>
            <w:tcW w:w="37" w:type="dxa"/>
            <w:shd w:val="clear" w:color="auto" w:fill="FFFFFF" w:themeFill="background1"/>
          </w:tcPr>
          <w:p w14:paraId="3283F927"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0AFD8342"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shd w:val="clear" w:color="auto" w:fill="FFFFFF" w:themeFill="background1"/>
          </w:tcPr>
          <w:p w14:paraId="0309321D" w14:textId="6E27E15C"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393</w:t>
            </w:r>
          </w:p>
        </w:tc>
        <w:tc>
          <w:tcPr>
            <w:tcW w:w="1024" w:type="dxa"/>
            <w:shd w:val="clear" w:color="auto" w:fill="FFFFFF" w:themeFill="background1"/>
          </w:tcPr>
          <w:p w14:paraId="672ABB39"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925AE72" w14:textId="77777777"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2D436EA" w14:textId="7195C14E" w:rsidR="0089708C" w:rsidRPr="0089708C" w:rsidRDefault="0089708C" w:rsidP="0089708C">
            <w:pPr>
              <w:autoSpaceDE w:val="0"/>
              <w:autoSpaceDN w:val="0"/>
              <w:adjustRightInd w:val="0"/>
              <w:spacing w:after="0" w:line="320" w:lineRule="atLeast"/>
              <w:ind w:left="60" w:right="60" w:firstLine="0"/>
              <w:jc w:val="center"/>
              <w:rPr>
                <w:rFonts w:ascii="Arial" w:hAnsi="Arial" w:cs="Arial"/>
                <w:sz w:val="18"/>
                <w:szCs w:val="18"/>
                <w:lang w:val="en-GB"/>
              </w:rPr>
            </w:pPr>
            <w:r w:rsidRPr="0089708C">
              <w:rPr>
                <w:rFonts w:ascii="Arial" w:hAnsi="Arial" w:cs="Arial"/>
                <w:sz w:val="18"/>
                <w:szCs w:val="18"/>
                <w:lang w:val="en-GB"/>
              </w:rPr>
              <w:t>100.0</w:t>
            </w:r>
          </w:p>
        </w:tc>
      </w:tr>
    </w:tbl>
    <w:p w14:paraId="792AB101" w14:textId="77777777" w:rsidR="0089708C" w:rsidRPr="0089708C" w:rsidRDefault="0089708C" w:rsidP="0089708C">
      <w:pPr>
        <w:autoSpaceDE w:val="0"/>
        <w:autoSpaceDN w:val="0"/>
        <w:adjustRightInd w:val="0"/>
        <w:spacing w:after="0" w:line="400" w:lineRule="atLeast"/>
        <w:ind w:firstLine="0"/>
        <w:jc w:val="left"/>
        <w:rPr>
          <w:rFonts w:cs="Times New Roman"/>
          <w:szCs w:val="24"/>
          <w:lang w:val="en-GB"/>
        </w:rPr>
      </w:pPr>
    </w:p>
    <w:p w14:paraId="3320FE0D" w14:textId="7CA3669D" w:rsidR="00996EC1" w:rsidRDefault="0040228E" w:rsidP="00996EC1">
      <w:pPr>
        <w:autoSpaceDE w:val="0"/>
        <w:autoSpaceDN w:val="0"/>
        <w:adjustRightInd w:val="0"/>
        <w:spacing w:after="0" w:line="240" w:lineRule="auto"/>
        <w:ind w:firstLine="0"/>
        <w:jc w:val="left"/>
        <w:rPr>
          <w:rFonts w:cs="Times New Roman"/>
          <w:szCs w:val="24"/>
          <w:lang w:val="en-GB"/>
        </w:rPr>
      </w:pPr>
      <w:r>
        <w:rPr>
          <w:rFonts w:cs="Times New Roman"/>
          <w:noProof/>
          <w:szCs w:val="24"/>
          <w:lang w:val="en-US"/>
        </w:rPr>
        <w:drawing>
          <wp:inline distT="0" distB="0" distL="0" distR="0" wp14:anchorId="262073B4" wp14:editId="5D2FE4B2">
            <wp:extent cx="5731510" cy="3375025"/>
            <wp:effectExtent l="19050" t="19050" r="21590" b="15875"/>
            <wp:docPr id="6996766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solidFill>
                        <a:schemeClr val="tx1"/>
                      </a:solidFill>
                    </a:ln>
                  </pic:spPr>
                </pic:pic>
              </a:graphicData>
            </a:graphic>
          </wp:inline>
        </w:drawing>
      </w:r>
    </w:p>
    <w:p w14:paraId="13BF0E72" w14:textId="26342A31" w:rsidR="00996EC1" w:rsidRDefault="00996EC1" w:rsidP="00996EC1">
      <w:pPr>
        <w:autoSpaceDE w:val="0"/>
        <w:autoSpaceDN w:val="0"/>
        <w:adjustRightInd w:val="0"/>
        <w:spacing w:after="0" w:line="240" w:lineRule="auto"/>
        <w:ind w:firstLine="0"/>
        <w:jc w:val="center"/>
        <w:rPr>
          <w:rFonts w:cs="Times New Roman"/>
          <w:szCs w:val="24"/>
          <w:lang w:val="en-GB"/>
        </w:rPr>
      </w:pPr>
      <w:bookmarkStart w:id="80" w:name="_Hlk180963407"/>
      <w:r w:rsidRPr="004E59A4">
        <w:rPr>
          <w:b/>
          <w:bCs/>
          <w:sz w:val="18"/>
          <w:szCs w:val="18"/>
          <w:lang w:val="en-GB"/>
        </w:rPr>
        <w:t>Figure 3.</w:t>
      </w:r>
      <w:r>
        <w:rPr>
          <w:b/>
          <w:bCs/>
          <w:sz w:val="18"/>
          <w:szCs w:val="18"/>
          <w:lang w:val="en-GB"/>
        </w:rPr>
        <w:t>10</w:t>
      </w:r>
      <w:r w:rsidRPr="004E59A4">
        <w:rPr>
          <w:b/>
          <w:bCs/>
          <w:sz w:val="18"/>
          <w:szCs w:val="18"/>
          <w:lang w:val="en-GB"/>
        </w:rPr>
        <w:t>:</w:t>
      </w:r>
      <w:r w:rsidRPr="00996EC1">
        <w:rPr>
          <w:lang w:val="en-GB"/>
        </w:rPr>
        <w:t xml:space="preserve"> </w:t>
      </w:r>
      <w:bookmarkEnd w:id="80"/>
      <w:r w:rsidRPr="00996EC1">
        <w:rPr>
          <w:sz w:val="18"/>
          <w:szCs w:val="18"/>
          <w:lang w:val="en-GB"/>
        </w:rPr>
        <w:t>Importance of internet connectivity for maintaining relationships with friends and family</w:t>
      </w:r>
    </w:p>
    <w:p w14:paraId="2399D719" w14:textId="77777777" w:rsidR="00996EC1" w:rsidRDefault="00996EC1" w:rsidP="00996EC1">
      <w:pPr>
        <w:autoSpaceDE w:val="0"/>
        <w:autoSpaceDN w:val="0"/>
        <w:adjustRightInd w:val="0"/>
        <w:spacing w:after="0" w:line="400" w:lineRule="atLeast"/>
        <w:ind w:firstLine="0"/>
        <w:jc w:val="left"/>
        <w:rPr>
          <w:rFonts w:cs="Times New Roman"/>
          <w:szCs w:val="24"/>
          <w:lang w:val="en-GB"/>
        </w:rPr>
      </w:pPr>
    </w:p>
    <w:p w14:paraId="07DAF05F" w14:textId="1DA4822A" w:rsidR="0089708C" w:rsidRDefault="00CE61E7" w:rsidP="00307060">
      <w:pPr>
        <w:pStyle w:val="Heading3"/>
      </w:pPr>
      <w:bookmarkStart w:id="81" w:name="_Hlk180963462"/>
      <w:bookmarkStart w:id="82" w:name="_Toc186723527"/>
      <w:r>
        <w:t xml:space="preserve">3.12 </w:t>
      </w:r>
      <w:bookmarkStart w:id="83" w:name="_Hlk180962394"/>
      <w:bookmarkEnd w:id="81"/>
      <w:r w:rsidRPr="00CE61E7">
        <w:t>Often feel lonely</w:t>
      </w:r>
      <w:bookmarkEnd w:id="82"/>
      <w:bookmarkEnd w:id="83"/>
    </w:p>
    <w:p w14:paraId="1F909552" w14:textId="6170732E" w:rsidR="000461C3" w:rsidRPr="000461C3" w:rsidRDefault="000461C3" w:rsidP="00815004">
      <w:pPr>
        <w:autoSpaceDE w:val="0"/>
        <w:autoSpaceDN w:val="0"/>
        <w:adjustRightInd w:val="0"/>
        <w:spacing w:after="0"/>
        <w:ind w:firstLine="0"/>
        <w:jc w:val="center"/>
        <w:rPr>
          <w:rFonts w:cs="Times New Roman"/>
          <w:szCs w:val="24"/>
          <w:lang w:val="en-GB"/>
        </w:rPr>
      </w:pPr>
      <w:bookmarkStart w:id="84" w:name="_Hlk180963724"/>
      <w:r w:rsidRPr="00A156C9">
        <w:rPr>
          <w:rFonts w:cs="Times New Roman"/>
          <w:b/>
          <w:bCs/>
          <w:sz w:val="18"/>
          <w:szCs w:val="18"/>
          <w:lang w:val="en-GB"/>
        </w:rPr>
        <w:t>Table 3.12:</w:t>
      </w:r>
      <w:r>
        <w:rPr>
          <w:rFonts w:cs="Times New Roman"/>
          <w:sz w:val="18"/>
          <w:szCs w:val="18"/>
          <w:lang w:val="en-GB"/>
        </w:rPr>
        <w:t xml:space="preserve"> </w:t>
      </w:r>
      <w:bookmarkEnd w:id="84"/>
      <w:r w:rsidRPr="000461C3">
        <w:rPr>
          <w:rFonts w:cs="Times New Roman"/>
          <w:sz w:val="18"/>
          <w:szCs w:val="18"/>
          <w:lang w:val="en-GB"/>
        </w:rPr>
        <w:t>Often feel lonely</w:t>
      </w:r>
    </w:p>
    <w:tbl>
      <w:tblPr>
        <w:tblW w:w="5600" w:type="dxa"/>
        <w:jc w:val="center"/>
        <w:tblBorders>
          <w:top w:val="single" w:sz="4" w:space="0" w:color="auto"/>
          <w:bottom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976"/>
        <w:gridCol w:w="810"/>
        <w:gridCol w:w="1032"/>
        <w:gridCol w:w="1024"/>
        <w:gridCol w:w="1024"/>
      </w:tblGrid>
      <w:tr w:rsidR="000461C3" w:rsidRPr="000461C3" w14:paraId="37A2E6A8" w14:textId="77777777" w:rsidTr="000461C3">
        <w:trPr>
          <w:cantSplit/>
          <w:jc w:val="center"/>
        </w:trPr>
        <w:tc>
          <w:tcPr>
            <w:tcW w:w="1710" w:type="dxa"/>
            <w:gridSpan w:val="2"/>
            <w:tcBorders>
              <w:top w:val="single" w:sz="4" w:space="0" w:color="auto"/>
              <w:bottom w:val="single" w:sz="4" w:space="0" w:color="auto"/>
            </w:tcBorders>
            <w:shd w:val="clear" w:color="auto" w:fill="FFFFFF" w:themeFill="background1"/>
            <w:vAlign w:val="bottom"/>
          </w:tcPr>
          <w:p w14:paraId="25D1FF3E" w14:textId="68C21026" w:rsidR="000461C3" w:rsidRPr="000461C3" w:rsidRDefault="000461C3" w:rsidP="000461C3">
            <w:pPr>
              <w:autoSpaceDE w:val="0"/>
              <w:autoSpaceDN w:val="0"/>
              <w:adjustRightInd w:val="0"/>
              <w:spacing w:after="0" w:line="240" w:lineRule="auto"/>
              <w:ind w:firstLine="0"/>
              <w:jc w:val="left"/>
              <w:rPr>
                <w:rFonts w:cs="Times New Roman"/>
                <w:b/>
                <w:szCs w:val="24"/>
                <w:lang w:val="en-GB"/>
              </w:rPr>
            </w:pPr>
            <w:r w:rsidRPr="000461C3">
              <w:rPr>
                <w:rFonts w:cs="Times New Roman"/>
                <w:b/>
                <w:szCs w:val="24"/>
                <w:lang w:val="en-GB"/>
              </w:rPr>
              <w:t>Often feel lonely</w:t>
            </w:r>
          </w:p>
        </w:tc>
        <w:tc>
          <w:tcPr>
            <w:tcW w:w="810" w:type="dxa"/>
            <w:tcBorders>
              <w:top w:val="single" w:sz="4" w:space="0" w:color="auto"/>
              <w:bottom w:val="single" w:sz="4" w:space="0" w:color="auto"/>
            </w:tcBorders>
            <w:shd w:val="clear" w:color="auto" w:fill="FFFFFF" w:themeFill="background1"/>
          </w:tcPr>
          <w:p w14:paraId="16C1A767" w14:textId="77777777" w:rsidR="000461C3" w:rsidRPr="000461C3" w:rsidRDefault="000461C3" w:rsidP="000461C3">
            <w:pPr>
              <w:autoSpaceDE w:val="0"/>
              <w:autoSpaceDN w:val="0"/>
              <w:adjustRightInd w:val="0"/>
              <w:spacing w:after="0" w:line="320" w:lineRule="atLeast"/>
              <w:ind w:left="60" w:right="60" w:firstLine="0"/>
              <w:jc w:val="center"/>
              <w:rPr>
                <w:rFonts w:cs="Times New Roman"/>
                <w:b/>
                <w:szCs w:val="24"/>
                <w:lang w:val="en-GB"/>
              </w:rPr>
            </w:pPr>
          </w:p>
        </w:tc>
        <w:tc>
          <w:tcPr>
            <w:tcW w:w="1032" w:type="dxa"/>
            <w:tcBorders>
              <w:top w:val="single" w:sz="4" w:space="0" w:color="auto"/>
              <w:bottom w:val="single" w:sz="4" w:space="0" w:color="auto"/>
            </w:tcBorders>
            <w:shd w:val="clear" w:color="auto" w:fill="FFFFFF" w:themeFill="background1"/>
            <w:vAlign w:val="bottom"/>
          </w:tcPr>
          <w:p w14:paraId="0439BD40" w14:textId="7FB9D231" w:rsidR="000461C3" w:rsidRPr="000461C3" w:rsidRDefault="000461C3" w:rsidP="000461C3">
            <w:pPr>
              <w:autoSpaceDE w:val="0"/>
              <w:autoSpaceDN w:val="0"/>
              <w:adjustRightInd w:val="0"/>
              <w:spacing w:after="0" w:line="320" w:lineRule="atLeast"/>
              <w:ind w:left="60" w:right="60" w:firstLine="0"/>
              <w:jc w:val="center"/>
              <w:rPr>
                <w:rFonts w:cs="Times New Roman"/>
                <w:b/>
                <w:szCs w:val="24"/>
                <w:lang w:val="en-GB"/>
              </w:rPr>
            </w:pPr>
          </w:p>
        </w:tc>
        <w:tc>
          <w:tcPr>
            <w:tcW w:w="1024" w:type="dxa"/>
            <w:tcBorders>
              <w:top w:val="single" w:sz="4" w:space="0" w:color="auto"/>
              <w:bottom w:val="single" w:sz="4" w:space="0" w:color="auto"/>
            </w:tcBorders>
            <w:shd w:val="clear" w:color="auto" w:fill="FFFFFF" w:themeFill="background1"/>
          </w:tcPr>
          <w:p w14:paraId="2C2D1EDA" w14:textId="77777777" w:rsidR="000461C3" w:rsidRPr="000461C3" w:rsidRDefault="000461C3" w:rsidP="000461C3">
            <w:pPr>
              <w:autoSpaceDE w:val="0"/>
              <w:autoSpaceDN w:val="0"/>
              <w:adjustRightInd w:val="0"/>
              <w:spacing w:after="0" w:line="320" w:lineRule="atLeast"/>
              <w:ind w:left="60" w:right="60" w:firstLine="0"/>
              <w:jc w:val="center"/>
              <w:rPr>
                <w:rFonts w:cs="Times New Roman"/>
                <w:b/>
                <w:szCs w:val="24"/>
                <w:lang w:val="en-GB"/>
              </w:rPr>
            </w:pPr>
          </w:p>
        </w:tc>
        <w:tc>
          <w:tcPr>
            <w:tcW w:w="1024" w:type="dxa"/>
            <w:tcBorders>
              <w:top w:val="single" w:sz="4" w:space="0" w:color="auto"/>
              <w:bottom w:val="single" w:sz="4" w:space="0" w:color="auto"/>
            </w:tcBorders>
            <w:shd w:val="clear" w:color="auto" w:fill="FFFFFF" w:themeFill="background1"/>
            <w:vAlign w:val="bottom"/>
          </w:tcPr>
          <w:p w14:paraId="361DFDEB" w14:textId="57B09410" w:rsidR="000461C3" w:rsidRPr="000461C3" w:rsidRDefault="000461C3" w:rsidP="000461C3">
            <w:pPr>
              <w:autoSpaceDE w:val="0"/>
              <w:autoSpaceDN w:val="0"/>
              <w:adjustRightInd w:val="0"/>
              <w:spacing w:after="0" w:line="320" w:lineRule="atLeast"/>
              <w:ind w:left="60" w:right="60" w:firstLine="0"/>
              <w:jc w:val="center"/>
              <w:rPr>
                <w:rFonts w:cs="Times New Roman"/>
                <w:b/>
                <w:szCs w:val="24"/>
                <w:lang w:val="en-GB"/>
              </w:rPr>
            </w:pPr>
            <w:r w:rsidRPr="000461C3">
              <w:rPr>
                <w:rFonts w:cs="Times New Roman"/>
                <w:b/>
                <w:szCs w:val="24"/>
                <w:lang w:val="en-GB"/>
              </w:rPr>
              <w:t>N=393</w:t>
            </w:r>
          </w:p>
        </w:tc>
      </w:tr>
      <w:tr w:rsidR="000461C3" w:rsidRPr="000461C3" w14:paraId="37A14D9B" w14:textId="77777777" w:rsidTr="000461C3">
        <w:trPr>
          <w:cantSplit/>
          <w:jc w:val="center"/>
        </w:trPr>
        <w:tc>
          <w:tcPr>
            <w:tcW w:w="1710" w:type="dxa"/>
            <w:gridSpan w:val="2"/>
            <w:tcBorders>
              <w:top w:val="single" w:sz="4" w:space="0" w:color="auto"/>
            </w:tcBorders>
            <w:shd w:val="clear" w:color="auto" w:fill="FFFFFF" w:themeFill="background1"/>
            <w:vAlign w:val="bottom"/>
          </w:tcPr>
          <w:p w14:paraId="148EFF8F" w14:textId="77777777" w:rsidR="000461C3" w:rsidRPr="000461C3" w:rsidRDefault="000461C3" w:rsidP="000461C3">
            <w:pPr>
              <w:autoSpaceDE w:val="0"/>
              <w:autoSpaceDN w:val="0"/>
              <w:adjustRightInd w:val="0"/>
              <w:spacing w:after="0" w:line="240" w:lineRule="auto"/>
              <w:ind w:firstLine="0"/>
              <w:jc w:val="left"/>
              <w:rPr>
                <w:rFonts w:cs="Times New Roman"/>
                <w:szCs w:val="24"/>
                <w:lang w:val="en-GB"/>
              </w:rPr>
            </w:pPr>
          </w:p>
        </w:tc>
        <w:tc>
          <w:tcPr>
            <w:tcW w:w="810" w:type="dxa"/>
            <w:tcBorders>
              <w:top w:val="single" w:sz="4" w:space="0" w:color="auto"/>
            </w:tcBorders>
            <w:shd w:val="clear" w:color="auto" w:fill="FFFFFF" w:themeFill="background1"/>
          </w:tcPr>
          <w:p w14:paraId="100724A9" w14:textId="77777777" w:rsidR="000461C3" w:rsidRPr="000461C3" w:rsidRDefault="000461C3" w:rsidP="000461C3">
            <w:pPr>
              <w:autoSpaceDE w:val="0"/>
              <w:autoSpaceDN w:val="0"/>
              <w:adjustRightInd w:val="0"/>
              <w:spacing w:after="0" w:line="320" w:lineRule="atLeast"/>
              <w:ind w:left="60" w:right="60" w:firstLine="0"/>
              <w:jc w:val="center"/>
              <w:rPr>
                <w:rFonts w:ascii="Arial" w:hAnsi="Arial" w:cs="Arial"/>
                <w:sz w:val="18"/>
                <w:szCs w:val="18"/>
                <w:lang w:val="en-GB"/>
              </w:rPr>
            </w:pPr>
          </w:p>
        </w:tc>
        <w:tc>
          <w:tcPr>
            <w:tcW w:w="1032" w:type="dxa"/>
            <w:tcBorders>
              <w:top w:val="single" w:sz="4" w:space="0" w:color="auto"/>
            </w:tcBorders>
            <w:shd w:val="clear" w:color="auto" w:fill="FFFFFF" w:themeFill="background1"/>
            <w:vAlign w:val="bottom"/>
          </w:tcPr>
          <w:p w14:paraId="4CEEC0C1" w14:textId="1E3FC8CD"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Frequency</w:t>
            </w:r>
          </w:p>
        </w:tc>
        <w:tc>
          <w:tcPr>
            <w:tcW w:w="1024" w:type="dxa"/>
            <w:tcBorders>
              <w:top w:val="single" w:sz="4" w:space="0" w:color="auto"/>
            </w:tcBorders>
            <w:shd w:val="clear" w:color="auto" w:fill="FFFFFF" w:themeFill="background1"/>
          </w:tcPr>
          <w:p w14:paraId="1B4FDC4F" w14:textId="77777777"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themeFill="background1"/>
            <w:vAlign w:val="bottom"/>
          </w:tcPr>
          <w:p w14:paraId="7E65819A" w14:textId="5A056065"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Percent</w:t>
            </w:r>
          </w:p>
        </w:tc>
      </w:tr>
      <w:tr w:rsidR="000461C3" w:rsidRPr="000461C3" w14:paraId="25ABAD8F" w14:textId="77777777" w:rsidTr="000461C3">
        <w:trPr>
          <w:cantSplit/>
          <w:jc w:val="center"/>
        </w:trPr>
        <w:tc>
          <w:tcPr>
            <w:tcW w:w="734" w:type="dxa"/>
            <w:vMerge w:val="restart"/>
            <w:shd w:val="clear" w:color="auto" w:fill="FFFFFF" w:themeFill="background1"/>
          </w:tcPr>
          <w:p w14:paraId="422B0B80" w14:textId="5FD678B2" w:rsidR="000461C3" w:rsidRPr="000461C3" w:rsidRDefault="000461C3" w:rsidP="000461C3">
            <w:pPr>
              <w:autoSpaceDE w:val="0"/>
              <w:autoSpaceDN w:val="0"/>
              <w:adjustRightInd w:val="0"/>
              <w:spacing w:after="0" w:line="320" w:lineRule="atLeast"/>
              <w:ind w:left="60" w:right="60" w:firstLine="0"/>
              <w:jc w:val="left"/>
              <w:rPr>
                <w:rFonts w:ascii="Arial" w:hAnsi="Arial" w:cs="Arial"/>
                <w:sz w:val="18"/>
                <w:szCs w:val="18"/>
                <w:lang w:val="en-GB"/>
              </w:rPr>
            </w:pPr>
          </w:p>
        </w:tc>
        <w:tc>
          <w:tcPr>
            <w:tcW w:w="976" w:type="dxa"/>
            <w:shd w:val="clear" w:color="auto" w:fill="FFFFFF" w:themeFill="background1"/>
          </w:tcPr>
          <w:p w14:paraId="0864FF53" w14:textId="77777777" w:rsidR="000461C3" w:rsidRPr="000461C3" w:rsidRDefault="000461C3" w:rsidP="000461C3">
            <w:pPr>
              <w:autoSpaceDE w:val="0"/>
              <w:autoSpaceDN w:val="0"/>
              <w:adjustRightInd w:val="0"/>
              <w:spacing w:after="0" w:line="320" w:lineRule="atLeast"/>
              <w:ind w:left="60" w:right="60" w:firstLine="0"/>
              <w:jc w:val="left"/>
              <w:rPr>
                <w:rFonts w:ascii="Arial" w:hAnsi="Arial" w:cs="Arial"/>
                <w:sz w:val="18"/>
                <w:szCs w:val="18"/>
                <w:lang w:val="en-GB"/>
              </w:rPr>
            </w:pPr>
            <w:r w:rsidRPr="000461C3">
              <w:rPr>
                <w:rFonts w:ascii="Arial" w:hAnsi="Arial" w:cs="Arial"/>
                <w:sz w:val="18"/>
                <w:szCs w:val="18"/>
                <w:lang w:val="en-GB"/>
              </w:rPr>
              <w:t>Yes</w:t>
            </w:r>
          </w:p>
        </w:tc>
        <w:tc>
          <w:tcPr>
            <w:tcW w:w="810" w:type="dxa"/>
            <w:shd w:val="clear" w:color="auto" w:fill="FFFFFF" w:themeFill="background1"/>
          </w:tcPr>
          <w:p w14:paraId="55C0DB49" w14:textId="77777777" w:rsidR="000461C3" w:rsidRPr="000461C3" w:rsidRDefault="000461C3" w:rsidP="000461C3">
            <w:pPr>
              <w:autoSpaceDE w:val="0"/>
              <w:autoSpaceDN w:val="0"/>
              <w:adjustRightInd w:val="0"/>
              <w:spacing w:after="0" w:line="320" w:lineRule="atLeast"/>
              <w:ind w:left="60" w:right="60" w:firstLine="0"/>
              <w:jc w:val="right"/>
              <w:rPr>
                <w:rFonts w:ascii="Arial" w:hAnsi="Arial" w:cs="Arial"/>
                <w:sz w:val="18"/>
                <w:szCs w:val="18"/>
                <w:lang w:val="en-GB"/>
              </w:rPr>
            </w:pPr>
          </w:p>
        </w:tc>
        <w:tc>
          <w:tcPr>
            <w:tcW w:w="1032" w:type="dxa"/>
            <w:shd w:val="clear" w:color="auto" w:fill="FFFFFF" w:themeFill="background1"/>
          </w:tcPr>
          <w:p w14:paraId="25A3D41E" w14:textId="7D16261B"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240</w:t>
            </w:r>
          </w:p>
        </w:tc>
        <w:tc>
          <w:tcPr>
            <w:tcW w:w="1024" w:type="dxa"/>
            <w:shd w:val="clear" w:color="auto" w:fill="FFFFFF" w:themeFill="background1"/>
          </w:tcPr>
          <w:p w14:paraId="23FDDDFC" w14:textId="77777777"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90D48E2" w14:textId="61C37F77"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61.1</w:t>
            </w:r>
          </w:p>
        </w:tc>
      </w:tr>
      <w:tr w:rsidR="000461C3" w:rsidRPr="000461C3" w14:paraId="693C5878" w14:textId="77777777" w:rsidTr="000461C3">
        <w:trPr>
          <w:cantSplit/>
          <w:jc w:val="center"/>
        </w:trPr>
        <w:tc>
          <w:tcPr>
            <w:tcW w:w="734" w:type="dxa"/>
            <w:vMerge/>
            <w:shd w:val="clear" w:color="auto" w:fill="FFFFFF" w:themeFill="background1"/>
          </w:tcPr>
          <w:p w14:paraId="462E1F37" w14:textId="77777777" w:rsidR="000461C3" w:rsidRPr="000461C3" w:rsidRDefault="000461C3" w:rsidP="000461C3">
            <w:pPr>
              <w:autoSpaceDE w:val="0"/>
              <w:autoSpaceDN w:val="0"/>
              <w:adjustRightInd w:val="0"/>
              <w:spacing w:after="0" w:line="240" w:lineRule="auto"/>
              <w:ind w:firstLine="0"/>
              <w:jc w:val="left"/>
              <w:rPr>
                <w:rFonts w:ascii="Arial" w:hAnsi="Arial" w:cs="Arial"/>
                <w:sz w:val="18"/>
                <w:szCs w:val="18"/>
                <w:lang w:val="en-GB"/>
              </w:rPr>
            </w:pPr>
          </w:p>
        </w:tc>
        <w:tc>
          <w:tcPr>
            <w:tcW w:w="976" w:type="dxa"/>
            <w:shd w:val="clear" w:color="auto" w:fill="FFFFFF" w:themeFill="background1"/>
          </w:tcPr>
          <w:p w14:paraId="727059C5" w14:textId="77777777" w:rsidR="000461C3" w:rsidRPr="000461C3" w:rsidRDefault="000461C3" w:rsidP="000461C3">
            <w:pPr>
              <w:autoSpaceDE w:val="0"/>
              <w:autoSpaceDN w:val="0"/>
              <w:adjustRightInd w:val="0"/>
              <w:spacing w:after="0" w:line="320" w:lineRule="atLeast"/>
              <w:ind w:left="60" w:right="60" w:firstLine="0"/>
              <w:jc w:val="left"/>
              <w:rPr>
                <w:rFonts w:ascii="Arial" w:hAnsi="Arial" w:cs="Arial"/>
                <w:sz w:val="18"/>
                <w:szCs w:val="18"/>
                <w:lang w:val="en-GB"/>
              </w:rPr>
            </w:pPr>
            <w:r w:rsidRPr="000461C3">
              <w:rPr>
                <w:rFonts w:ascii="Arial" w:hAnsi="Arial" w:cs="Arial"/>
                <w:sz w:val="18"/>
                <w:szCs w:val="18"/>
                <w:lang w:val="en-GB"/>
              </w:rPr>
              <w:t>No</w:t>
            </w:r>
          </w:p>
        </w:tc>
        <w:tc>
          <w:tcPr>
            <w:tcW w:w="810" w:type="dxa"/>
            <w:shd w:val="clear" w:color="auto" w:fill="FFFFFF" w:themeFill="background1"/>
          </w:tcPr>
          <w:p w14:paraId="151DF860" w14:textId="77777777" w:rsidR="000461C3" w:rsidRPr="000461C3" w:rsidRDefault="000461C3" w:rsidP="000461C3">
            <w:pPr>
              <w:autoSpaceDE w:val="0"/>
              <w:autoSpaceDN w:val="0"/>
              <w:adjustRightInd w:val="0"/>
              <w:spacing w:after="0" w:line="320" w:lineRule="atLeast"/>
              <w:ind w:left="60" w:right="60" w:firstLine="0"/>
              <w:jc w:val="right"/>
              <w:rPr>
                <w:rFonts w:ascii="Arial" w:hAnsi="Arial" w:cs="Arial"/>
                <w:sz w:val="18"/>
                <w:szCs w:val="18"/>
                <w:lang w:val="en-GB"/>
              </w:rPr>
            </w:pPr>
          </w:p>
        </w:tc>
        <w:tc>
          <w:tcPr>
            <w:tcW w:w="1032" w:type="dxa"/>
            <w:shd w:val="clear" w:color="auto" w:fill="FFFFFF" w:themeFill="background1"/>
          </w:tcPr>
          <w:p w14:paraId="5B30BDC5" w14:textId="62A95490"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153</w:t>
            </w:r>
          </w:p>
        </w:tc>
        <w:tc>
          <w:tcPr>
            <w:tcW w:w="1024" w:type="dxa"/>
            <w:shd w:val="clear" w:color="auto" w:fill="FFFFFF" w:themeFill="background1"/>
          </w:tcPr>
          <w:p w14:paraId="0F5F8BA0" w14:textId="77777777"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77ED1B49" w14:textId="5D39D9A6"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38.9</w:t>
            </w:r>
          </w:p>
        </w:tc>
      </w:tr>
      <w:tr w:rsidR="000461C3" w:rsidRPr="000461C3" w14:paraId="0568B26C" w14:textId="77777777" w:rsidTr="000461C3">
        <w:trPr>
          <w:cantSplit/>
          <w:jc w:val="center"/>
        </w:trPr>
        <w:tc>
          <w:tcPr>
            <w:tcW w:w="734" w:type="dxa"/>
            <w:vMerge/>
            <w:shd w:val="clear" w:color="auto" w:fill="FFFFFF" w:themeFill="background1"/>
          </w:tcPr>
          <w:p w14:paraId="4B1AD85F" w14:textId="77777777" w:rsidR="000461C3" w:rsidRPr="000461C3" w:rsidRDefault="000461C3" w:rsidP="000461C3">
            <w:pPr>
              <w:autoSpaceDE w:val="0"/>
              <w:autoSpaceDN w:val="0"/>
              <w:adjustRightInd w:val="0"/>
              <w:spacing w:after="0" w:line="240" w:lineRule="auto"/>
              <w:ind w:firstLine="0"/>
              <w:jc w:val="left"/>
              <w:rPr>
                <w:rFonts w:ascii="Arial" w:hAnsi="Arial" w:cs="Arial"/>
                <w:sz w:val="18"/>
                <w:szCs w:val="18"/>
                <w:lang w:val="en-GB"/>
              </w:rPr>
            </w:pPr>
          </w:p>
        </w:tc>
        <w:tc>
          <w:tcPr>
            <w:tcW w:w="976" w:type="dxa"/>
            <w:shd w:val="clear" w:color="auto" w:fill="FFFFFF" w:themeFill="background1"/>
          </w:tcPr>
          <w:p w14:paraId="5FEB9A1D" w14:textId="77777777" w:rsidR="000461C3" w:rsidRPr="000461C3" w:rsidRDefault="000461C3" w:rsidP="000461C3">
            <w:pPr>
              <w:autoSpaceDE w:val="0"/>
              <w:autoSpaceDN w:val="0"/>
              <w:adjustRightInd w:val="0"/>
              <w:spacing w:after="0" w:line="320" w:lineRule="atLeast"/>
              <w:ind w:left="60" w:right="60" w:firstLine="0"/>
              <w:jc w:val="left"/>
              <w:rPr>
                <w:rFonts w:ascii="Arial" w:hAnsi="Arial" w:cs="Arial"/>
                <w:sz w:val="18"/>
                <w:szCs w:val="18"/>
                <w:lang w:val="en-GB"/>
              </w:rPr>
            </w:pPr>
            <w:r w:rsidRPr="000461C3">
              <w:rPr>
                <w:rFonts w:ascii="Arial" w:hAnsi="Arial" w:cs="Arial"/>
                <w:sz w:val="18"/>
                <w:szCs w:val="18"/>
                <w:lang w:val="en-GB"/>
              </w:rPr>
              <w:t>Total</w:t>
            </w:r>
          </w:p>
        </w:tc>
        <w:tc>
          <w:tcPr>
            <w:tcW w:w="810" w:type="dxa"/>
            <w:shd w:val="clear" w:color="auto" w:fill="FFFFFF" w:themeFill="background1"/>
          </w:tcPr>
          <w:p w14:paraId="350BCD6C" w14:textId="77777777" w:rsidR="000461C3" w:rsidRPr="000461C3" w:rsidRDefault="000461C3" w:rsidP="000461C3">
            <w:pPr>
              <w:autoSpaceDE w:val="0"/>
              <w:autoSpaceDN w:val="0"/>
              <w:adjustRightInd w:val="0"/>
              <w:spacing w:after="0" w:line="320" w:lineRule="atLeast"/>
              <w:ind w:left="60" w:right="60" w:firstLine="0"/>
              <w:jc w:val="right"/>
              <w:rPr>
                <w:rFonts w:ascii="Arial" w:hAnsi="Arial" w:cs="Arial"/>
                <w:sz w:val="18"/>
                <w:szCs w:val="18"/>
                <w:lang w:val="en-GB"/>
              </w:rPr>
            </w:pPr>
          </w:p>
        </w:tc>
        <w:tc>
          <w:tcPr>
            <w:tcW w:w="1032" w:type="dxa"/>
            <w:shd w:val="clear" w:color="auto" w:fill="FFFFFF" w:themeFill="background1"/>
          </w:tcPr>
          <w:p w14:paraId="6C843010" w14:textId="39CE291B"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393</w:t>
            </w:r>
          </w:p>
        </w:tc>
        <w:tc>
          <w:tcPr>
            <w:tcW w:w="1024" w:type="dxa"/>
            <w:shd w:val="clear" w:color="auto" w:fill="FFFFFF" w:themeFill="background1"/>
          </w:tcPr>
          <w:p w14:paraId="3B37D110" w14:textId="77777777"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2634B460" w14:textId="5F7C3631" w:rsidR="000461C3" w:rsidRPr="000461C3" w:rsidRDefault="000461C3" w:rsidP="007F5445">
            <w:pPr>
              <w:autoSpaceDE w:val="0"/>
              <w:autoSpaceDN w:val="0"/>
              <w:adjustRightInd w:val="0"/>
              <w:spacing w:after="0" w:line="320" w:lineRule="atLeast"/>
              <w:ind w:left="60" w:right="60" w:firstLine="0"/>
              <w:jc w:val="center"/>
              <w:rPr>
                <w:rFonts w:ascii="Arial" w:hAnsi="Arial" w:cs="Arial"/>
                <w:sz w:val="18"/>
                <w:szCs w:val="18"/>
                <w:lang w:val="en-GB"/>
              </w:rPr>
            </w:pPr>
            <w:r w:rsidRPr="000461C3">
              <w:rPr>
                <w:rFonts w:ascii="Arial" w:hAnsi="Arial" w:cs="Arial"/>
                <w:sz w:val="18"/>
                <w:szCs w:val="18"/>
                <w:lang w:val="en-GB"/>
              </w:rPr>
              <w:t>100.0</w:t>
            </w:r>
          </w:p>
        </w:tc>
      </w:tr>
    </w:tbl>
    <w:p w14:paraId="1C9187B1" w14:textId="77777777" w:rsidR="000461C3" w:rsidRPr="000461C3" w:rsidRDefault="000461C3" w:rsidP="000461C3">
      <w:pPr>
        <w:autoSpaceDE w:val="0"/>
        <w:autoSpaceDN w:val="0"/>
        <w:adjustRightInd w:val="0"/>
        <w:spacing w:after="0" w:line="400" w:lineRule="atLeast"/>
        <w:ind w:firstLine="0"/>
        <w:jc w:val="left"/>
        <w:rPr>
          <w:rFonts w:cs="Times New Roman"/>
          <w:szCs w:val="24"/>
          <w:lang w:val="en-GB"/>
        </w:rPr>
      </w:pPr>
    </w:p>
    <w:p w14:paraId="2BF7F291" w14:textId="71370757" w:rsidR="00A3307F" w:rsidRPr="00A3307F" w:rsidRDefault="00A3307F" w:rsidP="00815004">
      <w:pPr>
        <w:ind w:firstLine="0"/>
        <w:rPr>
          <w:lang w:val="en-GB"/>
        </w:rPr>
      </w:pPr>
    </w:p>
    <w:p w14:paraId="26C7DDC4" w14:textId="1E2855D5" w:rsidR="0040228E" w:rsidRDefault="0040228E" w:rsidP="00D53AF5">
      <w:pPr>
        <w:autoSpaceDE w:val="0"/>
        <w:autoSpaceDN w:val="0"/>
        <w:adjustRightInd w:val="0"/>
        <w:spacing w:after="0" w:line="240" w:lineRule="auto"/>
        <w:ind w:firstLine="0"/>
        <w:jc w:val="center"/>
        <w:rPr>
          <w:rFonts w:cs="Times New Roman"/>
          <w:szCs w:val="24"/>
          <w:lang w:val="en-GB"/>
        </w:rPr>
      </w:pPr>
      <w:r>
        <w:rPr>
          <w:rFonts w:cs="Times New Roman"/>
          <w:noProof/>
          <w:szCs w:val="24"/>
          <w:lang w:val="en-US"/>
        </w:rPr>
        <w:lastRenderedPageBreak/>
        <w:drawing>
          <wp:inline distT="0" distB="0" distL="0" distR="0" wp14:anchorId="2ABCC46A" wp14:editId="3DBF1F75">
            <wp:extent cx="5233670" cy="3145790"/>
            <wp:effectExtent l="19050" t="19050" r="24130" b="16510"/>
            <wp:docPr id="10835660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3670" cy="3145790"/>
                    </a:xfrm>
                    <a:prstGeom prst="rect">
                      <a:avLst/>
                    </a:prstGeom>
                    <a:noFill/>
                    <a:ln>
                      <a:solidFill>
                        <a:schemeClr val="tx1"/>
                      </a:solidFill>
                    </a:ln>
                  </pic:spPr>
                </pic:pic>
              </a:graphicData>
            </a:graphic>
          </wp:inline>
        </w:drawing>
      </w:r>
    </w:p>
    <w:p w14:paraId="5C937813" w14:textId="1DD92220" w:rsidR="0040228E" w:rsidRDefault="00331ABA" w:rsidP="00331ABA">
      <w:pPr>
        <w:autoSpaceDE w:val="0"/>
        <w:autoSpaceDN w:val="0"/>
        <w:adjustRightInd w:val="0"/>
        <w:spacing w:after="0" w:line="240" w:lineRule="auto"/>
        <w:ind w:firstLine="0"/>
        <w:jc w:val="center"/>
        <w:rPr>
          <w:bCs/>
          <w:sz w:val="18"/>
          <w:szCs w:val="18"/>
          <w:lang w:val="en-GB"/>
        </w:rPr>
      </w:pPr>
      <w:bookmarkStart w:id="85" w:name="_Hlk180964176"/>
      <w:r w:rsidRPr="004E59A4">
        <w:rPr>
          <w:b/>
          <w:bCs/>
          <w:sz w:val="18"/>
          <w:szCs w:val="18"/>
          <w:lang w:val="en-GB"/>
        </w:rPr>
        <w:t>Figure 3.</w:t>
      </w:r>
      <w:r>
        <w:rPr>
          <w:b/>
          <w:bCs/>
          <w:sz w:val="18"/>
          <w:szCs w:val="18"/>
          <w:lang w:val="en-GB"/>
        </w:rPr>
        <w:t>1</w:t>
      </w:r>
      <w:r w:rsidR="00A156C9">
        <w:rPr>
          <w:b/>
          <w:bCs/>
          <w:sz w:val="18"/>
          <w:szCs w:val="18"/>
          <w:lang w:val="en-GB"/>
        </w:rPr>
        <w:t>1</w:t>
      </w:r>
      <w:r w:rsidRPr="004E59A4">
        <w:rPr>
          <w:b/>
          <w:bCs/>
          <w:sz w:val="18"/>
          <w:szCs w:val="18"/>
          <w:lang w:val="en-GB"/>
        </w:rPr>
        <w:t>:</w:t>
      </w:r>
      <w:r>
        <w:rPr>
          <w:b/>
          <w:bCs/>
          <w:sz w:val="18"/>
          <w:szCs w:val="18"/>
          <w:lang w:val="en-GB"/>
        </w:rPr>
        <w:t xml:space="preserve"> </w:t>
      </w:r>
      <w:r w:rsidRPr="00331ABA">
        <w:rPr>
          <w:bCs/>
          <w:sz w:val="18"/>
          <w:szCs w:val="18"/>
          <w:lang w:val="en-GB"/>
        </w:rPr>
        <w:t>Often feel lonely</w:t>
      </w:r>
    </w:p>
    <w:bookmarkEnd w:id="85"/>
    <w:p w14:paraId="22B7DC29" w14:textId="77777777" w:rsidR="00331ABA" w:rsidRPr="00331ABA" w:rsidRDefault="00331ABA" w:rsidP="00331ABA">
      <w:pPr>
        <w:autoSpaceDE w:val="0"/>
        <w:autoSpaceDN w:val="0"/>
        <w:adjustRightInd w:val="0"/>
        <w:spacing w:after="0" w:line="240" w:lineRule="auto"/>
        <w:ind w:firstLine="0"/>
        <w:jc w:val="center"/>
        <w:rPr>
          <w:rFonts w:cs="Times New Roman"/>
          <w:szCs w:val="24"/>
          <w:lang w:val="en-GB"/>
        </w:rPr>
      </w:pPr>
    </w:p>
    <w:p w14:paraId="207262DF" w14:textId="02457D66" w:rsidR="0040228E" w:rsidRPr="00331ABA" w:rsidRDefault="00331ABA" w:rsidP="00A156C9">
      <w:pPr>
        <w:pStyle w:val="Heading3"/>
        <w:spacing w:line="360" w:lineRule="auto"/>
        <w:rPr>
          <w:rFonts w:cs="Times New Roman"/>
          <w:szCs w:val="24"/>
        </w:rPr>
      </w:pPr>
      <w:bookmarkStart w:id="86" w:name="_Hlk180964390"/>
      <w:bookmarkStart w:id="87" w:name="_Toc186723528"/>
      <w:r w:rsidRPr="00331ABA">
        <w:t>3.1</w:t>
      </w:r>
      <w:r w:rsidR="00A156C9">
        <w:t>3</w:t>
      </w:r>
      <w:r w:rsidRPr="00331ABA">
        <w:t xml:space="preserve"> </w:t>
      </w:r>
      <w:bookmarkStart w:id="88" w:name="_Hlk180963704"/>
      <w:bookmarkEnd w:id="86"/>
      <w:r w:rsidRPr="00331ABA">
        <w:t>Frequency of experiencing loneliness</w:t>
      </w:r>
      <w:bookmarkEnd w:id="87"/>
    </w:p>
    <w:p w14:paraId="149564F0" w14:textId="766ECE5A" w:rsidR="00331ABA" w:rsidRPr="00331ABA" w:rsidRDefault="00331ABA" w:rsidP="00A156C9">
      <w:pPr>
        <w:autoSpaceDE w:val="0"/>
        <w:autoSpaceDN w:val="0"/>
        <w:adjustRightInd w:val="0"/>
        <w:spacing w:after="0"/>
        <w:ind w:firstLine="0"/>
        <w:jc w:val="center"/>
        <w:rPr>
          <w:rFonts w:cs="Times New Roman"/>
          <w:sz w:val="18"/>
          <w:szCs w:val="18"/>
          <w:lang w:val="en-GB"/>
        </w:rPr>
      </w:pPr>
      <w:bookmarkStart w:id="89" w:name="_Hlk180964742"/>
      <w:bookmarkEnd w:id="88"/>
      <w:r w:rsidRPr="00A156C9">
        <w:rPr>
          <w:rFonts w:cs="Times New Roman"/>
          <w:b/>
          <w:bCs/>
          <w:sz w:val="18"/>
          <w:szCs w:val="18"/>
          <w:lang w:val="en-GB"/>
        </w:rPr>
        <w:t>Table 3.1</w:t>
      </w:r>
      <w:r w:rsidR="00A156C9" w:rsidRPr="00A156C9">
        <w:rPr>
          <w:rFonts w:cs="Times New Roman"/>
          <w:b/>
          <w:bCs/>
          <w:sz w:val="18"/>
          <w:szCs w:val="18"/>
          <w:lang w:val="en-GB"/>
        </w:rPr>
        <w:t>3</w:t>
      </w:r>
      <w:r w:rsidRPr="00A156C9">
        <w:rPr>
          <w:rFonts w:cs="Times New Roman"/>
          <w:b/>
          <w:bCs/>
          <w:sz w:val="18"/>
          <w:szCs w:val="18"/>
          <w:lang w:val="en-GB"/>
        </w:rPr>
        <w:t>:</w:t>
      </w:r>
      <w:r w:rsidRPr="00331ABA">
        <w:rPr>
          <w:rFonts w:cs="Times New Roman"/>
          <w:sz w:val="18"/>
          <w:szCs w:val="18"/>
          <w:lang w:val="en-GB"/>
        </w:rPr>
        <w:t xml:space="preserve"> </w:t>
      </w:r>
      <w:bookmarkStart w:id="90" w:name="_Hlk180964367"/>
      <w:r w:rsidRPr="00331ABA">
        <w:rPr>
          <w:rFonts w:cs="Times New Roman"/>
          <w:sz w:val="18"/>
          <w:szCs w:val="18"/>
          <w:lang w:val="en-GB"/>
        </w:rPr>
        <w:t>Frequency of experiencing loneliness</w:t>
      </w:r>
      <w:bookmarkEnd w:id="90"/>
    </w:p>
    <w:tbl>
      <w:tblPr>
        <w:tblW w:w="6376" w:type="dxa"/>
        <w:jc w:val="center"/>
        <w:tblBorders>
          <w:top w:val="single" w:sz="4" w:space="0" w:color="auto"/>
          <w:bottom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2394"/>
        <w:gridCol w:w="38"/>
        <w:gridCol w:w="1162"/>
        <w:gridCol w:w="1024"/>
        <w:gridCol w:w="1024"/>
      </w:tblGrid>
      <w:tr w:rsidR="00331ABA" w:rsidRPr="00331ABA" w14:paraId="1D272378" w14:textId="77777777" w:rsidTr="00331ABA">
        <w:trPr>
          <w:cantSplit/>
          <w:jc w:val="center"/>
        </w:trPr>
        <w:tc>
          <w:tcPr>
            <w:tcW w:w="3128" w:type="dxa"/>
            <w:gridSpan w:val="2"/>
            <w:tcBorders>
              <w:top w:val="single" w:sz="4" w:space="0" w:color="auto"/>
              <w:bottom w:val="single" w:sz="4" w:space="0" w:color="auto"/>
            </w:tcBorders>
            <w:shd w:val="clear" w:color="auto" w:fill="FFFFFF" w:themeFill="background1"/>
            <w:vAlign w:val="bottom"/>
          </w:tcPr>
          <w:bookmarkEnd w:id="89"/>
          <w:p w14:paraId="3E364583" w14:textId="6B59E7FF" w:rsidR="00331ABA" w:rsidRPr="00331ABA" w:rsidRDefault="00331ABA" w:rsidP="00331ABA">
            <w:pPr>
              <w:autoSpaceDE w:val="0"/>
              <w:autoSpaceDN w:val="0"/>
              <w:adjustRightInd w:val="0"/>
              <w:spacing w:after="0" w:line="240" w:lineRule="auto"/>
              <w:ind w:firstLine="0"/>
              <w:jc w:val="left"/>
              <w:rPr>
                <w:rFonts w:cs="Times New Roman"/>
                <w:b/>
                <w:bCs/>
                <w:szCs w:val="24"/>
                <w:lang w:val="en-GB"/>
              </w:rPr>
            </w:pPr>
            <w:r w:rsidRPr="00331ABA">
              <w:rPr>
                <w:rFonts w:cs="Times New Roman"/>
                <w:b/>
                <w:bCs/>
                <w:szCs w:val="24"/>
                <w:lang w:val="en-GB"/>
              </w:rPr>
              <w:t>Frequency of experiencing loneliness</w:t>
            </w:r>
          </w:p>
        </w:tc>
        <w:tc>
          <w:tcPr>
            <w:tcW w:w="38" w:type="dxa"/>
            <w:tcBorders>
              <w:top w:val="single" w:sz="4" w:space="0" w:color="auto"/>
              <w:bottom w:val="single" w:sz="4" w:space="0" w:color="auto"/>
            </w:tcBorders>
            <w:shd w:val="clear" w:color="auto" w:fill="FFFFFF" w:themeFill="background1"/>
          </w:tcPr>
          <w:p w14:paraId="6B8F5051" w14:textId="77777777" w:rsidR="00331ABA" w:rsidRPr="00331ABA" w:rsidRDefault="00331ABA" w:rsidP="00331ABA">
            <w:pPr>
              <w:autoSpaceDE w:val="0"/>
              <w:autoSpaceDN w:val="0"/>
              <w:adjustRightInd w:val="0"/>
              <w:spacing w:after="0" w:line="320" w:lineRule="atLeast"/>
              <w:ind w:left="60" w:right="60" w:firstLine="0"/>
              <w:jc w:val="center"/>
              <w:rPr>
                <w:rFonts w:cs="Times New Roman"/>
                <w:b/>
                <w:bCs/>
                <w:szCs w:val="24"/>
                <w:lang w:val="en-GB"/>
              </w:rPr>
            </w:pPr>
          </w:p>
        </w:tc>
        <w:tc>
          <w:tcPr>
            <w:tcW w:w="1162" w:type="dxa"/>
            <w:tcBorders>
              <w:top w:val="single" w:sz="4" w:space="0" w:color="auto"/>
              <w:bottom w:val="single" w:sz="4" w:space="0" w:color="auto"/>
            </w:tcBorders>
            <w:shd w:val="clear" w:color="auto" w:fill="FFFFFF" w:themeFill="background1"/>
            <w:vAlign w:val="bottom"/>
          </w:tcPr>
          <w:p w14:paraId="431595DF" w14:textId="0BFFB354" w:rsidR="00331ABA" w:rsidRPr="00331ABA" w:rsidRDefault="00331ABA" w:rsidP="00331ABA">
            <w:pPr>
              <w:autoSpaceDE w:val="0"/>
              <w:autoSpaceDN w:val="0"/>
              <w:adjustRightInd w:val="0"/>
              <w:spacing w:after="0" w:line="320" w:lineRule="atLeast"/>
              <w:ind w:left="60" w:right="60" w:firstLine="0"/>
              <w:jc w:val="center"/>
              <w:rPr>
                <w:rFonts w:cs="Times New Roman"/>
                <w:b/>
                <w:bCs/>
                <w:szCs w:val="24"/>
                <w:lang w:val="en-GB"/>
              </w:rPr>
            </w:pPr>
          </w:p>
        </w:tc>
        <w:tc>
          <w:tcPr>
            <w:tcW w:w="1024" w:type="dxa"/>
            <w:tcBorders>
              <w:top w:val="single" w:sz="4" w:space="0" w:color="auto"/>
              <w:bottom w:val="single" w:sz="4" w:space="0" w:color="auto"/>
            </w:tcBorders>
            <w:shd w:val="clear" w:color="auto" w:fill="FFFFFF" w:themeFill="background1"/>
          </w:tcPr>
          <w:p w14:paraId="63E9951D" w14:textId="77777777" w:rsidR="00331ABA" w:rsidRPr="00331ABA" w:rsidRDefault="00331ABA" w:rsidP="00331ABA">
            <w:pPr>
              <w:autoSpaceDE w:val="0"/>
              <w:autoSpaceDN w:val="0"/>
              <w:adjustRightInd w:val="0"/>
              <w:spacing w:after="0" w:line="320" w:lineRule="atLeast"/>
              <w:ind w:left="60" w:right="60" w:firstLine="0"/>
              <w:jc w:val="center"/>
              <w:rPr>
                <w:rFonts w:cs="Times New Roman"/>
                <w:b/>
                <w:bCs/>
                <w:szCs w:val="24"/>
                <w:lang w:val="en-GB"/>
              </w:rPr>
            </w:pPr>
          </w:p>
        </w:tc>
        <w:tc>
          <w:tcPr>
            <w:tcW w:w="1024" w:type="dxa"/>
            <w:tcBorders>
              <w:top w:val="single" w:sz="4" w:space="0" w:color="auto"/>
              <w:bottom w:val="single" w:sz="4" w:space="0" w:color="auto"/>
            </w:tcBorders>
            <w:shd w:val="clear" w:color="auto" w:fill="FFFFFF" w:themeFill="background1"/>
            <w:vAlign w:val="bottom"/>
          </w:tcPr>
          <w:p w14:paraId="2E235957" w14:textId="330E97AA" w:rsidR="00331ABA" w:rsidRPr="00331ABA" w:rsidRDefault="00331ABA" w:rsidP="00331ABA">
            <w:pPr>
              <w:autoSpaceDE w:val="0"/>
              <w:autoSpaceDN w:val="0"/>
              <w:adjustRightInd w:val="0"/>
              <w:spacing w:after="0" w:line="320" w:lineRule="atLeast"/>
              <w:ind w:left="60" w:right="60" w:firstLine="0"/>
              <w:jc w:val="center"/>
              <w:rPr>
                <w:rFonts w:cs="Times New Roman"/>
                <w:b/>
                <w:bCs/>
                <w:szCs w:val="24"/>
                <w:lang w:val="en-GB"/>
              </w:rPr>
            </w:pPr>
            <w:r w:rsidRPr="00331ABA">
              <w:rPr>
                <w:rFonts w:cs="Times New Roman"/>
                <w:b/>
                <w:bCs/>
                <w:szCs w:val="24"/>
                <w:lang w:val="en-GB"/>
              </w:rPr>
              <w:t>N=393</w:t>
            </w:r>
          </w:p>
        </w:tc>
      </w:tr>
      <w:tr w:rsidR="00331ABA" w:rsidRPr="00331ABA" w14:paraId="4DA8BBA9" w14:textId="77777777" w:rsidTr="00331ABA">
        <w:trPr>
          <w:cantSplit/>
          <w:jc w:val="center"/>
        </w:trPr>
        <w:tc>
          <w:tcPr>
            <w:tcW w:w="3128" w:type="dxa"/>
            <w:gridSpan w:val="2"/>
            <w:tcBorders>
              <w:top w:val="single" w:sz="4" w:space="0" w:color="auto"/>
            </w:tcBorders>
            <w:shd w:val="clear" w:color="auto" w:fill="FFFFFF" w:themeFill="background1"/>
            <w:vAlign w:val="bottom"/>
          </w:tcPr>
          <w:p w14:paraId="13B23DAF" w14:textId="77777777" w:rsidR="00331ABA" w:rsidRPr="00331ABA" w:rsidRDefault="00331ABA" w:rsidP="00331ABA">
            <w:pPr>
              <w:autoSpaceDE w:val="0"/>
              <w:autoSpaceDN w:val="0"/>
              <w:adjustRightInd w:val="0"/>
              <w:spacing w:after="0" w:line="240" w:lineRule="auto"/>
              <w:ind w:firstLine="0"/>
              <w:jc w:val="left"/>
              <w:rPr>
                <w:rFonts w:cs="Times New Roman"/>
                <w:szCs w:val="24"/>
                <w:lang w:val="en-GB"/>
              </w:rPr>
            </w:pPr>
          </w:p>
        </w:tc>
        <w:tc>
          <w:tcPr>
            <w:tcW w:w="38" w:type="dxa"/>
            <w:tcBorders>
              <w:top w:val="single" w:sz="4" w:space="0" w:color="auto"/>
            </w:tcBorders>
            <w:shd w:val="clear" w:color="auto" w:fill="FFFFFF" w:themeFill="background1"/>
          </w:tcPr>
          <w:p w14:paraId="1B2EF15D"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tcBorders>
            <w:shd w:val="clear" w:color="auto" w:fill="FFFFFF" w:themeFill="background1"/>
            <w:vAlign w:val="bottom"/>
          </w:tcPr>
          <w:p w14:paraId="37F5214A" w14:textId="7409131B"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Frequency</w:t>
            </w:r>
          </w:p>
        </w:tc>
        <w:tc>
          <w:tcPr>
            <w:tcW w:w="1024" w:type="dxa"/>
            <w:tcBorders>
              <w:top w:val="single" w:sz="4" w:space="0" w:color="auto"/>
            </w:tcBorders>
            <w:shd w:val="clear" w:color="auto" w:fill="FFFFFF" w:themeFill="background1"/>
          </w:tcPr>
          <w:p w14:paraId="1171D5EB"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themeFill="background1"/>
            <w:vAlign w:val="bottom"/>
          </w:tcPr>
          <w:p w14:paraId="520AEEFF" w14:textId="130A692E"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Percent</w:t>
            </w:r>
          </w:p>
        </w:tc>
      </w:tr>
      <w:tr w:rsidR="00331ABA" w:rsidRPr="00331ABA" w14:paraId="62064FD1" w14:textId="77777777" w:rsidTr="00331ABA">
        <w:trPr>
          <w:cantSplit/>
          <w:jc w:val="center"/>
        </w:trPr>
        <w:tc>
          <w:tcPr>
            <w:tcW w:w="734" w:type="dxa"/>
            <w:vMerge w:val="restart"/>
            <w:shd w:val="clear" w:color="auto" w:fill="FFFFFF" w:themeFill="background1"/>
          </w:tcPr>
          <w:p w14:paraId="5D341F01" w14:textId="11A98F3D" w:rsidR="00331ABA" w:rsidRPr="00331ABA" w:rsidRDefault="00331ABA" w:rsidP="00331ABA">
            <w:pPr>
              <w:autoSpaceDE w:val="0"/>
              <w:autoSpaceDN w:val="0"/>
              <w:adjustRightInd w:val="0"/>
              <w:spacing w:after="0" w:line="320" w:lineRule="atLeast"/>
              <w:ind w:left="60" w:right="60" w:firstLine="0"/>
              <w:jc w:val="left"/>
              <w:rPr>
                <w:rFonts w:ascii="Arial" w:hAnsi="Arial" w:cs="Arial"/>
                <w:sz w:val="18"/>
                <w:szCs w:val="18"/>
                <w:lang w:val="en-GB"/>
              </w:rPr>
            </w:pPr>
          </w:p>
        </w:tc>
        <w:tc>
          <w:tcPr>
            <w:tcW w:w="2394" w:type="dxa"/>
            <w:shd w:val="clear" w:color="auto" w:fill="FFFFFF" w:themeFill="background1"/>
          </w:tcPr>
          <w:p w14:paraId="339656AF" w14:textId="77777777" w:rsidR="00331ABA" w:rsidRPr="00331ABA" w:rsidRDefault="00331ABA" w:rsidP="00331ABA">
            <w:pPr>
              <w:autoSpaceDE w:val="0"/>
              <w:autoSpaceDN w:val="0"/>
              <w:adjustRightInd w:val="0"/>
              <w:spacing w:after="0" w:line="320" w:lineRule="atLeast"/>
              <w:ind w:left="60" w:right="60" w:firstLine="0"/>
              <w:jc w:val="left"/>
              <w:rPr>
                <w:rFonts w:ascii="Arial" w:hAnsi="Arial" w:cs="Arial"/>
                <w:sz w:val="18"/>
                <w:szCs w:val="18"/>
                <w:lang w:val="en-GB"/>
              </w:rPr>
            </w:pPr>
            <w:r w:rsidRPr="00331ABA">
              <w:rPr>
                <w:rFonts w:ascii="Arial" w:hAnsi="Arial" w:cs="Arial"/>
                <w:sz w:val="18"/>
                <w:szCs w:val="18"/>
                <w:lang w:val="en-GB"/>
              </w:rPr>
              <w:t>Never</w:t>
            </w:r>
          </w:p>
        </w:tc>
        <w:tc>
          <w:tcPr>
            <w:tcW w:w="38" w:type="dxa"/>
            <w:shd w:val="clear" w:color="auto" w:fill="FFFFFF" w:themeFill="background1"/>
          </w:tcPr>
          <w:p w14:paraId="3B4D5782" w14:textId="77777777" w:rsidR="00331ABA" w:rsidRPr="00331ABA" w:rsidRDefault="00331ABA" w:rsidP="00331ABA">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298851F0" w14:textId="72EE4EAE"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31</w:t>
            </w:r>
          </w:p>
        </w:tc>
        <w:tc>
          <w:tcPr>
            <w:tcW w:w="1024" w:type="dxa"/>
            <w:shd w:val="clear" w:color="auto" w:fill="FFFFFF" w:themeFill="background1"/>
          </w:tcPr>
          <w:p w14:paraId="3E63077B"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6DBC4046" w14:textId="5728416E"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7.9</w:t>
            </w:r>
          </w:p>
        </w:tc>
      </w:tr>
      <w:tr w:rsidR="00331ABA" w:rsidRPr="00331ABA" w14:paraId="7AE5CEE3" w14:textId="77777777" w:rsidTr="00331ABA">
        <w:trPr>
          <w:cantSplit/>
          <w:jc w:val="center"/>
        </w:trPr>
        <w:tc>
          <w:tcPr>
            <w:tcW w:w="734" w:type="dxa"/>
            <w:vMerge/>
            <w:shd w:val="clear" w:color="auto" w:fill="FFFFFF" w:themeFill="background1"/>
          </w:tcPr>
          <w:p w14:paraId="2731007C" w14:textId="77777777" w:rsidR="00331ABA" w:rsidRPr="00331ABA" w:rsidRDefault="00331ABA" w:rsidP="00331ABA">
            <w:pPr>
              <w:autoSpaceDE w:val="0"/>
              <w:autoSpaceDN w:val="0"/>
              <w:adjustRightInd w:val="0"/>
              <w:spacing w:after="0" w:line="240" w:lineRule="auto"/>
              <w:ind w:firstLine="0"/>
              <w:jc w:val="left"/>
              <w:rPr>
                <w:rFonts w:ascii="Arial" w:hAnsi="Arial" w:cs="Arial"/>
                <w:sz w:val="18"/>
                <w:szCs w:val="18"/>
                <w:lang w:val="en-GB"/>
              </w:rPr>
            </w:pPr>
          </w:p>
        </w:tc>
        <w:tc>
          <w:tcPr>
            <w:tcW w:w="2394" w:type="dxa"/>
            <w:shd w:val="clear" w:color="auto" w:fill="FFFFFF" w:themeFill="background1"/>
          </w:tcPr>
          <w:p w14:paraId="1DEC5CAE" w14:textId="77777777" w:rsidR="00331ABA" w:rsidRPr="00331ABA" w:rsidRDefault="00331ABA" w:rsidP="00331ABA">
            <w:pPr>
              <w:autoSpaceDE w:val="0"/>
              <w:autoSpaceDN w:val="0"/>
              <w:adjustRightInd w:val="0"/>
              <w:spacing w:after="0" w:line="320" w:lineRule="atLeast"/>
              <w:ind w:left="60" w:right="60" w:firstLine="0"/>
              <w:jc w:val="left"/>
              <w:rPr>
                <w:rFonts w:ascii="Arial" w:hAnsi="Arial" w:cs="Arial"/>
                <w:sz w:val="18"/>
                <w:szCs w:val="18"/>
                <w:lang w:val="en-GB"/>
              </w:rPr>
            </w:pPr>
            <w:r w:rsidRPr="00331ABA">
              <w:rPr>
                <w:rFonts w:ascii="Arial" w:hAnsi="Arial" w:cs="Arial"/>
                <w:sz w:val="18"/>
                <w:szCs w:val="18"/>
                <w:lang w:val="en-GB"/>
              </w:rPr>
              <w:t>Rarely</w:t>
            </w:r>
          </w:p>
        </w:tc>
        <w:tc>
          <w:tcPr>
            <w:tcW w:w="38" w:type="dxa"/>
            <w:shd w:val="clear" w:color="auto" w:fill="FFFFFF" w:themeFill="background1"/>
          </w:tcPr>
          <w:p w14:paraId="50C8B73B" w14:textId="77777777" w:rsidR="00331ABA" w:rsidRPr="00331ABA" w:rsidRDefault="00331ABA" w:rsidP="00331ABA">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0FAC4B91" w14:textId="2122D81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105</w:t>
            </w:r>
          </w:p>
        </w:tc>
        <w:tc>
          <w:tcPr>
            <w:tcW w:w="1024" w:type="dxa"/>
            <w:shd w:val="clear" w:color="auto" w:fill="FFFFFF" w:themeFill="background1"/>
          </w:tcPr>
          <w:p w14:paraId="6AA3B2A7"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5FDBB0AC" w14:textId="7822D073"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26.7</w:t>
            </w:r>
          </w:p>
        </w:tc>
      </w:tr>
      <w:tr w:rsidR="00331ABA" w:rsidRPr="00331ABA" w14:paraId="5929AF42" w14:textId="77777777" w:rsidTr="00331ABA">
        <w:trPr>
          <w:cantSplit/>
          <w:jc w:val="center"/>
        </w:trPr>
        <w:tc>
          <w:tcPr>
            <w:tcW w:w="734" w:type="dxa"/>
            <w:vMerge/>
            <w:shd w:val="clear" w:color="auto" w:fill="FFFFFF" w:themeFill="background1"/>
          </w:tcPr>
          <w:p w14:paraId="5D3EE6F4" w14:textId="77777777" w:rsidR="00331ABA" w:rsidRPr="00331ABA" w:rsidRDefault="00331ABA" w:rsidP="00331ABA">
            <w:pPr>
              <w:autoSpaceDE w:val="0"/>
              <w:autoSpaceDN w:val="0"/>
              <w:adjustRightInd w:val="0"/>
              <w:spacing w:after="0" w:line="240" w:lineRule="auto"/>
              <w:ind w:firstLine="0"/>
              <w:jc w:val="left"/>
              <w:rPr>
                <w:rFonts w:ascii="Arial" w:hAnsi="Arial" w:cs="Arial"/>
                <w:sz w:val="18"/>
                <w:szCs w:val="18"/>
                <w:lang w:val="en-GB"/>
              </w:rPr>
            </w:pPr>
          </w:p>
        </w:tc>
        <w:tc>
          <w:tcPr>
            <w:tcW w:w="2394" w:type="dxa"/>
            <w:shd w:val="clear" w:color="auto" w:fill="FFFFFF" w:themeFill="background1"/>
          </w:tcPr>
          <w:p w14:paraId="512F0EA8" w14:textId="77777777" w:rsidR="00331ABA" w:rsidRPr="00331ABA" w:rsidRDefault="00331ABA" w:rsidP="00331ABA">
            <w:pPr>
              <w:autoSpaceDE w:val="0"/>
              <w:autoSpaceDN w:val="0"/>
              <w:adjustRightInd w:val="0"/>
              <w:spacing w:after="0" w:line="320" w:lineRule="atLeast"/>
              <w:ind w:left="60" w:right="60" w:firstLine="0"/>
              <w:jc w:val="left"/>
              <w:rPr>
                <w:rFonts w:ascii="Arial" w:hAnsi="Arial" w:cs="Arial"/>
                <w:sz w:val="18"/>
                <w:szCs w:val="18"/>
                <w:lang w:val="en-GB"/>
              </w:rPr>
            </w:pPr>
            <w:r w:rsidRPr="00331ABA">
              <w:rPr>
                <w:rFonts w:ascii="Arial" w:hAnsi="Arial" w:cs="Arial"/>
                <w:sz w:val="18"/>
                <w:szCs w:val="18"/>
                <w:lang w:val="en-GB"/>
              </w:rPr>
              <w:t>Sometimes</w:t>
            </w:r>
          </w:p>
        </w:tc>
        <w:tc>
          <w:tcPr>
            <w:tcW w:w="38" w:type="dxa"/>
            <w:shd w:val="clear" w:color="auto" w:fill="FFFFFF" w:themeFill="background1"/>
          </w:tcPr>
          <w:p w14:paraId="5207F30C" w14:textId="77777777" w:rsidR="00331ABA" w:rsidRPr="00331ABA" w:rsidRDefault="00331ABA" w:rsidP="00331ABA">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15523214" w14:textId="3F2A3A36"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195</w:t>
            </w:r>
          </w:p>
        </w:tc>
        <w:tc>
          <w:tcPr>
            <w:tcW w:w="1024" w:type="dxa"/>
            <w:shd w:val="clear" w:color="auto" w:fill="FFFFFF" w:themeFill="background1"/>
          </w:tcPr>
          <w:p w14:paraId="7C5814C5"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0D57E416" w14:textId="250999A5"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49.6</w:t>
            </w:r>
          </w:p>
        </w:tc>
      </w:tr>
      <w:tr w:rsidR="00331ABA" w:rsidRPr="00331ABA" w14:paraId="6BBCEE4A" w14:textId="77777777" w:rsidTr="00331ABA">
        <w:trPr>
          <w:cantSplit/>
          <w:jc w:val="center"/>
        </w:trPr>
        <w:tc>
          <w:tcPr>
            <w:tcW w:w="734" w:type="dxa"/>
            <w:vMerge/>
            <w:shd w:val="clear" w:color="auto" w:fill="FFFFFF" w:themeFill="background1"/>
          </w:tcPr>
          <w:p w14:paraId="2F3549D9" w14:textId="77777777" w:rsidR="00331ABA" w:rsidRPr="00331ABA" w:rsidRDefault="00331ABA" w:rsidP="00331ABA">
            <w:pPr>
              <w:autoSpaceDE w:val="0"/>
              <w:autoSpaceDN w:val="0"/>
              <w:adjustRightInd w:val="0"/>
              <w:spacing w:after="0" w:line="240" w:lineRule="auto"/>
              <w:ind w:firstLine="0"/>
              <w:jc w:val="left"/>
              <w:rPr>
                <w:rFonts w:ascii="Arial" w:hAnsi="Arial" w:cs="Arial"/>
                <w:sz w:val="18"/>
                <w:szCs w:val="18"/>
                <w:lang w:val="en-GB"/>
              </w:rPr>
            </w:pPr>
          </w:p>
        </w:tc>
        <w:tc>
          <w:tcPr>
            <w:tcW w:w="2394" w:type="dxa"/>
            <w:shd w:val="clear" w:color="auto" w:fill="FFFFFF" w:themeFill="background1"/>
          </w:tcPr>
          <w:p w14:paraId="2A5EDFA0" w14:textId="77777777" w:rsidR="00331ABA" w:rsidRPr="00331ABA" w:rsidRDefault="00331ABA" w:rsidP="00331ABA">
            <w:pPr>
              <w:autoSpaceDE w:val="0"/>
              <w:autoSpaceDN w:val="0"/>
              <w:adjustRightInd w:val="0"/>
              <w:spacing w:after="0" w:line="320" w:lineRule="atLeast"/>
              <w:ind w:left="60" w:right="60" w:firstLine="0"/>
              <w:jc w:val="left"/>
              <w:rPr>
                <w:rFonts w:ascii="Arial" w:hAnsi="Arial" w:cs="Arial"/>
                <w:sz w:val="18"/>
                <w:szCs w:val="18"/>
                <w:lang w:val="en-GB"/>
              </w:rPr>
            </w:pPr>
            <w:r w:rsidRPr="00331ABA">
              <w:rPr>
                <w:rFonts w:ascii="Arial" w:hAnsi="Arial" w:cs="Arial"/>
                <w:sz w:val="18"/>
                <w:szCs w:val="18"/>
                <w:lang w:val="en-GB"/>
              </w:rPr>
              <w:t>Often</w:t>
            </w:r>
          </w:p>
        </w:tc>
        <w:tc>
          <w:tcPr>
            <w:tcW w:w="38" w:type="dxa"/>
            <w:shd w:val="clear" w:color="auto" w:fill="FFFFFF" w:themeFill="background1"/>
          </w:tcPr>
          <w:p w14:paraId="2FBB0EAF" w14:textId="77777777" w:rsidR="00331ABA" w:rsidRPr="00331ABA" w:rsidRDefault="00331ABA" w:rsidP="00331ABA">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14B5D625" w14:textId="1603ED80"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49</w:t>
            </w:r>
          </w:p>
        </w:tc>
        <w:tc>
          <w:tcPr>
            <w:tcW w:w="1024" w:type="dxa"/>
            <w:shd w:val="clear" w:color="auto" w:fill="FFFFFF" w:themeFill="background1"/>
          </w:tcPr>
          <w:p w14:paraId="5EEFC92C"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EE4F4D4" w14:textId="5A21D4DB"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12.5</w:t>
            </w:r>
          </w:p>
        </w:tc>
      </w:tr>
      <w:tr w:rsidR="00331ABA" w:rsidRPr="00331ABA" w14:paraId="3A2D385C" w14:textId="77777777" w:rsidTr="00331ABA">
        <w:trPr>
          <w:cantSplit/>
          <w:jc w:val="center"/>
        </w:trPr>
        <w:tc>
          <w:tcPr>
            <w:tcW w:w="734" w:type="dxa"/>
            <w:vMerge/>
            <w:shd w:val="clear" w:color="auto" w:fill="FFFFFF" w:themeFill="background1"/>
          </w:tcPr>
          <w:p w14:paraId="4A0E7BB4" w14:textId="77777777" w:rsidR="00331ABA" w:rsidRPr="00331ABA" w:rsidRDefault="00331ABA" w:rsidP="00331ABA">
            <w:pPr>
              <w:autoSpaceDE w:val="0"/>
              <w:autoSpaceDN w:val="0"/>
              <w:adjustRightInd w:val="0"/>
              <w:spacing w:after="0" w:line="240" w:lineRule="auto"/>
              <w:ind w:firstLine="0"/>
              <w:jc w:val="left"/>
              <w:rPr>
                <w:rFonts w:ascii="Arial" w:hAnsi="Arial" w:cs="Arial"/>
                <w:sz w:val="18"/>
                <w:szCs w:val="18"/>
                <w:lang w:val="en-GB"/>
              </w:rPr>
            </w:pPr>
          </w:p>
        </w:tc>
        <w:tc>
          <w:tcPr>
            <w:tcW w:w="2394" w:type="dxa"/>
            <w:shd w:val="clear" w:color="auto" w:fill="FFFFFF" w:themeFill="background1"/>
          </w:tcPr>
          <w:p w14:paraId="28AC74BF" w14:textId="77777777" w:rsidR="00331ABA" w:rsidRPr="00331ABA" w:rsidRDefault="00331ABA" w:rsidP="00331ABA">
            <w:pPr>
              <w:autoSpaceDE w:val="0"/>
              <w:autoSpaceDN w:val="0"/>
              <w:adjustRightInd w:val="0"/>
              <w:spacing w:after="0" w:line="320" w:lineRule="atLeast"/>
              <w:ind w:left="60" w:right="60" w:firstLine="0"/>
              <w:jc w:val="left"/>
              <w:rPr>
                <w:rFonts w:ascii="Arial" w:hAnsi="Arial" w:cs="Arial"/>
                <w:sz w:val="18"/>
                <w:szCs w:val="18"/>
                <w:lang w:val="en-GB"/>
              </w:rPr>
            </w:pPr>
            <w:r w:rsidRPr="00331ABA">
              <w:rPr>
                <w:rFonts w:ascii="Arial" w:hAnsi="Arial" w:cs="Arial"/>
                <w:sz w:val="18"/>
                <w:szCs w:val="18"/>
                <w:lang w:val="en-GB"/>
              </w:rPr>
              <w:t>Always</w:t>
            </w:r>
          </w:p>
        </w:tc>
        <w:tc>
          <w:tcPr>
            <w:tcW w:w="38" w:type="dxa"/>
            <w:shd w:val="clear" w:color="auto" w:fill="FFFFFF" w:themeFill="background1"/>
          </w:tcPr>
          <w:p w14:paraId="47CAF668" w14:textId="77777777" w:rsidR="00331ABA" w:rsidRPr="00331ABA" w:rsidRDefault="00331ABA" w:rsidP="00331ABA">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7B077A61" w14:textId="362F187B"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13</w:t>
            </w:r>
          </w:p>
        </w:tc>
        <w:tc>
          <w:tcPr>
            <w:tcW w:w="1024" w:type="dxa"/>
            <w:shd w:val="clear" w:color="auto" w:fill="FFFFFF" w:themeFill="background1"/>
          </w:tcPr>
          <w:p w14:paraId="5E3BDC59"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68EEE7E0" w14:textId="3005813D"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3.3</w:t>
            </w:r>
          </w:p>
        </w:tc>
      </w:tr>
      <w:tr w:rsidR="00331ABA" w:rsidRPr="00331ABA" w14:paraId="1486BE1B" w14:textId="77777777" w:rsidTr="00331ABA">
        <w:trPr>
          <w:cantSplit/>
          <w:jc w:val="center"/>
        </w:trPr>
        <w:tc>
          <w:tcPr>
            <w:tcW w:w="734" w:type="dxa"/>
            <w:vMerge/>
            <w:shd w:val="clear" w:color="auto" w:fill="FFFFFF" w:themeFill="background1"/>
          </w:tcPr>
          <w:p w14:paraId="73D7E468" w14:textId="77777777" w:rsidR="00331ABA" w:rsidRPr="00331ABA" w:rsidRDefault="00331ABA" w:rsidP="00331ABA">
            <w:pPr>
              <w:autoSpaceDE w:val="0"/>
              <w:autoSpaceDN w:val="0"/>
              <w:adjustRightInd w:val="0"/>
              <w:spacing w:after="0" w:line="240" w:lineRule="auto"/>
              <w:ind w:firstLine="0"/>
              <w:jc w:val="left"/>
              <w:rPr>
                <w:rFonts w:ascii="Arial" w:hAnsi="Arial" w:cs="Arial"/>
                <w:sz w:val="18"/>
                <w:szCs w:val="18"/>
                <w:lang w:val="en-GB"/>
              </w:rPr>
            </w:pPr>
          </w:p>
        </w:tc>
        <w:tc>
          <w:tcPr>
            <w:tcW w:w="2394" w:type="dxa"/>
            <w:shd w:val="clear" w:color="auto" w:fill="FFFFFF" w:themeFill="background1"/>
          </w:tcPr>
          <w:p w14:paraId="3C625DEC" w14:textId="77777777" w:rsidR="00331ABA" w:rsidRPr="00331ABA" w:rsidRDefault="00331ABA" w:rsidP="00331ABA">
            <w:pPr>
              <w:autoSpaceDE w:val="0"/>
              <w:autoSpaceDN w:val="0"/>
              <w:adjustRightInd w:val="0"/>
              <w:spacing w:after="0" w:line="320" w:lineRule="atLeast"/>
              <w:ind w:left="60" w:right="60" w:firstLine="0"/>
              <w:jc w:val="left"/>
              <w:rPr>
                <w:rFonts w:ascii="Arial" w:hAnsi="Arial" w:cs="Arial"/>
                <w:sz w:val="18"/>
                <w:szCs w:val="18"/>
                <w:lang w:val="en-GB"/>
              </w:rPr>
            </w:pPr>
            <w:r w:rsidRPr="00331ABA">
              <w:rPr>
                <w:rFonts w:ascii="Arial" w:hAnsi="Arial" w:cs="Arial"/>
                <w:sz w:val="18"/>
                <w:szCs w:val="18"/>
                <w:lang w:val="en-GB"/>
              </w:rPr>
              <w:t>Total</w:t>
            </w:r>
          </w:p>
        </w:tc>
        <w:tc>
          <w:tcPr>
            <w:tcW w:w="38" w:type="dxa"/>
            <w:shd w:val="clear" w:color="auto" w:fill="FFFFFF" w:themeFill="background1"/>
          </w:tcPr>
          <w:p w14:paraId="6E730CD8" w14:textId="77777777" w:rsidR="00331ABA" w:rsidRPr="00331ABA" w:rsidRDefault="00331ABA" w:rsidP="00331ABA">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24B9EF31" w14:textId="505BD7CF"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393</w:t>
            </w:r>
          </w:p>
        </w:tc>
        <w:tc>
          <w:tcPr>
            <w:tcW w:w="1024" w:type="dxa"/>
            <w:shd w:val="clear" w:color="auto" w:fill="FFFFFF" w:themeFill="background1"/>
          </w:tcPr>
          <w:p w14:paraId="2975F1E8" w14:textId="77777777"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0C19F715" w14:textId="39811E58" w:rsidR="00331ABA" w:rsidRPr="00331ABA" w:rsidRDefault="00331ABA" w:rsidP="00331ABA">
            <w:pPr>
              <w:autoSpaceDE w:val="0"/>
              <w:autoSpaceDN w:val="0"/>
              <w:adjustRightInd w:val="0"/>
              <w:spacing w:after="0" w:line="320" w:lineRule="atLeast"/>
              <w:ind w:left="60" w:right="60" w:firstLine="0"/>
              <w:jc w:val="center"/>
              <w:rPr>
                <w:rFonts w:ascii="Arial" w:hAnsi="Arial" w:cs="Arial"/>
                <w:sz w:val="18"/>
                <w:szCs w:val="18"/>
                <w:lang w:val="en-GB"/>
              </w:rPr>
            </w:pPr>
            <w:r w:rsidRPr="00331ABA">
              <w:rPr>
                <w:rFonts w:ascii="Arial" w:hAnsi="Arial" w:cs="Arial"/>
                <w:sz w:val="18"/>
                <w:szCs w:val="18"/>
                <w:lang w:val="en-GB"/>
              </w:rPr>
              <w:t>100.0</w:t>
            </w:r>
          </w:p>
        </w:tc>
      </w:tr>
    </w:tbl>
    <w:p w14:paraId="1037CECE" w14:textId="77777777" w:rsidR="00331ABA" w:rsidRPr="00331ABA" w:rsidRDefault="00331ABA" w:rsidP="00331ABA">
      <w:pPr>
        <w:autoSpaceDE w:val="0"/>
        <w:autoSpaceDN w:val="0"/>
        <w:adjustRightInd w:val="0"/>
        <w:spacing w:after="0" w:line="400" w:lineRule="atLeast"/>
        <w:ind w:firstLine="0"/>
        <w:jc w:val="left"/>
        <w:rPr>
          <w:rFonts w:cs="Times New Roman"/>
          <w:szCs w:val="24"/>
          <w:lang w:val="en-GB"/>
        </w:rPr>
      </w:pPr>
    </w:p>
    <w:p w14:paraId="3158335B" w14:textId="0DDE0688" w:rsidR="00D53AF5" w:rsidRDefault="00D53AF5" w:rsidP="00D53AF5">
      <w:pPr>
        <w:autoSpaceDE w:val="0"/>
        <w:autoSpaceDN w:val="0"/>
        <w:adjustRightInd w:val="0"/>
        <w:spacing w:after="0" w:line="240" w:lineRule="auto"/>
        <w:ind w:firstLine="0"/>
        <w:jc w:val="center"/>
        <w:rPr>
          <w:rFonts w:cs="Times New Roman"/>
          <w:szCs w:val="24"/>
          <w:lang w:val="en-GB"/>
        </w:rPr>
      </w:pPr>
      <w:r>
        <w:rPr>
          <w:rFonts w:cs="Times New Roman"/>
          <w:noProof/>
          <w:szCs w:val="24"/>
          <w:lang w:val="en-US"/>
        </w:rPr>
        <w:drawing>
          <wp:inline distT="0" distB="0" distL="0" distR="0" wp14:anchorId="1AC5CD0D" wp14:editId="44D53501">
            <wp:extent cx="5137150" cy="2551430"/>
            <wp:effectExtent l="19050" t="19050" r="25400" b="20320"/>
            <wp:docPr id="476161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7150" cy="2551430"/>
                    </a:xfrm>
                    <a:prstGeom prst="rect">
                      <a:avLst/>
                    </a:prstGeom>
                    <a:noFill/>
                    <a:ln>
                      <a:solidFill>
                        <a:schemeClr val="tx1"/>
                      </a:solidFill>
                    </a:ln>
                  </pic:spPr>
                </pic:pic>
              </a:graphicData>
            </a:graphic>
          </wp:inline>
        </w:drawing>
      </w:r>
    </w:p>
    <w:p w14:paraId="1FB6F66A" w14:textId="5CA8919E" w:rsidR="00D53AF5" w:rsidRDefault="00D53AF5" w:rsidP="00D53AF5">
      <w:pPr>
        <w:autoSpaceDE w:val="0"/>
        <w:autoSpaceDN w:val="0"/>
        <w:adjustRightInd w:val="0"/>
        <w:spacing w:after="0" w:line="240" w:lineRule="auto"/>
        <w:ind w:firstLine="0"/>
        <w:jc w:val="center"/>
        <w:rPr>
          <w:rFonts w:cs="Times New Roman"/>
          <w:szCs w:val="24"/>
          <w:lang w:val="en-GB"/>
        </w:rPr>
      </w:pPr>
      <w:bookmarkStart w:id="91" w:name="_Hlk180965005"/>
      <w:r w:rsidRPr="004E59A4">
        <w:rPr>
          <w:b/>
          <w:bCs/>
          <w:sz w:val="18"/>
          <w:szCs w:val="18"/>
          <w:lang w:val="en-GB"/>
        </w:rPr>
        <w:t>Figure 3.</w:t>
      </w:r>
      <w:r>
        <w:rPr>
          <w:b/>
          <w:bCs/>
          <w:sz w:val="18"/>
          <w:szCs w:val="18"/>
          <w:lang w:val="en-GB"/>
        </w:rPr>
        <w:t>1</w:t>
      </w:r>
      <w:r w:rsidR="00A156C9">
        <w:rPr>
          <w:b/>
          <w:bCs/>
          <w:sz w:val="18"/>
          <w:szCs w:val="18"/>
          <w:lang w:val="en-GB"/>
        </w:rPr>
        <w:t>2</w:t>
      </w:r>
      <w:r w:rsidRPr="004E59A4">
        <w:rPr>
          <w:b/>
          <w:bCs/>
          <w:sz w:val="18"/>
          <w:szCs w:val="18"/>
          <w:lang w:val="en-GB"/>
        </w:rPr>
        <w:t>:</w:t>
      </w:r>
      <w:r>
        <w:rPr>
          <w:b/>
          <w:bCs/>
          <w:sz w:val="18"/>
          <w:szCs w:val="18"/>
          <w:lang w:val="en-GB"/>
        </w:rPr>
        <w:t xml:space="preserve"> </w:t>
      </w:r>
      <w:r w:rsidRPr="00D53AF5">
        <w:rPr>
          <w:bCs/>
          <w:sz w:val="18"/>
          <w:szCs w:val="18"/>
          <w:lang w:val="en-GB"/>
        </w:rPr>
        <w:t>Frequency of experiencing loneliness</w:t>
      </w:r>
    </w:p>
    <w:p w14:paraId="4917F781" w14:textId="4721EA71" w:rsidR="00D53AF5" w:rsidRDefault="00D53AF5" w:rsidP="00307060">
      <w:pPr>
        <w:pStyle w:val="Heading3"/>
      </w:pPr>
      <w:bookmarkStart w:id="92" w:name="_Toc186723529"/>
      <w:bookmarkEnd w:id="91"/>
      <w:r w:rsidRPr="00331ABA">
        <w:lastRenderedPageBreak/>
        <w:t>3.1</w:t>
      </w:r>
      <w:r w:rsidR="00A156C9">
        <w:t>4</w:t>
      </w:r>
      <w:r>
        <w:t xml:space="preserve"> </w:t>
      </w:r>
      <w:bookmarkStart w:id="93" w:name="_Hlk180965024"/>
      <w:r w:rsidRPr="00D53AF5">
        <w:t>Reason for loneliness</w:t>
      </w:r>
      <w:bookmarkEnd w:id="92"/>
    </w:p>
    <w:bookmarkEnd w:id="93"/>
    <w:p w14:paraId="5E5F3A72" w14:textId="5B4130EB" w:rsidR="00D53AF5" w:rsidRPr="00D53AF5" w:rsidRDefault="007942A9" w:rsidP="00815004">
      <w:pPr>
        <w:autoSpaceDE w:val="0"/>
        <w:autoSpaceDN w:val="0"/>
        <w:adjustRightInd w:val="0"/>
        <w:spacing w:after="0"/>
        <w:ind w:firstLine="0"/>
        <w:jc w:val="center"/>
        <w:rPr>
          <w:rFonts w:cs="Times New Roman"/>
          <w:sz w:val="18"/>
          <w:szCs w:val="18"/>
          <w:lang w:val="en-GB"/>
        </w:rPr>
      </w:pPr>
      <w:r w:rsidRPr="00A156C9">
        <w:rPr>
          <w:rFonts w:cs="Times New Roman"/>
          <w:b/>
          <w:bCs/>
          <w:sz w:val="18"/>
          <w:szCs w:val="18"/>
          <w:lang w:val="en-GB"/>
        </w:rPr>
        <w:t>Table 3.1</w:t>
      </w:r>
      <w:r w:rsidR="00A156C9" w:rsidRPr="00A156C9">
        <w:rPr>
          <w:rFonts w:cs="Times New Roman"/>
          <w:b/>
          <w:bCs/>
          <w:sz w:val="18"/>
          <w:szCs w:val="18"/>
          <w:lang w:val="en-GB"/>
        </w:rPr>
        <w:t>4</w:t>
      </w:r>
      <w:r w:rsidRPr="00A156C9">
        <w:rPr>
          <w:rFonts w:cs="Times New Roman"/>
          <w:b/>
          <w:bCs/>
          <w:sz w:val="18"/>
          <w:szCs w:val="18"/>
          <w:lang w:val="en-GB"/>
        </w:rPr>
        <w:t>:</w:t>
      </w:r>
      <w:r w:rsidRPr="00331ABA">
        <w:rPr>
          <w:rFonts w:cs="Times New Roman"/>
          <w:sz w:val="18"/>
          <w:szCs w:val="18"/>
          <w:lang w:val="en-GB"/>
        </w:rPr>
        <w:t xml:space="preserve"> Frequency of experiencing loneliness</w:t>
      </w:r>
    </w:p>
    <w:tbl>
      <w:tblPr>
        <w:tblW w:w="7386" w:type="dxa"/>
        <w:jc w:val="center"/>
        <w:tblBorders>
          <w:top w:val="single" w:sz="4" w:space="0" w:color="auto"/>
          <w:bottom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2280"/>
        <w:gridCol w:w="1162"/>
        <w:gridCol w:w="1162"/>
        <w:gridCol w:w="1024"/>
        <w:gridCol w:w="1024"/>
      </w:tblGrid>
      <w:tr w:rsidR="007942A9" w:rsidRPr="00D53AF5" w14:paraId="79DB2386" w14:textId="77777777" w:rsidTr="007942A9">
        <w:trPr>
          <w:cantSplit/>
          <w:jc w:val="center"/>
        </w:trPr>
        <w:tc>
          <w:tcPr>
            <w:tcW w:w="3014" w:type="dxa"/>
            <w:gridSpan w:val="2"/>
            <w:tcBorders>
              <w:top w:val="single" w:sz="4" w:space="0" w:color="auto"/>
              <w:bottom w:val="single" w:sz="4" w:space="0" w:color="auto"/>
            </w:tcBorders>
            <w:shd w:val="clear" w:color="auto" w:fill="FFFFFF" w:themeFill="background1"/>
            <w:vAlign w:val="bottom"/>
          </w:tcPr>
          <w:p w14:paraId="5CC9A78C" w14:textId="220C20E5" w:rsidR="007942A9" w:rsidRPr="00D53AF5" w:rsidRDefault="007942A9" w:rsidP="00D53AF5">
            <w:pPr>
              <w:autoSpaceDE w:val="0"/>
              <w:autoSpaceDN w:val="0"/>
              <w:adjustRightInd w:val="0"/>
              <w:spacing w:after="0" w:line="240" w:lineRule="auto"/>
              <w:ind w:firstLine="0"/>
              <w:jc w:val="left"/>
              <w:rPr>
                <w:rFonts w:cs="Times New Roman"/>
                <w:b/>
                <w:bCs/>
                <w:szCs w:val="24"/>
                <w:lang w:val="en-GB"/>
              </w:rPr>
            </w:pPr>
            <w:r w:rsidRPr="00D53AF5">
              <w:rPr>
                <w:rFonts w:cs="Times New Roman"/>
                <w:b/>
                <w:bCs/>
                <w:szCs w:val="24"/>
                <w:lang w:val="en-GB"/>
              </w:rPr>
              <w:t>Reason for loneliness</w:t>
            </w:r>
          </w:p>
        </w:tc>
        <w:tc>
          <w:tcPr>
            <w:tcW w:w="1162" w:type="dxa"/>
            <w:tcBorders>
              <w:top w:val="single" w:sz="4" w:space="0" w:color="auto"/>
              <w:bottom w:val="single" w:sz="4" w:space="0" w:color="auto"/>
            </w:tcBorders>
            <w:shd w:val="clear" w:color="auto" w:fill="FFFFFF" w:themeFill="background1"/>
          </w:tcPr>
          <w:p w14:paraId="29E268DF" w14:textId="77777777" w:rsidR="007942A9" w:rsidRPr="00D53AF5" w:rsidRDefault="007942A9" w:rsidP="00D53AF5">
            <w:pPr>
              <w:autoSpaceDE w:val="0"/>
              <w:autoSpaceDN w:val="0"/>
              <w:adjustRightInd w:val="0"/>
              <w:spacing w:after="0" w:line="320" w:lineRule="atLeast"/>
              <w:ind w:left="60" w:right="60" w:firstLine="0"/>
              <w:jc w:val="center"/>
              <w:rPr>
                <w:rFonts w:ascii="Arial" w:hAnsi="Arial" w:cs="Arial"/>
                <w:b/>
                <w:bCs/>
                <w:sz w:val="18"/>
                <w:szCs w:val="18"/>
                <w:lang w:val="en-GB"/>
              </w:rPr>
            </w:pPr>
          </w:p>
        </w:tc>
        <w:tc>
          <w:tcPr>
            <w:tcW w:w="1162" w:type="dxa"/>
            <w:tcBorders>
              <w:top w:val="single" w:sz="4" w:space="0" w:color="auto"/>
              <w:bottom w:val="single" w:sz="4" w:space="0" w:color="auto"/>
            </w:tcBorders>
            <w:shd w:val="clear" w:color="auto" w:fill="FFFFFF" w:themeFill="background1"/>
            <w:vAlign w:val="bottom"/>
          </w:tcPr>
          <w:p w14:paraId="3F2DA084" w14:textId="21DCACEB" w:rsidR="007942A9" w:rsidRPr="00D53AF5" w:rsidRDefault="007942A9" w:rsidP="00D53AF5">
            <w:pPr>
              <w:autoSpaceDE w:val="0"/>
              <w:autoSpaceDN w:val="0"/>
              <w:adjustRightInd w:val="0"/>
              <w:spacing w:after="0" w:line="320" w:lineRule="atLeast"/>
              <w:ind w:left="60" w:right="60" w:firstLine="0"/>
              <w:jc w:val="center"/>
              <w:rPr>
                <w:rFonts w:ascii="Arial" w:hAnsi="Arial" w:cs="Arial"/>
                <w:b/>
                <w:bCs/>
                <w:sz w:val="18"/>
                <w:szCs w:val="18"/>
                <w:lang w:val="en-GB"/>
              </w:rPr>
            </w:pPr>
          </w:p>
        </w:tc>
        <w:tc>
          <w:tcPr>
            <w:tcW w:w="1024" w:type="dxa"/>
            <w:tcBorders>
              <w:top w:val="single" w:sz="4" w:space="0" w:color="auto"/>
              <w:bottom w:val="single" w:sz="4" w:space="0" w:color="auto"/>
            </w:tcBorders>
            <w:shd w:val="clear" w:color="auto" w:fill="FFFFFF" w:themeFill="background1"/>
          </w:tcPr>
          <w:p w14:paraId="43779482" w14:textId="77777777" w:rsidR="007942A9" w:rsidRPr="00D53AF5" w:rsidRDefault="007942A9" w:rsidP="00D53AF5">
            <w:pPr>
              <w:autoSpaceDE w:val="0"/>
              <w:autoSpaceDN w:val="0"/>
              <w:adjustRightInd w:val="0"/>
              <w:spacing w:after="0" w:line="320" w:lineRule="atLeast"/>
              <w:ind w:left="60" w:right="60" w:firstLine="0"/>
              <w:jc w:val="center"/>
              <w:rPr>
                <w:rFonts w:ascii="Arial" w:hAnsi="Arial" w:cs="Arial"/>
                <w:b/>
                <w:bCs/>
                <w:sz w:val="18"/>
                <w:szCs w:val="18"/>
                <w:lang w:val="en-GB"/>
              </w:rPr>
            </w:pPr>
          </w:p>
        </w:tc>
        <w:tc>
          <w:tcPr>
            <w:tcW w:w="1024" w:type="dxa"/>
            <w:tcBorders>
              <w:top w:val="single" w:sz="4" w:space="0" w:color="auto"/>
              <w:bottom w:val="single" w:sz="4" w:space="0" w:color="auto"/>
            </w:tcBorders>
            <w:shd w:val="clear" w:color="auto" w:fill="FFFFFF" w:themeFill="background1"/>
            <w:vAlign w:val="bottom"/>
          </w:tcPr>
          <w:p w14:paraId="5473CF0E" w14:textId="7B71452C" w:rsidR="007942A9" w:rsidRPr="00D53AF5" w:rsidRDefault="007942A9" w:rsidP="00D53AF5">
            <w:pPr>
              <w:autoSpaceDE w:val="0"/>
              <w:autoSpaceDN w:val="0"/>
              <w:adjustRightInd w:val="0"/>
              <w:spacing w:after="0" w:line="320" w:lineRule="atLeast"/>
              <w:ind w:left="60" w:right="60" w:firstLine="0"/>
              <w:jc w:val="center"/>
              <w:rPr>
                <w:rFonts w:ascii="Arial" w:hAnsi="Arial" w:cs="Arial"/>
                <w:b/>
                <w:bCs/>
                <w:sz w:val="18"/>
                <w:szCs w:val="18"/>
                <w:lang w:val="en-GB"/>
              </w:rPr>
            </w:pPr>
            <w:r w:rsidRPr="00D53AF5">
              <w:rPr>
                <w:rFonts w:ascii="Arial" w:hAnsi="Arial" w:cs="Arial"/>
                <w:b/>
                <w:bCs/>
                <w:sz w:val="18"/>
                <w:szCs w:val="18"/>
                <w:lang w:val="en-GB"/>
              </w:rPr>
              <w:t>N=393</w:t>
            </w:r>
          </w:p>
        </w:tc>
      </w:tr>
      <w:tr w:rsidR="007942A9" w:rsidRPr="00D53AF5" w14:paraId="3D741136" w14:textId="77777777" w:rsidTr="007942A9">
        <w:trPr>
          <w:cantSplit/>
          <w:jc w:val="center"/>
        </w:trPr>
        <w:tc>
          <w:tcPr>
            <w:tcW w:w="3014" w:type="dxa"/>
            <w:gridSpan w:val="2"/>
            <w:tcBorders>
              <w:top w:val="single" w:sz="4" w:space="0" w:color="auto"/>
            </w:tcBorders>
            <w:shd w:val="clear" w:color="auto" w:fill="FFFFFF" w:themeFill="background1"/>
            <w:vAlign w:val="bottom"/>
          </w:tcPr>
          <w:p w14:paraId="41FC7DA9" w14:textId="77777777" w:rsidR="007942A9" w:rsidRPr="00D53AF5" w:rsidRDefault="007942A9" w:rsidP="00D53AF5">
            <w:pPr>
              <w:autoSpaceDE w:val="0"/>
              <w:autoSpaceDN w:val="0"/>
              <w:adjustRightInd w:val="0"/>
              <w:spacing w:after="0" w:line="240" w:lineRule="auto"/>
              <w:ind w:firstLine="0"/>
              <w:jc w:val="left"/>
              <w:rPr>
                <w:rFonts w:cs="Times New Roman"/>
                <w:szCs w:val="24"/>
                <w:lang w:val="en-GB"/>
              </w:rPr>
            </w:pPr>
          </w:p>
        </w:tc>
        <w:tc>
          <w:tcPr>
            <w:tcW w:w="1162" w:type="dxa"/>
            <w:tcBorders>
              <w:top w:val="single" w:sz="4" w:space="0" w:color="auto"/>
            </w:tcBorders>
            <w:shd w:val="clear" w:color="auto" w:fill="FFFFFF" w:themeFill="background1"/>
          </w:tcPr>
          <w:p w14:paraId="78D9AD4C" w14:textId="77777777" w:rsidR="007942A9" w:rsidRPr="00D53AF5" w:rsidRDefault="007942A9" w:rsidP="00D53AF5">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2" w:type="dxa"/>
            <w:tcBorders>
              <w:top w:val="single" w:sz="4" w:space="0" w:color="auto"/>
            </w:tcBorders>
            <w:shd w:val="clear" w:color="auto" w:fill="FFFFFF" w:themeFill="background1"/>
            <w:vAlign w:val="bottom"/>
          </w:tcPr>
          <w:p w14:paraId="0E6D8FA5" w14:textId="6DDE0102"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Frequency</w:t>
            </w:r>
          </w:p>
        </w:tc>
        <w:tc>
          <w:tcPr>
            <w:tcW w:w="1024" w:type="dxa"/>
            <w:tcBorders>
              <w:top w:val="single" w:sz="4" w:space="0" w:color="auto"/>
            </w:tcBorders>
            <w:shd w:val="clear" w:color="auto" w:fill="FFFFFF" w:themeFill="background1"/>
          </w:tcPr>
          <w:p w14:paraId="6D99899B"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themeFill="background1"/>
            <w:vAlign w:val="bottom"/>
          </w:tcPr>
          <w:p w14:paraId="1C2C58DA" w14:textId="5D890BE0"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Percent</w:t>
            </w:r>
          </w:p>
        </w:tc>
      </w:tr>
      <w:tr w:rsidR="007942A9" w:rsidRPr="00D53AF5" w14:paraId="4FA24A2D" w14:textId="77777777" w:rsidTr="007942A9">
        <w:trPr>
          <w:cantSplit/>
          <w:jc w:val="center"/>
        </w:trPr>
        <w:tc>
          <w:tcPr>
            <w:tcW w:w="734" w:type="dxa"/>
            <w:vMerge w:val="restart"/>
            <w:shd w:val="clear" w:color="auto" w:fill="FFFFFF" w:themeFill="background1"/>
          </w:tcPr>
          <w:p w14:paraId="28C51AC9" w14:textId="7117815D"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p>
        </w:tc>
        <w:tc>
          <w:tcPr>
            <w:tcW w:w="2280" w:type="dxa"/>
            <w:shd w:val="clear" w:color="auto" w:fill="FFFFFF" w:themeFill="background1"/>
          </w:tcPr>
          <w:p w14:paraId="2CA16684" w14:textId="77777777"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r w:rsidRPr="00D53AF5">
              <w:rPr>
                <w:rFonts w:ascii="Arial" w:hAnsi="Arial" w:cs="Arial"/>
                <w:sz w:val="18"/>
                <w:szCs w:val="18"/>
                <w:lang w:val="en-GB"/>
              </w:rPr>
              <w:t>Introvert</w:t>
            </w:r>
          </w:p>
        </w:tc>
        <w:tc>
          <w:tcPr>
            <w:tcW w:w="1162" w:type="dxa"/>
            <w:shd w:val="clear" w:color="auto" w:fill="FFFFFF" w:themeFill="background1"/>
          </w:tcPr>
          <w:p w14:paraId="3C224BE5" w14:textId="77777777" w:rsidR="007942A9" w:rsidRPr="00D53AF5" w:rsidRDefault="007942A9" w:rsidP="00D53AF5">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46E69318" w14:textId="51DA3B50"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63</w:t>
            </w:r>
          </w:p>
        </w:tc>
        <w:tc>
          <w:tcPr>
            <w:tcW w:w="1024" w:type="dxa"/>
            <w:shd w:val="clear" w:color="auto" w:fill="FFFFFF" w:themeFill="background1"/>
          </w:tcPr>
          <w:p w14:paraId="75FBDD51"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6A5E1F4" w14:textId="3640FB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16.0</w:t>
            </w:r>
          </w:p>
        </w:tc>
      </w:tr>
      <w:tr w:rsidR="007942A9" w:rsidRPr="00D53AF5" w14:paraId="66B2811F" w14:textId="77777777" w:rsidTr="007942A9">
        <w:trPr>
          <w:cantSplit/>
          <w:jc w:val="center"/>
        </w:trPr>
        <w:tc>
          <w:tcPr>
            <w:tcW w:w="734" w:type="dxa"/>
            <w:vMerge/>
            <w:shd w:val="clear" w:color="auto" w:fill="FFFFFF" w:themeFill="background1"/>
          </w:tcPr>
          <w:p w14:paraId="20048EB8" w14:textId="77777777" w:rsidR="007942A9" w:rsidRPr="00D53AF5" w:rsidRDefault="007942A9" w:rsidP="00D53AF5">
            <w:pPr>
              <w:autoSpaceDE w:val="0"/>
              <w:autoSpaceDN w:val="0"/>
              <w:adjustRightInd w:val="0"/>
              <w:spacing w:after="0" w:line="240" w:lineRule="auto"/>
              <w:ind w:firstLine="0"/>
              <w:jc w:val="left"/>
              <w:rPr>
                <w:rFonts w:ascii="Arial" w:hAnsi="Arial" w:cs="Arial"/>
                <w:sz w:val="18"/>
                <w:szCs w:val="18"/>
                <w:lang w:val="en-GB"/>
              </w:rPr>
            </w:pPr>
          </w:p>
        </w:tc>
        <w:tc>
          <w:tcPr>
            <w:tcW w:w="2280" w:type="dxa"/>
            <w:shd w:val="clear" w:color="auto" w:fill="FFFFFF" w:themeFill="background1"/>
          </w:tcPr>
          <w:p w14:paraId="69E3F1AC" w14:textId="77777777"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r w:rsidRPr="00D53AF5">
              <w:rPr>
                <w:rFonts w:ascii="Arial" w:hAnsi="Arial" w:cs="Arial"/>
                <w:sz w:val="18"/>
                <w:szCs w:val="18"/>
                <w:lang w:val="en-GB"/>
              </w:rPr>
              <w:t>Few friends</w:t>
            </w:r>
          </w:p>
        </w:tc>
        <w:tc>
          <w:tcPr>
            <w:tcW w:w="1162" w:type="dxa"/>
            <w:shd w:val="clear" w:color="auto" w:fill="FFFFFF" w:themeFill="background1"/>
          </w:tcPr>
          <w:p w14:paraId="7AB3117F" w14:textId="77777777" w:rsidR="007942A9" w:rsidRPr="00D53AF5" w:rsidRDefault="007942A9" w:rsidP="00D53AF5">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68BB429A" w14:textId="0AC6763F"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40</w:t>
            </w:r>
          </w:p>
        </w:tc>
        <w:tc>
          <w:tcPr>
            <w:tcW w:w="1024" w:type="dxa"/>
            <w:shd w:val="clear" w:color="auto" w:fill="FFFFFF" w:themeFill="background1"/>
          </w:tcPr>
          <w:p w14:paraId="2637101A"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72F6F618" w14:textId="5A666B81"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10.2</w:t>
            </w:r>
          </w:p>
        </w:tc>
      </w:tr>
      <w:tr w:rsidR="007942A9" w:rsidRPr="00D53AF5" w14:paraId="07F07541" w14:textId="77777777" w:rsidTr="007942A9">
        <w:trPr>
          <w:cantSplit/>
          <w:jc w:val="center"/>
        </w:trPr>
        <w:tc>
          <w:tcPr>
            <w:tcW w:w="734" w:type="dxa"/>
            <w:vMerge/>
            <w:shd w:val="clear" w:color="auto" w:fill="FFFFFF" w:themeFill="background1"/>
          </w:tcPr>
          <w:p w14:paraId="6910822A" w14:textId="77777777" w:rsidR="007942A9" w:rsidRPr="00D53AF5" w:rsidRDefault="007942A9" w:rsidP="00D53AF5">
            <w:pPr>
              <w:autoSpaceDE w:val="0"/>
              <w:autoSpaceDN w:val="0"/>
              <w:adjustRightInd w:val="0"/>
              <w:spacing w:after="0" w:line="240" w:lineRule="auto"/>
              <w:ind w:firstLine="0"/>
              <w:jc w:val="left"/>
              <w:rPr>
                <w:rFonts w:ascii="Arial" w:hAnsi="Arial" w:cs="Arial"/>
                <w:sz w:val="18"/>
                <w:szCs w:val="18"/>
                <w:lang w:val="en-GB"/>
              </w:rPr>
            </w:pPr>
          </w:p>
        </w:tc>
        <w:tc>
          <w:tcPr>
            <w:tcW w:w="2280" w:type="dxa"/>
            <w:shd w:val="clear" w:color="auto" w:fill="FFFFFF" w:themeFill="background1"/>
          </w:tcPr>
          <w:p w14:paraId="395E616C" w14:textId="77777777"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r w:rsidRPr="00D53AF5">
              <w:rPr>
                <w:rFonts w:ascii="Arial" w:hAnsi="Arial" w:cs="Arial"/>
                <w:sz w:val="18"/>
                <w:szCs w:val="18"/>
                <w:lang w:val="en-GB"/>
              </w:rPr>
              <w:t>Family problem</w:t>
            </w:r>
          </w:p>
        </w:tc>
        <w:tc>
          <w:tcPr>
            <w:tcW w:w="1162" w:type="dxa"/>
            <w:shd w:val="clear" w:color="auto" w:fill="FFFFFF" w:themeFill="background1"/>
          </w:tcPr>
          <w:p w14:paraId="6D129ECE" w14:textId="77777777" w:rsidR="007942A9" w:rsidRPr="00D53AF5" w:rsidRDefault="007942A9" w:rsidP="00D53AF5">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74CC2FBE" w14:textId="42B32155"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45</w:t>
            </w:r>
          </w:p>
        </w:tc>
        <w:tc>
          <w:tcPr>
            <w:tcW w:w="1024" w:type="dxa"/>
            <w:shd w:val="clear" w:color="auto" w:fill="FFFFFF" w:themeFill="background1"/>
          </w:tcPr>
          <w:p w14:paraId="02456FB5"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58507F1D" w14:textId="29717FED"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11.5</w:t>
            </w:r>
          </w:p>
        </w:tc>
      </w:tr>
      <w:tr w:rsidR="007942A9" w:rsidRPr="00D53AF5" w14:paraId="771E048C" w14:textId="77777777" w:rsidTr="007942A9">
        <w:trPr>
          <w:cantSplit/>
          <w:jc w:val="center"/>
        </w:trPr>
        <w:tc>
          <w:tcPr>
            <w:tcW w:w="734" w:type="dxa"/>
            <w:vMerge/>
            <w:shd w:val="clear" w:color="auto" w:fill="FFFFFF" w:themeFill="background1"/>
          </w:tcPr>
          <w:p w14:paraId="2ECEE67A" w14:textId="77777777" w:rsidR="007942A9" w:rsidRPr="00D53AF5" w:rsidRDefault="007942A9" w:rsidP="00D53AF5">
            <w:pPr>
              <w:autoSpaceDE w:val="0"/>
              <w:autoSpaceDN w:val="0"/>
              <w:adjustRightInd w:val="0"/>
              <w:spacing w:after="0" w:line="240" w:lineRule="auto"/>
              <w:ind w:firstLine="0"/>
              <w:jc w:val="left"/>
              <w:rPr>
                <w:rFonts w:ascii="Arial" w:hAnsi="Arial" w:cs="Arial"/>
                <w:sz w:val="18"/>
                <w:szCs w:val="18"/>
                <w:lang w:val="en-GB"/>
              </w:rPr>
            </w:pPr>
          </w:p>
        </w:tc>
        <w:tc>
          <w:tcPr>
            <w:tcW w:w="2280" w:type="dxa"/>
            <w:shd w:val="clear" w:color="auto" w:fill="FFFFFF" w:themeFill="background1"/>
          </w:tcPr>
          <w:p w14:paraId="526CA212" w14:textId="77777777"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r w:rsidRPr="00D53AF5">
              <w:rPr>
                <w:rFonts w:ascii="Arial" w:hAnsi="Arial" w:cs="Arial"/>
                <w:sz w:val="18"/>
                <w:szCs w:val="18"/>
                <w:lang w:val="en-GB"/>
              </w:rPr>
              <w:t>Personal Relationships</w:t>
            </w:r>
          </w:p>
        </w:tc>
        <w:tc>
          <w:tcPr>
            <w:tcW w:w="1162" w:type="dxa"/>
            <w:shd w:val="clear" w:color="auto" w:fill="FFFFFF" w:themeFill="background1"/>
          </w:tcPr>
          <w:p w14:paraId="3F769850" w14:textId="77777777" w:rsidR="007942A9" w:rsidRPr="00D53AF5" w:rsidRDefault="007942A9" w:rsidP="00D53AF5">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2C927EE2" w14:textId="7E63385F"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30</w:t>
            </w:r>
          </w:p>
        </w:tc>
        <w:tc>
          <w:tcPr>
            <w:tcW w:w="1024" w:type="dxa"/>
            <w:shd w:val="clear" w:color="auto" w:fill="FFFFFF" w:themeFill="background1"/>
          </w:tcPr>
          <w:p w14:paraId="3E64D676"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0B1A5EA0" w14:textId="3CDB269B"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7.6</w:t>
            </w:r>
          </w:p>
        </w:tc>
      </w:tr>
      <w:tr w:rsidR="007942A9" w:rsidRPr="00D53AF5" w14:paraId="64B3A419" w14:textId="77777777" w:rsidTr="007942A9">
        <w:trPr>
          <w:cantSplit/>
          <w:jc w:val="center"/>
        </w:trPr>
        <w:tc>
          <w:tcPr>
            <w:tcW w:w="734" w:type="dxa"/>
            <w:vMerge/>
            <w:shd w:val="clear" w:color="auto" w:fill="FFFFFF" w:themeFill="background1"/>
          </w:tcPr>
          <w:p w14:paraId="55A16F36" w14:textId="77777777" w:rsidR="007942A9" w:rsidRPr="00D53AF5" w:rsidRDefault="007942A9" w:rsidP="00D53AF5">
            <w:pPr>
              <w:autoSpaceDE w:val="0"/>
              <w:autoSpaceDN w:val="0"/>
              <w:adjustRightInd w:val="0"/>
              <w:spacing w:after="0" w:line="240" w:lineRule="auto"/>
              <w:ind w:firstLine="0"/>
              <w:jc w:val="left"/>
              <w:rPr>
                <w:rFonts w:ascii="Arial" w:hAnsi="Arial" w:cs="Arial"/>
                <w:sz w:val="18"/>
                <w:szCs w:val="18"/>
                <w:lang w:val="en-GB"/>
              </w:rPr>
            </w:pPr>
          </w:p>
        </w:tc>
        <w:tc>
          <w:tcPr>
            <w:tcW w:w="2280" w:type="dxa"/>
            <w:shd w:val="clear" w:color="auto" w:fill="FFFFFF" w:themeFill="background1"/>
          </w:tcPr>
          <w:p w14:paraId="2D344A4D" w14:textId="77777777"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r w:rsidRPr="00D53AF5">
              <w:rPr>
                <w:rFonts w:ascii="Arial" w:hAnsi="Arial" w:cs="Arial"/>
                <w:sz w:val="18"/>
                <w:szCs w:val="18"/>
                <w:lang w:val="en-GB"/>
              </w:rPr>
              <w:t>Distance from Home</w:t>
            </w:r>
          </w:p>
        </w:tc>
        <w:tc>
          <w:tcPr>
            <w:tcW w:w="1162" w:type="dxa"/>
            <w:shd w:val="clear" w:color="auto" w:fill="FFFFFF" w:themeFill="background1"/>
          </w:tcPr>
          <w:p w14:paraId="6A7A262D" w14:textId="77777777" w:rsidR="007942A9" w:rsidRPr="00D53AF5" w:rsidRDefault="007942A9" w:rsidP="00D53AF5">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4A134417" w14:textId="43BDFC05"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124</w:t>
            </w:r>
          </w:p>
        </w:tc>
        <w:tc>
          <w:tcPr>
            <w:tcW w:w="1024" w:type="dxa"/>
            <w:shd w:val="clear" w:color="auto" w:fill="FFFFFF" w:themeFill="background1"/>
          </w:tcPr>
          <w:p w14:paraId="16E41C11"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6027F135" w14:textId="3D8448A8"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31.6</w:t>
            </w:r>
          </w:p>
        </w:tc>
      </w:tr>
      <w:tr w:rsidR="007942A9" w:rsidRPr="00D53AF5" w14:paraId="52759972" w14:textId="77777777" w:rsidTr="007942A9">
        <w:trPr>
          <w:cantSplit/>
          <w:jc w:val="center"/>
        </w:trPr>
        <w:tc>
          <w:tcPr>
            <w:tcW w:w="734" w:type="dxa"/>
            <w:vMerge/>
            <w:shd w:val="clear" w:color="auto" w:fill="FFFFFF" w:themeFill="background1"/>
          </w:tcPr>
          <w:p w14:paraId="5AAB3397" w14:textId="77777777" w:rsidR="007942A9" w:rsidRPr="00D53AF5" w:rsidRDefault="007942A9" w:rsidP="00D53AF5">
            <w:pPr>
              <w:autoSpaceDE w:val="0"/>
              <w:autoSpaceDN w:val="0"/>
              <w:adjustRightInd w:val="0"/>
              <w:spacing w:after="0" w:line="240" w:lineRule="auto"/>
              <w:ind w:firstLine="0"/>
              <w:jc w:val="left"/>
              <w:rPr>
                <w:rFonts w:ascii="Arial" w:hAnsi="Arial" w:cs="Arial"/>
                <w:sz w:val="18"/>
                <w:szCs w:val="18"/>
                <w:lang w:val="en-GB"/>
              </w:rPr>
            </w:pPr>
          </w:p>
        </w:tc>
        <w:tc>
          <w:tcPr>
            <w:tcW w:w="2280" w:type="dxa"/>
            <w:shd w:val="clear" w:color="auto" w:fill="FFFFFF" w:themeFill="background1"/>
          </w:tcPr>
          <w:p w14:paraId="74E6FFE5" w14:textId="77777777"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r w:rsidRPr="00D53AF5">
              <w:rPr>
                <w:rFonts w:ascii="Arial" w:hAnsi="Arial" w:cs="Arial"/>
                <w:sz w:val="18"/>
                <w:szCs w:val="18"/>
                <w:lang w:val="en-GB"/>
              </w:rPr>
              <w:t>Others</w:t>
            </w:r>
          </w:p>
        </w:tc>
        <w:tc>
          <w:tcPr>
            <w:tcW w:w="1162" w:type="dxa"/>
            <w:shd w:val="clear" w:color="auto" w:fill="FFFFFF" w:themeFill="background1"/>
          </w:tcPr>
          <w:p w14:paraId="01CE0B05" w14:textId="77777777" w:rsidR="007942A9" w:rsidRPr="00D53AF5" w:rsidRDefault="007942A9" w:rsidP="00D53AF5">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5CF3DE70" w14:textId="6B178ECC"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91</w:t>
            </w:r>
          </w:p>
        </w:tc>
        <w:tc>
          <w:tcPr>
            <w:tcW w:w="1024" w:type="dxa"/>
            <w:shd w:val="clear" w:color="auto" w:fill="FFFFFF" w:themeFill="background1"/>
          </w:tcPr>
          <w:p w14:paraId="79EF2A67"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2A95E69" w14:textId="48157325"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23.2</w:t>
            </w:r>
          </w:p>
        </w:tc>
      </w:tr>
      <w:tr w:rsidR="007942A9" w:rsidRPr="00D53AF5" w14:paraId="7BA3B4FF" w14:textId="77777777" w:rsidTr="007942A9">
        <w:trPr>
          <w:cantSplit/>
          <w:jc w:val="center"/>
        </w:trPr>
        <w:tc>
          <w:tcPr>
            <w:tcW w:w="734" w:type="dxa"/>
            <w:vMerge/>
            <w:shd w:val="clear" w:color="auto" w:fill="FFFFFF" w:themeFill="background1"/>
          </w:tcPr>
          <w:p w14:paraId="048C7DAA" w14:textId="77777777" w:rsidR="007942A9" w:rsidRPr="00D53AF5" w:rsidRDefault="007942A9" w:rsidP="00D53AF5">
            <w:pPr>
              <w:autoSpaceDE w:val="0"/>
              <w:autoSpaceDN w:val="0"/>
              <w:adjustRightInd w:val="0"/>
              <w:spacing w:after="0" w:line="240" w:lineRule="auto"/>
              <w:ind w:firstLine="0"/>
              <w:jc w:val="left"/>
              <w:rPr>
                <w:rFonts w:ascii="Arial" w:hAnsi="Arial" w:cs="Arial"/>
                <w:sz w:val="18"/>
                <w:szCs w:val="18"/>
                <w:lang w:val="en-GB"/>
              </w:rPr>
            </w:pPr>
          </w:p>
        </w:tc>
        <w:tc>
          <w:tcPr>
            <w:tcW w:w="2280" w:type="dxa"/>
            <w:shd w:val="clear" w:color="auto" w:fill="FFFFFF" w:themeFill="background1"/>
          </w:tcPr>
          <w:p w14:paraId="1CBD8EAB" w14:textId="77777777" w:rsidR="007942A9" w:rsidRPr="00D53AF5" w:rsidRDefault="007942A9" w:rsidP="00D53AF5">
            <w:pPr>
              <w:autoSpaceDE w:val="0"/>
              <w:autoSpaceDN w:val="0"/>
              <w:adjustRightInd w:val="0"/>
              <w:spacing w:after="0" w:line="320" w:lineRule="atLeast"/>
              <w:ind w:left="60" w:right="60" w:firstLine="0"/>
              <w:jc w:val="left"/>
              <w:rPr>
                <w:rFonts w:ascii="Arial" w:hAnsi="Arial" w:cs="Arial"/>
                <w:sz w:val="18"/>
                <w:szCs w:val="18"/>
                <w:lang w:val="en-GB"/>
              </w:rPr>
            </w:pPr>
            <w:r w:rsidRPr="00D53AF5">
              <w:rPr>
                <w:rFonts w:ascii="Arial" w:hAnsi="Arial" w:cs="Arial"/>
                <w:sz w:val="18"/>
                <w:szCs w:val="18"/>
                <w:lang w:val="en-GB"/>
              </w:rPr>
              <w:t>Total</w:t>
            </w:r>
          </w:p>
        </w:tc>
        <w:tc>
          <w:tcPr>
            <w:tcW w:w="1162" w:type="dxa"/>
            <w:shd w:val="clear" w:color="auto" w:fill="FFFFFF" w:themeFill="background1"/>
          </w:tcPr>
          <w:p w14:paraId="2A998871" w14:textId="77777777" w:rsidR="007942A9" w:rsidRPr="00D53AF5" w:rsidRDefault="007942A9" w:rsidP="00D53AF5">
            <w:pPr>
              <w:autoSpaceDE w:val="0"/>
              <w:autoSpaceDN w:val="0"/>
              <w:adjustRightInd w:val="0"/>
              <w:spacing w:after="0" w:line="320" w:lineRule="atLeast"/>
              <w:ind w:left="60" w:right="60" w:firstLine="0"/>
              <w:jc w:val="right"/>
              <w:rPr>
                <w:rFonts w:ascii="Arial" w:hAnsi="Arial" w:cs="Arial"/>
                <w:sz w:val="18"/>
                <w:szCs w:val="18"/>
                <w:lang w:val="en-GB"/>
              </w:rPr>
            </w:pPr>
          </w:p>
        </w:tc>
        <w:tc>
          <w:tcPr>
            <w:tcW w:w="1162" w:type="dxa"/>
            <w:shd w:val="clear" w:color="auto" w:fill="FFFFFF" w:themeFill="background1"/>
          </w:tcPr>
          <w:p w14:paraId="2F16FA88" w14:textId="5889694D"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393</w:t>
            </w:r>
          </w:p>
        </w:tc>
        <w:tc>
          <w:tcPr>
            <w:tcW w:w="1024" w:type="dxa"/>
            <w:shd w:val="clear" w:color="auto" w:fill="FFFFFF" w:themeFill="background1"/>
          </w:tcPr>
          <w:p w14:paraId="53272236" w14:textId="77777777"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1F960707" w14:textId="673ABB0F" w:rsidR="007942A9" w:rsidRPr="00D53AF5" w:rsidRDefault="007942A9" w:rsidP="007942A9">
            <w:pPr>
              <w:autoSpaceDE w:val="0"/>
              <w:autoSpaceDN w:val="0"/>
              <w:adjustRightInd w:val="0"/>
              <w:spacing w:after="0" w:line="320" w:lineRule="atLeast"/>
              <w:ind w:left="60" w:right="60" w:firstLine="0"/>
              <w:jc w:val="center"/>
              <w:rPr>
                <w:rFonts w:ascii="Arial" w:hAnsi="Arial" w:cs="Arial"/>
                <w:sz w:val="18"/>
                <w:szCs w:val="18"/>
                <w:lang w:val="en-GB"/>
              </w:rPr>
            </w:pPr>
            <w:r w:rsidRPr="00D53AF5">
              <w:rPr>
                <w:rFonts w:ascii="Arial" w:hAnsi="Arial" w:cs="Arial"/>
                <w:sz w:val="18"/>
                <w:szCs w:val="18"/>
                <w:lang w:val="en-GB"/>
              </w:rPr>
              <w:t>100.0</w:t>
            </w:r>
          </w:p>
        </w:tc>
      </w:tr>
    </w:tbl>
    <w:p w14:paraId="5263A481" w14:textId="77777777" w:rsidR="00D53AF5" w:rsidRPr="00D53AF5" w:rsidRDefault="00D53AF5" w:rsidP="00D53AF5">
      <w:pPr>
        <w:autoSpaceDE w:val="0"/>
        <w:autoSpaceDN w:val="0"/>
        <w:adjustRightInd w:val="0"/>
        <w:spacing w:after="0" w:line="400" w:lineRule="atLeast"/>
        <w:ind w:firstLine="0"/>
        <w:jc w:val="left"/>
        <w:rPr>
          <w:rFonts w:cs="Times New Roman"/>
          <w:szCs w:val="24"/>
          <w:lang w:val="en-GB"/>
        </w:rPr>
      </w:pPr>
    </w:p>
    <w:p w14:paraId="5159BF6E" w14:textId="13AD67F4" w:rsidR="007942A9" w:rsidRDefault="007942A9" w:rsidP="007942A9">
      <w:pPr>
        <w:autoSpaceDE w:val="0"/>
        <w:autoSpaceDN w:val="0"/>
        <w:adjustRightInd w:val="0"/>
        <w:spacing w:after="0" w:line="240" w:lineRule="auto"/>
        <w:ind w:firstLine="0"/>
        <w:jc w:val="left"/>
        <w:rPr>
          <w:rFonts w:cs="Times New Roman"/>
          <w:szCs w:val="24"/>
          <w:lang w:val="en-GB"/>
        </w:rPr>
      </w:pPr>
      <w:r>
        <w:rPr>
          <w:rFonts w:cs="Times New Roman"/>
          <w:noProof/>
          <w:szCs w:val="24"/>
          <w:lang w:val="en-US"/>
        </w:rPr>
        <w:drawing>
          <wp:inline distT="0" distB="0" distL="0" distR="0" wp14:anchorId="1DBF5CD9" wp14:editId="1004E9E0">
            <wp:extent cx="5731510" cy="3375025"/>
            <wp:effectExtent l="19050" t="19050" r="21590" b="15875"/>
            <wp:docPr id="5835297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solidFill>
                        <a:schemeClr val="tx1"/>
                      </a:solidFill>
                    </a:ln>
                  </pic:spPr>
                </pic:pic>
              </a:graphicData>
            </a:graphic>
          </wp:inline>
        </w:drawing>
      </w:r>
    </w:p>
    <w:p w14:paraId="55FA8F54" w14:textId="38C61737" w:rsidR="007942A9" w:rsidRPr="007942A9" w:rsidRDefault="007942A9" w:rsidP="007942A9">
      <w:pPr>
        <w:autoSpaceDE w:val="0"/>
        <w:autoSpaceDN w:val="0"/>
        <w:adjustRightInd w:val="0"/>
        <w:spacing w:line="240" w:lineRule="auto"/>
        <w:jc w:val="center"/>
        <w:rPr>
          <w:iCs/>
          <w:sz w:val="18"/>
          <w:szCs w:val="18"/>
          <w:lang w:val="en-GB"/>
        </w:rPr>
      </w:pPr>
      <w:bookmarkStart w:id="94" w:name="_Hlk180974743"/>
      <w:r w:rsidRPr="004E59A4">
        <w:rPr>
          <w:b/>
          <w:bCs/>
          <w:sz w:val="18"/>
          <w:szCs w:val="18"/>
          <w:lang w:val="en-GB"/>
        </w:rPr>
        <w:t>Figure 3.</w:t>
      </w:r>
      <w:r>
        <w:rPr>
          <w:b/>
          <w:bCs/>
          <w:sz w:val="18"/>
          <w:szCs w:val="18"/>
          <w:lang w:val="en-GB"/>
        </w:rPr>
        <w:t>1</w:t>
      </w:r>
      <w:r w:rsidR="00A156C9">
        <w:rPr>
          <w:b/>
          <w:bCs/>
          <w:sz w:val="18"/>
          <w:szCs w:val="18"/>
          <w:lang w:val="en-GB"/>
        </w:rPr>
        <w:t>3</w:t>
      </w:r>
      <w:r w:rsidRPr="004E59A4">
        <w:rPr>
          <w:b/>
          <w:bCs/>
          <w:sz w:val="18"/>
          <w:szCs w:val="18"/>
          <w:lang w:val="en-GB"/>
        </w:rPr>
        <w:t>:</w:t>
      </w:r>
      <w:r>
        <w:rPr>
          <w:b/>
          <w:bCs/>
          <w:sz w:val="18"/>
          <w:szCs w:val="18"/>
          <w:lang w:val="en-GB"/>
        </w:rPr>
        <w:t xml:space="preserve"> </w:t>
      </w:r>
      <w:r w:rsidRPr="007942A9">
        <w:rPr>
          <w:iCs/>
          <w:sz w:val="18"/>
          <w:szCs w:val="18"/>
          <w:lang w:val="en-GB"/>
        </w:rPr>
        <w:t>Reason for loneliness</w:t>
      </w:r>
    </w:p>
    <w:p w14:paraId="166EF187" w14:textId="0E21BB35" w:rsidR="00F25204" w:rsidRDefault="00F25204" w:rsidP="00307060">
      <w:pPr>
        <w:pStyle w:val="Heading3"/>
      </w:pPr>
      <w:bookmarkStart w:id="95" w:name="_Hlk180974933"/>
      <w:bookmarkStart w:id="96" w:name="_Toc186723530"/>
      <w:bookmarkEnd w:id="94"/>
      <w:r>
        <w:t>3.1</w:t>
      </w:r>
      <w:r w:rsidR="00A156C9">
        <w:t>5</w:t>
      </w:r>
      <w:r>
        <w:t xml:space="preserve"> </w:t>
      </w:r>
      <w:bookmarkStart w:id="97" w:name="_Hlk180974766"/>
      <w:r w:rsidRPr="00F25204">
        <w:t>Using internet to escape loneliness</w:t>
      </w:r>
      <w:bookmarkEnd w:id="96"/>
      <w:r w:rsidRPr="00F25204">
        <w:t xml:space="preserve"> </w:t>
      </w:r>
      <w:bookmarkEnd w:id="97"/>
    </w:p>
    <w:p w14:paraId="3650E0EC" w14:textId="037A6D7C" w:rsidR="00F25204" w:rsidRPr="00F25204" w:rsidRDefault="00F25204" w:rsidP="00815004">
      <w:pPr>
        <w:autoSpaceDE w:val="0"/>
        <w:autoSpaceDN w:val="0"/>
        <w:adjustRightInd w:val="0"/>
        <w:spacing w:after="0"/>
        <w:ind w:firstLine="0"/>
        <w:jc w:val="center"/>
        <w:rPr>
          <w:rFonts w:cs="Times New Roman"/>
          <w:sz w:val="18"/>
          <w:szCs w:val="18"/>
          <w:lang w:val="en-GB"/>
        </w:rPr>
      </w:pPr>
      <w:bookmarkStart w:id="98" w:name="_Hlk180975359"/>
      <w:bookmarkEnd w:id="95"/>
      <w:r w:rsidRPr="00A156C9">
        <w:rPr>
          <w:b/>
          <w:bCs/>
          <w:sz w:val="18"/>
          <w:szCs w:val="18"/>
          <w:lang w:val="en-GB"/>
        </w:rPr>
        <w:t>Table 3.1</w:t>
      </w:r>
      <w:r w:rsidR="00A156C9" w:rsidRPr="00A156C9">
        <w:rPr>
          <w:b/>
          <w:bCs/>
          <w:sz w:val="18"/>
          <w:szCs w:val="18"/>
          <w:lang w:val="en-GB"/>
        </w:rPr>
        <w:t>5:</w:t>
      </w:r>
      <w:r w:rsidRPr="00F25204">
        <w:rPr>
          <w:sz w:val="18"/>
          <w:szCs w:val="18"/>
          <w:lang w:val="en-GB"/>
        </w:rPr>
        <w:t xml:space="preserve"> Using internet to escape loneliness</w:t>
      </w:r>
    </w:p>
    <w:tbl>
      <w:tblPr>
        <w:tblW w:w="5934" w:type="dxa"/>
        <w:jc w:val="center"/>
        <w:tblBorders>
          <w:top w:val="single" w:sz="4" w:space="0" w:color="auto"/>
          <w:bottom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1946"/>
        <w:gridCol w:w="43"/>
        <w:gridCol w:w="1163"/>
        <w:gridCol w:w="1024"/>
        <w:gridCol w:w="1024"/>
      </w:tblGrid>
      <w:tr w:rsidR="00F25204" w:rsidRPr="00F25204" w14:paraId="2C95D7CC" w14:textId="77777777" w:rsidTr="00F25204">
        <w:trPr>
          <w:cantSplit/>
          <w:jc w:val="center"/>
        </w:trPr>
        <w:tc>
          <w:tcPr>
            <w:tcW w:w="2680" w:type="dxa"/>
            <w:gridSpan w:val="2"/>
            <w:tcBorders>
              <w:top w:val="single" w:sz="4" w:space="0" w:color="auto"/>
              <w:bottom w:val="single" w:sz="4" w:space="0" w:color="auto"/>
            </w:tcBorders>
            <w:shd w:val="clear" w:color="auto" w:fill="FFFFFF" w:themeFill="background1"/>
            <w:vAlign w:val="bottom"/>
          </w:tcPr>
          <w:bookmarkEnd w:id="98"/>
          <w:p w14:paraId="2359B0F1" w14:textId="3640F21A" w:rsidR="00F25204" w:rsidRPr="00F25204" w:rsidRDefault="00F25204" w:rsidP="00F25204">
            <w:pPr>
              <w:autoSpaceDE w:val="0"/>
              <w:autoSpaceDN w:val="0"/>
              <w:adjustRightInd w:val="0"/>
              <w:spacing w:after="0" w:line="240" w:lineRule="auto"/>
              <w:ind w:firstLine="0"/>
              <w:jc w:val="left"/>
              <w:rPr>
                <w:rFonts w:cs="Times New Roman"/>
                <w:b/>
                <w:bCs/>
                <w:szCs w:val="24"/>
                <w:lang w:val="en-GB"/>
              </w:rPr>
            </w:pPr>
            <w:r w:rsidRPr="00F25204">
              <w:rPr>
                <w:rFonts w:cs="Times New Roman"/>
                <w:b/>
                <w:bCs/>
                <w:szCs w:val="24"/>
                <w:lang w:val="en-GB"/>
              </w:rPr>
              <w:t>Using internet to escape loneliness</w:t>
            </w:r>
          </w:p>
        </w:tc>
        <w:tc>
          <w:tcPr>
            <w:tcW w:w="43" w:type="dxa"/>
            <w:tcBorders>
              <w:top w:val="single" w:sz="4" w:space="0" w:color="auto"/>
              <w:bottom w:val="single" w:sz="4" w:space="0" w:color="auto"/>
            </w:tcBorders>
            <w:shd w:val="clear" w:color="auto" w:fill="FFFFFF" w:themeFill="background1"/>
          </w:tcPr>
          <w:p w14:paraId="017FE7F9" w14:textId="77777777" w:rsidR="00F25204" w:rsidRPr="00F25204" w:rsidRDefault="00F25204" w:rsidP="00F25204">
            <w:pPr>
              <w:autoSpaceDE w:val="0"/>
              <w:autoSpaceDN w:val="0"/>
              <w:adjustRightInd w:val="0"/>
              <w:spacing w:after="0" w:line="320" w:lineRule="atLeast"/>
              <w:ind w:left="60" w:right="60" w:firstLine="0"/>
              <w:jc w:val="center"/>
              <w:rPr>
                <w:rFonts w:cs="Times New Roman"/>
                <w:b/>
                <w:bCs/>
                <w:szCs w:val="24"/>
                <w:lang w:val="en-GB"/>
              </w:rPr>
            </w:pPr>
          </w:p>
        </w:tc>
        <w:tc>
          <w:tcPr>
            <w:tcW w:w="1163" w:type="dxa"/>
            <w:tcBorders>
              <w:top w:val="single" w:sz="4" w:space="0" w:color="auto"/>
              <w:bottom w:val="single" w:sz="4" w:space="0" w:color="auto"/>
            </w:tcBorders>
            <w:shd w:val="clear" w:color="auto" w:fill="FFFFFF" w:themeFill="background1"/>
            <w:vAlign w:val="bottom"/>
          </w:tcPr>
          <w:p w14:paraId="42E5C9A5" w14:textId="2FD7B678" w:rsidR="00F25204" w:rsidRPr="00F25204" w:rsidRDefault="00F25204" w:rsidP="00F25204">
            <w:pPr>
              <w:autoSpaceDE w:val="0"/>
              <w:autoSpaceDN w:val="0"/>
              <w:adjustRightInd w:val="0"/>
              <w:spacing w:after="0" w:line="320" w:lineRule="atLeast"/>
              <w:ind w:left="60" w:right="60" w:firstLine="0"/>
              <w:jc w:val="center"/>
              <w:rPr>
                <w:rFonts w:cs="Times New Roman"/>
                <w:b/>
                <w:bCs/>
                <w:szCs w:val="24"/>
                <w:lang w:val="en-GB"/>
              </w:rPr>
            </w:pPr>
          </w:p>
        </w:tc>
        <w:tc>
          <w:tcPr>
            <w:tcW w:w="1024" w:type="dxa"/>
            <w:tcBorders>
              <w:top w:val="single" w:sz="4" w:space="0" w:color="auto"/>
              <w:bottom w:val="single" w:sz="4" w:space="0" w:color="auto"/>
            </w:tcBorders>
            <w:shd w:val="clear" w:color="auto" w:fill="FFFFFF" w:themeFill="background1"/>
          </w:tcPr>
          <w:p w14:paraId="6B7014DA" w14:textId="77777777" w:rsidR="00F25204" w:rsidRPr="00F25204" w:rsidRDefault="00F25204" w:rsidP="00F25204">
            <w:pPr>
              <w:autoSpaceDE w:val="0"/>
              <w:autoSpaceDN w:val="0"/>
              <w:adjustRightInd w:val="0"/>
              <w:spacing w:after="0" w:line="320" w:lineRule="atLeast"/>
              <w:ind w:left="60" w:right="60" w:firstLine="0"/>
              <w:jc w:val="center"/>
              <w:rPr>
                <w:rFonts w:cs="Times New Roman"/>
                <w:b/>
                <w:bCs/>
                <w:szCs w:val="24"/>
                <w:lang w:val="en-GB"/>
              </w:rPr>
            </w:pPr>
          </w:p>
        </w:tc>
        <w:tc>
          <w:tcPr>
            <w:tcW w:w="1024" w:type="dxa"/>
            <w:tcBorders>
              <w:top w:val="single" w:sz="4" w:space="0" w:color="auto"/>
              <w:bottom w:val="single" w:sz="4" w:space="0" w:color="auto"/>
            </w:tcBorders>
            <w:shd w:val="clear" w:color="auto" w:fill="FFFFFF" w:themeFill="background1"/>
            <w:vAlign w:val="bottom"/>
          </w:tcPr>
          <w:p w14:paraId="04758C59" w14:textId="01E51AF5" w:rsidR="00F25204" w:rsidRPr="00F25204" w:rsidRDefault="00F25204" w:rsidP="00F25204">
            <w:pPr>
              <w:autoSpaceDE w:val="0"/>
              <w:autoSpaceDN w:val="0"/>
              <w:adjustRightInd w:val="0"/>
              <w:spacing w:after="0" w:line="320" w:lineRule="atLeast"/>
              <w:ind w:left="60" w:right="60" w:firstLine="0"/>
              <w:jc w:val="center"/>
              <w:rPr>
                <w:rFonts w:cs="Times New Roman"/>
                <w:b/>
                <w:bCs/>
                <w:szCs w:val="24"/>
                <w:lang w:val="en-GB"/>
              </w:rPr>
            </w:pPr>
            <w:r w:rsidRPr="00F25204">
              <w:rPr>
                <w:rFonts w:cs="Times New Roman"/>
                <w:b/>
                <w:bCs/>
                <w:szCs w:val="24"/>
                <w:lang w:val="en-GB"/>
              </w:rPr>
              <w:t>N=393</w:t>
            </w:r>
          </w:p>
        </w:tc>
      </w:tr>
      <w:tr w:rsidR="00F25204" w:rsidRPr="00F25204" w14:paraId="3BE01663" w14:textId="77777777" w:rsidTr="00F25204">
        <w:trPr>
          <w:cantSplit/>
          <w:jc w:val="center"/>
        </w:trPr>
        <w:tc>
          <w:tcPr>
            <w:tcW w:w="2680" w:type="dxa"/>
            <w:gridSpan w:val="2"/>
            <w:tcBorders>
              <w:top w:val="single" w:sz="4" w:space="0" w:color="auto"/>
            </w:tcBorders>
            <w:shd w:val="clear" w:color="auto" w:fill="FFFFFF" w:themeFill="background1"/>
            <w:vAlign w:val="bottom"/>
          </w:tcPr>
          <w:p w14:paraId="3718BF07" w14:textId="77777777" w:rsidR="00F25204" w:rsidRPr="00F25204" w:rsidRDefault="00F25204" w:rsidP="00F25204">
            <w:pPr>
              <w:autoSpaceDE w:val="0"/>
              <w:autoSpaceDN w:val="0"/>
              <w:adjustRightInd w:val="0"/>
              <w:spacing w:after="0" w:line="240" w:lineRule="auto"/>
              <w:ind w:firstLine="0"/>
              <w:jc w:val="left"/>
              <w:rPr>
                <w:rFonts w:cs="Times New Roman"/>
                <w:szCs w:val="24"/>
                <w:lang w:val="en-GB"/>
              </w:rPr>
            </w:pPr>
          </w:p>
        </w:tc>
        <w:tc>
          <w:tcPr>
            <w:tcW w:w="43" w:type="dxa"/>
            <w:tcBorders>
              <w:top w:val="single" w:sz="4" w:space="0" w:color="auto"/>
            </w:tcBorders>
            <w:shd w:val="clear" w:color="auto" w:fill="FFFFFF" w:themeFill="background1"/>
          </w:tcPr>
          <w:p w14:paraId="5CBF58C1" w14:textId="77777777"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3" w:type="dxa"/>
            <w:tcBorders>
              <w:top w:val="single" w:sz="4" w:space="0" w:color="auto"/>
            </w:tcBorders>
            <w:shd w:val="clear" w:color="auto" w:fill="FFFFFF" w:themeFill="background1"/>
            <w:vAlign w:val="bottom"/>
          </w:tcPr>
          <w:p w14:paraId="4B653467" w14:textId="22F2EEC9"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Frequency</w:t>
            </w:r>
          </w:p>
        </w:tc>
        <w:tc>
          <w:tcPr>
            <w:tcW w:w="1024" w:type="dxa"/>
            <w:tcBorders>
              <w:top w:val="single" w:sz="4" w:space="0" w:color="auto"/>
            </w:tcBorders>
            <w:shd w:val="clear" w:color="auto" w:fill="FFFFFF" w:themeFill="background1"/>
          </w:tcPr>
          <w:p w14:paraId="4704375F" w14:textId="77777777"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tcBorders>
              <w:top w:val="single" w:sz="4" w:space="0" w:color="auto"/>
            </w:tcBorders>
            <w:shd w:val="clear" w:color="auto" w:fill="FFFFFF" w:themeFill="background1"/>
            <w:vAlign w:val="bottom"/>
          </w:tcPr>
          <w:p w14:paraId="04982A7D" w14:textId="45DCE9DA"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Percent</w:t>
            </w:r>
          </w:p>
        </w:tc>
      </w:tr>
      <w:tr w:rsidR="00F25204" w:rsidRPr="00F25204" w14:paraId="14C7A3C2" w14:textId="77777777" w:rsidTr="00F25204">
        <w:trPr>
          <w:cantSplit/>
          <w:jc w:val="center"/>
        </w:trPr>
        <w:tc>
          <w:tcPr>
            <w:tcW w:w="734" w:type="dxa"/>
            <w:vMerge w:val="restart"/>
            <w:shd w:val="clear" w:color="auto" w:fill="FFFFFF" w:themeFill="background1"/>
          </w:tcPr>
          <w:p w14:paraId="1EC7AEEE" w14:textId="721BADAC" w:rsidR="00F25204" w:rsidRPr="00F25204" w:rsidRDefault="00F25204" w:rsidP="00F25204">
            <w:pPr>
              <w:autoSpaceDE w:val="0"/>
              <w:autoSpaceDN w:val="0"/>
              <w:adjustRightInd w:val="0"/>
              <w:spacing w:after="0" w:line="320" w:lineRule="atLeast"/>
              <w:ind w:left="60" w:right="60" w:firstLine="0"/>
              <w:jc w:val="left"/>
              <w:rPr>
                <w:rFonts w:ascii="Arial" w:hAnsi="Arial" w:cs="Arial"/>
                <w:sz w:val="18"/>
                <w:szCs w:val="18"/>
                <w:lang w:val="en-GB"/>
              </w:rPr>
            </w:pPr>
          </w:p>
        </w:tc>
        <w:tc>
          <w:tcPr>
            <w:tcW w:w="1946" w:type="dxa"/>
            <w:shd w:val="clear" w:color="auto" w:fill="FFFFFF" w:themeFill="background1"/>
          </w:tcPr>
          <w:p w14:paraId="6D8EA791" w14:textId="77777777" w:rsidR="00F25204" w:rsidRPr="00F25204" w:rsidRDefault="00F25204" w:rsidP="00F25204">
            <w:pPr>
              <w:autoSpaceDE w:val="0"/>
              <w:autoSpaceDN w:val="0"/>
              <w:adjustRightInd w:val="0"/>
              <w:spacing w:after="0" w:line="320" w:lineRule="atLeast"/>
              <w:ind w:left="60" w:right="60" w:firstLine="0"/>
              <w:jc w:val="left"/>
              <w:rPr>
                <w:rFonts w:ascii="Arial" w:hAnsi="Arial" w:cs="Arial"/>
                <w:sz w:val="18"/>
                <w:szCs w:val="18"/>
                <w:lang w:val="en-GB"/>
              </w:rPr>
            </w:pPr>
            <w:r w:rsidRPr="00F25204">
              <w:rPr>
                <w:rFonts w:ascii="Arial" w:hAnsi="Arial" w:cs="Arial"/>
                <w:sz w:val="18"/>
                <w:szCs w:val="18"/>
                <w:lang w:val="en-GB"/>
              </w:rPr>
              <w:t>Yes</w:t>
            </w:r>
          </w:p>
        </w:tc>
        <w:tc>
          <w:tcPr>
            <w:tcW w:w="43" w:type="dxa"/>
            <w:shd w:val="clear" w:color="auto" w:fill="FFFFFF" w:themeFill="background1"/>
          </w:tcPr>
          <w:p w14:paraId="6DB43A0C" w14:textId="77777777" w:rsidR="00F25204" w:rsidRPr="00F25204" w:rsidRDefault="00F25204" w:rsidP="00F25204">
            <w:pPr>
              <w:autoSpaceDE w:val="0"/>
              <w:autoSpaceDN w:val="0"/>
              <w:adjustRightInd w:val="0"/>
              <w:spacing w:after="0" w:line="320" w:lineRule="atLeast"/>
              <w:ind w:left="60" w:right="60" w:firstLine="0"/>
              <w:jc w:val="right"/>
              <w:rPr>
                <w:rFonts w:ascii="Arial" w:hAnsi="Arial" w:cs="Arial"/>
                <w:sz w:val="18"/>
                <w:szCs w:val="18"/>
                <w:lang w:val="en-GB"/>
              </w:rPr>
            </w:pPr>
          </w:p>
        </w:tc>
        <w:tc>
          <w:tcPr>
            <w:tcW w:w="1163" w:type="dxa"/>
            <w:shd w:val="clear" w:color="auto" w:fill="FFFFFF" w:themeFill="background1"/>
          </w:tcPr>
          <w:p w14:paraId="14BF4DFB" w14:textId="33BCD13F"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232</w:t>
            </w:r>
          </w:p>
        </w:tc>
        <w:tc>
          <w:tcPr>
            <w:tcW w:w="1024" w:type="dxa"/>
            <w:shd w:val="clear" w:color="auto" w:fill="FFFFFF" w:themeFill="background1"/>
          </w:tcPr>
          <w:p w14:paraId="61CED37A" w14:textId="77777777"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0A1F43AB" w14:textId="07CD15ED"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59.0</w:t>
            </w:r>
          </w:p>
        </w:tc>
      </w:tr>
      <w:tr w:rsidR="00F25204" w:rsidRPr="00F25204" w14:paraId="53586910" w14:textId="77777777" w:rsidTr="00F25204">
        <w:trPr>
          <w:cantSplit/>
          <w:jc w:val="center"/>
        </w:trPr>
        <w:tc>
          <w:tcPr>
            <w:tcW w:w="734" w:type="dxa"/>
            <w:vMerge/>
            <w:shd w:val="clear" w:color="auto" w:fill="FFFFFF" w:themeFill="background1"/>
          </w:tcPr>
          <w:p w14:paraId="49E20305" w14:textId="77777777" w:rsidR="00F25204" w:rsidRPr="00F25204" w:rsidRDefault="00F25204" w:rsidP="00F25204">
            <w:pPr>
              <w:autoSpaceDE w:val="0"/>
              <w:autoSpaceDN w:val="0"/>
              <w:adjustRightInd w:val="0"/>
              <w:spacing w:after="0" w:line="240" w:lineRule="auto"/>
              <w:ind w:firstLine="0"/>
              <w:jc w:val="left"/>
              <w:rPr>
                <w:rFonts w:ascii="Arial" w:hAnsi="Arial" w:cs="Arial"/>
                <w:sz w:val="18"/>
                <w:szCs w:val="18"/>
                <w:lang w:val="en-GB"/>
              </w:rPr>
            </w:pPr>
          </w:p>
        </w:tc>
        <w:tc>
          <w:tcPr>
            <w:tcW w:w="1946" w:type="dxa"/>
            <w:shd w:val="clear" w:color="auto" w:fill="FFFFFF" w:themeFill="background1"/>
          </w:tcPr>
          <w:p w14:paraId="7E9AC3D5" w14:textId="77777777" w:rsidR="00F25204" w:rsidRPr="00F25204" w:rsidRDefault="00F25204" w:rsidP="00F25204">
            <w:pPr>
              <w:autoSpaceDE w:val="0"/>
              <w:autoSpaceDN w:val="0"/>
              <w:adjustRightInd w:val="0"/>
              <w:spacing w:after="0" w:line="320" w:lineRule="atLeast"/>
              <w:ind w:left="60" w:right="60" w:firstLine="0"/>
              <w:jc w:val="left"/>
              <w:rPr>
                <w:rFonts w:ascii="Arial" w:hAnsi="Arial" w:cs="Arial"/>
                <w:sz w:val="18"/>
                <w:szCs w:val="18"/>
                <w:lang w:val="en-GB"/>
              </w:rPr>
            </w:pPr>
            <w:r w:rsidRPr="00F25204">
              <w:rPr>
                <w:rFonts w:ascii="Arial" w:hAnsi="Arial" w:cs="Arial"/>
                <w:sz w:val="18"/>
                <w:szCs w:val="18"/>
                <w:lang w:val="en-GB"/>
              </w:rPr>
              <w:t>No</w:t>
            </w:r>
          </w:p>
        </w:tc>
        <w:tc>
          <w:tcPr>
            <w:tcW w:w="43" w:type="dxa"/>
            <w:shd w:val="clear" w:color="auto" w:fill="FFFFFF" w:themeFill="background1"/>
          </w:tcPr>
          <w:p w14:paraId="15C5729A" w14:textId="77777777" w:rsidR="00F25204" w:rsidRPr="00F25204" w:rsidRDefault="00F25204" w:rsidP="00F25204">
            <w:pPr>
              <w:autoSpaceDE w:val="0"/>
              <w:autoSpaceDN w:val="0"/>
              <w:adjustRightInd w:val="0"/>
              <w:spacing w:after="0" w:line="320" w:lineRule="atLeast"/>
              <w:ind w:left="60" w:right="60" w:firstLine="0"/>
              <w:jc w:val="right"/>
              <w:rPr>
                <w:rFonts w:ascii="Arial" w:hAnsi="Arial" w:cs="Arial"/>
                <w:sz w:val="18"/>
                <w:szCs w:val="18"/>
                <w:lang w:val="en-GB"/>
              </w:rPr>
            </w:pPr>
          </w:p>
        </w:tc>
        <w:tc>
          <w:tcPr>
            <w:tcW w:w="1163" w:type="dxa"/>
            <w:shd w:val="clear" w:color="auto" w:fill="FFFFFF" w:themeFill="background1"/>
          </w:tcPr>
          <w:p w14:paraId="1257CD99" w14:textId="3623C83C"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74</w:t>
            </w:r>
          </w:p>
        </w:tc>
        <w:tc>
          <w:tcPr>
            <w:tcW w:w="1024" w:type="dxa"/>
            <w:shd w:val="clear" w:color="auto" w:fill="FFFFFF" w:themeFill="background1"/>
          </w:tcPr>
          <w:p w14:paraId="0119FEBB" w14:textId="77777777"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4D772CF0" w14:textId="5693D9DE"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18.8</w:t>
            </w:r>
          </w:p>
        </w:tc>
      </w:tr>
      <w:tr w:rsidR="00F25204" w:rsidRPr="00F25204" w14:paraId="3840B0B6" w14:textId="77777777" w:rsidTr="00F25204">
        <w:trPr>
          <w:cantSplit/>
          <w:jc w:val="center"/>
        </w:trPr>
        <w:tc>
          <w:tcPr>
            <w:tcW w:w="734" w:type="dxa"/>
            <w:vMerge/>
            <w:shd w:val="clear" w:color="auto" w:fill="FFFFFF" w:themeFill="background1"/>
          </w:tcPr>
          <w:p w14:paraId="01C37ECE" w14:textId="77777777" w:rsidR="00F25204" w:rsidRPr="00F25204" w:rsidRDefault="00F25204" w:rsidP="00F25204">
            <w:pPr>
              <w:autoSpaceDE w:val="0"/>
              <w:autoSpaceDN w:val="0"/>
              <w:adjustRightInd w:val="0"/>
              <w:spacing w:after="0" w:line="240" w:lineRule="auto"/>
              <w:ind w:firstLine="0"/>
              <w:jc w:val="left"/>
              <w:rPr>
                <w:rFonts w:ascii="Arial" w:hAnsi="Arial" w:cs="Arial"/>
                <w:sz w:val="18"/>
                <w:szCs w:val="18"/>
                <w:lang w:val="en-GB"/>
              </w:rPr>
            </w:pPr>
          </w:p>
        </w:tc>
        <w:tc>
          <w:tcPr>
            <w:tcW w:w="1946" w:type="dxa"/>
            <w:shd w:val="clear" w:color="auto" w:fill="FFFFFF" w:themeFill="background1"/>
          </w:tcPr>
          <w:p w14:paraId="43E45F35" w14:textId="77777777" w:rsidR="00F25204" w:rsidRPr="00F25204" w:rsidRDefault="00F25204" w:rsidP="00F25204">
            <w:pPr>
              <w:autoSpaceDE w:val="0"/>
              <w:autoSpaceDN w:val="0"/>
              <w:adjustRightInd w:val="0"/>
              <w:spacing w:after="0" w:line="320" w:lineRule="atLeast"/>
              <w:ind w:left="60" w:right="60" w:firstLine="0"/>
              <w:jc w:val="left"/>
              <w:rPr>
                <w:rFonts w:ascii="Arial" w:hAnsi="Arial" w:cs="Arial"/>
                <w:sz w:val="18"/>
                <w:szCs w:val="18"/>
                <w:lang w:val="en-GB"/>
              </w:rPr>
            </w:pPr>
            <w:r w:rsidRPr="00F25204">
              <w:rPr>
                <w:rFonts w:ascii="Arial" w:hAnsi="Arial" w:cs="Arial"/>
                <w:sz w:val="18"/>
                <w:szCs w:val="18"/>
                <w:lang w:val="en-GB"/>
              </w:rPr>
              <w:t>Rarely</w:t>
            </w:r>
          </w:p>
        </w:tc>
        <w:tc>
          <w:tcPr>
            <w:tcW w:w="43" w:type="dxa"/>
            <w:shd w:val="clear" w:color="auto" w:fill="FFFFFF" w:themeFill="background1"/>
          </w:tcPr>
          <w:p w14:paraId="32E221E1" w14:textId="77777777" w:rsidR="00F25204" w:rsidRPr="00F25204" w:rsidRDefault="00F25204" w:rsidP="00F25204">
            <w:pPr>
              <w:autoSpaceDE w:val="0"/>
              <w:autoSpaceDN w:val="0"/>
              <w:adjustRightInd w:val="0"/>
              <w:spacing w:after="0" w:line="320" w:lineRule="atLeast"/>
              <w:ind w:left="60" w:right="60" w:firstLine="0"/>
              <w:jc w:val="right"/>
              <w:rPr>
                <w:rFonts w:ascii="Arial" w:hAnsi="Arial" w:cs="Arial"/>
                <w:sz w:val="18"/>
                <w:szCs w:val="18"/>
                <w:lang w:val="en-GB"/>
              </w:rPr>
            </w:pPr>
          </w:p>
        </w:tc>
        <w:tc>
          <w:tcPr>
            <w:tcW w:w="1163" w:type="dxa"/>
            <w:shd w:val="clear" w:color="auto" w:fill="FFFFFF" w:themeFill="background1"/>
          </w:tcPr>
          <w:p w14:paraId="2B253AD7" w14:textId="52CA3863"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87</w:t>
            </w:r>
          </w:p>
        </w:tc>
        <w:tc>
          <w:tcPr>
            <w:tcW w:w="1024" w:type="dxa"/>
            <w:shd w:val="clear" w:color="auto" w:fill="FFFFFF" w:themeFill="background1"/>
          </w:tcPr>
          <w:p w14:paraId="147D0E9F" w14:textId="77777777"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4E4F18A1" w14:textId="5D4E00AF"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22.1</w:t>
            </w:r>
          </w:p>
        </w:tc>
      </w:tr>
      <w:tr w:rsidR="00F25204" w:rsidRPr="00F25204" w14:paraId="509E3F2B" w14:textId="77777777" w:rsidTr="00F25204">
        <w:trPr>
          <w:cantSplit/>
          <w:jc w:val="center"/>
        </w:trPr>
        <w:tc>
          <w:tcPr>
            <w:tcW w:w="734" w:type="dxa"/>
            <w:vMerge/>
            <w:shd w:val="clear" w:color="auto" w:fill="FFFFFF" w:themeFill="background1"/>
          </w:tcPr>
          <w:p w14:paraId="24C7FC8D" w14:textId="77777777" w:rsidR="00F25204" w:rsidRPr="00F25204" w:rsidRDefault="00F25204" w:rsidP="00F25204">
            <w:pPr>
              <w:autoSpaceDE w:val="0"/>
              <w:autoSpaceDN w:val="0"/>
              <w:adjustRightInd w:val="0"/>
              <w:spacing w:after="0" w:line="240" w:lineRule="auto"/>
              <w:ind w:firstLine="0"/>
              <w:jc w:val="left"/>
              <w:rPr>
                <w:rFonts w:ascii="Arial" w:hAnsi="Arial" w:cs="Arial"/>
                <w:sz w:val="18"/>
                <w:szCs w:val="18"/>
                <w:lang w:val="en-GB"/>
              </w:rPr>
            </w:pPr>
          </w:p>
        </w:tc>
        <w:tc>
          <w:tcPr>
            <w:tcW w:w="1946" w:type="dxa"/>
            <w:shd w:val="clear" w:color="auto" w:fill="FFFFFF" w:themeFill="background1"/>
          </w:tcPr>
          <w:p w14:paraId="27307D2C" w14:textId="77777777" w:rsidR="00F25204" w:rsidRPr="00F25204" w:rsidRDefault="00F25204" w:rsidP="00F25204">
            <w:pPr>
              <w:autoSpaceDE w:val="0"/>
              <w:autoSpaceDN w:val="0"/>
              <w:adjustRightInd w:val="0"/>
              <w:spacing w:after="0" w:line="320" w:lineRule="atLeast"/>
              <w:ind w:left="60" w:right="60" w:firstLine="0"/>
              <w:jc w:val="left"/>
              <w:rPr>
                <w:rFonts w:ascii="Arial" w:hAnsi="Arial" w:cs="Arial"/>
                <w:sz w:val="18"/>
                <w:szCs w:val="18"/>
                <w:lang w:val="en-GB"/>
              </w:rPr>
            </w:pPr>
            <w:r w:rsidRPr="00F25204">
              <w:rPr>
                <w:rFonts w:ascii="Arial" w:hAnsi="Arial" w:cs="Arial"/>
                <w:sz w:val="18"/>
                <w:szCs w:val="18"/>
                <w:lang w:val="en-GB"/>
              </w:rPr>
              <w:t>Total</w:t>
            </w:r>
          </w:p>
        </w:tc>
        <w:tc>
          <w:tcPr>
            <w:tcW w:w="43" w:type="dxa"/>
            <w:shd w:val="clear" w:color="auto" w:fill="FFFFFF" w:themeFill="background1"/>
          </w:tcPr>
          <w:p w14:paraId="6979B591" w14:textId="77777777" w:rsidR="00F25204" w:rsidRPr="00F25204" w:rsidRDefault="00F25204" w:rsidP="00F25204">
            <w:pPr>
              <w:autoSpaceDE w:val="0"/>
              <w:autoSpaceDN w:val="0"/>
              <w:adjustRightInd w:val="0"/>
              <w:spacing w:after="0" w:line="320" w:lineRule="atLeast"/>
              <w:ind w:left="60" w:right="60" w:firstLine="0"/>
              <w:jc w:val="right"/>
              <w:rPr>
                <w:rFonts w:ascii="Arial" w:hAnsi="Arial" w:cs="Arial"/>
                <w:sz w:val="18"/>
                <w:szCs w:val="18"/>
                <w:lang w:val="en-GB"/>
              </w:rPr>
            </w:pPr>
          </w:p>
        </w:tc>
        <w:tc>
          <w:tcPr>
            <w:tcW w:w="1163" w:type="dxa"/>
            <w:shd w:val="clear" w:color="auto" w:fill="FFFFFF" w:themeFill="background1"/>
          </w:tcPr>
          <w:p w14:paraId="0A3ED38F" w14:textId="283A8E81"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393</w:t>
            </w:r>
          </w:p>
        </w:tc>
        <w:tc>
          <w:tcPr>
            <w:tcW w:w="1024" w:type="dxa"/>
            <w:shd w:val="clear" w:color="auto" w:fill="FFFFFF" w:themeFill="background1"/>
          </w:tcPr>
          <w:p w14:paraId="41916050" w14:textId="77777777"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p>
        </w:tc>
        <w:tc>
          <w:tcPr>
            <w:tcW w:w="1024" w:type="dxa"/>
            <w:shd w:val="clear" w:color="auto" w:fill="FFFFFF" w:themeFill="background1"/>
          </w:tcPr>
          <w:p w14:paraId="2746CEDF" w14:textId="1CA6AEEC" w:rsidR="00F25204" w:rsidRPr="00F25204" w:rsidRDefault="00F25204" w:rsidP="00F25204">
            <w:pPr>
              <w:autoSpaceDE w:val="0"/>
              <w:autoSpaceDN w:val="0"/>
              <w:adjustRightInd w:val="0"/>
              <w:spacing w:after="0" w:line="320" w:lineRule="atLeast"/>
              <w:ind w:left="60" w:right="60" w:firstLine="0"/>
              <w:jc w:val="center"/>
              <w:rPr>
                <w:rFonts w:ascii="Arial" w:hAnsi="Arial" w:cs="Arial"/>
                <w:sz w:val="18"/>
                <w:szCs w:val="18"/>
                <w:lang w:val="en-GB"/>
              </w:rPr>
            </w:pPr>
            <w:r w:rsidRPr="00F25204">
              <w:rPr>
                <w:rFonts w:ascii="Arial" w:hAnsi="Arial" w:cs="Arial"/>
                <w:sz w:val="18"/>
                <w:szCs w:val="18"/>
                <w:lang w:val="en-GB"/>
              </w:rPr>
              <w:t>100.0</w:t>
            </w:r>
          </w:p>
        </w:tc>
      </w:tr>
    </w:tbl>
    <w:p w14:paraId="61EA246B" w14:textId="77777777" w:rsidR="00F25204" w:rsidRPr="00F25204" w:rsidRDefault="00F25204" w:rsidP="00F25204">
      <w:pPr>
        <w:autoSpaceDE w:val="0"/>
        <w:autoSpaceDN w:val="0"/>
        <w:adjustRightInd w:val="0"/>
        <w:spacing w:after="0" w:line="400" w:lineRule="atLeast"/>
        <w:ind w:firstLine="0"/>
        <w:jc w:val="left"/>
        <w:rPr>
          <w:rFonts w:cs="Times New Roman"/>
          <w:szCs w:val="24"/>
          <w:lang w:val="en-GB"/>
        </w:rPr>
      </w:pPr>
    </w:p>
    <w:p w14:paraId="2A7F9BD1" w14:textId="77777777" w:rsidR="00A24999" w:rsidRDefault="00A24999" w:rsidP="007942A9">
      <w:pPr>
        <w:autoSpaceDE w:val="0"/>
        <w:autoSpaceDN w:val="0"/>
        <w:adjustRightInd w:val="0"/>
        <w:spacing w:after="0" w:line="400" w:lineRule="atLeast"/>
        <w:ind w:firstLine="0"/>
        <w:jc w:val="left"/>
        <w:rPr>
          <w:lang w:val="en-GB"/>
        </w:rPr>
      </w:pPr>
    </w:p>
    <w:p w14:paraId="0B6612DA" w14:textId="2180D06C" w:rsidR="00A24999" w:rsidRDefault="00A24999" w:rsidP="00A24999">
      <w:pPr>
        <w:autoSpaceDE w:val="0"/>
        <w:autoSpaceDN w:val="0"/>
        <w:adjustRightInd w:val="0"/>
        <w:spacing w:after="0" w:line="240" w:lineRule="auto"/>
        <w:ind w:firstLine="0"/>
        <w:jc w:val="left"/>
        <w:rPr>
          <w:rFonts w:cs="Times New Roman"/>
          <w:szCs w:val="24"/>
          <w:lang w:val="en-GB"/>
        </w:rPr>
      </w:pPr>
      <w:r>
        <w:rPr>
          <w:rFonts w:cs="Times New Roman"/>
          <w:noProof/>
          <w:szCs w:val="24"/>
          <w:lang w:val="en-US"/>
        </w:rPr>
        <w:lastRenderedPageBreak/>
        <w:drawing>
          <wp:inline distT="0" distB="0" distL="0" distR="0" wp14:anchorId="657D1A47" wp14:editId="70469D1C">
            <wp:extent cx="5731510" cy="3375025"/>
            <wp:effectExtent l="19050" t="19050" r="21590" b="15875"/>
            <wp:docPr id="2424261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solidFill>
                        <a:schemeClr val="tx1"/>
                      </a:solidFill>
                    </a:ln>
                  </pic:spPr>
                </pic:pic>
              </a:graphicData>
            </a:graphic>
          </wp:inline>
        </w:drawing>
      </w:r>
    </w:p>
    <w:p w14:paraId="65EDEEBD" w14:textId="0925D61C" w:rsidR="00A24999" w:rsidRDefault="00A24999" w:rsidP="00A24999">
      <w:pPr>
        <w:autoSpaceDE w:val="0"/>
        <w:autoSpaceDN w:val="0"/>
        <w:adjustRightInd w:val="0"/>
        <w:spacing w:line="240" w:lineRule="auto"/>
        <w:jc w:val="center"/>
        <w:rPr>
          <w:iCs/>
          <w:sz w:val="18"/>
          <w:szCs w:val="18"/>
          <w:lang w:val="en-GB"/>
        </w:rPr>
      </w:pPr>
      <w:bookmarkStart w:id="99" w:name="_Hlk180975459"/>
      <w:r w:rsidRPr="004E59A4">
        <w:rPr>
          <w:b/>
          <w:bCs/>
          <w:sz w:val="18"/>
          <w:szCs w:val="18"/>
          <w:lang w:val="en-GB"/>
        </w:rPr>
        <w:t>Figure 3.</w:t>
      </w:r>
      <w:r>
        <w:rPr>
          <w:b/>
          <w:bCs/>
          <w:sz w:val="18"/>
          <w:szCs w:val="18"/>
          <w:lang w:val="en-GB"/>
        </w:rPr>
        <w:t>1</w:t>
      </w:r>
      <w:r w:rsidR="00A156C9">
        <w:rPr>
          <w:b/>
          <w:bCs/>
          <w:sz w:val="18"/>
          <w:szCs w:val="18"/>
          <w:lang w:val="en-GB"/>
        </w:rPr>
        <w:t>4</w:t>
      </w:r>
      <w:r w:rsidRPr="004E59A4">
        <w:rPr>
          <w:b/>
          <w:bCs/>
          <w:sz w:val="18"/>
          <w:szCs w:val="18"/>
          <w:lang w:val="en-GB"/>
        </w:rPr>
        <w:t>:</w:t>
      </w:r>
      <w:r>
        <w:rPr>
          <w:b/>
          <w:bCs/>
          <w:sz w:val="18"/>
          <w:szCs w:val="18"/>
          <w:lang w:val="en-GB"/>
        </w:rPr>
        <w:t xml:space="preserve"> </w:t>
      </w:r>
      <w:bookmarkEnd w:id="99"/>
      <w:r w:rsidRPr="00A24999">
        <w:rPr>
          <w:iCs/>
          <w:sz w:val="18"/>
          <w:szCs w:val="18"/>
          <w:lang w:val="en-GB"/>
        </w:rPr>
        <w:t>Using internet to escape loneliness</w:t>
      </w:r>
    </w:p>
    <w:p w14:paraId="125E5CB5" w14:textId="3778E5D1" w:rsidR="00B557EB" w:rsidRDefault="00B557EB" w:rsidP="00307060">
      <w:pPr>
        <w:pStyle w:val="Heading3"/>
      </w:pPr>
      <w:bookmarkStart w:id="100" w:name="_Toc186723531"/>
      <w:r w:rsidRPr="00B557EB">
        <w:t>3.1</w:t>
      </w:r>
      <w:r w:rsidR="00A156C9">
        <w:t>6</w:t>
      </w:r>
      <w:r w:rsidRPr="00B557EB">
        <w:t xml:space="preserve"> </w:t>
      </w:r>
      <w:bookmarkStart w:id="101" w:name="_Hlk180975390"/>
      <w:r w:rsidRPr="00B557EB">
        <w:t>Experienced any mental health issues</w:t>
      </w:r>
      <w:bookmarkEnd w:id="100"/>
    </w:p>
    <w:p w14:paraId="000B74B3" w14:textId="0C5917F0" w:rsidR="00B557EB" w:rsidRPr="00B557EB" w:rsidRDefault="006F13FD" w:rsidP="00B134CE">
      <w:pPr>
        <w:autoSpaceDE w:val="0"/>
        <w:autoSpaceDN w:val="0"/>
        <w:adjustRightInd w:val="0"/>
        <w:spacing w:after="0"/>
        <w:ind w:firstLine="0"/>
        <w:jc w:val="center"/>
        <w:rPr>
          <w:rFonts w:cs="Times New Roman"/>
          <w:sz w:val="18"/>
          <w:szCs w:val="18"/>
          <w:lang w:val="en-GB"/>
        </w:rPr>
      </w:pPr>
      <w:bookmarkStart w:id="102" w:name="_Hlk180975930"/>
      <w:bookmarkEnd w:id="101"/>
      <w:r w:rsidRPr="00A156C9">
        <w:rPr>
          <w:b/>
          <w:bCs/>
          <w:sz w:val="18"/>
          <w:szCs w:val="18"/>
          <w:lang w:val="en-GB"/>
        </w:rPr>
        <w:t>Table 3.1</w:t>
      </w:r>
      <w:r w:rsidR="00A156C9" w:rsidRPr="00A156C9">
        <w:rPr>
          <w:b/>
          <w:bCs/>
          <w:sz w:val="18"/>
          <w:szCs w:val="18"/>
          <w:lang w:val="en-GB"/>
        </w:rPr>
        <w:t>6:</w:t>
      </w:r>
      <w:r w:rsidRPr="00F25204">
        <w:rPr>
          <w:sz w:val="18"/>
          <w:szCs w:val="18"/>
          <w:lang w:val="en-GB"/>
        </w:rPr>
        <w:t xml:space="preserve"> </w:t>
      </w:r>
      <w:r w:rsidRPr="006F13FD">
        <w:rPr>
          <w:sz w:val="18"/>
          <w:szCs w:val="18"/>
          <w:lang w:val="en-GB"/>
        </w:rPr>
        <w:t>Experienced any mental health issues</w:t>
      </w:r>
    </w:p>
    <w:tbl>
      <w:tblPr>
        <w:tblW w:w="4818" w:type="dxa"/>
        <w:jc w:val="center"/>
        <w:tblBorders>
          <w:top w:val="single" w:sz="4" w:space="0" w:color="auto"/>
          <w:bottom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1858"/>
        <w:gridCol w:w="39"/>
        <w:gridCol w:w="1163"/>
        <w:gridCol w:w="1024"/>
      </w:tblGrid>
      <w:tr w:rsidR="006F13FD" w:rsidRPr="00B557EB" w14:paraId="0ED0CCE5" w14:textId="77777777" w:rsidTr="006F13FD">
        <w:trPr>
          <w:cantSplit/>
          <w:jc w:val="center"/>
        </w:trPr>
        <w:tc>
          <w:tcPr>
            <w:tcW w:w="2592" w:type="dxa"/>
            <w:gridSpan w:val="2"/>
            <w:tcBorders>
              <w:top w:val="single" w:sz="4" w:space="0" w:color="auto"/>
              <w:bottom w:val="single" w:sz="4" w:space="0" w:color="auto"/>
            </w:tcBorders>
            <w:shd w:val="clear" w:color="auto" w:fill="FFFFFF" w:themeFill="background1"/>
            <w:vAlign w:val="bottom"/>
          </w:tcPr>
          <w:bookmarkEnd w:id="102"/>
          <w:p w14:paraId="2C964B98" w14:textId="332A40BF" w:rsidR="006F13FD" w:rsidRPr="00B557EB" w:rsidRDefault="006F13FD" w:rsidP="00B557EB">
            <w:pPr>
              <w:autoSpaceDE w:val="0"/>
              <w:autoSpaceDN w:val="0"/>
              <w:adjustRightInd w:val="0"/>
              <w:spacing w:after="0" w:line="240" w:lineRule="auto"/>
              <w:ind w:firstLine="0"/>
              <w:jc w:val="left"/>
              <w:rPr>
                <w:rFonts w:cs="Times New Roman"/>
                <w:b/>
                <w:bCs/>
                <w:szCs w:val="24"/>
                <w:lang w:val="en-GB"/>
              </w:rPr>
            </w:pPr>
            <w:r w:rsidRPr="00B557EB">
              <w:rPr>
                <w:rFonts w:cs="Times New Roman"/>
                <w:b/>
                <w:bCs/>
                <w:szCs w:val="24"/>
                <w:lang w:val="en-GB"/>
              </w:rPr>
              <w:t>Experienced any mental health issues</w:t>
            </w:r>
          </w:p>
        </w:tc>
        <w:tc>
          <w:tcPr>
            <w:tcW w:w="39" w:type="dxa"/>
            <w:tcBorders>
              <w:top w:val="single" w:sz="4" w:space="0" w:color="auto"/>
              <w:bottom w:val="single" w:sz="4" w:space="0" w:color="auto"/>
            </w:tcBorders>
            <w:shd w:val="clear" w:color="auto" w:fill="FFFFFF" w:themeFill="background1"/>
          </w:tcPr>
          <w:p w14:paraId="19395868" w14:textId="77777777" w:rsidR="006F13FD" w:rsidRPr="00B557EB" w:rsidRDefault="006F13FD" w:rsidP="00B557EB">
            <w:pPr>
              <w:autoSpaceDE w:val="0"/>
              <w:autoSpaceDN w:val="0"/>
              <w:adjustRightInd w:val="0"/>
              <w:spacing w:after="0" w:line="320" w:lineRule="atLeast"/>
              <w:ind w:left="60" w:right="60" w:firstLine="0"/>
              <w:jc w:val="center"/>
              <w:rPr>
                <w:rFonts w:cs="Times New Roman"/>
                <w:b/>
                <w:bCs/>
                <w:szCs w:val="24"/>
                <w:lang w:val="en-GB"/>
              </w:rPr>
            </w:pPr>
          </w:p>
        </w:tc>
        <w:tc>
          <w:tcPr>
            <w:tcW w:w="1163" w:type="dxa"/>
            <w:tcBorders>
              <w:top w:val="single" w:sz="4" w:space="0" w:color="auto"/>
              <w:bottom w:val="single" w:sz="4" w:space="0" w:color="auto"/>
            </w:tcBorders>
            <w:shd w:val="clear" w:color="auto" w:fill="FFFFFF" w:themeFill="background1"/>
            <w:vAlign w:val="bottom"/>
          </w:tcPr>
          <w:p w14:paraId="1CDEC948" w14:textId="430E5E02" w:rsidR="006F13FD" w:rsidRPr="00B557EB" w:rsidRDefault="006F13FD" w:rsidP="00B557EB">
            <w:pPr>
              <w:autoSpaceDE w:val="0"/>
              <w:autoSpaceDN w:val="0"/>
              <w:adjustRightInd w:val="0"/>
              <w:spacing w:after="0" w:line="320" w:lineRule="atLeast"/>
              <w:ind w:left="60" w:right="60" w:firstLine="0"/>
              <w:jc w:val="center"/>
              <w:rPr>
                <w:rFonts w:cs="Times New Roman"/>
                <w:b/>
                <w:bCs/>
                <w:szCs w:val="24"/>
                <w:lang w:val="en-GB"/>
              </w:rPr>
            </w:pPr>
          </w:p>
        </w:tc>
        <w:tc>
          <w:tcPr>
            <w:tcW w:w="1024" w:type="dxa"/>
            <w:tcBorders>
              <w:top w:val="single" w:sz="4" w:space="0" w:color="auto"/>
              <w:bottom w:val="single" w:sz="4" w:space="0" w:color="auto"/>
            </w:tcBorders>
            <w:shd w:val="clear" w:color="auto" w:fill="FFFFFF" w:themeFill="background1"/>
            <w:vAlign w:val="bottom"/>
          </w:tcPr>
          <w:p w14:paraId="29DC9870" w14:textId="4495CB9D" w:rsidR="006F13FD" w:rsidRPr="00B557EB" w:rsidRDefault="006F13FD" w:rsidP="00B557EB">
            <w:pPr>
              <w:autoSpaceDE w:val="0"/>
              <w:autoSpaceDN w:val="0"/>
              <w:adjustRightInd w:val="0"/>
              <w:spacing w:after="0" w:line="320" w:lineRule="atLeast"/>
              <w:ind w:left="60" w:right="60" w:firstLine="0"/>
              <w:jc w:val="center"/>
              <w:rPr>
                <w:rFonts w:cs="Times New Roman"/>
                <w:b/>
                <w:bCs/>
                <w:szCs w:val="24"/>
                <w:lang w:val="en-GB"/>
              </w:rPr>
            </w:pPr>
            <w:r w:rsidRPr="00B557EB">
              <w:rPr>
                <w:rFonts w:cs="Times New Roman"/>
                <w:b/>
                <w:bCs/>
                <w:szCs w:val="24"/>
                <w:lang w:val="en-GB"/>
              </w:rPr>
              <w:t>N=393</w:t>
            </w:r>
          </w:p>
        </w:tc>
      </w:tr>
      <w:tr w:rsidR="006F13FD" w:rsidRPr="00B557EB" w14:paraId="782C0DA7" w14:textId="77777777" w:rsidTr="006F13FD">
        <w:trPr>
          <w:cantSplit/>
          <w:jc w:val="center"/>
        </w:trPr>
        <w:tc>
          <w:tcPr>
            <w:tcW w:w="2592" w:type="dxa"/>
            <w:gridSpan w:val="2"/>
            <w:tcBorders>
              <w:top w:val="single" w:sz="4" w:space="0" w:color="auto"/>
            </w:tcBorders>
            <w:shd w:val="clear" w:color="auto" w:fill="FFFFFF" w:themeFill="background1"/>
            <w:vAlign w:val="bottom"/>
          </w:tcPr>
          <w:p w14:paraId="7D1E2424" w14:textId="77777777" w:rsidR="006F13FD" w:rsidRPr="00B557EB" w:rsidRDefault="006F13FD" w:rsidP="00B557EB">
            <w:pPr>
              <w:autoSpaceDE w:val="0"/>
              <w:autoSpaceDN w:val="0"/>
              <w:adjustRightInd w:val="0"/>
              <w:spacing w:after="0" w:line="240" w:lineRule="auto"/>
              <w:ind w:firstLine="0"/>
              <w:jc w:val="left"/>
              <w:rPr>
                <w:rFonts w:cs="Times New Roman"/>
                <w:szCs w:val="24"/>
                <w:lang w:val="en-GB"/>
              </w:rPr>
            </w:pPr>
          </w:p>
        </w:tc>
        <w:tc>
          <w:tcPr>
            <w:tcW w:w="39" w:type="dxa"/>
            <w:tcBorders>
              <w:top w:val="single" w:sz="4" w:space="0" w:color="auto"/>
            </w:tcBorders>
            <w:shd w:val="clear" w:color="auto" w:fill="FFFFFF" w:themeFill="background1"/>
          </w:tcPr>
          <w:p w14:paraId="75FD1271" w14:textId="77777777" w:rsidR="006F13FD" w:rsidRPr="00B557EB" w:rsidRDefault="006F13FD" w:rsidP="00B557EB">
            <w:pPr>
              <w:autoSpaceDE w:val="0"/>
              <w:autoSpaceDN w:val="0"/>
              <w:adjustRightInd w:val="0"/>
              <w:spacing w:after="0" w:line="320" w:lineRule="atLeast"/>
              <w:ind w:left="60" w:right="60" w:firstLine="0"/>
              <w:jc w:val="center"/>
              <w:rPr>
                <w:rFonts w:ascii="Arial" w:hAnsi="Arial" w:cs="Arial"/>
                <w:sz w:val="18"/>
                <w:szCs w:val="18"/>
                <w:lang w:val="en-GB"/>
              </w:rPr>
            </w:pPr>
          </w:p>
        </w:tc>
        <w:tc>
          <w:tcPr>
            <w:tcW w:w="1163" w:type="dxa"/>
            <w:tcBorders>
              <w:top w:val="single" w:sz="4" w:space="0" w:color="auto"/>
            </w:tcBorders>
            <w:shd w:val="clear" w:color="auto" w:fill="FFFFFF" w:themeFill="background1"/>
            <w:vAlign w:val="bottom"/>
          </w:tcPr>
          <w:p w14:paraId="085D7BC2" w14:textId="480153EA"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Frequency</w:t>
            </w:r>
          </w:p>
        </w:tc>
        <w:tc>
          <w:tcPr>
            <w:tcW w:w="1024" w:type="dxa"/>
            <w:tcBorders>
              <w:top w:val="single" w:sz="4" w:space="0" w:color="auto"/>
            </w:tcBorders>
            <w:shd w:val="clear" w:color="auto" w:fill="FFFFFF" w:themeFill="background1"/>
            <w:vAlign w:val="bottom"/>
          </w:tcPr>
          <w:p w14:paraId="05616C90" w14:textId="77777777"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Percent</w:t>
            </w:r>
          </w:p>
        </w:tc>
      </w:tr>
      <w:tr w:rsidR="006F13FD" w:rsidRPr="00B557EB" w14:paraId="126F3123" w14:textId="77777777" w:rsidTr="006F13FD">
        <w:trPr>
          <w:cantSplit/>
          <w:jc w:val="center"/>
        </w:trPr>
        <w:tc>
          <w:tcPr>
            <w:tcW w:w="734" w:type="dxa"/>
            <w:vMerge w:val="restart"/>
            <w:shd w:val="clear" w:color="auto" w:fill="FFFFFF" w:themeFill="background1"/>
          </w:tcPr>
          <w:p w14:paraId="4D14BC93" w14:textId="238351B5" w:rsidR="006F13FD" w:rsidRPr="00B557EB" w:rsidRDefault="006F13FD" w:rsidP="00B557EB">
            <w:pPr>
              <w:autoSpaceDE w:val="0"/>
              <w:autoSpaceDN w:val="0"/>
              <w:adjustRightInd w:val="0"/>
              <w:spacing w:after="0" w:line="320" w:lineRule="atLeast"/>
              <w:ind w:left="60" w:right="60" w:firstLine="0"/>
              <w:jc w:val="left"/>
              <w:rPr>
                <w:rFonts w:ascii="Arial" w:hAnsi="Arial" w:cs="Arial"/>
                <w:sz w:val="18"/>
                <w:szCs w:val="18"/>
                <w:lang w:val="en-GB"/>
              </w:rPr>
            </w:pPr>
          </w:p>
        </w:tc>
        <w:tc>
          <w:tcPr>
            <w:tcW w:w="1858" w:type="dxa"/>
            <w:shd w:val="clear" w:color="auto" w:fill="FFFFFF" w:themeFill="background1"/>
          </w:tcPr>
          <w:p w14:paraId="2F932573" w14:textId="77777777" w:rsidR="006F13FD" w:rsidRPr="00B557EB" w:rsidRDefault="006F13FD" w:rsidP="00B557EB">
            <w:pPr>
              <w:autoSpaceDE w:val="0"/>
              <w:autoSpaceDN w:val="0"/>
              <w:adjustRightInd w:val="0"/>
              <w:spacing w:after="0" w:line="320" w:lineRule="atLeast"/>
              <w:ind w:left="60" w:right="60" w:firstLine="0"/>
              <w:jc w:val="left"/>
              <w:rPr>
                <w:rFonts w:ascii="Arial" w:hAnsi="Arial" w:cs="Arial"/>
                <w:sz w:val="18"/>
                <w:szCs w:val="18"/>
                <w:lang w:val="en-GB"/>
              </w:rPr>
            </w:pPr>
            <w:r w:rsidRPr="00B557EB">
              <w:rPr>
                <w:rFonts w:ascii="Arial" w:hAnsi="Arial" w:cs="Arial"/>
                <w:sz w:val="18"/>
                <w:szCs w:val="18"/>
                <w:lang w:val="en-GB"/>
              </w:rPr>
              <w:t>Yes</w:t>
            </w:r>
          </w:p>
        </w:tc>
        <w:tc>
          <w:tcPr>
            <w:tcW w:w="39" w:type="dxa"/>
            <w:shd w:val="clear" w:color="auto" w:fill="FFFFFF" w:themeFill="background1"/>
          </w:tcPr>
          <w:p w14:paraId="4FCF1487" w14:textId="77777777" w:rsidR="006F13FD" w:rsidRPr="00B557EB" w:rsidRDefault="006F13FD" w:rsidP="00B557EB">
            <w:pPr>
              <w:autoSpaceDE w:val="0"/>
              <w:autoSpaceDN w:val="0"/>
              <w:adjustRightInd w:val="0"/>
              <w:spacing w:after="0" w:line="320" w:lineRule="atLeast"/>
              <w:ind w:left="60" w:right="60" w:firstLine="0"/>
              <w:jc w:val="right"/>
              <w:rPr>
                <w:rFonts w:ascii="Arial" w:hAnsi="Arial" w:cs="Arial"/>
                <w:sz w:val="18"/>
                <w:szCs w:val="18"/>
                <w:lang w:val="en-GB"/>
              </w:rPr>
            </w:pPr>
          </w:p>
        </w:tc>
        <w:tc>
          <w:tcPr>
            <w:tcW w:w="1163" w:type="dxa"/>
            <w:shd w:val="clear" w:color="auto" w:fill="FFFFFF" w:themeFill="background1"/>
          </w:tcPr>
          <w:p w14:paraId="3B1082A5" w14:textId="08B98279"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118</w:t>
            </w:r>
          </w:p>
        </w:tc>
        <w:tc>
          <w:tcPr>
            <w:tcW w:w="1024" w:type="dxa"/>
            <w:shd w:val="clear" w:color="auto" w:fill="FFFFFF" w:themeFill="background1"/>
          </w:tcPr>
          <w:p w14:paraId="0370D3EE" w14:textId="77777777"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30.0</w:t>
            </w:r>
          </w:p>
        </w:tc>
      </w:tr>
      <w:tr w:rsidR="006F13FD" w:rsidRPr="00B557EB" w14:paraId="0E6F0C60" w14:textId="77777777" w:rsidTr="006F13FD">
        <w:trPr>
          <w:cantSplit/>
          <w:jc w:val="center"/>
        </w:trPr>
        <w:tc>
          <w:tcPr>
            <w:tcW w:w="734" w:type="dxa"/>
            <w:vMerge/>
            <w:shd w:val="clear" w:color="auto" w:fill="FFFFFF" w:themeFill="background1"/>
          </w:tcPr>
          <w:p w14:paraId="4EBCC33C" w14:textId="77777777" w:rsidR="006F13FD" w:rsidRPr="00B557EB" w:rsidRDefault="006F13FD" w:rsidP="00B557EB">
            <w:pPr>
              <w:autoSpaceDE w:val="0"/>
              <w:autoSpaceDN w:val="0"/>
              <w:adjustRightInd w:val="0"/>
              <w:spacing w:after="0" w:line="240" w:lineRule="auto"/>
              <w:ind w:firstLine="0"/>
              <w:jc w:val="left"/>
              <w:rPr>
                <w:rFonts w:ascii="Arial" w:hAnsi="Arial" w:cs="Arial"/>
                <w:sz w:val="18"/>
                <w:szCs w:val="18"/>
                <w:lang w:val="en-GB"/>
              </w:rPr>
            </w:pPr>
          </w:p>
        </w:tc>
        <w:tc>
          <w:tcPr>
            <w:tcW w:w="1858" w:type="dxa"/>
            <w:shd w:val="clear" w:color="auto" w:fill="FFFFFF" w:themeFill="background1"/>
          </w:tcPr>
          <w:p w14:paraId="3A9AC57D" w14:textId="77777777" w:rsidR="006F13FD" w:rsidRPr="00B557EB" w:rsidRDefault="006F13FD" w:rsidP="00B557EB">
            <w:pPr>
              <w:autoSpaceDE w:val="0"/>
              <w:autoSpaceDN w:val="0"/>
              <w:adjustRightInd w:val="0"/>
              <w:spacing w:after="0" w:line="320" w:lineRule="atLeast"/>
              <w:ind w:left="60" w:right="60" w:firstLine="0"/>
              <w:jc w:val="left"/>
              <w:rPr>
                <w:rFonts w:ascii="Arial" w:hAnsi="Arial" w:cs="Arial"/>
                <w:sz w:val="18"/>
                <w:szCs w:val="18"/>
                <w:lang w:val="en-GB"/>
              </w:rPr>
            </w:pPr>
            <w:r w:rsidRPr="00B557EB">
              <w:rPr>
                <w:rFonts w:ascii="Arial" w:hAnsi="Arial" w:cs="Arial"/>
                <w:sz w:val="18"/>
                <w:szCs w:val="18"/>
                <w:lang w:val="en-GB"/>
              </w:rPr>
              <w:t>No</w:t>
            </w:r>
          </w:p>
        </w:tc>
        <w:tc>
          <w:tcPr>
            <w:tcW w:w="39" w:type="dxa"/>
            <w:shd w:val="clear" w:color="auto" w:fill="FFFFFF" w:themeFill="background1"/>
          </w:tcPr>
          <w:p w14:paraId="5751BE97" w14:textId="77777777" w:rsidR="006F13FD" w:rsidRPr="00B557EB" w:rsidRDefault="006F13FD" w:rsidP="00B557EB">
            <w:pPr>
              <w:autoSpaceDE w:val="0"/>
              <w:autoSpaceDN w:val="0"/>
              <w:adjustRightInd w:val="0"/>
              <w:spacing w:after="0" w:line="320" w:lineRule="atLeast"/>
              <w:ind w:left="60" w:right="60" w:firstLine="0"/>
              <w:jc w:val="right"/>
              <w:rPr>
                <w:rFonts w:ascii="Arial" w:hAnsi="Arial" w:cs="Arial"/>
                <w:sz w:val="18"/>
                <w:szCs w:val="18"/>
                <w:lang w:val="en-GB"/>
              </w:rPr>
            </w:pPr>
          </w:p>
        </w:tc>
        <w:tc>
          <w:tcPr>
            <w:tcW w:w="1163" w:type="dxa"/>
            <w:shd w:val="clear" w:color="auto" w:fill="FFFFFF" w:themeFill="background1"/>
          </w:tcPr>
          <w:p w14:paraId="5E972D71" w14:textId="56535E33"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275</w:t>
            </w:r>
          </w:p>
        </w:tc>
        <w:tc>
          <w:tcPr>
            <w:tcW w:w="1024" w:type="dxa"/>
            <w:shd w:val="clear" w:color="auto" w:fill="FFFFFF" w:themeFill="background1"/>
          </w:tcPr>
          <w:p w14:paraId="68B72A81" w14:textId="77777777"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70.0</w:t>
            </w:r>
          </w:p>
        </w:tc>
      </w:tr>
      <w:tr w:rsidR="006F13FD" w:rsidRPr="00B557EB" w14:paraId="5C5C990F" w14:textId="77777777" w:rsidTr="006F13FD">
        <w:trPr>
          <w:cantSplit/>
          <w:jc w:val="center"/>
        </w:trPr>
        <w:tc>
          <w:tcPr>
            <w:tcW w:w="734" w:type="dxa"/>
            <w:vMerge/>
            <w:shd w:val="clear" w:color="auto" w:fill="FFFFFF" w:themeFill="background1"/>
          </w:tcPr>
          <w:p w14:paraId="553A7546" w14:textId="77777777" w:rsidR="006F13FD" w:rsidRPr="00B557EB" w:rsidRDefault="006F13FD" w:rsidP="00B557EB">
            <w:pPr>
              <w:autoSpaceDE w:val="0"/>
              <w:autoSpaceDN w:val="0"/>
              <w:adjustRightInd w:val="0"/>
              <w:spacing w:after="0" w:line="240" w:lineRule="auto"/>
              <w:ind w:firstLine="0"/>
              <w:jc w:val="left"/>
              <w:rPr>
                <w:rFonts w:ascii="Arial" w:hAnsi="Arial" w:cs="Arial"/>
                <w:sz w:val="18"/>
                <w:szCs w:val="18"/>
                <w:lang w:val="en-GB"/>
              </w:rPr>
            </w:pPr>
          </w:p>
        </w:tc>
        <w:tc>
          <w:tcPr>
            <w:tcW w:w="1858" w:type="dxa"/>
            <w:shd w:val="clear" w:color="auto" w:fill="FFFFFF" w:themeFill="background1"/>
          </w:tcPr>
          <w:p w14:paraId="3EB1D353" w14:textId="77777777" w:rsidR="006F13FD" w:rsidRPr="00B557EB" w:rsidRDefault="006F13FD" w:rsidP="00B557EB">
            <w:pPr>
              <w:autoSpaceDE w:val="0"/>
              <w:autoSpaceDN w:val="0"/>
              <w:adjustRightInd w:val="0"/>
              <w:spacing w:after="0" w:line="320" w:lineRule="atLeast"/>
              <w:ind w:left="60" w:right="60" w:firstLine="0"/>
              <w:jc w:val="left"/>
              <w:rPr>
                <w:rFonts w:ascii="Arial" w:hAnsi="Arial" w:cs="Arial"/>
                <w:sz w:val="18"/>
                <w:szCs w:val="18"/>
                <w:lang w:val="en-GB"/>
              </w:rPr>
            </w:pPr>
            <w:r w:rsidRPr="00B557EB">
              <w:rPr>
                <w:rFonts w:ascii="Arial" w:hAnsi="Arial" w:cs="Arial"/>
                <w:sz w:val="18"/>
                <w:szCs w:val="18"/>
                <w:lang w:val="en-GB"/>
              </w:rPr>
              <w:t>Total</w:t>
            </w:r>
          </w:p>
        </w:tc>
        <w:tc>
          <w:tcPr>
            <w:tcW w:w="39" w:type="dxa"/>
            <w:shd w:val="clear" w:color="auto" w:fill="FFFFFF" w:themeFill="background1"/>
          </w:tcPr>
          <w:p w14:paraId="67AEC669" w14:textId="77777777" w:rsidR="006F13FD" w:rsidRPr="00B557EB" w:rsidRDefault="006F13FD" w:rsidP="00B557EB">
            <w:pPr>
              <w:autoSpaceDE w:val="0"/>
              <w:autoSpaceDN w:val="0"/>
              <w:adjustRightInd w:val="0"/>
              <w:spacing w:after="0" w:line="320" w:lineRule="atLeast"/>
              <w:ind w:left="60" w:right="60" w:firstLine="0"/>
              <w:jc w:val="right"/>
              <w:rPr>
                <w:rFonts w:ascii="Arial" w:hAnsi="Arial" w:cs="Arial"/>
                <w:sz w:val="18"/>
                <w:szCs w:val="18"/>
                <w:lang w:val="en-GB"/>
              </w:rPr>
            </w:pPr>
          </w:p>
        </w:tc>
        <w:tc>
          <w:tcPr>
            <w:tcW w:w="1163" w:type="dxa"/>
            <w:shd w:val="clear" w:color="auto" w:fill="FFFFFF" w:themeFill="background1"/>
          </w:tcPr>
          <w:p w14:paraId="4704E946" w14:textId="76098E8E"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393</w:t>
            </w:r>
          </w:p>
        </w:tc>
        <w:tc>
          <w:tcPr>
            <w:tcW w:w="1024" w:type="dxa"/>
            <w:shd w:val="clear" w:color="auto" w:fill="FFFFFF" w:themeFill="background1"/>
          </w:tcPr>
          <w:p w14:paraId="2275FF45" w14:textId="77777777" w:rsidR="006F13FD" w:rsidRPr="00B557EB" w:rsidRDefault="006F13FD" w:rsidP="006F13FD">
            <w:pPr>
              <w:autoSpaceDE w:val="0"/>
              <w:autoSpaceDN w:val="0"/>
              <w:adjustRightInd w:val="0"/>
              <w:spacing w:after="0" w:line="320" w:lineRule="atLeast"/>
              <w:ind w:left="60" w:right="60" w:firstLine="0"/>
              <w:jc w:val="center"/>
              <w:rPr>
                <w:rFonts w:ascii="Arial" w:hAnsi="Arial" w:cs="Arial"/>
                <w:sz w:val="18"/>
                <w:szCs w:val="18"/>
                <w:lang w:val="en-GB"/>
              </w:rPr>
            </w:pPr>
            <w:r w:rsidRPr="00B557EB">
              <w:rPr>
                <w:rFonts w:ascii="Arial" w:hAnsi="Arial" w:cs="Arial"/>
                <w:sz w:val="18"/>
                <w:szCs w:val="18"/>
                <w:lang w:val="en-GB"/>
              </w:rPr>
              <w:t>100.0</w:t>
            </w:r>
          </w:p>
        </w:tc>
      </w:tr>
    </w:tbl>
    <w:p w14:paraId="5148163F" w14:textId="77777777" w:rsidR="006F13FD" w:rsidRDefault="006F13FD" w:rsidP="006F13FD">
      <w:pPr>
        <w:autoSpaceDE w:val="0"/>
        <w:autoSpaceDN w:val="0"/>
        <w:adjustRightInd w:val="0"/>
        <w:spacing w:after="0" w:line="240" w:lineRule="auto"/>
        <w:ind w:firstLine="0"/>
        <w:jc w:val="left"/>
        <w:rPr>
          <w:rFonts w:cs="Times New Roman"/>
          <w:szCs w:val="24"/>
          <w:lang w:val="en-GB"/>
        </w:rPr>
      </w:pPr>
    </w:p>
    <w:p w14:paraId="47A6373E" w14:textId="4C96D3CC" w:rsidR="006F13FD" w:rsidRDefault="006F13FD" w:rsidP="006F13FD">
      <w:pPr>
        <w:autoSpaceDE w:val="0"/>
        <w:autoSpaceDN w:val="0"/>
        <w:adjustRightInd w:val="0"/>
        <w:spacing w:after="0" w:line="240" w:lineRule="auto"/>
        <w:ind w:firstLine="0"/>
        <w:jc w:val="left"/>
        <w:rPr>
          <w:rFonts w:cs="Times New Roman"/>
          <w:szCs w:val="24"/>
          <w:lang w:val="en-GB"/>
        </w:rPr>
      </w:pPr>
      <w:r>
        <w:rPr>
          <w:rFonts w:cs="Times New Roman"/>
          <w:noProof/>
          <w:szCs w:val="24"/>
          <w:lang w:val="en-US"/>
        </w:rPr>
        <w:drawing>
          <wp:inline distT="0" distB="0" distL="0" distR="0" wp14:anchorId="05B9E581" wp14:editId="28A59F9F">
            <wp:extent cx="5731510" cy="3161030"/>
            <wp:effectExtent l="19050" t="19050" r="21590" b="20320"/>
            <wp:docPr id="454292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solidFill>
                        <a:schemeClr val="tx1"/>
                      </a:solidFill>
                    </a:ln>
                  </pic:spPr>
                </pic:pic>
              </a:graphicData>
            </a:graphic>
          </wp:inline>
        </w:drawing>
      </w:r>
    </w:p>
    <w:p w14:paraId="4EA213E6" w14:textId="585F8103" w:rsidR="006F13FD" w:rsidRPr="006F13FD" w:rsidRDefault="006F13FD" w:rsidP="006F13FD">
      <w:pPr>
        <w:autoSpaceDE w:val="0"/>
        <w:autoSpaceDN w:val="0"/>
        <w:adjustRightInd w:val="0"/>
        <w:spacing w:after="0" w:line="240" w:lineRule="auto"/>
        <w:ind w:firstLine="0"/>
        <w:jc w:val="center"/>
        <w:rPr>
          <w:rFonts w:cs="Times New Roman"/>
          <w:sz w:val="18"/>
          <w:szCs w:val="18"/>
          <w:lang w:val="en-GB"/>
        </w:rPr>
      </w:pPr>
      <w:bookmarkStart w:id="103" w:name="_Hlk180976301"/>
      <w:r w:rsidRPr="006F13FD">
        <w:rPr>
          <w:b/>
          <w:bCs/>
          <w:sz w:val="18"/>
          <w:szCs w:val="18"/>
          <w:lang w:val="en-GB"/>
        </w:rPr>
        <w:t>Figure 3.1</w:t>
      </w:r>
      <w:r w:rsidR="00A156C9">
        <w:rPr>
          <w:b/>
          <w:bCs/>
          <w:sz w:val="18"/>
          <w:szCs w:val="18"/>
          <w:lang w:val="en-GB"/>
        </w:rPr>
        <w:t>5</w:t>
      </w:r>
      <w:r w:rsidRPr="006F13FD">
        <w:rPr>
          <w:b/>
          <w:bCs/>
          <w:sz w:val="18"/>
          <w:szCs w:val="18"/>
          <w:lang w:val="en-GB"/>
        </w:rPr>
        <w:t xml:space="preserve">: </w:t>
      </w:r>
      <w:r w:rsidRPr="006F13FD">
        <w:rPr>
          <w:rFonts w:cs="Times New Roman"/>
          <w:sz w:val="18"/>
          <w:szCs w:val="18"/>
          <w:lang w:val="en-GB"/>
        </w:rPr>
        <w:t>Experienced any mental health issues</w:t>
      </w:r>
    </w:p>
    <w:p w14:paraId="032557ED" w14:textId="0DC292E9" w:rsidR="006F13FD" w:rsidRDefault="006F13FD" w:rsidP="00307060">
      <w:pPr>
        <w:pStyle w:val="Heading3"/>
      </w:pPr>
      <w:bookmarkStart w:id="104" w:name="_Toc186723532"/>
      <w:bookmarkEnd w:id="103"/>
      <w:r>
        <w:lastRenderedPageBreak/>
        <w:t>3.1</w:t>
      </w:r>
      <w:r w:rsidR="00A156C9">
        <w:t>7</w:t>
      </w:r>
      <w:r>
        <w:t xml:space="preserve"> </w:t>
      </w:r>
      <w:bookmarkStart w:id="105" w:name="_Hlk180976029"/>
      <w:r w:rsidRPr="006F13FD">
        <w:t>Internet usage impact on sleep quality</w:t>
      </w:r>
      <w:bookmarkEnd w:id="104"/>
      <w:r w:rsidRPr="006F13FD">
        <w:t xml:space="preserve"> </w:t>
      </w:r>
      <w:bookmarkEnd w:id="105"/>
    </w:p>
    <w:p w14:paraId="49EE336D" w14:textId="6F26D6BD" w:rsidR="003148BD" w:rsidRPr="003148BD" w:rsidRDefault="003148BD" w:rsidP="00B134CE">
      <w:pPr>
        <w:autoSpaceDE w:val="0"/>
        <w:autoSpaceDN w:val="0"/>
        <w:adjustRightInd w:val="0"/>
        <w:spacing w:after="0"/>
        <w:ind w:firstLine="0"/>
        <w:jc w:val="center"/>
        <w:rPr>
          <w:rFonts w:cs="Times New Roman"/>
          <w:sz w:val="18"/>
          <w:szCs w:val="18"/>
          <w:lang w:val="en-GB"/>
        </w:rPr>
      </w:pPr>
      <w:r w:rsidRPr="00A156C9">
        <w:rPr>
          <w:b/>
          <w:bCs/>
          <w:sz w:val="18"/>
          <w:szCs w:val="18"/>
          <w:lang w:val="en-GB"/>
        </w:rPr>
        <w:t>Table 3.1</w:t>
      </w:r>
      <w:r w:rsidR="00A156C9" w:rsidRPr="00A156C9">
        <w:rPr>
          <w:b/>
          <w:bCs/>
          <w:sz w:val="18"/>
          <w:szCs w:val="18"/>
          <w:lang w:val="en-GB"/>
        </w:rPr>
        <w:t>7:</w:t>
      </w:r>
      <w:r w:rsidRPr="00F25204">
        <w:rPr>
          <w:sz w:val="18"/>
          <w:szCs w:val="18"/>
          <w:lang w:val="en-GB"/>
        </w:rPr>
        <w:t xml:space="preserve"> </w:t>
      </w:r>
      <w:r w:rsidRPr="003148BD">
        <w:rPr>
          <w:sz w:val="18"/>
          <w:szCs w:val="18"/>
        </w:rPr>
        <w:t>Internet usage impact on sleep quality</w:t>
      </w:r>
    </w:p>
    <w:tbl>
      <w:tblPr>
        <w:tblW w:w="0" w:type="auto"/>
        <w:jc w:val="center"/>
        <w:shd w:val="clear" w:color="auto" w:fill="FFFFFF" w:themeFill="background1"/>
        <w:tblCellMar>
          <w:left w:w="0" w:type="dxa"/>
          <w:right w:w="0" w:type="dxa"/>
        </w:tblCellMar>
        <w:tblLook w:val="0000" w:firstRow="0" w:lastRow="0" w:firstColumn="0" w:lastColumn="0" w:noHBand="0" w:noVBand="0"/>
      </w:tblPr>
      <w:tblGrid>
        <w:gridCol w:w="22"/>
        <w:gridCol w:w="3878"/>
        <w:gridCol w:w="6"/>
        <w:gridCol w:w="971"/>
        <w:gridCol w:w="791"/>
      </w:tblGrid>
      <w:tr w:rsidR="003148BD" w:rsidRPr="003148BD" w14:paraId="209CABF8" w14:textId="77777777" w:rsidTr="00070CF0">
        <w:trPr>
          <w:cantSplit/>
          <w:jc w:val="center"/>
        </w:trPr>
        <w:tc>
          <w:tcPr>
            <w:tcW w:w="0" w:type="auto"/>
            <w:gridSpan w:val="2"/>
            <w:tcBorders>
              <w:top w:val="single" w:sz="4" w:space="0" w:color="auto"/>
              <w:bottom w:val="single" w:sz="4" w:space="0" w:color="auto"/>
            </w:tcBorders>
            <w:shd w:val="clear" w:color="auto" w:fill="FFFFFF" w:themeFill="background1"/>
            <w:vAlign w:val="bottom"/>
          </w:tcPr>
          <w:p w14:paraId="15CF6414" w14:textId="67ADE277" w:rsidR="003148BD" w:rsidRPr="003148BD" w:rsidRDefault="003148BD" w:rsidP="003148BD">
            <w:pPr>
              <w:autoSpaceDE w:val="0"/>
              <w:autoSpaceDN w:val="0"/>
              <w:adjustRightInd w:val="0"/>
              <w:spacing w:after="0" w:line="240" w:lineRule="auto"/>
              <w:ind w:firstLine="0"/>
              <w:jc w:val="left"/>
              <w:rPr>
                <w:rFonts w:cs="Times New Roman"/>
                <w:b/>
                <w:bCs/>
                <w:szCs w:val="24"/>
                <w:lang w:val="en-GB"/>
              </w:rPr>
            </w:pPr>
            <w:r w:rsidRPr="003148BD">
              <w:rPr>
                <w:rFonts w:cs="Times New Roman"/>
                <w:b/>
                <w:bCs/>
                <w:szCs w:val="24"/>
                <w:lang w:val="en-GB"/>
              </w:rPr>
              <w:t>Internet usage impact on sleep quality</w:t>
            </w:r>
          </w:p>
        </w:tc>
        <w:tc>
          <w:tcPr>
            <w:tcW w:w="0" w:type="auto"/>
            <w:tcBorders>
              <w:top w:val="single" w:sz="4" w:space="0" w:color="auto"/>
              <w:bottom w:val="single" w:sz="4" w:space="0" w:color="auto"/>
            </w:tcBorders>
            <w:shd w:val="clear" w:color="auto" w:fill="FFFFFF" w:themeFill="background1"/>
          </w:tcPr>
          <w:p w14:paraId="77B3339B" w14:textId="77777777" w:rsidR="003148BD" w:rsidRPr="003148BD" w:rsidRDefault="003148BD" w:rsidP="003148BD">
            <w:pPr>
              <w:autoSpaceDE w:val="0"/>
              <w:autoSpaceDN w:val="0"/>
              <w:adjustRightInd w:val="0"/>
              <w:spacing w:after="0" w:line="320" w:lineRule="atLeast"/>
              <w:ind w:left="60" w:right="60" w:firstLine="0"/>
              <w:jc w:val="center"/>
              <w:rPr>
                <w:rFonts w:cs="Times New Roman"/>
                <w:b/>
                <w:bCs/>
                <w:szCs w:val="24"/>
                <w:lang w:val="en-GB"/>
              </w:rPr>
            </w:pPr>
          </w:p>
        </w:tc>
        <w:tc>
          <w:tcPr>
            <w:tcW w:w="0" w:type="auto"/>
            <w:tcBorders>
              <w:top w:val="single" w:sz="4" w:space="0" w:color="auto"/>
              <w:bottom w:val="single" w:sz="4" w:space="0" w:color="auto"/>
            </w:tcBorders>
            <w:shd w:val="clear" w:color="auto" w:fill="FFFFFF" w:themeFill="background1"/>
            <w:vAlign w:val="bottom"/>
          </w:tcPr>
          <w:p w14:paraId="503F15E0" w14:textId="3E5FAE6C" w:rsidR="003148BD" w:rsidRPr="003148BD" w:rsidRDefault="003148BD" w:rsidP="003148BD">
            <w:pPr>
              <w:autoSpaceDE w:val="0"/>
              <w:autoSpaceDN w:val="0"/>
              <w:adjustRightInd w:val="0"/>
              <w:spacing w:after="0" w:line="320" w:lineRule="atLeast"/>
              <w:ind w:left="60" w:right="60" w:firstLine="0"/>
              <w:jc w:val="center"/>
              <w:rPr>
                <w:rFonts w:cs="Times New Roman"/>
                <w:b/>
                <w:bCs/>
                <w:szCs w:val="24"/>
                <w:lang w:val="en-GB"/>
              </w:rPr>
            </w:pPr>
          </w:p>
        </w:tc>
        <w:tc>
          <w:tcPr>
            <w:tcW w:w="0" w:type="auto"/>
            <w:tcBorders>
              <w:top w:val="single" w:sz="4" w:space="0" w:color="auto"/>
              <w:bottom w:val="single" w:sz="4" w:space="0" w:color="auto"/>
            </w:tcBorders>
            <w:shd w:val="clear" w:color="auto" w:fill="FFFFFF" w:themeFill="background1"/>
            <w:vAlign w:val="bottom"/>
          </w:tcPr>
          <w:p w14:paraId="1F371E93" w14:textId="6D1C75DC" w:rsidR="003148BD" w:rsidRPr="003148BD" w:rsidRDefault="003148BD" w:rsidP="003148BD">
            <w:pPr>
              <w:autoSpaceDE w:val="0"/>
              <w:autoSpaceDN w:val="0"/>
              <w:adjustRightInd w:val="0"/>
              <w:spacing w:after="0" w:line="320" w:lineRule="atLeast"/>
              <w:ind w:left="60" w:right="60" w:firstLine="0"/>
              <w:jc w:val="center"/>
              <w:rPr>
                <w:rFonts w:cs="Times New Roman"/>
                <w:b/>
                <w:bCs/>
                <w:szCs w:val="24"/>
                <w:lang w:val="en-GB"/>
              </w:rPr>
            </w:pPr>
            <w:r w:rsidRPr="003148BD">
              <w:rPr>
                <w:rFonts w:cs="Times New Roman"/>
                <w:b/>
                <w:bCs/>
                <w:szCs w:val="24"/>
                <w:lang w:val="en-GB"/>
              </w:rPr>
              <w:t>N=393</w:t>
            </w:r>
          </w:p>
        </w:tc>
      </w:tr>
      <w:tr w:rsidR="003148BD" w:rsidRPr="003148BD" w14:paraId="117AD70E" w14:textId="77777777" w:rsidTr="00070CF0">
        <w:trPr>
          <w:cantSplit/>
          <w:jc w:val="center"/>
        </w:trPr>
        <w:tc>
          <w:tcPr>
            <w:tcW w:w="0" w:type="auto"/>
            <w:gridSpan w:val="2"/>
            <w:tcBorders>
              <w:top w:val="single" w:sz="4" w:space="0" w:color="auto"/>
            </w:tcBorders>
            <w:shd w:val="clear" w:color="auto" w:fill="FFFFFF" w:themeFill="background1"/>
            <w:vAlign w:val="bottom"/>
          </w:tcPr>
          <w:p w14:paraId="3D6B39AE" w14:textId="77777777" w:rsidR="003148BD" w:rsidRPr="003148BD" w:rsidRDefault="003148BD" w:rsidP="003148BD">
            <w:pPr>
              <w:autoSpaceDE w:val="0"/>
              <w:autoSpaceDN w:val="0"/>
              <w:adjustRightInd w:val="0"/>
              <w:spacing w:after="0" w:line="240" w:lineRule="auto"/>
              <w:ind w:firstLine="0"/>
              <w:jc w:val="left"/>
              <w:rPr>
                <w:rFonts w:cs="Times New Roman"/>
                <w:szCs w:val="24"/>
                <w:lang w:val="en-GB"/>
              </w:rPr>
            </w:pPr>
          </w:p>
        </w:tc>
        <w:tc>
          <w:tcPr>
            <w:tcW w:w="0" w:type="auto"/>
            <w:tcBorders>
              <w:top w:val="single" w:sz="4" w:space="0" w:color="auto"/>
            </w:tcBorders>
            <w:shd w:val="clear" w:color="auto" w:fill="FFFFFF" w:themeFill="background1"/>
          </w:tcPr>
          <w:p w14:paraId="2D39D099" w14:textId="7777777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tcBorders>
              <w:top w:val="single" w:sz="4" w:space="0" w:color="auto"/>
            </w:tcBorders>
            <w:shd w:val="clear" w:color="auto" w:fill="FFFFFF" w:themeFill="background1"/>
            <w:vAlign w:val="bottom"/>
          </w:tcPr>
          <w:p w14:paraId="5590B036" w14:textId="30CFC15D"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Frequency</w:t>
            </w:r>
          </w:p>
        </w:tc>
        <w:tc>
          <w:tcPr>
            <w:tcW w:w="0" w:type="auto"/>
            <w:tcBorders>
              <w:top w:val="single" w:sz="4" w:space="0" w:color="auto"/>
            </w:tcBorders>
            <w:shd w:val="clear" w:color="auto" w:fill="FFFFFF" w:themeFill="background1"/>
            <w:vAlign w:val="bottom"/>
          </w:tcPr>
          <w:p w14:paraId="2AC4E5F4" w14:textId="7777777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Percent</w:t>
            </w:r>
          </w:p>
        </w:tc>
      </w:tr>
      <w:tr w:rsidR="003148BD" w:rsidRPr="003148BD" w14:paraId="7D32FF65" w14:textId="77777777" w:rsidTr="00070CF0">
        <w:trPr>
          <w:cantSplit/>
          <w:jc w:val="center"/>
        </w:trPr>
        <w:tc>
          <w:tcPr>
            <w:tcW w:w="0" w:type="auto"/>
            <w:vMerge w:val="restart"/>
            <w:shd w:val="clear" w:color="auto" w:fill="FFFFFF" w:themeFill="background1"/>
          </w:tcPr>
          <w:p w14:paraId="3098EC5C" w14:textId="32DA96FD" w:rsidR="003148BD" w:rsidRPr="003148BD" w:rsidRDefault="003148BD" w:rsidP="003148BD">
            <w:pPr>
              <w:autoSpaceDE w:val="0"/>
              <w:autoSpaceDN w:val="0"/>
              <w:adjustRightInd w:val="0"/>
              <w:spacing w:after="0" w:line="320" w:lineRule="atLeast"/>
              <w:ind w:left="60" w:right="60" w:firstLine="0"/>
              <w:jc w:val="left"/>
              <w:rPr>
                <w:rFonts w:ascii="Arial" w:hAnsi="Arial" w:cs="Arial"/>
                <w:sz w:val="18"/>
                <w:szCs w:val="18"/>
                <w:lang w:val="en-GB"/>
              </w:rPr>
            </w:pPr>
          </w:p>
        </w:tc>
        <w:tc>
          <w:tcPr>
            <w:tcW w:w="0" w:type="auto"/>
            <w:shd w:val="clear" w:color="auto" w:fill="FFFFFF" w:themeFill="background1"/>
          </w:tcPr>
          <w:p w14:paraId="75B048B4" w14:textId="77777777" w:rsidR="003148BD" w:rsidRPr="003148BD" w:rsidRDefault="003148BD" w:rsidP="003148BD">
            <w:pPr>
              <w:autoSpaceDE w:val="0"/>
              <w:autoSpaceDN w:val="0"/>
              <w:adjustRightInd w:val="0"/>
              <w:spacing w:after="0" w:line="320" w:lineRule="atLeast"/>
              <w:ind w:left="60" w:right="60" w:firstLine="0"/>
              <w:jc w:val="left"/>
              <w:rPr>
                <w:rFonts w:ascii="Arial" w:hAnsi="Arial" w:cs="Arial"/>
                <w:sz w:val="18"/>
                <w:szCs w:val="18"/>
                <w:lang w:val="en-GB"/>
              </w:rPr>
            </w:pPr>
            <w:r w:rsidRPr="003148BD">
              <w:rPr>
                <w:rFonts w:ascii="Arial" w:hAnsi="Arial" w:cs="Arial"/>
                <w:sz w:val="18"/>
                <w:szCs w:val="18"/>
                <w:lang w:val="en-GB"/>
              </w:rPr>
              <w:t>Significantly</w:t>
            </w:r>
          </w:p>
        </w:tc>
        <w:tc>
          <w:tcPr>
            <w:tcW w:w="0" w:type="auto"/>
            <w:shd w:val="clear" w:color="auto" w:fill="FFFFFF" w:themeFill="background1"/>
          </w:tcPr>
          <w:p w14:paraId="241124A5" w14:textId="77777777" w:rsidR="003148BD" w:rsidRPr="003148BD" w:rsidRDefault="003148BD" w:rsidP="003148BD">
            <w:pPr>
              <w:autoSpaceDE w:val="0"/>
              <w:autoSpaceDN w:val="0"/>
              <w:adjustRightInd w:val="0"/>
              <w:spacing w:after="0" w:line="320" w:lineRule="atLeast"/>
              <w:ind w:left="60" w:right="60" w:firstLine="0"/>
              <w:jc w:val="right"/>
              <w:rPr>
                <w:rFonts w:ascii="Arial" w:hAnsi="Arial" w:cs="Arial"/>
                <w:sz w:val="18"/>
                <w:szCs w:val="18"/>
                <w:lang w:val="en-GB"/>
              </w:rPr>
            </w:pPr>
          </w:p>
        </w:tc>
        <w:tc>
          <w:tcPr>
            <w:tcW w:w="0" w:type="auto"/>
            <w:shd w:val="clear" w:color="auto" w:fill="FFFFFF" w:themeFill="background1"/>
          </w:tcPr>
          <w:p w14:paraId="06E225F1" w14:textId="1E043FD2"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129</w:t>
            </w:r>
          </w:p>
        </w:tc>
        <w:tc>
          <w:tcPr>
            <w:tcW w:w="0" w:type="auto"/>
            <w:shd w:val="clear" w:color="auto" w:fill="FFFFFF" w:themeFill="background1"/>
          </w:tcPr>
          <w:p w14:paraId="2CD64E77" w14:textId="7777777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32.8</w:t>
            </w:r>
          </w:p>
        </w:tc>
      </w:tr>
      <w:tr w:rsidR="003148BD" w:rsidRPr="003148BD" w14:paraId="0A0AFEA3" w14:textId="77777777" w:rsidTr="00070CF0">
        <w:trPr>
          <w:cantSplit/>
          <w:jc w:val="center"/>
        </w:trPr>
        <w:tc>
          <w:tcPr>
            <w:tcW w:w="0" w:type="auto"/>
            <w:vMerge/>
            <w:shd w:val="clear" w:color="auto" w:fill="FFFFFF" w:themeFill="background1"/>
          </w:tcPr>
          <w:p w14:paraId="287CAEAB" w14:textId="77777777" w:rsidR="003148BD" w:rsidRPr="003148BD" w:rsidRDefault="003148BD" w:rsidP="003148BD">
            <w:pPr>
              <w:autoSpaceDE w:val="0"/>
              <w:autoSpaceDN w:val="0"/>
              <w:adjustRightInd w:val="0"/>
              <w:spacing w:after="0" w:line="240" w:lineRule="auto"/>
              <w:ind w:firstLine="0"/>
              <w:jc w:val="left"/>
              <w:rPr>
                <w:rFonts w:ascii="Arial" w:hAnsi="Arial" w:cs="Arial"/>
                <w:sz w:val="18"/>
                <w:szCs w:val="18"/>
                <w:lang w:val="en-GB"/>
              </w:rPr>
            </w:pPr>
          </w:p>
        </w:tc>
        <w:tc>
          <w:tcPr>
            <w:tcW w:w="0" w:type="auto"/>
            <w:shd w:val="clear" w:color="auto" w:fill="FFFFFF" w:themeFill="background1"/>
          </w:tcPr>
          <w:p w14:paraId="52459C07" w14:textId="77777777" w:rsidR="003148BD" w:rsidRPr="003148BD" w:rsidRDefault="003148BD" w:rsidP="003148BD">
            <w:pPr>
              <w:autoSpaceDE w:val="0"/>
              <w:autoSpaceDN w:val="0"/>
              <w:adjustRightInd w:val="0"/>
              <w:spacing w:after="0" w:line="320" w:lineRule="atLeast"/>
              <w:ind w:left="60" w:right="60" w:firstLine="0"/>
              <w:jc w:val="left"/>
              <w:rPr>
                <w:rFonts w:ascii="Arial" w:hAnsi="Arial" w:cs="Arial"/>
                <w:sz w:val="18"/>
                <w:szCs w:val="18"/>
                <w:lang w:val="en-GB"/>
              </w:rPr>
            </w:pPr>
            <w:r w:rsidRPr="003148BD">
              <w:rPr>
                <w:rFonts w:ascii="Arial" w:hAnsi="Arial" w:cs="Arial"/>
                <w:sz w:val="18"/>
                <w:szCs w:val="18"/>
                <w:lang w:val="en-GB"/>
              </w:rPr>
              <w:t>Moderately</w:t>
            </w:r>
          </w:p>
        </w:tc>
        <w:tc>
          <w:tcPr>
            <w:tcW w:w="0" w:type="auto"/>
            <w:shd w:val="clear" w:color="auto" w:fill="FFFFFF" w:themeFill="background1"/>
          </w:tcPr>
          <w:p w14:paraId="5FACA0D6" w14:textId="77777777" w:rsidR="003148BD" w:rsidRPr="003148BD" w:rsidRDefault="003148BD" w:rsidP="003148BD">
            <w:pPr>
              <w:autoSpaceDE w:val="0"/>
              <w:autoSpaceDN w:val="0"/>
              <w:adjustRightInd w:val="0"/>
              <w:spacing w:after="0" w:line="320" w:lineRule="atLeast"/>
              <w:ind w:left="60" w:right="60" w:firstLine="0"/>
              <w:jc w:val="right"/>
              <w:rPr>
                <w:rFonts w:ascii="Arial" w:hAnsi="Arial" w:cs="Arial"/>
                <w:sz w:val="18"/>
                <w:szCs w:val="18"/>
                <w:lang w:val="en-GB"/>
              </w:rPr>
            </w:pPr>
          </w:p>
        </w:tc>
        <w:tc>
          <w:tcPr>
            <w:tcW w:w="0" w:type="auto"/>
            <w:shd w:val="clear" w:color="auto" w:fill="FFFFFF" w:themeFill="background1"/>
          </w:tcPr>
          <w:p w14:paraId="537FA470" w14:textId="40B7A11D"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118</w:t>
            </w:r>
          </w:p>
        </w:tc>
        <w:tc>
          <w:tcPr>
            <w:tcW w:w="0" w:type="auto"/>
            <w:shd w:val="clear" w:color="auto" w:fill="FFFFFF" w:themeFill="background1"/>
          </w:tcPr>
          <w:p w14:paraId="62D44C1B" w14:textId="7777777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30.0</w:t>
            </w:r>
          </w:p>
        </w:tc>
      </w:tr>
      <w:tr w:rsidR="003148BD" w:rsidRPr="003148BD" w14:paraId="53A83F2E" w14:textId="77777777" w:rsidTr="00070CF0">
        <w:trPr>
          <w:cantSplit/>
          <w:jc w:val="center"/>
        </w:trPr>
        <w:tc>
          <w:tcPr>
            <w:tcW w:w="0" w:type="auto"/>
            <w:vMerge/>
            <w:shd w:val="clear" w:color="auto" w:fill="FFFFFF" w:themeFill="background1"/>
          </w:tcPr>
          <w:p w14:paraId="62D76E2E" w14:textId="77777777" w:rsidR="003148BD" w:rsidRPr="003148BD" w:rsidRDefault="003148BD" w:rsidP="003148BD">
            <w:pPr>
              <w:autoSpaceDE w:val="0"/>
              <w:autoSpaceDN w:val="0"/>
              <w:adjustRightInd w:val="0"/>
              <w:spacing w:after="0" w:line="240" w:lineRule="auto"/>
              <w:ind w:firstLine="0"/>
              <w:jc w:val="left"/>
              <w:rPr>
                <w:rFonts w:ascii="Arial" w:hAnsi="Arial" w:cs="Arial"/>
                <w:sz w:val="18"/>
                <w:szCs w:val="18"/>
                <w:lang w:val="en-GB"/>
              </w:rPr>
            </w:pPr>
          </w:p>
        </w:tc>
        <w:tc>
          <w:tcPr>
            <w:tcW w:w="0" w:type="auto"/>
            <w:shd w:val="clear" w:color="auto" w:fill="FFFFFF" w:themeFill="background1"/>
          </w:tcPr>
          <w:p w14:paraId="7DAAD909" w14:textId="77777777" w:rsidR="003148BD" w:rsidRPr="003148BD" w:rsidRDefault="003148BD" w:rsidP="003148BD">
            <w:pPr>
              <w:autoSpaceDE w:val="0"/>
              <w:autoSpaceDN w:val="0"/>
              <w:adjustRightInd w:val="0"/>
              <w:spacing w:after="0" w:line="320" w:lineRule="atLeast"/>
              <w:ind w:left="60" w:right="60" w:firstLine="0"/>
              <w:jc w:val="left"/>
              <w:rPr>
                <w:rFonts w:ascii="Arial" w:hAnsi="Arial" w:cs="Arial"/>
                <w:sz w:val="18"/>
                <w:szCs w:val="18"/>
                <w:lang w:val="en-GB"/>
              </w:rPr>
            </w:pPr>
            <w:r w:rsidRPr="003148BD">
              <w:rPr>
                <w:rFonts w:ascii="Arial" w:hAnsi="Arial" w:cs="Arial"/>
                <w:sz w:val="18"/>
                <w:szCs w:val="18"/>
                <w:lang w:val="en-GB"/>
              </w:rPr>
              <w:t>Slightly</w:t>
            </w:r>
          </w:p>
        </w:tc>
        <w:tc>
          <w:tcPr>
            <w:tcW w:w="0" w:type="auto"/>
            <w:shd w:val="clear" w:color="auto" w:fill="FFFFFF" w:themeFill="background1"/>
          </w:tcPr>
          <w:p w14:paraId="1927E076" w14:textId="77777777" w:rsidR="003148BD" w:rsidRPr="003148BD" w:rsidRDefault="003148BD" w:rsidP="003148BD">
            <w:pPr>
              <w:autoSpaceDE w:val="0"/>
              <w:autoSpaceDN w:val="0"/>
              <w:adjustRightInd w:val="0"/>
              <w:spacing w:after="0" w:line="320" w:lineRule="atLeast"/>
              <w:ind w:left="60" w:right="60" w:firstLine="0"/>
              <w:jc w:val="right"/>
              <w:rPr>
                <w:rFonts w:ascii="Arial" w:hAnsi="Arial" w:cs="Arial"/>
                <w:sz w:val="18"/>
                <w:szCs w:val="18"/>
                <w:lang w:val="en-GB"/>
              </w:rPr>
            </w:pPr>
          </w:p>
        </w:tc>
        <w:tc>
          <w:tcPr>
            <w:tcW w:w="0" w:type="auto"/>
            <w:shd w:val="clear" w:color="auto" w:fill="FFFFFF" w:themeFill="background1"/>
          </w:tcPr>
          <w:p w14:paraId="1E5537EA" w14:textId="7CA320A2"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91</w:t>
            </w:r>
          </w:p>
        </w:tc>
        <w:tc>
          <w:tcPr>
            <w:tcW w:w="0" w:type="auto"/>
            <w:shd w:val="clear" w:color="auto" w:fill="FFFFFF" w:themeFill="background1"/>
          </w:tcPr>
          <w:p w14:paraId="464ED969" w14:textId="7777777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23.2</w:t>
            </w:r>
          </w:p>
        </w:tc>
      </w:tr>
      <w:tr w:rsidR="003148BD" w:rsidRPr="003148BD" w14:paraId="1CFBE878" w14:textId="77777777" w:rsidTr="00070CF0">
        <w:trPr>
          <w:cantSplit/>
          <w:jc w:val="center"/>
        </w:trPr>
        <w:tc>
          <w:tcPr>
            <w:tcW w:w="0" w:type="auto"/>
            <w:vMerge/>
            <w:shd w:val="clear" w:color="auto" w:fill="FFFFFF" w:themeFill="background1"/>
          </w:tcPr>
          <w:p w14:paraId="788C9C9B" w14:textId="77777777" w:rsidR="003148BD" w:rsidRPr="003148BD" w:rsidRDefault="003148BD" w:rsidP="003148BD">
            <w:pPr>
              <w:autoSpaceDE w:val="0"/>
              <w:autoSpaceDN w:val="0"/>
              <w:adjustRightInd w:val="0"/>
              <w:spacing w:after="0" w:line="240" w:lineRule="auto"/>
              <w:ind w:firstLine="0"/>
              <w:jc w:val="left"/>
              <w:rPr>
                <w:rFonts w:ascii="Arial" w:hAnsi="Arial" w:cs="Arial"/>
                <w:sz w:val="18"/>
                <w:szCs w:val="18"/>
                <w:lang w:val="en-GB"/>
              </w:rPr>
            </w:pPr>
          </w:p>
        </w:tc>
        <w:tc>
          <w:tcPr>
            <w:tcW w:w="0" w:type="auto"/>
            <w:shd w:val="clear" w:color="auto" w:fill="FFFFFF" w:themeFill="background1"/>
          </w:tcPr>
          <w:p w14:paraId="4560CF6F" w14:textId="77777777" w:rsidR="003148BD" w:rsidRPr="003148BD" w:rsidRDefault="003148BD" w:rsidP="003148BD">
            <w:pPr>
              <w:autoSpaceDE w:val="0"/>
              <w:autoSpaceDN w:val="0"/>
              <w:adjustRightInd w:val="0"/>
              <w:spacing w:after="0" w:line="320" w:lineRule="atLeast"/>
              <w:ind w:left="60" w:right="60" w:firstLine="0"/>
              <w:jc w:val="left"/>
              <w:rPr>
                <w:rFonts w:ascii="Arial" w:hAnsi="Arial" w:cs="Arial"/>
                <w:sz w:val="18"/>
                <w:szCs w:val="18"/>
                <w:lang w:val="en-GB"/>
              </w:rPr>
            </w:pPr>
            <w:r w:rsidRPr="003148BD">
              <w:rPr>
                <w:rFonts w:ascii="Arial" w:hAnsi="Arial" w:cs="Arial"/>
                <w:sz w:val="18"/>
                <w:szCs w:val="18"/>
                <w:lang w:val="en-GB"/>
              </w:rPr>
              <w:t>Not at all</w:t>
            </w:r>
          </w:p>
        </w:tc>
        <w:tc>
          <w:tcPr>
            <w:tcW w:w="0" w:type="auto"/>
            <w:shd w:val="clear" w:color="auto" w:fill="FFFFFF" w:themeFill="background1"/>
          </w:tcPr>
          <w:p w14:paraId="4CFEC65C" w14:textId="77777777" w:rsidR="003148BD" w:rsidRPr="003148BD" w:rsidRDefault="003148BD" w:rsidP="003148BD">
            <w:pPr>
              <w:autoSpaceDE w:val="0"/>
              <w:autoSpaceDN w:val="0"/>
              <w:adjustRightInd w:val="0"/>
              <w:spacing w:after="0" w:line="320" w:lineRule="atLeast"/>
              <w:ind w:left="60" w:right="60" w:firstLine="0"/>
              <w:jc w:val="right"/>
              <w:rPr>
                <w:rFonts w:ascii="Arial" w:hAnsi="Arial" w:cs="Arial"/>
                <w:sz w:val="18"/>
                <w:szCs w:val="18"/>
                <w:lang w:val="en-GB"/>
              </w:rPr>
            </w:pPr>
          </w:p>
        </w:tc>
        <w:tc>
          <w:tcPr>
            <w:tcW w:w="0" w:type="auto"/>
            <w:shd w:val="clear" w:color="auto" w:fill="FFFFFF" w:themeFill="background1"/>
          </w:tcPr>
          <w:p w14:paraId="2E02A92C" w14:textId="29DAE13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55</w:t>
            </w:r>
          </w:p>
        </w:tc>
        <w:tc>
          <w:tcPr>
            <w:tcW w:w="0" w:type="auto"/>
            <w:shd w:val="clear" w:color="auto" w:fill="FFFFFF" w:themeFill="background1"/>
          </w:tcPr>
          <w:p w14:paraId="3720BA47" w14:textId="7777777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14.0</w:t>
            </w:r>
          </w:p>
        </w:tc>
      </w:tr>
      <w:tr w:rsidR="003148BD" w:rsidRPr="003148BD" w14:paraId="2FE246AE" w14:textId="77777777" w:rsidTr="00070CF0">
        <w:trPr>
          <w:cantSplit/>
          <w:jc w:val="center"/>
        </w:trPr>
        <w:tc>
          <w:tcPr>
            <w:tcW w:w="0" w:type="auto"/>
            <w:vMerge/>
            <w:tcBorders>
              <w:bottom w:val="single" w:sz="4" w:space="0" w:color="auto"/>
            </w:tcBorders>
            <w:shd w:val="clear" w:color="auto" w:fill="FFFFFF" w:themeFill="background1"/>
          </w:tcPr>
          <w:p w14:paraId="07120E60" w14:textId="77777777" w:rsidR="003148BD" w:rsidRPr="003148BD" w:rsidRDefault="003148BD" w:rsidP="003148BD">
            <w:pPr>
              <w:autoSpaceDE w:val="0"/>
              <w:autoSpaceDN w:val="0"/>
              <w:adjustRightInd w:val="0"/>
              <w:spacing w:after="0" w:line="240" w:lineRule="auto"/>
              <w:ind w:firstLine="0"/>
              <w:jc w:val="left"/>
              <w:rPr>
                <w:rFonts w:ascii="Arial" w:hAnsi="Arial" w:cs="Arial"/>
                <w:sz w:val="18"/>
                <w:szCs w:val="18"/>
                <w:lang w:val="en-GB"/>
              </w:rPr>
            </w:pPr>
          </w:p>
        </w:tc>
        <w:tc>
          <w:tcPr>
            <w:tcW w:w="0" w:type="auto"/>
            <w:tcBorders>
              <w:bottom w:val="single" w:sz="4" w:space="0" w:color="auto"/>
            </w:tcBorders>
            <w:shd w:val="clear" w:color="auto" w:fill="FFFFFF" w:themeFill="background1"/>
          </w:tcPr>
          <w:p w14:paraId="5ABE36FD" w14:textId="77777777" w:rsidR="003148BD" w:rsidRPr="003148BD" w:rsidRDefault="003148BD" w:rsidP="003148BD">
            <w:pPr>
              <w:autoSpaceDE w:val="0"/>
              <w:autoSpaceDN w:val="0"/>
              <w:adjustRightInd w:val="0"/>
              <w:spacing w:after="0" w:line="320" w:lineRule="atLeast"/>
              <w:ind w:left="60" w:right="60" w:firstLine="0"/>
              <w:jc w:val="left"/>
              <w:rPr>
                <w:rFonts w:ascii="Arial" w:hAnsi="Arial" w:cs="Arial"/>
                <w:sz w:val="18"/>
                <w:szCs w:val="18"/>
                <w:lang w:val="en-GB"/>
              </w:rPr>
            </w:pPr>
            <w:r w:rsidRPr="003148BD">
              <w:rPr>
                <w:rFonts w:ascii="Arial" w:hAnsi="Arial" w:cs="Arial"/>
                <w:sz w:val="18"/>
                <w:szCs w:val="18"/>
                <w:lang w:val="en-GB"/>
              </w:rPr>
              <w:t>Total</w:t>
            </w:r>
          </w:p>
        </w:tc>
        <w:tc>
          <w:tcPr>
            <w:tcW w:w="0" w:type="auto"/>
            <w:tcBorders>
              <w:bottom w:val="single" w:sz="4" w:space="0" w:color="auto"/>
            </w:tcBorders>
            <w:shd w:val="clear" w:color="auto" w:fill="FFFFFF" w:themeFill="background1"/>
          </w:tcPr>
          <w:p w14:paraId="2CA0DADC" w14:textId="77777777" w:rsidR="003148BD" w:rsidRPr="003148BD" w:rsidRDefault="003148BD" w:rsidP="003148BD">
            <w:pPr>
              <w:autoSpaceDE w:val="0"/>
              <w:autoSpaceDN w:val="0"/>
              <w:adjustRightInd w:val="0"/>
              <w:spacing w:after="0" w:line="320" w:lineRule="atLeast"/>
              <w:ind w:left="60" w:right="60" w:firstLine="0"/>
              <w:jc w:val="right"/>
              <w:rPr>
                <w:rFonts w:ascii="Arial" w:hAnsi="Arial" w:cs="Arial"/>
                <w:sz w:val="18"/>
                <w:szCs w:val="18"/>
                <w:lang w:val="en-GB"/>
              </w:rPr>
            </w:pPr>
          </w:p>
        </w:tc>
        <w:tc>
          <w:tcPr>
            <w:tcW w:w="0" w:type="auto"/>
            <w:tcBorders>
              <w:bottom w:val="single" w:sz="4" w:space="0" w:color="auto"/>
            </w:tcBorders>
            <w:shd w:val="clear" w:color="auto" w:fill="FFFFFF" w:themeFill="background1"/>
          </w:tcPr>
          <w:p w14:paraId="4E507801" w14:textId="650C86EB"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393</w:t>
            </w:r>
          </w:p>
        </w:tc>
        <w:tc>
          <w:tcPr>
            <w:tcW w:w="0" w:type="auto"/>
            <w:tcBorders>
              <w:bottom w:val="single" w:sz="4" w:space="0" w:color="auto"/>
            </w:tcBorders>
            <w:shd w:val="clear" w:color="auto" w:fill="FFFFFF" w:themeFill="background1"/>
          </w:tcPr>
          <w:p w14:paraId="00188E04" w14:textId="77777777" w:rsidR="003148BD" w:rsidRPr="003148BD" w:rsidRDefault="003148BD" w:rsidP="003148BD">
            <w:pPr>
              <w:autoSpaceDE w:val="0"/>
              <w:autoSpaceDN w:val="0"/>
              <w:adjustRightInd w:val="0"/>
              <w:spacing w:after="0" w:line="320" w:lineRule="atLeast"/>
              <w:ind w:left="60" w:right="60" w:firstLine="0"/>
              <w:jc w:val="center"/>
              <w:rPr>
                <w:rFonts w:ascii="Arial" w:hAnsi="Arial" w:cs="Arial"/>
                <w:sz w:val="18"/>
                <w:szCs w:val="18"/>
                <w:lang w:val="en-GB"/>
              </w:rPr>
            </w:pPr>
            <w:r w:rsidRPr="003148BD">
              <w:rPr>
                <w:rFonts w:ascii="Arial" w:hAnsi="Arial" w:cs="Arial"/>
                <w:sz w:val="18"/>
                <w:szCs w:val="18"/>
                <w:lang w:val="en-GB"/>
              </w:rPr>
              <w:t>100.0</w:t>
            </w:r>
          </w:p>
        </w:tc>
      </w:tr>
    </w:tbl>
    <w:p w14:paraId="1FB7ADEF" w14:textId="77777777" w:rsidR="003148BD" w:rsidRDefault="003148BD" w:rsidP="003148BD">
      <w:pPr>
        <w:autoSpaceDE w:val="0"/>
        <w:autoSpaceDN w:val="0"/>
        <w:adjustRightInd w:val="0"/>
        <w:spacing w:after="0" w:line="240" w:lineRule="auto"/>
        <w:ind w:firstLine="0"/>
        <w:jc w:val="center"/>
        <w:rPr>
          <w:rFonts w:cs="Times New Roman"/>
          <w:szCs w:val="24"/>
          <w:lang w:val="en-GB"/>
        </w:rPr>
      </w:pPr>
    </w:p>
    <w:p w14:paraId="3202690E" w14:textId="17437807" w:rsidR="003148BD" w:rsidRDefault="003148BD" w:rsidP="003148BD">
      <w:pPr>
        <w:autoSpaceDE w:val="0"/>
        <w:autoSpaceDN w:val="0"/>
        <w:adjustRightInd w:val="0"/>
        <w:spacing w:after="0" w:line="240" w:lineRule="auto"/>
        <w:ind w:firstLine="0"/>
        <w:jc w:val="center"/>
        <w:rPr>
          <w:rFonts w:cs="Times New Roman"/>
          <w:szCs w:val="24"/>
          <w:lang w:val="en-GB"/>
        </w:rPr>
      </w:pPr>
      <w:r>
        <w:rPr>
          <w:rFonts w:cs="Times New Roman"/>
          <w:noProof/>
          <w:szCs w:val="24"/>
          <w:lang w:val="en-US"/>
        </w:rPr>
        <w:drawing>
          <wp:inline distT="0" distB="0" distL="0" distR="0" wp14:anchorId="66BB1430" wp14:editId="2FB9DEEC">
            <wp:extent cx="4400550" cy="2212340"/>
            <wp:effectExtent l="19050" t="19050" r="19050" b="16510"/>
            <wp:docPr id="13822870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4390" cy="2229353"/>
                    </a:xfrm>
                    <a:prstGeom prst="rect">
                      <a:avLst/>
                    </a:prstGeom>
                    <a:noFill/>
                    <a:ln>
                      <a:solidFill>
                        <a:schemeClr val="tx1"/>
                      </a:solidFill>
                    </a:ln>
                  </pic:spPr>
                </pic:pic>
              </a:graphicData>
            </a:graphic>
          </wp:inline>
        </w:drawing>
      </w:r>
    </w:p>
    <w:p w14:paraId="4EAD7B3E" w14:textId="3665C535" w:rsidR="0013699D" w:rsidRDefault="0013699D" w:rsidP="0013699D">
      <w:pPr>
        <w:autoSpaceDE w:val="0"/>
        <w:autoSpaceDN w:val="0"/>
        <w:adjustRightInd w:val="0"/>
        <w:spacing w:after="0" w:line="240" w:lineRule="auto"/>
        <w:ind w:firstLine="0"/>
        <w:jc w:val="center"/>
        <w:rPr>
          <w:rFonts w:cs="Times New Roman"/>
          <w:sz w:val="18"/>
          <w:szCs w:val="18"/>
        </w:rPr>
      </w:pPr>
      <w:bookmarkStart w:id="106" w:name="_Hlk180976824"/>
      <w:r w:rsidRPr="006F13FD">
        <w:rPr>
          <w:b/>
          <w:bCs/>
          <w:sz w:val="18"/>
          <w:szCs w:val="18"/>
          <w:lang w:val="en-GB"/>
        </w:rPr>
        <w:t>Figure 3.1</w:t>
      </w:r>
      <w:r w:rsidR="00A156C9">
        <w:rPr>
          <w:b/>
          <w:bCs/>
          <w:sz w:val="18"/>
          <w:szCs w:val="18"/>
          <w:lang w:val="en-GB"/>
        </w:rPr>
        <w:t>6</w:t>
      </w:r>
      <w:r w:rsidRPr="006F13FD">
        <w:rPr>
          <w:b/>
          <w:bCs/>
          <w:sz w:val="18"/>
          <w:szCs w:val="18"/>
          <w:lang w:val="en-GB"/>
        </w:rPr>
        <w:t xml:space="preserve">: </w:t>
      </w:r>
      <w:bookmarkEnd w:id="106"/>
      <w:r w:rsidRPr="0013699D">
        <w:rPr>
          <w:rFonts w:cs="Times New Roman"/>
          <w:sz w:val="18"/>
          <w:szCs w:val="18"/>
        </w:rPr>
        <w:t>Internet usage impact on sleep quality</w:t>
      </w:r>
    </w:p>
    <w:p w14:paraId="7BC0CDDF" w14:textId="77777777" w:rsidR="0013699D" w:rsidRDefault="0013699D" w:rsidP="0013699D">
      <w:pPr>
        <w:autoSpaceDE w:val="0"/>
        <w:autoSpaceDN w:val="0"/>
        <w:adjustRightInd w:val="0"/>
        <w:spacing w:after="0" w:line="240" w:lineRule="auto"/>
        <w:ind w:firstLine="0"/>
        <w:rPr>
          <w:rFonts w:cs="Times New Roman"/>
          <w:sz w:val="18"/>
          <w:szCs w:val="18"/>
        </w:rPr>
      </w:pPr>
    </w:p>
    <w:p w14:paraId="53E9DF97" w14:textId="18022096" w:rsidR="0013699D" w:rsidRDefault="0013699D" w:rsidP="00307060">
      <w:pPr>
        <w:pStyle w:val="Heading3"/>
      </w:pPr>
      <w:bookmarkStart w:id="107" w:name="_Toc186723533"/>
      <w:r>
        <w:t>3.1</w:t>
      </w:r>
      <w:r w:rsidR="00A156C9">
        <w:t>8</w:t>
      </w:r>
      <w:r>
        <w:t xml:space="preserve"> </w:t>
      </w:r>
      <w:bookmarkStart w:id="108" w:name="_Hlk180976553"/>
      <w:r w:rsidRPr="0013699D">
        <w:t>Weekly meetups and chats with friends outside of class</w:t>
      </w:r>
      <w:bookmarkEnd w:id="107"/>
      <w:bookmarkEnd w:id="108"/>
    </w:p>
    <w:p w14:paraId="5CAEF83A" w14:textId="7E50CDF7" w:rsidR="0013699D" w:rsidRPr="0013699D" w:rsidRDefault="0013699D" w:rsidP="00B134CE">
      <w:pPr>
        <w:autoSpaceDE w:val="0"/>
        <w:autoSpaceDN w:val="0"/>
        <w:adjustRightInd w:val="0"/>
        <w:spacing w:after="0" w:line="276" w:lineRule="auto"/>
        <w:ind w:firstLine="0"/>
        <w:jc w:val="center"/>
        <w:rPr>
          <w:rFonts w:cs="Times New Roman"/>
          <w:sz w:val="18"/>
          <w:szCs w:val="18"/>
          <w:lang w:val="en-GB"/>
        </w:rPr>
      </w:pPr>
      <w:r w:rsidRPr="00A156C9">
        <w:rPr>
          <w:rFonts w:cs="Times New Roman"/>
          <w:b/>
          <w:bCs/>
          <w:sz w:val="18"/>
          <w:szCs w:val="18"/>
        </w:rPr>
        <w:t>Table 3.1</w:t>
      </w:r>
      <w:r w:rsidR="00A156C9" w:rsidRPr="00A156C9">
        <w:rPr>
          <w:rFonts w:cs="Times New Roman"/>
          <w:b/>
          <w:bCs/>
          <w:sz w:val="18"/>
          <w:szCs w:val="18"/>
        </w:rPr>
        <w:t>8</w:t>
      </w:r>
      <w:r w:rsidRPr="00A156C9">
        <w:rPr>
          <w:rFonts w:cs="Times New Roman"/>
          <w:b/>
          <w:bCs/>
          <w:sz w:val="18"/>
          <w:szCs w:val="18"/>
        </w:rPr>
        <w:t>:</w:t>
      </w:r>
      <w:r w:rsidRPr="0013699D">
        <w:rPr>
          <w:rFonts w:cs="Times New Roman"/>
          <w:sz w:val="18"/>
          <w:szCs w:val="18"/>
        </w:rPr>
        <w:t xml:space="preserve"> Weekly meetups and chats with friends outside of class</w:t>
      </w:r>
    </w:p>
    <w:tbl>
      <w:tblPr>
        <w:tblW w:w="0" w:type="auto"/>
        <w:jc w:val="center"/>
        <w:tblBorders>
          <w:top w:val="single" w:sz="4" w:space="0" w:color="auto"/>
          <w:bottom w:val="single" w:sz="4" w:space="0" w:color="auto"/>
        </w:tblBorders>
        <w:shd w:val="clear" w:color="auto" w:fill="FFFFFF" w:themeFill="background1"/>
        <w:tblCellMar>
          <w:left w:w="0" w:type="dxa"/>
          <w:right w:w="0" w:type="dxa"/>
        </w:tblCellMar>
        <w:tblLook w:val="0000" w:firstRow="0" w:lastRow="0" w:firstColumn="0" w:lastColumn="0" w:noHBand="0" w:noVBand="0"/>
      </w:tblPr>
      <w:tblGrid>
        <w:gridCol w:w="18"/>
        <w:gridCol w:w="4660"/>
        <w:gridCol w:w="6"/>
        <w:gridCol w:w="971"/>
        <w:gridCol w:w="741"/>
      </w:tblGrid>
      <w:tr w:rsidR="0013699D" w:rsidRPr="0013699D" w14:paraId="6FC41534" w14:textId="77777777" w:rsidTr="00070CF0">
        <w:trPr>
          <w:cantSplit/>
          <w:trHeight w:val="288"/>
          <w:jc w:val="center"/>
        </w:trPr>
        <w:tc>
          <w:tcPr>
            <w:tcW w:w="0" w:type="auto"/>
            <w:gridSpan w:val="2"/>
            <w:tcBorders>
              <w:top w:val="single" w:sz="4" w:space="0" w:color="auto"/>
              <w:bottom w:val="single" w:sz="4" w:space="0" w:color="auto"/>
            </w:tcBorders>
            <w:shd w:val="clear" w:color="auto" w:fill="FFFFFF" w:themeFill="background1"/>
            <w:vAlign w:val="bottom"/>
          </w:tcPr>
          <w:p w14:paraId="5CD0F067" w14:textId="1C49FB52" w:rsidR="0013699D" w:rsidRPr="00070CF0" w:rsidRDefault="0013699D" w:rsidP="0013699D">
            <w:pPr>
              <w:autoSpaceDE w:val="0"/>
              <w:autoSpaceDN w:val="0"/>
              <w:adjustRightInd w:val="0"/>
              <w:spacing w:after="0" w:line="240" w:lineRule="auto"/>
              <w:ind w:firstLine="0"/>
              <w:jc w:val="center"/>
              <w:rPr>
                <w:rFonts w:cs="Times New Roman"/>
                <w:b/>
                <w:bCs/>
                <w:sz w:val="20"/>
                <w:szCs w:val="20"/>
                <w:lang w:val="en-GB"/>
              </w:rPr>
            </w:pPr>
            <w:r w:rsidRPr="00070CF0">
              <w:rPr>
                <w:rFonts w:cs="Times New Roman"/>
                <w:b/>
                <w:bCs/>
                <w:sz w:val="20"/>
                <w:szCs w:val="20"/>
                <w:lang w:val="en-GB"/>
              </w:rPr>
              <w:t>Weekly meetups and chats with friends outside of class</w:t>
            </w:r>
          </w:p>
        </w:tc>
        <w:tc>
          <w:tcPr>
            <w:tcW w:w="0" w:type="auto"/>
            <w:tcBorders>
              <w:top w:val="single" w:sz="4" w:space="0" w:color="auto"/>
              <w:bottom w:val="single" w:sz="4" w:space="0" w:color="auto"/>
            </w:tcBorders>
            <w:shd w:val="clear" w:color="auto" w:fill="FFFFFF" w:themeFill="background1"/>
          </w:tcPr>
          <w:p w14:paraId="5899986A" w14:textId="77777777" w:rsidR="0013699D" w:rsidRPr="0013699D" w:rsidRDefault="0013699D" w:rsidP="0013699D">
            <w:pPr>
              <w:autoSpaceDE w:val="0"/>
              <w:autoSpaceDN w:val="0"/>
              <w:adjustRightInd w:val="0"/>
              <w:spacing w:after="0" w:line="320" w:lineRule="atLeast"/>
              <w:ind w:left="60" w:right="60" w:firstLine="0"/>
              <w:jc w:val="center"/>
              <w:rPr>
                <w:rFonts w:cs="Times New Roman"/>
                <w:b/>
                <w:bCs/>
                <w:szCs w:val="24"/>
                <w:lang w:val="en-GB"/>
              </w:rPr>
            </w:pPr>
          </w:p>
        </w:tc>
        <w:tc>
          <w:tcPr>
            <w:tcW w:w="0" w:type="auto"/>
            <w:tcBorders>
              <w:top w:val="single" w:sz="4" w:space="0" w:color="auto"/>
              <w:bottom w:val="single" w:sz="4" w:space="0" w:color="auto"/>
            </w:tcBorders>
            <w:shd w:val="clear" w:color="auto" w:fill="FFFFFF" w:themeFill="background1"/>
            <w:vAlign w:val="bottom"/>
          </w:tcPr>
          <w:p w14:paraId="56A393A1" w14:textId="7579B174" w:rsidR="0013699D" w:rsidRPr="0013699D" w:rsidRDefault="0013699D" w:rsidP="0013699D">
            <w:pPr>
              <w:autoSpaceDE w:val="0"/>
              <w:autoSpaceDN w:val="0"/>
              <w:adjustRightInd w:val="0"/>
              <w:spacing w:after="0" w:line="320" w:lineRule="atLeast"/>
              <w:ind w:left="60" w:right="60" w:firstLine="0"/>
              <w:jc w:val="center"/>
              <w:rPr>
                <w:rFonts w:cs="Times New Roman"/>
                <w:b/>
                <w:bCs/>
                <w:szCs w:val="24"/>
                <w:lang w:val="en-GB"/>
              </w:rPr>
            </w:pPr>
          </w:p>
        </w:tc>
        <w:tc>
          <w:tcPr>
            <w:tcW w:w="0" w:type="auto"/>
            <w:tcBorders>
              <w:top w:val="single" w:sz="4" w:space="0" w:color="auto"/>
              <w:bottom w:val="single" w:sz="4" w:space="0" w:color="auto"/>
            </w:tcBorders>
            <w:shd w:val="clear" w:color="auto" w:fill="FFFFFF" w:themeFill="background1"/>
            <w:vAlign w:val="bottom"/>
          </w:tcPr>
          <w:p w14:paraId="5C637D20" w14:textId="71091C3A" w:rsidR="0013699D" w:rsidRPr="00070CF0" w:rsidRDefault="0013699D" w:rsidP="0013699D">
            <w:pPr>
              <w:autoSpaceDE w:val="0"/>
              <w:autoSpaceDN w:val="0"/>
              <w:adjustRightInd w:val="0"/>
              <w:spacing w:after="0" w:line="320" w:lineRule="atLeast"/>
              <w:ind w:left="60" w:right="60" w:firstLine="0"/>
              <w:jc w:val="center"/>
              <w:rPr>
                <w:rFonts w:cs="Times New Roman"/>
                <w:b/>
                <w:bCs/>
                <w:sz w:val="20"/>
                <w:szCs w:val="20"/>
                <w:lang w:val="en-GB"/>
              </w:rPr>
            </w:pPr>
            <w:r w:rsidRPr="00070CF0">
              <w:rPr>
                <w:rFonts w:cs="Times New Roman"/>
                <w:b/>
                <w:bCs/>
                <w:sz w:val="20"/>
                <w:szCs w:val="20"/>
                <w:lang w:val="en-GB"/>
              </w:rPr>
              <w:t>N=393</w:t>
            </w:r>
          </w:p>
        </w:tc>
      </w:tr>
      <w:tr w:rsidR="0013699D" w:rsidRPr="0013699D" w14:paraId="4B35AE51" w14:textId="77777777" w:rsidTr="00070CF0">
        <w:trPr>
          <w:cantSplit/>
          <w:trHeight w:val="288"/>
          <w:jc w:val="center"/>
        </w:trPr>
        <w:tc>
          <w:tcPr>
            <w:tcW w:w="0" w:type="auto"/>
            <w:gridSpan w:val="2"/>
            <w:tcBorders>
              <w:top w:val="single" w:sz="4" w:space="0" w:color="auto"/>
            </w:tcBorders>
            <w:shd w:val="clear" w:color="auto" w:fill="FFFFFF" w:themeFill="background1"/>
            <w:vAlign w:val="bottom"/>
          </w:tcPr>
          <w:p w14:paraId="2309282E" w14:textId="77777777" w:rsidR="0013699D" w:rsidRPr="0013699D" w:rsidRDefault="0013699D" w:rsidP="0013699D">
            <w:pPr>
              <w:autoSpaceDE w:val="0"/>
              <w:autoSpaceDN w:val="0"/>
              <w:adjustRightInd w:val="0"/>
              <w:spacing w:after="0" w:line="240" w:lineRule="auto"/>
              <w:ind w:firstLine="0"/>
              <w:jc w:val="center"/>
              <w:rPr>
                <w:rFonts w:cs="Times New Roman"/>
                <w:szCs w:val="24"/>
                <w:lang w:val="en-GB"/>
              </w:rPr>
            </w:pPr>
          </w:p>
        </w:tc>
        <w:tc>
          <w:tcPr>
            <w:tcW w:w="0" w:type="auto"/>
            <w:tcBorders>
              <w:top w:val="single" w:sz="4" w:space="0" w:color="auto"/>
            </w:tcBorders>
            <w:shd w:val="clear" w:color="auto" w:fill="FFFFFF" w:themeFill="background1"/>
          </w:tcPr>
          <w:p w14:paraId="17737E4C"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tcBorders>
              <w:top w:val="single" w:sz="4" w:space="0" w:color="auto"/>
            </w:tcBorders>
            <w:shd w:val="clear" w:color="auto" w:fill="FFFFFF" w:themeFill="background1"/>
            <w:vAlign w:val="bottom"/>
          </w:tcPr>
          <w:p w14:paraId="3157322C" w14:textId="1778FC4B"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Frequency</w:t>
            </w:r>
          </w:p>
        </w:tc>
        <w:tc>
          <w:tcPr>
            <w:tcW w:w="0" w:type="auto"/>
            <w:tcBorders>
              <w:top w:val="single" w:sz="4" w:space="0" w:color="auto"/>
            </w:tcBorders>
            <w:shd w:val="clear" w:color="auto" w:fill="FFFFFF" w:themeFill="background1"/>
            <w:vAlign w:val="bottom"/>
          </w:tcPr>
          <w:p w14:paraId="792C8411"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Percent</w:t>
            </w:r>
          </w:p>
        </w:tc>
      </w:tr>
      <w:tr w:rsidR="0013699D" w:rsidRPr="0013699D" w14:paraId="4FE82C3B" w14:textId="77777777" w:rsidTr="00070CF0">
        <w:trPr>
          <w:cantSplit/>
          <w:trHeight w:val="288"/>
          <w:jc w:val="center"/>
        </w:trPr>
        <w:tc>
          <w:tcPr>
            <w:tcW w:w="0" w:type="auto"/>
            <w:vMerge w:val="restart"/>
            <w:shd w:val="clear" w:color="auto" w:fill="FFFFFF" w:themeFill="background1"/>
          </w:tcPr>
          <w:p w14:paraId="656D24E0" w14:textId="4D541EAE" w:rsidR="0013699D" w:rsidRPr="0013699D" w:rsidRDefault="0013699D" w:rsidP="0013699D">
            <w:pPr>
              <w:autoSpaceDE w:val="0"/>
              <w:autoSpaceDN w:val="0"/>
              <w:adjustRightInd w:val="0"/>
              <w:spacing w:after="0" w:line="320" w:lineRule="atLeast"/>
              <w:ind w:left="60" w:right="60" w:firstLine="0"/>
              <w:jc w:val="left"/>
              <w:rPr>
                <w:rFonts w:ascii="Arial" w:hAnsi="Arial" w:cs="Arial"/>
                <w:color w:val="264A60"/>
                <w:sz w:val="18"/>
                <w:szCs w:val="18"/>
                <w:lang w:val="en-GB"/>
              </w:rPr>
            </w:pPr>
          </w:p>
        </w:tc>
        <w:tc>
          <w:tcPr>
            <w:tcW w:w="0" w:type="auto"/>
            <w:shd w:val="clear" w:color="auto" w:fill="FFFFFF" w:themeFill="background1"/>
          </w:tcPr>
          <w:p w14:paraId="272CA235"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Never</w:t>
            </w:r>
          </w:p>
        </w:tc>
        <w:tc>
          <w:tcPr>
            <w:tcW w:w="0" w:type="auto"/>
            <w:shd w:val="clear" w:color="auto" w:fill="FFFFFF" w:themeFill="background1"/>
          </w:tcPr>
          <w:p w14:paraId="3963BED5"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shd w:val="clear" w:color="auto" w:fill="FFFFFF" w:themeFill="background1"/>
          </w:tcPr>
          <w:p w14:paraId="76579641" w14:textId="44C0F42A"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37</w:t>
            </w:r>
          </w:p>
        </w:tc>
        <w:tc>
          <w:tcPr>
            <w:tcW w:w="0" w:type="auto"/>
            <w:shd w:val="clear" w:color="auto" w:fill="FFFFFF" w:themeFill="background1"/>
          </w:tcPr>
          <w:p w14:paraId="192C3500"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9.4</w:t>
            </w:r>
          </w:p>
        </w:tc>
      </w:tr>
      <w:tr w:rsidR="0013699D" w:rsidRPr="0013699D" w14:paraId="16ACFCE5" w14:textId="77777777" w:rsidTr="00070CF0">
        <w:trPr>
          <w:cantSplit/>
          <w:trHeight w:val="288"/>
          <w:jc w:val="center"/>
        </w:trPr>
        <w:tc>
          <w:tcPr>
            <w:tcW w:w="0" w:type="auto"/>
            <w:vMerge/>
            <w:shd w:val="clear" w:color="auto" w:fill="FFFFFF" w:themeFill="background1"/>
          </w:tcPr>
          <w:p w14:paraId="18F5ACC0" w14:textId="77777777" w:rsidR="0013699D" w:rsidRPr="0013699D" w:rsidRDefault="0013699D" w:rsidP="0013699D">
            <w:pPr>
              <w:autoSpaceDE w:val="0"/>
              <w:autoSpaceDN w:val="0"/>
              <w:adjustRightInd w:val="0"/>
              <w:spacing w:after="0" w:line="240" w:lineRule="auto"/>
              <w:ind w:firstLine="0"/>
              <w:jc w:val="left"/>
              <w:rPr>
                <w:rFonts w:ascii="Arial" w:hAnsi="Arial" w:cs="Arial"/>
                <w:color w:val="010205"/>
                <w:sz w:val="18"/>
                <w:szCs w:val="18"/>
                <w:lang w:val="en-GB"/>
              </w:rPr>
            </w:pPr>
          </w:p>
        </w:tc>
        <w:tc>
          <w:tcPr>
            <w:tcW w:w="0" w:type="auto"/>
            <w:shd w:val="clear" w:color="auto" w:fill="FFFFFF" w:themeFill="background1"/>
          </w:tcPr>
          <w:p w14:paraId="23F10902"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Once</w:t>
            </w:r>
          </w:p>
        </w:tc>
        <w:tc>
          <w:tcPr>
            <w:tcW w:w="0" w:type="auto"/>
            <w:shd w:val="clear" w:color="auto" w:fill="FFFFFF" w:themeFill="background1"/>
          </w:tcPr>
          <w:p w14:paraId="139D3B7C"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shd w:val="clear" w:color="auto" w:fill="FFFFFF" w:themeFill="background1"/>
          </w:tcPr>
          <w:p w14:paraId="70F36199" w14:textId="429CC779"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70</w:t>
            </w:r>
          </w:p>
        </w:tc>
        <w:tc>
          <w:tcPr>
            <w:tcW w:w="0" w:type="auto"/>
            <w:shd w:val="clear" w:color="auto" w:fill="FFFFFF" w:themeFill="background1"/>
          </w:tcPr>
          <w:p w14:paraId="43F41C8C"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17.8</w:t>
            </w:r>
          </w:p>
        </w:tc>
      </w:tr>
      <w:tr w:rsidR="0013699D" w:rsidRPr="0013699D" w14:paraId="0F24D9D6" w14:textId="77777777" w:rsidTr="00070CF0">
        <w:trPr>
          <w:cantSplit/>
          <w:trHeight w:val="288"/>
          <w:jc w:val="center"/>
        </w:trPr>
        <w:tc>
          <w:tcPr>
            <w:tcW w:w="0" w:type="auto"/>
            <w:vMerge/>
            <w:shd w:val="clear" w:color="auto" w:fill="FFFFFF" w:themeFill="background1"/>
          </w:tcPr>
          <w:p w14:paraId="056E93F8" w14:textId="77777777" w:rsidR="0013699D" w:rsidRPr="0013699D" w:rsidRDefault="0013699D" w:rsidP="0013699D">
            <w:pPr>
              <w:autoSpaceDE w:val="0"/>
              <w:autoSpaceDN w:val="0"/>
              <w:adjustRightInd w:val="0"/>
              <w:spacing w:after="0" w:line="240" w:lineRule="auto"/>
              <w:ind w:firstLine="0"/>
              <w:jc w:val="left"/>
              <w:rPr>
                <w:rFonts w:ascii="Arial" w:hAnsi="Arial" w:cs="Arial"/>
                <w:color w:val="010205"/>
                <w:sz w:val="18"/>
                <w:szCs w:val="18"/>
                <w:lang w:val="en-GB"/>
              </w:rPr>
            </w:pPr>
          </w:p>
        </w:tc>
        <w:tc>
          <w:tcPr>
            <w:tcW w:w="0" w:type="auto"/>
            <w:shd w:val="clear" w:color="auto" w:fill="FFFFFF" w:themeFill="background1"/>
          </w:tcPr>
          <w:p w14:paraId="7E2F3C19"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2-3 times</w:t>
            </w:r>
          </w:p>
        </w:tc>
        <w:tc>
          <w:tcPr>
            <w:tcW w:w="0" w:type="auto"/>
            <w:shd w:val="clear" w:color="auto" w:fill="FFFFFF" w:themeFill="background1"/>
          </w:tcPr>
          <w:p w14:paraId="1C41498F"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shd w:val="clear" w:color="auto" w:fill="FFFFFF" w:themeFill="background1"/>
          </w:tcPr>
          <w:p w14:paraId="75219552" w14:textId="11FFC550"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150</w:t>
            </w:r>
          </w:p>
        </w:tc>
        <w:tc>
          <w:tcPr>
            <w:tcW w:w="0" w:type="auto"/>
            <w:shd w:val="clear" w:color="auto" w:fill="FFFFFF" w:themeFill="background1"/>
          </w:tcPr>
          <w:p w14:paraId="246A6FF0"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38.2</w:t>
            </w:r>
          </w:p>
        </w:tc>
      </w:tr>
      <w:tr w:rsidR="0013699D" w:rsidRPr="0013699D" w14:paraId="27C105E6" w14:textId="77777777" w:rsidTr="00070CF0">
        <w:trPr>
          <w:cantSplit/>
          <w:trHeight w:val="288"/>
          <w:jc w:val="center"/>
        </w:trPr>
        <w:tc>
          <w:tcPr>
            <w:tcW w:w="0" w:type="auto"/>
            <w:vMerge/>
            <w:shd w:val="clear" w:color="auto" w:fill="FFFFFF" w:themeFill="background1"/>
          </w:tcPr>
          <w:p w14:paraId="13C5B0A0" w14:textId="77777777" w:rsidR="0013699D" w:rsidRPr="0013699D" w:rsidRDefault="0013699D" w:rsidP="0013699D">
            <w:pPr>
              <w:autoSpaceDE w:val="0"/>
              <w:autoSpaceDN w:val="0"/>
              <w:adjustRightInd w:val="0"/>
              <w:spacing w:after="0" w:line="240" w:lineRule="auto"/>
              <w:ind w:firstLine="0"/>
              <w:jc w:val="left"/>
              <w:rPr>
                <w:rFonts w:ascii="Arial" w:hAnsi="Arial" w:cs="Arial"/>
                <w:color w:val="010205"/>
                <w:sz w:val="18"/>
                <w:szCs w:val="18"/>
                <w:lang w:val="en-GB"/>
              </w:rPr>
            </w:pPr>
          </w:p>
        </w:tc>
        <w:tc>
          <w:tcPr>
            <w:tcW w:w="0" w:type="auto"/>
            <w:shd w:val="clear" w:color="auto" w:fill="FFFFFF" w:themeFill="background1"/>
          </w:tcPr>
          <w:p w14:paraId="2215A159"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4-5 times</w:t>
            </w:r>
          </w:p>
        </w:tc>
        <w:tc>
          <w:tcPr>
            <w:tcW w:w="0" w:type="auto"/>
            <w:shd w:val="clear" w:color="auto" w:fill="FFFFFF" w:themeFill="background1"/>
          </w:tcPr>
          <w:p w14:paraId="61D82686"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shd w:val="clear" w:color="auto" w:fill="FFFFFF" w:themeFill="background1"/>
          </w:tcPr>
          <w:p w14:paraId="32DBA827" w14:textId="0FAFAEF8"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64</w:t>
            </w:r>
          </w:p>
        </w:tc>
        <w:tc>
          <w:tcPr>
            <w:tcW w:w="0" w:type="auto"/>
            <w:shd w:val="clear" w:color="auto" w:fill="FFFFFF" w:themeFill="background1"/>
          </w:tcPr>
          <w:p w14:paraId="2FCEAB53"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16.3</w:t>
            </w:r>
          </w:p>
        </w:tc>
      </w:tr>
      <w:tr w:rsidR="0013699D" w:rsidRPr="0013699D" w14:paraId="1229A6A9" w14:textId="77777777" w:rsidTr="00070CF0">
        <w:trPr>
          <w:cantSplit/>
          <w:trHeight w:val="288"/>
          <w:jc w:val="center"/>
        </w:trPr>
        <w:tc>
          <w:tcPr>
            <w:tcW w:w="0" w:type="auto"/>
            <w:vMerge/>
            <w:shd w:val="clear" w:color="auto" w:fill="FFFFFF" w:themeFill="background1"/>
          </w:tcPr>
          <w:p w14:paraId="330C1402" w14:textId="77777777" w:rsidR="0013699D" w:rsidRPr="0013699D" w:rsidRDefault="0013699D" w:rsidP="0013699D">
            <w:pPr>
              <w:autoSpaceDE w:val="0"/>
              <w:autoSpaceDN w:val="0"/>
              <w:adjustRightInd w:val="0"/>
              <w:spacing w:after="0" w:line="240" w:lineRule="auto"/>
              <w:ind w:firstLine="0"/>
              <w:jc w:val="left"/>
              <w:rPr>
                <w:rFonts w:ascii="Arial" w:hAnsi="Arial" w:cs="Arial"/>
                <w:color w:val="010205"/>
                <w:sz w:val="18"/>
                <w:szCs w:val="18"/>
                <w:lang w:val="en-GB"/>
              </w:rPr>
            </w:pPr>
          </w:p>
        </w:tc>
        <w:tc>
          <w:tcPr>
            <w:tcW w:w="0" w:type="auto"/>
            <w:shd w:val="clear" w:color="auto" w:fill="FFFFFF" w:themeFill="background1"/>
          </w:tcPr>
          <w:p w14:paraId="71686731"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More than 5 times</w:t>
            </w:r>
          </w:p>
        </w:tc>
        <w:tc>
          <w:tcPr>
            <w:tcW w:w="0" w:type="auto"/>
            <w:shd w:val="clear" w:color="auto" w:fill="FFFFFF" w:themeFill="background1"/>
          </w:tcPr>
          <w:p w14:paraId="1E735AD9"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shd w:val="clear" w:color="auto" w:fill="FFFFFF" w:themeFill="background1"/>
          </w:tcPr>
          <w:p w14:paraId="4D4BB42B" w14:textId="3C4AD8FE"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72</w:t>
            </w:r>
          </w:p>
        </w:tc>
        <w:tc>
          <w:tcPr>
            <w:tcW w:w="0" w:type="auto"/>
            <w:shd w:val="clear" w:color="auto" w:fill="FFFFFF" w:themeFill="background1"/>
          </w:tcPr>
          <w:p w14:paraId="6C4BA8B7"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18.3</w:t>
            </w:r>
          </w:p>
        </w:tc>
      </w:tr>
      <w:tr w:rsidR="0013699D" w:rsidRPr="0013699D" w14:paraId="628A49E2" w14:textId="77777777" w:rsidTr="00070CF0">
        <w:trPr>
          <w:cantSplit/>
          <w:trHeight w:val="288"/>
          <w:jc w:val="center"/>
        </w:trPr>
        <w:tc>
          <w:tcPr>
            <w:tcW w:w="0" w:type="auto"/>
            <w:vMerge/>
            <w:shd w:val="clear" w:color="auto" w:fill="FFFFFF" w:themeFill="background1"/>
          </w:tcPr>
          <w:p w14:paraId="62EB50D3" w14:textId="77777777" w:rsidR="0013699D" w:rsidRPr="0013699D" w:rsidRDefault="0013699D" w:rsidP="0013699D">
            <w:pPr>
              <w:autoSpaceDE w:val="0"/>
              <w:autoSpaceDN w:val="0"/>
              <w:adjustRightInd w:val="0"/>
              <w:spacing w:after="0" w:line="240" w:lineRule="auto"/>
              <w:ind w:firstLine="0"/>
              <w:jc w:val="left"/>
              <w:rPr>
                <w:rFonts w:ascii="Arial" w:hAnsi="Arial" w:cs="Arial"/>
                <w:color w:val="010205"/>
                <w:sz w:val="18"/>
                <w:szCs w:val="18"/>
                <w:lang w:val="en-GB"/>
              </w:rPr>
            </w:pPr>
          </w:p>
        </w:tc>
        <w:tc>
          <w:tcPr>
            <w:tcW w:w="0" w:type="auto"/>
            <w:shd w:val="clear" w:color="auto" w:fill="FFFFFF" w:themeFill="background1"/>
          </w:tcPr>
          <w:p w14:paraId="788887AA"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Total</w:t>
            </w:r>
          </w:p>
        </w:tc>
        <w:tc>
          <w:tcPr>
            <w:tcW w:w="0" w:type="auto"/>
            <w:shd w:val="clear" w:color="auto" w:fill="FFFFFF" w:themeFill="background1"/>
          </w:tcPr>
          <w:p w14:paraId="69D0DF3F"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p>
        </w:tc>
        <w:tc>
          <w:tcPr>
            <w:tcW w:w="0" w:type="auto"/>
            <w:shd w:val="clear" w:color="auto" w:fill="FFFFFF" w:themeFill="background1"/>
          </w:tcPr>
          <w:p w14:paraId="28C97CDF" w14:textId="4A70F0C0"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393</w:t>
            </w:r>
          </w:p>
        </w:tc>
        <w:tc>
          <w:tcPr>
            <w:tcW w:w="0" w:type="auto"/>
            <w:shd w:val="clear" w:color="auto" w:fill="FFFFFF" w:themeFill="background1"/>
          </w:tcPr>
          <w:p w14:paraId="54C83115" w14:textId="77777777" w:rsidR="0013699D" w:rsidRPr="0013699D" w:rsidRDefault="0013699D" w:rsidP="0013699D">
            <w:pPr>
              <w:autoSpaceDE w:val="0"/>
              <w:autoSpaceDN w:val="0"/>
              <w:adjustRightInd w:val="0"/>
              <w:spacing w:after="0" w:line="320" w:lineRule="atLeast"/>
              <w:ind w:left="60" w:right="60" w:firstLine="0"/>
              <w:jc w:val="center"/>
              <w:rPr>
                <w:rFonts w:ascii="Arial" w:hAnsi="Arial" w:cs="Arial"/>
                <w:sz w:val="18"/>
                <w:szCs w:val="18"/>
                <w:lang w:val="en-GB"/>
              </w:rPr>
            </w:pPr>
            <w:r w:rsidRPr="0013699D">
              <w:rPr>
                <w:rFonts w:ascii="Arial" w:hAnsi="Arial" w:cs="Arial"/>
                <w:sz w:val="18"/>
                <w:szCs w:val="18"/>
                <w:lang w:val="en-GB"/>
              </w:rPr>
              <w:t>100.0</w:t>
            </w:r>
          </w:p>
        </w:tc>
      </w:tr>
    </w:tbl>
    <w:p w14:paraId="2ABD4306" w14:textId="77777777" w:rsidR="00070CF0" w:rsidRDefault="00070CF0" w:rsidP="0013699D">
      <w:pPr>
        <w:autoSpaceDE w:val="0"/>
        <w:autoSpaceDN w:val="0"/>
        <w:adjustRightInd w:val="0"/>
        <w:spacing w:after="0" w:line="240" w:lineRule="auto"/>
        <w:ind w:firstLine="0"/>
        <w:jc w:val="left"/>
        <w:rPr>
          <w:rFonts w:cs="Times New Roman"/>
          <w:szCs w:val="24"/>
          <w:lang w:val="en-GB"/>
        </w:rPr>
      </w:pPr>
    </w:p>
    <w:p w14:paraId="4C0B6921" w14:textId="77777777" w:rsidR="00070CF0" w:rsidRDefault="0013699D" w:rsidP="00070CF0">
      <w:pPr>
        <w:autoSpaceDE w:val="0"/>
        <w:autoSpaceDN w:val="0"/>
        <w:adjustRightInd w:val="0"/>
        <w:spacing w:after="0" w:line="240" w:lineRule="auto"/>
        <w:ind w:firstLine="0"/>
        <w:jc w:val="center"/>
        <w:rPr>
          <w:rFonts w:cs="Times New Roman"/>
          <w:szCs w:val="24"/>
          <w:lang w:val="en-GB"/>
        </w:rPr>
      </w:pPr>
      <w:r>
        <w:rPr>
          <w:rFonts w:cs="Times New Roman"/>
          <w:noProof/>
          <w:szCs w:val="24"/>
          <w:lang w:val="en-US"/>
        </w:rPr>
        <w:drawing>
          <wp:inline distT="0" distB="0" distL="0" distR="0" wp14:anchorId="1D3CF5E3" wp14:editId="1D4C6969">
            <wp:extent cx="4116070" cy="1836964"/>
            <wp:effectExtent l="19050" t="19050" r="17780" b="11430"/>
            <wp:docPr id="13000796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0123" cy="1896791"/>
                    </a:xfrm>
                    <a:prstGeom prst="rect">
                      <a:avLst/>
                    </a:prstGeom>
                    <a:noFill/>
                    <a:ln>
                      <a:solidFill>
                        <a:schemeClr val="tx1"/>
                      </a:solidFill>
                    </a:ln>
                  </pic:spPr>
                </pic:pic>
              </a:graphicData>
            </a:graphic>
          </wp:inline>
        </w:drawing>
      </w:r>
    </w:p>
    <w:p w14:paraId="6E415238" w14:textId="2F38FE5A" w:rsidR="0013699D" w:rsidRPr="0013699D" w:rsidRDefault="0013699D" w:rsidP="00070CF0">
      <w:pPr>
        <w:autoSpaceDE w:val="0"/>
        <w:autoSpaceDN w:val="0"/>
        <w:adjustRightInd w:val="0"/>
        <w:spacing w:after="0" w:line="240" w:lineRule="auto"/>
        <w:ind w:firstLine="0"/>
        <w:jc w:val="center"/>
        <w:rPr>
          <w:rFonts w:cs="Times New Roman"/>
          <w:szCs w:val="24"/>
          <w:lang w:val="en-GB"/>
        </w:rPr>
      </w:pPr>
      <w:r w:rsidRPr="0013699D">
        <w:rPr>
          <w:rFonts w:cs="Times New Roman"/>
          <w:b/>
          <w:bCs/>
          <w:sz w:val="18"/>
          <w:szCs w:val="18"/>
          <w:lang w:val="en-GB"/>
        </w:rPr>
        <w:t>Figure 3.1</w:t>
      </w:r>
      <w:r w:rsidR="00A156C9">
        <w:rPr>
          <w:rFonts w:cs="Times New Roman"/>
          <w:b/>
          <w:bCs/>
          <w:sz w:val="18"/>
          <w:szCs w:val="18"/>
          <w:lang w:val="en-GB"/>
        </w:rPr>
        <w:t>7</w:t>
      </w:r>
      <w:r w:rsidRPr="0013699D">
        <w:rPr>
          <w:rFonts w:cs="Times New Roman"/>
          <w:b/>
          <w:bCs/>
          <w:sz w:val="18"/>
          <w:szCs w:val="18"/>
          <w:lang w:val="en-GB"/>
        </w:rPr>
        <w:t xml:space="preserve">: </w:t>
      </w:r>
      <w:r w:rsidRPr="0013699D">
        <w:rPr>
          <w:rFonts w:cs="Times New Roman"/>
          <w:sz w:val="18"/>
          <w:szCs w:val="18"/>
        </w:rPr>
        <w:t>Weekly meetups and chats with friends outside of class</w:t>
      </w:r>
    </w:p>
    <w:p w14:paraId="752191E5" w14:textId="39CF6460" w:rsidR="0013699D" w:rsidRDefault="00070CF0" w:rsidP="00307060">
      <w:pPr>
        <w:pStyle w:val="Heading3"/>
      </w:pPr>
      <w:bookmarkStart w:id="109" w:name="_Hlk180977640"/>
      <w:bookmarkStart w:id="110" w:name="_Toc186723534"/>
      <w:r>
        <w:lastRenderedPageBreak/>
        <w:t xml:space="preserve">Association Table </w:t>
      </w:r>
      <w:bookmarkEnd w:id="109"/>
      <w:r>
        <w:t>of the Characteristics</w:t>
      </w:r>
      <w:bookmarkEnd w:id="110"/>
    </w:p>
    <w:p w14:paraId="358120AB" w14:textId="0194754C" w:rsidR="00D46294" w:rsidRDefault="00BD618D" w:rsidP="00B134CE">
      <w:pPr>
        <w:spacing w:after="0"/>
        <w:ind w:firstLine="0"/>
        <w:jc w:val="center"/>
        <w:rPr>
          <w:i/>
          <w:iCs/>
          <w:sz w:val="18"/>
          <w:szCs w:val="18"/>
        </w:rPr>
      </w:pPr>
      <w:r w:rsidRPr="00BD618D">
        <w:rPr>
          <w:i/>
          <w:iCs/>
          <w:sz w:val="18"/>
          <w:szCs w:val="18"/>
          <w:lang w:val="en-GB"/>
        </w:rPr>
        <w:t>Table 3.1</w:t>
      </w:r>
      <w:r w:rsidR="00A156C9">
        <w:rPr>
          <w:i/>
          <w:iCs/>
          <w:sz w:val="18"/>
          <w:szCs w:val="18"/>
          <w:lang w:val="en-GB"/>
        </w:rPr>
        <w:t>8</w:t>
      </w:r>
      <w:r w:rsidRPr="00BD618D">
        <w:rPr>
          <w:i/>
          <w:iCs/>
          <w:sz w:val="18"/>
          <w:szCs w:val="18"/>
          <w:lang w:val="en-GB"/>
        </w:rPr>
        <w:t>:</w:t>
      </w:r>
      <w:r>
        <w:rPr>
          <w:i/>
          <w:iCs/>
          <w:sz w:val="18"/>
          <w:szCs w:val="18"/>
          <w:lang w:val="en-GB"/>
        </w:rPr>
        <w:t xml:space="preserve"> </w:t>
      </w:r>
      <w:r w:rsidRPr="00BD618D">
        <w:rPr>
          <w:i/>
          <w:iCs/>
          <w:sz w:val="18"/>
          <w:szCs w:val="18"/>
        </w:rPr>
        <w:t>Association Table</w:t>
      </w:r>
    </w:p>
    <w:tbl>
      <w:tblPr>
        <w:tblW w:w="0" w:type="auto"/>
        <w:jc w:val="center"/>
        <w:tblBorders>
          <w:top w:val="single" w:sz="4" w:space="0" w:color="auto"/>
          <w:bottom w:val="single" w:sz="4" w:space="0" w:color="auto"/>
        </w:tblBorders>
        <w:tblLayout w:type="fixed"/>
        <w:tblCellMar>
          <w:left w:w="60" w:type="dxa"/>
          <w:right w:w="60" w:type="dxa"/>
        </w:tblCellMar>
        <w:tblLook w:val="0000" w:firstRow="0" w:lastRow="0" w:firstColumn="0" w:lastColumn="0" w:noHBand="0" w:noVBand="0"/>
      </w:tblPr>
      <w:tblGrid>
        <w:gridCol w:w="2700"/>
        <w:gridCol w:w="900"/>
        <w:gridCol w:w="900"/>
        <w:gridCol w:w="990"/>
        <w:gridCol w:w="900"/>
        <w:gridCol w:w="1020"/>
        <w:gridCol w:w="961"/>
        <w:gridCol w:w="655"/>
      </w:tblGrid>
      <w:tr w:rsidR="0025009A" w:rsidRPr="00B134CE" w14:paraId="053F61CE" w14:textId="77777777" w:rsidTr="004C1F99">
        <w:trPr>
          <w:cantSplit/>
          <w:tblHeader/>
          <w:jc w:val="center"/>
        </w:trPr>
        <w:tc>
          <w:tcPr>
            <w:tcW w:w="2700" w:type="dxa"/>
            <w:tcBorders>
              <w:top w:val="single" w:sz="4" w:space="0" w:color="auto"/>
              <w:bottom w:val="single" w:sz="4" w:space="0" w:color="auto"/>
            </w:tcBorders>
          </w:tcPr>
          <w:p w14:paraId="36DB9105" w14:textId="77777777" w:rsidR="00B134CE" w:rsidRPr="00B134CE" w:rsidRDefault="00B134CE" w:rsidP="007B4AA7">
            <w:pPr>
              <w:spacing w:after="0" w:line="276" w:lineRule="auto"/>
              <w:ind w:firstLine="0"/>
              <w:rPr>
                <w:sz w:val="18"/>
                <w:szCs w:val="18"/>
                <w:lang w:val="en-US"/>
              </w:rPr>
            </w:pPr>
            <w:r w:rsidRPr="00B134CE">
              <w:rPr>
                <w:b/>
                <w:sz w:val="18"/>
                <w:szCs w:val="18"/>
                <w:lang w:val="en-US"/>
              </w:rPr>
              <w:t>Characteristic</w:t>
            </w:r>
          </w:p>
        </w:tc>
        <w:tc>
          <w:tcPr>
            <w:tcW w:w="900" w:type="dxa"/>
            <w:tcBorders>
              <w:top w:val="single" w:sz="4" w:space="0" w:color="auto"/>
              <w:bottom w:val="single" w:sz="4" w:space="0" w:color="auto"/>
            </w:tcBorders>
          </w:tcPr>
          <w:p w14:paraId="5E0586E6" w14:textId="79FA3BBB" w:rsidR="00B134CE" w:rsidRDefault="00B134CE" w:rsidP="007B4AA7">
            <w:pPr>
              <w:spacing w:after="0" w:line="276" w:lineRule="auto"/>
              <w:ind w:firstLine="0"/>
              <w:jc w:val="center"/>
              <w:rPr>
                <w:sz w:val="18"/>
                <w:szCs w:val="18"/>
                <w:lang w:val="en-US"/>
              </w:rPr>
            </w:pPr>
            <w:r w:rsidRPr="00B134CE">
              <w:rPr>
                <w:b/>
                <w:sz w:val="18"/>
                <w:szCs w:val="18"/>
                <w:lang w:val="en-US"/>
              </w:rPr>
              <w:t>Never</w:t>
            </w:r>
          </w:p>
          <w:p w14:paraId="20573D4B" w14:textId="097EBC2C" w:rsidR="00B134CE" w:rsidRPr="00B134CE" w:rsidRDefault="00B134CE" w:rsidP="007B4AA7">
            <w:pPr>
              <w:spacing w:after="0" w:line="276" w:lineRule="auto"/>
              <w:ind w:firstLine="0"/>
              <w:jc w:val="center"/>
              <w:rPr>
                <w:sz w:val="18"/>
                <w:szCs w:val="18"/>
                <w:lang w:val="en-US"/>
              </w:rPr>
            </w:pPr>
            <w:r w:rsidRPr="00B134CE">
              <w:rPr>
                <w:sz w:val="18"/>
                <w:szCs w:val="18"/>
                <w:lang w:val="en-US"/>
              </w:rPr>
              <w:t>N = 31</w:t>
            </w:r>
          </w:p>
        </w:tc>
        <w:tc>
          <w:tcPr>
            <w:tcW w:w="900" w:type="dxa"/>
            <w:tcBorders>
              <w:top w:val="single" w:sz="4" w:space="0" w:color="auto"/>
              <w:bottom w:val="single" w:sz="4" w:space="0" w:color="auto"/>
            </w:tcBorders>
          </w:tcPr>
          <w:p w14:paraId="654B2CAF" w14:textId="0FD26075" w:rsidR="00B134CE" w:rsidRDefault="00B134CE" w:rsidP="007B4AA7">
            <w:pPr>
              <w:spacing w:after="0" w:line="276" w:lineRule="auto"/>
              <w:ind w:firstLine="0"/>
              <w:jc w:val="center"/>
              <w:rPr>
                <w:sz w:val="18"/>
                <w:szCs w:val="18"/>
                <w:lang w:val="en-US"/>
              </w:rPr>
            </w:pPr>
            <w:r w:rsidRPr="00B134CE">
              <w:rPr>
                <w:b/>
                <w:sz w:val="18"/>
                <w:szCs w:val="18"/>
                <w:lang w:val="en-US"/>
              </w:rPr>
              <w:t>Rarely</w:t>
            </w:r>
          </w:p>
          <w:p w14:paraId="4DD71CDE" w14:textId="1515181F" w:rsidR="00B134CE" w:rsidRPr="00B134CE" w:rsidRDefault="00B134CE" w:rsidP="007B4AA7">
            <w:pPr>
              <w:spacing w:after="0" w:line="276" w:lineRule="auto"/>
              <w:ind w:firstLine="0"/>
              <w:jc w:val="center"/>
              <w:rPr>
                <w:sz w:val="18"/>
                <w:szCs w:val="18"/>
                <w:lang w:val="en-US"/>
              </w:rPr>
            </w:pPr>
            <w:r w:rsidRPr="00B134CE">
              <w:rPr>
                <w:sz w:val="18"/>
                <w:szCs w:val="18"/>
                <w:lang w:val="en-US"/>
              </w:rPr>
              <w:t>N = 105</w:t>
            </w:r>
          </w:p>
        </w:tc>
        <w:tc>
          <w:tcPr>
            <w:tcW w:w="990" w:type="dxa"/>
            <w:tcBorders>
              <w:top w:val="single" w:sz="4" w:space="0" w:color="auto"/>
              <w:bottom w:val="single" w:sz="4" w:space="0" w:color="auto"/>
            </w:tcBorders>
          </w:tcPr>
          <w:p w14:paraId="23BB837D" w14:textId="14CB3529" w:rsidR="00B134CE" w:rsidRDefault="00B134CE" w:rsidP="007B4AA7">
            <w:pPr>
              <w:spacing w:after="0" w:line="276" w:lineRule="auto"/>
              <w:ind w:firstLine="0"/>
              <w:jc w:val="center"/>
              <w:rPr>
                <w:sz w:val="18"/>
                <w:szCs w:val="18"/>
                <w:lang w:val="en-US"/>
              </w:rPr>
            </w:pPr>
            <w:r w:rsidRPr="00B134CE">
              <w:rPr>
                <w:b/>
                <w:sz w:val="18"/>
                <w:szCs w:val="18"/>
                <w:lang w:val="en-US"/>
              </w:rPr>
              <w:t>Sometimes</w:t>
            </w:r>
          </w:p>
          <w:p w14:paraId="507B5A72" w14:textId="0FFE2419" w:rsidR="00B134CE" w:rsidRPr="00B134CE" w:rsidRDefault="00B134CE" w:rsidP="007B4AA7">
            <w:pPr>
              <w:spacing w:after="0" w:line="276" w:lineRule="auto"/>
              <w:ind w:firstLine="0"/>
              <w:jc w:val="center"/>
              <w:rPr>
                <w:sz w:val="18"/>
                <w:szCs w:val="18"/>
                <w:lang w:val="en-US"/>
              </w:rPr>
            </w:pPr>
            <w:r w:rsidRPr="00B134CE">
              <w:rPr>
                <w:sz w:val="18"/>
                <w:szCs w:val="18"/>
                <w:lang w:val="en-US"/>
              </w:rPr>
              <w:t>N = 195</w:t>
            </w:r>
          </w:p>
        </w:tc>
        <w:tc>
          <w:tcPr>
            <w:tcW w:w="900" w:type="dxa"/>
            <w:tcBorders>
              <w:top w:val="single" w:sz="4" w:space="0" w:color="auto"/>
              <w:bottom w:val="single" w:sz="4" w:space="0" w:color="auto"/>
            </w:tcBorders>
          </w:tcPr>
          <w:p w14:paraId="5CD2D0A2" w14:textId="52C31267" w:rsidR="00B134CE" w:rsidRDefault="00B134CE" w:rsidP="007B4AA7">
            <w:pPr>
              <w:spacing w:after="0" w:line="276" w:lineRule="auto"/>
              <w:ind w:firstLine="0"/>
              <w:jc w:val="center"/>
              <w:rPr>
                <w:sz w:val="18"/>
                <w:szCs w:val="18"/>
                <w:lang w:val="en-US"/>
              </w:rPr>
            </w:pPr>
            <w:r w:rsidRPr="00B134CE">
              <w:rPr>
                <w:b/>
                <w:sz w:val="18"/>
                <w:szCs w:val="18"/>
                <w:lang w:val="en-US"/>
              </w:rPr>
              <w:t>Often</w:t>
            </w:r>
          </w:p>
          <w:p w14:paraId="2749B38A" w14:textId="6BB012EC" w:rsidR="00B134CE" w:rsidRPr="00B134CE" w:rsidRDefault="00B134CE" w:rsidP="007B4AA7">
            <w:pPr>
              <w:spacing w:after="0" w:line="276" w:lineRule="auto"/>
              <w:ind w:firstLine="0"/>
              <w:jc w:val="center"/>
              <w:rPr>
                <w:sz w:val="18"/>
                <w:szCs w:val="18"/>
                <w:lang w:val="en-US"/>
              </w:rPr>
            </w:pPr>
            <w:r w:rsidRPr="00B134CE">
              <w:rPr>
                <w:sz w:val="18"/>
                <w:szCs w:val="18"/>
                <w:lang w:val="en-US"/>
              </w:rPr>
              <w:t>N = 49</w:t>
            </w:r>
          </w:p>
        </w:tc>
        <w:tc>
          <w:tcPr>
            <w:tcW w:w="1020" w:type="dxa"/>
            <w:tcBorders>
              <w:top w:val="single" w:sz="4" w:space="0" w:color="auto"/>
              <w:bottom w:val="single" w:sz="4" w:space="0" w:color="auto"/>
            </w:tcBorders>
          </w:tcPr>
          <w:p w14:paraId="312E3451" w14:textId="20A5CF37" w:rsidR="00B134CE" w:rsidRDefault="00B134CE" w:rsidP="007B4AA7">
            <w:pPr>
              <w:spacing w:after="0" w:line="276" w:lineRule="auto"/>
              <w:ind w:firstLine="0"/>
              <w:jc w:val="center"/>
              <w:rPr>
                <w:sz w:val="18"/>
                <w:szCs w:val="18"/>
                <w:lang w:val="en-US"/>
              </w:rPr>
            </w:pPr>
            <w:r w:rsidRPr="00B134CE">
              <w:rPr>
                <w:b/>
                <w:sz w:val="18"/>
                <w:szCs w:val="18"/>
                <w:lang w:val="en-US"/>
              </w:rPr>
              <w:t>Always</w:t>
            </w:r>
          </w:p>
          <w:p w14:paraId="51796CBB" w14:textId="1E9ABC15" w:rsidR="00B134CE" w:rsidRPr="00B134CE" w:rsidRDefault="00B134CE" w:rsidP="007B4AA7">
            <w:pPr>
              <w:spacing w:after="0" w:line="276" w:lineRule="auto"/>
              <w:ind w:firstLine="0"/>
              <w:jc w:val="center"/>
              <w:rPr>
                <w:sz w:val="18"/>
                <w:szCs w:val="18"/>
                <w:lang w:val="en-US"/>
              </w:rPr>
            </w:pPr>
            <w:r w:rsidRPr="00B134CE">
              <w:rPr>
                <w:sz w:val="18"/>
                <w:szCs w:val="18"/>
                <w:lang w:val="en-US"/>
              </w:rPr>
              <w:t>N = 13</w:t>
            </w:r>
          </w:p>
        </w:tc>
        <w:tc>
          <w:tcPr>
            <w:tcW w:w="961" w:type="dxa"/>
            <w:tcBorders>
              <w:top w:val="single" w:sz="4" w:space="0" w:color="auto"/>
              <w:bottom w:val="single" w:sz="4" w:space="0" w:color="auto"/>
            </w:tcBorders>
          </w:tcPr>
          <w:p w14:paraId="2C6F95E1" w14:textId="140B23A3" w:rsidR="00B134CE" w:rsidRDefault="00B134CE" w:rsidP="007B4AA7">
            <w:pPr>
              <w:spacing w:after="0" w:line="276" w:lineRule="auto"/>
              <w:ind w:firstLine="0"/>
              <w:jc w:val="center"/>
              <w:rPr>
                <w:sz w:val="18"/>
                <w:szCs w:val="18"/>
                <w:lang w:val="en-US"/>
              </w:rPr>
            </w:pPr>
            <w:r w:rsidRPr="00B134CE">
              <w:rPr>
                <w:b/>
                <w:sz w:val="18"/>
                <w:szCs w:val="18"/>
                <w:lang w:val="en-US"/>
              </w:rPr>
              <w:t>Overall</w:t>
            </w:r>
          </w:p>
          <w:p w14:paraId="3A4D133B" w14:textId="5499D43A" w:rsidR="00B134CE" w:rsidRPr="00B134CE" w:rsidRDefault="00B134CE" w:rsidP="007B4AA7">
            <w:pPr>
              <w:spacing w:after="0" w:line="276" w:lineRule="auto"/>
              <w:ind w:firstLine="0"/>
              <w:jc w:val="center"/>
              <w:rPr>
                <w:sz w:val="18"/>
                <w:szCs w:val="18"/>
                <w:lang w:val="en-US"/>
              </w:rPr>
            </w:pPr>
            <w:r w:rsidRPr="00B134CE">
              <w:rPr>
                <w:sz w:val="18"/>
                <w:szCs w:val="18"/>
                <w:lang w:val="en-US"/>
              </w:rPr>
              <w:t>N = 393</w:t>
            </w:r>
          </w:p>
        </w:tc>
        <w:tc>
          <w:tcPr>
            <w:tcW w:w="655" w:type="dxa"/>
            <w:tcBorders>
              <w:top w:val="single" w:sz="4" w:space="0" w:color="auto"/>
              <w:bottom w:val="single" w:sz="4" w:space="0" w:color="auto"/>
            </w:tcBorders>
          </w:tcPr>
          <w:p w14:paraId="39E79B58" w14:textId="77777777" w:rsidR="00B134CE" w:rsidRPr="00B134CE" w:rsidRDefault="00B134CE" w:rsidP="007B4AA7">
            <w:pPr>
              <w:spacing w:after="0" w:line="276" w:lineRule="auto"/>
              <w:ind w:firstLine="0"/>
              <w:jc w:val="center"/>
              <w:rPr>
                <w:sz w:val="18"/>
                <w:szCs w:val="18"/>
                <w:lang w:val="en-US"/>
              </w:rPr>
            </w:pPr>
            <w:r w:rsidRPr="00B134CE">
              <w:rPr>
                <w:b/>
                <w:sz w:val="18"/>
                <w:szCs w:val="18"/>
                <w:lang w:val="en-US"/>
              </w:rPr>
              <w:t>p-value</w:t>
            </w:r>
            <w:r w:rsidRPr="00B134CE">
              <w:rPr>
                <w:i/>
                <w:sz w:val="18"/>
                <w:szCs w:val="18"/>
                <w:vertAlign w:val="superscript"/>
                <w:lang w:val="en-US"/>
              </w:rPr>
              <w:t>1</w:t>
            </w:r>
          </w:p>
        </w:tc>
      </w:tr>
      <w:tr w:rsidR="0025009A" w:rsidRPr="00B134CE" w14:paraId="280C12D4" w14:textId="77777777" w:rsidTr="004C1F99">
        <w:trPr>
          <w:cantSplit/>
          <w:jc w:val="center"/>
        </w:trPr>
        <w:tc>
          <w:tcPr>
            <w:tcW w:w="2700" w:type="dxa"/>
            <w:tcBorders>
              <w:top w:val="single" w:sz="4" w:space="0" w:color="auto"/>
            </w:tcBorders>
          </w:tcPr>
          <w:p w14:paraId="6B97BF5A" w14:textId="77777777" w:rsidR="00B134CE" w:rsidRPr="00B134CE" w:rsidRDefault="00B134CE" w:rsidP="007B4AA7">
            <w:pPr>
              <w:spacing w:after="0" w:line="276" w:lineRule="auto"/>
              <w:ind w:firstLine="0"/>
              <w:rPr>
                <w:sz w:val="18"/>
                <w:szCs w:val="18"/>
                <w:lang w:val="en-US"/>
              </w:rPr>
            </w:pPr>
            <w:r w:rsidRPr="00B134CE">
              <w:rPr>
                <w:b/>
                <w:sz w:val="18"/>
                <w:szCs w:val="18"/>
                <w:lang w:val="en-US"/>
              </w:rPr>
              <w:t>Sex, n (%)</w:t>
            </w:r>
          </w:p>
        </w:tc>
        <w:tc>
          <w:tcPr>
            <w:tcW w:w="900" w:type="dxa"/>
            <w:tcBorders>
              <w:top w:val="single" w:sz="4" w:space="0" w:color="auto"/>
            </w:tcBorders>
          </w:tcPr>
          <w:p w14:paraId="3794BD48" w14:textId="77777777" w:rsidR="00B134CE" w:rsidRPr="00B134CE" w:rsidRDefault="00B134CE" w:rsidP="007B4AA7">
            <w:pPr>
              <w:spacing w:after="0" w:line="276" w:lineRule="auto"/>
              <w:ind w:firstLine="0"/>
              <w:jc w:val="center"/>
              <w:rPr>
                <w:sz w:val="18"/>
                <w:szCs w:val="18"/>
                <w:lang w:val="en-US"/>
              </w:rPr>
            </w:pPr>
          </w:p>
        </w:tc>
        <w:tc>
          <w:tcPr>
            <w:tcW w:w="900" w:type="dxa"/>
            <w:tcBorders>
              <w:top w:val="single" w:sz="4" w:space="0" w:color="auto"/>
            </w:tcBorders>
          </w:tcPr>
          <w:p w14:paraId="602E480C" w14:textId="77777777" w:rsidR="00B134CE" w:rsidRPr="00B134CE" w:rsidRDefault="00B134CE" w:rsidP="007B4AA7">
            <w:pPr>
              <w:spacing w:after="0" w:line="276" w:lineRule="auto"/>
              <w:ind w:firstLine="0"/>
              <w:jc w:val="center"/>
              <w:rPr>
                <w:sz w:val="18"/>
                <w:szCs w:val="18"/>
                <w:lang w:val="en-US"/>
              </w:rPr>
            </w:pPr>
          </w:p>
        </w:tc>
        <w:tc>
          <w:tcPr>
            <w:tcW w:w="990" w:type="dxa"/>
            <w:tcBorders>
              <w:top w:val="single" w:sz="4" w:space="0" w:color="auto"/>
            </w:tcBorders>
          </w:tcPr>
          <w:p w14:paraId="6A8EECD7" w14:textId="77777777" w:rsidR="00B134CE" w:rsidRPr="00B134CE" w:rsidRDefault="00B134CE" w:rsidP="007B4AA7">
            <w:pPr>
              <w:spacing w:after="0" w:line="276" w:lineRule="auto"/>
              <w:ind w:firstLine="0"/>
              <w:jc w:val="center"/>
              <w:rPr>
                <w:sz w:val="18"/>
                <w:szCs w:val="18"/>
                <w:lang w:val="en-US"/>
              </w:rPr>
            </w:pPr>
          </w:p>
        </w:tc>
        <w:tc>
          <w:tcPr>
            <w:tcW w:w="900" w:type="dxa"/>
            <w:tcBorders>
              <w:top w:val="single" w:sz="4" w:space="0" w:color="auto"/>
            </w:tcBorders>
          </w:tcPr>
          <w:p w14:paraId="0820F74F" w14:textId="77777777" w:rsidR="00B134CE" w:rsidRPr="00B134CE" w:rsidRDefault="00B134CE" w:rsidP="007B4AA7">
            <w:pPr>
              <w:spacing w:after="0" w:line="276" w:lineRule="auto"/>
              <w:ind w:firstLine="0"/>
              <w:jc w:val="center"/>
              <w:rPr>
                <w:sz w:val="18"/>
                <w:szCs w:val="18"/>
                <w:lang w:val="en-US"/>
              </w:rPr>
            </w:pPr>
          </w:p>
        </w:tc>
        <w:tc>
          <w:tcPr>
            <w:tcW w:w="1020" w:type="dxa"/>
            <w:tcBorders>
              <w:top w:val="single" w:sz="4" w:space="0" w:color="auto"/>
            </w:tcBorders>
          </w:tcPr>
          <w:p w14:paraId="73BC4732" w14:textId="77777777" w:rsidR="00B134CE" w:rsidRPr="00B134CE" w:rsidRDefault="00B134CE" w:rsidP="007B4AA7">
            <w:pPr>
              <w:spacing w:after="0" w:line="276" w:lineRule="auto"/>
              <w:ind w:firstLine="0"/>
              <w:jc w:val="center"/>
              <w:rPr>
                <w:sz w:val="18"/>
                <w:szCs w:val="18"/>
                <w:lang w:val="en-US"/>
              </w:rPr>
            </w:pPr>
          </w:p>
        </w:tc>
        <w:tc>
          <w:tcPr>
            <w:tcW w:w="961" w:type="dxa"/>
            <w:tcBorders>
              <w:top w:val="single" w:sz="4" w:space="0" w:color="auto"/>
            </w:tcBorders>
          </w:tcPr>
          <w:p w14:paraId="19043D88" w14:textId="77777777" w:rsidR="00B134CE" w:rsidRPr="00B134CE" w:rsidRDefault="00B134CE" w:rsidP="007B4AA7">
            <w:pPr>
              <w:spacing w:after="0" w:line="276" w:lineRule="auto"/>
              <w:ind w:firstLine="0"/>
              <w:jc w:val="center"/>
              <w:rPr>
                <w:sz w:val="18"/>
                <w:szCs w:val="18"/>
                <w:lang w:val="en-US"/>
              </w:rPr>
            </w:pPr>
          </w:p>
        </w:tc>
        <w:tc>
          <w:tcPr>
            <w:tcW w:w="655" w:type="dxa"/>
            <w:tcBorders>
              <w:top w:val="single" w:sz="4" w:space="0" w:color="auto"/>
            </w:tcBorders>
          </w:tcPr>
          <w:p w14:paraId="52B9415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0.244</w:t>
            </w:r>
          </w:p>
        </w:tc>
      </w:tr>
      <w:tr w:rsidR="0025009A" w:rsidRPr="00B134CE" w14:paraId="5F844B16" w14:textId="77777777" w:rsidTr="004C1F99">
        <w:trPr>
          <w:cantSplit/>
          <w:jc w:val="center"/>
        </w:trPr>
        <w:tc>
          <w:tcPr>
            <w:tcW w:w="2700" w:type="dxa"/>
          </w:tcPr>
          <w:p w14:paraId="723B0449" w14:textId="77777777" w:rsidR="00B134CE" w:rsidRPr="00B134CE" w:rsidRDefault="00B134CE" w:rsidP="007B4AA7">
            <w:pPr>
              <w:spacing w:after="0" w:line="276" w:lineRule="auto"/>
              <w:ind w:firstLine="0"/>
              <w:rPr>
                <w:sz w:val="18"/>
                <w:szCs w:val="18"/>
                <w:lang w:val="en-US"/>
              </w:rPr>
            </w:pPr>
            <w:r w:rsidRPr="00B134CE">
              <w:rPr>
                <w:sz w:val="18"/>
                <w:szCs w:val="18"/>
                <w:lang w:val="en-US"/>
              </w:rPr>
              <w:t>    Male</w:t>
            </w:r>
          </w:p>
        </w:tc>
        <w:tc>
          <w:tcPr>
            <w:tcW w:w="900" w:type="dxa"/>
          </w:tcPr>
          <w:p w14:paraId="5D206A5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22 (70.97)</w:t>
            </w:r>
          </w:p>
        </w:tc>
        <w:tc>
          <w:tcPr>
            <w:tcW w:w="900" w:type="dxa"/>
          </w:tcPr>
          <w:p w14:paraId="3F9C755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63 (60.00)</w:t>
            </w:r>
          </w:p>
        </w:tc>
        <w:tc>
          <w:tcPr>
            <w:tcW w:w="990" w:type="dxa"/>
          </w:tcPr>
          <w:p w14:paraId="704DFCA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100 (51.28)</w:t>
            </w:r>
          </w:p>
        </w:tc>
        <w:tc>
          <w:tcPr>
            <w:tcW w:w="900" w:type="dxa"/>
          </w:tcPr>
          <w:p w14:paraId="7AE30E3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28 (57.14)</w:t>
            </w:r>
          </w:p>
        </w:tc>
        <w:tc>
          <w:tcPr>
            <w:tcW w:w="1020" w:type="dxa"/>
          </w:tcPr>
          <w:p w14:paraId="73A4B1E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(61.54)</w:t>
            </w:r>
          </w:p>
        </w:tc>
        <w:tc>
          <w:tcPr>
            <w:tcW w:w="961" w:type="dxa"/>
          </w:tcPr>
          <w:p w14:paraId="104938F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221 (56.23)</w:t>
            </w:r>
          </w:p>
        </w:tc>
        <w:tc>
          <w:tcPr>
            <w:tcW w:w="655" w:type="dxa"/>
          </w:tcPr>
          <w:p w14:paraId="641A498B" w14:textId="77777777" w:rsidR="00B134CE" w:rsidRPr="00B134CE" w:rsidRDefault="00B134CE" w:rsidP="007B4AA7">
            <w:pPr>
              <w:spacing w:after="0" w:line="276" w:lineRule="auto"/>
              <w:ind w:firstLine="0"/>
              <w:jc w:val="center"/>
              <w:rPr>
                <w:sz w:val="18"/>
                <w:szCs w:val="18"/>
                <w:lang w:val="en-US"/>
              </w:rPr>
            </w:pPr>
          </w:p>
        </w:tc>
      </w:tr>
      <w:tr w:rsidR="0025009A" w:rsidRPr="00B134CE" w14:paraId="51146BAA" w14:textId="77777777" w:rsidTr="004C1F99">
        <w:trPr>
          <w:cantSplit/>
          <w:jc w:val="center"/>
        </w:trPr>
        <w:tc>
          <w:tcPr>
            <w:tcW w:w="2700" w:type="dxa"/>
          </w:tcPr>
          <w:p w14:paraId="714172EA" w14:textId="77777777" w:rsidR="00B134CE" w:rsidRPr="00B134CE" w:rsidRDefault="00B134CE" w:rsidP="007B4AA7">
            <w:pPr>
              <w:spacing w:after="0" w:line="276" w:lineRule="auto"/>
              <w:ind w:firstLine="0"/>
              <w:rPr>
                <w:sz w:val="18"/>
                <w:szCs w:val="18"/>
                <w:lang w:val="en-US"/>
              </w:rPr>
            </w:pPr>
            <w:r w:rsidRPr="00B134CE">
              <w:rPr>
                <w:sz w:val="18"/>
                <w:szCs w:val="18"/>
                <w:lang w:val="en-US"/>
              </w:rPr>
              <w:t>    Female</w:t>
            </w:r>
          </w:p>
        </w:tc>
        <w:tc>
          <w:tcPr>
            <w:tcW w:w="900" w:type="dxa"/>
          </w:tcPr>
          <w:p w14:paraId="76E278B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(29.03)</w:t>
            </w:r>
          </w:p>
        </w:tc>
        <w:tc>
          <w:tcPr>
            <w:tcW w:w="900" w:type="dxa"/>
          </w:tcPr>
          <w:p w14:paraId="693EBCB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42 (40.00)</w:t>
            </w:r>
          </w:p>
        </w:tc>
        <w:tc>
          <w:tcPr>
            <w:tcW w:w="990" w:type="dxa"/>
          </w:tcPr>
          <w:p w14:paraId="26DA41B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95 (48.72)</w:t>
            </w:r>
          </w:p>
        </w:tc>
        <w:tc>
          <w:tcPr>
            <w:tcW w:w="900" w:type="dxa"/>
          </w:tcPr>
          <w:p w14:paraId="1E17309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21 (42.86)</w:t>
            </w:r>
          </w:p>
        </w:tc>
        <w:tc>
          <w:tcPr>
            <w:tcW w:w="1020" w:type="dxa"/>
          </w:tcPr>
          <w:p w14:paraId="7AB0E6E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(38.46)</w:t>
            </w:r>
          </w:p>
        </w:tc>
        <w:tc>
          <w:tcPr>
            <w:tcW w:w="961" w:type="dxa"/>
          </w:tcPr>
          <w:p w14:paraId="6F970D0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172 (43.77)</w:t>
            </w:r>
          </w:p>
        </w:tc>
        <w:tc>
          <w:tcPr>
            <w:tcW w:w="655" w:type="dxa"/>
          </w:tcPr>
          <w:p w14:paraId="10DB889B" w14:textId="77777777" w:rsidR="00B134CE" w:rsidRPr="00B134CE" w:rsidRDefault="00B134CE" w:rsidP="007B4AA7">
            <w:pPr>
              <w:spacing w:after="0" w:line="276" w:lineRule="auto"/>
              <w:ind w:firstLine="0"/>
              <w:jc w:val="center"/>
              <w:rPr>
                <w:sz w:val="18"/>
                <w:szCs w:val="18"/>
                <w:lang w:val="en-US"/>
              </w:rPr>
            </w:pPr>
          </w:p>
        </w:tc>
      </w:tr>
      <w:tr w:rsidR="0025009A" w:rsidRPr="00B134CE" w14:paraId="0613CAB8" w14:textId="77777777" w:rsidTr="004C1F99">
        <w:trPr>
          <w:cantSplit/>
          <w:jc w:val="center"/>
        </w:trPr>
        <w:tc>
          <w:tcPr>
            <w:tcW w:w="2700" w:type="dxa"/>
          </w:tcPr>
          <w:p w14:paraId="17732BEE" w14:textId="77777777" w:rsidR="00B134CE" w:rsidRPr="00B134CE" w:rsidRDefault="00B134CE" w:rsidP="007B4AA7">
            <w:pPr>
              <w:spacing w:after="0" w:line="276" w:lineRule="auto"/>
              <w:ind w:firstLine="0"/>
              <w:rPr>
                <w:sz w:val="18"/>
                <w:szCs w:val="18"/>
                <w:lang w:val="en-US"/>
              </w:rPr>
            </w:pPr>
            <w:r w:rsidRPr="00B134CE">
              <w:rPr>
                <w:b/>
                <w:sz w:val="18"/>
                <w:szCs w:val="18"/>
                <w:lang w:val="en-US"/>
              </w:rPr>
              <w:t>Age, n (%)</w:t>
            </w:r>
          </w:p>
        </w:tc>
        <w:tc>
          <w:tcPr>
            <w:tcW w:w="900" w:type="dxa"/>
          </w:tcPr>
          <w:p w14:paraId="386914C4" w14:textId="77777777" w:rsidR="00B134CE" w:rsidRPr="00B134CE" w:rsidRDefault="00B134CE" w:rsidP="007B4AA7">
            <w:pPr>
              <w:spacing w:after="0" w:line="276" w:lineRule="auto"/>
              <w:ind w:firstLine="0"/>
              <w:jc w:val="center"/>
              <w:rPr>
                <w:sz w:val="18"/>
                <w:szCs w:val="18"/>
                <w:lang w:val="en-US"/>
              </w:rPr>
            </w:pPr>
          </w:p>
        </w:tc>
        <w:tc>
          <w:tcPr>
            <w:tcW w:w="900" w:type="dxa"/>
          </w:tcPr>
          <w:p w14:paraId="324E6BBC" w14:textId="77777777" w:rsidR="00B134CE" w:rsidRPr="00B134CE" w:rsidRDefault="00B134CE" w:rsidP="007B4AA7">
            <w:pPr>
              <w:spacing w:after="0" w:line="276" w:lineRule="auto"/>
              <w:ind w:firstLine="0"/>
              <w:jc w:val="center"/>
              <w:rPr>
                <w:sz w:val="18"/>
                <w:szCs w:val="18"/>
                <w:lang w:val="en-US"/>
              </w:rPr>
            </w:pPr>
          </w:p>
        </w:tc>
        <w:tc>
          <w:tcPr>
            <w:tcW w:w="990" w:type="dxa"/>
          </w:tcPr>
          <w:p w14:paraId="0587DE8C" w14:textId="77777777" w:rsidR="00B134CE" w:rsidRPr="00B134CE" w:rsidRDefault="00B134CE" w:rsidP="007B4AA7">
            <w:pPr>
              <w:spacing w:after="0" w:line="276" w:lineRule="auto"/>
              <w:ind w:firstLine="0"/>
              <w:jc w:val="center"/>
              <w:rPr>
                <w:sz w:val="18"/>
                <w:szCs w:val="18"/>
                <w:lang w:val="en-US"/>
              </w:rPr>
            </w:pPr>
          </w:p>
        </w:tc>
        <w:tc>
          <w:tcPr>
            <w:tcW w:w="900" w:type="dxa"/>
          </w:tcPr>
          <w:p w14:paraId="48714CC4" w14:textId="77777777" w:rsidR="00B134CE" w:rsidRPr="00B134CE" w:rsidRDefault="00B134CE" w:rsidP="007B4AA7">
            <w:pPr>
              <w:spacing w:after="0" w:line="276" w:lineRule="auto"/>
              <w:ind w:firstLine="0"/>
              <w:jc w:val="center"/>
              <w:rPr>
                <w:sz w:val="18"/>
                <w:szCs w:val="18"/>
                <w:lang w:val="en-US"/>
              </w:rPr>
            </w:pPr>
          </w:p>
        </w:tc>
        <w:tc>
          <w:tcPr>
            <w:tcW w:w="1020" w:type="dxa"/>
          </w:tcPr>
          <w:p w14:paraId="3D9AE5FA" w14:textId="77777777" w:rsidR="00B134CE" w:rsidRPr="00B134CE" w:rsidRDefault="00B134CE" w:rsidP="007B4AA7">
            <w:pPr>
              <w:spacing w:after="0" w:line="276" w:lineRule="auto"/>
              <w:ind w:firstLine="0"/>
              <w:jc w:val="center"/>
              <w:rPr>
                <w:sz w:val="18"/>
                <w:szCs w:val="18"/>
                <w:lang w:val="en-US"/>
              </w:rPr>
            </w:pPr>
          </w:p>
        </w:tc>
        <w:tc>
          <w:tcPr>
            <w:tcW w:w="961" w:type="dxa"/>
          </w:tcPr>
          <w:p w14:paraId="7A757B70" w14:textId="77777777" w:rsidR="00B134CE" w:rsidRPr="00B134CE" w:rsidRDefault="00B134CE" w:rsidP="007B4AA7">
            <w:pPr>
              <w:spacing w:after="0" w:line="276" w:lineRule="auto"/>
              <w:ind w:firstLine="0"/>
              <w:jc w:val="center"/>
              <w:rPr>
                <w:sz w:val="18"/>
                <w:szCs w:val="18"/>
                <w:lang w:val="en-US"/>
              </w:rPr>
            </w:pPr>
          </w:p>
        </w:tc>
        <w:tc>
          <w:tcPr>
            <w:tcW w:w="655" w:type="dxa"/>
          </w:tcPr>
          <w:p w14:paraId="080D6CC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0.413</w:t>
            </w:r>
          </w:p>
        </w:tc>
      </w:tr>
      <w:tr w:rsidR="0025009A" w:rsidRPr="00B134CE" w14:paraId="1AAB2217" w14:textId="77777777" w:rsidTr="004C1F99">
        <w:trPr>
          <w:cantSplit/>
          <w:jc w:val="center"/>
        </w:trPr>
        <w:tc>
          <w:tcPr>
            <w:tcW w:w="2700" w:type="dxa"/>
          </w:tcPr>
          <w:p w14:paraId="4054AAF1" w14:textId="154E68E9" w:rsidR="00B134CE" w:rsidRPr="00B134CE" w:rsidRDefault="00B134CE" w:rsidP="007B4AA7">
            <w:pPr>
              <w:spacing w:after="0" w:line="276" w:lineRule="auto"/>
              <w:ind w:firstLine="0"/>
              <w:rPr>
                <w:sz w:val="18"/>
                <w:szCs w:val="18"/>
                <w:lang w:val="en-US"/>
              </w:rPr>
            </w:pPr>
            <w:r w:rsidRPr="00B134CE">
              <w:rPr>
                <w:sz w:val="18"/>
                <w:szCs w:val="18"/>
                <w:lang w:val="en-US"/>
              </w:rPr>
              <w:t>    </w:t>
            </w:r>
            <w:r w:rsidR="0025009A">
              <w:rPr>
                <w:sz w:val="18"/>
                <w:szCs w:val="18"/>
                <w:lang w:val="en-US"/>
              </w:rPr>
              <w:t>A</w:t>
            </w:r>
            <w:r w:rsidRPr="00B134CE">
              <w:rPr>
                <w:sz w:val="18"/>
                <w:szCs w:val="18"/>
                <w:lang w:val="en-US"/>
              </w:rPr>
              <w:t>ge under 22</w:t>
            </w:r>
          </w:p>
        </w:tc>
        <w:tc>
          <w:tcPr>
            <w:tcW w:w="900" w:type="dxa"/>
          </w:tcPr>
          <w:p w14:paraId="0B2EBEF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(29.03)</w:t>
            </w:r>
          </w:p>
        </w:tc>
        <w:tc>
          <w:tcPr>
            <w:tcW w:w="900" w:type="dxa"/>
          </w:tcPr>
          <w:p w14:paraId="1B5FB96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29 (27.62)</w:t>
            </w:r>
          </w:p>
        </w:tc>
        <w:tc>
          <w:tcPr>
            <w:tcW w:w="990" w:type="dxa"/>
          </w:tcPr>
          <w:p w14:paraId="42598C4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63 (32.31)</w:t>
            </w:r>
          </w:p>
        </w:tc>
        <w:tc>
          <w:tcPr>
            <w:tcW w:w="900" w:type="dxa"/>
          </w:tcPr>
          <w:p w14:paraId="0068299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21 (42.86)</w:t>
            </w:r>
          </w:p>
        </w:tc>
        <w:tc>
          <w:tcPr>
            <w:tcW w:w="1020" w:type="dxa"/>
          </w:tcPr>
          <w:p w14:paraId="370F26A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(38.46)</w:t>
            </w:r>
          </w:p>
        </w:tc>
        <w:tc>
          <w:tcPr>
            <w:tcW w:w="961" w:type="dxa"/>
          </w:tcPr>
          <w:p w14:paraId="5B4A5DA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127 (32.32)</w:t>
            </w:r>
          </w:p>
        </w:tc>
        <w:tc>
          <w:tcPr>
            <w:tcW w:w="655" w:type="dxa"/>
          </w:tcPr>
          <w:p w14:paraId="4EF7FCD4" w14:textId="77777777" w:rsidR="00B134CE" w:rsidRPr="00B134CE" w:rsidRDefault="00B134CE" w:rsidP="007B4AA7">
            <w:pPr>
              <w:spacing w:after="0" w:line="276" w:lineRule="auto"/>
              <w:ind w:firstLine="0"/>
              <w:jc w:val="center"/>
              <w:rPr>
                <w:sz w:val="18"/>
                <w:szCs w:val="18"/>
                <w:lang w:val="en-US"/>
              </w:rPr>
            </w:pPr>
          </w:p>
        </w:tc>
      </w:tr>
      <w:tr w:rsidR="0025009A" w:rsidRPr="00B134CE" w14:paraId="78BF18E4" w14:textId="77777777" w:rsidTr="004C1F99">
        <w:trPr>
          <w:cantSplit/>
          <w:jc w:val="center"/>
        </w:trPr>
        <w:tc>
          <w:tcPr>
            <w:tcW w:w="2700" w:type="dxa"/>
          </w:tcPr>
          <w:p w14:paraId="3247945D" w14:textId="45821E65" w:rsidR="00B134CE" w:rsidRPr="00B134CE" w:rsidRDefault="00B134CE" w:rsidP="007B4AA7">
            <w:pPr>
              <w:spacing w:after="0" w:line="276" w:lineRule="auto"/>
              <w:ind w:firstLine="0"/>
              <w:rPr>
                <w:sz w:val="18"/>
                <w:szCs w:val="18"/>
                <w:lang w:val="en-US"/>
              </w:rPr>
            </w:pPr>
            <w:r w:rsidRPr="00B134CE">
              <w:rPr>
                <w:sz w:val="18"/>
                <w:szCs w:val="18"/>
                <w:lang w:val="en-US"/>
              </w:rPr>
              <w:t>    </w:t>
            </w:r>
            <w:r w:rsidR="0025009A">
              <w:rPr>
                <w:sz w:val="18"/>
                <w:szCs w:val="18"/>
                <w:lang w:val="en-US"/>
              </w:rPr>
              <w:t>G</w:t>
            </w:r>
            <w:r w:rsidRPr="00B134CE">
              <w:rPr>
                <w:sz w:val="18"/>
                <w:szCs w:val="18"/>
                <w:lang w:val="en-US"/>
              </w:rPr>
              <w:t>reater than or equal to 22</w:t>
            </w:r>
          </w:p>
        </w:tc>
        <w:tc>
          <w:tcPr>
            <w:tcW w:w="900" w:type="dxa"/>
          </w:tcPr>
          <w:p w14:paraId="7F137C9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22 (70.97)</w:t>
            </w:r>
          </w:p>
        </w:tc>
        <w:tc>
          <w:tcPr>
            <w:tcW w:w="900" w:type="dxa"/>
          </w:tcPr>
          <w:p w14:paraId="29A0822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76 (72.38)</w:t>
            </w:r>
          </w:p>
        </w:tc>
        <w:tc>
          <w:tcPr>
            <w:tcW w:w="990" w:type="dxa"/>
          </w:tcPr>
          <w:p w14:paraId="0DADFA6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132 (67.69)</w:t>
            </w:r>
          </w:p>
        </w:tc>
        <w:tc>
          <w:tcPr>
            <w:tcW w:w="900" w:type="dxa"/>
          </w:tcPr>
          <w:p w14:paraId="666BC19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28 (57.14)</w:t>
            </w:r>
          </w:p>
        </w:tc>
        <w:tc>
          <w:tcPr>
            <w:tcW w:w="1020" w:type="dxa"/>
          </w:tcPr>
          <w:p w14:paraId="4EEDBF7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(61.54)</w:t>
            </w:r>
          </w:p>
        </w:tc>
        <w:tc>
          <w:tcPr>
            <w:tcW w:w="961" w:type="dxa"/>
          </w:tcPr>
          <w:p w14:paraId="11D68E9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266 (67.68)</w:t>
            </w:r>
          </w:p>
        </w:tc>
        <w:tc>
          <w:tcPr>
            <w:tcW w:w="655" w:type="dxa"/>
          </w:tcPr>
          <w:p w14:paraId="6F28512D" w14:textId="77777777" w:rsidR="00B134CE" w:rsidRPr="00B134CE" w:rsidRDefault="00B134CE" w:rsidP="007B4AA7">
            <w:pPr>
              <w:spacing w:after="0" w:line="276" w:lineRule="auto"/>
              <w:ind w:firstLine="0"/>
              <w:jc w:val="center"/>
              <w:rPr>
                <w:sz w:val="18"/>
                <w:szCs w:val="18"/>
                <w:lang w:val="en-US"/>
              </w:rPr>
            </w:pPr>
          </w:p>
        </w:tc>
      </w:tr>
      <w:tr w:rsidR="0025009A" w:rsidRPr="00B134CE" w14:paraId="2E20E6AB" w14:textId="77777777" w:rsidTr="004C1F99">
        <w:trPr>
          <w:cantSplit/>
          <w:jc w:val="center"/>
        </w:trPr>
        <w:tc>
          <w:tcPr>
            <w:tcW w:w="2700" w:type="dxa"/>
          </w:tcPr>
          <w:p w14:paraId="562AD23F" w14:textId="77777777" w:rsidR="00B134CE" w:rsidRPr="00B134CE" w:rsidRDefault="00B134CE" w:rsidP="007B4AA7">
            <w:pPr>
              <w:spacing w:after="0" w:line="276" w:lineRule="auto"/>
              <w:ind w:firstLine="0"/>
              <w:rPr>
                <w:sz w:val="18"/>
                <w:szCs w:val="18"/>
                <w:lang w:val="en-US"/>
              </w:rPr>
            </w:pPr>
            <w:r w:rsidRPr="00B134CE">
              <w:rPr>
                <w:b/>
                <w:sz w:val="18"/>
                <w:szCs w:val="18"/>
                <w:lang w:val="en-US"/>
              </w:rPr>
              <w:t>Residence, n (%)</w:t>
            </w:r>
          </w:p>
        </w:tc>
        <w:tc>
          <w:tcPr>
            <w:tcW w:w="900" w:type="dxa"/>
          </w:tcPr>
          <w:p w14:paraId="43D0989F" w14:textId="77777777" w:rsidR="00B134CE" w:rsidRPr="00B134CE" w:rsidRDefault="00B134CE" w:rsidP="007B4AA7">
            <w:pPr>
              <w:spacing w:after="0" w:line="276" w:lineRule="auto"/>
              <w:ind w:firstLine="0"/>
              <w:jc w:val="center"/>
              <w:rPr>
                <w:sz w:val="18"/>
                <w:szCs w:val="18"/>
                <w:lang w:val="en-US"/>
              </w:rPr>
            </w:pPr>
          </w:p>
        </w:tc>
        <w:tc>
          <w:tcPr>
            <w:tcW w:w="900" w:type="dxa"/>
          </w:tcPr>
          <w:p w14:paraId="347BEE85" w14:textId="77777777" w:rsidR="00B134CE" w:rsidRPr="00B134CE" w:rsidRDefault="00B134CE" w:rsidP="007B4AA7">
            <w:pPr>
              <w:spacing w:after="0" w:line="276" w:lineRule="auto"/>
              <w:ind w:firstLine="0"/>
              <w:jc w:val="center"/>
              <w:rPr>
                <w:sz w:val="18"/>
                <w:szCs w:val="18"/>
                <w:lang w:val="en-US"/>
              </w:rPr>
            </w:pPr>
          </w:p>
        </w:tc>
        <w:tc>
          <w:tcPr>
            <w:tcW w:w="990" w:type="dxa"/>
          </w:tcPr>
          <w:p w14:paraId="117A273B" w14:textId="77777777" w:rsidR="00B134CE" w:rsidRPr="00B134CE" w:rsidRDefault="00B134CE" w:rsidP="007B4AA7">
            <w:pPr>
              <w:spacing w:after="0" w:line="276" w:lineRule="auto"/>
              <w:ind w:firstLine="0"/>
              <w:jc w:val="center"/>
              <w:rPr>
                <w:sz w:val="18"/>
                <w:szCs w:val="18"/>
                <w:lang w:val="en-US"/>
              </w:rPr>
            </w:pPr>
          </w:p>
        </w:tc>
        <w:tc>
          <w:tcPr>
            <w:tcW w:w="900" w:type="dxa"/>
          </w:tcPr>
          <w:p w14:paraId="163FBDC8" w14:textId="77777777" w:rsidR="00B134CE" w:rsidRPr="00B134CE" w:rsidRDefault="00B134CE" w:rsidP="007B4AA7">
            <w:pPr>
              <w:spacing w:after="0" w:line="276" w:lineRule="auto"/>
              <w:ind w:firstLine="0"/>
              <w:jc w:val="center"/>
              <w:rPr>
                <w:sz w:val="18"/>
                <w:szCs w:val="18"/>
                <w:lang w:val="en-US"/>
              </w:rPr>
            </w:pPr>
          </w:p>
        </w:tc>
        <w:tc>
          <w:tcPr>
            <w:tcW w:w="1020" w:type="dxa"/>
          </w:tcPr>
          <w:p w14:paraId="26604FBD" w14:textId="77777777" w:rsidR="00B134CE" w:rsidRPr="00B134CE" w:rsidRDefault="00B134CE" w:rsidP="007B4AA7">
            <w:pPr>
              <w:spacing w:after="0" w:line="276" w:lineRule="auto"/>
              <w:ind w:firstLine="0"/>
              <w:jc w:val="center"/>
              <w:rPr>
                <w:sz w:val="18"/>
                <w:szCs w:val="18"/>
                <w:lang w:val="en-US"/>
              </w:rPr>
            </w:pPr>
          </w:p>
        </w:tc>
        <w:tc>
          <w:tcPr>
            <w:tcW w:w="961" w:type="dxa"/>
          </w:tcPr>
          <w:p w14:paraId="57DFD455" w14:textId="77777777" w:rsidR="00B134CE" w:rsidRPr="00B134CE" w:rsidRDefault="00B134CE" w:rsidP="007B4AA7">
            <w:pPr>
              <w:spacing w:after="0" w:line="276" w:lineRule="auto"/>
              <w:ind w:firstLine="0"/>
              <w:jc w:val="center"/>
              <w:rPr>
                <w:sz w:val="18"/>
                <w:szCs w:val="18"/>
                <w:lang w:val="en-US"/>
              </w:rPr>
            </w:pPr>
          </w:p>
        </w:tc>
        <w:tc>
          <w:tcPr>
            <w:tcW w:w="655" w:type="dxa"/>
          </w:tcPr>
          <w:p w14:paraId="40E1B671" w14:textId="77777777" w:rsidR="00B134CE" w:rsidRPr="00B134CE" w:rsidRDefault="00B134CE" w:rsidP="007B4AA7">
            <w:pPr>
              <w:spacing w:after="0" w:line="276" w:lineRule="auto"/>
              <w:ind w:firstLine="0"/>
              <w:jc w:val="center"/>
              <w:rPr>
                <w:sz w:val="18"/>
                <w:szCs w:val="18"/>
                <w:lang w:val="en-US"/>
              </w:rPr>
            </w:pPr>
          </w:p>
        </w:tc>
      </w:tr>
      <w:tr w:rsidR="0025009A" w:rsidRPr="00B134CE" w14:paraId="2C7F0C94" w14:textId="77777777" w:rsidTr="004C1F99">
        <w:trPr>
          <w:cantSplit/>
          <w:jc w:val="center"/>
        </w:trPr>
        <w:tc>
          <w:tcPr>
            <w:tcW w:w="2700" w:type="dxa"/>
          </w:tcPr>
          <w:p w14:paraId="3F3DEAE3" w14:textId="77777777" w:rsidR="00B134CE" w:rsidRPr="00B134CE" w:rsidRDefault="00B134CE" w:rsidP="007B4AA7">
            <w:pPr>
              <w:spacing w:after="0" w:line="276" w:lineRule="auto"/>
              <w:ind w:firstLine="0"/>
              <w:rPr>
                <w:sz w:val="18"/>
                <w:szCs w:val="18"/>
                <w:lang w:val="en-US"/>
              </w:rPr>
            </w:pPr>
            <w:r w:rsidRPr="00B134CE">
              <w:rPr>
                <w:sz w:val="18"/>
                <w:szCs w:val="18"/>
                <w:lang w:val="en-US"/>
              </w:rPr>
              <w:t>    Hall</w:t>
            </w:r>
          </w:p>
        </w:tc>
        <w:tc>
          <w:tcPr>
            <w:tcW w:w="900" w:type="dxa"/>
          </w:tcPr>
          <w:p w14:paraId="4568EC3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(35.48)</w:t>
            </w:r>
          </w:p>
        </w:tc>
        <w:tc>
          <w:tcPr>
            <w:tcW w:w="900" w:type="dxa"/>
          </w:tcPr>
          <w:p w14:paraId="653AED7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55 (52.38)</w:t>
            </w:r>
          </w:p>
        </w:tc>
        <w:tc>
          <w:tcPr>
            <w:tcW w:w="990" w:type="dxa"/>
          </w:tcPr>
          <w:p w14:paraId="20B404B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89 (45.64)</w:t>
            </w:r>
          </w:p>
        </w:tc>
        <w:tc>
          <w:tcPr>
            <w:tcW w:w="900" w:type="dxa"/>
          </w:tcPr>
          <w:p w14:paraId="35265D5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18 (36.73)</w:t>
            </w:r>
          </w:p>
        </w:tc>
        <w:tc>
          <w:tcPr>
            <w:tcW w:w="1020" w:type="dxa"/>
          </w:tcPr>
          <w:p w14:paraId="1BD8940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(46.15)</w:t>
            </w:r>
          </w:p>
        </w:tc>
        <w:tc>
          <w:tcPr>
            <w:tcW w:w="961" w:type="dxa"/>
          </w:tcPr>
          <w:p w14:paraId="5EB4735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179 (45.55)</w:t>
            </w:r>
          </w:p>
        </w:tc>
        <w:tc>
          <w:tcPr>
            <w:tcW w:w="655" w:type="dxa"/>
          </w:tcPr>
          <w:p w14:paraId="4BB9A86C" w14:textId="77777777" w:rsidR="00B134CE" w:rsidRPr="00B134CE" w:rsidRDefault="00B134CE" w:rsidP="007B4AA7">
            <w:pPr>
              <w:spacing w:after="0" w:line="276" w:lineRule="auto"/>
              <w:ind w:firstLine="0"/>
              <w:jc w:val="center"/>
              <w:rPr>
                <w:sz w:val="18"/>
                <w:szCs w:val="18"/>
                <w:lang w:val="en-US"/>
              </w:rPr>
            </w:pPr>
          </w:p>
        </w:tc>
      </w:tr>
      <w:tr w:rsidR="0025009A" w:rsidRPr="00B134CE" w14:paraId="3E786693" w14:textId="77777777" w:rsidTr="004C1F99">
        <w:trPr>
          <w:cantSplit/>
          <w:jc w:val="center"/>
        </w:trPr>
        <w:tc>
          <w:tcPr>
            <w:tcW w:w="2700" w:type="dxa"/>
          </w:tcPr>
          <w:p w14:paraId="21125F56" w14:textId="77777777" w:rsidR="00B134CE" w:rsidRPr="00B134CE" w:rsidRDefault="00B134CE" w:rsidP="007B4AA7">
            <w:pPr>
              <w:spacing w:after="0" w:line="276" w:lineRule="auto"/>
              <w:ind w:firstLine="0"/>
              <w:rPr>
                <w:sz w:val="18"/>
                <w:szCs w:val="18"/>
                <w:lang w:val="en-US"/>
              </w:rPr>
            </w:pPr>
            <w:r w:rsidRPr="00B134CE">
              <w:rPr>
                <w:sz w:val="18"/>
                <w:szCs w:val="18"/>
                <w:lang w:val="en-US"/>
              </w:rPr>
              <w:t>    Mess</w:t>
            </w:r>
          </w:p>
        </w:tc>
        <w:tc>
          <w:tcPr>
            <w:tcW w:w="900" w:type="dxa"/>
          </w:tcPr>
          <w:p w14:paraId="58E02A5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 (51.61)</w:t>
            </w:r>
          </w:p>
        </w:tc>
        <w:tc>
          <w:tcPr>
            <w:tcW w:w="900" w:type="dxa"/>
          </w:tcPr>
          <w:p w14:paraId="2AC59CC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42 (40.00)</w:t>
            </w:r>
          </w:p>
        </w:tc>
        <w:tc>
          <w:tcPr>
            <w:tcW w:w="990" w:type="dxa"/>
          </w:tcPr>
          <w:p w14:paraId="7A1D6A1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95 (48.72)</w:t>
            </w:r>
          </w:p>
        </w:tc>
        <w:tc>
          <w:tcPr>
            <w:tcW w:w="900" w:type="dxa"/>
          </w:tcPr>
          <w:p w14:paraId="557B093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23 (46.94)</w:t>
            </w:r>
          </w:p>
        </w:tc>
        <w:tc>
          <w:tcPr>
            <w:tcW w:w="1020" w:type="dxa"/>
          </w:tcPr>
          <w:p w14:paraId="6C1D19F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(30.77)</w:t>
            </w:r>
          </w:p>
        </w:tc>
        <w:tc>
          <w:tcPr>
            <w:tcW w:w="961" w:type="dxa"/>
          </w:tcPr>
          <w:p w14:paraId="337AA95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180 (45.80)</w:t>
            </w:r>
          </w:p>
        </w:tc>
        <w:tc>
          <w:tcPr>
            <w:tcW w:w="655" w:type="dxa"/>
          </w:tcPr>
          <w:p w14:paraId="03BE8170" w14:textId="77777777" w:rsidR="00B134CE" w:rsidRPr="00B134CE" w:rsidRDefault="00B134CE" w:rsidP="007B4AA7">
            <w:pPr>
              <w:spacing w:after="0" w:line="276" w:lineRule="auto"/>
              <w:ind w:firstLine="0"/>
              <w:jc w:val="center"/>
              <w:rPr>
                <w:sz w:val="18"/>
                <w:szCs w:val="18"/>
                <w:lang w:val="en-US"/>
              </w:rPr>
            </w:pPr>
          </w:p>
        </w:tc>
      </w:tr>
      <w:tr w:rsidR="0025009A" w:rsidRPr="00B134CE" w14:paraId="44D0C748" w14:textId="77777777" w:rsidTr="004C1F99">
        <w:trPr>
          <w:cantSplit/>
          <w:jc w:val="center"/>
        </w:trPr>
        <w:tc>
          <w:tcPr>
            <w:tcW w:w="2700" w:type="dxa"/>
          </w:tcPr>
          <w:p w14:paraId="2C03FAC8" w14:textId="77777777" w:rsidR="00B134CE" w:rsidRPr="00B134CE" w:rsidRDefault="00B134CE" w:rsidP="007B4AA7">
            <w:pPr>
              <w:spacing w:after="0" w:line="276" w:lineRule="auto"/>
              <w:ind w:firstLine="0"/>
              <w:rPr>
                <w:sz w:val="18"/>
                <w:szCs w:val="18"/>
                <w:lang w:val="en-US"/>
              </w:rPr>
            </w:pPr>
            <w:r w:rsidRPr="00B134CE">
              <w:rPr>
                <w:sz w:val="18"/>
                <w:szCs w:val="18"/>
                <w:lang w:val="en-US"/>
              </w:rPr>
              <w:t>    With family</w:t>
            </w:r>
          </w:p>
        </w:tc>
        <w:tc>
          <w:tcPr>
            <w:tcW w:w="900" w:type="dxa"/>
          </w:tcPr>
          <w:p w14:paraId="2FB89B4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(12.90)</w:t>
            </w:r>
          </w:p>
        </w:tc>
        <w:tc>
          <w:tcPr>
            <w:tcW w:w="900" w:type="dxa"/>
          </w:tcPr>
          <w:p w14:paraId="5829DDB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(7.62)</w:t>
            </w:r>
          </w:p>
        </w:tc>
        <w:tc>
          <w:tcPr>
            <w:tcW w:w="990" w:type="dxa"/>
          </w:tcPr>
          <w:p w14:paraId="592B970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(5.64)</w:t>
            </w:r>
          </w:p>
        </w:tc>
        <w:tc>
          <w:tcPr>
            <w:tcW w:w="900" w:type="dxa"/>
          </w:tcPr>
          <w:p w14:paraId="784E212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(16.33)</w:t>
            </w:r>
          </w:p>
        </w:tc>
        <w:tc>
          <w:tcPr>
            <w:tcW w:w="1020" w:type="dxa"/>
          </w:tcPr>
          <w:p w14:paraId="685A38F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68495D1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34 (8.65)</w:t>
            </w:r>
          </w:p>
        </w:tc>
        <w:tc>
          <w:tcPr>
            <w:tcW w:w="655" w:type="dxa"/>
          </w:tcPr>
          <w:p w14:paraId="6184F5A6" w14:textId="77777777" w:rsidR="00B134CE" w:rsidRPr="00B134CE" w:rsidRDefault="00B134CE" w:rsidP="007B4AA7">
            <w:pPr>
              <w:spacing w:after="0" w:line="276" w:lineRule="auto"/>
              <w:ind w:firstLine="0"/>
              <w:jc w:val="center"/>
              <w:rPr>
                <w:sz w:val="18"/>
                <w:szCs w:val="18"/>
                <w:lang w:val="en-US"/>
              </w:rPr>
            </w:pPr>
          </w:p>
        </w:tc>
      </w:tr>
      <w:tr w:rsidR="0025009A" w:rsidRPr="00B134CE" w14:paraId="0B9612C3" w14:textId="77777777" w:rsidTr="004C1F99">
        <w:trPr>
          <w:cantSplit/>
          <w:jc w:val="center"/>
        </w:trPr>
        <w:tc>
          <w:tcPr>
            <w:tcW w:w="2700" w:type="dxa"/>
          </w:tcPr>
          <w:p w14:paraId="1879F72A" w14:textId="77777777" w:rsidR="00B134CE" w:rsidRPr="00B134CE" w:rsidRDefault="00B134CE" w:rsidP="007B4AA7">
            <w:pPr>
              <w:spacing w:after="0" w:line="276" w:lineRule="auto"/>
              <w:ind w:firstLine="0"/>
              <w:rPr>
                <w:sz w:val="18"/>
                <w:szCs w:val="18"/>
                <w:lang w:val="en-US"/>
              </w:rPr>
            </w:pPr>
            <w:r w:rsidRPr="00B134CE">
              <w:rPr>
                <w:b/>
                <w:sz w:val="18"/>
                <w:szCs w:val="18"/>
                <w:lang w:val="en-US"/>
              </w:rPr>
              <w:t>Monthly family income, n (%)</w:t>
            </w:r>
          </w:p>
        </w:tc>
        <w:tc>
          <w:tcPr>
            <w:tcW w:w="900" w:type="dxa"/>
          </w:tcPr>
          <w:p w14:paraId="1A0BD037" w14:textId="77777777" w:rsidR="00B134CE" w:rsidRPr="00B134CE" w:rsidRDefault="00B134CE" w:rsidP="007B4AA7">
            <w:pPr>
              <w:spacing w:after="0" w:line="276" w:lineRule="auto"/>
              <w:ind w:firstLine="0"/>
              <w:jc w:val="center"/>
              <w:rPr>
                <w:sz w:val="18"/>
                <w:szCs w:val="18"/>
                <w:lang w:val="en-US"/>
              </w:rPr>
            </w:pPr>
          </w:p>
        </w:tc>
        <w:tc>
          <w:tcPr>
            <w:tcW w:w="900" w:type="dxa"/>
          </w:tcPr>
          <w:p w14:paraId="523F8C2C" w14:textId="77777777" w:rsidR="00B134CE" w:rsidRPr="00B134CE" w:rsidRDefault="00B134CE" w:rsidP="007B4AA7">
            <w:pPr>
              <w:spacing w:after="0" w:line="276" w:lineRule="auto"/>
              <w:ind w:firstLine="0"/>
              <w:jc w:val="center"/>
              <w:rPr>
                <w:sz w:val="18"/>
                <w:szCs w:val="18"/>
                <w:lang w:val="en-US"/>
              </w:rPr>
            </w:pPr>
          </w:p>
        </w:tc>
        <w:tc>
          <w:tcPr>
            <w:tcW w:w="990" w:type="dxa"/>
          </w:tcPr>
          <w:p w14:paraId="6AF144AE" w14:textId="77777777" w:rsidR="00B134CE" w:rsidRPr="00B134CE" w:rsidRDefault="00B134CE" w:rsidP="007B4AA7">
            <w:pPr>
              <w:spacing w:after="0" w:line="276" w:lineRule="auto"/>
              <w:ind w:firstLine="0"/>
              <w:jc w:val="center"/>
              <w:rPr>
                <w:sz w:val="18"/>
                <w:szCs w:val="18"/>
                <w:lang w:val="en-US"/>
              </w:rPr>
            </w:pPr>
          </w:p>
        </w:tc>
        <w:tc>
          <w:tcPr>
            <w:tcW w:w="900" w:type="dxa"/>
          </w:tcPr>
          <w:p w14:paraId="44E4B91A" w14:textId="77777777" w:rsidR="00B134CE" w:rsidRPr="00B134CE" w:rsidRDefault="00B134CE" w:rsidP="007B4AA7">
            <w:pPr>
              <w:spacing w:after="0" w:line="276" w:lineRule="auto"/>
              <w:ind w:firstLine="0"/>
              <w:jc w:val="center"/>
              <w:rPr>
                <w:sz w:val="18"/>
                <w:szCs w:val="18"/>
                <w:lang w:val="en-US"/>
              </w:rPr>
            </w:pPr>
          </w:p>
        </w:tc>
        <w:tc>
          <w:tcPr>
            <w:tcW w:w="1020" w:type="dxa"/>
          </w:tcPr>
          <w:p w14:paraId="159DF7E2" w14:textId="77777777" w:rsidR="00B134CE" w:rsidRPr="00B134CE" w:rsidRDefault="00B134CE" w:rsidP="007B4AA7">
            <w:pPr>
              <w:spacing w:after="0" w:line="276" w:lineRule="auto"/>
              <w:ind w:firstLine="0"/>
              <w:jc w:val="center"/>
              <w:rPr>
                <w:sz w:val="18"/>
                <w:szCs w:val="18"/>
                <w:lang w:val="en-US"/>
              </w:rPr>
            </w:pPr>
          </w:p>
        </w:tc>
        <w:tc>
          <w:tcPr>
            <w:tcW w:w="961" w:type="dxa"/>
          </w:tcPr>
          <w:p w14:paraId="683B5FFB" w14:textId="77777777" w:rsidR="00B134CE" w:rsidRPr="00B134CE" w:rsidRDefault="00B134CE" w:rsidP="007B4AA7">
            <w:pPr>
              <w:spacing w:after="0" w:line="276" w:lineRule="auto"/>
              <w:ind w:firstLine="0"/>
              <w:jc w:val="center"/>
              <w:rPr>
                <w:sz w:val="18"/>
                <w:szCs w:val="18"/>
                <w:lang w:val="en-US"/>
              </w:rPr>
            </w:pPr>
          </w:p>
        </w:tc>
        <w:tc>
          <w:tcPr>
            <w:tcW w:w="655" w:type="dxa"/>
          </w:tcPr>
          <w:p w14:paraId="48DE19F1" w14:textId="77777777" w:rsidR="00B134CE" w:rsidRPr="00B134CE" w:rsidRDefault="00B134CE" w:rsidP="007B4AA7">
            <w:pPr>
              <w:spacing w:after="0" w:line="276" w:lineRule="auto"/>
              <w:ind w:firstLine="0"/>
              <w:jc w:val="center"/>
              <w:rPr>
                <w:sz w:val="18"/>
                <w:szCs w:val="18"/>
                <w:lang w:val="en-US"/>
              </w:rPr>
            </w:pPr>
          </w:p>
        </w:tc>
      </w:tr>
      <w:tr w:rsidR="0025009A" w:rsidRPr="00B134CE" w14:paraId="6D04A5E9" w14:textId="77777777" w:rsidTr="004C1F99">
        <w:trPr>
          <w:cantSplit/>
          <w:jc w:val="center"/>
        </w:trPr>
        <w:tc>
          <w:tcPr>
            <w:tcW w:w="2700" w:type="dxa"/>
          </w:tcPr>
          <w:p w14:paraId="175A7F03" w14:textId="77777777" w:rsidR="00B134CE" w:rsidRPr="00B134CE" w:rsidRDefault="00B134CE" w:rsidP="007B4AA7">
            <w:pPr>
              <w:spacing w:after="0" w:line="276" w:lineRule="auto"/>
              <w:ind w:firstLine="0"/>
              <w:rPr>
                <w:sz w:val="18"/>
                <w:szCs w:val="18"/>
                <w:lang w:val="en-US"/>
              </w:rPr>
            </w:pPr>
            <w:r w:rsidRPr="00B134CE">
              <w:rPr>
                <w:sz w:val="18"/>
                <w:szCs w:val="18"/>
                <w:lang w:val="en-US"/>
              </w:rPr>
              <w:t>    Less than BDT 18,000 per month</w:t>
            </w:r>
          </w:p>
        </w:tc>
        <w:tc>
          <w:tcPr>
            <w:tcW w:w="900" w:type="dxa"/>
          </w:tcPr>
          <w:p w14:paraId="05C7441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(35.48)</w:t>
            </w:r>
          </w:p>
        </w:tc>
        <w:tc>
          <w:tcPr>
            <w:tcW w:w="900" w:type="dxa"/>
          </w:tcPr>
          <w:p w14:paraId="488C3AC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40 (38.10)</w:t>
            </w:r>
          </w:p>
        </w:tc>
        <w:tc>
          <w:tcPr>
            <w:tcW w:w="990" w:type="dxa"/>
          </w:tcPr>
          <w:p w14:paraId="46B82AB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73 (37.44)</w:t>
            </w:r>
          </w:p>
        </w:tc>
        <w:tc>
          <w:tcPr>
            <w:tcW w:w="900" w:type="dxa"/>
          </w:tcPr>
          <w:p w14:paraId="224B14A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20 (40.82)</w:t>
            </w:r>
          </w:p>
        </w:tc>
        <w:tc>
          <w:tcPr>
            <w:tcW w:w="1020" w:type="dxa"/>
          </w:tcPr>
          <w:p w14:paraId="35634B2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3D46781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147 (37.40)</w:t>
            </w:r>
          </w:p>
        </w:tc>
        <w:tc>
          <w:tcPr>
            <w:tcW w:w="655" w:type="dxa"/>
          </w:tcPr>
          <w:p w14:paraId="53793C21" w14:textId="77777777" w:rsidR="00B134CE" w:rsidRPr="00B134CE" w:rsidRDefault="00B134CE" w:rsidP="007B4AA7">
            <w:pPr>
              <w:spacing w:after="0" w:line="276" w:lineRule="auto"/>
              <w:ind w:firstLine="0"/>
              <w:jc w:val="center"/>
              <w:rPr>
                <w:sz w:val="18"/>
                <w:szCs w:val="18"/>
                <w:lang w:val="en-US"/>
              </w:rPr>
            </w:pPr>
          </w:p>
        </w:tc>
      </w:tr>
      <w:tr w:rsidR="0025009A" w:rsidRPr="00B134CE" w14:paraId="2827DA6B" w14:textId="77777777" w:rsidTr="004C1F99">
        <w:trPr>
          <w:cantSplit/>
          <w:jc w:val="center"/>
        </w:trPr>
        <w:tc>
          <w:tcPr>
            <w:tcW w:w="2700" w:type="dxa"/>
          </w:tcPr>
          <w:p w14:paraId="665DD95F" w14:textId="77777777" w:rsidR="00B134CE" w:rsidRPr="00B134CE" w:rsidRDefault="00B134CE" w:rsidP="007B4AA7">
            <w:pPr>
              <w:spacing w:after="0" w:line="276" w:lineRule="auto"/>
              <w:ind w:firstLine="0"/>
              <w:rPr>
                <w:sz w:val="18"/>
                <w:szCs w:val="18"/>
                <w:lang w:val="en-US"/>
              </w:rPr>
            </w:pPr>
            <w:r w:rsidRPr="00B134CE">
              <w:rPr>
                <w:sz w:val="18"/>
                <w:szCs w:val="18"/>
                <w:lang w:val="en-US"/>
              </w:rPr>
              <w:t>    BDT 18,000 to BDT 45,000 per month</w:t>
            </w:r>
          </w:p>
        </w:tc>
        <w:tc>
          <w:tcPr>
            <w:tcW w:w="900" w:type="dxa"/>
          </w:tcPr>
          <w:p w14:paraId="396909E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(54.84)</w:t>
            </w:r>
          </w:p>
        </w:tc>
        <w:tc>
          <w:tcPr>
            <w:tcW w:w="900" w:type="dxa"/>
          </w:tcPr>
          <w:p w14:paraId="0DAE789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48 (45.71)</w:t>
            </w:r>
          </w:p>
        </w:tc>
        <w:tc>
          <w:tcPr>
            <w:tcW w:w="990" w:type="dxa"/>
          </w:tcPr>
          <w:p w14:paraId="79558BE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101 (51.79)</w:t>
            </w:r>
          </w:p>
        </w:tc>
        <w:tc>
          <w:tcPr>
            <w:tcW w:w="900" w:type="dxa"/>
          </w:tcPr>
          <w:p w14:paraId="61E5F71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24 (48.98)</w:t>
            </w:r>
          </w:p>
        </w:tc>
        <w:tc>
          <w:tcPr>
            <w:tcW w:w="1020" w:type="dxa"/>
          </w:tcPr>
          <w:p w14:paraId="4E44E7B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(46.15)</w:t>
            </w:r>
          </w:p>
        </w:tc>
        <w:tc>
          <w:tcPr>
            <w:tcW w:w="961" w:type="dxa"/>
          </w:tcPr>
          <w:p w14:paraId="447A912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196 (49.87)</w:t>
            </w:r>
          </w:p>
        </w:tc>
        <w:tc>
          <w:tcPr>
            <w:tcW w:w="655" w:type="dxa"/>
          </w:tcPr>
          <w:p w14:paraId="2D1F630E" w14:textId="77777777" w:rsidR="00B134CE" w:rsidRPr="00B134CE" w:rsidRDefault="00B134CE" w:rsidP="007B4AA7">
            <w:pPr>
              <w:spacing w:after="0" w:line="276" w:lineRule="auto"/>
              <w:ind w:firstLine="0"/>
              <w:jc w:val="center"/>
              <w:rPr>
                <w:sz w:val="18"/>
                <w:szCs w:val="18"/>
                <w:lang w:val="en-US"/>
              </w:rPr>
            </w:pPr>
          </w:p>
        </w:tc>
      </w:tr>
      <w:tr w:rsidR="0025009A" w:rsidRPr="00B134CE" w14:paraId="1E41C2C6" w14:textId="77777777" w:rsidTr="004C1F99">
        <w:trPr>
          <w:cantSplit/>
          <w:jc w:val="center"/>
        </w:trPr>
        <w:tc>
          <w:tcPr>
            <w:tcW w:w="2700" w:type="dxa"/>
          </w:tcPr>
          <w:p w14:paraId="1BF2F58B" w14:textId="77777777" w:rsidR="00B134CE" w:rsidRPr="00B134CE" w:rsidRDefault="00B134CE" w:rsidP="007B4AA7">
            <w:pPr>
              <w:spacing w:after="0" w:line="276" w:lineRule="auto"/>
              <w:ind w:firstLine="0"/>
              <w:rPr>
                <w:sz w:val="18"/>
                <w:szCs w:val="18"/>
                <w:lang w:val="en-US"/>
              </w:rPr>
            </w:pPr>
            <w:r w:rsidRPr="00B134CE">
              <w:rPr>
                <w:sz w:val="18"/>
                <w:szCs w:val="18"/>
                <w:lang w:val="en-US"/>
              </w:rPr>
              <w:t>    BDT 45,000 to BDT 135,000 per month</w:t>
            </w:r>
          </w:p>
        </w:tc>
        <w:tc>
          <w:tcPr>
            <w:tcW w:w="900" w:type="dxa"/>
          </w:tcPr>
          <w:p w14:paraId="52C2919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(9.68)</w:t>
            </w:r>
          </w:p>
        </w:tc>
        <w:tc>
          <w:tcPr>
            <w:tcW w:w="900" w:type="dxa"/>
          </w:tcPr>
          <w:p w14:paraId="0D581B4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 (15.24)</w:t>
            </w:r>
          </w:p>
        </w:tc>
        <w:tc>
          <w:tcPr>
            <w:tcW w:w="990" w:type="dxa"/>
          </w:tcPr>
          <w:p w14:paraId="081A7EC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(8.72)</w:t>
            </w:r>
          </w:p>
        </w:tc>
        <w:tc>
          <w:tcPr>
            <w:tcW w:w="900" w:type="dxa"/>
          </w:tcPr>
          <w:p w14:paraId="7B7F77C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(8.16)</w:t>
            </w:r>
          </w:p>
        </w:tc>
        <w:tc>
          <w:tcPr>
            <w:tcW w:w="1020" w:type="dxa"/>
          </w:tcPr>
          <w:p w14:paraId="6423106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(30.77)</w:t>
            </w:r>
          </w:p>
        </w:tc>
        <w:tc>
          <w:tcPr>
            <w:tcW w:w="961" w:type="dxa"/>
          </w:tcPr>
          <w:p w14:paraId="3039ADE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44 (11.20)</w:t>
            </w:r>
          </w:p>
        </w:tc>
        <w:tc>
          <w:tcPr>
            <w:tcW w:w="655" w:type="dxa"/>
          </w:tcPr>
          <w:p w14:paraId="2FD1CA11" w14:textId="77777777" w:rsidR="00B134CE" w:rsidRPr="00B134CE" w:rsidRDefault="00B134CE" w:rsidP="007B4AA7">
            <w:pPr>
              <w:spacing w:after="0" w:line="276" w:lineRule="auto"/>
              <w:ind w:firstLine="0"/>
              <w:jc w:val="center"/>
              <w:rPr>
                <w:sz w:val="18"/>
                <w:szCs w:val="18"/>
                <w:lang w:val="en-US"/>
              </w:rPr>
            </w:pPr>
          </w:p>
        </w:tc>
      </w:tr>
      <w:tr w:rsidR="0025009A" w:rsidRPr="00B134CE" w14:paraId="3AB24CB8" w14:textId="77777777" w:rsidTr="004C1F99">
        <w:trPr>
          <w:cantSplit/>
          <w:jc w:val="center"/>
        </w:trPr>
        <w:tc>
          <w:tcPr>
            <w:tcW w:w="2700" w:type="dxa"/>
          </w:tcPr>
          <w:p w14:paraId="5BD9DC2D" w14:textId="77777777" w:rsidR="00B134CE" w:rsidRPr="00B134CE" w:rsidRDefault="00B134CE" w:rsidP="007B4AA7">
            <w:pPr>
              <w:spacing w:after="0" w:line="276" w:lineRule="auto"/>
              <w:ind w:firstLine="0"/>
              <w:rPr>
                <w:sz w:val="18"/>
                <w:szCs w:val="18"/>
                <w:lang w:val="en-US"/>
              </w:rPr>
            </w:pPr>
            <w:r w:rsidRPr="00B134CE">
              <w:rPr>
                <w:sz w:val="18"/>
                <w:szCs w:val="18"/>
                <w:lang w:val="en-US"/>
              </w:rPr>
              <w:t>    More than BDT 135,000 per month</w:t>
            </w:r>
          </w:p>
        </w:tc>
        <w:tc>
          <w:tcPr>
            <w:tcW w:w="900" w:type="dxa"/>
          </w:tcPr>
          <w:p w14:paraId="4FE097A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900" w:type="dxa"/>
          </w:tcPr>
          <w:p w14:paraId="7627557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(0.95)</w:t>
            </w:r>
          </w:p>
        </w:tc>
        <w:tc>
          <w:tcPr>
            <w:tcW w:w="990" w:type="dxa"/>
          </w:tcPr>
          <w:p w14:paraId="5E07522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(2.05)</w:t>
            </w:r>
          </w:p>
        </w:tc>
        <w:tc>
          <w:tcPr>
            <w:tcW w:w="900" w:type="dxa"/>
          </w:tcPr>
          <w:p w14:paraId="59E6C55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(2.04)</w:t>
            </w:r>
          </w:p>
        </w:tc>
        <w:tc>
          <w:tcPr>
            <w:tcW w:w="1020" w:type="dxa"/>
          </w:tcPr>
          <w:p w14:paraId="052D25B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961" w:type="dxa"/>
          </w:tcPr>
          <w:p w14:paraId="300BF30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(1.53)</w:t>
            </w:r>
          </w:p>
        </w:tc>
        <w:tc>
          <w:tcPr>
            <w:tcW w:w="655" w:type="dxa"/>
          </w:tcPr>
          <w:p w14:paraId="5576694B" w14:textId="77777777" w:rsidR="00B134CE" w:rsidRPr="00B134CE" w:rsidRDefault="00B134CE" w:rsidP="007B4AA7">
            <w:pPr>
              <w:spacing w:after="0" w:line="276" w:lineRule="auto"/>
              <w:ind w:firstLine="0"/>
              <w:jc w:val="center"/>
              <w:rPr>
                <w:sz w:val="18"/>
                <w:szCs w:val="18"/>
                <w:lang w:val="en-US"/>
              </w:rPr>
            </w:pPr>
          </w:p>
        </w:tc>
      </w:tr>
      <w:tr w:rsidR="0025009A" w:rsidRPr="00B134CE" w14:paraId="4EE00CF5" w14:textId="77777777" w:rsidTr="004C1F99">
        <w:trPr>
          <w:cantSplit/>
          <w:jc w:val="center"/>
        </w:trPr>
        <w:tc>
          <w:tcPr>
            <w:tcW w:w="2700" w:type="dxa"/>
          </w:tcPr>
          <w:p w14:paraId="65360CF4" w14:textId="77777777" w:rsidR="00B134CE" w:rsidRPr="00B134CE" w:rsidRDefault="00B134CE" w:rsidP="007B4AA7">
            <w:pPr>
              <w:spacing w:after="0" w:line="276" w:lineRule="auto"/>
              <w:ind w:firstLine="0"/>
              <w:rPr>
                <w:sz w:val="18"/>
                <w:szCs w:val="18"/>
                <w:lang w:val="en-US"/>
              </w:rPr>
            </w:pPr>
            <w:r w:rsidRPr="00B134CE">
              <w:rPr>
                <w:b/>
                <w:sz w:val="18"/>
                <w:szCs w:val="18"/>
                <w:lang w:val="en-US"/>
              </w:rPr>
              <w:t>Academic faculty, n (%)</w:t>
            </w:r>
          </w:p>
        </w:tc>
        <w:tc>
          <w:tcPr>
            <w:tcW w:w="900" w:type="dxa"/>
          </w:tcPr>
          <w:p w14:paraId="659BCBDF" w14:textId="77777777" w:rsidR="00B134CE" w:rsidRPr="00B134CE" w:rsidRDefault="00B134CE" w:rsidP="007B4AA7">
            <w:pPr>
              <w:spacing w:after="0" w:line="276" w:lineRule="auto"/>
              <w:ind w:firstLine="0"/>
              <w:jc w:val="center"/>
              <w:rPr>
                <w:sz w:val="18"/>
                <w:szCs w:val="18"/>
                <w:lang w:val="en-US"/>
              </w:rPr>
            </w:pPr>
          </w:p>
        </w:tc>
        <w:tc>
          <w:tcPr>
            <w:tcW w:w="900" w:type="dxa"/>
          </w:tcPr>
          <w:p w14:paraId="24E9250C" w14:textId="77777777" w:rsidR="00B134CE" w:rsidRPr="00B134CE" w:rsidRDefault="00B134CE" w:rsidP="007B4AA7">
            <w:pPr>
              <w:spacing w:after="0" w:line="276" w:lineRule="auto"/>
              <w:ind w:firstLine="0"/>
              <w:jc w:val="center"/>
              <w:rPr>
                <w:sz w:val="18"/>
                <w:szCs w:val="18"/>
                <w:lang w:val="en-US"/>
              </w:rPr>
            </w:pPr>
          </w:p>
        </w:tc>
        <w:tc>
          <w:tcPr>
            <w:tcW w:w="990" w:type="dxa"/>
          </w:tcPr>
          <w:p w14:paraId="1F3EFA94" w14:textId="77777777" w:rsidR="00B134CE" w:rsidRPr="00B134CE" w:rsidRDefault="00B134CE" w:rsidP="007B4AA7">
            <w:pPr>
              <w:spacing w:after="0" w:line="276" w:lineRule="auto"/>
              <w:ind w:firstLine="0"/>
              <w:jc w:val="center"/>
              <w:rPr>
                <w:sz w:val="18"/>
                <w:szCs w:val="18"/>
                <w:lang w:val="en-US"/>
              </w:rPr>
            </w:pPr>
          </w:p>
        </w:tc>
        <w:tc>
          <w:tcPr>
            <w:tcW w:w="900" w:type="dxa"/>
          </w:tcPr>
          <w:p w14:paraId="4E1FC29A" w14:textId="77777777" w:rsidR="00B134CE" w:rsidRPr="00B134CE" w:rsidRDefault="00B134CE" w:rsidP="007B4AA7">
            <w:pPr>
              <w:spacing w:after="0" w:line="276" w:lineRule="auto"/>
              <w:ind w:firstLine="0"/>
              <w:jc w:val="center"/>
              <w:rPr>
                <w:sz w:val="18"/>
                <w:szCs w:val="18"/>
                <w:lang w:val="en-US"/>
              </w:rPr>
            </w:pPr>
          </w:p>
        </w:tc>
        <w:tc>
          <w:tcPr>
            <w:tcW w:w="1020" w:type="dxa"/>
          </w:tcPr>
          <w:p w14:paraId="337968AF" w14:textId="77777777" w:rsidR="00B134CE" w:rsidRPr="00B134CE" w:rsidRDefault="00B134CE" w:rsidP="007B4AA7">
            <w:pPr>
              <w:spacing w:after="0" w:line="276" w:lineRule="auto"/>
              <w:ind w:firstLine="0"/>
              <w:jc w:val="center"/>
              <w:rPr>
                <w:sz w:val="18"/>
                <w:szCs w:val="18"/>
                <w:lang w:val="en-US"/>
              </w:rPr>
            </w:pPr>
          </w:p>
        </w:tc>
        <w:tc>
          <w:tcPr>
            <w:tcW w:w="961" w:type="dxa"/>
          </w:tcPr>
          <w:p w14:paraId="53B1DA23" w14:textId="77777777" w:rsidR="00B134CE" w:rsidRPr="00B134CE" w:rsidRDefault="00B134CE" w:rsidP="007B4AA7">
            <w:pPr>
              <w:spacing w:after="0" w:line="276" w:lineRule="auto"/>
              <w:ind w:firstLine="0"/>
              <w:jc w:val="center"/>
              <w:rPr>
                <w:sz w:val="18"/>
                <w:szCs w:val="18"/>
                <w:lang w:val="en-US"/>
              </w:rPr>
            </w:pPr>
          </w:p>
        </w:tc>
        <w:tc>
          <w:tcPr>
            <w:tcW w:w="655" w:type="dxa"/>
          </w:tcPr>
          <w:p w14:paraId="690A656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0.261</w:t>
            </w:r>
          </w:p>
        </w:tc>
      </w:tr>
      <w:tr w:rsidR="0025009A" w:rsidRPr="00B134CE" w14:paraId="4EBF2147" w14:textId="77777777" w:rsidTr="004C1F99">
        <w:trPr>
          <w:cantSplit/>
          <w:jc w:val="center"/>
        </w:trPr>
        <w:tc>
          <w:tcPr>
            <w:tcW w:w="2700" w:type="dxa"/>
          </w:tcPr>
          <w:p w14:paraId="045E013A" w14:textId="77777777" w:rsidR="00B134CE" w:rsidRPr="00B134CE" w:rsidRDefault="00B134CE" w:rsidP="007B4AA7">
            <w:pPr>
              <w:spacing w:after="0" w:line="276" w:lineRule="auto"/>
              <w:ind w:firstLine="0"/>
              <w:rPr>
                <w:sz w:val="18"/>
                <w:szCs w:val="18"/>
                <w:lang w:val="en-US"/>
              </w:rPr>
            </w:pPr>
            <w:r w:rsidRPr="00B134CE">
              <w:rPr>
                <w:sz w:val="18"/>
                <w:szCs w:val="18"/>
                <w:lang w:val="en-US"/>
              </w:rPr>
              <w:t>    Science and Engineering</w:t>
            </w:r>
          </w:p>
        </w:tc>
        <w:tc>
          <w:tcPr>
            <w:tcW w:w="900" w:type="dxa"/>
          </w:tcPr>
          <w:p w14:paraId="2561C8F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21 (67.74)</w:t>
            </w:r>
          </w:p>
        </w:tc>
        <w:tc>
          <w:tcPr>
            <w:tcW w:w="900" w:type="dxa"/>
          </w:tcPr>
          <w:p w14:paraId="33677CB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62 (59.05)</w:t>
            </w:r>
          </w:p>
        </w:tc>
        <w:tc>
          <w:tcPr>
            <w:tcW w:w="990" w:type="dxa"/>
          </w:tcPr>
          <w:p w14:paraId="2428D2F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100 (51.28)</w:t>
            </w:r>
          </w:p>
        </w:tc>
        <w:tc>
          <w:tcPr>
            <w:tcW w:w="900" w:type="dxa"/>
          </w:tcPr>
          <w:p w14:paraId="4D32676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26 (53.06)</w:t>
            </w:r>
          </w:p>
        </w:tc>
        <w:tc>
          <w:tcPr>
            <w:tcW w:w="1020" w:type="dxa"/>
          </w:tcPr>
          <w:p w14:paraId="21B5EF8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(38.46)</w:t>
            </w:r>
          </w:p>
        </w:tc>
        <w:tc>
          <w:tcPr>
            <w:tcW w:w="961" w:type="dxa"/>
          </w:tcPr>
          <w:p w14:paraId="5BB2D35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214 (54.45)</w:t>
            </w:r>
          </w:p>
        </w:tc>
        <w:tc>
          <w:tcPr>
            <w:tcW w:w="655" w:type="dxa"/>
          </w:tcPr>
          <w:p w14:paraId="7662FE35" w14:textId="77777777" w:rsidR="00B134CE" w:rsidRPr="00B134CE" w:rsidRDefault="00B134CE" w:rsidP="007B4AA7">
            <w:pPr>
              <w:spacing w:after="0" w:line="276" w:lineRule="auto"/>
              <w:ind w:firstLine="0"/>
              <w:jc w:val="center"/>
              <w:rPr>
                <w:sz w:val="18"/>
                <w:szCs w:val="18"/>
                <w:lang w:val="en-US"/>
              </w:rPr>
            </w:pPr>
          </w:p>
        </w:tc>
      </w:tr>
      <w:tr w:rsidR="0025009A" w:rsidRPr="00B134CE" w14:paraId="1BCF9CDD" w14:textId="77777777" w:rsidTr="004C1F99">
        <w:trPr>
          <w:cantSplit/>
          <w:jc w:val="center"/>
        </w:trPr>
        <w:tc>
          <w:tcPr>
            <w:tcW w:w="2700" w:type="dxa"/>
          </w:tcPr>
          <w:p w14:paraId="156C7B89" w14:textId="77777777" w:rsidR="00B134CE" w:rsidRPr="00B134CE" w:rsidRDefault="00B134CE" w:rsidP="007B4AA7">
            <w:pPr>
              <w:spacing w:after="0" w:line="276" w:lineRule="auto"/>
              <w:ind w:firstLine="0"/>
              <w:rPr>
                <w:sz w:val="18"/>
                <w:szCs w:val="18"/>
                <w:lang w:val="en-US"/>
              </w:rPr>
            </w:pPr>
            <w:r w:rsidRPr="00B134CE">
              <w:rPr>
                <w:sz w:val="18"/>
                <w:szCs w:val="18"/>
                <w:lang w:val="en-US"/>
              </w:rPr>
              <w:t>    Non-Science and Engineering</w:t>
            </w:r>
          </w:p>
        </w:tc>
        <w:tc>
          <w:tcPr>
            <w:tcW w:w="900" w:type="dxa"/>
          </w:tcPr>
          <w:p w14:paraId="7DCBE8F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 (32.26)</w:t>
            </w:r>
          </w:p>
        </w:tc>
        <w:tc>
          <w:tcPr>
            <w:tcW w:w="900" w:type="dxa"/>
          </w:tcPr>
          <w:p w14:paraId="12B566C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43 (40.95)</w:t>
            </w:r>
          </w:p>
        </w:tc>
        <w:tc>
          <w:tcPr>
            <w:tcW w:w="990" w:type="dxa"/>
          </w:tcPr>
          <w:p w14:paraId="5433F34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95 (48.72)</w:t>
            </w:r>
          </w:p>
        </w:tc>
        <w:tc>
          <w:tcPr>
            <w:tcW w:w="900" w:type="dxa"/>
          </w:tcPr>
          <w:p w14:paraId="6808934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23 (46.94)</w:t>
            </w:r>
          </w:p>
        </w:tc>
        <w:tc>
          <w:tcPr>
            <w:tcW w:w="1020" w:type="dxa"/>
          </w:tcPr>
          <w:p w14:paraId="2C0601C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(61.54)</w:t>
            </w:r>
          </w:p>
        </w:tc>
        <w:tc>
          <w:tcPr>
            <w:tcW w:w="961" w:type="dxa"/>
          </w:tcPr>
          <w:p w14:paraId="7D7DF41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179 (45.55)</w:t>
            </w:r>
          </w:p>
        </w:tc>
        <w:tc>
          <w:tcPr>
            <w:tcW w:w="655" w:type="dxa"/>
          </w:tcPr>
          <w:p w14:paraId="640B2D24" w14:textId="77777777" w:rsidR="00B134CE" w:rsidRPr="00B134CE" w:rsidRDefault="00B134CE" w:rsidP="007B4AA7">
            <w:pPr>
              <w:spacing w:after="0" w:line="276" w:lineRule="auto"/>
              <w:ind w:firstLine="0"/>
              <w:jc w:val="center"/>
              <w:rPr>
                <w:sz w:val="18"/>
                <w:szCs w:val="18"/>
                <w:lang w:val="en-US"/>
              </w:rPr>
            </w:pPr>
          </w:p>
        </w:tc>
      </w:tr>
      <w:tr w:rsidR="0025009A" w:rsidRPr="00B134CE" w14:paraId="0DB8818B" w14:textId="77777777" w:rsidTr="004C1F99">
        <w:trPr>
          <w:cantSplit/>
          <w:jc w:val="center"/>
        </w:trPr>
        <w:tc>
          <w:tcPr>
            <w:tcW w:w="2700" w:type="dxa"/>
          </w:tcPr>
          <w:p w14:paraId="06C19B83" w14:textId="77777777" w:rsidR="00B134CE" w:rsidRPr="00B134CE" w:rsidRDefault="00B134CE" w:rsidP="007B4AA7">
            <w:pPr>
              <w:spacing w:after="0" w:line="276" w:lineRule="auto"/>
              <w:ind w:firstLine="0"/>
              <w:rPr>
                <w:sz w:val="18"/>
                <w:szCs w:val="18"/>
                <w:lang w:val="en-US"/>
              </w:rPr>
            </w:pPr>
            <w:r w:rsidRPr="00B134CE">
              <w:rPr>
                <w:b/>
                <w:sz w:val="18"/>
                <w:szCs w:val="18"/>
                <w:lang w:val="en-US"/>
              </w:rPr>
              <w:t>Current academic status, n (%)</w:t>
            </w:r>
          </w:p>
        </w:tc>
        <w:tc>
          <w:tcPr>
            <w:tcW w:w="900" w:type="dxa"/>
          </w:tcPr>
          <w:p w14:paraId="4C77A02B" w14:textId="77777777" w:rsidR="00B134CE" w:rsidRPr="00B134CE" w:rsidRDefault="00B134CE" w:rsidP="007B4AA7">
            <w:pPr>
              <w:spacing w:after="0" w:line="276" w:lineRule="auto"/>
              <w:ind w:firstLine="0"/>
              <w:jc w:val="center"/>
              <w:rPr>
                <w:sz w:val="18"/>
                <w:szCs w:val="18"/>
                <w:lang w:val="en-US"/>
              </w:rPr>
            </w:pPr>
          </w:p>
        </w:tc>
        <w:tc>
          <w:tcPr>
            <w:tcW w:w="900" w:type="dxa"/>
          </w:tcPr>
          <w:p w14:paraId="24487893" w14:textId="77777777" w:rsidR="00B134CE" w:rsidRPr="00B134CE" w:rsidRDefault="00B134CE" w:rsidP="007B4AA7">
            <w:pPr>
              <w:spacing w:after="0" w:line="276" w:lineRule="auto"/>
              <w:ind w:firstLine="0"/>
              <w:jc w:val="center"/>
              <w:rPr>
                <w:sz w:val="18"/>
                <w:szCs w:val="18"/>
                <w:lang w:val="en-US"/>
              </w:rPr>
            </w:pPr>
          </w:p>
        </w:tc>
        <w:tc>
          <w:tcPr>
            <w:tcW w:w="990" w:type="dxa"/>
          </w:tcPr>
          <w:p w14:paraId="0B4668E9" w14:textId="77777777" w:rsidR="00B134CE" w:rsidRPr="00B134CE" w:rsidRDefault="00B134CE" w:rsidP="007B4AA7">
            <w:pPr>
              <w:spacing w:after="0" w:line="276" w:lineRule="auto"/>
              <w:ind w:firstLine="0"/>
              <w:jc w:val="center"/>
              <w:rPr>
                <w:sz w:val="18"/>
                <w:szCs w:val="18"/>
                <w:lang w:val="en-US"/>
              </w:rPr>
            </w:pPr>
          </w:p>
        </w:tc>
        <w:tc>
          <w:tcPr>
            <w:tcW w:w="900" w:type="dxa"/>
          </w:tcPr>
          <w:p w14:paraId="27336D64" w14:textId="77777777" w:rsidR="00B134CE" w:rsidRPr="00B134CE" w:rsidRDefault="00B134CE" w:rsidP="007B4AA7">
            <w:pPr>
              <w:spacing w:after="0" w:line="276" w:lineRule="auto"/>
              <w:ind w:firstLine="0"/>
              <w:jc w:val="center"/>
              <w:rPr>
                <w:sz w:val="18"/>
                <w:szCs w:val="18"/>
                <w:lang w:val="en-US"/>
              </w:rPr>
            </w:pPr>
          </w:p>
        </w:tc>
        <w:tc>
          <w:tcPr>
            <w:tcW w:w="1020" w:type="dxa"/>
          </w:tcPr>
          <w:p w14:paraId="7AF85863" w14:textId="77777777" w:rsidR="00B134CE" w:rsidRPr="00B134CE" w:rsidRDefault="00B134CE" w:rsidP="007B4AA7">
            <w:pPr>
              <w:spacing w:after="0" w:line="276" w:lineRule="auto"/>
              <w:ind w:firstLine="0"/>
              <w:jc w:val="center"/>
              <w:rPr>
                <w:sz w:val="18"/>
                <w:szCs w:val="18"/>
                <w:lang w:val="en-US"/>
              </w:rPr>
            </w:pPr>
          </w:p>
        </w:tc>
        <w:tc>
          <w:tcPr>
            <w:tcW w:w="961" w:type="dxa"/>
          </w:tcPr>
          <w:p w14:paraId="2463BD9C" w14:textId="77777777" w:rsidR="00B134CE" w:rsidRPr="00B134CE" w:rsidRDefault="00B134CE" w:rsidP="007B4AA7">
            <w:pPr>
              <w:spacing w:after="0" w:line="276" w:lineRule="auto"/>
              <w:ind w:firstLine="0"/>
              <w:jc w:val="center"/>
              <w:rPr>
                <w:sz w:val="18"/>
                <w:szCs w:val="18"/>
                <w:lang w:val="en-US"/>
              </w:rPr>
            </w:pPr>
          </w:p>
        </w:tc>
        <w:tc>
          <w:tcPr>
            <w:tcW w:w="655" w:type="dxa"/>
          </w:tcPr>
          <w:p w14:paraId="216DD60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0.390</w:t>
            </w:r>
          </w:p>
        </w:tc>
      </w:tr>
      <w:tr w:rsidR="0025009A" w:rsidRPr="00B134CE" w14:paraId="01B51737" w14:textId="77777777" w:rsidTr="004C1F99">
        <w:trPr>
          <w:cantSplit/>
          <w:jc w:val="center"/>
        </w:trPr>
        <w:tc>
          <w:tcPr>
            <w:tcW w:w="2700" w:type="dxa"/>
          </w:tcPr>
          <w:p w14:paraId="7A4E7168" w14:textId="77777777" w:rsidR="00B134CE" w:rsidRPr="00B134CE" w:rsidRDefault="00B134CE" w:rsidP="007B4AA7">
            <w:pPr>
              <w:spacing w:after="0" w:line="276" w:lineRule="auto"/>
              <w:ind w:firstLine="0"/>
              <w:rPr>
                <w:sz w:val="18"/>
                <w:szCs w:val="18"/>
                <w:lang w:val="en-US"/>
              </w:rPr>
            </w:pPr>
            <w:r w:rsidRPr="00B134CE">
              <w:rPr>
                <w:sz w:val="18"/>
                <w:szCs w:val="18"/>
                <w:lang w:val="en-US"/>
              </w:rPr>
              <w:t>    Undergraduate</w:t>
            </w:r>
          </w:p>
        </w:tc>
        <w:tc>
          <w:tcPr>
            <w:tcW w:w="900" w:type="dxa"/>
          </w:tcPr>
          <w:p w14:paraId="2E61A0A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29 (93.55)</w:t>
            </w:r>
          </w:p>
        </w:tc>
        <w:tc>
          <w:tcPr>
            <w:tcW w:w="900" w:type="dxa"/>
          </w:tcPr>
          <w:p w14:paraId="725D533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88 (83.81)</w:t>
            </w:r>
          </w:p>
        </w:tc>
        <w:tc>
          <w:tcPr>
            <w:tcW w:w="990" w:type="dxa"/>
          </w:tcPr>
          <w:p w14:paraId="014EBE2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174 (89.23)</w:t>
            </w:r>
          </w:p>
        </w:tc>
        <w:tc>
          <w:tcPr>
            <w:tcW w:w="900" w:type="dxa"/>
          </w:tcPr>
          <w:p w14:paraId="44E0946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44 (89.80)</w:t>
            </w:r>
          </w:p>
        </w:tc>
        <w:tc>
          <w:tcPr>
            <w:tcW w:w="1020" w:type="dxa"/>
          </w:tcPr>
          <w:p w14:paraId="76A96DB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 (100.00)</w:t>
            </w:r>
          </w:p>
        </w:tc>
        <w:tc>
          <w:tcPr>
            <w:tcW w:w="961" w:type="dxa"/>
          </w:tcPr>
          <w:p w14:paraId="5CE3AD7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348 (88.55)</w:t>
            </w:r>
          </w:p>
        </w:tc>
        <w:tc>
          <w:tcPr>
            <w:tcW w:w="655" w:type="dxa"/>
          </w:tcPr>
          <w:p w14:paraId="2581DAD6" w14:textId="77777777" w:rsidR="00B134CE" w:rsidRPr="00B134CE" w:rsidRDefault="00B134CE" w:rsidP="007B4AA7">
            <w:pPr>
              <w:spacing w:after="0" w:line="276" w:lineRule="auto"/>
              <w:ind w:firstLine="0"/>
              <w:jc w:val="center"/>
              <w:rPr>
                <w:sz w:val="18"/>
                <w:szCs w:val="18"/>
                <w:lang w:val="en-US"/>
              </w:rPr>
            </w:pPr>
          </w:p>
        </w:tc>
      </w:tr>
      <w:tr w:rsidR="0025009A" w:rsidRPr="00B134CE" w14:paraId="612CC970" w14:textId="77777777" w:rsidTr="004C1F99">
        <w:trPr>
          <w:cantSplit/>
          <w:jc w:val="center"/>
        </w:trPr>
        <w:tc>
          <w:tcPr>
            <w:tcW w:w="2700" w:type="dxa"/>
          </w:tcPr>
          <w:p w14:paraId="1B4859CC" w14:textId="77777777" w:rsidR="00B134CE" w:rsidRPr="00B134CE" w:rsidRDefault="00B134CE" w:rsidP="007B4AA7">
            <w:pPr>
              <w:spacing w:after="0" w:line="276" w:lineRule="auto"/>
              <w:ind w:firstLine="0"/>
              <w:rPr>
                <w:sz w:val="18"/>
                <w:szCs w:val="18"/>
                <w:lang w:val="en-US"/>
              </w:rPr>
            </w:pPr>
            <w:r w:rsidRPr="00B134CE">
              <w:rPr>
                <w:sz w:val="18"/>
                <w:szCs w:val="18"/>
                <w:lang w:val="en-US"/>
              </w:rPr>
              <w:t>    Graduated</w:t>
            </w:r>
          </w:p>
        </w:tc>
        <w:tc>
          <w:tcPr>
            <w:tcW w:w="900" w:type="dxa"/>
          </w:tcPr>
          <w:p w14:paraId="41A99F2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(6.45)</w:t>
            </w:r>
          </w:p>
        </w:tc>
        <w:tc>
          <w:tcPr>
            <w:tcW w:w="900" w:type="dxa"/>
          </w:tcPr>
          <w:p w14:paraId="234BAD4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(16.19)</w:t>
            </w:r>
          </w:p>
        </w:tc>
        <w:tc>
          <w:tcPr>
            <w:tcW w:w="990" w:type="dxa"/>
          </w:tcPr>
          <w:p w14:paraId="29435E4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21 (10.77)</w:t>
            </w:r>
          </w:p>
        </w:tc>
        <w:tc>
          <w:tcPr>
            <w:tcW w:w="900" w:type="dxa"/>
          </w:tcPr>
          <w:p w14:paraId="1884895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(10.20)</w:t>
            </w:r>
          </w:p>
        </w:tc>
        <w:tc>
          <w:tcPr>
            <w:tcW w:w="1020" w:type="dxa"/>
          </w:tcPr>
          <w:p w14:paraId="2F955CE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961" w:type="dxa"/>
          </w:tcPr>
          <w:p w14:paraId="101A717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45 (11.45)</w:t>
            </w:r>
          </w:p>
        </w:tc>
        <w:tc>
          <w:tcPr>
            <w:tcW w:w="655" w:type="dxa"/>
          </w:tcPr>
          <w:p w14:paraId="617F0697" w14:textId="77777777" w:rsidR="00B134CE" w:rsidRPr="00B134CE" w:rsidRDefault="00B134CE" w:rsidP="007B4AA7">
            <w:pPr>
              <w:spacing w:after="0" w:line="276" w:lineRule="auto"/>
              <w:ind w:firstLine="0"/>
              <w:jc w:val="center"/>
              <w:rPr>
                <w:sz w:val="18"/>
                <w:szCs w:val="18"/>
                <w:lang w:val="en-US"/>
              </w:rPr>
            </w:pPr>
          </w:p>
        </w:tc>
      </w:tr>
      <w:tr w:rsidR="0025009A" w:rsidRPr="00B134CE" w14:paraId="42706F58" w14:textId="77777777" w:rsidTr="004C1F99">
        <w:trPr>
          <w:cantSplit/>
          <w:jc w:val="center"/>
        </w:trPr>
        <w:tc>
          <w:tcPr>
            <w:tcW w:w="2700" w:type="dxa"/>
          </w:tcPr>
          <w:p w14:paraId="0E38ADD3" w14:textId="77777777" w:rsidR="00B134CE" w:rsidRPr="00B134CE" w:rsidRDefault="00B134CE" w:rsidP="007B4AA7">
            <w:pPr>
              <w:spacing w:after="0" w:line="276" w:lineRule="auto"/>
              <w:ind w:firstLine="0"/>
              <w:rPr>
                <w:sz w:val="18"/>
                <w:szCs w:val="18"/>
                <w:lang w:val="en-US"/>
              </w:rPr>
            </w:pPr>
            <w:r w:rsidRPr="00B134CE">
              <w:rPr>
                <w:b/>
                <w:sz w:val="18"/>
                <w:szCs w:val="18"/>
                <w:lang w:val="en-US"/>
              </w:rPr>
              <w:t>Participation in extracurricular activities, n (%)</w:t>
            </w:r>
          </w:p>
        </w:tc>
        <w:tc>
          <w:tcPr>
            <w:tcW w:w="900" w:type="dxa"/>
          </w:tcPr>
          <w:p w14:paraId="2F712CD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18 (58.06)</w:t>
            </w:r>
          </w:p>
        </w:tc>
        <w:tc>
          <w:tcPr>
            <w:tcW w:w="900" w:type="dxa"/>
          </w:tcPr>
          <w:p w14:paraId="23D27FB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61 (58.10)</w:t>
            </w:r>
          </w:p>
        </w:tc>
        <w:tc>
          <w:tcPr>
            <w:tcW w:w="990" w:type="dxa"/>
          </w:tcPr>
          <w:p w14:paraId="5D794A4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123 (63.08)</w:t>
            </w:r>
          </w:p>
        </w:tc>
        <w:tc>
          <w:tcPr>
            <w:tcW w:w="900" w:type="dxa"/>
          </w:tcPr>
          <w:p w14:paraId="11230FE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24 (48.98)</w:t>
            </w:r>
          </w:p>
        </w:tc>
        <w:tc>
          <w:tcPr>
            <w:tcW w:w="1020" w:type="dxa"/>
          </w:tcPr>
          <w:p w14:paraId="0926252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 (53.85)</w:t>
            </w:r>
          </w:p>
        </w:tc>
        <w:tc>
          <w:tcPr>
            <w:tcW w:w="961" w:type="dxa"/>
          </w:tcPr>
          <w:p w14:paraId="176B216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233 (59.29)</w:t>
            </w:r>
          </w:p>
        </w:tc>
        <w:tc>
          <w:tcPr>
            <w:tcW w:w="655" w:type="dxa"/>
          </w:tcPr>
          <w:p w14:paraId="03ED520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0.469</w:t>
            </w:r>
          </w:p>
        </w:tc>
      </w:tr>
      <w:tr w:rsidR="0025009A" w:rsidRPr="00B134CE" w14:paraId="1D681807" w14:textId="77777777" w:rsidTr="004C1F99">
        <w:trPr>
          <w:cantSplit/>
          <w:jc w:val="center"/>
        </w:trPr>
        <w:tc>
          <w:tcPr>
            <w:tcW w:w="2700" w:type="dxa"/>
          </w:tcPr>
          <w:p w14:paraId="6E6C6187" w14:textId="77777777" w:rsidR="00B134CE" w:rsidRPr="00B134CE" w:rsidRDefault="00B134CE" w:rsidP="007B4AA7">
            <w:pPr>
              <w:spacing w:after="0" w:line="276" w:lineRule="auto"/>
              <w:ind w:firstLine="0"/>
              <w:rPr>
                <w:sz w:val="18"/>
                <w:szCs w:val="18"/>
                <w:lang w:val="en-US"/>
              </w:rPr>
            </w:pPr>
            <w:r w:rsidRPr="00B134CE">
              <w:rPr>
                <w:b/>
                <w:sz w:val="18"/>
                <w:szCs w:val="18"/>
                <w:lang w:val="en-US"/>
              </w:rPr>
              <w:t>Internet connection availability, n (%)</w:t>
            </w:r>
          </w:p>
        </w:tc>
        <w:tc>
          <w:tcPr>
            <w:tcW w:w="900" w:type="dxa"/>
          </w:tcPr>
          <w:p w14:paraId="4EE65AB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28 (90.32)</w:t>
            </w:r>
          </w:p>
        </w:tc>
        <w:tc>
          <w:tcPr>
            <w:tcW w:w="900" w:type="dxa"/>
          </w:tcPr>
          <w:p w14:paraId="76334D9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104 (99.05)</w:t>
            </w:r>
          </w:p>
        </w:tc>
        <w:tc>
          <w:tcPr>
            <w:tcW w:w="990" w:type="dxa"/>
          </w:tcPr>
          <w:p w14:paraId="2934604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190 (97.44)</w:t>
            </w:r>
          </w:p>
        </w:tc>
        <w:tc>
          <w:tcPr>
            <w:tcW w:w="900" w:type="dxa"/>
          </w:tcPr>
          <w:p w14:paraId="595EC6D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48 (97.96)</w:t>
            </w:r>
          </w:p>
        </w:tc>
        <w:tc>
          <w:tcPr>
            <w:tcW w:w="1020" w:type="dxa"/>
          </w:tcPr>
          <w:p w14:paraId="23FEABF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 (100.00)</w:t>
            </w:r>
          </w:p>
        </w:tc>
        <w:tc>
          <w:tcPr>
            <w:tcW w:w="961" w:type="dxa"/>
          </w:tcPr>
          <w:p w14:paraId="7C17698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383 (97.46)</w:t>
            </w:r>
          </w:p>
        </w:tc>
        <w:tc>
          <w:tcPr>
            <w:tcW w:w="655" w:type="dxa"/>
          </w:tcPr>
          <w:p w14:paraId="29397C7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0.166</w:t>
            </w:r>
          </w:p>
        </w:tc>
      </w:tr>
      <w:tr w:rsidR="0025009A" w:rsidRPr="00B134CE" w14:paraId="4650520C" w14:textId="77777777" w:rsidTr="004C1F99">
        <w:trPr>
          <w:cantSplit/>
          <w:jc w:val="center"/>
        </w:trPr>
        <w:tc>
          <w:tcPr>
            <w:tcW w:w="2700" w:type="dxa"/>
          </w:tcPr>
          <w:p w14:paraId="3D6E8CA0" w14:textId="77777777" w:rsidR="00B134CE" w:rsidRPr="00B134CE" w:rsidRDefault="00B134CE" w:rsidP="007B4AA7">
            <w:pPr>
              <w:spacing w:after="0" w:line="276" w:lineRule="auto"/>
              <w:ind w:firstLine="0"/>
              <w:rPr>
                <w:sz w:val="18"/>
                <w:szCs w:val="18"/>
                <w:lang w:val="en-US"/>
              </w:rPr>
            </w:pPr>
            <w:r w:rsidRPr="00B134CE">
              <w:rPr>
                <w:b/>
                <w:sz w:val="18"/>
                <w:szCs w:val="18"/>
                <w:lang w:val="en-US"/>
              </w:rPr>
              <w:t>Frequent internet use, n (%)</w:t>
            </w:r>
          </w:p>
        </w:tc>
        <w:tc>
          <w:tcPr>
            <w:tcW w:w="900" w:type="dxa"/>
          </w:tcPr>
          <w:p w14:paraId="5515A5E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26 (83.87)</w:t>
            </w:r>
          </w:p>
        </w:tc>
        <w:tc>
          <w:tcPr>
            <w:tcW w:w="900" w:type="dxa"/>
          </w:tcPr>
          <w:p w14:paraId="3A8B39B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99 (94.29)</w:t>
            </w:r>
          </w:p>
        </w:tc>
        <w:tc>
          <w:tcPr>
            <w:tcW w:w="990" w:type="dxa"/>
          </w:tcPr>
          <w:p w14:paraId="0A32A37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165 (84.62)</w:t>
            </w:r>
          </w:p>
        </w:tc>
        <w:tc>
          <w:tcPr>
            <w:tcW w:w="900" w:type="dxa"/>
          </w:tcPr>
          <w:p w14:paraId="53B5A84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47 (95.92)</w:t>
            </w:r>
          </w:p>
        </w:tc>
        <w:tc>
          <w:tcPr>
            <w:tcW w:w="1020" w:type="dxa"/>
          </w:tcPr>
          <w:p w14:paraId="7B049CE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 (92.31)</w:t>
            </w:r>
          </w:p>
        </w:tc>
        <w:tc>
          <w:tcPr>
            <w:tcW w:w="961" w:type="dxa"/>
          </w:tcPr>
          <w:p w14:paraId="7B043B3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349 (88.80)</w:t>
            </w:r>
          </w:p>
        </w:tc>
        <w:tc>
          <w:tcPr>
            <w:tcW w:w="655" w:type="dxa"/>
          </w:tcPr>
          <w:p w14:paraId="6C6052A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0.031</w:t>
            </w:r>
          </w:p>
        </w:tc>
      </w:tr>
      <w:tr w:rsidR="0025009A" w:rsidRPr="00B134CE" w14:paraId="4382A2F8" w14:textId="77777777" w:rsidTr="004C1F99">
        <w:trPr>
          <w:cantSplit/>
          <w:jc w:val="center"/>
        </w:trPr>
        <w:tc>
          <w:tcPr>
            <w:tcW w:w="2700" w:type="dxa"/>
          </w:tcPr>
          <w:p w14:paraId="12686DCE" w14:textId="77777777" w:rsidR="00B134CE" w:rsidRPr="00B134CE" w:rsidRDefault="00B134CE" w:rsidP="007B4AA7">
            <w:pPr>
              <w:spacing w:after="0" w:line="276" w:lineRule="auto"/>
              <w:ind w:firstLine="0"/>
              <w:rPr>
                <w:sz w:val="18"/>
                <w:szCs w:val="18"/>
                <w:lang w:val="en-US"/>
              </w:rPr>
            </w:pPr>
            <w:r w:rsidRPr="00B134CE">
              <w:rPr>
                <w:b/>
                <w:sz w:val="18"/>
                <w:szCs w:val="18"/>
                <w:lang w:val="en-US"/>
              </w:rPr>
              <w:t>Average daily hours spent online for non-academic purposes, n (%)</w:t>
            </w:r>
          </w:p>
        </w:tc>
        <w:tc>
          <w:tcPr>
            <w:tcW w:w="900" w:type="dxa"/>
          </w:tcPr>
          <w:p w14:paraId="4B492A56" w14:textId="77777777" w:rsidR="00B134CE" w:rsidRPr="00B134CE" w:rsidRDefault="00B134CE" w:rsidP="007B4AA7">
            <w:pPr>
              <w:spacing w:after="0" w:line="276" w:lineRule="auto"/>
              <w:ind w:firstLine="0"/>
              <w:jc w:val="center"/>
              <w:rPr>
                <w:sz w:val="18"/>
                <w:szCs w:val="18"/>
                <w:lang w:val="en-US"/>
              </w:rPr>
            </w:pPr>
          </w:p>
        </w:tc>
        <w:tc>
          <w:tcPr>
            <w:tcW w:w="900" w:type="dxa"/>
          </w:tcPr>
          <w:p w14:paraId="50EA0F6A" w14:textId="77777777" w:rsidR="00B134CE" w:rsidRPr="00B134CE" w:rsidRDefault="00B134CE" w:rsidP="007B4AA7">
            <w:pPr>
              <w:spacing w:after="0" w:line="276" w:lineRule="auto"/>
              <w:ind w:firstLine="0"/>
              <w:jc w:val="center"/>
              <w:rPr>
                <w:sz w:val="18"/>
                <w:szCs w:val="18"/>
                <w:lang w:val="en-US"/>
              </w:rPr>
            </w:pPr>
          </w:p>
        </w:tc>
        <w:tc>
          <w:tcPr>
            <w:tcW w:w="990" w:type="dxa"/>
          </w:tcPr>
          <w:p w14:paraId="3E5E3E1C" w14:textId="77777777" w:rsidR="00B134CE" w:rsidRPr="00B134CE" w:rsidRDefault="00B134CE" w:rsidP="007B4AA7">
            <w:pPr>
              <w:spacing w:after="0" w:line="276" w:lineRule="auto"/>
              <w:ind w:firstLine="0"/>
              <w:jc w:val="center"/>
              <w:rPr>
                <w:sz w:val="18"/>
                <w:szCs w:val="18"/>
                <w:lang w:val="en-US"/>
              </w:rPr>
            </w:pPr>
          </w:p>
        </w:tc>
        <w:tc>
          <w:tcPr>
            <w:tcW w:w="900" w:type="dxa"/>
          </w:tcPr>
          <w:p w14:paraId="40818187" w14:textId="77777777" w:rsidR="00B134CE" w:rsidRPr="00B134CE" w:rsidRDefault="00B134CE" w:rsidP="007B4AA7">
            <w:pPr>
              <w:spacing w:after="0" w:line="276" w:lineRule="auto"/>
              <w:ind w:firstLine="0"/>
              <w:jc w:val="center"/>
              <w:rPr>
                <w:sz w:val="18"/>
                <w:szCs w:val="18"/>
                <w:lang w:val="en-US"/>
              </w:rPr>
            </w:pPr>
          </w:p>
        </w:tc>
        <w:tc>
          <w:tcPr>
            <w:tcW w:w="1020" w:type="dxa"/>
          </w:tcPr>
          <w:p w14:paraId="4352EB37" w14:textId="77777777" w:rsidR="00B134CE" w:rsidRPr="00B134CE" w:rsidRDefault="00B134CE" w:rsidP="007B4AA7">
            <w:pPr>
              <w:spacing w:after="0" w:line="276" w:lineRule="auto"/>
              <w:ind w:firstLine="0"/>
              <w:jc w:val="center"/>
              <w:rPr>
                <w:sz w:val="18"/>
                <w:szCs w:val="18"/>
                <w:lang w:val="en-US"/>
              </w:rPr>
            </w:pPr>
          </w:p>
        </w:tc>
        <w:tc>
          <w:tcPr>
            <w:tcW w:w="961" w:type="dxa"/>
          </w:tcPr>
          <w:p w14:paraId="5F166848" w14:textId="77777777" w:rsidR="00B134CE" w:rsidRPr="00B134CE" w:rsidRDefault="00B134CE" w:rsidP="007B4AA7">
            <w:pPr>
              <w:spacing w:after="0" w:line="276" w:lineRule="auto"/>
              <w:ind w:firstLine="0"/>
              <w:jc w:val="center"/>
              <w:rPr>
                <w:sz w:val="18"/>
                <w:szCs w:val="18"/>
                <w:lang w:val="en-US"/>
              </w:rPr>
            </w:pPr>
          </w:p>
        </w:tc>
        <w:tc>
          <w:tcPr>
            <w:tcW w:w="655" w:type="dxa"/>
          </w:tcPr>
          <w:p w14:paraId="79AB810C" w14:textId="77777777" w:rsidR="00B134CE" w:rsidRPr="00B134CE" w:rsidRDefault="00B134CE" w:rsidP="007B4AA7">
            <w:pPr>
              <w:spacing w:after="0" w:line="276" w:lineRule="auto"/>
              <w:ind w:firstLine="0"/>
              <w:jc w:val="center"/>
              <w:rPr>
                <w:sz w:val="18"/>
                <w:szCs w:val="18"/>
                <w:lang w:val="en-US"/>
              </w:rPr>
            </w:pPr>
          </w:p>
        </w:tc>
      </w:tr>
      <w:tr w:rsidR="0025009A" w:rsidRPr="00B134CE" w14:paraId="03973BF4" w14:textId="77777777" w:rsidTr="004C1F99">
        <w:trPr>
          <w:cantSplit/>
          <w:jc w:val="center"/>
        </w:trPr>
        <w:tc>
          <w:tcPr>
            <w:tcW w:w="2700" w:type="dxa"/>
          </w:tcPr>
          <w:p w14:paraId="05B2D672" w14:textId="77777777" w:rsidR="00B134CE" w:rsidRPr="00B134CE" w:rsidRDefault="00B134CE" w:rsidP="007B4AA7">
            <w:pPr>
              <w:spacing w:after="0" w:line="276" w:lineRule="auto"/>
              <w:ind w:firstLine="0"/>
              <w:rPr>
                <w:sz w:val="18"/>
                <w:szCs w:val="18"/>
                <w:lang w:val="en-US"/>
              </w:rPr>
            </w:pPr>
            <w:r w:rsidRPr="00B134CE">
              <w:rPr>
                <w:sz w:val="18"/>
                <w:szCs w:val="18"/>
                <w:lang w:val="en-US"/>
              </w:rPr>
              <w:t>    Less than 2 hours</w:t>
            </w:r>
          </w:p>
        </w:tc>
        <w:tc>
          <w:tcPr>
            <w:tcW w:w="900" w:type="dxa"/>
          </w:tcPr>
          <w:p w14:paraId="38D9786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(29.03)</w:t>
            </w:r>
          </w:p>
        </w:tc>
        <w:tc>
          <w:tcPr>
            <w:tcW w:w="900" w:type="dxa"/>
          </w:tcPr>
          <w:p w14:paraId="09EDE37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(5.71)</w:t>
            </w:r>
          </w:p>
        </w:tc>
        <w:tc>
          <w:tcPr>
            <w:tcW w:w="990" w:type="dxa"/>
          </w:tcPr>
          <w:p w14:paraId="063BF4F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 (7.69)</w:t>
            </w:r>
          </w:p>
        </w:tc>
        <w:tc>
          <w:tcPr>
            <w:tcW w:w="900" w:type="dxa"/>
          </w:tcPr>
          <w:p w14:paraId="453286E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(10.20)</w:t>
            </w:r>
          </w:p>
        </w:tc>
        <w:tc>
          <w:tcPr>
            <w:tcW w:w="1020" w:type="dxa"/>
          </w:tcPr>
          <w:p w14:paraId="3E6ECC9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3BACD52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36 (9.16)</w:t>
            </w:r>
          </w:p>
        </w:tc>
        <w:tc>
          <w:tcPr>
            <w:tcW w:w="655" w:type="dxa"/>
          </w:tcPr>
          <w:p w14:paraId="707996B3" w14:textId="77777777" w:rsidR="00B134CE" w:rsidRPr="00B134CE" w:rsidRDefault="00B134CE" w:rsidP="007B4AA7">
            <w:pPr>
              <w:spacing w:after="0" w:line="276" w:lineRule="auto"/>
              <w:ind w:firstLine="0"/>
              <w:jc w:val="center"/>
              <w:rPr>
                <w:sz w:val="18"/>
                <w:szCs w:val="18"/>
                <w:lang w:val="en-US"/>
              </w:rPr>
            </w:pPr>
          </w:p>
        </w:tc>
      </w:tr>
      <w:tr w:rsidR="0025009A" w:rsidRPr="00B134CE" w14:paraId="248DF523" w14:textId="77777777" w:rsidTr="004C1F99">
        <w:trPr>
          <w:cantSplit/>
          <w:jc w:val="center"/>
        </w:trPr>
        <w:tc>
          <w:tcPr>
            <w:tcW w:w="2700" w:type="dxa"/>
          </w:tcPr>
          <w:p w14:paraId="5BE3BAE8" w14:textId="77777777" w:rsidR="00B134CE" w:rsidRPr="00B134CE" w:rsidRDefault="00B134CE" w:rsidP="007B4AA7">
            <w:pPr>
              <w:spacing w:after="0" w:line="276" w:lineRule="auto"/>
              <w:ind w:firstLine="0"/>
              <w:rPr>
                <w:sz w:val="18"/>
                <w:szCs w:val="18"/>
                <w:lang w:val="en-US"/>
              </w:rPr>
            </w:pPr>
            <w:r w:rsidRPr="00B134CE">
              <w:rPr>
                <w:sz w:val="18"/>
                <w:szCs w:val="18"/>
                <w:lang w:val="en-US"/>
              </w:rPr>
              <w:t>    2-4 hours</w:t>
            </w:r>
          </w:p>
        </w:tc>
        <w:tc>
          <w:tcPr>
            <w:tcW w:w="900" w:type="dxa"/>
          </w:tcPr>
          <w:p w14:paraId="4A864A1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(29.03)</w:t>
            </w:r>
          </w:p>
        </w:tc>
        <w:tc>
          <w:tcPr>
            <w:tcW w:w="900" w:type="dxa"/>
          </w:tcPr>
          <w:p w14:paraId="1CD65A0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43 (40.95)</w:t>
            </w:r>
          </w:p>
        </w:tc>
        <w:tc>
          <w:tcPr>
            <w:tcW w:w="990" w:type="dxa"/>
          </w:tcPr>
          <w:p w14:paraId="6649C04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80 (41.03)</w:t>
            </w:r>
          </w:p>
        </w:tc>
        <w:tc>
          <w:tcPr>
            <w:tcW w:w="900" w:type="dxa"/>
          </w:tcPr>
          <w:p w14:paraId="36621A9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 (26.53)</w:t>
            </w:r>
          </w:p>
        </w:tc>
        <w:tc>
          <w:tcPr>
            <w:tcW w:w="1020" w:type="dxa"/>
          </w:tcPr>
          <w:p w14:paraId="6CA1FE0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(30.77)</w:t>
            </w:r>
          </w:p>
        </w:tc>
        <w:tc>
          <w:tcPr>
            <w:tcW w:w="961" w:type="dxa"/>
          </w:tcPr>
          <w:p w14:paraId="1D9BF63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149 (37.91)</w:t>
            </w:r>
          </w:p>
        </w:tc>
        <w:tc>
          <w:tcPr>
            <w:tcW w:w="655" w:type="dxa"/>
          </w:tcPr>
          <w:p w14:paraId="034260F3" w14:textId="77777777" w:rsidR="00B134CE" w:rsidRPr="00B134CE" w:rsidRDefault="00B134CE" w:rsidP="007B4AA7">
            <w:pPr>
              <w:spacing w:after="0" w:line="276" w:lineRule="auto"/>
              <w:ind w:firstLine="0"/>
              <w:jc w:val="center"/>
              <w:rPr>
                <w:sz w:val="18"/>
                <w:szCs w:val="18"/>
                <w:lang w:val="en-US"/>
              </w:rPr>
            </w:pPr>
          </w:p>
        </w:tc>
      </w:tr>
      <w:tr w:rsidR="0025009A" w:rsidRPr="00B134CE" w14:paraId="32B35BB2" w14:textId="77777777" w:rsidTr="004C1F99">
        <w:trPr>
          <w:cantSplit/>
          <w:jc w:val="center"/>
        </w:trPr>
        <w:tc>
          <w:tcPr>
            <w:tcW w:w="2700" w:type="dxa"/>
          </w:tcPr>
          <w:p w14:paraId="750215A8" w14:textId="77777777" w:rsidR="00B134CE" w:rsidRPr="00B134CE" w:rsidRDefault="00B134CE" w:rsidP="007B4AA7">
            <w:pPr>
              <w:spacing w:after="0" w:line="276" w:lineRule="auto"/>
              <w:ind w:firstLine="0"/>
              <w:rPr>
                <w:sz w:val="18"/>
                <w:szCs w:val="18"/>
                <w:lang w:val="en-US"/>
              </w:rPr>
            </w:pPr>
            <w:r w:rsidRPr="00B134CE">
              <w:rPr>
                <w:sz w:val="18"/>
                <w:szCs w:val="18"/>
                <w:lang w:val="en-US"/>
              </w:rPr>
              <w:t>    4-6 hours</w:t>
            </w:r>
          </w:p>
        </w:tc>
        <w:tc>
          <w:tcPr>
            <w:tcW w:w="900" w:type="dxa"/>
          </w:tcPr>
          <w:p w14:paraId="6C05CBF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(16.13)</w:t>
            </w:r>
          </w:p>
        </w:tc>
        <w:tc>
          <w:tcPr>
            <w:tcW w:w="900" w:type="dxa"/>
          </w:tcPr>
          <w:p w14:paraId="356F696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37 (35.24)</w:t>
            </w:r>
          </w:p>
        </w:tc>
        <w:tc>
          <w:tcPr>
            <w:tcW w:w="990" w:type="dxa"/>
          </w:tcPr>
          <w:p w14:paraId="0E2C3D3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70 (35.90)</w:t>
            </w:r>
          </w:p>
        </w:tc>
        <w:tc>
          <w:tcPr>
            <w:tcW w:w="900" w:type="dxa"/>
          </w:tcPr>
          <w:p w14:paraId="5235067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 (30.61)</w:t>
            </w:r>
          </w:p>
        </w:tc>
        <w:tc>
          <w:tcPr>
            <w:tcW w:w="1020" w:type="dxa"/>
          </w:tcPr>
          <w:p w14:paraId="57454EB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18E942E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130 (33.08)</w:t>
            </w:r>
          </w:p>
        </w:tc>
        <w:tc>
          <w:tcPr>
            <w:tcW w:w="655" w:type="dxa"/>
          </w:tcPr>
          <w:p w14:paraId="47B981BF" w14:textId="77777777" w:rsidR="00B134CE" w:rsidRPr="00B134CE" w:rsidRDefault="00B134CE" w:rsidP="007B4AA7">
            <w:pPr>
              <w:spacing w:after="0" w:line="276" w:lineRule="auto"/>
              <w:ind w:firstLine="0"/>
              <w:jc w:val="center"/>
              <w:rPr>
                <w:sz w:val="18"/>
                <w:szCs w:val="18"/>
                <w:lang w:val="en-US"/>
              </w:rPr>
            </w:pPr>
          </w:p>
        </w:tc>
      </w:tr>
      <w:tr w:rsidR="0025009A" w:rsidRPr="00B134CE" w14:paraId="2539DA80" w14:textId="77777777" w:rsidTr="004C1F99">
        <w:trPr>
          <w:cantSplit/>
          <w:jc w:val="center"/>
        </w:trPr>
        <w:tc>
          <w:tcPr>
            <w:tcW w:w="2700" w:type="dxa"/>
          </w:tcPr>
          <w:p w14:paraId="25D1974E" w14:textId="77777777" w:rsidR="00B134CE" w:rsidRPr="00B134CE" w:rsidRDefault="00B134CE" w:rsidP="007B4AA7">
            <w:pPr>
              <w:spacing w:after="0" w:line="276" w:lineRule="auto"/>
              <w:ind w:firstLine="0"/>
              <w:rPr>
                <w:sz w:val="18"/>
                <w:szCs w:val="18"/>
                <w:lang w:val="en-US"/>
              </w:rPr>
            </w:pPr>
            <w:r w:rsidRPr="00B134CE">
              <w:rPr>
                <w:sz w:val="18"/>
                <w:szCs w:val="18"/>
                <w:lang w:val="en-US"/>
              </w:rPr>
              <w:t>    Above 6 hours</w:t>
            </w:r>
          </w:p>
        </w:tc>
        <w:tc>
          <w:tcPr>
            <w:tcW w:w="900" w:type="dxa"/>
          </w:tcPr>
          <w:p w14:paraId="74A6446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(25.81)</w:t>
            </w:r>
          </w:p>
        </w:tc>
        <w:tc>
          <w:tcPr>
            <w:tcW w:w="900" w:type="dxa"/>
          </w:tcPr>
          <w:p w14:paraId="299C198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 (18.10)</w:t>
            </w:r>
          </w:p>
        </w:tc>
        <w:tc>
          <w:tcPr>
            <w:tcW w:w="990" w:type="dxa"/>
          </w:tcPr>
          <w:p w14:paraId="648C740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30 (15.38)</w:t>
            </w:r>
          </w:p>
        </w:tc>
        <w:tc>
          <w:tcPr>
            <w:tcW w:w="900" w:type="dxa"/>
          </w:tcPr>
          <w:p w14:paraId="7B4D54B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 (32.65)</w:t>
            </w:r>
          </w:p>
        </w:tc>
        <w:tc>
          <w:tcPr>
            <w:tcW w:w="1020" w:type="dxa"/>
          </w:tcPr>
          <w:p w14:paraId="60B8C91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(38.46)</w:t>
            </w:r>
          </w:p>
        </w:tc>
        <w:tc>
          <w:tcPr>
            <w:tcW w:w="961" w:type="dxa"/>
          </w:tcPr>
          <w:p w14:paraId="2C06C5D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78 (19.85)</w:t>
            </w:r>
          </w:p>
        </w:tc>
        <w:tc>
          <w:tcPr>
            <w:tcW w:w="655" w:type="dxa"/>
          </w:tcPr>
          <w:p w14:paraId="1AE02D62" w14:textId="77777777" w:rsidR="00B134CE" w:rsidRPr="00B134CE" w:rsidRDefault="00B134CE" w:rsidP="007B4AA7">
            <w:pPr>
              <w:spacing w:after="0" w:line="276" w:lineRule="auto"/>
              <w:ind w:firstLine="0"/>
              <w:jc w:val="center"/>
              <w:rPr>
                <w:sz w:val="18"/>
                <w:szCs w:val="18"/>
                <w:lang w:val="en-US"/>
              </w:rPr>
            </w:pPr>
          </w:p>
        </w:tc>
      </w:tr>
      <w:tr w:rsidR="0025009A" w:rsidRPr="00B134CE" w14:paraId="07B3BD5B" w14:textId="77777777" w:rsidTr="004C1F99">
        <w:trPr>
          <w:cantSplit/>
          <w:jc w:val="center"/>
        </w:trPr>
        <w:tc>
          <w:tcPr>
            <w:tcW w:w="2700" w:type="dxa"/>
          </w:tcPr>
          <w:p w14:paraId="3780286F" w14:textId="77777777" w:rsidR="00B134CE" w:rsidRPr="00B134CE" w:rsidRDefault="00B134CE" w:rsidP="007B4AA7">
            <w:pPr>
              <w:spacing w:after="0" w:line="276" w:lineRule="auto"/>
              <w:ind w:firstLine="0"/>
              <w:rPr>
                <w:sz w:val="18"/>
                <w:szCs w:val="18"/>
                <w:lang w:val="en-US"/>
              </w:rPr>
            </w:pPr>
            <w:r w:rsidRPr="00B134CE">
              <w:rPr>
                <w:b/>
                <w:sz w:val="18"/>
                <w:szCs w:val="18"/>
                <w:lang w:val="en-US"/>
              </w:rPr>
              <w:t>Online part-time job, n (%)</w:t>
            </w:r>
          </w:p>
        </w:tc>
        <w:tc>
          <w:tcPr>
            <w:tcW w:w="900" w:type="dxa"/>
          </w:tcPr>
          <w:p w14:paraId="4A9BEC3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(16.13)</w:t>
            </w:r>
          </w:p>
        </w:tc>
        <w:tc>
          <w:tcPr>
            <w:tcW w:w="900" w:type="dxa"/>
          </w:tcPr>
          <w:p w14:paraId="5AC0BA5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(10.48)</w:t>
            </w:r>
          </w:p>
        </w:tc>
        <w:tc>
          <w:tcPr>
            <w:tcW w:w="990" w:type="dxa"/>
          </w:tcPr>
          <w:p w14:paraId="2EB876D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 (6.67)</w:t>
            </w:r>
          </w:p>
        </w:tc>
        <w:tc>
          <w:tcPr>
            <w:tcW w:w="900" w:type="dxa"/>
          </w:tcPr>
          <w:p w14:paraId="75B3DF8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(8.16)</w:t>
            </w:r>
          </w:p>
        </w:tc>
        <w:tc>
          <w:tcPr>
            <w:tcW w:w="1020" w:type="dxa"/>
          </w:tcPr>
          <w:p w14:paraId="109364E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019305E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34 (8.65)</w:t>
            </w:r>
          </w:p>
        </w:tc>
        <w:tc>
          <w:tcPr>
            <w:tcW w:w="655" w:type="dxa"/>
          </w:tcPr>
          <w:p w14:paraId="00563EC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0.395</w:t>
            </w:r>
          </w:p>
        </w:tc>
      </w:tr>
      <w:tr w:rsidR="0025009A" w:rsidRPr="00B134CE" w14:paraId="0C5FD6A7" w14:textId="77777777" w:rsidTr="004C1F99">
        <w:trPr>
          <w:cantSplit/>
          <w:jc w:val="center"/>
        </w:trPr>
        <w:tc>
          <w:tcPr>
            <w:tcW w:w="2700" w:type="dxa"/>
          </w:tcPr>
          <w:p w14:paraId="1573EF3D" w14:textId="77777777" w:rsidR="00B134CE" w:rsidRPr="00B134CE" w:rsidRDefault="00B134CE" w:rsidP="007B4AA7">
            <w:pPr>
              <w:spacing w:after="0" w:line="276" w:lineRule="auto"/>
              <w:ind w:firstLine="0"/>
              <w:rPr>
                <w:sz w:val="18"/>
                <w:szCs w:val="18"/>
                <w:lang w:val="en-US"/>
              </w:rPr>
            </w:pPr>
            <w:r w:rsidRPr="00B134CE">
              <w:rPr>
                <w:b/>
                <w:sz w:val="18"/>
                <w:szCs w:val="18"/>
                <w:lang w:val="en-US"/>
              </w:rPr>
              <w:t>Feel anxious without internet access for a few hours, n (%)</w:t>
            </w:r>
          </w:p>
        </w:tc>
        <w:tc>
          <w:tcPr>
            <w:tcW w:w="900" w:type="dxa"/>
          </w:tcPr>
          <w:p w14:paraId="1BADB474" w14:textId="77777777" w:rsidR="00B134CE" w:rsidRPr="00B134CE" w:rsidRDefault="00B134CE" w:rsidP="007B4AA7">
            <w:pPr>
              <w:spacing w:after="0" w:line="276" w:lineRule="auto"/>
              <w:ind w:firstLine="0"/>
              <w:jc w:val="center"/>
              <w:rPr>
                <w:sz w:val="18"/>
                <w:szCs w:val="18"/>
                <w:lang w:val="en-US"/>
              </w:rPr>
            </w:pPr>
          </w:p>
        </w:tc>
        <w:tc>
          <w:tcPr>
            <w:tcW w:w="900" w:type="dxa"/>
          </w:tcPr>
          <w:p w14:paraId="71F08FF1" w14:textId="77777777" w:rsidR="00B134CE" w:rsidRPr="00B134CE" w:rsidRDefault="00B134CE" w:rsidP="007B4AA7">
            <w:pPr>
              <w:spacing w:after="0" w:line="276" w:lineRule="auto"/>
              <w:ind w:firstLine="0"/>
              <w:jc w:val="center"/>
              <w:rPr>
                <w:sz w:val="18"/>
                <w:szCs w:val="18"/>
                <w:lang w:val="en-US"/>
              </w:rPr>
            </w:pPr>
          </w:p>
        </w:tc>
        <w:tc>
          <w:tcPr>
            <w:tcW w:w="990" w:type="dxa"/>
          </w:tcPr>
          <w:p w14:paraId="34CF0D88" w14:textId="77777777" w:rsidR="00B134CE" w:rsidRPr="00B134CE" w:rsidRDefault="00B134CE" w:rsidP="007B4AA7">
            <w:pPr>
              <w:spacing w:after="0" w:line="276" w:lineRule="auto"/>
              <w:ind w:firstLine="0"/>
              <w:jc w:val="center"/>
              <w:rPr>
                <w:sz w:val="18"/>
                <w:szCs w:val="18"/>
                <w:lang w:val="en-US"/>
              </w:rPr>
            </w:pPr>
          </w:p>
        </w:tc>
        <w:tc>
          <w:tcPr>
            <w:tcW w:w="900" w:type="dxa"/>
          </w:tcPr>
          <w:p w14:paraId="0646F35A" w14:textId="77777777" w:rsidR="00B134CE" w:rsidRPr="00B134CE" w:rsidRDefault="00B134CE" w:rsidP="007B4AA7">
            <w:pPr>
              <w:spacing w:after="0" w:line="276" w:lineRule="auto"/>
              <w:ind w:firstLine="0"/>
              <w:jc w:val="center"/>
              <w:rPr>
                <w:sz w:val="18"/>
                <w:szCs w:val="18"/>
                <w:lang w:val="en-US"/>
              </w:rPr>
            </w:pPr>
          </w:p>
        </w:tc>
        <w:tc>
          <w:tcPr>
            <w:tcW w:w="1020" w:type="dxa"/>
          </w:tcPr>
          <w:p w14:paraId="6AF2681C" w14:textId="77777777" w:rsidR="00B134CE" w:rsidRPr="00B134CE" w:rsidRDefault="00B134CE" w:rsidP="007B4AA7">
            <w:pPr>
              <w:spacing w:after="0" w:line="276" w:lineRule="auto"/>
              <w:ind w:firstLine="0"/>
              <w:jc w:val="center"/>
              <w:rPr>
                <w:sz w:val="18"/>
                <w:szCs w:val="18"/>
                <w:lang w:val="en-US"/>
              </w:rPr>
            </w:pPr>
          </w:p>
        </w:tc>
        <w:tc>
          <w:tcPr>
            <w:tcW w:w="961" w:type="dxa"/>
          </w:tcPr>
          <w:p w14:paraId="7090DEA6" w14:textId="77777777" w:rsidR="00B134CE" w:rsidRPr="00B134CE" w:rsidRDefault="00B134CE" w:rsidP="007B4AA7">
            <w:pPr>
              <w:spacing w:after="0" w:line="276" w:lineRule="auto"/>
              <w:ind w:firstLine="0"/>
              <w:jc w:val="center"/>
              <w:rPr>
                <w:sz w:val="18"/>
                <w:szCs w:val="18"/>
                <w:lang w:val="en-US"/>
              </w:rPr>
            </w:pPr>
          </w:p>
        </w:tc>
        <w:tc>
          <w:tcPr>
            <w:tcW w:w="655" w:type="dxa"/>
          </w:tcPr>
          <w:p w14:paraId="00BA767A" w14:textId="77777777" w:rsidR="00B134CE" w:rsidRPr="00B134CE" w:rsidRDefault="00B134CE" w:rsidP="007B4AA7">
            <w:pPr>
              <w:spacing w:after="0" w:line="276" w:lineRule="auto"/>
              <w:ind w:firstLine="0"/>
              <w:jc w:val="center"/>
              <w:rPr>
                <w:sz w:val="18"/>
                <w:szCs w:val="18"/>
                <w:lang w:val="en-US"/>
              </w:rPr>
            </w:pPr>
          </w:p>
        </w:tc>
      </w:tr>
      <w:tr w:rsidR="0025009A" w:rsidRPr="00B134CE" w14:paraId="1AA3FF39" w14:textId="77777777" w:rsidTr="004C1F99">
        <w:trPr>
          <w:cantSplit/>
          <w:jc w:val="center"/>
        </w:trPr>
        <w:tc>
          <w:tcPr>
            <w:tcW w:w="2700" w:type="dxa"/>
          </w:tcPr>
          <w:p w14:paraId="53BA7E37" w14:textId="77777777" w:rsidR="00B134CE" w:rsidRPr="00B134CE" w:rsidRDefault="00B134CE" w:rsidP="007B4AA7">
            <w:pPr>
              <w:spacing w:after="0" w:line="276" w:lineRule="auto"/>
              <w:ind w:firstLine="0"/>
              <w:rPr>
                <w:sz w:val="18"/>
                <w:szCs w:val="18"/>
                <w:lang w:val="en-US"/>
              </w:rPr>
            </w:pPr>
            <w:r w:rsidRPr="00B134CE">
              <w:rPr>
                <w:sz w:val="18"/>
                <w:szCs w:val="18"/>
                <w:lang w:val="en-US"/>
              </w:rPr>
              <w:t>    Never</w:t>
            </w:r>
          </w:p>
        </w:tc>
        <w:tc>
          <w:tcPr>
            <w:tcW w:w="900" w:type="dxa"/>
          </w:tcPr>
          <w:p w14:paraId="3488D62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 (48.39)</w:t>
            </w:r>
          </w:p>
        </w:tc>
        <w:tc>
          <w:tcPr>
            <w:tcW w:w="900" w:type="dxa"/>
          </w:tcPr>
          <w:p w14:paraId="008BF04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(16.19)</w:t>
            </w:r>
          </w:p>
        </w:tc>
        <w:tc>
          <w:tcPr>
            <w:tcW w:w="990" w:type="dxa"/>
          </w:tcPr>
          <w:p w14:paraId="138CCAE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 (8.21)</w:t>
            </w:r>
          </w:p>
        </w:tc>
        <w:tc>
          <w:tcPr>
            <w:tcW w:w="900" w:type="dxa"/>
          </w:tcPr>
          <w:p w14:paraId="1B50B8D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(8.16)</w:t>
            </w:r>
          </w:p>
        </w:tc>
        <w:tc>
          <w:tcPr>
            <w:tcW w:w="1020" w:type="dxa"/>
          </w:tcPr>
          <w:p w14:paraId="02D0DD6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21CB665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53 (13.49)</w:t>
            </w:r>
          </w:p>
        </w:tc>
        <w:tc>
          <w:tcPr>
            <w:tcW w:w="655" w:type="dxa"/>
          </w:tcPr>
          <w:p w14:paraId="13220199" w14:textId="77777777" w:rsidR="00B134CE" w:rsidRPr="00B134CE" w:rsidRDefault="00B134CE" w:rsidP="007B4AA7">
            <w:pPr>
              <w:spacing w:after="0" w:line="276" w:lineRule="auto"/>
              <w:ind w:firstLine="0"/>
              <w:jc w:val="center"/>
              <w:rPr>
                <w:sz w:val="18"/>
                <w:szCs w:val="18"/>
                <w:lang w:val="en-US"/>
              </w:rPr>
            </w:pPr>
          </w:p>
        </w:tc>
      </w:tr>
      <w:tr w:rsidR="0025009A" w:rsidRPr="00B134CE" w14:paraId="26D75A1F" w14:textId="77777777" w:rsidTr="004C1F99">
        <w:trPr>
          <w:cantSplit/>
          <w:jc w:val="center"/>
        </w:trPr>
        <w:tc>
          <w:tcPr>
            <w:tcW w:w="2700" w:type="dxa"/>
          </w:tcPr>
          <w:p w14:paraId="2082E51E" w14:textId="77777777" w:rsidR="00B134CE" w:rsidRPr="00B134CE" w:rsidRDefault="00B134CE" w:rsidP="007B4AA7">
            <w:pPr>
              <w:spacing w:after="0" w:line="276" w:lineRule="auto"/>
              <w:ind w:firstLine="0"/>
              <w:rPr>
                <w:sz w:val="18"/>
                <w:szCs w:val="18"/>
                <w:lang w:val="en-US"/>
              </w:rPr>
            </w:pPr>
            <w:r w:rsidRPr="00B134CE">
              <w:rPr>
                <w:sz w:val="18"/>
                <w:szCs w:val="18"/>
                <w:lang w:val="en-US"/>
              </w:rPr>
              <w:t>    Sometimes</w:t>
            </w:r>
          </w:p>
        </w:tc>
        <w:tc>
          <w:tcPr>
            <w:tcW w:w="900" w:type="dxa"/>
          </w:tcPr>
          <w:p w14:paraId="589C82F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14 (45.16)</w:t>
            </w:r>
          </w:p>
        </w:tc>
        <w:tc>
          <w:tcPr>
            <w:tcW w:w="900" w:type="dxa"/>
          </w:tcPr>
          <w:p w14:paraId="0758C50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79 (75.24)</w:t>
            </w:r>
          </w:p>
        </w:tc>
        <w:tc>
          <w:tcPr>
            <w:tcW w:w="990" w:type="dxa"/>
          </w:tcPr>
          <w:p w14:paraId="738BCC2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150 (76.92)</w:t>
            </w:r>
          </w:p>
        </w:tc>
        <w:tc>
          <w:tcPr>
            <w:tcW w:w="900" w:type="dxa"/>
          </w:tcPr>
          <w:p w14:paraId="5522CA0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34 (69.39)</w:t>
            </w:r>
          </w:p>
        </w:tc>
        <w:tc>
          <w:tcPr>
            <w:tcW w:w="1020" w:type="dxa"/>
          </w:tcPr>
          <w:p w14:paraId="32AC753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1D1A55B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280 (71.25)</w:t>
            </w:r>
          </w:p>
        </w:tc>
        <w:tc>
          <w:tcPr>
            <w:tcW w:w="655" w:type="dxa"/>
          </w:tcPr>
          <w:p w14:paraId="16571BEF" w14:textId="77777777" w:rsidR="00B134CE" w:rsidRPr="00B134CE" w:rsidRDefault="00B134CE" w:rsidP="007B4AA7">
            <w:pPr>
              <w:spacing w:after="0" w:line="276" w:lineRule="auto"/>
              <w:ind w:firstLine="0"/>
              <w:jc w:val="center"/>
              <w:rPr>
                <w:sz w:val="18"/>
                <w:szCs w:val="18"/>
                <w:lang w:val="en-US"/>
              </w:rPr>
            </w:pPr>
          </w:p>
        </w:tc>
      </w:tr>
      <w:tr w:rsidR="0025009A" w:rsidRPr="00B134CE" w14:paraId="70E86888" w14:textId="77777777" w:rsidTr="004C1F99">
        <w:trPr>
          <w:cantSplit/>
          <w:jc w:val="center"/>
        </w:trPr>
        <w:tc>
          <w:tcPr>
            <w:tcW w:w="2700" w:type="dxa"/>
          </w:tcPr>
          <w:p w14:paraId="2EA916E1" w14:textId="77777777" w:rsidR="00B134CE" w:rsidRPr="00B134CE" w:rsidRDefault="00B134CE" w:rsidP="007B4AA7">
            <w:pPr>
              <w:spacing w:after="0" w:line="276" w:lineRule="auto"/>
              <w:ind w:firstLine="0"/>
              <w:rPr>
                <w:sz w:val="18"/>
                <w:szCs w:val="18"/>
                <w:lang w:val="en-US"/>
              </w:rPr>
            </w:pPr>
            <w:r w:rsidRPr="00B134CE">
              <w:rPr>
                <w:sz w:val="18"/>
                <w:szCs w:val="18"/>
                <w:lang w:val="en-US"/>
              </w:rPr>
              <w:t>    Always</w:t>
            </w:r>
          </w:p>
        </w:tc>
        <w:tc>
          <w:tcPr>
            <w:tcW w:w="900" w:type="dxa"/>
          </w:tcPr>
          <w:p w14:paraId="27DF716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(6.45)</w:t>
            </w:r>
          </w:p>
        </w:tc>
        <w:tc>
          <w:tcPr>
            <w:tcW w:w="900" w:type="dxa"/>
          </w:tcPr>
          <w:p w14:paraId="420D868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(8.57)</w:t>
            </w:r>
          </w:p>
        </w:tc>
        <w:tc>
          <w:tcPr>
            <w:tcW w:w="990" w:type="dxa"/>
          </w:tcPr>
          <w:p w14:paraId="1BEFDA2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29 (14.87)</w:t>
            </w:r>
          </w:p>
        </w:tc>
        <w:tc>
          <w:tcPr>
            <w:tcW w:w="900" w:type="dxa"/>
          </w:tcPr>
          <w:p w14:paraId="5B9067C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(22.45)</w:t>
            </w:r>
          </w:p>
        </w:tc>
        <w:tc>
          <w:tcPr>
            <w:tcW w:w="1020" w:type="dxa"/>
          </w:tcPr>
          <w:p w14:paraId="4DEA08D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(69.23)</w:t>
            </w:r>
          </w:p>
        </w:tc>
        <w:tc>
          <w:tcPr>
            <w:tcW w:w="961" w:type="dxa"/>
          </w:tcPr>
          <w:p w14:paraId="26613DB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60 (15.27)</w:t>
            </w:r>
          </w:p>
        </w:tc>
        <w:tc>
          <w:tcPr>
            <w:tcW w:w="655" w:type="dxa"/>
          </w:tcPr>
          <w:p w14:paraId="7B89CF73" w14:textId="77777777" w:rsidR="00B134CE" w:rsidRPr="00B134CE" w:rsidRDefault="00B134CE" w:rsidP="007B4AA7">
            <w:pPr>
              <w:spacing w:after="0" w:line="276" w:lineRule="auto"/>
              <w:ind w:firstLine="0"/>
              <w:jc w:val="center"/>
              <w:rPr>
                <w:sz w:val="18"/>
                <w:szCs w:val="18"/>
                <w:lang w:val="en-US"/>
              </w:rPr>
            </w:pPr>
          </w:p>
        </w:tc>
      </w:tr>
      <w:tr w:rsidR="0025009A" w:rsidRPr="00B134CE" w14:paraId="01FF795F" w14:textId="77777777" w:rsidTr="004C1F99">
        <w:trPr>
          <w:cantSplit/>
          <w:jc w:val="center"/>
        </w:trPr>
        <w:tc>
          <w:tcPr>
            <w:tcW w:w="2700" w:type="dxa"/>
          </w:tcPr>
          <w:p w14:paraId="1EFF300E" w14:textId="77777777" w:rsidR="00B134CE" w:rsidRPr="00B134CE" w:rsidRDefault="00B134CE" w:rsidP="007B4AA7">
            <w:pPr>
              <w:spacing w:after="0" w:line="276" w:lineRule="auto"/>
              <w:ind w:firstLine="0"/>
              <w:rPr>
                <w:sz w:val="18"/>
                <w:szCs w:val="18"/>
                <w:lang w:val="en-US"/>
              </w:rPr>
            </w:pPr>
            <w:r w:rsidRPr="00B134CE">
              <w:rPr>
                <w:b/>
                <w:sz w:val="18"/>
                <w:szCs w:val="18"/>
                <w:lang w:val="en-US"/>
              </w:rPr>
              <w:t>Importance of internet connectivity for maintaining relationships with friends and family, n (%)</w:t>
            </w:r>
          </w:p>
        </w:tc>
        <w:tc>
          <w:tcPr>
            <w:tcW w:w="900" w:type="dxa"/>
          </w:tcPr>
          <w:p w14:paraId="3EE34C4C" w14:textId="77777777" w:rsidR="00B134CE" w:rsidRPr="00B134CE" w:rsidRDefault="00B134CE" w:rsidP="007B4AA7">
            <w:pPr>
              <w:spacing w:after="0" w:line="276" w:lineRule="auto"/>
              <w:ind w:firstLine="0"/>
              <w:jc w:val="center"/>
              <w:rPr>
                <w:sz w:val="18"/>
                <w:szCs w:val="18"/>
                <w:lang w:val="en-US"/>
              </w:rPr>
            </w:pPr>
          </w:p>
        </w:tc>
        <w:tc>
          <w:tcPr>
            <w:tcW w:w="900" w:type="dxa"/>
          </w:tcPr>
          <w:p w14:paraId="30F2D6D4" w14:textId="77777777" w:rsidR="00B134CE" w:rsidRPr="00B134CE" w:rsidRDefault="00B134CE" w:rsidP="007B4AA7">
            <w:pPr>
              <w:spacing w:after="0" w:line="276" w:lineRule="auto"/>
              <w:ind w:firstLine="0"/>
              <w:jc w:val="center"/>
              <w:rPr>
                <w:sz w:val="18"/>
                <w:szCs w:val="18"/>
                <w:lang w:val="en-US"/>
              </w:rPr>
            </w:pPr>
          </w:p>
        </w:tc>
        <w:tc>
          <w:tcPr>
            <w:tcW w:w="990" w:type="dxa"/>
          </w:tcPr>
          <w:p w14:paraId="6F2846F9" w14:textId="77777777" w:rsidR="00B134CE" w:rsidRPr="00B134CE" w:rsidRDefault="00B134CE" w:rsidP="007B4AA7">
            <w:pPr>
              <w:spacing w:after="0" w:line="276" w:lineRule="auto"/>
              <w:ind w:firstLine="0"/>
              <w:jc w:val="center"/>
              <w:rPr>
                <w:sz w:val="18"/>
                <w:szCs w:val="18"/>
                <w:lang w:val="en-US"/>
              </w:rPr>
            </w:pPr>
          </w:p>
        </w:tc>
        <w:tc>
          <w:tcPr>
            <w:tcW w:w="900" w:type="dxa"/>
          </w:tcPr>
          <w:p w14:paraId="7737B4FE" w14:textId="77777777" w:rsidR="00B134CE" w:rsidRPr="00B134CE" w:rsidRDefault="00B134CE" w:rsidP="007B4AA7">
            <w:pPr>
              <w:spacing w:after="0" w:line="276" w:lineRule="auto"/>
              <w:ind w:firstLine="0"/>
              <w:jc w:val="center"/>
              <w:rPr>
                <w:sz w:val="18"/>
                <w:szCs w:val="18"/>
                <w:lang w:val="en-US"/>
              </w:rPr>
            </w:pPr>
          </w:p>
        </w:tc>
        <w:tc>
          <w:tcPr>
            <w:tcW w:w="1020" w:type="dxa"/>
          </w:tcPr>
          <w:p w14:paraId="2F275BE7" w14:textId="77777777" w:rsidR="00B134CE" w:rsidRPr="00B134CE" w:rsidRDefault="00B134CE" w:rsidP="007B4AA7">
            <w:pPr>
              <w:spacing w:after="0" w:line="276" w:lineRule="auto"/>
              <w:ind w:firstLine="0"/>
              <w:jc w:val="center"/>
              <w:rPr>
                <w:sz w:val="18"/>
                <w:szCs w:val="18"/>
                <w:lang w:val="en-US"/>
              </w:rPr>
            </w:pPr>
          </w:p>
        </w:tc>
        <w:tc>
          <w:tcPr>
            <w:tcW w:w="961" w:type="dxa"/>
          </w:tcPr>
          <w:p w14:paraId="13FD687D" w14:textId="77777777" w:rsidR="00B134CE" w:rsidRPr="00B134CE" w:rsidRDefault="00B134CE" w:rsidP="007B4AA7">
            <w:pPr>
              <w:spacing w:after="0" w:line="276" w:lineRule="auto"/>
              <w:ind w:firstLine="0"/>
              <w:jc w:val="center"/>
              <w:rPr>
                <w:sz w:val="18"/>
                <w:szCs w:val="18"/>
                <w:lang w:val="en-US"/>
              </w:rPr>
            </w:pPr>
          </w:p>
        </w:tc>
        <w:tc>
          <w:tcPr>
            <w:tcW w:w="655" w:type="dxa"/>
          </w:tcPr>
          <w:p w14:paraId="7B9E4665" w14:textId="77777777" w:rsidR="00B134CE" w:rsidRPr="00B134CE" w:rsidRDefault="00B134CE" w:rsidP="007B4AA7">
            <w:pPr>
              <w:spacing w:after="0" w:line="276" w:lineRule="auto"/>
              <w:ind w:firstLine="0"/>
              <w:jc w:val="center"/>
              <w:rPr>
                <w:sz w:val="18"/>
                <w:szCs w:val="18"/>
                <w:lang w:val="en-US"/>
              </w:rPr>
            </w:pPr>
          </w:p>
        </w:tc>
      </w:tr>
      <w:tr w:rsidR="0025009A" w:rsidRPr="00B134CE" w14:paraId="3D9E90DD" w14:textId="77777777" w:rsidTr="004C1F99">
        <w:trPr>
          <w:cantSplit/>
          <w:jc w:val="center"/>
        </w:trPr>
        <w:tc>
          <w:tcPr>
            <w:tcW w:w="2700" w:type="dxa"/>
          </w:tcPr>
          <w:p w14:paraId="40DFDB8C" w14:textId="77777777" w:rsidR="00B134CE" w:rsidRPr="00B134CE" w:rsidRDefault="00B134CE" w:rsidP="007B4AA7">
            <w:pPr>
              <w:spacing w:after="0" w:line="276" w:lineRule="auto"/>
              <w:ind w:firstLine="0"/>
              <w:rPr>
                <w:sz w:val="18"/>
                <w:szCs w:val="18"/>
                <w:lang w:val="en-US"/>
              </w:rPr>
            </w:pPr>
            <w:r w:rsidRPr="00B134CE">
              <w:rPr>
                <w:sz w:val="18"/>
                <w:szCs w:val="18"/>
                <w:lang w:val="en-US"/>
              </w:rPr>
              <w:t xml:space="preserve">    Very </w:t>
            </w:r>
            <w:proofErr w:type="spellStart"/>
            <w:r w:rsidRPr="00B134CE">
              <w:rPr>
                <w:sz w:val="18"/>
                <w:szCs w:val="18"/>
                <w:lang w:val="en-US"/>
              </w:rPr>
              <w:t>importan</w:t>
            </w:r>
            <w:proofErr w:type="spellEnd"/>
          </w:p>
        </w:tc>
        <w:tc>
          <w:tcPr>
            <w:tcW w:w="900" w:type="dxa"/>
          </w:tcPr>
          <w:p w14:paraId="66F65FE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 (48.39)</w:t>
            </w:r>
          </w:p>
        </w:tc>
        <w:tc>
          <w:tcPr>
            <w:tcW w:w="900" w:type="dxa"/>
          </w:tcPr>
          <w:p w14:paraId="14C9194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37 (35.24)</w:t>
            </w:r>
          </w:p>
        </w:tc>
        <w:tc>
          <w:tcPr>
            <w:tcW w:w="990" w:type="dxa"/>
          </w:tcPr>
          <w:p w14:paraId="01DC5B4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57 (29.23)</w:t>
            </w:r>
          </w:p>
        </w:tc>
        <w:tc>
          <w:tcPr>
            <w:tcW w:w="900" w:type="dxa"/>
          </w:tcPr>
          <w:p w14:paraId="7DA7082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(34.69)</w:t>
            </w:r>
          </w:p>
        </w:tc>
        <w:tc>
          <w:tcPr>
            <w:tcW w:w="1020" w:type="dxa"/>
          </w:tcPr>
          <w:p w14:paraId="0BF1FF4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(38.46)</w:t>
            </w:r>
          </w:p>
        </w:tc>
        <w:tc>
          <w:tcPr>
            <w:tcW w:w="961" w:type="dxa"/>
          </w:tcPr>
          <w:p w14:paraId="5DDABEC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131 (33.33)</w:t>
            </w:r>
          </w:p>
        </w:tc>
        <w:tc>
          <w:tcPr>
            <w:tcW w:w="655" w:type="dxa"/>
          </w:tcPr>
          <w:p w14:paraId="2BD5A16D" w14:textId="77777777" w:rsidR="00B134CE" w:rsidRPr="00B134CE" w:rsidRDefault="00B134CE" w:rsidP="007B4AA7">
            <w:pPr>
              <w:spacing w:after="0" w:line="276" w:lineRule="auto"/>
              <w:ind w:firstLine="0"/>
              <w:jc w:val="center"/>
              <w:rPr>
                <w:sz w:val="18"/>
                <w:szCs w:val="18"/>
                <w:lang w:val="en-US"/>
              </w:rPr>
            </w:pPr>
          </w:p>
        </w:tc>
      </w:tr>
      <w:tr w:rsidR="0025009A" w:rsidRPr="00B134CE" w14:paraId="1D8E268F" w14:textId="77777777" w:rsidTr="004C1F99">
        <w:trPr>
          <w:cantSplit/>
          <w:jc w:val="center"/>
        </w:trPr>
        <w:tc>
          <w:tcPr>
            <w:tcW w:w="2700" w:type="dxa"/>
          </w:tcPr>
          <w:p w14:paraId="072845F4" w14:textId="77777777" w:rsidR="00B134CE" w:rsidRPr="00B134CE" w:rsidRDefault="00B134CE" w:rsidP="007B4AA7">
            <w:pPr>
              <w:spacing w:after="0" w:line="276" w:lineRule="auto"/>
              <w:ind w:firstLine="0"/>
              <w:rPr>
                <w:sz w:val="18"/>
                <w:szCs w:val="18"/>
                <w:lang w:val="en-US"/>
              </w:rPr>
            </w:pPr>
            <w:r w:rsidRPr="00B134CE">
              <w:rPr>
                <w:sz w:val="18"/>
                <w:szCs w:val="18"/>
                <w:lang w:val="en-US"/>
              </w:rPr>
              <w:t>    </w:t>
            </w:r>
            <w:proofErr w:type="spellStart"/>
            <w:r w:rsidRPr="00B134CE">
              <w:rPr>
                <w:sz w:val="18"/>
                <w:szCs w:val="18"/>
                <w:lang w:val="en-US"/>
              </w:rPr>
              <w:t>Importan</w:t>
            </w:r>
            <w:proofErr w:type="spellEnd"/>
          </w:p>
        </w:tc>
        <w:tc>
          <w:tcPr>
            <w:tcW w:w="900" w:type="dxa"/>
          </w:tcPr>
          <w:p w14:paraId="2F10690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(35.48)</w:t>
            </w:r>
          </w:p>
        </w:tc>
        <w:tc>
          <w:tcPr>
            <w:tcW w:w="900" w:type="dxa"/>
          </w:tcPr>
          <w:p w14:paraId="239ACF2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39 (37.14)</w:t>
            </w:r>
          </w:p>
        </w:tc>
        <w:tc>
          <w:tcPr>
            <w:tcW w:w="990" w:type="dxa"/>
          </w:tcPr>
          <w:p w14:paraId="050A8E5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100 (51.28)</w:t>
            </w:r>
          </w:p>
        </w:tc>
        <w:tc>
          <w:tcPr>
            <w:tcW w:w="900" w:type="dxa"/>
          </w:tcPr>
          <w:p w14:paraId="0103AB2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22 (44.90)</w:t>
            </w:r>
          </w:p>
        </w:tc>
        <w:tc>
          <w:tcPr>
            <w:tcW w:w="1020" w:type="dxa"/>
          </w:tcPr>
          <w:p w14:paraId="04C8A65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(30.77)</w:t>
            </w:r>
          </w:p>
        </w:tc>
        <w:tc>
          <w:tcPr>
            <w:tcW w:w="961" w:type="dxa"/>
          </w:tcPr>
          <w:p w14:paraId="20A24EE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176 (44.78)</w:t>
            </w:r>
          </w:p>
        </w:tc>
        <w:tc>
          <w:tcPr>
            <w:tcW w:w="655" w:type="dxa"/>
          </w:tcPr>
          <w:p w14:paraId="0DB96CC3" w14:textId="77777777" w:rsidR="00B134CE" w:rsidRPr="00B134CE" w:rsidRDefault="00B134CE" w:rsidP="007B4AA7">
            <w:pPr>
              <w:spacing w:after="0" w:line="276" w:lineRule="auto"/>
              <w:ind w:firstLine="0"/>
              <w:jc w:val="center"/>
              <w:rPr>
                <w:sz w:val="18"/>
                <w:szCs w:val="18"/>
                <w:lang w:val="en-US"/>
              </w:rPr>
            </w:pPr>
          </w:p>
        </w:tc>
      </w:tr>
      <w:tr w:rsidR="0025009A" w:rsidRPr="00B134CE" w14:paraId="45D1FCDE" w14:textId="77777777" w:rsidTr="004C1F99">
        <w:trPr>
          <w:cantSplit/>
          <w:jc w:val="center"/>
        </w:trPr>
        <w:tc>
          <w:tcPr>
            <w:tcW w:w="2700" w:type="dxa"/>
          </w:tcPr>
          <w:p w14:paraId="7169F022" w14:textId="77777777" w:rsidR="00B134CE" w:rsidRPr="00B134CE" w:rsidRDefault="00B134CE" w:rsidP="007B4AA7">
            <w:pPr>
              <w:spacing w:after="0" w:line="276" w:lineRule="auto"/>
              <w:ind w:firstLine="0"/>
              <w:rPr>
                <w:sz w:val="18"/>
                <w:szCs w:val="18"/>
                <w:lang w:val="en-US"/>
              </w:rPr>
            </w:pPr>
            <w:r w:rsidRPr="00B134CE">
              <w:rPr>
                <w:sz w:val="18"/>
                <w:szCs w:val="18"/>
                <w:lang w:val="en-US"/>
              </w:rPr>
              <w:t xml:space="preserve">    Slightly </w:t>
            </w:r>
            <w:proofErr w:type="spellStart"/>
            <w:r w:rsidRPr="00B134CE">
              <w:rPr>
                <w:sz w:val="18"/>
                <w:szCs w:val="18"/>
                <w:lang w:val="en-US"/>
              </w:rPr>
              <w:t>importan</w:t>
            </w:r>
            <w:proofErr w:type="spellEnd"/>
          </w:p>
        </w:tc>
        <w:tc>
          <w:tcPr>
            <w:tcW w:w="900" w:type="dxa"/>
          </w:tcPr>
          <w:p w14:paraId="082E490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(16.13)</w:t>
            </w:r>
          </w:p>
        </w:tc>
        <w:tc>
          <w:tcPr>
            <w:tcW w:w="900" w:type="dxa"/>
          </w:tcPr>
          <w:p w14:paraId="72B4F07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27 (25.71)</w:t>
            </w:r>
          </w:p>
        </w:tc>
        <w:tc>
          <w:tcPr>
            <w:tcW w:w="990" w:type="dxa"/>
          </w:tcPr>
          <w:p w14:paraId="22797A9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35 (17.95)</w:t>
            </w:r>
          </w:p>
        </w:tc>
        <w:tc>
          <w:tcPr>
            <w:tcW w:w="900" w:type="dxa"/>
          </w:tcPr>
          <w:p w14:paraId="2960D4C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 (14.29)</w:t>
            </w:r>
          </w:p>
        </w:tc>
        <w:tc>
          <w:tcPr>
            <w:tcW w:w="1020" w:type="dxa"/>
          </w:tcPr>
          <w:p w14:paraId="02D00C5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02775AD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77 (19.59)</w:t>
            </w:r>
          </w:p>
        </w:tc>
        <w:tc>
          <w:tcPr>
            <w:tcW w:w="655" w:type="dxa"/>
          </w:tcPr>
          <w:p w14:paraId="37E420FB" w14:textId="77777777" w:rsidR="00B134CE" w:rsidRPr="00B134CE" w:rsidRDefault="00B134CE" w:rsidP="007B4AA7">
            <w:pPr>
              <w:spacing w:after="0" w:line="276" w:lineRule="auto"/>
              <w:ind w:firstLine="0"/>
              <w:jc w:val="center"/>
              <w:rPr>
                <w:sz w:val="18"/>
                <w:szCs w:val="18"/>
                <w:lang w:val="en-US"/>
              </w:rPr>
            </w:pPr>
          </w:p>
        </w:tc>
      </w:tr>
      <w:tr w:rsidR="0025009A" w:rsidRPr="00B134CE" w14:paraId="49AF18B1" w14:textId="77777777" w:rsidTr="004C1F99">
        <w:trPr>
          <w:cantSplit/>
          <w:jc w:val="center"/>
        </w:trPr>
        <w:tc>
          <w:tcPr>
            <w:tcW w:w="2700" w:type="dxa"/>
          </w:tcPr>
          <w:p w14:paraId="23DEB1FB" w14:textId="77777777" w:rsidR="00B134CE" w:rsidRPr="00B134CE" w:rsidRDefault="00B134CE" w:rsidP="007B4AA7">
            <w:pPr>
              <w:spacing w:after="0" w:line="276" w:lineRule="auto"/>
              <w:ind w:firstLine="0"/>
              <w:rPr>
                <w:sz w:val="18"/>
                <w:szCs w:val="18"/>
                <w:lang w:val="en-US"/>
              </w:rPr>
            </w:pPr>
            <w:r w:rsidRPr="00B134CE">
              <w:rPr>
                <w:sz w:val="18"/>
                <w:szCs w:val="18"/>
                <w:lang w:val="en-US"/>
              </w:rPr>
              <w:t xml:space="preserve">    Not </w:t>
            </w:r>
            <w:proofErr w:type="spellStart"/>
            <w:r w:rsidRPr="00B134CE">
              <w:rPr>
                <w:sz w:val="18"/>
                <w:szCs w:val="18"/>
                <w:lang w:val="en-US"/>
              </w:rPr>
              <w:t>importan</w:t>
            </w:r>
            <w:proofErr w:type="spellEnd"/>
          </w:p>
        </w:tc>
        <w:tc>
          <w:tcPr>
            <w:tcW w:w="900" w:type="dxa"/>
          </w:tcPr>
          <w:p w14:paraId="315EC22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900" w:type="dxa"/>
          </w:tcPr>
          <w:p w14:paraId="1B4B0F1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(1.90)</w:t>
            </w:r>
          </w:p>
        </w:tc>
        <w:tc>
          <w:tcPr>
            <w:tcW w:w="990" w:type="dxa"/>
          </w:tcPr>
          <w:p w14:paraId="298E8C5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(1.54)</w:t>
            </w:r>
          </w:p>
        </w:tc>
        <w:tc>
          <w:tcPr>
            <w:tcW w:w="900" w:type="dxa"/>
          </w:tcPr>
          <w:p w14:paraId="5CA9EAA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(6.12)</w:t>
            </w:r>
          </w:p>
        </w:tc>
        <w:tc>
          <w:tcPr>
            <w:tcW w:w="1020" w:type="dxa"/>
          </w:tcPr>
          <w:p w14:paraId="7D9BB95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5A234DE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(2.29)</w:t>
            </w:r>
          </w:p>
        </w:tc>
        <w:tc>
          <w:tcPr>
            <w:tcW w:w="655" w:type="dxa"/>
          </w:tcPr>
          <w:p w14:paraId="1770490C" w14:textId="77777777" w:rsidR="00B134CE" w:rsidRPr="00B134CE" w:rsidRDefault="00B134CE" w:rsidP="007B4AA7">
            <w:pPr>
              <w:spacing w:after="0" w:line="276" w:lineRule="auto"/>
              <w:ind w:firstLine="0"/>
              <w:jc w:val="center"/>
              <w:rPr>
                <w:sz w:val="18"/>
                <w:szCs w:val="18"/>
                <w:lang w:val="en-US"/>
              </w:rPr>
            </w:pPr>
          </w:p>
        </w:tc>
      </w:tr>
      <w:tr w:rsidR="0025009A" w:rsidRPr="00B134CE" w14:paraId="2DAB6B27" w14:textId="77777777" w:rsidTr="004C1F99">
        <w:trPr>
          <w:cantSplit/>
          <w:jc w:val="center"/>
        </w:trPr>
        <w:tc>
          <w:tcPr>
            <w:tcW w:w="2700" w:type="dxa"/>
          </w:tcPr>
          <w:p w14:paraId="5D531524" w14:textId="77777777" w:rsidR="00B134CE" w:rsidRPr="00B134CE" w:rsidRDefault="00B134CE" w:rsidP="007B4AA7">
            <w:pPr>
              <w:spacing w:after="0" w:line="276" w:lineRule="auto"/>
              <w:ind w:firstLine="0"/>
              <w:rPr>
                <w:sz w:val="18"/>
                <w:szCs w:val="18"/>
                <w:lang w:val="en-US"/>
              </w:rPr>
            </w:pPr>
            <w:r w:rsidRPr="00B134CE">
              <w:rPr>
                <w:b/>
                <w:sz w:val="18"/>
                <w:szCs w:val="18"/>
                <w:lang w:val="en-US"/>
              </w:rPr>
              <w:t>Often feel lonely, n (%)</w:t>
            </w:r>
          </w:p>
        </w:tc>
        <w:tc>
          <w:tcPr>
            <w:tcW w:w="900" w:type="dxa"/>
          </w:tcPr>
          <w:p w14:paraId="575EF3E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(3.23)</w:t>
            </w:r>
          </w:p>
        </w:tc>
        <w:tc>
          <w:tcPr>
            <w:tcW w:w="900" w:type="dxa"/>
          </w:tcPr>
          <w:p w14:paraId="70C0898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46 (43.81)</w:t>
            </w:r>
          </w:p>
        </w:tc>
        <w:tc>
          <w:tcPr>
            <w:tcW w:w="990" w:type="dxa"/>
          </w:tcPr>
          <w:p w14:paraId="25684C3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134 (68.72)</w:t>
            </w:r>
          </w:p>
        </w:tc>
        <w:tc>
          <w:tcPr>
            <w:tcW w:w="900" w:type="dxa"/>
          </w:tcPr>
          <w:p w14:paraId="2D3FD95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46 (93.88)</w:t>
            </w:r>
          </w:p>
        </w:tc>
        <w:tc>
          <w:tcPr>
            <w:tcW w:w="1020" w:type="dxa"/>
          </w:tcPr>
          <w:p w14:paraId="05814A1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 (100.00)</w:t>
            </w:r>
          </w:p>
        </w:tc>
        <w:tc>
          <w:tcPr>
            <w:tcW w:w="961" w:type="dxa"/>
          </w:tcPr>
          <w:p w14:paraId="4C039D9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240 (61.07)</w:t>
            </w:r>
          </w:p>
        </w:tc>
        <w:tc>
          <w:tcPr>
            <w:tcW w:w="655" w:type="dxa"/>
          </w:tcPr>
          <w:p w14:paraId="41C13F6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&lt;0.001</w:t>
            </w:r>
          </w:p>
        </w:tc>
      </w:tr>
      <w:tr w:rsidR="0025009A" w:rsidRPr="00B134CE" w14:paraId="7B9328A7" w14:textId="77777777" w:rsidTr="004C1F99">
        <w:trPr>
          <w:cantSplit/>
          <w:jc w:val="center"/>
        </w:trPr>
        <w:tc>
          <w:tcPr>
            <w:tcW w:w="2700" w:type="dxa"/>
          </w:tcPr>
          <w:p w14:paraId="243A8B3D" w14:textId="77777777" w:rsidR="00B134CE" w:rsidRPr="00B134CE" w:rsidRDefault="00B134CE" w:rsidP="007B4AA7">
            <w:pPr>
              <w:spacing w:after="0" w:line="276" w:lineRule="auto"/>
              <w:ind w:firstLine="0"/>
              <w:rPr>
                <w:sz w:val="18"/>
                <w:szCs w:val="18"/>
                <w:lang w:val="en-US"/>
              </w:rPr>
            </w:pPr>
            <w:r w:rsidRPr="00B134CE">
              <w:rPr>
                <w:b/>
                <w:sz w:val="18"/>
                <w:szCs w:val="18"/>
                <w:lang w:val="en-US"/>
              </w:rPr>
              <w:t>Reason for your loneliness, n (%)</w:t>
            </w:r>
          </w:p>
        </w:tc>
        <w:tc>
          <w:tcPr>
            <w:tcW w:w="900" w:type="dxa"/>
          </w:tcPr>
          <w:p w14:paraId="74FC755B" w14:textId="77777777" w:rsidR="00B134CE" w:rsidRPr="00B134CE" w:rsidRDefault="00B134CE" w:rsidP="007B4AA7">
            <w:pPr>
              <w:spacing w:after="0" w:line="276" w:lineRule="auto"/>
              <w:ind w:firstLine="0"/>
              <w:jc w:val="center"/>
              <w:rPr>
                <w:sz w:val="18"/>
                <w:szCs w:val="18"/>
                <w:lang w:val="en-US"/>
              </w:rPr>
            </w:pPr>
          </w:p>
        </w:tc>
        <w:tc>
          <w:tcPr>
            <w:tcW w:w="900" w:type="dxa"/>
          </w:tcPr>
          <w:p w14:paraId="142F07DE" w14:textId="77777777" w:rsidR="00B134CE" w:rsidRPr="00B134CE" w:rsidRDefault="00B134CE" w:rsidP="007B4AA7">
            <w:pPr>
              <w:spacing w:after="0" w:line="276" w:lineRule="auto"/>
              <w:ind w:firstLine="0"/>
              <w:jc w:val="center"/>
              <w:rPr>
                <w:sz w:val="18"/>
                <w:szCs w:val="18"/>
                <w:lang w:val="en-US"/>
              </w:rPr>
            </w:pPr>
          </w:p>
        </w:tc>
        <w:tc>
          <w:tcPr>
            <w:tcW w:w="990" w:type="dxa"/>
          </w:tcPr>
          <w:p w14:paraId="6B4D8106" w14:textId="77777777" w:rsidR="00B134CE" w:rsidRPr="00B134CE" w:rsidRDefault="00B134CE" w:rsidP="007B4AA7">
            <w:pPr>
              <w:spacing w:after="0" w:line="276" w:lineRule="auto"/>
              <w:ind w:firstLine="0"/>
              <w:jc w:val="center"/>
              <w:rPr>
                <w:sz w:val="18"/>
                <w:szCs w:val="18"/>
                <w:lang w:val="en-US"/>
              </w:rPr>
            </w:pPr>
          </w:p>
        </w:tc>
        <w:tc>
          <w:tcPr>
            <w:tcW w:w="900" w:type="dxa"/>
          </w:tcPr>
          <w:p w14:paraId="175BB7EC" w14:textId="77777777" w:rsidR="00B134CE" w:rsidRPr="00B134CE" w:rsidRDefault="00B134CE" w:rsidP="007B4AA7">
            <w:pPr>
              <w:spacing w:after="0" w:line="276" w:lineRule="auto"/>
              <w:ind w:firstLine="0"/>
              <w:jc w:val="center"/>
              <w:rPr>
                <w:sz w:val="18"/>
                <w:szCs w:val="18"/>
                <w:lang w:val="en-US"/>
              </w:rPr>
            </w:pPr>
          </w:p>
        </w:tc>
        <w:tc>
          <w:tcPr>
            <w:tcW w:w="1020" w:type="dxa"/>
          </w:tcPr>
          <w:p w14:paraId="34AB8C36" w14:textId="77777777" w:rsidR="00B134CE" w:rsidRPr="00B134CE" w:rsidRDefault="00B134CE" w:rsidP="007B4AA7">
            <w:pPr>
              <w:spacing w:after="0" w:line="276" w:lineRule="auto"/>
              <w:ind w:firstLine="0"/>
              <w:jc w:val="center"/>
              <w:rPr>
                <w:sz w:val="18"/>
                <w:szCs w:val="18"/>
                <w:lang w:val="en-US"/>
              </w:rPr>
            </w:pPr>
          </w:p>
        </w:tc>
        <w:tc>
          <w:tcPr>
            <w:tcW w:w="961" w:type="dxa"/>
          </w:tcPr>
          <w:p w14:paraId="342EC54A" w14:textId="77777777" w:rsidR="00B134CE" w:rsidRPr="00B134CE" w:rsidRDefault="00B134CE" w:rsidP="007B4AA7">
            <w:pPr>
              <w:spacing w:after="0" w:line="276" w:lineRule="auto"/>
              <w:ind w:firstLine="0"/>
              <w:jc w:val="center"/>
              <w:rPr>
                <w:sz w:val="18"/>
                <w:szCs w:val="18"/>
                <w:lang w:val="en-US"/>
              </w:rPr>
            </w:pPr>
          </w:p>
        </w:tc>
        <w:tc>
          <w:tcPr>
            <w:tcW w:w="655" w:type="dxa"/>
          </w:tcPr>
          <w:p w14:paraId="01538147" w14:textId="77777777" w:rsidR="00B134CE" w:rsidRPr="00B134CE" w:rsidRDefault="00B134CE" w:rsidP="007B4AA7">
            <w:pPr>
              <w:spacing w:after="0" w:line="276" w:lineRule="auto"/>
              <w:ind w:firstLine="0"/>
              <w:jc w:val="center"/>
              <w:rPr>
                <w:sz w:val="18"/>
                <w:szCs w:val="18"/>
                <w:lang w:val="en-US"/>
              </w:rPr>
            </w:pPr>
          </w:p>
        </w:tc>
      </w:tr>
      <w:tr w:rsidR="0025009A" w:rsidRPr="00B134CE" w14:paraId="7827B7D5" w14:textId="77777777" w:rsidTr="004C1F99">
        <w:trPr>
          <w:cantSplit/>
          <w:jc w:val="center"/>
        </w:trPr>
        <w:tc>
          <w:tcPr>
            <w:tcW w:w="2700" w:type="dxa"/>
          </w:tcPr>
          <w:p w14:paraId="578B80C9" w14:textId="77777777" w:rsidR="00B134CE" w:rsidRPr="00B134CE" w:rsidRDefault="00B134CE" w:rsidP="007B4AA7">
            <w:pPr>
              <w:spacing w:after="0" w:line="276" w:lineRule="auto"/>
              <w:ind w:firstLine="0"/>
              <w:rPr>
                <w:sz w:val="18"/>
                <w:szCs w:val="18"/>
                <w:lang w:val="en-US"/>
              </w:rPr>
            </w:pPr>
            <w:r w:rsidRPr="00B134CE">
              <w:rPr>
                <w:sz w:val="18"/>
                <w:szCs w:val="18"/>
                <w:lang w:val="en-US"/>
              </w:rPr>
              <w:t>    Introvert</w:t>
            </w:r>
          </w:p>
        </w:tc>
        <w:tc>
          <w:tcPr>
            <w:tcW w:w="900" w:type="dxa"/>
          </w:tcPr>
          <w:p w14:paraId="1DD8769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(6.45)</w:t>
            </w:r>
          </w:p>
        </w:tc>
        <w:tc>
          <w:tcPr>
            <w:tcW w:w="900" w:type="dxa"/>
          </w:tcPr>
          <w:p w14:paraId="144B257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 (15.24)</w:t>
            </w:r>
          </w:p>
        </w:tc>
        <w:tc>
          <w:tcPr>
            <w:tcW w:w="990" w:type="dxa"/>
          </w:tcPr>
          <w:p w14:paraId="21E974E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28 (14.36)</w:t>
            </w:r>
          </w:p>
        </w:tc>
        <w:tc>
          <w:tcPr>
            <w:tcW w:w="900" w:type="dxa"/>
          </w:tcPr>
          <w:p w14:paraId="143611D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 (30.61)</w:t>
            </w:r>
          </w:p>
        </w:tc>
        <w:tc>
          <w:tcPr>
            <w:tcW w:w="1020" w:type="dxa"/>
          </w:tcPr>
          <w:p w14:paraId="7956413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7D11917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63 (16.03)</w:t>
            </w:r>
          </w:p>
        </w:tc>
        <w:tc>
          <w:tcPr>
            <w:tcW w:w="655" w:type="dxa"/>
          </w:tcPr>
          <w:p w14:paraId="26071119" w14:textId="77777777" w:rsidR="00B134CE" w:rsidRPr="00B134CE" w:rsidRDefault="00B134CE" w:rsidP="007B4AA7">
            <w:pPr>
              <w:spacing w:after="0" w:line="276" w:lineRule="auto"/>
              <w:ind w:firstLine="0"/>
              <w:jc w:val="center"/>
              <w:rPr>
                <w:sz w:val="18"/>
                <w:szCs w:val="18"/>
                <w:lang w:val="en-US"/>
              </w:rPr>
            </w:pPr>
          </w:p>
        </w:tc>
      </w:tr>
      <w:tr w:rsidR="0025009A" w:rsidRPr="00B134CE" w14:paraId="35E74961" w14:textId="77777777" w:rsidTr="004C1F99">
        <w:trPr>
          <w:cantSplit/>
          <w:jc w:val="center"/>
        </w:trPr>
        <w:tc>
          <w:tcPr>
            <w:tcW w:w="2700" w:type="dxa"/>
          </w:tcPr>
          <w:p w14:paraId="26C458B9" w14:textId="77777777" w:rsidR="00B134CE" w:rsidRPr="00B134CE" w:rsidRDefault="00B134CE" w:rsidP="007B4AA7">
            <w:pPr>
              <w:spacing w:after="0" w:line="276" w:lineRule="auto"/>
              <w:ind w:firstLine="0"/>
              <w:rPr>
                <w:sz w:val="18"/>
                <w:szCs w:val="18"/>
                <w:lang w:val="en-US"/>
              </w:rPr>
            </w:pPr>
            <w:r w:rsidRPr="00B134CE">
              <w:rPr>
                <w:sz w:val="18"/>
                <w:szCs w:val="18"/>
                <w:lang w:val="en-US"/>
              </w:rPr>
              <w:t>    Few friends</w:t>
            </w:r>
          </w:p>
        </w:tc>
        <w:tc>
          <w:tcPr>
            <w:tcW w:w="900" w:type="dxa"/>
          </w:tcPr>
          <w:p w14:paraId="558C6BE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900" w:type="dxa"/>
          </w:tcPr>
          <w:p w14:paraId="071352D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14 (13.33)</w:t>
            </w:r>
          </w:p>
        </w:tc>
        <w:tc>
          <w:tcPr>
            <w:tcW w:w="990" w:type="dxa"/>
          </w:tcPr>
          <w:p w14:paraId="0B5D82C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20 (10.26)</w:t>
            </w:r>
          </w:p>
        </w:tc>
        <w:tc>
          <w:tcPr>
            <w:tcW w:w="900" w:type="dxa"/>
          </w:tcPr>
          <w:p w14:paraId="1D6EFE7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(10.20)</w:t>
            </w:r>
          </w:p>
        </w:tc>
        <w:tc>
          <w:tcPr>
            <w:tcW w:w="1020" w:type="dxa"/>
          </w:tcPr>
          <w:p w14:paraId="4625ADF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2E90C60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40 (10.18)</w:t>
            </w:r>
          </w:p>
        </w:tc>
        <w:tc>
          <w:tcPr>
            <w:tcW w:w="655" w:type="dxa"/>
          </w:tcPr>
          <w:p w14:paraId="030A1C2B" w14:textId="77777777" w:rsidR="00B134CE" w:rsidRPr="00B134CE" w:rsidRDefault="00B134CE" w:rsidP="007B4AA7">
            <w:pPr>
              <w:spacing w:after="0" w:line="276" w:lineRule="auto"/>
              <w:ind w:firstLine="0"/>
              <w:jc w:val="center"/>
              <w:rPr>
                <w:sz w:val="18"/>
                <w:szCs w:val="18"/>
                <w:lang w:val="en-US"/>
              </w:rPr>
            </w:pPr>
          </w:p>
        </w:tc>
      </w:tr>
      <w:tr w:rsidR="0025009A" w:rsidRPr="00B134CE" w14:paraId="3CAE4A33" w14:textId="77777777" w:rsidTr="004C1F99">
        <w:trPr>
          <w:cantSplit/>
          <w:jc w:val="center"/>
        </w:trPr>
        <w:tc>
          <w:tcPr>
            <w:tcW w:w="2700" w:type="dxa"/>
          </w:tcPr>
          <w:p w14:paraId="04F6EB15" w14:textId="77777777" w:rsidR="00B134CE" w:rsidRPr="00B134CE" w:rsidRDefault="00B134CE" w:rsidP="007B4AA7">
            <w:pPr>
              <w:spacing w:after="0" w:line="276" w:lineRule="auto"/>
              <w:ind w:firstLine="0"/>
              <w:rPr>
                <w:sz w:val="18"/>
                <w:szCs w:val="18"/>
                <w:lang w:val="en-US"/>
              </w:rPr>
            </w:pPr>
            <w:r w:rsidRPr="00B134CE">
              <w:rPr>
                <w:sz w:val="18"/>
                <w:szCs w:val="18"/>
                <w:lang w:val="en-US"/>
              </w:rPr>
              <w:lastRenderedPageBreak/>
              <w:t>    Family problem</w:t>
            </w:r>
          </w:p>
        </w:tc>
        <w:tc>
          <w:tcPr>
            <w:tcW w:w="900" w:type="dxa"/>
          </w:tcPr>
          <w:p w14:paraId="0FA52AC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(3.23)</w:t>
            </w:r>
          </w:p>
        </w:tc>
        <w:tc>
          <w:tcPr>
            <w:tcW w:w="900" w:type="dxa"/>
          </w:tcPr>
          <w:p w14:paraId="4E668C8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 (6.67)</w:t>
            </w:r>
          </w:p>
        </w:tc>
        <w:tc>
          <w:tcPr>
            <w:tcW w:w="990" w:type="dxa"/>
          </w:tcPr>
          <w:p w14:paraId="4F28E88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26 (13.33)</w:t>
            </w:r>
          </w:p>
        </w:tc>
        <w:tc>
          <w:tcPr>
            <w:tcW w:w="900" w:type="dxa"/>
          </w:tcPr>
          <w:p w14:paraId="6F6DA80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(16.33)</w:t>
            </w:r>
          </w:p>
        </w:tc>
        <w:tc>
          <w:tcPr>
            <w:tcW w:w="1020" w:type="dxa"/>
          </w:tcPr>
          <w:p w14:paraId="5CD43A0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54C434B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45 (11.45)</w:t>
            </w:r>
          </w:p>
        </w:tc>
        <w:tc>
          <w:tcPr>
            <w:tcW w:w="655" w:type="dxa"/>
          </w:tcPr>
          <w:p w14:paraId="0627B743" w14:textId="77777777" w:rsidR="00B134CE" w:rsidRPr="00B134CE" w:rsidRDefault="00B134CE" w:rsidP="007B4AA7">
            <w:pPr>
              <w:spacing w:after="0" w:line="276" w:lineRule="auto"/>
              <w:ind w:firstLine="0"/>
              <w:jc w:val="center"/>
              <w:rPr>
                <w:sz w:val="18"/>
                <w:szCs w:val="18"/>
                <w:lang w:val="en-US"/>
              </w:rPr>
            </w:pPr>
          </w:p>
        </w:tc>
      </w:tr>
      <w:tr w:rsidR="0025009A" w:rsidRPr="00B134CE" w14:paraId="49BABF4E" w14:textId="77777777" w:rsidTr="004C1F99">
        <w:trPr>
          <w:cantSplit/>
          <w:jc w:val="center"/>
        </w:trPr>
        <w:tc>
          <w:tcPr>
            <w:tcW w:w="2700" w:type="dxa"/>
          </w:tcPr>
          <w:p w14:paraId="05615D99" w14:textId="77777777" w:rsidR="00B134CE" w:rsidRPr="00B134CE" w:rsidRDefault="00B134CE" w:rsidP="007B4AA7">
            <w:pPr>
              <w:spacing w:after="0" w:line="276" w:lineRule="auto"/>
              <w:ind w:firstLine="0"/>
              <w:rPr>
                <w:sz w:val="18"/>
                <w:szCs w:val="18"/>
                <w:lang w:val="en-US"/>
              </w:rPr>
            </w:pPr>
            <w:r w:rsidRPr="00B134CE">
              <w:rPr>
                <w:sz w:val="18"/>
                <w:szCs w:val="18"/>
                <w:lang w:val="en-US"/>
              </w:rPr>
              <w:t>    Personal Relationships</w:t>
            </w:r>
          </w:p>
        </w:tc>
        <w:tc>
          <w:tcPr>
            <w:tcW w:w="900" w:type="dxa"/>
          </w:tcPr>
          <w:p w14:paraId="03506C9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(6.45)</w:t>
            </w:r>
          </w:p>
        </w:tc>
        <w:tc>
          <w:tcPr>
            <w:tcW w:w="900" w:type="dxa"/>
          </w:tcPr>
          <w:p w14:paraId="3F634EB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 (9.52)</w:t>
            </w:r>
          </w:p>
        </w:tc>
        <w:tc>
          <w:tcPr>
            <w:tcW w:w="990" w:type="dxa"/>
          </w:tcPr>
          <w:p w14:paraId="5FCFF5E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(5.64)</w:t>
            </w:r>
          </w:p>
        </w:tc>
        <w:tc>
          <w:tcPr>
            <w:tcW w:w="900" w:type="dxa"/>
          </w:tcPr>
          <w:p w14:paraId="481AC3C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(8.16)</w:t>
            </w:r>
          </w:p>
        </w:tc>
        <w:tc>
          <w:tcPr>
            <w:tcW w:w="1020" w:type="dxa"/>
          </w:tcPr>
          <w:p w14:paraId="45D600C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3DE9082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30 (7.63)</w:t>
            </w:r>
          </w:p>
        </w:tc>
        <w:tc>
          <w:tcPr>
            <w:tcW w:w="655" w:type="dxa"/>
          </w:tcPr>
          <w:p w14:paraId="2FEA4736" w14:textId="77777777" w:rsidR="00B134CE" w:rsidRPr="00B134CE" w:rsidRDefault="00B134CE" w:rsidP="007B4AA7">
            <w:pPr>
              <w:spacing w:after="0" w:line="276" w:lineRule="auto"/>
              <w:ind w:firstLine="0"/>
              <w:jc w:val="center"/>
              <w:rPr>
                <w:sz w:val="18"/>
                <w:szCs w:val="18"/>
                <w:lang w:val="en-US"/>
              </w:rPr>
            </w:pPr>
          </w:p>
        </w:tc>
      </w:tr>
      <w:tr w:rsidR="0025009A" w:rsidRPr="00B134CE" w14:paraId="653A1A3E" w14:textId="77777777" w:rsidTr="004C1F99">
        <w:trPr>
          <w:cantSplit/>
          <w:jc w:val="center"/>
        </w:trPr>
        <w:tc>
          <w:tcPr>
            <w:tcW w:w="2700" w:type="dxa"/>
          </w:tcPr>
          <w:p w14:paraId="1C49E144" w14:textId="77777777" w:rsidR="00B134CE" w:rsidRPr="00B134CE" w:rsidRDefault="00B134CE" w:rsidP="007B4AA7">
            <w:pPr>
              <w:spacing w:after="0" w:line="276" w:lineRule="auto"/>
              <w:ind w:firstLine="0"/>
              <w:rPr>
                <w:sz w:val="18"/>
                <w:szCs w:val="18"/>
                <w:lang w:val="en-US"/>
              </w:rPr>
            </w:pPr>
            <w:r w:rsidRPr="00B134CE">
              <w:rPr>
                <w:sz w:val="18"/>
                <w:szCs w:val="18"/>
                <w:lang w:val="en-US"/>
              </w:rPr>
              <w:t>    Distance from Home</w:t>
            </w:r>
          </w:p>
        </w:tc>
        <w:tc>
          <w:tcPr>
            <w:tcW w:w="900" w:type="dxa"/>
          </w:tcPr>
          <w:p w14:paraId="59539D9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(25.81)</w:t>
            </w:r>
          </w:p>
        </w:tc>
        <w:tc>
          <w:tcPr>
            <w:tcW w:w="900" w:type="dxa"/>
          </w:tcPr>
          <w:p w14:paraId="77D1399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38 (36.19)</w:t>
            </w:r>
          </w:p>
        </w:tc>
        <w:tc>
          <w:tcPr>
            <w:tcW w:w="990" w:type="dxa"/>
          </w:tcPr>
          <w:p w14:paraId="309B353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67 (34.36)</w:t>
            </w:r>
          </w:p>
        </w:tc>
        <w:tc>
          <w:tcPr>
            <w:tcW w:w="900" w:type="dxa"/>
          </w:tcPr>
          <w:p w14:paraId="4D5647D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(18.37)</w:t>
            </w:r>
          </w:p>
        </w:tc>
        <w:tc>
          <w:tcPr>
            <w:tcW w:w="1020" w:type="dxa"/>
          </w:tcPr>
          <w:p w14:paraId="020EE56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1083D2F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124 (31.55)</w:t>
            </w:r>
          </w:p>
        </w:tc>
        <w:tc>
          <w:tcPr>
            <w:tcW w:w="655" w:type="dxa"/>
          </w:tcPr>
          <w:p w14:paraId="2C416E88" w14:textId="77777777" w:rsidR="00B134CE" w:rsidRPr="00B134CE" w:rsidRDefault="00B134CE" w:rsidP="007B4AA7">
            <w:pPr>
              <w:spacing w:after="0" w:line="276" w:lineRule="auto"/>
              <w:ind w:firstLine="0"/>
              <w:jc w:val="center"/>
              <w:rPr>
                <w:sz w:val="18"/>
                <w:szCs w:val="18"/>
                <w:lang w:val="en-US"/>
              </w:rPr>
            </w:pPr>
          </w:p>
        </w:tc>
      </w:tr>
      <w:tr w:rsidR="0025009A" w:rsidRPr="00B134CE" w14:paraId="242A3FEC" w14:textId="77777777" w:rsidTr="004C1F99">
        <w:trPr>
          <w:cantSplit/>
          <w:jc w:val="center"/>
        </w:trPr>
        <w:tc>
          <w:tcPr>
            <w:tcW w:w="2700" w:type="dxa"/>
          </w:tcPr>
          <w:p w14:paraId="010D9744" w14:textId="77777777" w:rsidR="00B134CE" w:rsidRPr="00B134CE" w:rsidRDefault="00B134CE" w:rsidP="007B4AA7">
            <w:pPr>
              <w:spacing w:after="0" w:line="276" w:lineRule="auto"/>
              <w:ind w:firstLine="0"/>
              <w:rPr>
                <w:sz w:val="18"/>
                <w:szCs w:val="18"/>
                <w:lang w:val="en-US"/>
              </w:rPr>
            </w:pPr>
            <w:r w:rsidRPr="00B134CE">
              <w:rPr>
                <w:sz w:val="18"/>
                <w:szCs w:val="18"/>
                <w:lang w:val="en-US"/>
              </w:rPr>
              <w:t>    Others</w:t>
            </w:r>
          </w:p>
        </w:tc>
        <w:tc>
          <w:tcPr>
            <w:tcW w:w="900" w:type="dxa"/>
          </w:tcPr>
          <w:p w14:paraId="0170BDE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18 (58.06)</w:t>
            </w:r>
          </w:p>
        </w:tc>
        <w:tc>
          <w:tcPr>
            <w:tcW w:w="900" w:type="dxa"/>
          </w:tcPr>
          <w:p w14:paraId="5D323B9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20 (19.05)</w:t>
            </w:r>
          </w:p>
        </w:tc>
        <w:tc>
          <w:tcPr>
            <w:tcW w:w="990" w:type="dxa"/>
          </w:tcPr>
          <w:p w14:paraId="6B24A15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43 (22.05)</w:t>
            </w:r>
          </w:p>
        </w:tc>
        <w:tc>
          <w:tcPr>
            <w:tcW w:w="900" w:type="dxa"/>
          </w:tcPr>
          <w:p w14:paraId="774EB93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(16.33)</w:t>
            </w:r>
          </w:p>
        </w:tc>
        <w:tc>
          <w:tcPr>
            <w:tcW w:w="1020" w:type="dxa"/>
          </w:tcPr>
          <w:p w14:paraId="22250DD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029098E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91 (23.16)</w:t>
            </w:r>
          </w:p>
        </w:tc>
        <w:tc>
          <w:tcPr>
            <w:tcW w:w="655" w:type="dxa"/>
          </w:tcPr>
          <w:p w14:paraId="00464DFB" w14:textId="77777777" w:rsidR="00B134CE" w:rsidRPr="00B134CE" w:rsidRDefault="00B134CE" w:rsidP="007B4AA7">
            <w:pPr>
              <w:spacing w:after="0" w:line="276" w:lineRule="auto"/>
              <w:ind w:firstLine="0"/>
              <w:jc w:val="center"/>
              <w:rPr>
                <w:sz w:val="18"/>
                <w:szCs w:val="18"/>
                <w:lang w:val="en-US"/>
              </w:rPr>
            </w:pPr>
          </w:p>
        </w:tc>
      </w:tr>
      <w:tr w:rsidR="0025009A" w:rsidRPr="00B134CE" w14:paraId="3EA9F562" w14:textId="77777777" w:rsidTr="004C1F99">
        <w:trPr>
          <w:cantSplit/>
          <w:jc w:val="center"/>
        </w:trPr>
        <w:tc>
          <w:tcPr>
            <w:tcW w:w="2700" w:type="dxa"/>
          </w:tcPr>
          <w:p w14:paraId="03E311E1" w14:textId="77777777" w:rsidR="00B134CE" w:rsidRPr="00B134CE" w:rsidRDefault="00B134CE" w:rsidP="007B4AA7">
            <w:pPr>
              <w:spacing w:after="0" w:line="276" w:lineRule="auto"/>
              <w:ind w:firstLine="0"/>
              <w:rPr>
                <w:sz w:val="18"/>
                <w:szCs w:val="18"/>
                <w:lang w:val="en-US"/>
              </w:rPr>
            </w:pPr>
            <w:r w:rsidRPr="00B134CE">
              <w:rPr>
                <w:b/>
                <w:sz w:val="18"/>
                <w:szCs w:val="18"/>
                <w:lang w:val="en-US"/>
              </w:rPr>
              <w:t>Using internet to escape loneliness, n (%)</w:t>
            </w:r>
          </w:p>
        </w:tc>
        <w:tc>
          <w:tcPr>
            <w:tcW w:w="900" w:type="dxa"/>
          </w:tcPr>
          <w:p w14:paraId="3931A374" w14:textId="77777777" w:rsidR="00B134CE" w:rsidRPr="00B134CE" w:rsidRDefault="00B134CE" w:rsidP="007B4AA7">
            <w:pPr>
              <w:spacing w:after="0" w:line="276" w:lineRule="auto"/>
              <w:ind w:firstLine="0"/>
              <w:jc w:val="center"/>
              <w:rPr>
                <w:sz w:val="18"/>
                <w:szCs w:val="18"/>
                <w:lang w:val="en-US"/>
              </w:rPr>
            </w:pPr>
          </w:p>
        </w:tc>
        <w:tc>
          <w:tcPr>
            <w:tcW w:w="900" w:type="dxa"/>
          </w:tcPr>
          <w:p w14:paraId="40587441" w14:textId="77777777" w:rsidR="00B134CE" w:rsidRPr="00B134CE" w:rsidRDefault="00B134CE" w:rsidP="007B4AA7">
            <w:pPr>
              <w:spacing w:after="0" w:line="276" w:lineRule="auto"/>
              <w:ind w:firstLine="0"/>
              <w:jc w:val="center"/>
              <w:rPr>
                <w:sz w:val="18"/>
                <w:szCs w:val="18"/>
                <w:lang w:val="en-US"/>
              </w:rPr>
            </w:pPr>
          </w:p>
        </w:tc>
        <w:tc>
          <w:tcPr>
            <w:tcW w:w="990" w:type="dxa"/>
          </w:tcPr>
          <w:p w14:paraId="1C70B6A9" w14:textId="77777777" w:rsidR="00B134CE" w:rsidRPr="00B134CE" w:rsidRDefault="00B134CE" w:rsidP="007B4AA7">
            <w:pPr>
              <w:spacing w:after="0" w:line="276" w:lineRule="auto"/>
              <w:ind w:firstLine="0"/>
              <w:jc w:val="center"/>
              <w:rPr>
                <w:sz w:val="18"/>
                <w:szCs w:val="18"/>
                <w:lang w:val="en-US"/>
              </w:rPr>
            </w:pPr>
          </w:p>
        </w:tc>
        <w:tc>
          <w:tcPr>
            <w:tcW w:w="900" w:type="dxa"/>
          </w:tcPr>
          <w:p w14:paraId="2B1C2B17" w14:textId="77777777" w:rsidR="00B134CE" w:rsidRPr="00B134CE" w:rsidRDefault="00B134CE" w:rsidP="007B4AA7">
            <w:pPr>
              <w:spacing w:after="0" w:line="276" w:lineRule="auto"/>
              <w:ind w:firstLine="0"/>
              <w:jc w:val="center"/>
              <w:rPr>
                <w:sz w:val="18"/>
                <w:szCs w:val="18"/>
                <w:lang w:val="en-US"/>
              </w:rPr>
            </w:pPr>
          </w:p>
        </w:tc>
        <w:tc>
          <w:tcPr>
            <w:tcW w:w="1020" w:type="dxa"/>
          </w:tcPr>
          <w:p w14:paraId="72ADE5F2" w14:textId="77777777" w:rsidR="00B134CE" w:rsidRPr="00B134CE" w:rsidRDefault="00B134CE" w:rsidP="007B4AA7">
            <w:pPr>
              <w:spacing w:after="0" w:line="276" w:lineRule="auto"/>
              <w:ind w:firstLine="0"/>
              <w:jc w:val="center"/>
              <w:rPr>
                <w:sz w:val="18"/>
                <w:szCs w:val="18"/>
                <w:lang w:val="en-US"/>
              </w:rPr>
            </w:pPr>
          </w:p>
        </w:tc>
        <w:tc>
          <w:tcPr>
            <w:tcW w:w="961" w:type="dxa"/>
          </w:tcPr>
          <w:p w14:paraId="145B77E4" w14:textId="77777777" w:rsidR="00B134CE" w:rsidRPr="00B134CE" w:rsidRDefault="00B134CE" w:rsidP="007B4AA7">
            <w:pPr>
              <w:spacing w:after="0" w:line="276" w:lineRule="auto"/>
              <w:ind w:firstLine="0"/>
              <w:jc w:val="center"/>
              <w:rPr>
                <w:sz w:val="18"/>
                <w:szCs w:val="18"/>
                <w:lang w:val="en-US"/>
              </w:rPr>
            </w:pPr>
          </w:p>
        </w:tc>
        <w:tc>
          <w:tcPr>
            <w:tcW w:w="655" w:type="dxa"/>
          </w:tcPr>
          <w:p w14:paraId="14132CCA" w14:textId="77777777" w:rsidR="00B134CE" w:rsidRPr="00B134CE" w:rsidRDefault="00B134CE" w:rsidP="007B4AA7">
            <w:pPr>
              <w:spacing w:after="0" w:line="276" w:lineRule="auto"/>
              <w:ind w:firstLine="0"/>
              <w:jc w:val="center"/>
              <w:rPr>
                <w:sz w:val="18"/>
                <w:szCs w:val="18"/>
                <w:lang w:val="en-US"/>
              </w:rPr>
            </w:pPr>
          </w:p>
        </w:tc>
      </w:tr>
      <w:tr w:rsidR="0025009A" w:rsidRPr="00B134CE" w14:paraId="03475E25" w14:textId="77777777" w:rsidTr="004C1F99">
        <w:trPr>
          <w:cantSplit/>
          <w:jc w:val="center"/>
        </w:trPr>
        <w:tc>
          <w:tcPr>
            <w:tcW w:w="2700" w:type="dxa"/>
          </w:tcPr>
          <w:p w14:paraId="19378CB1" w14:textId="77777777" w:rsidR="00B134CE" w:rsidRPr="00B134CE" w:rsidRDefault="00B134CE" w:rsidP="007B4AA7">
            <w:pPr>
              <w:spacing w:after="0" w:line="276" w:lineRule="auto"/>
              <w:ind w:firstLine="0"/>
              <w:rPr>
                <w:sz w:val="18"/>
                <w:szCs w:val="18"/>
                <w:lang w:val="en-US"/>
              </w:rPr>
            </w:pPr>
            <w:r w:rsidRPr="00B134CE">
              <w:rPr>
                <w:sz w:val="18"/>
                <w:szCs w:val="18"/>
                <w:lang w:val="en-US"/>
              </w:rPr>
              <w:t>    Yes</w:t>
            </w:r>
          </w:p>
        </w:tc>
        <w:tc>
          <w:tcPr>
            <w:tcW w:w="900" w:type="dxa"/>
          </w:tcPr>
          <w:p w14:paraId="031D1ED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(35.48)</w:t>
            </w:r>
          </w:p>
        </w:tc>
        <w:tc>
          <w:tcPr>
            <w:tcW w:w="900" w:type="dxa"/>
          </w:tcPr>
          <w:p w14:paraId="0F35155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56 (53.33)</w:t>
            </w:r>
          </w:p>
        </w:tc>
        <w:tc>
          <w:tcPr>
            <w:tcW w:w="990" w:type="dxa"/>
          </w:tcPr>
          <w:p w14:paraId="027F9DE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121 (62.05)</w:t>
            </w:r>
          </w:p>
        </w:tc>
        <w:tc>
          <w:tcPr>
            <w:tcW w:w="900" w:type="dxa"/>
          </w:tcPr>
          <w:p w14:paraId="74D9200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33 (67.35)</w:t>
            </w:r>
          </w:p>
        </w:tc>
        <w:tc>
          <w:tcPr>
            <w:tcW w:w="1020" w:type="dxa"/>
          </w:tcPr>
          <w:p w14:paraId="48AE6B1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(84.62)</w:t>
            </w:r>
          </w:p>
        </w:tc>
        <w:tc>
          <w:tcPr>
            <w:tcW w:w="961" w:type="dxa"/>
          </w:tcPr>
          <w:p w14:paraId="664FF55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232 (59.03)</w:t>
            </w:r>
          </w:p>
        </w:tc>
        <w:tc>
          <w:tcPr>
            <w:tcW w:w="655" w:type="dxa"/>
          </w:tcPr>
          <w:p w14:paraId="248451EB" w14:textId="77777777" w:rsidR="00B134CE" w:rsidRPr="00B134CE" w:rsidRDefault="00B134CE" w:rsidP="007B4AA7">
            <w:pPr>
              <w:spacing w:after="0" w:line="276" w:lineRule="auto"/>
              <w:ind w:firstLine="0"/>
              <w:jc w:val="center"/>
              <w:rPr>
                <w:sz w:val="18"/>
                <w:szCs w:val="18"/>
                <w:lang w:val="en-US"/>
              </w:rPr>
            </w:pPr>
          </w:p>
        </w:tc>
      </w:tr>
      <w:tr w:rsidR="0025009A" w:rsidRPr="00B134CE" w14:paraId="7F7DE92F" w14:textId="77777777" w:rsidTr="004C1F99">
        <w:trPr>
          <w:cantSplit/>
          <w:jc w:val="center"/>
        </w:trPr>
        <w:tc>
          <w:tcPr>
            <w:tcW w:w="2700" w:type="dxa"/>
          </w:tcPr>
          <w:p w14:paraId="63F366A3" w14:textId="77777777" w:rsidR="00B134CE" w:rsidRPr="00B134CE" w:rsidRDefault="00B134CE" w:rsidP="007B4AA7">
            <w:pPr>
              <w:spacing w:after="0" w:line="276" w:lineRule="auto"/>
              <w:ind w:firstLine="0"/>
              <w:rPr>
                <w:sz w:val="18"/>
                <w:szCs w:val="18"/>
                <w:lang w:val="en-US"/>
              </w:rPr>
            </w:pPr>
            <w:r w:rsidRPr="00B134CE">
              <w:rPr>
                <w:sz w:val="18"/>
                <w:szCs w:val="18"/>
                <w:lang w:val="en-US"/>
              </w:rPr>
              <w:t>    No</w:t>
            </w:r>
          </w:p>
        </w:tc>
        <w:tc>
          <w:tcPr>
            <w:tcW w:w="900" w:type="dxa"/>
          </w:tcPr>
          <w:p w14:paraId="0BB57A1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 (48.39)</w:t>
            </w:r>
          </w:p>
        </w:tc>
        <w:tc>
          <w:tcPr>
            <w:tcW w:w="900" w:type="dxa"/>
          </w:tcPr>
          <w:p w14:paraId="4C18E2E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 (18.10)</w:t>
            </w:r>
          </w:p>
        </w:tc>
        <w:tc>
          <w:tcPr>
            <w:tcW w:w="990" w:type="dxa"/>
          </w:tcPr>
          <w:p w14:paraId="71C4792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33 (16.92)</w:t>
            </w:r>
          </w:p>
        </w:tc>
        <w:tc>
          <w:tcPr>
            <w:tcW w:w="900" w:type="dxa"/>
          </w:tcPr>
          <w:p w14:paraId="1968957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(10.20)</w:t>
            </w:r>
          </w:p>
        </w:tc>
        <w:tc>
          <w:tcPr>
            <w:tcW w:w="1020" w:type="dxa"/>
          </w:tcPr>
          <w:p w14:paraId="5C3B27B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64703CE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74 (18.83)</w:t>
            </w:r>
          </w:p>
        </w:tc>
        <w:tc>
          <w:tcPr>
            <w:tcW w:w="655" w:type="dxa"/>
          </w:tcPr>
          <w:p w14:paraId="40DD2915" w14:textId="77777777" w:rsidR="00B134CE" w:rsidRPr="00B134CE" w:rsidRDefault="00B134CE" w:rsidP="007B4AA7">
            <w:pPr>
              <w:spacing w:after="0" w:line="276" w:lineRule="auto"/>
              <w:ind w:firstLine="0"/>
              <w:jc w:val="center"/>
              <w:rPr>
                <w:sz w:val="18"/>
                <w:szCs w:val="18"/>
                <w:lang w:val="en-US"/>
              </w:rPr>
            </w:pPr>
          </w:p>
        </w:tc>
      </w:tr>
      <w:tr w:rsidR="0025009A" w:rsidRPr="00B134CE" w14:paraId="27C0B39C" w14:textId="77777777" w:rsidTr="004C1F99">
        <w:trPr>
          <w:cantSplit/>
          <w:jc w:val="center"/>
        </w:trPr>
        <w:tc>
          <w:tcPr>
            <w:tcW w:w="2700" w:type="dxa"/>
          </w:tcPr>
          <w:p w14:paraId="1C67B91F" w14:textId="77777777" w:rsidR="00B134CE" w:rsidRPr="00B134CE" w:rsidRDefault="00B134CE" w:rsidP="007B4AA7">
            <w:pPr>
              <w:spacing w:after="0" w:line="276" w:lineRule="auto"/>
              <w:ind w:firstLine="0"/>
              <w:rPr>
                <w:sz w:val="18"/>
                <w:szCs w:val="18"/>
                <w:lang w:val="en-US"/>
              </w:rPr>
            </w:pPr>
            <w:r w:rsidRPr="00B134CE">
              <w:rPr>
                <w:sz w:val="18"/>
                <w:szCs w:val="18"/>
                <w:lang w:val="en-US"/>
              </w:rPr>
              <w:t>    Rarely</w:t>
            </w:r>
          </w:p>
        </w:tc>
        <w:tc>
          <w:tcPr>
            <w:tcW w:w="900" w:type="dxa"/>
          </w:tcPr>
          <w:p w14:paraId="5235964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(16.13)</w:t>
            </w:r>
          </w:p>
        </w:tc>
        <w:tc>
          <w:tcPr>
            <w:tcW w:w="900" w:type="dxa"/>
          </w:tcPr>
          <w:p w14:paraId="6CD30E9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30 (28.57)</w:t>
            </w:r>
          </w:p>
        </w:tc>
        <w:tc>
          <w:tcPr>
            <w:tcW w:w="990" w:type="dxa"/>
          </w:tcPr>
          <w:p w14:paraId="77E386C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41 (21.03)</w:t>
            </w:r>
          </w:p>
        </w:tc>
        <w:tc>
          <w:tcPr>
            <w:tcW w:w="900" w:type="dxa"/>
          </w:tcPr>
          <w:p w14:paraId="6EB75F7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(22.45)</w:t>
            </w:r>
          </w:p>
        </w:tc>
        <w:tc>
          <w:tcPr>
            <w:tcW w:w="1020" w:type="dxa"/>
          </w:tcPr>
          <w:p w14:paraId="0BD6D90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961" w:type="dxa"/>
          </w:tcPr>
          <w:p w14:paraId="4C500E2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87 (22.14)</w:t>
            </w:r>
          </w:p>
        </w:tc>
        <w:tc>
          <w:tcPr>
            <w:tcW w:w="655" w:type="dxa"/>
          </w:tcPr>
          <w:p w14:paraId="363B9B47" w14:textId="77777777" w:rsidR="00B134CE" w:rsidRPr="00B134CE" w:rsidRDefault="00B134CE" w:rsidP="007B4AA7">
            <w:pPr>
              <w:spacing w:after="0" w:line="276" w:lineRule="auto"/>
              <w:ind w:firstLine="0"/>
              <w:jc w:val="center"/>
              <w:rPr>
                <w:sz w:val="18"/>
                <w:szCs w:val="18"/>
                <w:lang w:val="en-US"/>
              </w:rPr>
            </w:pPr>
          </w:p>
        </w:tc>
      </w:tr>
      <w:tr w:rsidR="0025009A" w:rsidRPr="00B134CE" w14:paraId="1E73A911" w14:textId="77777777" w:rsidTr="004C1F99">
        <w:trPr>
          <w:cantSplit/>
          <w:jc w:val="center"/>
        </w:trPr>
        <w:tc>
          <w:tcPr>
            <w:tcW w:w="2700" w:type="dxa"/>
          </w:tcPr>
          <w:p w14:paraId="26B71FB8" w14:textId="77777777" w:rsidR="00B134CE" w:rsidRPr="00B134CE" w:rsidRDefault="00B134CE" w:rsidP="007B4AA7">
            <w:pPr>
              <w:spacing w:after="0" w:line="276" w:lineRule="auto"/>
              <w:ind w:firstLine="0"/>
              <w:rPr>
                <w:sz w:val="18"/>
                <w:szCs w:val="18"/>
                <w:lang w:val="en-US"/>
              </w:rPr>
            </w:pPr>
            <w:r w:rsidRPr="00B134CE">
              <w:rPr>
                <w:b/>
                <w:sz w:val="18"/>
                <w:szCs w:val="18"/>
                <w:lang w:val="en-US"/>
              </w:rPr>
              <w:t>Experienced any mental health issues, n (%)</w:t>
            </w:r>
          </w:p>
        </w:tc>
        <w:tc>
          <w:tcPr>
            <w:tcW w:w="900" w:type="dxa"/>
          </w:tcPr>
          <w:p w14:paraId="5A48AA9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(16.13)</w:t>
            </w:r>
          </w:p>
        </w:tc>
        <w:tc>
          <w:tcPr>
            <w:tcW w:w="900" w:type="dxa"/>
          </w:tcPr>
          <w:p w14:paraId="30C5270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24 (22.86)</w:t>
            </w:r>
          </w:p>
        </w:tc>
        <w:tc>
          <w:tcPr>
            <w:tcW w:w="990" w:type="dxa"/>
          </w:tcPr>
          <w:p w14:paraId="16778FB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61 (31.28)</w:t>
            </w:r>
          </w:p>
        </w:tc>
        <w:tc>
          <w:tcPr>
            <w:tcW w:w="900" w:type="dxa"/>
          </w:tcPr>
          <w:p w14:paraId="03D1143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 (38.78)</w:t>
            </w:r>
          </w:p>
        </w:tc>
        <w:tc>
          <w:tcPr>
            <w:tcW w:w="1020" w:type="dxa"/>
          </w:tcPr>
          <w:p w14:paraId="0701F07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(69.23)</w:t>
            </w:r>
          </w:p>
        </w:tc>
        <w:tc>
          <w:tcPr>
            <w:tcW w:w="961" w:type="dxa"/>
          </w:tcPr>
          <w:p w14:paraId="7073586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118 (30.03)</w:t>
            </w:r>
          </w:p>
        </w:tc>
        <w:tc>
          <w:tcPr>
            <w:tcW w:w="655" w:type="dxa"/>
          </w:tcPr>
          <w:p w14:paraId="141255D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0.003</w:t>
            </w:r>
          </w:p>
        </w:tc>
      </w:tr>
      <w:tr w:rsidR="0025009A" w:rsidRPr="00B134CE" w14:paraId="3E9681FA" w14:textId="77777777" w:rsidTr="004C1F99">
        <w:trPr>
          <w:cantSplit/>
          <w:jc w:val="center"/>
        </w:trPr>
        <w:tc>
          <w:tcPr>
            <w:tcW w:w="2700" w:type="dxa"/>
          </w:tcPr>
          <w:p w14:paraId="5629BF1A" w14:textId="77777777" w:rsidR="00B134CE" w:rsidRPr="00B134CE" w:rsidRDefault="00B134CE" w:rsidP="007B4AA7">
            <w:pPr>
              <w:spacing w:after="0" w:line="276" w:lineRule="auto"/>
              <w:ind w:firstLine="0"/>
              <w:rPr>
                <w:sz w:val="18"/>
                <w:szCs w:val="18"/>
                <w:lang w:val="en-US"/>
              </w:rPr>
            </w:pPr>
            <w:r w:rsidRPr="00B134CE">
              <w:rPr>
                <w:b/>
                <w:sz w:val="18"/>
                <w:szCs w:val="18"/>
                <w:lang w:val="en-US"/>
              </w:rPr>
              <w:t>Internet usage affecting academic performance, n (%)</w:t>
            </w:r>
          </w:p>
        </w:tc>
        <w:tc>
          <w:tcPr>
            <w:tcW w:w="900" w:type="dxa"/>
          </w:tcPr>
          <w:p w14:paraId="1A951EB1" w14:textId="77777777" w:rsidR="00B134CE" w:rsidRPr="00B134CE" w:rsidRDefault="00B134CE" w:rsidP="007B4AA7">
            <w:pPr>
              <w:spacing w:after="0" w:line="276" w:lineRule="auto"/>
              <w:ind w:firstLine="0"/>
              <w:jc w:val="center"/>
              <w:rPr>
                <w:sz w:val="18"/>
                <w:szCs w:val="18"/>
                <w:lang w:val="en-US"/>
              </w:rPr>
            </w:pPr>
          </w:p>
        </w:tc>
        <w:tc>
          <w:tcPr>
            <w:tcW w:w="900" w:type="dxa"/>
          </w:tcPr>
          <w:p w14:paraId="65C72266" w14:textId="77777777" w:rsidR="00B134CE" w:rsidRPr="00B134CE" w:rsidRDefault="00B134CE" w:rsidP="007B4AA7">
            <w:pPr>
              <w:spacing w:after="0" w:line="276" w:lineRule="auto"/>
              <w:ind w:firstLine="0"/>
              <w:jc w:val="center"/>
              <w:rPr>
                <w:sz w:val="18"/>
                <w:szCs w:val="18"/>
                <w:lang w:val="en-US"/>
              </w:rPr>
            </w:pPr>
          </w:p>
        </w:tc>
        <w:tc>
          <w:tcPr>
            <w:tcW w:w="990" w:type="dxa"/>
          </w:tcPr>
          <w:p w14:paraId="237F8271" w14:textId="77777777" w:rsidR="00B134CE" w:rsidRPr="00B134CE" w:rsidRDefault="00B134CE" w:rsidP="007B4AA7">
            <w:pPr>
              <w:spacing w:after="0" w:line="276" w:lineRule="auto"/>
              <w:ind w:firstLine="0"/>
              <w:jc w:val="center"/>
              <w:rPr>
                <w:sz w:val="18"/>
                <w:szCs w:val="18"/>
                <w:lang w:val="en-US"/>
              </w:rPr>
            </w:pPr>
          </w:p>
        </w:tc>
        <w:tc>
          <w:tcPr>
            <w:tcW w:w="900" w:type="dxa"/>
          </w:tcPr>
          <w:p w14:paraId="6DBBE54A" w14:textId="77777777" w:rsidR="00B134CE" w:rsidRPr="00B134CE" w:rsidRDefault="00B134CE" w:rsidP="007B4AA7">
            <w:pPr>
              <w:spacing w:after="0" w:line="276" w:lineRule="auto"/>
              <w:ind w:firstLine="0"/>
              <w:jc w:val="center"/>
              <w:rPr>
                <w:sz w:val="18"/>
                <w:szCs w:val="18"/>
                <w:lang w:val="en-US"/>
              </w:rPr>
            </w:pPr>
          </w:p>
        </w:tc>
        <w:tc>
          <w:tcPr>
            <w:tcW w:w="1020" w:type="dxa"/>
          </w:tcPr>
          <w:p w14:paraId="5C584995" w14:textId="77777777" w:rsidR="00B134CE" w:rsidRPr="00B134CE" w:rsidRDefault="00B134CE" w:rsidP="007B4AA7">
            <w:pPr>
              <w:spacing w:after="0" w:line="276" w:lineRule="auto"/>
              <w:ind w:firstLine="0"/>
              <w:jc w:val="center"/>
              <w:rPr>
                <w:sz w:val="18"/>
                <w:szCs w:val="18"/>
                <w:lang w:val="en-US"/>
              </w:rPr>
            </w:pPr>
          </w:p>
        </w:tc>
        <w:tc>
          <w:tcPr>
            <w:tcW w:w="961" w:type="dxa"/>
          </w:tcPr>
          <w:p w14:paraId="420BC327" w14:textId="77777777" w:rsidR="00B134CE" w:rsidRPr="00B134CE" w:rsidRDefault="00B134CE" w:rsidP="007B4AA7">
            <w:pPr>
              <w:spacing w:after="0" w:line="276" w:lineRule="auto"/>
              <w:ind w:firstLine="0"/>
              <w:jc w:val="center"/>
              <w:rPr>
                <w:sz w:val="18"/>
                <w:szCs w:val="18"/>
                <w:lang w:val="en-US"/>
              </w:rPr>
            </w:pPr>
          </w:p>
        </w:tc>
        <w:tc>
          <w:tcPr>
            <w:tcW w:w="655" w:type="dxa"/>
          </w:tcPr>
          <w:p w14:paraId="584A89D4" w14:textId="77777777" w:rsidR="00B134CE" w:rsidRPr="00B134CE" w:rsidRDefault="00B134CE" w:rsidP="007B4AA7">
            <w:pPr>
              <w:spacing w:after="0" w:line="276" w:lineRule="auto"/>
              <w:ind w:firstLine="0"/>
              <w:jc w:val="center"/>
              <w:rPr>
                <w:sz w:val="18"/>
                <w:szCs w:val="18"/>
                <w:lang w:val="en-US"/>
              </w:rPr>
            </w:pPr>
          </w:p>
        </w:tc>
      </w:tr>
      <w:tr w:rsidR="0025009A" w:rsidRPr="00B134CE" w14:paraId="5A73C700" w14:textId="77777777" w:rsidTr="004C1F99">
        <w:trPr>
          <w:cantSplit/>
          <w:jc w:val="center"/>
        </w:trPr>
        <w:tc>
          <w:tcPr>
            <w:tcW w:w="2700" w:type="dxa"/>
          </w:tcPr>
          <w:p w14:paraId="2F05263E" w14:textId="77777777" w:rsidR="00B134CE" w:rsidRPr="00B134CE" w:rsidRDefault="00B134CE" w:rsidP="007B4AA7">
            <w:pPr>
              <w:spacing w:after="0" w:line="276" w:lineRule="auto"/>
              <w:ind w:firstLine="0"/>
              <w:rPr>
                <w:sz w:val="18"/>
                <w:szCs w:val="18"/>
                <w:lang w:val="en-US"/>
              </w:rPr>
            </w:pPr>
            <w:r w:rsidRPr="00B134CE">
              <w:rPr>
                <w:sz w:val="18"/>
                <w:szCs w:val="18"/>
                <w:lang w:val="en-US"/>
              </w:rPr>
              <w:t>    Yes</w:t>
            </w:r>
          </w:p>
        </w:tc>
        <w:tc>
          <w:tcPr>
            <w:tcW w:w="900" w:type="dxa"/>
          </w:tcPr>
          <w:p w14:paraId="7398EAD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20 (64.52)</w:t>
            </w:r>
          </w:p>
        </w:tc>
        <w:tc>
          <w:tcPr>
            <w:tcW w:w="900" w:type="dxa"/>
          </w:tcPr>
          <w:p w14:paraId="4C77386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66 (62.86)</w:t>
            </w:r>
          </w:p>
        </w:tc>
        <w:tc>
          <w:tcPr>
            <w:tcW w:w="990" w:type="dxa"/>
          </w:tcPr>
          <w:p w14:paraId="14BB23F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127 (65.13)</w:t>
            </w:r>
          </w:p>
        </w:tc>
        <w:tc>
          <w:tcPr>
            <w:tcW w:w="900" w:type="dxa"/>
          </w:tcPr>
          <w:p w14:paraId="6A600AE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30 (61.22)</w:t>
            </w:r>
          </w:p>
        </w:tc>
        <w:tc>
          <w:tcPr>
            <w:tcW w:w="1020" w:type="dxa"/>
          </w:tcPr>
          <w:p w14:paraId="018E4A8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(69.23)</w:t>
            </w:r>
          </w:p>
        </w:tc>
        <w:tc>
          <w:tcPr>
            <w:tcW w:w="961" w:type="dxa"/>
          </w:tcPr>
          <w:p w14:paraId="4ACD1ED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252 (64.12)</w:t>
            </w:r>
          </w:p>
        </w:tc>
        <w:tc>
          <w:tcPr>
            <w:tcW w:w="655" w:type="dxa"/>
          </w:tcPr>
          <w:p w14:paraId="3A25E29F" w14:textId="77777777" w:rsidR="00B134CE" w:rsidRPr="00B134CE" w:rsidRDefault="00B134CE" w:rsidP="007B4AA7">
            <w:pPr>
              <w:spacing w:after="0" w:line="276" w:lineRule="auto"/>
              <w:ind w:firstLine="0"/>
              <w:jc w:val="center"/>
              <w:rPr>
                <w:sz w:val="18"/>
                <w:szCs w:val="18"/>
                <w:lang w:val="en-US"/>
              </w:rPr>
            </w:pPr>
          </w:p>
        </w:tc>
      </w:tr>
      <w:tr w:rsidR="0025009A" w:rsidRPr="00B134CE" w14:paraId="0969D712" w14:textId="77777777" w:rsidTr="004C1F99">
        <w:trPr>
          <w:cantSplit/>
          <w:jc w:val="center"/>
        </w:trPr>
        <w:tc>
          <w:tcPr>
            <w:tcW w:w="2700" w:type="dxa"/>
          </w:tcPr>
          <w:p w14:paraId="26A631A7" w14:textId="77777777" w:rsidR="00B134CE" w:rsidRPr="00B134CE" w:rsidRDefault="00B134CE" w:rsidP="007B4AA7">
            <w:pPr>
              <w:spacing w:after="0" w:line="276" w:lineRule="auto"/>
              <w:ind w:firstLine="0"/>
              <w:rPr>
                <w:sz w:val="18"/>
                <w:szCs w:val="18"/>
                <w:lang w:val="en-US"/>
              </w:rPr>
            </w:pPr>
            <w:r w:rsidRPr="00B134CE">
              <w:rPr>
                <w:sz w:val="18"/>
                <w:szCs w:val="18"/>
                <w:lang w:val="en-US"/>
              </w:rPr>
              <w:t>    No</w:t>
            </w:r>
          </w:p>
        </w:tc>
        <w:tc>
          <w:tcPr>
            <w:tcW w:w="900" w:type="dxa"/>
          </w:tcPr>
          <w:p w14:paraId="50CBA7A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(29.03)</w:t>
            </w:r>
          </w:p>
        </w:tc>
        <w:tc>
          <w:tcPr>
            <w:tcW w:w="900" w:type="dxa"/>
          </w:tcPr>
          <w:p w14:paraId="2FEBEFF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(16.19)</w:t>
            </w:r>
          </w:p>
        </w:tc>
        <w:tc>
          <w:tcPr>
            <w:tcW w:w="990" w:type="dxa"/>
          </w:tcPr>
          <w:p w14:paraId="09627E7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34 (17.44)</w:t>
            </w:r>
          </w:p>
        </w:tc>
        <w:tc>
          <w:tcPr>
            <w:tcW w:w="900" w:type="dxa"/>
          </w:tcPr>
          <w:p w14:paraId="229ABF5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(16.33)</w:t>
            </w:r>
          </w:p>
        </w:tc>
        <w:tc>
          <w:tcPr>
            <w:tcW w:w="1020" w:type="dxa"/>
          </w:tcPr>
          <w:p w14:paraId="25AAA50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1E8AABA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71 (18.07)</w:t>
            </w:r>
          </w:p>
        </w:tc>
        <w:tc>
          <w:tcPr>
            <w:tcW w:w="655" w:type="dxa"/>
          </w:tcPr>
          <w:p w14:paraId="48E80DE5" w14:textId="77777777" w:rsidR="00B134CE" w:rsidRPr="00B134CE" w:rsidRDefault="00B134CE" w:rsidP="007B4AA7">
            <w:pPr>
              <w:spacing w:after="0" w:line="276" w:lineRule="auto"/>
              <w:ind w:firstLine="0"/>
              <w:jc w:val="center"/>
              <w:rPr>
                <w:sz w:val="18"/>
                <w:szCs w:val="18"/>
                <w:lang w:val="en-US"/>
              </w:rPr>
            </w:pPr>
          </w:p>
        </w:tc>
      </w:tr>
      <w:tr w:rsidR="0025009A" w:rsidRPr="00B134CE" w14:paraId="05063E57" w14:textId="77777777" w:rsidTr="004C1F99">
        <w:trPr>
          <w:cantSplit/>
          <w:jc w:val="center"/>
        </w:trPr>
        <w:tc>
          <w:tcPr>
            <w:tcW w:w="2700" w:type="dxa"/>
          </w:tcPr>
          <w:p w14:paraId="3C6C8EF4" w14:textId="77777777" w:rsidR="00B134CE" w:rsidRPr="00B134CE" w:rsidRDefault="00B134CE" w:rsidP="007B4AA7">
            <w:pPr>
              <w:spacing w:after="0" w:line="276" w:lineRule="auto"/>
              <w:ind w:firstLine="0"/>
              <w:rPr>
                <w:sz w:val="18"/>
                <w:szCs w:val="18"/>
                <w:lang w:val="en-US"/>
              </w:rPr>
            </w:pPr>
            <w:r w:rsidRPr="00B134CE">
              <w:rPr>
                <w:sz w:val="18"/>
                <w:szCs w:val="18"/>
                <w:lang w:val="en-US"/>
              </w:rPr>
              <w:t>    Not sure</w:t>
            </w:r>
          </w:p>
        </w:tc>
        <w:tc>
          <w:tcPr>
            <w:tcW w:w="900" w:type="dxa"/>
          </w:tcPr>
          <w:p w14:paraId="2BB4F01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(6.45)</w:t>
            </w:r>
          </w:p>
        </w:tc>
        <w:tc>
          <w:tcPr>
            <w:tcW w:w="900" w:type="dxa"/>
          </w:tcPr>
          <w:p w14:paraId="576ABCA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22 (20.95)</w:t>
            </w:r>
          </w:p>
        </w:tc>
        <w:tc>
          <w:tcPr>
            <w:tcW w:w="990" w:type="dxa"/>
          </w:tcPr>
          <w:p w14:paraId="34D5266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34 (17.44)</w:t>
            </w:r>
          </w:p>
        </w:tc>
        <w:tc>
          <w:tcPr>
            <w:tcW w:w="900" w:type="dxa"/>
          </w:tcPr>
          <w:p w14:paraId="702EB99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(22.45)</w:t>
            </w:r>
          </w:p>
        </w:tc>
        <w:tc>
          <w:tcPr>
            <w:tcW w:w="1020" w:type="dxa"/>
          </w:tcPr>
          <w:p w14:paraId="4B92F24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5F667E5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70 (17.81)</w:t>
            </w:r>
          </w:p>
        </w:tc>
        <w:tc>
          <w:tcPr>
            <w:tcW w:w="655" w:type="dxa"/>
          </w:tcPr>
          <w:p w14:paraId="7A0AA26E" w14:textId="77777777" w:rsidR="00B134CE" w:rsidRPr="00B134CE" w:rsidRDefault="00B134CE" w:rsidP="007B4AA7">
            <w:pPr>
              <w:spacing w:after="0" w:line="276" w:lineRule="auto"/>
              <w:ind w:firstLine="0"/>
              <w:jc w:val="center"/>
              <w:rPr>
                <w:sz w:val="18"/>
                <w:szCs w:val="18"/>
                <w:lang w:val="en-US"/>
              </w:rPr>
            </w:pPr>
          </w:p>
        </w:tc>
      </w:tr>
      <w:tr w:rsidR="0025009A" w:rsidRPr="00B134CE" w14:paraId="20051DAD" w14:textId="77777777" w:rsidTr="004C1F99">
        <w:trPr>
          <w:cantSplit/>
          <w:jc w:val="center"/>
        </w:trPr>
        <w:tc>
          <w:tcPr>
            <w:tcW w:w="2700" w:type="dxa"/>
          </w:tcPr>
          <w:p w14:paraId="5B924421" w14:textId="77777777" w:rsidR="00B134CE" w:rsidRPr="00B134CE" w:rsidRDefault="00B134CE" w:rsidP="007B4AA7">
            <w:pPr>
              <w:spacing w:after="0" w:line="276" w:lineRule="auto"/>
              <w:ind w:firstLine="0"/>
              <w:rPr>
                <w:sz w:val="18"/>
                <w:szCs w:val="18"/>
                <w:lang w:val="en-US"/>
              </w:rPr>
            </w:pPr>
            <w:r w:rsidRPr="00B134CE">
              <w:rPr>
                <w:b/>
                <w:sz w:val="18"/>
                <w:szCs w:val="18"/>
                <w:lang w:val="en-US"/>
              </w:rPr>
              <w:t>Internet usage impact on sleep quality, n (%)</w:t>
            </w:r>
          </w:p>
        </w:tc>
        <w:tc>
          <w:tcPr>
            <w:tcW w:w="900" w:type="dxa"/>
          </w:tcPr>
          <w:p w14:paraId="154C8C7E" w14:textId="77777777" w:rsidR="00B134CE" w:rsidRPr="00B134CE" w:rsidRDefault="00B134CE" w:rsidP="007B4AA7">
            <w:pPr>
              <w:spacing w:after="0" w:line="276" w:lineRule="auto"/>
              <w:ind w:firstLine="0"/>
              <w:jc w:val="center"/>
              <w:rPr>
                <w:sz w:val="18"/>
                <w:szCs w:val="18"/>
                <w:lang w:val="en-US"/>
              </w:rPr>
            </w:pPr>
          </w:p>
        </w:tc>
        <w:tc>
          <w:tcPr>
            <w:tcW w:w="900" w:type="dxa"/>
          </w:tcPr>
          <w:p w14:paraId="34B683D5" w14:textId="77777777" w:rsidR="00B134CE" w:rsidRPr="00B134CE" w:rsidRDefault="00B134CE" w:rsidP="007B4AA7">
            <w:pPr>
              <w:spacing w:after="0" w:line="276" w:lineRule="auto"/>
              <w:ind w:firstLine="0"/>
              <w:jc w:val="center"/>
              <w:rPr>
                <w:sz w:val="18"/>
                <w:szCs w:val="18"/>
                <w:lang w:val="en-US"/>
              </w:rPr>
            </w:pPr>
          </w:p>
        </w:tc>
        <w:tc>
          <w:tcPr>
            <w:tcW w:w="990" w:type="dxa"/>
          </w:tcPr>
          <w:p w14:paraId="58EC55D9" w14:textId="77777777" w:rsidR="00B134CE" w:rsidRPr="00B134CE" w:rsidRDefault="00B134CE" w:rsidP="007B4AA7">
            <w:pPr>
              <w:spacing w:after="0" w:line="276" w:lineRule="auto"/>
              <w:ind w:firstLine="0"/>
              <w:jc w:val="center"/>
              <w:rPr>
                <w:sz w:val="18"/>
                <w:szCs w:val="18"/>
                <w:lang w:val="en-US"/>
              </w:rPr>
            </w:pPr>
          </w:p>
        </w:tc>
        <w:tc>
          <w:tcPr>
            <w:tcW w:w="900" w:type="dxa"/>
          </w:tcPr>
          <w:p w14:paraId="7DA64D01" w14:textId="77777777" w:rsidR="00B134CE" w:rsidRPr="00B134CE" w:rsidRDefault="00B134CE" w:rsidP="007B4AA7">
            <w:pPr>
              <w:spacing w:after="0" w:line="276" w:lineRule="auto"/>
              <w:ind w:firstLine="0"/>
              <w:jc w:val="center"/>
              <w:rPr>
                <w:sz w:val="18"/>
                <w:szCs w:val="18"/>
                <w:lang w:val="en-US"/>
              </w:rPr>
            </w:pPr>
          </w:p>
        </w:tc>
        <w:tc>
          <w:tcPr>
            <w:tcW w:w="1020" w:type="dxa"/>
          </w:tcPr>
          <w:p w14:paraId="6FE52422" w14:textId="77777777" w:rsidR="00B134CE" w:rsidRPr="00B134CE" w:rsidRDefault="00B134CE" w:rsidP="007B4AA7">
            <w:pPr>
              <w:spacing w:after="0" w:line="276" w:lineRule="auto"/>
              <w:ind w:firstLine="0"/>
              <w:jc w:val="center"/>
              <w:rPr>
                <w:sz w:val="18"/>
                <w:szCs w:val="18"/>
                <w:lang w:val="en-US"/>
              </w:rPr>
            </w:pPr>
          </w:p>
        </w:tc>
        <w:tc>
          <w:tcPr>
            <w:tcW w:w="961" w:type="dxa"/>
          </w:tcPr>
          <w:p w14:paraId="44A82775" w14:textId="77777777" w:rsidR="00B134CE" w:rsidRPr="00B134CE" w:rsidRDefault="00B134CE" w:rsidP="007B4AA7">
            <w:pPr>
              <w:spacing w:after="0" w:line="276" w:lineRule="auto"/>
              <w:ind w:firstLine="0"/>
              <w:jc w:val="center"/>
              <w:rPr>
                <w:sz w:val="18"/>
                <w:szCs w:val="18"/>
                <w:lang w:val="en-US"/>
              </w:rPr>
            </w:pPr>
          </w:p>
        </w:tc>
        <w:tc>
          <w:tcPr>
            <w:tcW w:w="655" w:type="dxa"/>
          </w:tcPr>
          <w:p w14:paraId="01FE9E22" w14:textId="77777777" w:rsidR="00B134CE" w:rsidRPr="00B134CE" w:rsidRDefault="00B134CE" w:rsidP="007B4AA7">
            <w:pPr>
              <w:spacing w:after="0" w:line="276" w:lineRule="auto"/>
              <w:ind w:firstLine="0"/>
              <w:jc w:val="center"/>
              <w:rPr>
                <w:sz w:val="18"/>
                <w:szCs w:val="18"/>
                <w:lang w:val="en-US"/>
              </w:rPr>
            </w:pPr>
          </w:p>
        </w:tc>
      </w:tr>
      <w:tr w:rsidR="0025009A" w:rsidRPr="00B134CE" w14:paraId="6E47ACCC" w14:textId="77777777" w:rsidTr="004C1F99">
        <w:trPr>
          <w:cantSplit/>
          <w:jc w:val="center"/>
        </w:trPr>
        <w:tc>
          <w:tcPr>
            <w:tcW w:w="2700" w:type="dxa"/>
          </w:tcPr>
          <w:p w14:paraId="7F50267A" w14:textId="77777777" w:rsidR="00B134CE" w:rsidRPr="00B134CE" w:rsidRDefault="00B134CE" w:rsidP="007B4AA7">
            <w:pPr>
              <w:spacing w:after="0" w:line="276" w:lineRule="auto"/>
              <w:ind w:firstLine="0"/>
              <w:rPr>
                <w:sz w:val="18"/>
                <w:szCs w:val="18"/>
                <w:lang w:val="en-US"/>
              </w:rPr>
            </w:pPr>
            <w:r w:rsidRPr="00B134CE">
              <w:rPr>
                <w:sz w:val="18"/>
                <w:szCs w:val="18"/>
                <w:lang w:val="en-US"/>
              </w:rPr>
              <w:t>    Significantly</w:t>
            </w:r>
          </w:p>
        </w:tc>
        <w:tc>
          <w:tcPr>
            <w:tcW w:w="900" w:type="dxa"/>
          </w:tcPr>
          <w:p w14:paraId="40E102B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(29.03)</w:t>
            </w:r>
          </w:p>
        </w:tc>
        <w:tc>
          <w:tcPr>
            <w:tcW w:w="900" w:type="dxa"/>
          </w:tcPr>
          <w:p w14:paraId="1333069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36 (34.29)</w:t>
            </w:r>
          </w:p>
        </w:tc>
        <w:tc>
          <w:tcPr>
            <w:tcW w:w="990" w:type="dxa"/>
          </w:tcPr>
          <w:p w14:paraId="278FD6D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58 (29.74)</w:t>
            </w:r>
          </w:p>
        </w:tc>
        <w:tc>
          <w:tcPr>
            <w:tcW w:w="900" w:type="dxa"/>
          </w:tcPr>
          <w:p w14:paraId="5431109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 (38.78)</w:t>
            </w:r>
          </w:p>
        </w:tc>
        <w:tc>
          <w:tcPr>
            <w:tcW w:w="1020" w:type="dxa"/>
          </w:tcPr>
          <w:p w14:paraId="7955D2E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 (53.85)</w:t>
            </w:r>
          </w:p>
        </w:tc>
        <w:tc>
          <w:tcPr>
            <w:tcW w:w="961" w:type="dxa"/>
          </w:tcPr>
          <w:p w14:paraId="6C880F2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129 (32.82)</w:t>
            </w:r>
          </w:p>
        </w:tc>
        <w:tc>
          <w:tcPr>
            <w:tcW w:w="655" w:type="dxa"/>
          </w:tcPr>
          <w:p w14:paraId="3AB93589" w14:textId="77777777" w:rsidR="00B134CE" w:rsidRPr="00B134CE" w:rsidRDefault="00B134CE" w:rsidP="007B4AA7">
            <w:pPr>
              <w:spacing w:after="0" w:line="276" w:lineRule="auto"/>
              <w:ind w:firstLine="0"/>
              <w:jc w:val="center"/>
              <w:rPr>
                <w:sz w:val="18"/>
                <w:szCs w:val="18"/>
                <w:lang w:val="en-US"/>
              </w:rPr>
            </w:pPr>
          </w:p>
        </w:tc>
      </w:tr>
      <w:tr w:rsidR="0025009A" w:rsidRPr="00B134CE" w14:paraId="603D5559" w14:textId="77777777" w:rsidTr="004C1F99">
        <w:trPr>
          <w:cantSplit/>
          <w:jc w:val="center"/>
        </w:trPr>
        <w:tc>
          <w:tcPr>
            <w:tcW w:w="2700" w:type="dxa"/>
          </w:tcPr>
          <w:p w14:paraId="4EBCFAC1" w14:textId="77777777" w:rsidR="00B134CE" w:rsidRPr="00B134CE" w:rsidRDefault="00B134CE" w:rsidP="007B4AA7">
            <w:pPr>
              <w:spacing w:after="0" w:line="276" w:lineRule="auto"/>
              <w:ind w:firstLine="0"/>
              <w:rPr>
                <w:sz w:val="18"/>
                <w:szCs w:val="18"/>
                <w:lang w:val="en-US"/>
              </w:rPr>
            </w:pPr>
            <w:r w:rsidRPr="00B134CE">
              <w:rPr>
                <w:sz w:val="18"/>
                <w:szCs w:val="18"/>
                <w:lang w:val="en-US"/>
              </w:rPr>
              <w:t>    Moderately</w:t>
            </w:r>
          </w:p>
        </w:tc>
        <w:tc>
          <w:tcPr>
            <w:tcW w:w="900" w:type="dxa"/>
          </w:tcPr>
          <w:p w14:paraId="42ECA6A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(16.13)</w:t>
            </w:r>
          </w:p>
        </w:tc>
        <w:tc>
          <w:tcPr>
            <w:tcW w:w="900" w:type="dxa"/>
          </w:tcPr>
          <w:p w14:paraId="0BC1A3F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30 (28.57)</w:t>
            </w:r>
          </w:p>
        </w:tc>
        <w:tc>
          <w:tcPr>
            <w:tcW w:w="990" w:type="dxa"/>
          </w:tcPr>
          <w:p w14:paraId="1EBC120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66 (33.85)</w:t>
            </w:r>
          </w:p>
        </w:tc>
        <w:tc>
          <w:tcPr>
            <w:tcW w:w="900" w:type="dxa"/>
          </w:tcPr>
          <w:p w14:paraId="300C3B1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14 (28.57)</w:t>
            </w:r>
          </w:p>
        </w:tc>
        <w:tc>
          <w:tcPr>
            <w:tcW w:w="1020" w:type="dxa"/>
          </w:tcPr>
          <w:p w14:paraId="60446D3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3C1F0B8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118 (30.03)</w:t>
            </w:r>
          </w:p>
        </w:tc>
        <w:tc>
          <w:tcPr>
            <w:tcW w:w="655" w:type="dxa"/>
          </w:tcPr>
          <w:p w14:paraId="0E0B3D5A" w14:textId="77777777" w:rsidR="00B134CE" w:rsidRPr="00B134CE" w:rsidRDefault="00B134CE" w:rsidP="007B4AA7">
            <w:pPr>
              <w:spacing w:after="0" w:line="276" w:lineRule="auto"/>
              <w:ind w:firstLine="0"/>
              <w:jc w:val="center"/>
              <w:rPr>
                <w:sz w:val="18"/>
                <w:szCs w:val="18"/>
                <w:lang w:val="en-US"/>
              </w:rPr>
            </w:pPr>
          </w:p>
        </w:tc>
      </w:tr>
      <w:tr w:rsidR="0025009A" w:rsidRPr="00B134CE" w14:paraId="761F42E9" w14:textId="77777777" w:rsidTr="004C1F99">
        <w:trPr>
          <w:cantSplit/>
          <w:jc w:val="center"/>
        </w:trPr>
        <w:tc>
          <w:tcPr>
            <w:tcW w:w="2700" w:type="dxa"/>
          </w:tcPr>
          <w:p w14:paraId="2C002541" w14:textId="77777777" w:rsidR="00B134CE" w:rsidRPr="00B134CE" w:rsidRDefault="00B134CE" w:rsidP="007B4AA7">
            <w:pPr>
              <w:spacing w:after="0" w:line="276" w:lineRule="auto"/>
              <w:ind w:firstLine="0"/>
              <w:rPr>
                <w:sz w:val="18"/>
                <w:szCs w:val="18"/>
                <w:lang w:val="en-US"/>
              </w:rPr>
            </w:pPr>
            <w:r w:rsidRPr="00B134CE">
              <w:rPr>
                <w:sz w:val="18"/>
                <w:szCs w:val="18"/>
                <w:lang w:val="en-US"/>
              </w:rPr>
              <w:t>    Slightly</w:t>
            </w:r>
          </w:p>
        </w:tc>
        <w:tc>
          <w:tcPr>
            <w:tcW w:w="900" w:type="dxa"/>
          </w:tcPr>
          <w:p w14:paraId="1CA1F40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(19.35)</w:t>
            </w:r>
          </w:p>
        </w:tc>
        <w:tc>
          <w:tcPr>
            <w:tcW w:w="900" w:type="dxa"/>
          </w:tcPr>
          <w:p w14:paraId="0C1A5F1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25 (23.81)</w:t>
            </w:r>
          </w:p>
        </w:tc>
        <w:tc>
          <w:tcPr>
            <w:tcW w:w="990" w:type="dxa"/>
          </w:tcPr>
          <w:p w14:paraId="6ABFE7C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46 (23.59)</w:t>
            </w:r>
          </w:p>
        </w:tc>
        <w:tc>
          <w:tcPr>
            <w:tcW w:w="900" w:type="dxa"/>
          </w:tcPr>
          <w:p w14:paraId="5F2C7E8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 (24.49)</w:t>
            </w:r>
          </w:p>
        </w:tc>
        <w:tc>
          <w:tcPr>
            <w:tcW w:w="1020" w:type="dxa"/>
          </w:tcPr>
          <w:p w14:paraId="48FE35A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5B5D9EF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91 (23.16)</w:t>
            </w:r>
          </w:p>
        </w:tc>
        <w:tc>
          <w:tcPr>
            <w:tcW w:w="655" w:type="dxa"/>
          </w:tcPr>
          <w:p w14:paraId="31A73168" w14:textId="77777777" w:rsidR="00B134CE" w:rsidRPr="00B134CE" w:rsidRDefault="00B134CE" w:rsidP="007B4AA7">
            <w:pPr>
              <w:spacing w:after="0" w:line="276" w:lineRule="auto"/>
              <w:ind w:firstLine="0"/>
              <w:jc w:val="center"/>
              <w:rPr>
                <w:sz w:val="18"/>
                <w:szCs w:val="18"/>
                <w:lang w:val="en-US"/>
              </w:rPr>
            </w:pPr>
          </w:p>
        </w:tc>
      </w:tr>
      <w:tr w:rsidR="0025009A" w:rsidRPr="00B134CE" w14:paraId="3AB0C818" w14:textId="77777777" w:rsidTr="004C1F99">
        <w:trPr>
          <w:cantSplit/>
          <w:jc w:val="center"/>
        </w:trPr>
        <w:tc>
          <w:tcPr>
            <w:tcW w:w="2700" w:type="dxa"/>
          </w:tcPr>
          <w:p w14:paraId="2856E692" w14:textId="77777777" w:rsidR="00B134CE" w:rsidRPr="00B134CE" w:rsidRDefault="00B134CE" w:rsidP="007B4AA7">
            <w:pPr>
              <w:spacing w:after="0" w:line="276" w:lineRule="auto"/>
              <w:ind w:firstLine="0"/>
              <w:rPr>
                <w:sz w:val="18"/>
                <w:szCs w:val="18"/>
                <w:lang w:val="en-US"/>
              </w:rPr>
            </w:pPr>
            <w:r w:rsidRPr="00B134CE">
              <w:rPr>
                <w:sz w:val="18"/>
                <w:szCs w:val="18"/>
                <w:lang w:val="en-US"/>
              </w:rPr>
              <w:t>    Not at all</w:t>
            </w:r>
          </w:p>
        </w:tc>
        <w:tc>
          <w:tcPr>
            <w:tcW w:w="900" w:type="dxa"/>
          </w:tcPr>
          <w:p w14:paraId="28D847A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11 (35.48)</w:t>
            </w:r>
          </w:p>
        </w:tc>
        <w:tc>
          <w:tcPr>
            <w:tcW w:w="900" w:type="dxa"/>
          </w:tcPr>
          <w:p w14:paraId="0C42B37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14 (13.33)</w:t>
            </w:r>
          </w:p>
        </w:tc>
        <w:tc>
          <w:tcPr>
            <w:tcW w:w="990" w:type="dxa"/>
          </w:tcPr>
          <w:p w14:paraId="75EC444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25 (12.82)</w:t>
            </w:r>
          </w:p>
        </w:tc>
        <w:tc>
          <w:tcPr>
            <w:tcW w:w="900" w:type="dxa"/>
          </w:tcPr>
          <w:p w14:paraId="04046CC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(8.16)</w:t>
            </w:r>
          </w:p>
        </w:tc>
        <w:tc>
          <w:tcPr>
            <w:tcW w:w="1020" w:type="dxa"/>
          </w:tcPr>
          <w:p w14:paraId="38CCDF7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26A67AC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55 (13.99)</w:t>
            </w:r>
          </w:p>
        </w:tc>
        <w:tc>
          <w:tcPr>
            <w:tcW w:w="655" w:type="dxa"/>
          </w:tcPr>
          <w:p w14:paraId="5BC1F3BF" w14:textId="77777777" w:rsidR="00B134CE" w:rsidRPr="00B134CE" w:rsidRDefault="00B134CE" w:rsidP="007B4AA7">
            <w:pPr>
              <w:spacing w:after="0" w:line="276" w:lineRule="auto"/>
              <w:ind w:firstLine="0"/>
              <w:jc w:val="center"/>
              <w:rPr>
                <w:sz w:val="18"/>
                <w:szCs w:val="18"/>
                <w:lang w:val="en-US"/>
              </w:rPr>
            </w:pPr>
          </w:p>
        </w:tc>
      </w:tr>
      <w:tr w:rsidR="0025009A" w:rsidRPr="00B134CE" w14:paraId="58FFCF1E" w14:textId="77777777" w:rsidTr="004C1F99">
        <w:trPr>
          <w:cantSplit/>
          <w:jc w:val="center"/>
        </w:trPr>
        <w:tc>
          <w:tcPr>
            <w:tcW w:w="2700" w:type="dxa"/>
          </w:tcPr>
          <w:p w14:paraId="2AF9152A" w14:textId="77777777" w:rsidR="00B134CE" w:rsidRPr="00B134CE" w:rsidRDefault="00B134CE" w:rsidP="007B4AA7">
            <w:pPr>
              <w:spacing w:after="0" w:line="276" w:lineRule="auto"/>
              <w:ind w:firstLine="0"/>
              <w:rPr>
                <w:sz w:val="18"/>
                <w:szCs w:val="18"/>
                <w:lang w:val="en-US"/>
              </w:rPr>
            </w:pPr>
            <w:r w:rsidRPr="00B134CE">
              <w:rPr>
                <w:b/>
                <w:sz w:val="18"/>
                <w:szCs w:val="18"/>
                <w:lang w:val="en-US"/>
              </w:rPr>
              <w:t>Hours slept per day, n (%)</w:t>
            </w:r>
          </w:p>
        </w:tc>
        <w:tc>
          <w:tcPr>
            <w:tcW w:w="900" w:type="dxa"/>
          </w:tcPr>
          <w:p w14:paraId="30ADBAEF" w14:textId="77777777" w:rsidR="00B134CE" w:rsidRPr="00B134CE" w:rsidRDefault="00B134CE" w:rsidP="007B4AA7">
            <w:pPr>
              <w:spacing w:after="0" w:line="276" w:lineRule="auto"/>
              <w:ind w:firstLine="0"/>
              <w:jc w:val="center"/>
              <w:rPr>
                <w:sz w:val="18"/>
                <w:szCs w:val="18"/>
                <w:lang w:val="en-US"/>
              </w:rPr>
            </w:pPr>
          </w:p>
        </w:tc>
        <w:tc>
          <w:tcPr>
            <w:tcW w:w="900" w:type="dxa"/>
          </w:tcPr>
          <w:p w14:paraId="13E93207" w14:textId="77777777" w:rsidR="00B134CE" w:rsidRPr="00B134CE" w:rsidRDefault="00B134CE" w:rsidP="007B4AA7">
            <w:pPr>
              <w:spacing w:after="0" w:line="276" w:lineRule="auto"/>
              <w:ind w:firstLine="0"/>
              <w:jc w:val="center"/>
              <w:rPr>
                <w:sz w:val="18"/>
                <w:szCs w:val="18"/>
                <w:lang w:val="en-US"/>
              </w:rPr>
            </w:pPr>
          </w:p>
        </w:tc>
        <w:tc>
          <w:tcPr>
            <w:tcW w:w="990" w:type="dxa"/>
          </w:tcPr>
          <w:p w14:paraId="7430E9CB" w14:textId="77777777" w:rsidR="00B134CE" w:rsidRPr="00B134CE" w:rsidRDefault="00B134CE" w:rsidP="007B4AA7">
            <w:pPr>
              <w:spacing w:after="0" w:line="276" w:lineRule="auto"/>
              <w:ind w:firstLine="0"/>
              <w:jc w:val="center"/>
              <w:rPr>
                <w:sz w:val="18"/>
                <w:szCs w:val="18"/>
                <w:lang w:val="en-US"/>
              </w:rPr>
            </w:pPr>
          </w:p>
        </w:tc>
        <w:tc>
          <w:tcPr>
            <w:tcW w:w="900" w:type="dxa"/>
          </w:tcPr>
          <w:p w14:paraId="1385F3E1" w14:textId="77777777" w:rsidR="00B134CE" w:rsidRPr="00B134CE" w:rsidRDefault="00B134CE" w:rsidP="007B4AA7">
            <w:pPr>
              <w:spacing w:after="0" w:line="276" w:lineRule="auto"/>
              <w:ind w:firstLine="0"/>
              <w:jc w:val="center"/>
              <w:rPr>
                <w:sz w:val="18"/>
                <w:szCs w:val="18"/>
                <w:lang w:val="en-US"/>
              </w:rPr>
            </w:pPr>
          </w:p>
        </w:tc>
        <w:tc>
          <w:tcPr>
            <w:tcW w:w="1020" w:type="dxa"/>
          </w:tcPr>
          <w:p w14:paraId="14E9BE35" w14:textId="77777777" w:rsidR="00B134CE" w:rsidRPr="00B134CE" w:rsidRDefault="00B134CE" w:rsidP="007B4AA7">
            <w:pPr>
              <w:spacing w:after="0" w:line="276" w:lineRule="auto"/>
              <w:ind w:firstLine="0"/>
              <w:jc w:val="center"/>
              <w:rPr>
                <w:sz w:val="18"/>
                <w:szCs w:val="18"/>
                <w:lang w:val="en-US"/>
              </w:rPr>
            </w:pPr>
          </w:p>
        </w:tc>
        <w:tc>
          <w:tcPr>
            <w:tcW w:w="961" w:type="dxa"/>
          </w:tcPr>
          <w:p w14:paraId="6632A4F5" w14:textId="77777777" w:rsidR="00B134CE" w:rsidRPr="00B134CE" w:rsidRDefault="00B134CE" w:rsidP="007B4AA7">
            <w:pPr>
              <w:spacing w:after="0" w:line="276" w:lineRule="auto"/>
              <w:ind w:firstLine="0"/>
              <w:jc w:val="center"/>
              <w:rPr>
                <w:sz w:val="18"/>
                <w:szCs w:val="18"/>
                <w:lang w:val="en-US"/>
              </w:rPr>
            </w:pPr>
          </w:p>
        </w:tc>
        <w:tc>
          <w:tcPr>
            <w:tcW w:w="655" w:type="dxa"/>
          </w:tcPr>
          <w:p w14:paraId="3FEF4390" w14:textId="77777777" w:rsidR="00B134CE" w:rsidRPr="00B134CE" w:rsidRDefault="00B134CE" w:rsidP="007B4AA7">
            <w:pPr>
              <w:spacing w:after="0" w:line="276" w:lineRule="auto"/>
              <w:ind w:firstLine="0"/>
              <w:jc w:val="center"/>
              <w:rPr>
                <w:sz w:val="18"/>
                <w:szCs w:val="18"/>
                <w:lang w:val="en-US"/>
              </w:rPr>
            </w:pPr>
          </w:p>
        </w:tc>
      </w:tr>
      <w:tr w:rsidR="0025009A" w:rsidRPr="00B134CE" w14:paraId="262EFBF3" w14:textId="77777777" w:rsidTr="004C1F99">
        <w:trPr>
          <w:cantSplit/>
          <w:jc w:val="center"/>
        </w:trPr>
        <w:tc>
          <w:tcPr>
            <w:tcW w:w="2700" w:type="dxa"/>
          </w:tcPr>
          <w:p w14:paraId="68B989A3" w14:textId="77777777" w:rsidR="00B134CE" w:rsidRPr="00B134CE" w:rsidRDefault="00B134CE" w:rsidP="007B4AA7">
            <w:pPr>
              <w:spacing w:after="0" w:line="276" w:lineRule="auto"/>
              <w:ind w:firstLine="0"/>
              <w:rPr>
                <w:sz w:val="18"/>
                <w:szCs w:val="18"/>
                <w:lang w:val="en-US"/>
              </w:rPr>
            </w:pPr>
            <w:r w:rsidRPr="00B134CE">
              <w:rPr>
                <w:sz w:val="18"/>
                <w:szCs w:val="18"/>
                <w:lang w:val="en-US"/>
              </w:rPr>
              <w:t>    Less than 4 hours</w:t>
            </w:r>
          </w:p>
        </w:tc>
        <w:tc>
          <w:tcPr>
            <w:tcW w:w="900" w:type="dxa"/>
          </w:tcPr>
          <w:p w14:paraId="30E226F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(3.23)</w:t>
            </w:r>
          </w:p>
        </w:tc>
        <w:tc>
          <w:tcPr>
            <w:tcW w:w="900" w:type="dxa"/>
          </w:tcPr>
          <w:p w14:paraId="6EFD385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(0.95)</w:t>
            </w:r>
          </w:p>
        </w:tc>
        <w:tc>
          <w:tcPr>
            <w:tcW w:w="990" w:type="dxa"/>
          </w:tcPr>
          <w:p w14:paraId="0366D89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(3.08)</w:t>
            </w:r>
          </w:p>
        </w:tc>
        <w:tc>
          <w:tcPr>
            <w:tcW w:w="900" w:type="dxa"/>
          </w:tcPr>
          <w:p w14:paraId="1B90E0A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1020" w:type="dxa"/>
          </w:tcPr>
          <w:p w14:paraId="2007CD9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66673960"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 (2.54)</w:t>
            </w:r>
          </w:p>
        </w:tc>
        <w:tc>
          <w:tcPr>
            <w:tcW w:w="655" w:type="dxa"/>
          </w:tcPr>
          <w:p w14:paraId="21110D11" w14:textId="77777777" w:rsidR="00B134CE" w:rsidRPr="00B134CE" w:rsidRDefault="00B134CE" w:rsidP="007B4AA7">
            <w:pPr>
              <w:spacing w:after="0" w:line="276" w:lineRule="auto"/>
              <w:ind w:firstLine="0"/>
              <w:jc w:val="center"/>
              <w:rPr>
                <w:sz w:val="18"/>
                <w:szCs w:val="18"/>
                <w:lang w:val="en-US"/>
              </w:rPr>
            </w:pPr>
          </w:p>
        </w:tc>
      </w:tr>
      <w:tr w:rsidR="0025009A" w:rsidRPr="00B134CE" w14:paraId="13897F05" w14:textId="77777777" w:rsidTr="004C1F99">
        <w:trPr>
          <w:cantSplit/>
          <w:jc w:val="center"/>
        </w:trPr>
        <w:tc>
          <w:tcPr>
            <w:tcW w:w="2700" w:type="dxa"/>
          </w:tcPr>
          <w:p w14:paraId="73846AA6" w14:textId="77777777" w:rsidR="00B134CE" w:rsidRPr="00B134CE" w:rsidRDefault="00B134CE" w:rsidP="007B4AA7">
            <w:pPr>
              <w:spacing w:after="0" w:line="276" w:lineRule="auto"/>
              <w:ind w:firstLine="0"/>
              <w:rPr>
                <w:sz w:val="18"/>
                <w:szCs w:val="18"/>
                <w:lang w:val="en-US"/>
              </w:rPr>
            </w:pPr>
            <w:r w:rsidRPr="00B134CE">
              <w:rPr>
                <w:sz w:val="18"/>
                <w:szCs w:val="18"/>
                <w:lang w:val="en-US"/>
              </w:rPr>
              <w:t>    4-6 hours</w:t>
            </w:r>
          </w:p>
        </w:tc>
        <w:tc>
          <w:tcPr>
            <w:tcW w:w="900" w:type="dxa"/>
          </w:tcPr>
          <w:p w14:paraId="39FC462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 (22.58)</w:t>
            </w:r>
          </w:p>
        </w:tc>
        <w:tc>
          <w:tcPr>
            <w:tcW w:w="900" w:type="dxa"/>
          </w:tcPr>
          <w:p w14:paraId="1E1D57D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26 (24.76)</w:t>
            </w:r>
          </w:p>
        </w:tc>
        <w:tc>
          <w:tcPr>
            <w:tcW w:w="990" w:type="dxa"/>
          </w:tcPr>
          <w:p w14:paraId="66C0642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66 (33.85)</w:t>
            </w:r>
          </w:p>
        </w:tc>
        <w:tc>
          <w:tcPr>
            <w:tcW w:w="900" w:type="dxa"/>
          </w:tcPr>
          <w:p w14:paraId="7DCEB56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 (30.61)</w:t>
            </w:r>
          </w:p>
        </w:tc>
        <w:tc>
          <w:tcPr>
            <w:tcW w:w="1020" w:type="dxa"/>
          </w:tcPr>
          <w:p w14:paraId="7E11578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 (53.85)</w:t>
            </w:r>
          </w:p>
        </w:tc>
        <w:tc>
          <w:tcPr>
            <w:tcW w:w="961" w:type="dxa"/>
          </w:tcPr>
          <w:p w14:paraId="7A58AC3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121 (30.79)</w:t>
            </w:r>
          </w:p>
        </w:tc>
        <w:tc>
          <w:tcPr>
            <w:tcW w:w="655" w:type="dxa"/>
          </w:tcPr>
          <w:p w14:paraId="36D48F48" w14:textId="77777777" w:rsidR="00B134CE" w:rsidRPr="00B134CE" w:rsidRDefault="00B134CE" w:rsidP="007B4AA7">
            <w:pPr>
              <w:spacing w:after="0" w:line="276" w:lineRule="auto"/>
              <w:ind w:firstLine="0"/>
              <w:jc w:val="center"/>
              <w:rPr>
                <w:sz w:val="18"/>
                <w:szCs w:val="18"/>
                <w:lang w:val="en-US"/>
              </w:rPr>
            </w:pPr>
          </w:p>
        </w:tc>
      </w:tr>
      <w:tr w:rsidR="0025009A" w:rsidRPr="00B134CE" w14:paraId="245706A1" w14:textId="77777777" w:rsidTr="004C1F99">
        <w:trPr>
          <w:cantSplit/>
          <w:jc w:val="center"/>
        </w:trPr>
        <w:tc>
          <w:tcPr>
            <w:tcW w:w="2700" w:type="dxa"/>
          </w:tcPr>
          <w:p w14:paraId="1CDAAFB2" w14:textId="77777777" w:rsidR="00B134CE" w:rsidRPr="00B134CE" w:rsidRDefault="00B134CE" w:rsidP="007B4AA7">
            <w:pPr>
              <w:spacing w:after="0" w:line="276" w:lineRule="auto"/>
              <w:ind w:firstLine="0"/>
              <w:rPr>
                <w:sz w:val="18"/>
                <w:szCs w:val="18"/>
                <w:lang w:val="en-US"/>
              </w:rPr>
            </w:pPr>
            <w:r w:rsidRPr="00B134CE">
              <w:rPr>
                <w:sz w:val="18"/>
                <w:szCs w:val="18"/>
                <w:lang w:val="en-US"/>
              </w:rPr>
              <w:t>    6-8 hours</w:t>
            </w:r>
          </w:p>
        </w:tc>
        <w:tc>
          <w:tcPr>
            <w:tcW w:w="900" w:type="dxa"/>
          </w:tcPr>
          <w:p w14:paraId="0C93011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20 (64.52)</w:t>
            </w:r>
          </w:p>
        </w:tc>
        <w:tc>
          <w:tcPr>
            <w:tcW w:w="900" w:type="dxa"/>
          </w:tcPr>
          <w:p w14:paraId="7E9D25B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61 (58.10)</w:t>
            </w:r>
          </w:p>
        </w:tc>
        <w:tc>
          <w:tcPr>
            <w:tcW w:w="990" w:type="dxa"/>
          </w:tcPr>
          <w:p w14:paraId="6DBBF7C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107 (54.87)</w:t>
            </w:r>
          </w:p>
        </w:tc>
        <w:tc>
          <w:tcPr>
            <w:tcW w:w="900" w:type="dxa"/>
          </w:tcPr>
          <w:p w14:paraId="5F1E611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28 (57.14)</w:t>
            </w:r>
          </w:p>
        </w:tc>
        <w:tc>
          <w:tcPr>
            <w:tcW w:w="1020" w:type="dxa"/>
          </w:tcPr>
          <w:p w14:paraId="2B7FA5A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5B0363B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219 (55.73)</w:t>
            </w:r>
          </w:p>
        </w:tc>
        <w:tc>
          <w:tcPr>
            <w:tcW w:w="655" w:type="dxa"/>
          </w:tcPr>
          <w:p w14:paraId="2C145D96" w14:textId="77777777" w:rsidR="00B134CE" w:rsidRPr="00B134CE" w:rsidRDefault="00B134CE" w:rsidP="007B4AA7">
            <w:pPr>
              <w:spacing w:after="0" w:line="276" w:lineRule="auto"/>
              <w:ind w:firstLine="0"/>
              <w:jc w:val="center"/>
              <w:rPr>
                <w:sz w:val="18"/>
                <w:szCs w:val="18"/>
                <w:lang w:val="en-US"/>
              </w:rPr>
            </w:pPr>
          </w:p>
        </w:tc>
      </w:tr>
      <w:tr w:rsidR="0025009A" w:rsidRPr="00B134CE" w14:paraId="64521B21" w14:textId="77777777" w:rsidTr="004C1F99">
        <w:trPr>
          <w:cantSplit/>
          <w:jc w:val="center"/>
        </w:trPr>
        <w:tc>
          <w:tcPr>
            <w:tcW w:w="2700" w:type="dxa"/>
          </w:tcPr>
          <w:p w14:paraId="39A61EBD" w14:textId="77777777" w:rsidR="00B134CE" w:rsidRPr="00B134CE" w:rsidRDefault="00B134CE" w:rsidP="007B4AA7">
            <w:pPr>
              <w:spacing w:after="0" w:line="276" w:lineRule="auto"/>
              <w:ind w:firstLine="0"/>
              <w:rPr>
                <w:sz w:val="18"/>
                <w:szCs w:val="18"/>
                <w:lang w:val="en-US"/>
              </w:rPr>
            </w:pPr>
            <w:r w:rsidRPr="00B134CE">
              <w:rPr>
                <w:sz w:val="18"/>
                <w:szCs w:val="18"/>
                <w:lang w:val="en-US"/>
              </w:rPr>
              <w:t>    More than 8 hours</w:t>
            </w:r>
          </w:p>
        </w:tc>
        <w:tc>
          <w:tcPr>
            <w:tcW w:w="900" w:type="dxa"/>
          </w:tcPr>
          <w:p w14:paraId="34F600B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(9.68)</w:t>
            </w:r>
          </w:p>
        </w:tc>
        <w:tc>
          <w:tcPr>
            <w:tcW w:w="900" w:type="dxa"/>
          </w:tcPr>
          <w:p w14:paraId="5C8748D2"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(16.19)</w:t>
            </w:r>
          </w:p>
        </w:tc>
        <w:tc>
          <w:tcPr>
            <w:tcW w:w="990" w:type="dxa"/>
          </w:tcPr>
          <w:p w14:paraId="4D018B4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 (8.21)</w:t>
            </w:r>
          </w:p>
        </w:tc>
        <w:tc>
          <w:tcPr>
            <w:tcW w:w="900" w:type="dxa"/>
          </w:tcPr>
          <w:p w14:paraId="4F49580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(12.24)</w:t>
            </w:r>
          </w:p>
        </w:tc>
        <w:tc>
          <w:tcPr>
            <w:tcW w:w="1020" w:type="dxa"/>
          </w:tcPr>
          <w:p w14:paraId="4BC386B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271524AE"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43 (10.94)</w:t>
            </w:r>
          </w:p>
        </w:tc>
        <w:tc>
          <w:tcPr>
            <w:tcW w:w="655" w:type="dxa"/>
          </w:tcPr>
          <w:p w14:paraId="712CF223" w14:textId="77777777" w:rsidR="00B134CE" w:rsidRPr="00B134CE" w:rsidRDefault="00B134CE" w:rsidP="007B4AA7">
            <w:pPr>
              <w:spacing w:after="0" w:line="276" w:lineRule="auto"/>
              <w:ind w:firstLine="0"/>
              <w:jc w:val="center"/>
              <w:rPr>
                <w:sz w:val="18"/>
                <w:szCs w:val="18"/>
                <w:lang w:val="en-US"/>
              </w:rPr>
            </w:pPr>
          </w:p>
        </w:tc>
      </w:tr>
      <w:tr w:rsidR="0025009A" w:rsidRPr="00B134CE" w14:paraId="0D8F15F3" w14:textId="77777777" w:rsidTr="004C1F99">
        <w:trPr>
          <w:cantSplit/>
          <w:jc w:val="center"/>
        </w:trPr>
        <w:tc>
          <w:tcPr>
            <w:tcW w:w="2700" w:type="dxa"/>
          </w:tcPr>
          <w:p w14:paraId="3CE7A8EA" w14:textId="77777777" w:rsidR="00B134CE" w:rsidRPr="00B134CE" w:rsidRDefault="00B134CE" w:rsidP="007B4AA7">
            <w:pPr>
              <w:spacing w:after="0" w:line="276" w:lineRule="auto"/>
              <w:ind w:firstLine="0"/>
              <w:rPr>
                <w:sz w:val="18"/>
                <w:szCs w:val="18"/>
                <w:lang w:val="en-US"/>
              </w:rPr>
            </w:pPr>
            <w:r w:rsidRPr="00B134CE">
              <w:rPr>
                <w:b/>
                <w:sz w:val="18"/>
                <w:szCs w:val="18"/>
                <w:lang w:val="en-US"/>
              </w:rPr>
              <w:t>Weekly meetups and chats with friends outside of class, n (%)</w:t>
            </w:r>
          </w:p>
        </w:tc>
        <w:tc>
          <w:tcPr>
            <w:tcW w:w="900" w:type="dxa"/>
          </w:tcPr>
          <w:p w14:paraId="1E47F060" w14:textId="77777777" w:rsidR="00B134CE" w:rsidRPr="00B134CE" w:rsidRDefault="00B134CE" w:rsidP="007B4AA7">
            <w:pPr>
              <w:spacing w:after="0" w:line="276" w:lineRule="auto"/>
              <w:ind w:firstLine="0"/>
              <w:jc w:val="center"/>
              <w:rPr>
                <w:sz w:val="18"/>
                <w:szCs w:val="18"/>
                <w:lang w:val="en-US"/>
              </w:rPr>
            </w:pPr>
          </w:p>
        </w:tc>
        <w:tc>
          <w:tcPr>
            <w:tcW w:w="900" w:type="dxa"/>
          </w:tcPr>
          <w:p w14:paraId="48DD64C5" w14:textId="77777777" w:rsidR="00B134CE" w:rsidRPr="00B134CE" w:rsidRDefault="00B134CE" w:rsidP="007B4AA7">
            <w:pPr>
              <w:spacing w:after="0" w:line="276" w:lineRule="auto"/>
              <w:ind w:firstLine="0"/>
              <w:jc w:val="center"/>
              <w:rPr>
                <w:sz w:val="18"/>
                <w:szCs w:val="18"/>
                <w:lang w:val="en-US"/>
              </w:rPr>
            </w:pPr>
          </w:p>
        </w:tc>
        <w:tc>
          <w:tcPr>
            <w:tcW w:w="990" w:type="dxa"/>
          </w:tcPr>
          <w:p w14:paraId="706FC7DC" w14:textId="77777777" w:rsidR="00B134CE" w:rsidRPr="00B134CE" w:rsidRDefault="00B134CE" w:rsidP="007B4AA7">
            <w:pPr>
              <w:spacing w:after="0" w:line="276" w:lineRule="auto"/>
              <w:ind w:firstLine="0"/>
              <w:jc w:val="center"/>
              <w:rPr>
                <w:sz w:val="18"/>
                <w:szCs w:val="18"/>
                <w:lang w:val="en-US"/>
              </w:rPr>
            </w:pPr>
          </w:p>
        </w:tc>
        <w:tc>
          <w:tcPr>
            <w:tcW w:w="900" w:type="dxa"/>
          </w:tcPr>
          <w:p w14:paraId="0B532B27" w14:textId="77777777" w:rsidR="00B134CE" w:rsidRPr="00B134CE" w:rsidRDefault="00B134CE" w:rsidP="007B4AA7">
            <w:pPr>
              <w:spacing w:after="0" w:line="276" w:lineRule="auto"/>
              <w:ind w:firstLine="0"/>
              <w:jc w:val="center"/>
              <w:rPr>
                <w:sz w:val="18"/>
                <w:szCs w:val="18"/>
                <w:lang w:val="en-US"/>
              </w:rPr>
            </w:pPr>
          </w:p>
        </w:tc>
        <w:tc>
          <w:tcPr>
            <w:tcW w:w="1020" w:type="dxa"/>
          </w:tcPr>
          <w:p w14:paraId="10AB1DC2" w14:textId="77777777" w:rsidR="00B134CE" w:rsidRPr="00B134CE" w:rsidRDefault="00B134CE" w:rsidP="007B4AA7">
            <w:pPr>
              <w:spacing w:after="0" w:line="276" w:lineRule="auto"/>
              <w:ind w:firstLine="0"/>
              <w:jc w:val="center"/>
              <w:rPr>
                <w:sz w:val="18"/>
                <w:szCs w:val="18"/>
                <w:lang w:val="en-US"/>
              </w:rPr>
            </w:pPr>
          </w:p>
        </w:tc>
        <w:tc>
          <w:tcPr>
            <w:tcW w:w="961" w:type="dxa"/>
          </w:tcPr>
          <w:p w14:paraId="0FA163DC" w14:textId="77777777" w:rsidR="00B134CE" w:rsidRPr="00B134CE" w:rsidRDefault="00B134CE" w:rsidP="007B4AA7">
            <w:pPr>
              <w:spacing w:after="0" w:line="276" w:lineRule="auto"/>
              <w:ind w:firstLine="0"/>
              <w:jc w:val="center"/>
              <w:rPr>
                <w:sz w:val="18"/>
                <w:szCs w:val="18"/>
                <w:lang w:val="en-US"/>
              </w:rPr>
            </w:pPr>
          </w:p>
        </w:tc>
        <w:tc>
          <w:tcPr>
            <w:tcW w:w="655" w:type="dxa"/>
          </w:tcPr>
          <w:p w14:paraId="3D80B43B" w14:textId="77777777" w:rsidR="00B134CE" w:rsidRPr="00B134CE" w:rsidRDefault="00B134CE" w:rsidP="007B4AA7">
            <w:pPr>
              <w:spacing w:after="0" w:line="276" w:lineRule="auto"/>
              <w:ind w:firstLine="0"/>
              <w:jc w:val="center"/>
              <w:rPr>
                <w:sz w:val="18"/>
                <w:szCs w:val="18"/>
                <w:lang w:val="en-US"/>
              </w:rPr>
            </w:pPr>
          </w:p>
        </w:tc>
      </w:tr>
      <w:tr w:rsidR="0025009A" w:rsidRPr="00B134CE" w14:paraId="78D97822" w14:textId="77777777" w:rsidTr="004C1F99">
        <w:trPr>
          <w:cantSplit/>
          <w:jc w:val="center"/>
        </w:trPr>
        <w:tc>
          <w:tcPr>
            <w:tcW w:w="2700" w:type="dxa"/>
          </w:tcPr>
          <w:p w14:paraId="4549CEF0" w14:textId="77777777" w:rsidR="00B134CE" w:rsidRPr="00B134CE" w:rsidRDefault="00B134CE" w:rsidP="007B4AA7">
            <w:pPr>
              <w:spacing w:after="0" w:line="276" w:lineRule="auto"/>
              <w:ind w:firstLine="0"/>
              <w:rPr>
                <w:sz w:val="18"/>
                <w:szCs w:val="18"/>
                <w:lang w:val="en-US"/>
              </w:rPr>
            </w:pPr>
            <w:r w:rsidRPr="00B134CE">
              <w:rPr>
                <w:sz w:val="18"/>
                <w:szCs w:val="18"/>
                <w:lang w:val="en-US"/>
              </w:rPr>
              <w:t>    Never</w:t>
            </w:r>
          </w:p>
        </w:tc>
        <w:tc>
          <w:tcPr>
            <w:tcW w:w="900" w:type="dxa"/>
          </w:tcPr>
          <w:p w14:paraId="3B94A7D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 (19.35)</w:t>
            </w:r>
          </w:p>
        </w:tc>
        <w:tc>
          <w:tcPr>
            <w:tcW w:w="900" w:type="dxa"/>
          </w:tcPr>
          <w:p w14:paraId="50F827C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(8.57)</w:t>
            </w:r>
          </w:p>
        </w:tc>
        <w:tc>
          <w:tcPr>
            <w:tcW w:w="990" w:type="dxa"/>
          </w:tcPr>
          <w:p w14:paraId="5B1B692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16 (8.21)</w:t>
            </w:r>
          </w:p>
        </w:tc>
        <w:tc>
          <w:tcPr>
            <w:tcW w:w="900" w:type="dxa"/>
          </w:tcPr>
          <w:p w14:paraId="459E68F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(8.16)</w:t>
            </w:r>
          </w:p>
        </w:tc>
        <w:tc>
          <w:tcPr>
            <w:tcW w:w="1020" w:type="dxa"/>
          </w:tcPr>
          <w:p w14:paraId="692DBD7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1ACA9A7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37 (9.41)</w:t>
            </w:r>
          </w:p>
        </w:tc>
        <w:tc>
          <w:tcPr>
            <w:tcW w:w="655" w:type="dxa"/>
          </w:tcPr>
          <w:p w14:paraId="699449A0" w14:textId="77777777" w:rsidR="00B134CE" w:rsidRPr="00B134CE" w:rsidRDefault="00B134CE" w:rsidP="007B4AA7">
            <w:pPr>
              <w:spacing w:after="0" w:line="276" w:lineRule="auto"/>
              <w:ind w:firstLine="0"/>
              <w:jc w:val="center"/>
              <w:rPr>
                <w:sz w:val="18"/>
                <w:szCs w:val="18"/>
                <w:lang w:val="en-US"/>
              </w:rPr>
            </w:pPr>
          </w:p>
        </w:tc>
      </w:tr>
      <w:tr w:rsidR="0025009A" w:rsidRPr="00B134CE" w14:paraId="233A0CFA" w14:textId="77777777" w:rsidTr="004C1F99">
        <w:trPr>
          <w:cantSplit/>
          <w:jc w:val="center"/>
        </w:trPr>
        <w:tc>
          <w:tcPr>
            <w:tcW w:w="2700" w:type="dxa"/>
          </w:tcPr>
          <w:p w14:paraId="49E2979A" w14:textId="77777777" w:rsidR="00B134CE" w:rsidRPr="00B134CE" w:rsidRDefault="00B134CE" w:rsidP="007B4AA7">
            <w:pPr>
              <w:spacing w:after="0" w:line="276" w:lineRule="auto"/>
              <w:ind w:firstLine="0"/>
              <w:rPr>
                <w:sz w:val="18"/>
                <w:szCs w:val="18"/>
                <w:lang w:val="en-US"/>
              </w:rPr>
            </w:pPr>
            <w:r w:rsidRPr="00B134CE">
              <w:rPr>
                <w:sz w:val="18"/>
                <w:szCs w:val="18"/>
                <w:lang w:val="en-US"/>
              </w:rPr>
              <w:t>    Once</w:t>
            </w:r>
          </w:p>
        </w:tc>
        <w:tc>
          <w:tcPr>
            <w:tcW w:w="900" w:type="dxa"/>
          </w:tcPr>
          <w:p w14:paraId="14DED47A"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0 (0.00)</w:t>
            </w:r>
          </w:p>
        </w:tc>
        <w:tc>
          <w:tcPr>
            <w:tcW w:w="900" w:type="dxa"/>
          </w:tcPr>
          <w:p w14:paraId="438A048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 (18.10)</w:t>
            </w:r>
          </w:p>
        </w:tc>
        <w:tc>
          <w:tcPr>
            <w:tcW w:w="990" w:type="dxa"/>
          </w:tcPr>
          <w:p w14:paraId="20DC1EA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36 (18.46)</w:t>
            </w:r>
          </w:p>
        </w:tc>
        <w:tc>
          <w:tcPr>
            <w:tcW w:w="900" w:type="dxa"/>
          </w:tcPr>
          <w:p w14:paraId="37900F2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10 (20.41)</w:t>
            </w:r>
          </w:p>
        </w:tc>
        <w:tc>
          <w:tcPr>
            <w:tcW w:w="1020" w:type="dxa"/>
          </w:tcPr>
          <w:p w14:paraId="2CA2575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5 (38.46)</w:t>
            </w:r>
          </w:p>
        </w:tc>
        <w:tc>
          <w:tcPr>
            <w:tcW w:w="961" w:type="dxa"/>
          </w:tcPr>
          <w:p w14:paraId="6AFE387D"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70 (17.81)</w:t>
            </w:r>
          </w:p>
        </w:tc>
        <w:tc>
          <w:tcPr>
            <w:tcW w:w="655" w:type="dxa"/>
          </w:tcPr>
          <w:p w14:paraId="35CA0BF9" w14:textId="77777777" w:rsidR="00B134CE" w:rsidRPr="00B134CE" w:rsidRDefault="00B134CE" w:rsidP="007B4AA7">
            <w:pPr>
              <w:spacing w:after="0" w:line="276" w:lineRule="auto"/>
              <w:ind w:firstLine="0"/>
              <w:jc w:val="center"/>
              <w:rPr>
                <w:sz w:val="18"/>
                <w:szCs w:val="18"/>
                <w:lang w:val="en-US"/>
              </w:rPr>
            </w:pPr>
          </w:p>
        </w:tc>
      </w:tr>
      <w:tr w:rsidR="0025009A" w:rsidRPr="00B134CE" w14:paraId="22C1B315" w14:textId="77777777" w:rsidTr="004C1F99">
        <w:trPr>
          <w:cantSplit/>
          <w:jc w:val="center"/>
        </w:trPr>
        <w:tc>
          <w:tcPr>
            <w:tcW w:w="2700" w:type="dxa"/>
          </w:tcPr>
          <w:p w14:paraId="05108B2C" w14:textId="77777777" w:rsidR="00B134CE" w:rsidRPr="00B134CE" w:rsidRDefault="00B134CE" w:rsidP="007B4AA7">
            <w:pPr>
              <w:spacing w:after="0" w:line="276" w:lineRule="auto"/>
              <w:ind w:firstLine="0"/>
              <w:rPr>
                <w:sz w:val="18"/>
                <w:szCs w:val="18"/>
                <w:lang w:val="en-US"/>
              </w:rPr>
            </w:pPr>
            <w:r w:rsidRPr="00B134CE">
              <w:rPr>
                <w:sz w:val="18"/>
                <w:szCs w:val="18"/>
                <w:lang w:val="en-US"/>
              </w:rPr>
              <w:t>    2-3 times</w:t>
            </w:r>
          </w:p>
        </w:tc>
        <w:tc>
          <w:tcPr>
            <w:tcW w:w="900" w:type="dxa"/>
          </w:tcPr>
          <w:p w14:paraId="66B7BADF"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 (25.81)</w:t>
            </w:r>
          </w:p>
        </w:tc>
        <w:tc>
          <w:tcPr>
            <w:tcW w:w="900" w:type="dxa"/>
          </w:tcPr>
          <w:p w14:paraId="3188FD7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40 (38.10)</w:t>
            </w:r>
          </w:p>
        </w:tc>
        <w:tc>
          <w:tcPr>
            <w:tcW w:w="990" w:type="dxa"/>
          </w:tcPr>
          <w:p w14:paraId="6F6F984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82 (42.05)</w:t>
            </w:r>
          </w:p>
        </w:tc>
        <w:tc>
          <w:tcPr>
            <w:tcW w:w="900" w:type="dxa"/>
          </w:tcPr>
          <w:p w14:paraId="273135B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19 (38.78)</w:t>
            </w:r>
          </w:p>
        </w:tc>
        <w:tc>
          <w:tcPr>
            <w:tcW w:w="1020" w:type="dxa"/>
          </w:tcPr>
          <w:p w14:paraId="25E7164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 (7.69)</w:t>
            </w:r>
          </w:p>
        </w:tc>
        <w:tc>
          <w:tcPr>
            <w:tcW w:w="961" w:type="dxa"/>
          </w:tcPr>
          <w:p w14:paraId="2D4EAFB5"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150 (38.17)</w:t>
            </w:r>
          </w:p>
        </w:tc>
        <w:tc>
          <w:tcPr>
            <w:tcW w:w="655" w:type="dxa"/>
          </w:tcPr>
          <w:p w14:paraId="3EB78DA4" w14:textId="77777777" w:rsidR="00B134CE" w:rsidRPr="00B134CE" w:rsidRDefault="00B134CE" w:rsidP="007B4AA7">
            <w:pPr>
              <w:spacing w:after="0" w:line="276" w:lineRule="auto"/>
              <w:ind w:firstLine="0"/>
              <w:jc w:val="center"/>
              <w:rPr>
                <w:sz w:val="18"/>
                <w:szCs w:val="18"/>
                <w:lang w:val="en-US"/>
              </w:rPr>
            </w:pPr>
          </w:p>
        </w:tc>
      </w:tr>
      <w:tr w:rsidR="0025009A" w:rsidRPr="00B134CE" w14:paraId="0D989B94" w14:textId="77777777" w:rsidTr="004C1F99">
        <w:trPr>
          <w:cantSplit/>
          <w:jc w:val="center"/>
        </w:trPr>
        <w:tc>
          <w:tcPr>
            <w:tcW w:w="2700" w:type="dxa"/>
          </w:tcPr>
          <w:p w14:paraId="7BFFF2AF" w14:textId="77777777" w:rsidR="00B134CE" w:rsidRPr="00B134CE" w:rsidRDefault="00B134CE" w:rsidP="007B4AA7">
            <w:pPr>
              <w:spacing w:after="0" w:line="276" w:lineRule="auto"/>
              <w:ind w:firstLine="0"/>
              <w:rPr>
                <w:sz w:val="18"/>
                <w:szCs w:val="18"/>
                <w:lang w:val="en-US"/>
              </w:rPr>
            </w:pPr>
            <w:r w:rsidRPr="00B134CE">
              <w:rPr>
                <w:sz w:val="18"/>
                <w:szCs w:val="18"/>
                <w:lang w:val="en-US"/>
              </w:rPr>
              <w:t>    4-5 times</w:t>
            </w:r>
          </w:p>
        </w:tc>
        <w:tc>
          <w:tcPr>
            <w:tcW w:w="900" w:type="dxa"/>
          </w:tcPr>
          <w:p w14:paraId="250E1D6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4 (12.90)</w:t>
            </w:r>
          </w:p>
        </w:tc>
        <w:tc>
          <w:tcPr>
            <w:tcW w:w="900" w:type="dxa"/>
          </w:tcPr>
          <w:p w14:paraId="298B061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17 (16.19)</w:t>
            </w:r>
          </w:p>
        </w:tc>
        <w:tc>
          <w:tcPr>
            <w:tcW w:w="990" w:type="dxa"/>
          </w:tcPr>
          <w:p w14:paraId="55762627"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31 (15.90)</w:t>
            </w:r>
          </w:p>
        </w:tc>
        <w:tc>
          <w:tcPr>
            <w:tcW w:w="900" w:type="dxa"/>
          </w:tcPr>
          <w:p w14:paraId="30A2990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9 (18.37)</w:t>
            </w:r>
          </w:p>
        </w:tc>
        <w:tc>
          <w:tcPr>
            <w:tcW w:w="1020" w:type="dxa"/>
          </w:tcPr>
          <w:p w14:paraId="68D5B334"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 (23.08)</w:t>
            </w:r>
          </w:p>
        </w:tc>
        <w:tc>
          <w:tcPr>
            <w:tcW w:w="961" w:type="dxa"/>
          </w:tcPr>
          <w:p w14:paraId="6948AFEC"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64 (16.28)</w:t>
            </w:r>
          </w:p>
        </w:tc>
        <w:tc>
          <w:tcPr>
            <w:tcW w:w="655" w:type="dxa"/>
          </w:tcPr>
          <w:p w14:paraId="2491EF5D" w14:textId="77777777" w:rsidR="00B134CE" w:rsidRPr="00B134CE" w:rsidRDefault="00B134CE" w:rsidP="007B4AA7">
            <w:pPr>
              <w:spacing w:after="0" w:line="276" w:lineRule="auto"/>
              <w:ind w:firstLine="0"/>
              <w:jc w:val="center"/>
              <w:rPr>
                <w:sz w:val="18"/>
                <w:szCs w:val="18"/>
                <w:lang w:val="en-US"/>
              </w:rPr>
            </w:pPr>
          </w:p>
        </w:tc>
      </w:tr>
      <w:tr w:rsidR="0025009A" w:rsidRPr="00B134CE" w14:paraId="4B7CA025" w14:textId="77777777" w:rsidTr="004C1F99">
        <w:trPr>
          <w:cantSplit/>
          <w:jc w:val="center"/>
        </w:trPr>
        <w:tc>
          <w:tcPr>
            <w:tcW w:w="2700" w:type="dxa"/>
          </w:tcPr>
          <w:p w14:paraId="3295399C" w14:textId="77777777" w:rsidR="00B134CE" w:rsidRPr="00B134CE" w:rsidRDefault="00B134CE" w:rsidP="007B4AA7">
            <w:pPr>
              <w:spacing w:after="0" w:line="276" w:lineRule="auto"/>
              <w:ind w:firstLine="0"/>
              <w:rPr>
                <w:sz w:val="18"/>
                <w:szCs w:val="18"/>
                <w:lang w:val="en-US"/>
              </w:rPr>
            </w:pPr>
            <w:r w:rsidRPr="00B134CE">
              <w:rPr>
                <w:sz w:val="18"/>
                <w:szCs w:val="18"/>
                <w:lang w:val="en-US"/>
              </w:rPr>
              <w:t>    More than 5 times</w:t>
            </w:r>
          </w:p>
        </w:tc>
        <w:tc>
          <w:tcPr>
            <w:tcW w:w="900" w:type="dxa"/>
          </w:tcPr>
          <w:p w14:paraId="21CFDC08"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13 (41.94)</w:t>
            </w:r>
          </w:p>
        </w:tc>
        <w:tc>
          <w:tcPr>
            <w:tcW w:w="900" w:type="dxa"/>
          </w:tcPr>
          <w:p w14:paraId="3E38E7E3"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20 (19.05)</w:t>
            </w:r>
          </w:p>
        </w:tc>
        <w:tc>
          <w:tcPr>
            <w:tcW w:w="990" w:type="dxa"/>
          </w:tcPr>
          <w:p w14:paraId="2824C629"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30 (15.38)</w:t>
            </w:r>
          </w:p>
        </w:tc>
        <w:tc>
          <w:tcPr>
            <w:tcW w:w="900" w:type="dxa"/>
          </w:tcPr>
          <w:p w14:paraId="25D2CC71"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 (14.29)</w:t>
            </w:r>
          </w:p>
        </w:tc>
        <w:tc>
          <w:tcPr>
            <w:tcW w:w="1020" w:type="dxa"/>
          </w:tcPr>
          <w:p w14:paraId="22F9D1B6"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2 (15.38)</w:t>
            </w:r>
          </w:p>
        </w:tc>
        <w:tc>
          <w:tcPr>
            <w:tcW w:w="961" w:type="dxa"/>
          </w:tcPr>
          <w:p w14:paraId="64EEF19B" w14:textId="77777777" w:rsidR="00B134CE" w:rsidRPr="00B134CE" w:rsidRDefault="00B134CE" w:rsidP="007B4AA7">
            <w:pPr>
              <w:spacing w:after="0" w:line="276" w:lineRule="auto"/>
              <w:ind w:firstLine="0"/>
              <w:jc w:val="center"/>
              <w:rPr>
                <w:sz w:val="18"/>
                <w:szCs w:val="18"/>
                <w:lang w:val="en-US"/>
              </w:rPr>
            </w:pPr>
            <w:r w:rsidRPr="00B134CE">
              <w:rPr>
                <w:sz w:val="18"/>
                <w:szCs w:val="18"/>
                <w:lang w:val="en-US"/>
              </w:rPr>
              <w:t>72 (18.32)</w:t>
            </w:r>
          </w:p>
        </w:tc>
        <w:tc>
          <w:tcPr>
            <w:tcW w:w="655" w:type="dxa"/>
          </w:tcPr>
          <w:p w14:paraId="3DB7B3E1" w14:textId="77777777" w:rsidR="00B134CE" w:rsidRPr="00B134CE" w:rsidRDefault="00B134CE" w:rsidP="007B4AA7">
            <w:pPr>
              <w:spacing w:after="0" w:line="276" w:lineRule="auto"/>
              <w:ind w:firstLine="0"/>
              <w:jc w:val="center"/>
              <w:rPr>
                <w:sz w:val="18"/>
                <w:szCs w:val="18"/>
                <w:lang w:val="en-US"/>
              </w:rPr>
            </w:pPr>
          </w:p>
        </w:tc>
      </w:tr>
      <w:tr w:rsidR="00B134CE" w:rsidRPr="00B134CE" w14:paraId="53816408" w14:textId="77777777" w:rsidTr="004C1F99">
        <w:trPr>
          <w:cantSplit/>
          <w:jc w:val="center"/>
        </w:trPr>
        <w:tc>
          <w:tcPr>
            <w:tcW w:w="9026" w:type="dxa"/>
            <w:gridSpan w:val="8"/>
          </w:tcPr>
          <w:p w14:paraId="07188A61" w14:textId="77777777" w:rsidR="00B134CE" w:rsidRPr="00B134CE" w:rsidRDefault="00B134CE" w:rsidP="007B4AA7">
            <w:pPr>
              <w:spacing w:after="0" w:line="276" w:lineRule="auto"/>
              <w:ind w:firstLine="0"/>
              <w:rPr>
                <w:sz w:val="18"/>
                <w:szCs w:val="18"/>
                <w:lang w:val="en-US"/>
              </w:rPr>
            </w:pPr>
            <w:r w:rsidRPr="00B134CE">
              <w:rPr>
                <w:i/>
                <w:sz w:val="18"/>
                <w:szCs w:val="18"/>
                <w:vertAlign w:val="superscript"/>
                <w:lang w:val="en-US"/>
              </w:rPr>
              <w:t>1</w:t>
            </w:r>
            <w:r w:rsidRPr="00B134CE">
              <w:rPr>
                <w:sz w:val="18"/>
                <w:szCs w:val="18"/>
                <w:lang w:val="en-US"/>
              </w:rPr>
              <w:t>Pearson's Chi-squared test; Fisher's exact test</w:t>
            </w:r>
          </w:p>
        </w:tc>
      </w:tr>
    </w:tbl>
    <w:p w14:paraId="63DFC74A" w14:textId="77777777" w:rsidR="00D46294" w:rsidRPr="00B134CE" w:rsidRDefault="00D46294" w:rsidP="00D46294">
      <w:pPr>
        <w:ind w:firstLine="0"/>
        <w:rPr>
          <w:sz w:val="18"/>
          <w:szCs w:val="18"/>
        </w:rPr>
      </w:pPr>
    </w:p>
    <w:p w14:paraId="2CE04B49" w14:textId="77777777" w:rsidR="006B3440" w:rsidRPr="006B3440" w:rsidRDefault="006B3440" w:rsidP="006B3440">
      <w:pPr>
        <w:spacing w:before="100" w:beforeAutospacing="1" w:after="100" w:afterAutospacing="1" w:line="276" w:lineRule="auto"/>
        <w:ind w:firstLine="0"/>
        <w:outlineLvl w:val="2"/>
        <w:rPr>
          <w:szCs w:val="24"/>
        </w:rPr>
      </w:pPr>
      <w:bookmarkStart w:id="111" w:name="_Toc181181643"/>
      <w:bookmarkStart w:id="112" w:name="_Toc186723535"/>
      <w:r w:rsidRPr="006B3440">
        <w:rPr>
          <w:szCs w:val="24"/>
        </w:rPr>
        <w:t xml:space="preserve">The study investigates factors associated with students' frequency of experiencing loneliness, </w:t>
      </w:r>
      <w:proofErr w:type="spellStart"/>
      <w:r w:rsidRPr="006B3440">
        <w:rPr>
          <w:szCs w:val="24"/>
        </w:rPr>
        <w:t>analyzing</w:t>
      </w:r>
      <w:proofErr w:type="spellEnd"/>
      <w:r w:rsidRPr="006B3440">
        <w:rPr>
          <w:szCs w:val="24"/>
        </w:rPr>
        <w:t xml:space="preserve"> demographic characteristics, academic and social </w:t>
      </w:r>
      <w:proofErr w:type="spellStart"/>
      <w:r w:rsidRPr="006B3440">
        <w:rPr>
          <w:szCs w:val="24"/>
        </w:rPr>
        <w:t>behaviors</w:t>
      </w:r>
      <w:proofErr w:type="spellEnd"/>
      <w:r w:rsidRPr="006B3440">
        <w:rPr>
          <w:szCs w:val="24"/>
        </w:rPr>
        <w:t>, internet usage patterns, and mental health. Of the sample, 7.89% reported never experiencing loneliness, while the majority experienced loneliness with varying frequency: 26.72% rarely, 49.62% sometimes, 12.47% often, and 3.31% always. This breakdown suggests that occasional and moderate levels of loneliness are common among students, with a smaller subset experiencing chronic loneliness.</w:t>
      </w:r>
      <w:bookmarkEnd w:id="111"/>
      <w:bookmarkEnd w:id="112"/>
    </w:p>
    <w:p w14:paraId="0E56FBFD" w14:textId="154C5833" w:rsidR="006B3440" w:rsidRPr="006B3440" w:rsidRDefault="006B3440" w:rsidP="006B3440">
      <w:pPr>
        <w:spacing w:before="100" w:beforeAutospacing="1" w:after="100" w:afterAutospacing="1" w:line="276" w:lineRule="auto"/>
        <w:ind w:firstLine="0"/>
        <w:outlineLvl w:val="2"/>
        <w:rPr>
          <w:rFonts w:eastAsia="Times New Roman" w:cs="Times New Roman"/>
          <w:b/>
          <w:bCs/>
          <w:szCs w:val="24"/>
          <w:lang w:val="en-GB" w:eastAsia="en-GB"/>
        </w:rPr>
      </w:pPr>
      <w:bookmarkStart w:id="113" w:name="_Toc186723536"/>
      <w:r w:rsidRPr="006B3440">
        <w:rPr>
          <w:rFonts w:eastAsia="Times New Roman" w:cs="Times New Roman"/>
          <w:b/>
          <w:bCs/>
          <w:szCs w:val="24"/>
          <w:lang w:val="en-GB" w:eastAsia="en-GB"/>
        </w:rPr>
        <w:t>Demographic Characteristics</w:t>
      </w:r>
      <w:bookmarkEnd w:id="113"/>
    </w:p>
    <w:p w14:paraId="3A0DE1E4"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 xml:space="preserve">Gender and age show no significant associations with loneliness frequency (p-values of 0.244 and 0.413, respectively). Male students constitute the majority across all loneliness categories, with a slightly higher representation in the “never” (70.97%) and “rarely” (60.00%) groups. Age distribution is relatively consistent, with a majority of students aged 22 and above in each </w:t>
      </w:r>
      <w:r w:rsidRPr="006B3440">
        <w:rPr>
          <w:rFonts w:eastAsia="Times New Roman" w:cs="Times New Roman"/>
          <w:szCs w:val="24"/>
          <w:lang w:val="en-GB" w:eastAsia="en-GB"/>
        </w:rPr>
        <w:lastRenderedPageBreak/>
        <w:t>category, though younger students (&lt;22 years) show a slightly higher prevalence in the “often” (42.86%) and “always” (38.46%) categories. These findings indicate that, within this sample, loneliness is experienced across gender and age groups without significant demographic bias.</w:t>
      </w:r>
    </w:p>
    <w:p w14:paraId="419FBE85" w14:textId="77777777" w:rsidR="006B3440" w:rsidRPr="006B3440" w:rsidRDefault="006B3440" w:rsidP="006B3440">
      <w:pPr>
        <w:spacing w:before="100" w:beforeAutospacing="1" w:after="100" w:afterAutospacing="1" w:line="276" w:lineRule="auto"/>
        <w:ind w:firstLine="0"/>
        <w:outlineLvl w:val="2"/>
        <w:rPr>
          <w:rFonts w:eastAsia="Times New Roman" w:cs="Times New Roman"/>
          <w:b/>
          <w:bCs/>
          <w:szCs w:val="24"/>
          <w:lang w:val="en-GB" w:eastAsia="en-GB"/>
        </w:rPr>
      </w:pPr>
      <w:bookmarkStart w:id="114" w:name="_Toc186723537"/>
      <w:r w:rsidRPr="006B3440">
        <w:rPr>
          <w:rFonts w:eastAsia="Times New Roman" w:cs="Times New Roman"/>
          <w:b/>
          <w:bCs/>
          <w:szCs w:val="24"/>
          <w:lang w:val="en-GB" w:eastAsia="en-GB"/>
        </w:rPr>
        <w:t>Residence and Family Income</w:t>
      </w:r>
      <w:bookmarkEnd w:id="114"/>
    </w:p>
    <w:p w14:paraId="285CD43A"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Students' residence type is not significantly associated with loneliness frequency, although patterns suggest that those living in messes (45.80%) or with family (8.65%) experience loneliness more frequently. Students living in university halls show a slightly lower proportion in the "often" (36.73%) and "always" (46.15%) categories compared to those in other accommodations.</w:t>
      </w:r>
    </w:p>
    <w:p w14:paraId="0C467BBB"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In terms of monthly family income, students from lower-income backgrounds (earning below BDT 45,000) are more prevalent in the “sometimes” (51.79%) and “often” (48.98%) loneliness categories, though income level shows no significant association with loneliness (p &gt; 0.05). A small percentage (1.53%) of students from higher-income families (BDT 135,000 and above) are present across all levels of loneliness, indicating that economic background alone does not necessarily predict loneliness frequency.</w:t>
      </w:r>
    </w:p>
    <w:p w14:paraId="0705736D" w14:textId="77777777" w:rsidR="006B3440" w:rsidRPr="006B3440" w:rsidRDefault="006B3440" w:rsidP="006B3440">
      <w:pPr>
        <w:spacing w:before="100" w:beforeAutospacing="1" w:after="100" w:afterAutospacing="1" w:line="276" w:lineRule="auto"/>
        <w:ind w:firstLine="0"/>
        <w:outlineLvl w:val="2"/>
        <w:rPr>
          <w:rFonts w:eastAsia="Times New Roman" w:cs="Times New Roman"/>
          <w:b/>
          <w:bCs/>
          <w:szCs w:val="24"/>
          <w:lang w:val="en-GB" w:eastAsia="en-GB"/>
        </w:rPr>
      </w:pPr>
      <w:bookmarkStart w:id="115" w:name="_Toc186723538"/>
      <w:r w:rsidRPr="006B3440">
        <w:rPr>
          <w:rFonts w:eastAsia="Times New Roman" w:cs="Times New Roman"/>
          <w:b/>
          <w:bCs/>
          <w:szCs w:val="24"/>
          <w:lang w:val="en-GB" w:eastAsia="en-GB"/>
        </w:rPr>
        <w:t>Academic Characteristics</w:t>
      </w:r>
      <w:bookmarkEnd w:id="115"/>
    </w:p>
    <w:p w14:paraId="7729E2CD"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The frequency of experiencing loneliness is consistent across academic faculties and levels (p = 0.261 and p = 0.390, respectively). Students in Science and Engineering slightly dominate across all categories except “always” (38.46%), where Non-Science and Engineering students are more represented. Most students in each loneliness category are undergraduates (88.55%), aligning with the general makeup of the sample.</w:t>
      </w:r>
    </w:p>
    <w:p w14:paraId="1CEEDA3F" w14:textId="77777777" w:rsidR="006B3440" w:rsidRPr="006B3440" w:rsidRDefault="006B3440" w:rsidP="006B3440">
      <w:pPr>
        <w:spacing w:before="100" w:beforeAutospacing="1" w:after="100" w:afterAutospacing="1" w:line="276" w:lineRule="auto"/>
        <w:ind w:firstLine="0"/>
        <w:outlineLvl w:val="2"/>
        <w:rPr>
          <w:rFonts w:eastAsia="Times New Roman" w:cs="Times New Roman"/>
          <w:b/>
          <w:bCs/>
          <w:szCs w:val="24"/>
          <w:lang w:val="en-GB" w:eastAsia="en-GB"/>
        </w:rPr>
      </w:pPr>
      <w:bookmarkStart w:id="116" w:name="_Toc186723539"/>
      <w:r w:rsidRPr="006B3440">
        <w:rPr>
          <w:rFonts w:eastAsia="Times New Roman" w:cs="Times New Roman"/>
          <w:b/>
          <w:bCs/>
          <w:szCs w:val="24"/>
          <w:lang w:val="en-GB" w:eastAsia="en-GB"/>
        </w:rPr>
        <w:t>Internet Usage Patterns</w:t>
      </w:r>
      <w:bookmarkEnd w:id="116"/>
    </w:p>
    <w:p w14:paraId="12375B76"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 xml:space="preserve">A significant association is observed between </w:t>
      </w:r>
      <w:r w:rsidRPr="006B3440">
        <w:rPr>
          <w:rFonts w:eastAsia="Times New Roman" w:cs="Times New Roman"/>
          <w:b/>
          <w:bCs/>
          <w:szCs w:val="24"/>
          <w:lang w:val="en-GB" w:eastAsia="en-GB"/>
        </w:rPr>
        <w:t>Frequent Internet Use</w:t>
      </w:r>
      <w:r w:rsidRPr="006B3440">
        <w:rPr>
          <w:rFonts w:eastAsia="Times New Roman" w:cs="Times New Roman"/>
          <w:szCs w:val="24"/>
          <w:lang w:val="en-GB" w:eastAsia="en-GB"/>
        </w:rPr>
        <w:t xml:space="preserve"> and loneliness frequency (p = 0.031). Students who report frequent internet use are notably prevalent in the "rarely" (94.29%), "often" (95.92%), and "always" (92.31%) loneliness categories, suggesting a potential connection between high internet engagement and increased loneliness levels. This is further supported by </w:t>
      </w:r>
      <w:r w:rsidRPr="006B3440">
        <w:rPr>
          <w:rFonts w:eastAsia="Times New Roman" w:cs="Times New Roman"/>
          <w:b/>
          <w:bCs/>
          <w:szCs w:val="24"/>
          <w:lang w:val="en-GB" w:eastAsia="en-GB"/>
        </w:rPr>
        <w:t>Average Daily Hours Spent Online for Non-Academic Purposes</w:t>
      </w:r>
      <w:r w:rsidRPr="006B3440">
        <w:rPr>
          <w:rFonts w:eastAsia="Times New Roman" w:cs="Times New Roman"/>
          <w:szCs w:val="24"/>
          <w:lang w:val="en-GB" w:eastAsia="en-GB"/>
        </w:rPr>
        <w:t>, where students spending more than 6 hours daily are more frequent in the "often" (32.65%) and "always" (38.46%) categories, though this trend does not reach statistical significance (p &gt; 0.05).</w:t>
      </w:r>
    </w:p>
    <w:p w14:paraId="70BC76A9" w14:textId="77777777" w:rsidR="006B3440" w:rsidRPr="006B3440" w:rsidRDefault="006B3440" w:rsidP="006B3440">
      <w:pPr>
        <w:spacing w:before="100" w:beforeAutospacing="1" w:after="100" w:afterAutospacing="1" w:line="276" w:lineRule="auto"/>
        <w:ind w:firstLine="0"/>
        <w:outlineLvl w:val="2"/>
        <w:rPr>
          <w:rFonts w:eastAsia="Times New Roman" w:cs="Times New Roman"/>
          <w:b/>
          <w:bCs/>
          <w:szCs w:val="24"/>
          <w:lang w:val="en-GB" w:eastAsia="en-GB"/>
        </w:rPr>
      </w:pPr>
      <w:bookmarkStart w:id="117" w:name="_Toc186723540"/>
      <w:r w:rsidRPr="006B3440">
        <w:rPr>
          <w:rFonts w:eastAsia="Times New Roman" w:cs="Times New Roman"/>
          <w:b/>
          <w:bCs/>
          <w:szCs w:val="24"/>
          <w:lang w:val="en-GB" w:eastAsia="en-GB"/>
        </w:rPr>
        <w:t>Psychological and Social Factors</w:t>
      </w:r>
      <w:bookmarkEnd w:id="117"/>
    </w:p>
    <w:p w14:paraId="09212576"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 xml:space="preserve">Significant associations emerge between </w:t>
      </w:r>
      <w:r w:rsidRPr="006B3440">
        <w:rPr>
          <w:rFonts w:eastAsia="Times New Roman" w:cs="Times New Roman"/>
          <w:b/>
          <w:bCs/>
          <w:szCs w:val="24"/>
          <w:lang w:val="en-GB" w:eastAsia="en-GB"/>
        </w:rPr>
        <w:t xml:space="preserve">Feelings of Anxiety </w:t>
      </w:r>
      <w:proofErr w:type="gramStart"/>
      <w:r w:rsidRPr="006B3440">
        <w:rPr>
          <w:rFonts w:eastAsia="Times New Roman" w:cs="Times New Roman"/>
          <w:b/>
          <w:bCs/>
          <w:szCs w:val="24"/>
          <w:lang w:val="en-GB" w:eastAsia="en-GB"/>
        </w:rPr>
        <w:t>Without</w:t>
      </w:r>
      <w:proofErr w:type="gramEnd"/>
      <w:r w:rsidRPr="006B3440">
        <w:rPr>
          <w:rFonts w:eastAsia="Times New Roman" w:cs="Times New Roman"/>
          <w:b/>
          <w:bCs/>
          <w:szCs w:val="24"/>
          <w:lang w:val="en-GB" w:eastAsia="en-GB"/>
        </w:rPr>
        <w:t xml:space="preserve"> Internet Access</w:t>
      </w:r>
      <w:r w:rsidRPr="006B3440">
        <w:rPr>
          <w:rFonts w:eastAsia="Times New Roman" w:cs="Times New Roman"/>
          <w:szCs w:val="24"/>
          <w:lang w:val="en-GB" w:eastAsia="en-GB"/>
        </w:rPr>
        <w:t xml:space="preserve"> and loneliness frequency (p &lt; 0.001). The proportion of students who feel anxious “always” without internet access increases with the frequency of loneliness: from 8.57% in the “rarely” category to 69.23% in the “always” category, indicating that higher levels of anxiety without internet access may coincide with more frequent loneliness experiences.</w:t>
      </w:r>
    </w:p>
    <w:p w14:paraId="57A6E147"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lastRenderedPageBreak/>
        <w:t xml:space="preserve">In terms of </w:t>
      </w:r>
      <w:r w:rsidRPr="006B3440">
        <w:rPr>
          <w:rFonts w:eastAsia="Times New Roman" w:cs="Times New Roman"/>
          <w:b/>
          <w:bCs/>
          <w:szCs w:val="24"/>
          <w:lang w:val="en-GB" w:eastAsia="en-GB"/>
        </w:rPr>
        <w:t>Internet Connectivity for Maintaining Relationships</w:t>
      </w:r>
      <w:r w:rsidRPr="006B3440">
        <w:rPr>
          <w:rFonts w:eastAsia="Times New Roman" w:cs="Times New Roman"/>
          <w:szCs w:val="24"/>
          <w:lang w:val="en-GB" w:eastAsia="en-GB"/>
        </w:rPr>
        <w:t>, loneliness does not appear significantly related to students’ reliance on the internet for social connections (p &gt; 0.05), although those who rate it as “important” or “very important” are moderately represented in all loneliness categories.</w:t>
      </w:r>
    </w:p>
    <w:p w14:paraId="381D5096"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 xml:space="preserve">The analysis also reveals a highly significant association between </w:t>
      </w:r>
      <w:r w:rsidRPr="006B3440">
        <w:rPr>
          <w:rFonts w:eastAsia="Times New Roman" w:cs="Times New Roman"/>
          <w:b/>
          <w:bCs/>
          <w:szCs w:val="24"/>
          <w:lang w:val="en-GB" w:eastAsia="en-GB"/>
        </w:rPr>
        <w:t>Experienced Mental Health Issues</w:t>
      </w:r>
      <w:r w:rsidRPr="006B3440">
        <w:rPr>
          <w:rFonts w:eastAsia="Times New Roman" w:cs="Times New Roman"/>
          <w:szCs w:val="24"/>
          <w:lang w:val="en-GB" w:eastAsia="en-GB"/>
        </w:rPr>
        <w:t xml:space="preserve"> and loneliness frequency (p = 0.003). Students reporting mental health issues are most prevalent in the "always" category (69.23%) and less so among those who “never” feel lonely (16.13%), suggesting that loneliness may be an indicator of or contributor to mental health challenges in this group.</w:t>
      </w:r>
    </w:p>
    <w:p w14:paraId="57A964A1" w14:textId="77777777" w:rsidR="006B3440" w:rsidRPr="006B3440" w:rsidRDefault="006B3440" w:rsidP="006B3440">
      <w:pPr>
        <w:spacing w:before="100" w:beforeAutospacing="1" w:after="100" w:afterAutospacing="1" w:line="276" w:lineRule="auto"/>
        <w:ind w:firstLine="0"/>
        <w:outlineLvl w:val="2"/>
        <w:rPr>
          <w:rFonts w:eastAsia="Times New Roman" w:cs="Times New Roman"/>
          <w:b/>
          <w:bCs/>
          <w:szCs w:val="24"/>
          <w:lang w:val="en-GB" w:eastAsia="en-GB"/>
        </w:rPr>
      </w:pPr>
      <w:bookmarkStart w:id="118" w:name="_Toc186723541"/>
      <w:r w:rsidRPr="006B3440">
        <w:rPr>
          <w:rFonts w:eastAsia="Times New Roman" w:cs="Times New Roman"/>
          <w:b/>
          <w:bCs/>
          <w:szCs w:val="24"/>
          <w:lang w:val="en-GB" w:eastAsia="en-GB"/>
        </w:rPr>
        <w:t>Academic Performance and Sleep Patterns</w:t>
      </w:r>
      <w:bookmarkEnd w:id="118"/>
    </w:p>
    <w:p w14:paraId="18866209"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 xml:space="preserve">Loneliness frequency appears linked to </w:t>
      </w:r>
      <w:r w:rsidRPr="006B3440">
        <w:rPr>
          <w:rFonts w:eastAsia="Times New Roman" w:cs="Times New Roman"/>
          <w:b/>
          <w:bCs/>
          <w:szCs w:val="24"/>
          <w:lang w:val="en-GB" w:eastAsia="en-GB"/>
        </w:rPr>
        <w:t>Internet Usage Impact on Academic Performance</w:t>
      </w:r>
      <w:r w:rsidRPr="006B3440">
        <w:rPr>
          <w:rFonts w:eastAsia="Times New Roman" w:cs="Times New Roman"/>
          <w:szCs w:val="24"/>
          <w:lang w:val="en-GB" w:eastAsia="en-GB"/>
        </w:rPr>
        <w:t xml:space="preserve">, with 64.12% of students reporting a negative impact. However, academic performance alone shows no statistically significant relationship with loneliness frequency (p &gt; 0.05). Similarly, </w:t>
      </w:r>
      <w:r w:rsidRPr="006B3440">
        <w:rPr>
          <w:rFonts w:eastAsia="Times New Roman" w:cs="Times New Roman"/>
          <w:b/>
          <w:bCs/>
          <w:szCs w:val="24"/>
          <w:lang w:val="en-GB" w:eastAsia="en-GB"/>
        </w:rPr>
        <w:t>Internet Usage Impact on Sleep Quality</w:t>
      </w:r>
      <w:r w:rsidRPr="006B3440">
        <w:rPr>
          <w:rFonts w:eastAsia="Times New Roman" w:cs="Times New Roman"/>
          <w:szCs w:val="24"/>
          <w:lang w:val="en-GB" w:eastAsia="en-GB"/>
        </w:rPr>
        <w:t xml:space="preserve"> shows a higher proportion of students with significant sleep disruption in the "always" category (53.85%), though this association does not reach statistical significance.</w:t>
      </w:r>
    </w:p>
    <w:p w14:paraId="766BBC2C"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 xml:space="preserve">Regarding </w:t>
      </w:r>
      <w:r w:rsidRPr="006B3440">
        <w:rPr>
          <w:rFonts w:eastAsia="Times New Roman" w:cs="Times New Roman"/>
          <w:b/>
          <w:bCs/>
          <w:szCs w:val="24"/>
          <w:lang w:val="en-GB" w:eastAsia="en-GB"/>
        </w:rPr>
        <w:t xml:space="preserve">Hours Slept </w:t>
      </w:r>
      <w:proofErr w:type="gramStart"/>
      <w:r w:rsidRPr="006B3440">
        <w:rPr>
          <w:rFonts w:eastAsia="Times New Roman" w:cs="Times New Roman"/>
          <w:b/>
          <w:bCs/>
          <w:szCs w:val="24"/>
          <w:lang w:val="en-GB" w:eastAsia="en-GB"/>
        </w:rPr>
        <w:t>Per</w:t>
      </w:r>
      <w:proofErr w:type="gramEnd"/>
      <w:r w:rsidRPr="006B3440">
        <w:rPr>
          <w:rFonts w:eastAsia="Times New Roman" w:cs="Times New Roman"/>
          <w:b/>
          <w:bCs/>
          <w:szCs w:val="24"/>
          <w:lang w:val="en-GB" w:eastAsia="en-GB"/>
        </w:rPr>
        <w:t xml:space="preserve"> Day</w:t>
      </w:r>
      <w:r w:rsidRPr="006B3440">
        <w:rPr>
          <w:rFonts w:eastAsia="Times New Roman" w:cs="Times New Roman"/>
          <w:szCs w:val="24"/>
          <w:lang w:val="en-GB" w:eastAsia="en-GB"/>
        </w:rPr>
        <w:t>, students who report sleeping between 6-8 hours make up the majority across loneliness categories. However, students with fewer than 4 hours of sleep show a notable presence in the "always" category (15.38%), suggesting that limited sleep may exacerbate loneliness in a subset of students.</w:t>
      </w:r>
    </w:p>
    <w:p w14:paraId="1E1EDA13" w14:textId="77777777" w:rsidR="006B3440" w:rsidRPr="006B3440" w:rsidRDefault="006B3440" w:rsidP="006B3440">
      <w:pPr>
        <w:spacing w:before="100" w:beforeAutospacing="1" w:after="100" w:afterAutospacing="1" w:line="276" w:lineRule="auto"/>
        <w:ind w:firstLine="0"/>
        <w:outlineLvl w:val="2"/>
        <w:rPr>
          <w:rFonts w:eastAsia="Times New Roman" w:cs="Times New Roman"/>
          <w:b/>
          <w:bCs/>
          <w:szCs w:val="24"/>
          <w:lang w:val="en-GB" w:eastAsia="en-GB"/>
        </w:rPr>
      </w:pPr>
      <w:bookmarkStart w:id="119" w:name="_Toc186723542"/>
      <w:r w:rsidRPr="006B3440">
        <w:rPr>
          <w:rFonts w:eastAsia="Times New Roman" w:cs="Times New Roman"/>
          <w:b/>
          <w:bCs/>
          <w:szCs w:val="24"/>
          <w:lang w:val="en-GB" w:eastAsia="en-GB"/>
        </w:rPr>
        <w:t>Social Engagement</w:t>
      </w:r>
      <w:bookmarkEnd w:id="119"/>
    </w:p>
    <w:p w14:paraId="20A0C892" w14:textId="77777777" w:rsidR="006B3440" w:rsidRPr="006B3440" w:rsidRDefault="006B3440" w:rsidP="006B3440">
      <w:pPr>
        <w:spacing w:before="100" w:beforeAutospacing="1" w:after="100" w:afterAutospacing="1" w:line="276" w:lineRule="auto"/>
        <w:ind w:firstLine="0"/>
        <w:rPr>
          <w:rFonts w:eastAsia="Times New Roman" w:cs="Times New Roman"/>
          <w:szCs w:val="24"/>
          <w:lang w:val="en-GB" w:eastAsia="en-GB"/>
        </w:rPr>
      </w:pPr>
      <w:r w:rsidRPr="006B3440">
        <w:rPr>
          <w:rFonts w:eastAsia="Times New Roman" w:cs="Times New Roman"/>
          <w:szCs w:val="24"/>
          <w:lang w:val="en-GB" w:eastAsia="en-GB"/>
        </w:rPr>
        <w:t xml:space="preserve">The frequency of </w:t>
      </w:r>
      <w:r w:rsidRPr="006B3440">
        <w:rPr>
          <w:rFonts w:eastAsia="Times New Roman" w:cs="Times New Roman"/>
          <w:b/>
          <w:bCs/>
          <w:szCs w:val="24"/>
          <w:lang w:val="en-GB" w:eastAsia="en-GB"/>
        </w:rPr>
        <w:t>Weekly Meetups and Chats with Friends Outside of Class</w:t>
      </w:r>
      <w:r w:rsidRPr="006B3440">
        <w:rPr>
          <w:rFonts w:eastAsia="Times New Roman" w:cs="Times New Roman"/>
          <w:szCs w:val="24"/>
          <w:lang w:val="en-GB" w:eastAsia="en-GB"/>
        </w:rPr>
        <w:t xml:space="preserve"> does not show a significant association with loneliness frequency. However, students meeting friends more than five times a week are more prevalent in the “never” (41.94%) and “rarely” (19.05%) categories, indicating that frequent in-person interactions may provide a buffer against loneliness.</w:t>
      </w:r>
    </w:p>
    <w:p w14:paraId="5748E9C8" w14:textId="77777777" w:rsidR="003335AD" w:rsidRDefault="003335AD" w:rsidP="002A638A">
      <w:pPr>
        <w:ind w:firstLine="0"/>
        <w:rPr>
          <w:szCs w:val="24"/>
          <w:lang w:val="en-GB"/>
        </w:rPr>
      </w:pPr>
    </w:p>
    <w:p w14:paraId="0C2BC620" w14:textId="77777777" w:rsidR="003335AD" w:rsidRDefault="003335AD" w:rsidP="002A638A">
      <w:pPr>
        <w:ind w:firstLine="0"/>
        <w:rPr>
          <w:szCs w:val="24"/>
          <w:lang w:val="en-GB"/>
        </w:rPr>
      </w:pPr>
    </w:p>
    <w:p w14:paraId="6728DB68" w14:textId="77777777" w:rsidR="003335AD" w:rsidRDefault="003335AD" w:rsidP="002A638A">
      <w:pPr>
        <w:ind w:firstLine="0"/>
        <w:rPr>
          <w:szCs w:val="24"/>
          <w:lang w:val="en-GB"/>
        </w:rPr>
      </w:pPr>
    </w:p>
    <w:p w14:paraId="74838163" w14:textId="77777777" w:rsidR="003335AD" w:rsidRDefault="003335AD" w:rsidP="002A638A">
      <w:pPr>
        <w:ind w:firstLine="0"/>
        <w:rPr>
          <w:szCs w:val="24"/>
          <w:lang w:val="en-GB"/>
        </w:rPr>
      </w:pPr>
    </w:p>
    <w:p w14:paraId="6881514E" w14:textId="77777777" w:rsidR="003335AD" w:rsidRDefault="003335AD" w:rsidP="002A638A">
      <w:pPr>
        <w:ind w:firstLine="0"/>
        <w:rPr>
          <w:szCs w:val="24"/>
          <w:lang w:val="en-GB"/>
        </w:rPr>
      </w:pPr>
    </w:p>
    <w:p w14:paraId="7A7D2E97" w14:textId="77777777" w:rsidR="003335AD" w:rsidRDefault="003335AD" w:rsidP="002A638A">
      <w:pPr>
        <w:ind w:firstLine="0"/>
        <w:rPr>
          <w:szCs w:val="24"/>
          <w:lang w:val="en-GB"/>
        </w:rPr>
      </w:pPr>
    </w:p>
    <w:p w14:paraId="183A6CE0" w14:textId="092E3428" w:rsidR="007E02EF" w:rsidRDefault="00B90B89" w:rsidP="00307060">
      <w:pPr>
        <w:pStyle w:val="Heading3"/>
      </w:pPr>
      <w:bookmarkStart w:id="120" w:name="_Hlk181022922"/>
      <w:bookmarkStart w:id="121" w:name="_Toc186723543"/>
      <w:r>
        <w:lastRenderedPageBreak/>
        <w:t>Simple Logistic Regression Model</w:t>
      </w:r>
      <w:bookmarkEnd w:id="121"/>
    </w:p>
    <w:bookmarkEnd w:id="120"/>
    <w:p w14:paraId="2F951A8C" w14:textId="07F75EDE" w:rsidR="00B90B89" w:rsidRPr="00B90B89" w:rsidRDefault="00B90B89" w:rsidP="003335AD">
      <w:pPr>
        <w:spacing w:after="0"/>
        <w:jc w:val="center"/>
        <w:rPr>
          <w:i/>
          <w:iCs/>
          <w:sz w:val="18"/>
          <w:szCs w:val="18"/>
          <w:lang w:val="en-GB"/>
        </w:rPr>
      </w:pPr>
      <w:r w:rsidRPr="00B90B89">
        <w:rPr>
          <w:i/>
          <w:iCs/>
          <w:sz w:val="18"/>
          <w:szCs w:val="18"/>
          <w:lang w:val="en-GB"/>
        </w:rPr>
        <w:t>Table 3.1</w:t>
      </w:r>
      <w:r w:rsidR="004F4BE6">
        <w:rPr>
          <w:i/>
          <w:iCs/>
          <w:sz w:val="18"/>
          <w:szCs w:val="18"/>
          <w:lang w:val="en-GB"/>
        </w:rPr>
        <w:t>9</w:t>
      </w:r>
      <w:r w:rsidRPr="00B90B89">
        <w:rPr>
          <w:i/>
          <w:iCs/>
          <w:sz w:val="18"/>
          <w:szCs w:val="18"/>
          <w:lang w:val="en-GB"/>
        </w:rPr>
        <w:t xml:space="preserve"> Simple Logistic Regression Model</w:t>
      </w:r>
    </w:p>
    <w:tbl>
      <w:tblPr>
        <w:tblW w:w="9088" w:type="dxa"/>
        <w:jc w:val="center"/>
        <w:tblBorders>
          <w:top w:val="single" w:sz="4" w:space="0" w:color="auto"/>
          <w:bottom w:val="single" w:sz="4" w:space="0" w:color="auto"/>
        </w:tblBorders>
        <w:tblLayout w:type="fixed"/>
        <w:tblCellMar>
          <w:left w:w="60" w:type="dxa"/>
          <w:right w:w="60" w:type="dxa"/>
        </w:tblCellMar>
        <w:tblLook w:val="0000" w:firstRow="0" w:lastRow="0" w:firstColumn="0" w:lastColumn="0" w:noHBand="0" w:noVBand="0"/>
      </w:tblPr>
      <w:tblGrid>
        <w:gridCol w:w="3464"/>
        <w:gridCol w:w="2070"/>
        <w:gridCol w:w="900"/>
        <w:gridCol w:w="1800"/>
        <w:gridCol w:w="854"/>
      </w:tblGrid>
      <w:tr w:rsidR="002F6C93" w:rsidRPr="002F6C93" w14:paraId="0F90A16E" w14:textId="77777777" w:rsidTr="002F6C93">
        <w:trPr>
          <w:cantSplit/>
          <w:tblHeader/>
          <w:jc w:val="center"/>
        </w:trPr>
        <w:tc>
          <w:tcPr>
            <w:tcW w:w="3464" w:type="dxa"/>
            <w:tcBorders>
              <w:top w:val="single" w:sz="4" w:space="0" w:color="auto"/>
              <w:bottom w:val="nil"/>
            </w:tcBorders>
          </w:tcPr>
          <w:p w14:paraId="73B95971" w14:textId="77777777" w:rsidR="002F6C93" w:rsidRPr="002F6C93" w:rsidRDefault="002F6C93" w:rsidP="002F6C93">
            <w:pPr>
              <w:spacing w:after="0" w:line="276" w:lineRule="auto"/>
              <w:ind w:firstLine="0"/>
              <w:rPr>
                <w:sz w:val="18"/>
                <w:szCs w:val="18"/>
                <w:lang w:val="en-US"/>
              </w:rPr>
            </w:pPr>
          </w:p>
        </w:tc>
        <w:tc>
          <w:tcPr>
            <w:tcW w:w="2970" w:type="dxa"/>
            <w:gridSpan w:val="2"/>
            <w:tcBorders>
              <w:top w:val="single" w:sz="4" w:space="0" w:color="auto"/>
              <w:bottom w:val="nil"/>
            </w:tcBorders>
          </w:tcPr>
          <w:p w14:paraId="28A930A0" w14:textId="77777777" w:rsidR="002F6C93" w:rsidRPr="002F6C93" w:rsidRDefault="002F6C93" w:rsidP="00D633B5">
            <w:pPr>
              <w:spacing w:after="0" w:line="276" w:lineRule="auto"/>
              <w:ind w:firstLine="0"/>
              <w:jc w:val="center"/>
              <w:rPr>
                <w:sz w:val="18"/>
                <w:szCs w:val="18"/>
                <w:lang w:val="en-US"/>
              </w:rPr>
            </w:pPr>
            <w:r w:rsidRPr="002F6C93">
              <w:rPr>
                <w:b/>
                <w:sz w:val="18"/>
                <w:szCs w:val="18"/>
                <w:lang w:val="en-US"/>
              </w:rPr>
              <w:t>Unadjusted</w:t>
            </w:r>
          </w:p>
        </w:tc>
        <w:tc>
          <w:tcPr>
            <w:tcW w:w="2654" w:type="dxa"/>
            <w:gridSpan w:val="2"/>
            <w:tcBorders>
              <w:top w:val="single" w:sz="4" w:space="0" w:color="auto"/>
              <w:bottom w:val="nil"/>
            </w:tcBorders>
          </w:tcPr>
          <w:p w14:paraId="7DBB253D" w14:textId="77777777" w:rsidR="002F6C93" w:rsidRPr="002F6C93" w:rsidRDefault="002F6C93" w:rsidP="00D633B5">
            <w:pPr>
              <w:spacing w:after="0" w:line="276" w:lineRule="auto"/>
              <w:ind w:firstLine="0"/>
              <w:jc w:val="center"/>
              <w:rPr>
                <w:sz w:val="18"/>
                <w:szCs w:val="18"/>
                <w:lang w:val="en-US"/>
              </w:rPr>
            </w:pPr>
            <w:r w:rsidRPr="002F6C93">
              <w:rPr>
                <w:b/>
                <w:sz w:val="18"/>
                <w:szCs w:val="18"/>
                <w:lang w:val="en-US"/>
              </w:rPr>
              <w:t>Adjusted</w:t>
            </w:r>
          </w:p>
        </w:tc>
      </w:tr>
      <w:tr w:rsidR="002F6C93" w:rsidRPr="002F6C93" w14:paraId="47AB0732" w14:textId="77777777" w:rsidTr="002F6C93">
        <w:trPr>
          <w:cantSplit/>
          <w:tblHeader/>
          <w:jc w:val="center"/>
        </w:trPr>
        <w:tc>
          <w:tcPr>
            <w:tcW w:w="3464" w:type="dxa"/>
            <w:tcBorders>
              <w:top w:val="nil"/>
              <w:bottom w:val="single" w:sz="4" w:space="0" w:color="auto"/>
            </w:tcBorders>
          </w:tcPr>
          <w:p w14:paraId="3A8DADA3" w14:textId="77777777" w:rsidR="002F6C93" w:rsidRPr="002F6C93" w:rsidRDefault="002F6C93" w:rsidP="002F6C93">
            <w:pPr>
              <w:spacing w:after="0" w:line="276" w:lineRule="auto"/>
              <w:ind w:firstLine="0"/>
              <w:rPr>
                <w:sz w:val="18"/>
                <w:szCs w:val="18"/>
                <w:lang w:val="en-US"/>
              </w:rPr>
            </w:pPr>
            <w:r w:rsidRPr="002F6C93">
              <w:rPr>
                <w:b/>
                <w:sz w:val="18"/>
                <w:szCs w:val="18"/>
                <w:lang w:val="en-US"/>
              </w:rPr>
              <w:t>Characteristic</w:t>
            </w:r>
          </w:p>
        </w:tc>
        <w:tc>
          <w:tcPr>
            <w:tcW w:w="2070" w:type="dxa"/>
            <w:tcBorders>
              <w:top w:val="nil"/>
              <w:bottom w:val="single" w:sz="4" w:space="0" w:color="auto"/>
            </w:tcBorders>
          </w:tcPr>
          <w:p w14:paraId="684B144A" w14:textId="77777777" w:rsidR="002F6C93" w:rsidRPr="002F6C93" w:rsidRDefault="002F6C93" w:rsidP="00D633B5">
            <w:pPr>
              <w:spacing w:after="0" w:line="276" w:lineRule="auto"/>
              <w:ind w:firstLine="0"/>
              <w:jc w:val="center"/>
              <w:rPr>
                <w:sz w:val="18"/>
                <w:szCs w:val="18"/>
                <w:lang w:val="en-US"/>
              </w:rPr>
            </w:pPr>
            <w:r w:rsidRPr="002F6C93">
              <w:rPr>
                <w:b/>
                <w:sz w:val="18"/>
                <w:szCs w:val="18"/>
                <w:lang w:val="en-US"/>
              </w:rPr>
              <w:t>OR (95% CI)</w:t>
            </w:r>
            <w:r w:rsidRPr="002F6C93">
              <w:rPr>
                <w:i/>
                <w:sz w:val="18"/>
                <w:szCs w:val="18"/>
                <w:vertAlign w:val="superscript"/>
                <w:lang w:val="en-US"/>
              </w:rPr>
              <w:t>1</w:t>
            </w:r>
          </w:p>
        </w:tc>
        <w:tc>
          <w:tcPr>
            <w:tcW w:w="900" w:type="dxa"/>
            <w:tcBorders>
              <w:top w:val="nil"/>
              <w:bottom w:val="single" w:sz="4" w:space="0" w:color="auto"/>
            </w:tcBorders>
          </w:tcPr>
          <w:p w14:paraId="23563F10" w14:textId="77777777" w:rsidR="002F6C93" w:rsidRPr="002F6C93" w:rsidRDefault="002F6C93" w:rsidP="00D633B5">
            <w:pPr>
              <w:spacing w:after="0" w:line="276" w:lineRule="auto"/>
              <w:ind w:firstLine="0"/>
              <w:jc w:val="center"/>
              <w:rPr>
                <w:sz w:val="18"/>
                <w:szCs w:val="18"/>
                <w:lang w:val="en-US"/>
              </w:rPr>
            </w:pPr>
            <w:r w:rsidRPr="002F6C93">
              <w:rPr>
                <w:b/>
                <w:sz w:val="18"/>
                <w:szCs w:val="18"/>
                <w:lang w:val="en-US"/>
              </w:rPr>
              <w:t>p-value</w:t>
            </w:r>
          </w:p>
        </w:tc>
        <w:tc>
          <w:tcPr>
            <w:tcW w:w="1800" w:type="dxa"/>
            <w:tcBorders>
              <w:top w:val="nil"/>
              <w:bottom w:val="single" w:sz="4" w:space="0" w:color="auto"/>
            </w:tcBorders>
          </w:tcPr>
          <w:p w14:paraId="3EBE1D08" w14:textId="77777777" w:rsidR="002F6C93" w:rsidRPr="002F6C93" w:rsidRDefault="002F6C93" w:rsidP="00D633B5">
            <w:pPr>
              <w:spacing w:after="0" w:line="276" w:lineRule="auto"/>
              <w:ind w:firstLine="0"/>
              <w:jc w:val="center"/>
              <w:rPr>
                <w:sz w:val="18"/>
                <w:szCs w:val="18"/>
                <w:lang w:val="en-US"/>
              </w:rPr>
            </w:pPr>
            <w:r w:rsidRPr="002F6C93">
              <w:rPr>
                <w:b/>
                <w:sz w:val="18"/>
                <w:szCs w:val="18"/>
                <w:lang w:val="en-US"/>
              </w:rPr>
              <w:t>OR (95% CI)</w:t>
            </w:r>
            <w:r w:rsidRPr="002F6C93">
              <w:rPr>
                <w:i/>
                <w:sz w:val="18"/>
                <w:szCs w:val="18"/>
                <w:vertAlign w:val="superscript"/>
                <w:lang w:val="en-US"/>
              </w:rPr>
              <w:t>1</w:t>
            </w:r>
          </w:p>
        </w:tc>
        <w:tc>
          <w:tcPr>
            <w:tcW w:w="854" w:type="dxa"/>
            <w:tcBorders>
              <w:top w:val="nil"/>
              <w:bottom w:val="single" w:sz="4" w:space="0" w:color="auto"/>
            </w:tcBorders>
          </w:tcPr>
          <w:p w14:paraId="1E6C9C0B" w14:textId="77777777" w:rsidR="002F6C93" w:rsidRPr="002F6C93" w:rsidRDefault="002F6C93" w:rsidP="00D633B5">
            <w:pPr>
              <w:spacing w:after="0" w:line="276" w:lineRule="auto"/>
              <w:ind w:firstLine="0"/>
              <w:jc w:val="center"/>
              <w:rPr>
                <w:sz w:val="18"/>
                <w:szCs w:val="18"/>
                <w:lang w:val="en-US"/>
              </w:rPr>
            </w:pPr>
            <w:r w:rsidRPr="002F6C93">
              <w:rPr>
                <w:b/>
                <w:sz w:val="18"/>
                <w:szCs w:val="18"/>
                <w:lang w:val="en-US"/>
              </w:rPr>
              <w:t>p-value</w:t>
            </w:r>
          </w:p>
        </w:tc>
      </w:tr>
      <w:tr w:rsidR="002F6C93" w:rsidRPr="002F6C93" w14:paraId="72B3249D" w14:textId="77777777" w:rsidTr="002F6C93">
        <w:trPr>
          <w:cantSplit/>
          <w:jc w:val="center"/>
        </w:trPr>
        <w:tc>
          <w:tcPr>
            <w:tcW w:w="3464" w:type="dxa"/>
            <w:tcBorders>
              <w:top w:val="single" w:sz="4" w:space="0" w:color="auto"/>
            </w:tcBorders>
          </w:tcPr>
          <w:p w14:paraId="073FE1A8"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Sex</w:t>
            </w:r>
          </w:p>
        </w:tc>
        <w:tc>
          <w:tcPr>
            <w:tcW w:w="2070" w:type="dxa"/>
            <w:tcBorders>
              <w:top w:val="single" w:sz="4" w:space="0" w:color="auto"/>
            </w:tcBorders>
          </w:tcPr>
          <w:p w14:paraId="38C0B15D" w14:textId="77777777" w:rsidR="002F6C93" w:rsidRPr="002F6C93" w:rsidRDefault="002F6C93" w:rsidP="00D633B5">
            <w:pPr>
              <w:spacing w:after="0" w:line="276" w:lineRule="auto"/>
              <w:ind w:firstLine="0"/>
              <w:jc w:val="center"/>
              <w:rPr>
                <w:sz w:val="18"/>
                <w:szCs w:val="18"/>
                <w:lang w:val="en-US"/>
              </w:rPr>
            </w:pPr>
          </w:p>
        </w:tc>
        <w:tc>
          <w:tcPr>
            <w:tcW w:w="900" w:type="dxa"/>
            <w:tcBorders>
              <w:top w:val="single" w:sz="4" w:space="0" w:color="auto"/>
            </w:tcBorders>
          </w:tcPr>
          <w:p w14:paraId="536113A0" w14:textId="77777777" w:rsidR="002F6C93" w:rsidRPr="002F6C93" w:rsidRDefault="002F6C93" w:rsidP="00D633B5">
            <w:pPr>
              <w:spacing w:after="0" w:line="276" w:lineRule="auto"/>
              <w:ind w:firstLine="0"/>
              <w:jc w:val="center"/>
              <w:rPr>
                <w:sz w:val="18"/>
                <w:szCs w:val="18"/>
                <w:lang w:val="en-US"/>
              </w:rPr>
            </w:pPr>
          </w:p>
        </w:tc>
        <w:tc>
          <w:tcPr>
            <w:tcW w:w="1800" w:type="dxa"/>
            <w:tcBorders>
              <w:top w:val="single" w:sz="4" w:space="0" w:color="auto"/>
            </w:tcBorders>
          </w:tcPr>
          <w:p w14:paraId="4E3ACEF8" w14:textId="77777777" w:rsidR="002F6C93" w:rsidRPr="002F6C93" w:rsidRDefault="002F6C93" w:rsidP="00D633B5">
            <w:pPr>
              <w:spacing w:after="0" w:line="276" w:lineRule="auto"/>
              <w:ind w:firstLine="0"/>
              <w:jc w:val="center"/>
              <w:rPr>
                <w:sz w:val="18"/>
                <w:szCs w:val="18"/>
                <w:lang w:val="en-US"/>
              </w:rPr>
            </w:pPr>
          </w:p>
        </w:tc>
        <w:tc>
          <w:tcPr>
            <w:tcW w:w="854" w:type="dxa"/>
            <w:tcBorders>
              <w:top w:val="single" w:sz="4" w:space="0" w:color="auto"/>
            </w:tcBorders>
          </w:tcPr>
          <w:p w14:paraId="4122E4DF" w14:textId="77777777" w:rsidR="002F6C93" w:rsidRPr="002F6C93" w:rsidRDefault="002F6C93" w:rsidP="00D633B5">
            <w:pPr>
              <w:spacing w:after="0" w:line="276" w:lineRule="auto"/>
              <w:ind w:firstLine="0"/>
              <w:jc w:val="center"/>
              <w:rPr>
                <w:sz w:val="18"/>
                <w:szCs w:val="18"/>
                <w:lang w:val="en-US"/>
              </w:rPr>
            </w:pPr>
          </w:p>
        </w:tc>
      </w:tr>
      <w:tr w:rsidR="002F6C93" w:rsidRPr="002F6C93" w14:paraId="071E4528" w14:textId="77777777" w:rsidTr="002F6C93">
        <w:trPr>
          <w:cantSplit/>
          <w:jc w:val="center"/>
        </w:trPr>
        <w:tc>
          <w:tcPr>
            <w:tcW w:w="3464" w:type="dxa"/>
          </w:tcPr>
          <w:p w14:paraId="5D908090" w14:textId="77777777" w:rsidR="002F6C93" w:rsidRPr="002F6C93" w:rsidRDefault="002F6C93" w:rsidP="002F6C93">
            <w:pPr>
              <w:spacing w:after="0" w:line="276" w:lineRule="auto"/>
              <w:ind w:firstLine="0"/>
              <w:rPr>
                <w:sz w:val="18"/>
                <w:szCs w:val="18"/>
                <w:lang w:val="en-US"/>
              </w:rPr>
            </w:pPr>
            <w:r w:rsidRPr="002F6C93">
              <w:rPr>
                <w:sz w:val="18"/>
                <w:szCs w:val="18"/>
                <w:lang w:val="en-US"/>
              </w:rPr>
              <w:t>    Female</w:t>
            </w:r>
          </w:p>
        </w:tc>
        <w:tc>
          <w:tcPr>
            <w:tcW w:w="2070" w:type="dxa"/>
          </w:tcPr>
          <w:p w14:paraId="0BA0F2F3"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38951790" w14:textId="77777777" w:rsidR="002F6C93" w:rsidRPr="002F6C93" w:rsidRDefault="002F6C93" w:rsidP="00D633B5">
            <w:pPr>
              <w:spacing w:after="0" w:line="276" w:lineRule="auto"/>
              <w:ind w:firstLine="0"/>
              <w:jc w:val="center"/>
              <w:rPr>
                <w:sz w:val="18"/>
                <w:szCs w:val="18"/>
                <w:lang w:val="en-US"/>
              </w:rPr>
            </w:pPr>
          </w:p>
        </w:tc>
        <w:tc>
          <w:tcPr>
            <w:tcW w:w="1800" w:type="dxa"/>
          </w:tcPr>
          <w:p w14:paraId="4AB5CD7F"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3B996757" w14:textId="77777777" w:rsidR="002F6C93" w:rsidRPr="002F6C93" w:rsidRDefault="002F6C93" w:rsidP="00D633B5">
            <w:pPr>
              <w:spacing w:after="0" w:line="276" w:lineRule="auto"/>
              <w:ind w:firstLine="0"/>
              <w:jc w:val="center"/>
              <w:rPr>
                <w:sz w:val="18"/>
                <w:szCs w:val="18"/>
                <w:lang w:val="en-US"/>
              </w:rPr>
            </w:pPr>
          </w:p>
        </w:tc>
      </w:tr>
      <w:tr w:rsidR="002F6C93" w:rsidRPr="002F6C93" w14:paraId="78B23E39" w14:textId="77777777" w:rsidTr="002F6C93">
        <w:trPr>
          <w:cantSplit/>
          <w:jc w:val="center"/>
        </w:trPr>
        <w:tc>
          <w:tcPr>
            <w:tcW w:w="3464" w:type="dxa"/>
          </w:tcPr>
          <w:p w14:paraId="2F4FCD20" w14:textId="77777777" w:rsidR="002F6C93" w:rsidRPr="002F6C93" w:rsidRDefault="002F6C93" w:rsidP="002F6C93">
            <w:pPr>
              <w:spacing w:after="0" w:line="276" w:lineRule="auto"/>
              <w:ind w:firstLine="0"/>
              <w:rPr>
                <w:sz w:val="18"/>
                <w:szCs w:val="18"/>
                <w:lang w:val="en-US"/>
              </w:rPr>
            </w:pPr>
            <w:r w:rsidRPr="002F6C93">
              <w:rPr>
                <w:sz w:val="18"/>
                <w:szCs w:val="18"/>
                <w:lang w:val="en-US"/>
              </w:rPr>
              <w:t>    Male</w:t>
            </w:r>
          </w:p>
        </w:tc>
        <w:tc>
          <w:tcPr>
            <w:tcW w:w="2070" w:type="dxa"/>
          </w:tcPr>
          <w:p w14:paraId="237D03F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0.50 (0.21, 1.08)</w:t>
            </w:r>
          </w:p>
        </w:tc>
        <w:tc>
          <w:tcPr>
            <w:tcW w:w="900" w:type="dxa"/>
          </w:tcPr>
          <w:p w14:paraId="0E0CFAB0"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0.090</w:t>
            </w:r>
          </w:p>
        </w:tc>
        <w:tc>
          <w:tcPr>
            <w:tcW w:w="1800" w:type="dxa"/>
          </w:tcPr>
          <w:p w14:paraId="22F9E604"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0.12 (0.00, 2.05)</w:t>
            </w:r>
          </w:p>
        </w:tc>
        <w:tc>
          <w:tcPr>
            <w:tcW w:w="854" w:type="dxa"/>
          </w:tcPr>
          <w:p w14:paraId="67F9E42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0.161</w:t>
            </w:r>
          </w:p>
        </w:tc>
      </w:tr>
      <w:tr w:rsidR="002F6C93" w:rsidRPr="002F6C93" w14:paraId="2186AA79" w14:textId="77777777" w:rsidTr="002F6C93">
        <w:trPr>
          <w:cantSplit/>
          <w:jc w:val="center"/>
        </w:trPr>
        <w:tc>
          <w:tcPr>
            <w:tcW w:w="3464" w:type="dxa"/>
          </w:tcPr>
          <w:p w14:paraId="690A084A"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Age</w:t>
            </w:r>
          </w:p>
        </w:tc>
        <w:tc>
          <w:tcPr>
            <w:tcW w:w="2070" w:type="dxa"/>
          </w:tcPr>
          <w:p w14:paraId="40ECFB30" w14:textId="77777777" w:rsidR="002F6C93" w:rsidRPr="002F6C93" w:rsidRDefault="002F6C93" w:rsidP="00D633B5">
            <w:pPr>
              <w:spacing w:after="0" w:line="276" w:lineRule="auto"/>
              <w:ind w:firstLine="0"/>
              <w:jc w:val="center"/>
              <w:rPr>
                <w:sz w:val="18"/>
                <w:szCs w:val="18"/>
                <w:lang w:val="en-US"/>
              </w:rPr>
            </w:pPr>
          </w:p>
        </w:tc>
        <w:tc>
          <w:tcPr>
            <w:tcW w:w="900" w:type="dxa"/>
          </w:tcPr>
          <w:p w14:paraId="5E6D4763" w14:textId="77777777" w:rsidR="002F6C93" w:rsidRPr="002F6C93" w:rsidRDefault="002F6C93" w:rsidP="00D633B5">
            <w:pPr>
              <w:spacing w:after="0" w:line="276" w:lineRule="auto"/>
              <w:ind w:firstLine="0"/>
              <w:jc w:val="center"/>
              <w:rPr>
                <w:sz w:val="18"/>
                <w:szCs w:val="18"/>
                <w:lang w:val="en-US"/>
              </w:rPr>
            </w:pPr>
          </w:p>
        </w:tc>
        <w:tc>
          <w:tcPr>
            <w:tcW w:w="1800" w:type="dxa"/>
          </w:tcPr>
          <w:p w14:paraId="215890D6" w14:textId="77777777" w:rsidR="002F6C93" w:rsidRPr="002F6C93" w:rsidRDefault="002F6C93" w:rsidP="00D633B5">
            <w:pPr>
              <w:spacing w:after="0" w:line="276" w:lineRule="auto"/>
              <w:ind w:firstLine="0"/>
              <w:jc w:val="center"/>
              <w:rPr>
                <w:sz w:val="18"/>
                <w:szCs w:val="18"/>
                <w:lang w:val="en-US"/>
              </w:rPr>
            </w:pPr>
          </w:p>
        </w:tc>
        <w:tc>
          <w:tcPr>
            <w:tcW w:w="854" w:type="dxa"/>
          </w:tcPr>
          <w:p w14:paraId="5DB91C7C" w14:textId="77777777" w:rsidR="002F6C93" w:rsidRPr="002F6C93" w:rsidRDefault="002F6C93" w:rsidP="00D633B5">
            <w:pPr>
              <w:spacing w:after="0" w:line="276" w:lineRule="auto"/>
              <w:ind w:firstLine="0"/>
              <w:jc w:val="center"/>
              <w:rPr>
                <w:sz w:val="18"/>
                <w:szCs w:val="18"/>
                <w:lang w:val="en-US"/>
              </w:rPr>
            </w:pPr>
          </w:p>
        </w:tc>
      </w:tr>
      <w:tr w:rsidR="002F6C93" w:rsidRPr="002F6C93" w14:paraId="2C9BB88B" w14:textId="77777777" w:rsidTr="002F6C93">
        <w:trPr>
          <w:cantSplit/>
          <w:jc w:val="center"/>
        </w:trPr>
        <w:tc>
          <w:tcPr>
            <w:tcW w:w="3464" w:type="dxa"/>
          </w:tcPr>
          <w:p w14:paraId="4646AD3D" w14:textId="77777777" w:rsidR="002F6C93" w:rsidRPr="002F6C93" w:rsidRDefault="002F6C93" w:rsidP="002F6C93">
            <w:pPr>
              <w:spacing w:after="0" w:line="276" w:lineRule="auto"/>
              <w:ind w:firstLine="0"/>
              <w:rPr>
                <w:sz w:val="18"/>
                <w:szCs w:val="18"/>
                <w:lang w:val="en-US"/>
              </w:rPr>
            </w:pPr>
            <w:r w:rsidRPr="002F6C93">
              <w:rPr>
                <w:sz w:val="18"/>
                <w:szCs w:val="18"/>
                <w:lang w:val="en-US"/>
              </w:rPr>
              <w:t>    age under 22</w:t>
            </w:r>
          </w:p>
        </w:tc>
        <w:tc>
          <w:tcPr>
            <w:tcW w:w="2070" w:type="dxa"/>
          </w:tcPr>
          <w:p w14:paraId="2070C95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21E9C436" w14:textId="77777777" w:rsidR="002F6C93" w:rsidRPr="002F6C93" w:rsidRDefault="002F6C93" w:rsidP="00D633B5">
            <w:pPr>
              <w:spacing w:after="0" w:line="276" w:lineRule="auto"/>
              <w:ind w:firstLine="0"/>
              <w:jc w:val="center"/>
              <w:rPr>
                <w:sz w:val="18"/>
                <w:szCs w:val="18"/>
                <w:lang w:val="en-US"/>
              </w:rPr>
            </w:pPr>
          </w:p>
        </w:tc>
        <w:tc>
          <w:tcPr>
            <w:tcW w:w="1800" w:type="dxa"/>
          </w:tcPr>
          <w:p w14:paraId="201913C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7D1869B1" w14:textId="77777777" w:rsidR="002F6C93" w:rsidRPr="002F6C93" w:rsidRDefault="002F6C93" w:rsidP="00D633B5">
            <w:pPr>
              <w:spacing w:after="0" w:line="276" w:lineRule="auto"/>
              <w:ind w:firstLine="0"/>
              <w:jc w:val="center"/>
              <w:rPr>
                <w:sz w:val="18"/>
                <w:szCs w:val="18"/>
                <w:lang w:val="en-US"/>
              </w:rPr>
            </w:pPr>
          </w:p>
        </w:tc>
      </w:tr>
      <w:tr w:rsidR="002F6C93" w:rsidRPr="002F6C93" w14:paraId="58E575B3" w14:textId="77777777" w:rsidTr="002F6C93">
        <w:trPr>
          <w:cantSplit/>
          <w:jc w:val="center"/>
        </w:trPr>
        <w:tc>
          <w:tcPr>
            <w:tcW w:w="3464" w:type="dxa"/>
          </w:tcPr>
          <w:p w14:paraId="6D036F1B" w14:textId="77777777" w:rsidR="002F6C93" w:rsidRPr="002F6C93" w:rsidRDefault="002F6C93" w:rsidP="002F6C93">
            <w:pPr>
              <w:spacing w:after="0" w:line="276" w:lineRule="auto"/>
              <w:ind w:firstLine="0"/>
              <w:rPr>
                <w:sz w:val="18"/>
                <w:szCs w:val="18"/>
                <w:lang w:val="en-US"/>
              </w:rPr>
            </w:pPr>
            <w:r w:rsidRPr="002F6C93">
              <w:rPr>
                <w:sz w:val="18"/>
                <w:szCs w:val="18"/>
                <w:lang w:val="en-US"/>
              </w:rPr>
              <w:t>    greater than or equal to 22</w:t>
            </w:r>
          </w:p>
        </w:tc>
        <w:tc>
          <w:tcPr>
            <w:tcW w:w="2070" w:type="dxa"/>
          </w:tcPr>
          <w:p w14:paraId="37CA4B02"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0.85 (0.36, 1.84)</w:t>
            </w:r>
          </w:p>
        </w:tc>
        <w:tc>
          <w:tcPr>
            <w:tcW w:w="900" w:type="dxa"/>
          </w:tcPr>
          <w:p w14:paraId="66AC4A4A"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0.684</w:t>
            </w:r>
          </w:p>
        </w:tc>
        <w:tc>
          <w:tcPr>
            <w:tcW w:w="1800" w:type="dxa"/>
          </w:tcPr>
          <w:p w14:paraId="7AAAEC6B"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2.77 (0.41, 20.2)</w:t>
            </w:r>
          </w:p>
        </w:tc>
        <w:tc>
          <w:tcPr>
            <w:tcW w:w="854" w:type="dxa"/>
          </w:tcPr>
          <w:p w14:paraId="0A3CC88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0.290</w:t>
            </w:r>
          </w:p>
        </w:tc>
      </w:tr>
      <w:tr w:rsidR="002F6C93" w:rsidRPr="002F6C93" w14:paraId="016F57CA" w14:textId="77777777" w:rsidTr="002F6C93">
        <w:trPr>
          <w:cantSplit/>
          <w:jc w:val="center"/>
        </w:trPr>
        <w:tc>
          <w:tcPr>
            <w:tcW w:w="3464" w:type="dxa"/>
          </w:tcPr>
          <w:p w14:paraId="75E136A1"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Residence</w:t>
            </w:r>
          </w:p>
        </w:tc>
        <w:tc>
          <w:tcPr>
            <w:tcW w:w="2070" w:type="dxa"/>
          </w:tcPr>
          <w:p w14:paraId="5BF9C030" w14:textId="77777777" w:rsidR="002F6C93" w:rsidRPr="002F6C93" w:rsidRDefault="002F6C93" w:rsidP="00D633B5">
            <w:pPr>
              <w:spacing w:after="0" w:line="276" w:lineRule="auto"/>
              <w:ind w:firstLine="0"/>
              <w:jc w:val="center"/>
              <w:rPr>
                <w:sz w:val="18"/>
                <w:szCs w:val="18"/>
                <w:lang w:val="en-US"/>
              </w:rPr>
            </w:pPr>
          </w:p>
        </w:tc>
        <w:tc>
          <w:tcPr>
            <w:tcW w:w="900" w:type="dxa"/>
          </w:tcPr>
          <w:p w14:paraId="174EDB77" w14:textId="77777777" w:rsidR="002F6C93" w:rsidRPr="002F6C93" w:rsidRDefault="002F6C93" w:rsidP="00D633B5">
            <w:pPr>
              <w:spacing w:after="0" w:line="276" w:lineRule="auto"/>
              <w:ind w:firstLine="0"/>
              <w:jc w:val="center"/>
              <w:rPr>
                <w:sz w:val="18"/>
                <w:szCs w:val="18"/>
                <w:lang w:val="en-US"/>
              </w:rPr>
            </w:pPr>
          </w:p>
        </w:tc>
        <w:tc>
          <w:tcPr>
            <w:tcW w:w="1800" w:type="dxa"/>
          </w:tcPr>
          <w:p w14:paraId="47461888" w14:textId="77777777" w:rsidR="002F6C93" w:rsidRPr="002F6C93" w:rsidRDefault="002F6C93" w:rsidP="00D633B5">
            <w:pPr>
              <w:spacing w:after="0" w:line="276" w:lineRule="auto"/>
              <w:ind w:firstLine="0"/>
              <w:jc w:val="center"/>
              <w:rPr>
                <w:sz w:val="18"/>
                <w:szCs w:val="18"/>
                <w:lang w:val="en-US"/>
              </w:rPr>
            </w:pPr>
          </w:p>
        </w:tc>
        <w:tc>
          <w:tcPr>
            <w:tcW w:w="854" w:type="dxa"/>
          </w:tcPr>
          <w:p w14:paraId="6727EB00" w14:textId="77777777" w:rsidR="002F6C93" w:rsidRPr="002F6C93" w:rsidRDefault="002F6C93" w:rsidP="00D633B5">
            <w:pPr>
              <w:spacing w:after="0" w:line="276" w:lineRule="auto"/>
              <w:ind w:firstLine="0"/>
              <w:jc w:val="center"/>
              <w:rPr>
                <w:sz w:val="18"/>
                <w:szCs w:val="18"/>
                <w:lang w:val="en-US"/>
              </w:rPr>
            </w:pPr>
          </w:p>
        </w:tc>
      </w:tr>
      <w:tr w:rsidR="002F6C93" w:rsidRPr="002F6C93" w14:paraId="544D67A8" w14:textId="77777777" w:rsidTr="002F6C93">
        <w:trPr>
          <w:cantSplit/>
          <w:jc w:val="center"/>
        </w:trPr>
        <w:tc>
          <w:tcPr>
            <w:tcW w:w="3464" w:type="dxa"/>
          </w:tcPr>
          <w:p w14:paraId="27878C5E" w14:textId="77777777" w:rsidR="002F6C93" w:rsidRPr="002F6C93" w:rsidRDefault="002F6C93" w:rsidP="002F6C93">
            <w:pPr>
              <w:spacing w:after="0" w:line="276" w:lineRule="auto"/>
              <w:ind w:firstLine="0"/>
              <w:rPr>
                <w:sz w:val="18"/>
                <w:szCs w:val="18"/>
                <w:lang w:val="en-US"/>
              </w:rPr>
            </w:pPr>
            <w:r w:rsidRPr="002F6C93">
              <w:rPr>
                <w:sz w:val="18"/>
                <w:szCs w:val="18"/>
                <w:lang w:val="en-US"/>
              </w:rPr>
              <w:t>    Hall</w:t>
            </w:r>
          </w:p>
        </w:tc>
        <w:tc>
          <w:tcPr>
            <w:tcW w:w="2070" w:type="dxa"/>
          </w:tcPr>
          <w:p w14:paraId="1620BD8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0113BF0C" w14:textId="77777777" w:rsidR="002F6C93" w:rsidRPr="002F6C93" w:rsidRDefault="002F6C93" w:rsidP="00D633B5">
            <w:pPr>
              <w:spacing w:after="0" w:line="276" w:lineRule="auto"/>
              <w:ind w:firstLine="0"/>
              <w:jc w:val="center"/>
              <w:rPr>
                <w:sz w:val="18"/>
                <w:szCs w:val="18"/>
                <w:lang w:val="en-US"/>
              </w:rPr>
            </w:pPr>
          </w:p>
        </w:tc>
        <w:tc>
          <w:tcPr>
            <w:tcW w:w="1800" w:type="dxa"/>
          </w:tcPr>
          <w:p w14:paraId="6D94E6C4"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0465E6A1" w14:textId="77777777" w:rsidR="002F6C93" w:rsidRPr="002F6C93" w:rsidRDefault="002F6C93" w:rsidP="00D633B5">
            <w:pPr>
              <w:spacing w:after="0" w:line="276" w:lineRule="auto"/>
              <w:ind w:firstLine="0"/>
              <w:jc w:val="center"/>
              <w:rPr>
                <w:sz w:val="18"/>
                <w:szCs w:val="18"/>
                <w:lang w:val="en-US"/>
              </w:rPr>
            </w:pPr>
          </w:p>
        </w:tc>
      </w:tr>
      <w:tr w:rsidR="002F6C93" w:rsidRPr="002F6C93" w14:paraId="0A765542" w14:textId="77777777" w:rsidTr="002F6C93">
        <w:trPr>
          <w:cantSplit/>
          <w:jc w:val="center"/>
        </w:trPr>
        <w:tc>
          <w:tcPr>
            <w:tcW w:w="3464" w:type="dxa"/>
          </w:tcPr>
          <w:p w14:paraId="388E8893" w14:textId="77777777" w:rsidR="002F6C93" w:rsidRPr="002F6C93" w:rsidRDefault="002F6C93" w:rsidP="002F6C93">
            <w:pPr>
              <w:spacing w:after="0" w:line="276" w:lineRule="auto"/>
              <w:ind w:firstLine="0"/>
              <w:rPr>
                <w:sz w:val="18"/>
                <w:szCs w:val="18"/>
                <w:lang w:val="en-US"/>
              </w:rPr>
            </w:pPr>
            <w:r w:rsidRPr="002F6C93">
              <w:rPr>
                <w:sz w:val="18"/>
                <w:szCs w:val="18"/>
                <w:lang w:val="en-US"/>
              </w:rPr>
              <w:t>    Mess</w:t>
            </w:r>
          </w:p>
        </w:tc>
        <w:tc>
          <w:tcPr>
            <w:tcW w:w="2070" w:type="dxa"/>
          </w:tcPr>
          <w:p w14:paraId="4F1A427F"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0.67 (0.29, 1.48)</w:t>
            </w:r>
          </w:p>
        </w:tc>
        <w:tc>
          <w:tcPr>
            <w:tcW w:w="900" w:type="dxa"/>
          </w:tcPr>
          <w:p w14:paraId="3D75ECD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0.327</w:t>
            </w:r>
          </w:p>
        </w:tc>
        <w:tc>
          <w:tcPr>
            <w:tcW w:w="1800" w:type="dxa"/>
          </w:tcPr>
          <w:p w14:paraId="700B9A64"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0.43 (0.05, 2.78)</w:t>
            </w:r>
          </w:p>
        </w:tc>
        <w:tc>
          <w:tcPr>
            <w:tcW w:w="854" w:type="dxa"/>
          </w:tcPr>
          <w:p w14:paraId="082EE79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0.396</w:t>
            </w:r>
          </w:p>
        </w:tc>
      </w:tr>
      <w:tr w:rsidR="002F6C93" w:rsidRPr="002F6C93" w14:paraId="4229B53A" w14:textId="77777777" w:rsidTr="002F6C93">
        <w:trPr>
          <w:cantSplit/>
          <w:jc w:val="center"/>
        </w:trPr>
        <w:tc>
          <w:tcPr>
            <w:tcW w:w="3464" w:type="dxa"/>
          </w:tcPr>
          <w:p w14:paraId="78B18590" w14:textId="77777777" w:rsidR="002F6C93" w:rsidRPr="002F6C93" w:rsidRDefault="002F6C93" w:rsidP="002F6C93">
            <w:pPr>
              <w:spacing w:after="0" w:line="276" w:lineRule="auto"/>
              <w:ind w:firstLine="0"/>
              <w:rPr>
                <w:sz w:val="18"/>
                <w:szCs w:val="18"/>
                <w:lang w:val="en-US"/>
              </w:rPr>
            </w:pPr>
            <w:r w:rsidRPr="002F6C93">
              <w:rPr>
                <w:sz w:val="18"/>
                <w:szCs w:val="18"/>
                <w:lang w:val="en-US"/>
              </w:rPr>
              <w:t>    With family</w:t>
            </w:r>
          </w:p>
        </w:tc>
        <w:tc>
          <w:tcPr>
            <w:tcW w:w="2070" w:type="dxa"/>
          </w:tcPr>
          <w:p w14:paraId="4D5DD52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0.49 (0.16, 1.86)</w:t>
            </w:r>
          </w:p>
        </w:tc>
        <w:tc>
          <w:tcPr>
            <w:tcW w:w="900" w:type="dxa"/>
          </w:tcPr>
          <w:p w14:paraId="23C826E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0.249</w:t>
            </w:r>
          </w:p>
        </w:tc>
        <w:tc>
          <w:tcPr>
            <w:tcW w:w="1800" w:type="dxa"/>
          </w:tcPr>
          <w:p w14:paraId="5088E93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0.07 (0.00, 3.68)</w:t>
            </w:r>
          </w:p>
        </w:tc>
        <w:tc>
          <w:tcPr>
            <w:tcW w:w="854" w:type="dxa"/>
          </w:tcPr>
          <w:p w14:paraId="2F67F4D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0.231</w:t>
            </w:r>
          </w:p>
        </w:tc>
      </w:tr>
      <w:tr w:rsidR="002F6C93" w:rsidRPr="002F6C93" w14:paraId="0BCB2502" w14:textId="77777777" w:rsidTr="002F6C93">
        <w:trPr>
          <w:cantSplit/>
          <w:jc w:val="center"/>
        </w:trPr>
        <w:tc>
          <w:tcPr>
            <w:tcW w:w="3464" w:type="dxa"/>
          </w:tcPr>
          <w:p w14:paraId="551A3DF9"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Monthly family income</w:t>
            </w:r>
          </w:p>
        </w:tc>
        <w:tc>
          <w:tcPr>
            <w:tcW w:w="2070" w:type="dxa"/>
          </w:tcPr>
          <w:p w14:paraId="6AC8535E" w14:textId="77777777" w:rsidR="002F6C93" w:rsidRPr="002F6C93" w:rsidRDefault="002F6C93" w:rsidP="00D633B5">
            <w:pPr>
              <w:spacing w:after="0" w:line="276" w:lineRule="auto"/>
              <w:ind w:firstLine="0"/>
              <w:jc w:val="center"/>
              <w:rPr>
                <w:sz w:val="18"/>
                <w:szCs w:val="18"/>
                <w:lang w:val="en-US"/>
              </w:rPr>
            </w:pPr>
          </w:p>
        </w:tc>
        <w:tc>
          <w:tcPr>
            <w:tcW w:w="900" w:type="dxa"/>
          </w:tcPr>
          <w:p w14:paraId="22333C27" w14:textId="77777777" w:rsidR="002F6C93" w:rsidRPr="002F6C93" w:rsidRDefault="002F6C93" w:rsidP="00D633B5">
            <w:pPr>
              <w:spacing w:after="0" w:line="276" w:lineRule="auto"/>
              <w:ind w:firstLine="0"/>
              <w:jc w:val="center"/>
              <w:rPr>
                <w:sz w:val="18"/>
                <w:szCs w:val="18"/>
                <w:lang w:val="en-US"/>
              </w:rPr>
            </w:pPr>
          </w:p>
        </w:tc>
        <w:tc>
          <w:tcPr>
            <w:tcW w:w="1800" w:type="dxa"/>
          </w:tcPr>
          <w:p w14:paraId="22977983" w14:textId="77777777" w:rsidR="002F6C93" w:rsidRPr="002F6C93" w:rsidRDefault="002F6C93" w:rsidP="00D633B5">
            <w:pPr>
              <w:spacing w:after="0" w:line="276" w:lineRule="auto"/>
              <w:ind w:firstLine="0"/>
              <w:jc w:val="center"/>
              <w:rPr>
                <w:sz w:val="18"/>
                <w:szCs w:val="18"/>
                <w:lang w:val="en-US"/>
              </w:rPr>
            </w:pPr>
          </w:p>
        </w:tc>
        <w:tc>
          <w:tcPr>
            <w:tcW w:w="854" w:type="dxa"/>
          </w:tcPr>
          <w:p w14:paraId="281D6C29" w14:textId="77777777" w:rsidR="002F6C93" w:rsidRPr="002F6C93" w:rsidRDefault="002F6C93" w:rsidP="00D633B5">
            <w:pPr>
              <w:spacing w:after="0" w:line="276" w:lineRule="auto"/>
              <w:ind w:firstLine="0"/>
              <w:jc w:val="center"/>
              <w:rPr>
                <w:sz w:val="18"/>
                <w:szCs w:val="18"/>
                <w:lang w:val="en-US"/>
              </w:rPr>
            </w:pPr>
          </w:p>
        </w:tc>
      </w:tr>
      <w:tr w:rsidR="002F6C93" w:rsidRPr="002F6C93" w14:paraId="588ED7D0" w14:textId="77777777" w:rsidTr="002F6C93">
        <w:trPr>
          <w:cantSplit/>
          <w:jc w:val="center"/>
        </w:trPr>
        <w:tc>
          <w:tcPr>
            <w:tcW w:w="3464" w:type="dxa"/>
          </w:tcPr>
          <w:p w14:paraId="0B57757A" w14:textId="77777777" w:rsidR="002F6C93" w:rsidRPr="002F6C93" w:rsidRDefault="002F6C93" w:rsidP="002F6C93">
            <w:pPr>
              <w:spacing w:after="0" w:line="276" w:lineRule="auto"/>
              <w:ind w:firstLine="0"/>
              <w:rPr>
                <w:sz w:val="18"/>
                <w:szCs w:val="18"/>
                <w:lang w:val="en-US"/>
              </w:rPr>
            </w:pPr>
            <w:r w:rsidRPr="002F6C93">
              <w:rPr>
                <w:sz w:val="18"/>
                <w:szCs w:val="18"/>
                <w:lang w:val="en-US"/>
              </w:rPr>
              <w:t>    More than BDT 135,000 per month</w:t>
            </w:r>
          </w:p>
        </w:tc>
        <w:tc>
          <w:tcPr>
            <w:tcW w:w="2070" w:type="dxa"/>
          </w:tcPr>
          <w:p w14:paraId="3542823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53896678" w14:textId="77777777" w:rsidR="002F6C93" w:rsidRPr="002F6C93" w:rsidRDefault="002F6C93" w:rsidP="00D633B5">
            <w:pPr>
              <w:spacing w:after="0" w:line="276" w:lineRule="auto"/>
              <w:ind w:firstLine="0"/>
              <w:jc w:val="center"/>
              <w:rPr>
                <w:sz w:val="18"/>
                <w:szCs w:val="18"/>
                <w:lang w:val="en-US"/>
              </w:rPr>
            </w:pPr>
          </w:p>
        </w:tc>
        <w:tc>
          <w:tcPr>
            <w:tcW w:w="1800" w:type="dxa"/>
          </w:tcPr>
          <w:p w14:paraId="592CED2C"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2B939A2F" w14:textId="77777777" w:rsidR="002F6C93" w:rsidRPr="002F6C93" w:rsidRDefault="002F6C93" w:rsidP="00D633B5">
            <w:pPr>
              <w:spacing w:after="0" w:line="276" w:lineRule="auto"/>
              <w:ind w:firstLine="0"/>
              <w:jc w:val="center"/>
              <w:rPr>
                <w:sz w:val="18"/>
                <w:szCs w:val="18"/>
                <w:lang w:val="en-US"/>
              </w:rPr>
            </w:pPr>
          </w:p>
        </w:tc>
      </w:tr>
      <w:tr w:rsidR="002F6C93" w:rsidRPr="002F6C93" w14:paraId="483B773A" w14:textId="77777777" w:rsidTr="002F6C93">
        <w:trPr>
          <w:cantSplit/>
          <w:jc w:val="center"/>
        </w:trPr>
        <w:tc>
          <w:tcPr>
            <w:tcW w:w="3464" w:type="dxa"/>
          </w:tcPr>
          <w:p w14:paraId="7AFA1F20" w14:textId="77777777" w:rsidR="002F6C93" w:rsidRPr="002F6C93" w:rsidRDefault="002F6C93" w:rsidP="002F6C93">
            <w:pPr>
              <w:spacing w:after="0" w:line="276" w:lineRule="auto"/>
              <w:ind w:firstLine="0"/>
              <w:rPr>
                <w:sz w:val="18"/>
                <w:szCs w:val="18"/>
                <w:lang w:val="en-US"/>
              </w:rPr>
            </w:pPr>
            <w:r w:rsidRPr="002F6C93">
              <w:rPr>
                <w:sz w:val="18"/>
                <w:szCs w:val="18"/>
                <w:lang w:val="en-US"/>
              </w:rPr>
              <w:t>    Less than BDT 18,000 per month</w:t>
            </w:r>
          </w:p>
        </w:tc>
        <w:tc>
          <w:tcPr>
            <w:tcW w:w="2070" w:type="dxa"/>
          </w:tcPr>
          <w:p w14:paraId="68890349"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900" w:type="dxa"/>
          </w:tcPr>
          <w:p w14:paraId="6B5000A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0.989</w:t>
            </w:r>
          </w:p>
        </w:tc>
        <w:tc>
          <w:tcPr>
            <w:tcW w:w="1800" w:type="dxa"/>
          </w:tcPr>
          <w:p w14:paraId="7736E20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854" w:type="dxa"/>
          </w:tcPr>
          <w:p w14:paraId="0F8A5069"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0.998</w:t>
            </w:r>
          </w:p>
        </w:tc>
      </w:tr>
      <w:tr w:rsidR="002F6C93" w:rsidRPr="002F6C93" w14:paraId="39DD7D58" w14:textId="77777777" w:rsidTr="002F6C93">
        <w:trPr>
          <w:cantSplit/>
          <w:jc w:val="center"/>
        </w:trPr>
        <w:tc>
          <w:tcPr>
            <w:tcW w:w="3464" w:type="dxa"/>
          </w:tcPr>
          <w:p w14:paraId="2C59D6EB" w14:textId="77777777" w:rsidR="002F6C93" w:rsidRPr="002F6C93" w:rsidRDefault="002F6C93" w:rsidP="002F6C93">
            <w:pPr>
              <w:spacing w:after="0" w:line="276" w:lineRule="auto"/>
              <w:ind w:firstLine="0"/>
              <w:rPr>
                <w:sz w:val="18"/>
                <w:szCs w:val="18"/>
                <w:lang w:val="en-US"/>
              </w:rPr>
            </w:pPr>
            <w:r w:rsidRPr="002F6C93">
              <w:rPr>
                <w:sz w:val="18"/>
                <w:szCs w:val="18"/>
                <w:lang w:val="en-US"/>
              </w:rPr>
              <w:t>    BDT 18,000 to BDT 45,000 per month</w:t>
            </w:r>
          </w:p>
        </w:tc>
        <w:tc>
          <w:tcPr>
            <w:tcW w:w="2070" w:type="dxa"/>
          </w:tcPr>
          <w:p w14:paraId="0D96CFF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900" w:type="dxa"/>
          </w:tcPr>
          <w:p w14:paraId="6DB4DAF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0.988</w:t>
            </w:r>
          </w:p>
        </w:tc>
        <w:tc>
          <w:tcPr>
            <w:tcW w:w="1800" w:type="dxa"/>
          </w:tcPr>
          <w:p w14:paraId="4E423F2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854" w:type="dxa"/>
          </w:tcPr>
          <w:p w14:paraId="5E7E99C2"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0.998</w:t>
            </w:r>
          </w:p>
        </w:tc>
      </w:tr>
      <w:tr w:rsidR="002F6C93" w:rsidRPr="002F6C93" w14:paraId="2A86BF41" w14:textId="77777777" w:rsidTr="002F6C93">
        <w:trPr>
          <w:cantSplit/>
          <w:jc w:val="center"/>
        </w:trPr>
        <w:tc>
          <w:tcPr>
            <w:tcW w:w="3464" w:type="dxa"/>
          </w:tcPr>
          <w:p w14:paraId="011E78F5" w14:textId="77777777" w:rsidR="002F6C93" w:rsidRPr="002F6C93" w:rsidRDefault="002F6C93" w:rsidP="002F6C93">
            <w:pPr>
              <w:spacing w:after="0" w:line="276" w:lineRule="auto"/>
              <w:ind w:firstLine="0"/>
              <w:rPr>
                <w:sz w:val="18"/>
                <w:szCs w:val="18"/>
                <w:lang w:val="en-US"/>
              </w:rPr>
            </w:pPr>
            <w:r w:rsidRPr="002F6C93">
              <w:rPr>
                <w:sz w:val="18"/>
                <w:szCs w:val="18"/>
                <w:lang w:val="en-US"/>
              </w:rPr>
              <w:t>    BDT 45,000 to BDT 135,000 per month</w:t>
            </w:r>
          </w:p>
        </w:tc>
        <w:tc>
          <w:tcPr>
            <w:tcW w:w="2070" w:type="dxa"/>
          </w:tcPr>
          <w:p w14:paraId="0912F64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(0.00, 4,803,537,600,745,802)</w:t>
            </w:r>
          </w:p>
        </w:tc>
        <w:tc>
          <w:tcPr>
            <w:tcW w:w="900" w:type="dxa"/>
          </w:tcPr>
          <w:p w14:paraId="377E6F70"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0.989</w:t>
            </w:r>
          </w:p>
        </w:tc>
        <w:tc>
          <w:tcPr>
            <w:tcW w:w="1800" w:type="dxa"/>
          </w:tcPr>
          <w:p w14:paraId="0885EDC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854" w:type="dxa"/>
          </w:tcPr>
          <w:p w14:paraId="14FF8B1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0.998</w:t>
            </w:r>
          </w:p>
        </w:tc>
      </w:tr>
      <w:tr w:rsidR="002F6C93" w:rsidRPr="002F6C93" w14:paraId="474C6ECB" w14:textId="77777777" w:rsidTr="002F6C93">
        <w:trPr>
          <w:cantSplit/>
          <w:jc w:val="center"/>
        </w:trPr>
        <w:tc>
          <w:tcPr>
            <w:tcW w:w="3464" w:type="dxa"/>
          </w:tcPr>
          <w:p w14:paraId="0E63DD4F"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Academic faculty</w:t>
            </w:r>
          </w:p>
        </w:tc>
        <w:tc>
          <w:tcPr>
            <w:tcW w:w="2070" w:type="dxa"/>
          </w:tcPr>
          <w:p w14:paraId="282DD81F" w14:textId="77777777" w:rsidR="002F6C93" w:rsidRPr="002F6C93" w:rsidRDefault="002F6C93" w:rsidP="00D633B5">
            <w:pPr>
              <w:spacing w:after="0" w:line="276" w:lineRule="auto"/>
              <w:ind w:firstLine="0"/>
              <w:jc w:val="center"/>
              <w:rPr>
                <w:sz w:val="18"/>
                <w:szCs w:val="18"/>
                <w:lang w:val="en-US"/>
              </w:rPr>
            </w:pPr>
          </w:p>
        </w:tc>
        <w:tc>
          <w:tcPr>
            <w:tcW w:w="900" w:type="dxa"/>
          </w:tcPr>
          <w:p w14:paraId="01C8EE7D" w14:textId="77777777" w:rsidR="002F6C93" w:rsidRPr="002F6C93" w:rsidRDefault="002F6C93" w:rsidP="00D633B5">
            <w:pPr>
              <w:spacing w:after="0" w:line="276" w:lineRule="auto"/>
              <w:ind w:firstLine="0"/>
              <w:jc w:val="center"/>
              <w:rPr>
                <w:sz w:val="18"/>
                <w:szCs w:val="18"/>
                <w:lang w:val="en-US"/>
              </w:rPr>
            </w:pPr>
          </w:p>
        </w:tc>
        <w:tc>
          <w:tcPr>
            <w:tcW w:w="1800" w:type="dxa"/>
          </w:tcPr>
          <w:p w14:paraId="1471E0FE" w14:textId="77777777" w:rsidR="002F6C93" w:rsidRPr="002F6C93" w:rsidRDefault="002F6C93" w:rsidP="00D633B5">
            <w:pPr>
              <w:spacing w:after="0" w:line="276" w:lineRule="auto"/>
              <w:ind w:firstLine="0"/>
              <w:jc w:val="center"/>
              <w:rPr>
                <w:sz w:val="18"/>
                <w:szCs w:val="18"/>
                <w:lang w:val="en-US"/>
              </w:rPr>
            </w:pPr>
          </w:p>
        </w:tc>
        <w:tc>
          <w:tcPr>
            <w:tcW w:w="854" w:type="dxa"/>
          </w:tcPr>
          <w:p w14:paraId="6FD130DD" w14:textId="77777777" w:rsidR="002F6C93" w:rsidRPr="002F6C93" w:rsidRDefault="002F6C93" w:rsidP="00D633B5">
            <w:pPr>
              <w:spacing w:after="0" w:line="276" w:lineRule="auto"/>
              <w:ind w:firstLine="0"/>
              <w:jc w:val="center"/>
              <w:rPr>
                <w:sz w:val="18"/>
                <w:szCs w:val="18"/>
                <w:lang w:val="en-US"/>
              </w:rPr>
            </w:pPr>
          </w:p>
        </w:tc>
      </w:tr>
      <w:tr w:rsidR="002F6C93" w:rsidRPr="002F6C93" w14:paraId="19BA0132" w14:textId="77777777" w:rsidTr="002F6C93">
        <w:trPr>
          <w:cantSplit/>
          <w:jc w:val="center"/>
        </w:trPr>
        <w:tc>
          <w:tcPr>
            <w:tcW w:w="3464" w:type="dxa"/>
          </w:tcPr>
          <w:p w14:paraId="5A4339C9" w14:textId="77777777" w:rsidR="002F6C93" w:rsidRPr="002F6C93" w:rsidRDefault="002F6C93" w:rsidP="002F6C93">
            <w:pPr>
              <w:spacing w:after="0" w:line="276" w:lineRule="auto"/>
              <w:ind w:firstLine="0"/>
              <w:rPr>
                <w:sz w:val="18"/>
                <w:szCs w:val="18"/>
                <w:lang w:val="en-US"/>
              </w:rPr>
            </w:pPr>
            <w:r w:rsidRPr="002F6C93">
              <w:rPr>
                <w:sz w:val="18"/>
                <w:szCs w:val="18"/>
                <w:lang w:val="en-US"/>
              </w:rPr>
              <w:t>    Science and Engineering</w:t>
            </w:r>
          </w:p>
        </w:tc>
        <w:tc>
          <w:tcPr>
            <w:tcW w:w="2070" w:type="dxa"/>
          </w:tcPr>
          <w:p w14:paraId="600CBE44"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63EC2645" w14:textId="77777777" w:rsidR="002F6C93" w:rsidRPr="002F6C93" w:rsidRDefault="002F6C93" w:rsidP="00D633B5">
            <w:pPr>
              <w:spacing w:after="0" w:line="276" w:lineRule="auto"/>
              <w:ind w:firstLine="0"/>
              <w:jc w:val="center"/>
              <w:rPr>
                <w:sz w:val="18"/>
                <w:szCs w:val="18"/>
                <w:lang w:val="en-US"/>
              </w:rPr>
            </w:pPr>
          </w:p>
        </w:tc>
        <w:tc>
          <w:tcPr>
            <w:tcW w:w="1800" w:type="dxa"/>
          </w:tcPr>
          <w:p w14:paraId="758510A9"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0CDD1D4E" w14:textId="77777777" w:rsidR="002F6C93" w:rsidRPr="002F6C93" w:rsidRDefault="002F6C93" w:rsidP="00D633B5">
            <w:pPr>
              <w:spacing w:after="0" w:line="276" w:lineRule="auto"/>
              <w:ind w:firstLine="0"/>
              <w:jc w:val="center"/>
              <w:rPr>
                <w:sz w:val="18"/>
                <w:szCs w:val="18"/>
                <w:lang w:val="en-US"/>
              </w:rPr>
            </w:pPr>
          </w:p>
        </w:tc>
      </w:tr>
      <w:tr w:rsidR="002F6C93" w:rsidRPr="002F6C93" w14:paraId="4D8052B8" w14:textId="77777777" w:rsidTr="002F6C93">
        <w:trPr>
          <w:cantSplit/>
          <w:jc w:val="center"/>
        </w:trPr>
        <w:tc>
          <w:tcPr>
            <w:tcW w:w="3464" w:type="dxa"/>
          </w:tcPr>
          <w:p w14:paraId="0FCC9610" w14:textId="77777777" w:rsidR="002F6C93" w:rsidRPr="002F6C93" w:rsidRDefault="002F6C93" w:rsidP="002F6C93">
            <w:pPr>
              <w:spacing w:after="0" w:line="276" w:lineRule="auto"/>
              <w:ind w:firstLine="0"/>
              <w:rPr>
                <w:sz w:val="18"/>
                <w:szCs w:val="18"/>
                <w:lang w:val="en-US"/>
              </w:rPr>
            </w:pPr>
            <w:r w:rsidRPr="002F6C93">
              <w:rPr>
                <w:sz w:val="18"/>
                <w:szCs w:val="18"/>
                <w:lang w:val="en-US"/>
              </w:rPr>
              <w:t>    Non-Science and Engineering</w:t>
            </w:r>
          </w:p>
        </w:tc>
        <w:tc>
          <w:tcPr>
            <w:tcW w:w="2070" w:type="dxa"/>
          </w:tcPr>
          <w:p w14:paraId="36A58E73"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1.84 (0.86, 4.18)</w:t>
            </w:r>
          </w:p>
        </w:tc>
        <w:tc>
          <w:tcPr>
            <w:tcW w:w="900" w:type="dxa"/>
          </w:tcPr>
          <w:p w14:paraId="085692D2"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0.126</w:t>
            </w:r>
          </w:p>
        </w:tc>
        <w:tc>
          <w:tcPr>
            <w:tcW w:w="1800" w:type="dxa"/>
          </w:tcPr>
          <w:p w14:paraId="7C4B28E0"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0.68 (0.07, 5.30)</w:t>
            </w:r>
          </w:p>
        </w:tc>
        <w:tc>
          <w:tcPr>
            <w:tcW w:w="854" w:type="dxa"/>
          </w:tcPr>
          <w:p w14:paraId="6A6C081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0.715</w:t>
            </w:r>
          </w:p>
        </w:tc>
      </w:tr>
      <w:tr w:rsidR="002F6C93" w:rsidRPr="002F6C93" w14:paraId="13980FC6" w14:textId="77777777" w:rsidTr="002F6C93">
        <w:trPr>
          <w:cantSplit/>
          <w:jc w:val="center"/>
        </w:trPr>
        <w:tc>
          <w:tcPr>
            <w:tcW w:w="3464" w:type="dxa"/>
          </w:tcPr>
          <w:p w14:paraId="4EF2454B"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Current academic status</w:t>
            </w:r>
          </w:p>
        </w:tc>
        <w:tc>
          <w:tcPr>
            <w:tcW w:w="2070" w:type="dxa"/>
          </w:tcPr>
          <w:p w14:paraId="3F593007" w14:textId="77777777" w:rsidR="002F6C93" w:rsidRPr="002F6C93" w:rsidRDefault="002F6C93" w:rsidP="00D633B5">
            <w:pPr>
              <w:spacing w:after="0" w:line="276" w:lineRule="auto"/>
              <w:ind w:firstLine="0"/>
              <w:jc w:val="center"/>
              <w:rPr>
                <w:sz w:val="18"/>
                <w:szCs w:val="18"/>
                <w:lang w:val="en-US"/>
              </w:rPr>
            </w:pPr>
          </w:p>
        </w:tc>
        <w:tc>
          <w:tcPr>
            <w:tcW w:w="900" w:type="dxa"/>
          </w:tcPr>
          <w:p w14:paraId="5B9457F4" w14:textId="77777777" w:rsidR="002F6C93" w:rsidRPr="002F6C93" w:rsidRDefault="002F6C93" w:rsidP="00D633B5">
            <w:pPr>
              <w:spacing w:after="0" w:line="276" w:lineRule="auto"/>
              <w:ind w:firstLine="0"/>
              <w:jc w:val="center"/>
              <w:rPr>
                <w:sz w:val="18"/>
                <w:szCs w:val="18"/>
                <w:lang w:val="en-US"/>
              </w:rPr>
            </w:pPr>
          </w:p>
        </w:tc>
        <w:tc>
          <w:tcPr>
            <w:tcW w:w="1800" w:type="dxa"/>
          </w:tcPr>
          <w:p w14:paraId="64FF1C8E" w14:textId="77777777" w:rsidR="002F6C93" w:rsidRPr="002F6C93" w:rsidRDefault="002F6C93" w:rsidP="00D633B5">
            <w:pPr>
              <w:spacing w:after="0" w:line="276" w:lineRule="auto"/>
              <w:ind w:firstLine="0"/>
              <w:jc w:val="center"/>
              <w:rPr>
                <w:sz w:val="18"/>
                <w:szCs w:val="18"/>
                <w:lang w:val="en-US"/>
              </w:rPr>
            </w:pPr>
          </w:p>
        </w:tc>
        <w:tc>
          <w:tcPr>
            <w:tcW w:w="854" w:type="dxa"/>
          </w:tcPr>
          <w:p w14:paraId="29F76986" w14:textId="77777777" w:rsidR="002F6C93" w:rsidRPr="002F6C93" w:rsidRDefault="002F6C93" w:rsidP="00D633B5">
            <w:pPr>
              <w:spacing w:after="0" w:line="276" w:lineRule="auto"/>
              <w:ind w:firstLine="0"/>
              <w:jc w:val="center"/>
              <w:rPr>
                <w:sz w:val="18"/>
                <w:szCs w:val="18"/>
                <w:lang w:val="en-US"/>
              </w:rPr>
            </w:pPr>
          </w:p>
        </w:tc>
      </w:tr>
      <w:tr w:rsidR="002F6C93" w:rsidRPr="002F6C93" w14:paraId="3B947883" w14:textId="77777777" w:rsidTr="002F6C93">
        <w:trPr>
          <w:cantSplit/>
          <w:jc w:val="center"/>
        </w:trPr>
        <w:tc>
          <w:tcPr>
            <w:tcW w:w="3464" w:type="dxa"/>
          </w:tcPr>
          <w:p w14:paraId="4BA1ED74" w14:textId="77777777" w:rsidR="002F6C93" w:rsidRPr="002F6C93" w:rsidRDefault="002F6C93" w:rsidP="002F6C93">
            <w:pPr>
              <w:spacing w:after="0" w:line="276" w:lineRule="auto"/>
              <w:ind w:firstLine="0"/>
              <w:rPr>
                <w:sz w:val="18"/>
                <w:szCs w:val="18"/>
                <w:lang w:val="en-US"/>
              </w:rPr>
            </w:pPr>
            <w:r w:rsidRPr="002F6C93">
              <w:rPr>
                <w:sz w:val="18"/>
                <w:szCs w:val="18"/>
                <w:lang w:val="en-US"/>
              </w:rPr>
              <w:t>    Graduated</w:t>
            </w:r>
          </w:p>
        </w:tc>
        <w:tc>
          <w:tcPr>
            <w:tcW w:w="2070" w:type="dxa"/>
          </w:tcPr>
          <w:p w14:paraId="1E1F62C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351CDB0F" w14:textId="77777777" w:rsidR="002F6C93" w:rsidRPr="002F6C93" w:rsidRDefault="002F6C93" w:rsidP="00D633B5">
            <w:pPr>
              <w:spacing w:after="0" w:line="276" w:lineRule="auto"/>
              <w:ind w:firstLine="0"/>
              <w:jc w:val="center"/>
              <w:rPr>
                <w:sz w:val="18"/>
                <w:szCs w:val="18"/>
                <w:lang w:val="en-US"/>
              </w:rPr>
            </w:pPr>
          </w:p>
        </w:tc>
        <w:tc>
          <w:tcPr>
            <w:tcW w:w="1800" w:type="dxa"/>
          </w:tcPr>
          <w:p w14:paraId="2F0CB0D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14E8A1D1" w14:textId="77777777" w:rsidR="002F6C93" w:rsidRPr="002F6C93" w:rsidRDefault="002F6C93" w:rsidP="00D633B5">
            <w:pPr>
              <w:spacing w:after="0" w:line="276" w:lineRule="auto"/>
              <w:ind w:firstLine="0"/>
              <w:jc w:val="center"/>
              <w:rPr>
                <w:sz w:val="18"/>
                <w:szCs w:val="18"/>
                <w:lang w:val="en-US"/>
              </w:rPr>
            </w:pPr>
          </w:p>
        </w:tc>
      </w:tr>
      <w:tr w:rsidR="002F6C93" w:rsidRPr="002F6C93" w14:paraId="04175FEB" w14:textId="77777777" w:rsidTr="002F6C93">
        <w:trPr>
          <w:cantSplit/>
          <w:jc w:val="center"/>
        </w:trPr>
        <w:tc>
          <w:tcPr>
            <w:tcW w:w="3464" w:type="dxa"/>
          </w:tcPr>
          <w:p w14:paraId="49E00C29" w14:textId="77777777" w:rsidR="002F6C93" w:rsidRPr="002F6C93" w:rsidRDefault="002F6C93" w:rsidP="002F6C93">
            <w:pPr>
              <w:spacing w:after="0" w:line="276" w:lineRule="auto"/>
              <w:ind w:firstLine="0"/>
              <w:rPr>
                <w:sz w:val="18"/>
                <w:szCs w:val="18"/>
                <w:lang w:val="en-US"/>
              </w:rPr>
            </w:pPr>
            <w:r w:rsidRPr="002F6C93">
              <w:rPr>
                <w:sz w:val="18"/>
                <w:szCs w:val="18"/>
                <w:lang w:val="en-US"/>
              </w:rPr>
              <w:t>    Undergraduate</w:t>
            </w:r>
          </w:p>
        </w:tc>
        <w:tc>
          <w:tcPr>
            <w:tcW w:w="2070" w:type="dxa"/>
          </w:tcPr>
          <w:p w14:paraId="333F612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0.51 (0.08, 1.78)</w:t>
            </w:r>
          </w:p>
        </w:tc>
        <w:tc>
          <w:tcPr>
            <w:tcW w:w="900" w:type="dxa"/>
          </w:tcPr>
          <w:p w14:paraId="217FE4D9"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0.371</w:t>
            </w:r>
          </w:p>
        </w:tc>
        <w:tc>
          <w:tcPr>
            <w:tcW w:w="1800" w:type="dxa"/>
          </w:tcPr>
          <w:p w14:paraId="427B291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0.09 (0.00, 1.89)</w:t>
            </w:r>
          </w:p>
        </w:tc>
        <w:tc>
          <w:tcPr>
            <w:tcW w:w="854" w:type="dxa"/>
          </w:tcPr>
          <w:p w14:paraId="09E3D2B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0.170</w:t>
            </w:r>
          </w:p>
        </w:tc>
      </w:tr>
      <w:tr w:rsidR="002F6C93" w:rsidRPr="002F6C93" w14:paraId="502CB041" w14:textId="77777777" w:rsidTr="002F6C93">
        <w:trPr>
          <w:cantSplit/>
          <w:jc w:val="center"/>
        </w:trPr>
        <w:tc>
          <w:tcPr>
            <w:tcW w:w="3464" w:type="dxa"/>
          </w:tcPr>
          <w:p w14:paraId="0FC77F02"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Participation in extracurricular activities</w:t>
            </w:r>
          </w:p>
        </w:tc>
        <w:tc>
          <w:tcPr>
            <w:tcW w:w="2070" w:type="dxa"/>
          </w:tcPr>
          <w:p w14:paraId="736031E3" w14:textId="77777777" w:rsidR="002F6C93" w:rsidRPr="002F6C93" w:rsidRDefault="002F6C93" w:rsidP="00D633B5">
            <w:pPr>
              <w:spacing w:after="0" w:line="276" w:lineRule="auto"/>
              <w:ind w:firstLine="0"/>
              <w:jc w:val="center"/>
              <w:rPr>
                <w:sz w:val="18"/>
                <w:szCs w:val="18"/>
                <w:lang w:val="en-US"/>
              </w:rPr>
            </w:pPr>
          </w:p>
        </w:tc>
        <w:tc>
          <w:tcPr>
            <w:tcW w:w="900" w:type="dxa"/>
          </w:tcPr>
          <w:p w14:paraId="4C66BA37" w14:textId="77777777" w:rsidR="002F6C93" w:rsidRPr="002F6C93" w:rsidRDefault="002F6C93" w:rsidP="00D633B5">
            <w:pPr>
              <w:spacing w:after="0" w:line="276" w:lineRule="auto"/>
              <w:ind w:firstLine="0"/>
              <w:jc w:val="center"/>
              <w:rPr>
                <w:sz w:val="18"/>
                <w:szCs w:val="18"/>
                <w:lang w:val="en-US"/>
              </w:rPr>
            </w:pPr>
          </w:p>
        </w:tc>
        <w:tc>
          <w:tcPr>
            <w:tcW w:w="1800" w:type="dxa"/>
          </w:tcPr>
          <w:p w14:paraId="1C02A76D" w14:textId="77777777" w:rsidR="002F6C93" w:rsidRPr="002F6C93" w:rsidRDefault="002F6C93" w:rsidP="00D633B5">
            <w:pPr>
              <w:spacing w:after="0" w:line="276" w:lineRule="auto"/>
              <w:ind w:firstLine="0"/>
              <w:jc w:val="center"/>
              <w:rPr>
                <w:sz w:val="18"/>
                <w:szCs w:val="18"/>
                <w:lang w:val="en-US"/>
              </w:rPr>
            </w:pPr>
          </w:p>
        </w:tc>
        <w:tc>
          <w:tcPr>
            <w:tcW w:w="854" w:type="dxa"/>
          </w:tcPr>
          <w:p w14:paraId="2CDDB31A" w14:textId="77777777" w:rsidR="002F6C93" w:rsidRPr="002F6C93" w:rsidRDefault="002F6C93" w:rsidP="00D633B5">
            <w:pPr>
              <w:spacing w:after="0" w:line="276" w:lineRule="auto"/>
              <w:ind w:firstLine="0"/>
              <w:jc w:val="center"/>
              <w:rPr>
                <w:sz w:val="18"/>
                <w:szCs w:val="18"/>
                <w:lang w:val="en-US"/>
              </w:rPr>
            </w:pPr>
          </w:p>
        </w:tc>
      </w:tr>
      <w:tr w:rsidR="002F6C93" w:rsidRPr="002F6C93" w14:paraId="3768E7D6" w14:textId="77777777" w:rsidTr="002F6C93">
        <w:trPr>
          <w:cantSplit/>
          <w:jc w:val="center"/>
        </w:trPr>
        <w:tc>
          <w:tcPr>
            <w:tcW w:w="3464" w:type="dxa"/>
          </w:tcPr>
          <w:p w14:paraId="5D729636"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0FF9855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727D0769" w14:textId="77777777" w:rsidR="002F6C93" w:rsidRPr="002F6C93" w:rsidRDefault="002F6C93" w:rsidP="00D633B5">
            <w:pPr>
              <w:spacing w:after="0" w:line="276" w:lineRule="auto"/>
              <w:ind w:firstLine="0"/>
              <w:jc w:val="center"/>
              <w:rPr>
                <w:sz w:val="18"/>
                <w:szCs w:val="18"/>
                <w:lang w:val="en-US"/>
              </w:rPr>
            </w:pPr>
          </w:p>
        </w:tc>
        <w:tc>
          <w:tcPr>
            <w:tcW w:w="1800" w:type="dxa"/>
          </w:tcPr>
          <w:p w14:paraId="419238D0"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219A4C2C" w14:textId="77777777" w:rsidR="002F6C93" w:rsidRPr="002F6C93" w:rsidRDefault="002F6C93" w:rsidP="00D633B5">
            <w:pPr>
              <w:spacing w:after="0" w:line="276" w:lineRule="auto"/>
              <w:ind w:firstLine="0"/>
              <w:jc w:val="center"/>
              <w:rPr>
                <w:sz w:val="18"/>
                <w:szCs w:val="18"/>
                <w:lang w:val="en-US"/>
              </w:rPr>
            </w:pPr>
          </w:p>
        </w:tc>
      </w:tr>
      <w:tr w:rsidR="002F6C93" w:rsidRPr="002F6C93" w14:paraId="6F1DAD6E" w14:textId="77777777" w:rsidTr="002F6C93">
        <w:trPr>
          <w:cantSplit/>
          <w:jc w:val="center"/>
        </w:trPr>
        <w:tc>
          <w:tcPr>
            <w:tcW w:w="3464" w:type="dxa"/>
          </w:tcPr>
          <w:p w14:paraId="4E92CAE4"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707E77F9"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1.06 (0.49, 2.21)</w:t>
            </w:r>
          </w:p>
        </w:tc>
        <w:tc>
          <w:tcPr>
            <w:tcW w:w="900" w:type="dxa"/>
          </w:tcPr>
          <w:p w14:paraId="3ECD81EB"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0.885</w:t>
            </w:r>
          </w:p>
        </w:tc>
        <w:tc>
          <w:tcPr>
            <w:tcW w:w="1800" w:type="dxa"/>
          </w:tcPr>
          <w:p w14:paraId="6CFDF4F4"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7.58 (0.83, 107)</w:t>
            </w:r>
          </w:p>
        </w:tc>
        <w:tc>
          <w:tcPr>
            <w:tcW w:w="854" w:type="dxa"/>
          </w:tcPr>
          <w:p w14:paraId="65AB13A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0.093</w:t>
            </w:r>
          </w:p>
        </w:tc>
      </w:tr>
      <w:tr w:rsidR="002F6C93" w:rsidRPr="002F6C93" w14:paraId="336B9CEE" w14:textId="77777777" w:rsidTr="002F6C93">
        <w:trPr>
          <w:cantSplit/>
          <w:jc w:val="center"/>
        </w:trPr>
        <w:tc>
          <w:tcPr>
            <w:tcW w:w="3464" w:type="dxa"/>
          </w:tcPr>
          <w:p w14:paraId="609344E7"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Internet connection availability</w:t>
            </w:r>
          </w:p>
        </w:tc>
        <w:tc>
          <w:tcPr>
            <w:tcW w:w="2070" w:type="dxa"/>
          </w:tcPr>
          <w:p w14:paraId="0CC73A26" w14:textId="77777777" w:rsidR="002F6C93" w:rsidRPr="002F6C93" w:rsidRDefault="002F6C93" w:rsidP="00D633B5">
            <w:pPr>
              <w:spacing w:after="0" w:line="276" w:lineRule="auto"/>
              <w:ind w:firstLine="0"/>
              <w:jc w:val="center"/>
              <w:rPr>
                <w:sz w:val="18"/>
                <w:szCs w:val="18"/>
                <w:lang w:val="en-US"/>
              </w:rPr>
            </w:pPr>
          </w:p>
        </w:tc>
        <w:tc>
          <w:tcPr>
            <w:tcW w:w="900" w:type="dxa"/>
          </w:tcPr>
          <w:p w14:paraId="520E6A51" w14:textId="77777777" w:rsidR="002F6C93" w:rsidRPr="002F6C93" w:rsidRDefault="002F6C93" w:rsidP="00D633B5">
            <w:pPr>
              <w:spacing w:after="0" w:line="276" w:lineRule="auto"/>
              <w:ind w:firstLine="0"/>
              <w:jc w:val="center"/>
              <w:rPr>
                <w:sz w:val="18"/>
                <w:szCs w:val="18"/>
                <w:lang w:val="en-US"/>
              </w:rPr>
            </w:pPr>
          </w:p>
        </w:tc>
        <w:tc>
          <w:tcPr>
            <w:tcW w:w="1800" w:type="dxa"/>
          </w:tcPr>
          <w:p w14:paraId="0E118D34" w14:textId="77777777" w:rsidR="002F6C93" w:rsidRPr="002F6C93" w:rsidRDefault="002F6C93" w:rsidP="00D633B5">
            <w:pPr>
              <w:spacing w:after="0" w:line="276" w:lineRule="auto"/>
              <w:ind w:firstLine="0"/>
              <w:jc w:val="center"/>
              <w:rPr>
                <w:sz w:val="18"/>
                <w:szCs w:val="18"/>
                <w:lang w:val="en-US"/>
              </w:rPr>
            </w:pPr>
          </w:p>
        </w:tc>
        <w:tc>
          <w:tcPr>
            <w:tcW w:w="854" w:type="dxa"/>
          </w:tcPr>
          <w:p w14:paraId="5262CD52" w14:textId="77777777" w:rsidR="002F6C93" w:rsidRPr="002F6C93" w:rsidRDefault="002F6C93" w:rsidP="00D633B5">
            <w:pPr>
              <w:spacing w:after="0" w:line="276" w:lineRule="auto"/>
              <w:ind w:firstLine="0"/>
              <w:jc w:val="center"/>
              <w:rPr>
                <w:sz w:val="18"/>
                <w:szCs w:val="18"/>
                <w:lang w:val="en-US"/>
              </w:rPr>
            </w:pPr>
          </w:p>
        </w:tc>
      </w:tr>
      <w:tr w:rsidR="002F6C93" w:rsidRPr="002F6C93" w14:paraId="389024BD" w14:textId="77777777" w:rsidTr="002F6C93">
        <w:trPr>
          <w:cantSplit/>
          <w:jc w:val="center"/>
        </w:trPr>
        <w:tc>
          <w:tcPr>
            <w:tcW w:w="3464" w:type="dxa"/>
          </w:tcPr>
          <w:p w14:paraId="42701DA5"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622E0BD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1B89538F" w14:textId="77777777" w:rsidR="002F6C93" w:rsidRPr="002F6C93" w:rsidRDefault="002F6C93" w:rsidP="00D633B5">
            <w:pPr>
              <w:spacing w:after="0" w:line="276" w:lineRule="auto"/>
              <w:ind w:firstLine="0"/>
              <w:jc w:val="center"/>
              <w:rPr>
                <w:sz w:val="18"/>
                <w:szCs w:val="18"/>
                <w:lang w:val="en-US"/>
              </w:rPr>
            </w:pPr>
          </w:p>
        </w:tc>
        <w:tc>
          <w:tcPr>
            <w:tcW w:w="1800" w:type="dxa"/>
          </w:tcPr>
          <w:p w14:paraId="7E57529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77093DAE" w14:textId="77777777" w:rsidR="002F6C93" w:rsidRPr="002F6C93" w:rsidRDefault="002F6C93" w:rsidP="00D633B5">
            <w:pPr>
              <w:spacing w:after="0" w:line="276" w:lineRule="auto"/>
              <w:ind w:firstLine="0"/>
              <w:jc w:val="center"/>
              <w:rPr>
                <w:sz w:val="18"/>
                <w:szCs w:val="18"/>
                <w:lang w:val="en-US"/>
              </w:rPr>
            </w:pPr>
          </w:p>
        </w:tc>
      </w:tr>
      <w:tr w:rsidR="002F6C93" w:rsidRPr="002F6C93" w14:paraId="18DA20B3" w14:textId="77777777" w:rsidTr="002F6C93">
        <w:trPr>
          <w:cantSplit/>
          <w:jc w:val="center"/>
        </w:trPr>
        <w:tc>
          <w:tcPr>
            <w:tcW w:w="3464" w:type="dxa"/>
          </w:tcPr>
          <w:p w14:paraId="0CDE2920"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41DC688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5.43 (1.12, 20.7)</w:t>
            </w:r>
          </w:p>
        </w:tc>
        <w:tc>
          <w:tcPr>
            <w:tcW w:w="900" w:type="dxa"/>
          </w:tcPr>
          <w:p w14:paraId="3FA2A37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0.018</w:t>
            </w:r>
          </w:p>
        </w:tc>
        <w:tc>
          <w:tcPr>
            <w:tcW w:w="1800" w:type="dxa"/>
          </w:tcPr>
          <w:p w14:paraId="5D66BED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4.52 (0.00, 246,122)</w:t>
            </w:r>
          </w:p>
        </w:tc>
        <w:tc>
          <w:tcPr>
            <w:tcW w:w="854" w:type="dxa"/>
          </w:tcPr>
          <w:p w14:paraId="49B3FC12"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0.845</w:t>
            </w:r>
          </w:p>
        </w:tc>
      </w:tr>
      <w:tr w:rsidR="002F6C93" w:rsidRPr="002F6C93" w14:paraId="5FC3874C" w14:textId="77777777" w:rsidTr="002F6C93">
        <w:trPr>
          <w:cantSplit/>
          <w:jc w:val="center"/>
        </w:trPr>
        <w:tc>
          <w:tcPr>
            <w:tcW w:w="3464" w:type="dxa"/>
          </w:tcPr>
          <w:p w14:paraId="0325248F"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Frequent internet use</w:t>
            </w:r>
          </w:p>
        </w:tc>
        <w:tc>
          <w:tcPr>
            <w:tcW w:w="2070" w:type="dxa"/>
          </w:tcPr>
          <w:p w14:paraId="42F837E6" w14:textId="77777777" w:rsidR="002F6C93" w:rsidRPr="002F6C93" w:rsidRDefault="002F6C93" w:rsidP="00D633B5">
            <w:pPr>
              <w:spacing w:after="0" w:line="276" w:lineRule="auto"/>
              <w:ind w:firstLine="0"/>
              <w:jc w:val="center"/>
              <w:rPr>
                <w:sz w:val="18"/>
                <w:szCs w:val="18"/>
                <w:lang w:val="en-US"/>
              </w:rPr>
            </w:pPr>
          </w:p>
        </w:tc>
        <w:tc>
          <w:tcPr>
            <w:tcW w:w="900" w:type="dxa"/>
          </w:tcPr>
          <w:p w14:paraId="47854401" w14:textId="77777777" w:rsidR="002F6C93" w:rsidRPr="002F6C93" w:rsidRDefault="002F6C93" w:rsidP="00D633B5">
            <w:pPr>
              <w:spacing w:after="0" w:line="276" w:lineRule="auto"/>
              <w:ind w:firstLine="0"/>
              <w:jc w:val="center"/>
              <w:rPr>
                <w:sz w:val="18"/>
                <w:szCs w:val="18"/>
                <w:lang w:val="en-US"/>
              </w:rPr>
            </w:pPr>
          </w:p>
        </w:tc>
        <w:tc>
          <w:tcPr>
            <w:tcW w:w="1800" w:type="dxa"/>
          </w:tcPr>
          <w:p w14:paraId="5E8EB5D9" w14:textId="77777777" w:rsidR="002F6C93" w:rsidRPr="002F6C93" w:rsidRDefault="002F6C93" w:rsidP="00D633B5">
            <w:pPr>
              <w:spacing w:after="0" w:line="276" w:lineRule="auto"/>
              <w:ind w:firstLine="0"/>
              <w:jc w:val="center"/>
              <w:rPr>
                <w:sz w:val="18"/>
                <w:szCs w:val="18"/>
                <w:lang w:val="en-US"/>
              </w:rPr>
            </w:pPr>
          </w:p>
        </w:tc>
        <w:tc>
          <w:tcPr>
            <w:tcW w:w="854" w:type="dxa"/>
          </w:tcPr>
          <w:p w14:paraId="23E33DB8" w14:textId="77777777" w:rsidR="002F6C93" w:rsidRPr="002F6C93" w:rsidRDefault="002F6C93" w:rsidP="00D633B5">
            <w:pPr>
              <w:spacing w:after="0" w:line="276" w:lineRule="auto"/>
              <w:ind w:firstLine="0"/>
              <w:jc w:val="center"/>
              <w:rPr>
                <w:sz w:val="18"/>
                <w:szCs w:val="18"/>
                <w:lang w:val="en-US"/>
              </w:rPr>
            </w:pPr>
          </w:p>
        </w:tc>
      </w:tr>
      <w:tr w:rsidR="002F6C93" w:rsidRPr="002F6C93" w14:paraId="5B3208F5" w14:textId="77777777" w:rsidTr="002F6C93">
        <w:trPr>
          <w:cantSplit/>
          <w:jc w:val="center"/>
        </w:trPr>
        <w:tc>
          <w:tcPr>
            <w:tcW w:w="3464" w:type="dxa"/>
          </w:tcPr>
          <w:p w14:paraId="6B2A4513"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4FA8DB4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1BF0B92A" w14:textId="77777777" w:rsidR="002F6C93" w:rsidRPr="002F6C93" w:rsidRDefault="002F6C93" w:rsidP="00D633B5">
            <w:pPr>
              <w:spacing w:after="0" w:line="276" w:lineRule="auto"/>
              <w:ind w:firstLine="0"/>
              <w:jc w:val="center"/>
              <w:rPr>
                <w:sz w:val="18"/>
                <w:szCs w:val="18"/>
                <w:lang w:val="en-US"/>
              </w:rPr>
            </w:pPr>
          </w:p>
        </w:tc>
        <w:tc>
          <w:tcPr>
            <w:tcW w:w="1800" w:type="dxa"/>
          </w:tcPr>
          <w:p w14:paraId="7CFC449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74E047DE" w14:textId="77777777" w:rsidR="002F6C93" w:rsidRPr="002F6C93" w:rsidRDefault="002F6C93" w:rsidP="00D633B5">
            <w:pPr>
              <w:spacing w:after="0" w:line="276" w:lineRule="auto"/>
              <w:ind w:firstLine="0"/>
              <w:jc w:val="center"/>
              <w:rPr>
                <w:sz w:val="18"/>
                <w:szCs w:val="18"/>
                <w:lang w:val="en-US"/>
              </w:rPr>
            </w:pPr>
          </w:p>
        </w:tc>
      </w:tr>
      <w:tr w:rsidR="002F6C93" w:rsidRPr="002F6C93" w14:paraId="41CAE93B" w14:textId="77777777" w:rsidTr="002F6C93">
        <w:trPr>
          <w:cantSplit/>
          <w:jc w:val="center"/>
        </w:trPr>
        <w:tc>
          <w:tcPr>
            <w:tcW w:w="3464" w:type="dxa"/>
          </w:tcPr>
          <w:p w14:paraId="298E7BD7"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5A31C2F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1.59 (0.52, 4.08)</w:t>
            </w:r>
          </w:p>
        </w:tc>
        <w:tc>
          <w:tcPr>
            <w:tcW w:w="900" w:type="dxa"/>
          </w:tcPr>
          <w:p w14:paraId="4211721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0.368</w:t>
            </w:r>
          </w:p>
        </w:tc>
        <w:tc>
          <w:tcPr>
            <w:tcW w:w="1800" w:type="dxa"/>
          </w:tcPr>
          <w:p w14:paraId="3252DFE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0.17 (0.01, 2.65)</w:t>
            </w:r>
          </w:p>
        </w:tc>
        <w:tc>
          <w:tcPr>
            <w:tcW w:w="854" w:type="dxa"/>
          </w:tcPr>
          <w:p w14:paraId="306585C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0.251</w:t>
            </w:r>
          </w:p>
        </w:tc>
      </w:tr>
      <w:tr w:rsidR="002F6C93" w:rsidRPr="002F6C93" w14:paraId="3391F127" w14:textId="77777777" w:rsidTr="002F6C93">
        <w:trPr>
          <w:cantSplit/>
          <w:jc w:val="center"/>
        </w:trPr>
        <w:tc>
          <w:tcPr>
            <w:tcW w:w="3464" w:type="dxa"/>
          </w:tcPr>
          <w:p w14:paraId="20625B85"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Average daily hours spent online for non-academic purposes</w:t>
            </w:r>
          </w:p>
        </w:tc>
        <w:tc>
          <w:tcPr>
            <w:tcW w:w="2070" w:type="dxa"/>
          </w:tcPr>
          <w:p w14:paraId="785DC40C" w14:textId="77777777" w:rsidR="002F6C93" w:rsidRPr="002F6C93" w:rsidRDefault="002F6C93" w:rsidP="00D633B5">
            <w:pPr>
              <w:spacing w:after="0" w:line="276" w:lineRule="auto"/>
              <w:ind w:firstLine="0"/>
              <w:jc w:val="center"/>
              <w:rPr>
                <w:sz w:val="18"/>
                <w:szCs w:val="18"/>
                <w:lang w:val="en-US"/>
              </w:rPr>
            </w:pPr>
          </w:p>
        </w:tc>
        <w:tc>
          <w:tcPr>
            <w:tcW w:w="900" w:type="dxa"/>
          </w:tcPr>
          <w:p w14:paraId="4036EC2E" w14:textId="77777777" w:rsidR="002F6C93" w:rsidRPr="002F6C93" w:rsidRDefault="002F6C93" w:rsidP="00D633B5">
            <w:pPr>
              <w:spacing w:after="0" w:line="276" w:lineRule="auto"/>
              <w:ind w:firstLine="0"/>
              <w:jc w:val="center"/>
              <w:rPr>
                <w:sz w:val="18"/>
                <w:szCs w:val="18"/>
                <w:lang w:val="en-US"/>
              </w:rPr>
            </w:pPr>
          </w:p>
        </w:tc>
        <w:tc>
          <w:tcPr>
            <w:tcW w:w="1800" w:type="dxa"/>
          </w:tcPr>
          <w:p w14:paraId="160F893D" w14:textId="77777777" w:rsidR="002F6C93" w:rsidRPr="002F6C93" w:rsidRDefault="002F6C93" w:rsidP="00D633B5">
            <w:pPr>
              <w:spacing w:after="0" w:line="276" w:lineRule="auto"/>
              <w:ind w:firstLine="0"/>
              <w:jc w:val="center"/>
              <w:rPr>
                <w:sz w:val="18"/>
                <w:szCs w:val="18"/>
                <w:lang w:val="en-US"/>
              </w:rPr>
            </w:pPr>
          </w:p>
        </w:tc>
        <w:tc>
          <w:tcPr>
            <w:tcW w:w="854" w:type="dxa"/>
          </w:tcPr>
          <w:p w14:paraId="6D10AB8B" w14:textId="77777777" w:rsidR="002F6C93" w:rsidRPr="002F6C93" w:rsidRDefault="002F6C93" w:rsidP="00D633B5">
            <w:pPr>
              <w:spacing w:after="0" w:line="276" w:lineRule="auto"/>
              <w:ind w:firstLine="0"/>
              <w:jc w:val="center"/>
              <w:rPr>
                <w:sz w:val="18"/>
                <w:szCs w:val="18"/>
                <w:lang w:val="en-US"/>
              </w:rPr>
            </w:pPr>
          </w:p>
        </w:tc>
      </w:tr>
      <w:tr w:rsidR="002F6C93" w:rsidRPr="002F6C93" w14:paraId="62CE4BA7" w14:textId="77777777" w:rsidTr="002F6C93">
        <w:trPr>
          <w:cantSplit/>
          <w:jc w:val="center"/>
        </w:trPr>
        <w:tc>
          <w:tcPr>
            <w:tcW w:w="3464" w:type="dxa"/>
          </w:tcPr>
          <w:p w14:paraId="00DD302D" w14:textId="77777777" w:rsidR="002F6C93" w:rsidRPr="002F6C93" w:rsidRDefault="002F6C93" w:rsidP="002F6C93">
            <w:pPr>
              <w:spacing w:after="0" w:line="276" w:lineRule="auto"/>
              <w:ind w:firstLine="0"/>
              <w:rPr>
                <w:sz w:val="18"/>
                <w:szCs w:val="18"/>
                <w:lang w:val="en-US"/>
              </w:rPr>
            </w:pPr>
            <w:r w:rsidRPr="002F6C93">
              <w:rPr>
                <w:sz w:val="18"/>
                <w:szCs w:val="18"/>
                <w:lang w:val="en-US"/>
              </w:rPr>
              <w:t>    Less than 2 hours</w:t>
            </w:r>
          </w:p>
        </w:tc>
        <w:tc>
          <w:tcPr>
            <w:tcW w:w="2070" w:type="dxa"/>
          </w:tcPr>
          <w:p w14:paraId="408DDB0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1D179919" w14:textId="77777777" w:rsidR="002F6C93" w:rsidRPr="002F6C93" w:rsidRDefault="002F6C93" w:rsidP="00D633B5">
            <w:pPr>
              <w:spacing w:after="0" w:line="276" w:lineRule="auto"/>
              <w:ind w:firstLine="0"/>
              <w:jc w:val="center"/>
              <w:rPr>
                <w:sz w:val="18"/>
                <w:szCs w:val="18"/>
                <w:lang w:val="en-US"/>
              </w:rPr>
            </w:pPr>
          </w:p>
        </w:tc>
        <w:tc>
          <w:tcPr>
            <w:tcW w:w="1800" w:type="dxa"/>
          </w:tcPr>
          <w:p w14:paraId="2D5909F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4BDFC67B" w14:textId="77777777" w:rsidR="002F6C93" w:rsidRPr="002F6C93" w:rsidRDefault="002F6C93" w:rsidP="00D633B5">
            <w:pPr>
              <w:spacing w:after="0" w:line="276" w:lineRule="auto"/>
              <w:ind w:firstLine="0"/>
              <w:jc w:val="center"/>
              <w:rPr>
                <w:sz w:val="18"/>
                <w:szCs w:val="18"/>
                <w:lang w:val="en-US"/>
              </w:rPr>
            </w:pPr>
          </w:p>
        </w:tc>
      </w:tr>
      <w:tr w:rsidR="002F6C93" w:rsidRPr="002F6C93" w14:paraId="6B49BAAB" w14:textId="77777777" w:rsidTr="002F6C93">
        <w:trPr>
          <w:cantSplit/>
          <w:jc w:val="center"/>
        </w:trPr>
        <w:tc>
          <w:tcPr>
            <w:tcW w:w="3464" w:type="dxa"/>
          </w:tcPr>
          <w:p w14:paraId="1F391FE2" w14:textId="77777777" w:rsidR="002F6C93" w:rsidRPr="002F6C93" w:rsidRDefault="002F6C93" w:rsidP="002F6C93">
            <w:pPr>
              <w:spacing w:after="0" w:line="276" w:lineRule="auto"/>
              <w:ind w:firstLine="0"/>
              <w:rPr>
                <w:sz w:val="18"/>
                <w:szCs w:val="18"/>
                <w:lang w:val="en-US"/>
              </w:rPr>
            </w:pPr>
            <w:r w:rsidRPr="002F6C93">
              <w:rPr>
                <w:sz w:val="18"/>
                <w:szCs w:val="18"/>
                <w:lang w:val="en-US"/>
              </w:rPr>
              <w:t>    2-4 hours</w:t>
            </w:r>
          </w:p>
        </w:tc>
        <w:tc>
          <w:tcPr>
            <w:tcW w:w="2070" w:type="dxa"/>
          </w:tcPr>
          <w:p w14:paraId="6D88EF40"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5.19 (1.87, 14.5)</w:t>
            </w:r>
          </w:p>
        </w:tc>
        <w:tc>
          <w:tcPr>
            <w:tcW w:w="900" w:type="dxa"/>
          </w:tcPr>
          <w:p w14:paraId="394F556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0.001</w:t>
            </w:r>
          </w:p>
        </w:tc>
        <w:tc>
          <w:tcPr>
            <w:tcW w:w="1800" w:type="dxa"/>
          </w:tcPr>
          <w:p w14:paraId="338BFA4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93.6 (4.76, 4,959)</w:t>
            </w:r>
          </w:p>
        </w:tc>
        <w:tc>
          <w:tcPr>
            <w:tcW w:w="854" w:type="dxa"/>
          </w:tcPr>
          <w:p w14:paraId="1C0E4A6B"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0.008</w:t>
            </w:r>
          </w:p>
        </w:tc>
      </w:tr>
      <w:tr w:rsidR="002F6C93" w:rsidRPr="002F6C93" w14:paraId="638C97B5" w14:textId="77777777" w:rsidTr="002F6C93">
        <w:trPr>
          <w:cantSplit/>
          <w:jc w:val="center"/>
        </w:trPr>
        <w:tc>
          <w:tcPr>
            <w:tcW w:w="3464" w:type="dxa"/>
          </w:tcPr>
          <w:p w14:paraId="068B1D1F" w14:textId="77777777" w:rsidR="002F6C93" w:rsidRPr="002F6C93" w:rsidRDefault="002F6C93" w:rsidP="002F6C93">
            <w:pPr>
              <w:spacing w:after="0" w:line="276" w:lineRule="auto"/>
              <w:ind w:firstLine="0"/>
              <w:rPr>
                <w:sz w:val="18"/>
                <w:szCs w:val="18"/>
                <w:lang w:val="en-US"/>
              </w:rPr>
            </w:pPr>
            <w:r w:rsidRPr="002F6C93">
              <w:rPr>
                <w:sz w:val="18"/>
                <w:szCs w:val="18"/>
                <w:lang w:val="en-US"/>
              </w:rPr>
              <w:t>    4-6 hours</w:t>
            </w:r>
          </w:p>
        </w:tc>
        <w:tc>
          <w:tcPr>
            <w:tcW w:w="2070" w:type="dxa"/>
          </w:tcPr>
          <w:p w14:paraId="21E8F06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8.33 (2.67, 29.0)</w:t>
            </w:r>
          </w:p>
        </w:tc>
        <w:tc>
          <w:tcPr>
            <w:tcW w:w="900" w:type="dxa"/>
          </w:tcPr>
          <w:p w14:paraId="005C47F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&lt;0.001</w:t>
            </w:r>
          </w:p>
        </w:tc>
        <w:tc>
          <w:tcPr>
            <w:tcW w:w="1800" w:type="dxa"/>
          </w:tcPr>
          <w:p w14:paraId="6F4265D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245 (11.8, 16,789)</w:t>
            </w:r>
          </w:p>
        </w:tc>
        <w:tc>
          <w:tcPr>
            <w:tcW w:w="854" w:type="dxa"/>
          </w:tcPr>
          <w:p w14:paraId="6149B409"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0.002</w:t>
            </w:r>
          </w:p>
        </w:tc>
      </w:tr>
      <w:tr w:rsidR="002F6C93" w:rsidRPr="002F6C93" w14:paraId="49868B37" w14:textId="77777777" w:rsidTr="002F6C93">
        <w:trPr>
          <w:cantSplit/>
          <w:jc w:val="center"/>
        </w:trPr>
        <w:tc>
          <w:tcPr>
            <w:tcW w:w="3464" w:type="dxa"/>
          </w:tcPr>
          <w:p w14:paraId="23A4DDD0" w14:textId="77777777" w:rsidR="002F6C93" w:rsidRPr="002F6C93" w:rsidRDefault="002F6C93" w:rsidP="002F6C93">
            <w:pPr>
              <w:spacing w:after="0" w:line="276" w:lineRule="auto"/>
              <w:ind w:firstLine="0"/>
              <w:rPr>
                <w:sz w:val="18"/>
                <w:szCs w:val="18"/>
                <w:lang w:val="en-US"/>
              </w:rPr>
            </w:pPr>
            <w:r w:rsidRPr="002F6C93">
              <w:rPr>
                <w:sz w:val="18"/>
                <w:szCs w:val="18"/>
                <w:lang w:val="en-US"/>
              </w:rPr>
              <w:t>    Above 6 hours</w:t>
            </w:r>
          </w:p>
        </w:tc>
        <w:tc>
          <w:tcPr>
            <w:tcW w:w="2070" w:type="dxa"/>
          </w:tcPr>
          <w:p w14:paraId="06DE2CF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2.92 (1.02, 8.54)</w:t>
            </w:r>
          </w:p>
        </w:tc>
        <w:tc>
          <w:tcPr>
            <w:tcW w:w="900" w:type="dxa"/>
          </w:tcPr>
          <w:p w14:paraId="147090C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0.046</w:t>
            </w:r>
          </w:p>
        </w:tc>
        <w:tc>
          <w:tcPr>
            <w:tcW w:w="1800" w:type="dxa"/>
          </w:tcPr>
          <w:p w14:paraId="3D6EAB82"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5.46 (0.28, 156)</w:t>
            </w:r>
          </w:p>
        </w:tc>
        <w:tc>
          <w:tcPr>
            <w:tcW w:w="854" w:type="dxa"/>
          </w:tcPr>
          <w:p w14:paraId="59B6812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0.281</w:t>
            </w:r>
          </w:p>
        </w:tc>
      </w:tr>
      <w:tr w:rsidR="002F6C93" w:rsidRPr="002F6C93" w14:paraId="14F30738" w14:textId="77777777" w:rsidTr="002F6C93">
        <w:trPr>
          <w:cantSplit/>
          <w:jc w:val="center"/>
        </w:trPr>
        <w:tc>
          <w:tcPr>
            <w:tcW w:w="3464" w:type="dxa"/>
          </w:tcPr>
          <w:p w14:paraId="49979E16"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Online part-time job</w:t>
            </w:r>
          </w:p>
        </w:tc>
        <w:tc>
          <w:tcPr>
            <w:tcW w:w="2070" w:type="dxa"/>
          </w:tcPr>
          <w:p w14:paraId="58989B6A" w14:textId="77777777" w:rsidR="002F6C93" w:rsidRPr="002F6C93" w:rsidRDefault="002F6C93" w:rsidP="00D633B5">
            <w:pPr>
              <w:spacing w:after="0" w:line="276" w:lineRule="auto"/>
              <w:ind w:firstLine="0"/>
              <w:jc w:val="center"/>
              <w:rPr>
                <w:sz w:val="18"/>
                <w:szCs w:val="18"/>
                <w:lang w:val="en-US"/>
              </w:rPr>
            </w:pPr>
          </w:p>
        </w:tc>
        <w:tc>
          <w:tcPr>
            <w:tcW w:w="900" w:type="dxa"/>
          </w:tcPr>
          <w:p w14:paraId="718F2126" w14:textId="77777777" w:rsidR="002F6C93" w:rsidRPr="002F6C93" w:rsidRDefault="002F6C93" w:rsidP="00D633B5">
            <w:pPr>
              <w:spacing w:after="0" w:line="276" w:lineRule="auto"/>
              <w:ind w:firstLine="0"/>
              <w:jc w:val="center"/>
              <w:rPr>
                <w:sz w:val="18"/>
                <w:szCs w:val="18"/>
                <w:lang w:val="en-US"/>
              </w:rPr>
            </w:pPr>
          </w:p>
        </w:tc>
        <w:tc>
          <w:tcPr>
            <w:tcW w:w="1800" w:type="dxa"/>
          </w:tcPr>
          <w:p w14:paraId="1AF7A15F" w14:textId="77777777" w:rsidR="002F6C93" w:rsidRPr="002F6C93" w:rsidRDefault="002F6C93" w:rsidP="00D633B5">
            <w:pPr>
              <w:spacing w:after="0" w:line="276" w:lineRule="auto"/>
              <w:ind w:firstLine="0"/>
              <w:jc w:val="center"/>
              <w:rPr>
                <w:sz w:val="18"/>
                <w:szCs w:val="18"/>
                <w:lang w:val="en-US"/>
              </w:rPr>
            </w:pPr>
          </w:p>
        </w:tc>
        <w:tc>
          <w:tcPr>
            <w:tcW w:w="854" w:type="dxa"/>
          </w:tcPr>
          <w:p w14:paraId="28F68903" w14:textId="77777777" w:rsidR="002F6C93" w:rsidRPr="002F6C93" w:rsidRDefault="002F6C93" w:rsidP="00D633B5">
            <w:pPr>
              <w:spacing w:after="0" w:line="276" w:lineRule="auto"/>
              <w:ind w:firstLine="0"/>
              <w:jc w:val="center"/>
              <w:rPr>
                <w:sz w:val="18"/>
                <w:szCs w:val="18"/>
                <w:lang w:val="en-US"/>
              </w:rPr>
            </w:pPr>
          </w:p>
        </w:tc>
      </w:tr>
      <w:tr w:rsidR="002F6C93" w:rsidRPr="002F6C93" w14:paraId="6E2FD266" w14:textId="77777777" w:rsidTr="002F6C93">
        <w:trPr>
          <w:cantSplit/>
          <w:jc w:val="center"/>
        </w:trPr>
        <w:tc>
          <w:tcPr>
            <w:tcW w:w="3464" w:type="dxa"/>
          </w:tcPr>
          <w:p w14:paraId="4A689BA0"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2A27306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3C77B841" w14:textId="77777777" w:rsidR="002F6C93" w:rsidRPr="002F6C93" w:rsidRDefault="002F6C93" w:rsidP="00D633B5">
            <w:pPr>
              <w:spacing w:after="0" w:line="276" w:lineRule="auto"/>
              <w:ind w:firstLine="0"/>
              <w:jc w:val="center"/>
              <w:rPr>
                <w:sz w:val="18"/>
                <w:szCs w:val="18"/>
                <w:lang w:val="en-US"/>
              </w:rPr>
            </w:pPr>
          </w:p>
        </w:tc>
        <w:tc>
          <w:tcPr>
            <w:tcW w:w="1800" w:type="dxa"/>
          </w:tcPr>
          <w:p w14:paraId="57E4663C"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7032F6B8" w14:textId="77777777" w:rsidR="002F6C93" w:rsidRPr="002F6C93" w:rsidRDefault="002F6C93" w:rsidP="00D633B5">
            <w:pPr>
              <w:spacing w:after="0" w:line="276" w:lineRule="auto"/>
              <w:ind w:firstLine="0"/>
              <w:jc w:val="center"/>
              <w:rPr>
                <w:sz w:val="18"/>
                <w:szCs w:val="18"/>
                <w:lang w:val="en-US"/>
              </w:rPr>
            </w:pPr>
          </w:p>
        </w:tc>
      </w:tr>
      <w:tr w:rsidR="002F6C93" w:rsidRPr="002F6C93" w14:paraId="20DDB06E" w14:textId="77777777" w:rsidTr="002F6C93">
        <w:trPr>
          <w:cantSplit/>
          <w:jc w:val="center"/>
        </w:trPr>
        <w:tc>
          <w:tcPr>
            <w:tcW w:w="3464" w:type="dxa"/>
          </w:tcPr>
          <w:p w14:paraId="3BA78013"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23E93DD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0.45 (0.17, 1.42)</w:t>
            </w:r>
          </w:p>
        </w:tc>
        <w:tc>
          <w:tcPr>
            <w:tcW w:w="900" w:type="dxa"/>
          </w:tcPr>
          <w:p w14:paraId="45F5E18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0.132</w:t>
            </w:r>
          </w:p>
        </w:tc>
        <w:tc>
          <w:tcPr>
            <w:tcW w:w="1800" w:type="dxa"/>
          </w:tcPr>
          <w:p w14:paraId="04DAE1E0"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1.22 (0.15, 10.7)</w:t>
            </w:r>
          </w:p>
        </w:tc>
        <w:tc>
          <w:tcPr>
            <w:tcW w:w="854" w:type="dxa"/>
          </w:tcPr>
          <w:p w14:paraId="5C180752"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0.850</w:t>
            </w:r>
          </w:p>
        </w:tc>
      </w:tr>
      <w:tr w:rsidR="002F6C93" w:rsidRPr="002F6C93" w14:paraId="123F39E2" w14:textId="77777777" w:rsidTr="002F6C93">
        <w:trPr>
          <w:cantSplit/>
          <w:jc w:val="center"/>
        </w:trPr>
        <w:tc>
          <w:tcPr>
            <w:tcW w:w="3464" w:type="dxa"/>
          </w:tcPr>
          <w:p w14:paraId="73C6250E"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Feel anxious without internet access for a few hours</w:t>
            </w:r>
          </w:p>
        </w:tc>
        <w:tc>
          <w:tcPr>
            <w:tcW w:w="2070" w:type="dxa"/>
          </w:tcPr>
          <w:p w14:paraId="138873AA" w14:textId="77777777" w:rsidR="002F6C93" w:rsidRPr="002F6C93" w:rsidRDefault="002F6C93" w:rsidP="00D633B5">
            <w:pPr>
              <w:spacing w:after="0" w:line="276" w:lineRule="auto"/>
              <w:ind w:firstLine="0"/>
              <w:jc w:val="center"/>
              <w:rPr>
                <w:sz w:val="18"/>
                <w:szCs w:val="18"/>
                <w:lang w:val="en-US"/>
              </w:rPr>
            </w:pPr>
          </w:p>
        </w:tc>
        <w:tc>
          <w:tcPr>
            <w:tcW w:w="900" w:type="dxa"/>
          </w:tcPr>
          <w:p w14:paraId="74C9F1AF" w14:textId="77777777" w:rsidR="002F6C93" w:rsidRPr="002F6C93" w:rsidRDefault="002F6C93" w:rsidP="00D633B5">
            <w:pPr>
              <w:spacing w:after="0" w:line="276" w:lineRule="auto"/>
              <w:ind w:firstLine="0"/>
              <w:jc w:val="center"/>
              <w:rPr>
                <w:sz w:val="18"/>
                <w:szCs w:val="18"/>
                <w:lang w:val="en-US"/>
              </w:rPr>
            </w:pPr>
          </w:p>
        </w:tc>
        <w:tc>
          <w:tcPr>
            <w:tcW w:w="1800" w:type="dxa"/>
          </w:tcPr>
          <w:p w14:paraId="0249B7DF" w14:textId="77777777" w:rsidR="002F6C93" w:rsidRPr="002F6C93" w:rsidRDefault="002F6C93" w:rsidP="00D633B5">
            <w:pPr>
              <w:spacing w:after="0" w:line="276" w:lineRule="auto"/>
              <w:ind w:firstLine="0"/>
              <w:jc w:val="center"/>
              <w:rPr>
                <w:sz w:val="18"/>
                <w:szCs w:val="18"/>
                <w:lang w:val="en-US"/>
              </w:rPr>
            </w:pPr>
          </w:p>
        </w:tc>
        <w:tc>
          <w:tcPr>
            <w:tcW w:w="854" w:type="dxa"/>
          </w:tcPr>
          <w:p w14:paraId="611F8BB3" w14:textId="77777777" w:rsidR="002F6C93" w:rsidRPr="002F6C93" w:rsidRDefault="002F6C93" w:rsidP="00D633B5">
            <w:pPr>
              <w:spacing w:after="0" w:line="276" w:lineRule="auto"/>
              <w:ind w:firstLine="0"/>
              <w:jc w:val="center"/>
              <w:rPr>
                <w:sz w:val="18"/>
                <w:szCs w:val="18"/>
                <w:lang w:val="en-US"/>
              </w:rPr>
            </w:pPr>
          </w:p>
        </w:tc>
      </w:tr>
      <w:tr w:rsidR="002F6C93" w:rsidRPr="002F6C93" w14:paraId="11501E05" w14:textId="77777777" w:rsidTr="002F6C93">
        <w:trPr>
          <w:cantSplit/>
          <w:jc w:val="center"/>
        </w:trPr>
        <w:tc>
          <w:tcPr>
            <w:tcW w:w="3464" w:type="dxa"/>
          </w:tcPr>
          <w:p w14:paraId="1E9C5424" w14:textId="77777777" w:rsidR="002F6C93" w:rsidRPr="002F6C93" w:rsidRDefault="002F6C93" w:rsidP="002F6C93">
            <w:pPr>
              <w:spacing w:after="0" w:line="276" w:lineRule="auto"/>
              <w:ind w:firstLine="0"/>
              <w:rPr>
                <w:sz w:val="18"/>
                <w:szCs w:val="18"/>
                <w:lang w:val="en-US"/>
              </w:rPr>
            </w:pPr>
            <w:r w:rsidRPr="002F6C93">
              <w:rPr>
                <w:sz w:val="18"/>
                <w:szCs w:val="18"/>
                <w:lang w:val="en-US"/>
              </w:rPr>
              <w:t>    Never</w:t>
            </w:r>
          </w:p>
        </w:tc>
        <w:tc>
          <w:tcPr>
            <w:tcW w:w="2070" w:type="dxa"/>
          </w:tcPr>
          <w:p w14:paraId="6E54B60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42D8194A" w14:textId="77777777" w:rsidR="002F6C93" w:rsidRPr="002F6C93" w:rsidRDefault="002F6C93" w:rsidP="00D633B5">
            <w:pPr>
              <w:spacing w:after="0" w:line="276" w:lineRule="auto"/>
              <w:ind w:firstLine="0"/>
              <w:jc w:val="center"/>
              <w:rPr>
                <w:sz w:val="18"/>
                <w:szCs w:val="18"/>
                <w:lang w:val="en-US"/>
              </w:rPr>
            </w:pPr>
          </w:p>
        </w:tc>
        <w:tc>
          <w:tcPr>
            <w:tcW w:w="1800" w:type="dxa"/>
          </w:tcPr>
          <w:p w14:paraId="774EF15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2A8D7F0F" w14:textId="77777777" w:rsidR="002F6C93" w:rsidRPr="002F6C93" w:rsidRDefault="002F6C93" w:rsidP="00D633B5">
            <w:pPr>
              <w:spacing w:after="0" w:line="276" w:lineRule="auto"/>
              <w:ind w:firstLine="0"/>
              <w:jc w:val="center"/>
              <w:rPr>
                <w:sz w:val="18"/>
                <w:szCs w:val="18"/>
                <w:lang w:val="en-US"/>
              </w:rPr>
            </w:pPr>
          </w:p>
        </w:tc>
      </w:tr>
      <w:tr w:rsidR="002F6C93" w:rsidRPr="002F6C93" w14:paraId="1B57CD13" w14:textId="77777777" w:rsidTr="002F6C93">
        <w:trPr>
          <w:cantSplit/>
          <w:jc w:val="center"/>
        </w:trPr>
        <w:tc>
          <w:tcPr>
            <w:tcW w:w="3464" w:type="dxa"/>
          </w:tcPr>
          <w:p w14:paraId="499C68CD" w14:textId="77777777" w:rsidR="002F6C93" w:rsidRPr="002F6C93" w:rsidRDefault="002F6C93" w:rsidP="002F6C93">
            <w:pPr>
              <w:spacing w:after="0" w:line="276" w:lineRule="auto"/>
              <w:ind w:firstLine="0"/>
              <w:rPr>
                <w:sz w:val="18"/>
                <w:szCs w:val="18"/>
                <w:lang w:val="en-US"/>
              </w:rPr>
            </w:pPr>
            <w:r w:rsidRPr="002F6C93">
              <w:rPr>
                <w:sz w:val="18"/>
                <w:szCs w:val="18"/>
                <w:lang w:val="en-US"/>
              </w:rPr>
              <w:t>    Sometimes</w:t>
            </w:r>
          </w:p>
        </w:tc>
        <w:tc>
          <w:tcPr>
            <w:tcW w:w="2070" w:type="dxa"/>
          </w:tcPr>
          <w:p w14:paraId="106D692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7.50 (3.35, 16.9)</w:t>
            </w:r>
          </w:p>
        </w:tc>
        <w:tc>
          <w:tcPr>
            <w:tcW w:w="900" w:type="dxa"/>
          </w:tcPr>
          <w:p w14:paraId="5067A72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&lt;0.001</w:t>
            </w:r>
          </w:p>
        </w:tc>
        <w:tc>
          <w:tcPr>
            <w:tcW w:w="1800" w:type="dxa"/>
          </w:tcPr>
          <w:p w14:paraId="33836C0A"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70.8 (5.46, 2,411)</w:t>
            </w:r>
          </w:p>
        </w:tc>
        <w:tc>
          <w:tcPr>
            <w:tcW w:w="854" w:type="dxa"/>
          </w:tcPr>
          <w:p w14:paraId="53D4874F"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0.005</w:t>
            </w:r>
          </w:p>
        </w:tc>
      </w:tr>
      <w:tr w:rsidR="002F6C93" w:rsidRPr="002F6C93" w14:paraId="63FDD097" w14:textId="77777777" w:rsidTr="002F6C93">
        <w:trPr>
          <w:cantSplit/>
          <w:jc w:val="center"/>
        </w:trPr>
        <w:tc>
          <w:tcPr>
            <w:tcW w:w="3464" w:type="dxa"/>
          </w:tcPr>
          <w:p w14:paraId="1263108C" w14:textId="77777777" w:rsidR="002F6C93" w:rsidRPr="002F6C93" w:rsidRDefault="002F6C93" w:rsidP="002F6C93">
            <w:pPr>
              <w:spacing w:after="0" w:line="276" w:lineRule="auto"/>
              <w:ind w:firstLine="0"/>
              <w:rPr>
                <w:sz w:val="18"/>
                <w:szCs w:val="18"/>
                <w:lang w:val="en-US"/>
              </w:rPr>
            </w:pPr>
            <w:r w:rsidRPr="002F6C93">
              <w:rPr>
                <w:sz w:val="18"/>
                <w:szCs w:val="18"/>
                <w:lang w:val="en-US"/>
              </w:rPr>
              <w:t>    Always</w:t>
            </w:r>
          </w:p>
        </w:tc>
        <w:tc>
          <w:tcPr>
            <w:tcW w:w="2070" w:type="dxa"/>
          </w:tcPr>
          <w:p w14:paraId="7D7E78A3"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11.4 (3.01, 75.3)</w:t>
            </w:r>
          </w:p>
        </w:tc>
        <w:tc>
          <w:tcPr>
            <w:tcW w:w="900" w:type="dxa"/>
          </w:tcPr>
          <w:p w14:paraId="77E704B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0.002</w:t>
            </w:r>
          </w:p>
        </w:tc>
        <w:tc>
          <w:tcPr>
            <w:tcW w:w="1800" w:type="dxa"/>
          </w:tcPr>
          <w:p w14:paraId="74ADCCDB"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379 (8.67, 75,769)</w:t>
            </w:r>
          </w:p>
        </w:tc>
        <w:tc>
          <w:tcPr>
            <w:tcW w:w="854" w:type="dxa"/>
          </w:tcPr>
          <w:p w14:paraId="4A98D3AF"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0.008</w:t>
            </w:r>
          </w:p>
        </w:tc>
      </w:tr>
      <w:tr w:rsidR="002F6C93" w:rsidRPr="002F6C93" w14:paraId="38236A43" w14:textId="77777777" w:rsidTr="002F6C93">
        <w:trPr>
          <w:cantSplit/>
          <w:jc w:val="center"/>
        </w:trPr>
        <w:tc>
          <w:tcPr>
            <w:tcW w:w="3464" w:type="dxa"/>
          </w:tcPr>
          <w:p w14:paraId="1B381FE7"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Importance of internet connectivity for maintaining relationships with friends and family</w:t>
            </w:r>
          </w:p>
        </w:tc>
        <w:tc>
          <w:tcPr>
            <w:tcW w:w="2070" w:type="dxa"/>
          </w:tcPr>
          <w:p w14:paraId="532C9BBC" w14:textId="77777777" w:rsidR="002F6C93" w:rsidRPr="002F6C93" w:rsidRDefault="002F6C93" w:rsidP="00D633B5">
            <w:pPr>
              <w:spacing w:after="0" w:line="276" w:lineRule="auto"/>
              <w:ind w:firstLine="0"/>
              <w:jc w:val="center"/>
              <w:rPr>
                <w:sz w:val="18"/>
                <w:szCs w:val="18"/>
                <w:lang w:val="en-US"/>
              </w:rPr>
            </w:pPr>
          </w:p>
        </w:tc>
        <w:tc>
          <w:tcPr>
            <w:tcW w:w="900" w:type="dxa"/>
          </w:tcPr>
          <w:p w14:paraId="715F6BB0" w14:textId="77777777" w:rsidR="002F6C93" w:rsidRPr="002F6C93" w:rsidRDefault="002F6C93" w:rsidP="00D633B5">
            <w:pPr>
              <w:spacing w:after="0" w:line="276" w:lineRule="auto"/>
              <w:ind w:firstLine="0"/>
              <w:jc w:val="center"/>
              <w:rPr>
                <w:sz w:val="18"/>
                <w:szCs w:val="18"/>
                <w:lang w:val="en-US"/>
              </w:rPr>
            </w:pPr>
          </w:p>
        </w:tc>
        <w:tc>
          <w:tcPr>
            <w:tcW w:w="1800" w:type="dxa"/>
          </w:tcPr>
          <w:p w14:paraId="74B32A75" w14:textId="77777777" w:rsidR="002F6C93" w:rsidRPr="002F6C93" w:rsidRDefault="002F6C93" w:rsidP="00D633B5">
            <w:pPr>
              <w:spacing w:after="0" w:line="276" w:lineRule="auto"/>
              <w:ind w:firstLine="0"/>
              <w:jc w:val="center"/>
              <w:rPr>
                <w:sz w:val="18"/>
                <w:szCs w:val="18"/>
                <w:lang w:val="en-US"/>
              </w:rPr>
            </w:pPr>
          </w:p>
        </w:tc>
        <w:tc>
          <w:tcPr>
            <w:tcW w:w="854" w:type="dxa"/>
          </w:tcPr>
          <w:p w14:paraId="1870BD86" w14:textId="77777777" w:rsidR="002F6C93" w:rsidRPr="002F6C93" w:rsidRDefault="002F6C93" w:rsidP="00D633B5">
            <w:pPr>
              <w:spacing w:after="0" w:line="276" w:lineRule="auto"/>
              <w:ind w:firstLine="0"/>
              <w:jc w:val="center"/>
              <w:rPr>
                <w:sz w:val="18"/>
                <w:szCs w:val="18"/>
                <w:lang w:val="en-US"/>
              </w:rPr>
            </w:pPr>
          </w:p>
        </w:tc>
      </w:tr>
      <w:tr w:rsidR="002F6C93" w:rsidRPr="002F6C93" w14:paraId="618C86F1" w14:textId="77777777" w:rsidTr="002F6C93">
        <w:trPr>
          <w:cantSplit/>
          <w:jc w:val="center"/>
        </w:trPr>
        <w:tc>
          <w:tcPr>
            <w:tcW w:w="3464" w:type="dxa"/>
          </w:tcPr>
          <w:p w14:paraId="41B0691A" w14:textId="77777777" w:rsidR="002F6C93" w:rsidRPr="002F6C93" w:rsidRDefault="002F6C93" w:rsidP="002F6C93">
            <w:pPr>
              <w:spacing w:after="0" w:line="276" w:lineRule="auto"/>
              <w:ind w:firstLine="0"/>
              <w:rPr>
                <w:sz w:val="18"/>
                <w:szCs w:val="18"/>
                <w:lang w:val="en-US"/>
              </w:rPr>
            </w:pPr>
            <w:r w:rsidRPr="002F6C93">
              <w:rPr>
                <w:sz w:val="18"/>
                <w:szCs w:val="18"/>
                <w:lang w:val="en-US"/>
              </w:rPr>
              <w:t xml:space="preserve">    Not </w:t>
            </w:r>
            <w:proofErr w:type="spellStart"/>
            <w:r w:rsidRPr="002F6C93">
              <w:rPr>
                <w:sz w:val="18"/>
                <w:szCs w:val="18"/>
                <w:lang w:val="en-US"/>
              </w:rPr>
              <w:t>importan</w:t>
            </w:r>
            <w:proofErr w:type="spellEnd"/>
          </w:p>
        </w:tc>
        <w:tc>
          <w:tcPr>
            <w:tcW w:w="2070" w:type="dxa"/>
          </w:tcPr>
          <w:p w14:paraId="27BCDF5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13D0DEBB" w14:textId="77777777" w:rsidR="002F6C93" w:rsidRPr="002F6C93" w:rsidRDefault="002F6C93" w:rsidP="00D633B5">
            <w:pPr>
              <w:spacing w:after="0" w:line="276" w:lineRule="auto"/>
              <w:ind w:firstLine="0"/>
              <w:jc w:val="center"/>
              <w:rPr>
                <w:sz w:val="18"/>
                <w:szCs w:val="18"/>
                <w:lang w:val="en-US"/>
              </w:rPr>
            </w:pPr>
          </w:p>
        </w:tc>
        <w:tc>
          <w:tcPr>
            <w:tcW w:w="1800" w:type="dxa"/>
          </w:tcPr>
          <w:p w14:paraId="4EFD626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854" w:type="dxa"/>
          </w:tcPr>
          <w:p w14:paraId="69B50BA4" w14:textId="77777777" w:rsidR="002F6C93" w:rsidRPr="002F6C93" w:rsidRDefault="002F6C93" w:rsidP="00D633B5">
            <w:pPr>
              <w:spacing w:after="0" w:line="276" w:lineRule="auto"/>
              <w:ind w:firstLine="0"/>
              <w:jc w:val="center"/>
              <w:rPr>
                <w:sz w:val="18"/>
                <w:szCs w:val="18"/>
                <w:lang w:val="en-US"/>
              </w:rPr>
            </w:pPr>
          </w:p>
        </w:tc>
      </w:tr>
      <w:tr w:rsidR="002F6C93" w:rsidRPr="002F6C93" w14:paraId="14E94560" w14:textId="77777777" w:rsidTr="002F6C93">
        <w:trPr>
          <w:cantSplit/>
          <w:jc w:val="center"/>
        </w:trPr>
        <w:tc>
          <w:tcPr>
            <w:tcW w:w="3464" w:type="dxa"/>
          </w:tcPr>
          <w:p w14:paraId="6721A8C2" w14:textId="77777777" w:rsidR="002F6C93" w:rsidRPr="002F6C93" w:rsidRDefault="002F6C93" w:rsidP="002F6C93">
            <w:pPr>
              <w:spacing w:after="0" w:line="276" w:lineRule="auto"/>
              <w:ind w:firstLine="0"/>
              <w:rPr>
                <w:sz w:val="18"/>
                <w:szCs w:val="18"/>
                <w:lang w:val="en-US"/>
              </w:rPr>
            </w:pPr>
            <w:r w:rsidRPr="002F6C93">
              <w:rPr>
                <w:sz w:val="18"/>
                <w:szCs w:val="18"/>
                <w:lang w:val="en-US"/>
              </w:rPr>
              <w:t xml:space="preserve">    Very </w:t>
            </w:r>
            <w:proofErr w:type="spellStart"/>
            <w:r w:rsidRPr="002F6C93">
              <w:rPr>
                <w:sz w:val="18"/>
                <w:szCs w:val="18"/>
                <w:lang w:val="en-US"/>
              </w:rPr>
              <w:t>importan</w:t>
            </w:r>
            <w:proofErr w:type="spellEnd"/>
          </w:p>
        </w:tc>
        <w:tc>
          <w:tcPr>
            <w:tcW w:w="2070" w:type="dxa"/>
          </w:tcPr>
          <w:p w14:paraId="1154192F"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900" w:type="dxa"/>
          </w:tcPr>
          <w:p w14:paraId="6256D97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0.986</w:t>
            </w:r>
          </w:p>
        </w:tc>
        <w:tc>
          <w:tcPr>
            <w:tcW w:w="1800" w:type="dxa"/>
          </w:tcPr>
          <w:p w14:paraId="38E1AFA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854" w:type="dxa"/>
          </w:tcPr>
          <w:p w14:paraId="451D6CF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0.998</w:t>
            </w:r>
          </w:p>
        </w:tc>
      </w:tr>
      <w:tr w:rsidR="002F6C93" w:rsidRPr="002F6C93" w14:paraId="76C27214" w14:textId="77777777" w:rsidTr="002F6C93">
        <w:trPr>
          <w:cantSplit/>
          <w:jc w:val="center"/>
        </w:trPr>
        <w:tc>
          <w:tcPr>
            <w:tcW w:w="3464" w:type="dxa"/>
          </w:tcPr>
          <w:p w14:paraId="541735F6" w14:textId="77777777" w:rsidR="002F6C93" w:rsidRPr="002F6C93" w:rsidRDefault="002F6C93" w:rsidP="002F6C93">
            <w:pPr>
              <w:spacing w:after="0" w:line="276" w:lineRule="auto"/>
              <w:ind w:firstLine="0"/>
              <w:rPr>
                <w:sz w:val="18"/>
                <w:szCs w:val="18"/>
                <w:lang w:val="en-US"/>
              </w:rPr>
            </w:pPr>
            <w:r w:rsidRPr="002F6C93">
              <w:rPr>
                <w:sz w:val="18"/>
                <w:szCs w:val="18"/>
                <w:lang w:val="en-US"/>
              </w:rPr>
              <w:t>    </w:t>
            </w:r>
            <w:proofErr w:type="spellStart"/>
            <w:r w:rsidRPr="002F6C93">
              <w:rPr>
                <w:sz w:val="18"/>
                <w:szCs w:val="18"/>
                <w:lang w:val="en-US"/>
              </w:rPr>
              <w:t>Importan</w:t>
            </w:r>
            <w:proofErr w:type="spellEnd"/>
          </w:p>
        </w:tc>
        <w:tc>
          <w:tcPr>
            <w:tcW w:w="2070" w:type="dxa"/>
          </w:tcPr>
          <w:p w14:paraId="197E002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900" w:type="dxa"/>
          </w:tcPr>
          <w:p w14:paraId="11D88D3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0.986</w:t>
            </w:r>
          </w:p>
        </w:tc>
        <w:tc>
          <w:tcPr>
            <w:tcW w:w="1800" w:type="dxa"/>
          </w:tcPr>
          <w:p w14:paraId="3BAE67E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854" w:type="dxa"/>
          </w:tcPr>
          <w:p w14:paraId="2CD4B22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0.998</w:t>
            </w:r>
          </w:p>
        </w:tc>
      </w:tr>
      <w:tr w:rsidR="002F6C93" w:rsidRPr="002F6C93" w14:paraId="61A62218" w14:textId="77777777" w:rsidTr="002F6C93">
        <w:trPr>
          <w:cantSplit/>
          <w:jc w:val="center"/>
        </w:trPr>
        <w:tc>
          <w:tcPr>
            <w:tcW w:w="3464" w:type="dxa"/>
          </w:tcPr>
          <w:p w14:paraId="1C9F5E28" w14:textId="77777777" w:rsidR="002F6C93" w:rsidRPr="002F6C93" w:rsidRDefault="002F6C93" w:rsidP="002F6C93">
            <w:pPr>
              <w:spacing w:after="0" w:line="276" w:lineRule="auto"/>
              <w:ind w:firstLine="0"/>
              <w:rPr>
                <w:sz w:val="18"/>
                <w:szCs w:val="18"/>
                <w:lang w:val="en-US"/>
              </w:rPr>
            </w:pPr>
            <w:r w:rsidRPr="002F6C93">
              <w:rPr>
                <w:sz w:val="18"/>
                <w:szCs w:val="18"/>
                <w:lang w:val="en-US"/>
              </w:rPr>
              <w:t xml:space="preserve">    Slightly </w:t>
            </w:r>
            <w:proofErr w:type="spellStart"/>
            <w:r w:rsidRPr="002F6C93">
              <w:rPr>
                <w:sz w:val="18"/>
                <w:szCs w:val="18"/>
                <w:lang w:val="en-US"/>
              </w:rPr>
              <w:t>importan</w:t>
            </w:r>
            <w:proofErr w:type="spellEnd"/>
          </w:p>
        </w:tc>
        <w:tc>
          <w:tcPr>
            <w:tcW w:w="2070" w:type="dxa"/>
          </w:tcPr>
          <w:p w14:paraId="28EBE5CC"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(0.00, 506,168,982,445)</w:t>
            </w:r>
          </w:p>
        </w:tc>
        <w:tc>
          <w:tcPr>
            <w:tcW w:w="900" w:type="dxa"/>
          </w:tcPr>
          <w:p w14:paraId="7CDB7E99"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0.986</w:t>
            </w:r>
          </w:p>
        </w:tc>
        <w:tc>
          <w:tcPr>
            <w:tcW w:w="1800" w:type="dxa"/>
          </w:tcPr>
          <w:p w14:paraId="0B94BC54"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 ()</w:t>
            </w:r>
          </w:p>
        </w:tc>
        <w:tc>
          <w:tcPr>
            <w:tcW w:w="854" w:type="dxa"/>
          </w:tcPr>
          <w:p w14:paraId="6409A905"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0.998</w:t>
            </w:r>
          </w:p>
        </w:tc>
      </w:tr>
      <w:tr w:rsidR="002F6C93" w:rsidRPr="002F6C93" w14:paraId="2A906FB6" w14:textId="77777777" w:rsidTr="002F6C93">
        <w:trPr>
          <w:cantSplit/>
          <w:jc w:val="center"/>
        </w:trPr>
        <w:tc>
          <w:tcPr>
            <w:tcW w:w="3464" w:type="dxa"/>
          </w:tcPr>
          <w:p w14:paraId="3D76E788"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lastRenderedPageBreak/>
              <w:t>Often feel lonely</w:t>
            </w:r>
          </w:p>
        </w:tc>
        <w:tc>
          <w:tcPr>
            <w:tcW w:w="2070" w:type="dxa"/>
          </w:tcPr>
          <w:p w14:paraId="159D2D11" w14:textId="77777777" w:rsidR="002F6C93" w:rsidRPr="002F6C93" w:rsidRDefault="002F6C93" w:rsidP="00D633B5">
            <w:pPr>
              <w:spacing w:after="0" w:line="276" w:lineRule="auto"/>
              <w:ind w:firstLine="0"/>
              <w:jc w:val="center"/>
              <w:rPr>
                <w:sz w:val="18"/>
                <w:szCs w:val="18"/>
                <w:lang w:val="en-US"/>
              </w:rPr>
            </w:pPr>
          </w:p>
        </w:tc>
        <w:tc>
          <w:tcPr>
            <w:tcW w:w="900" w:type="dxa"/>
          </w:tcPr>
          <w:p w14:paraId="49D6A4CA" w14:textId="77777777" w:rsidR="002F6C93" w:rsidRPr="002F6C93" w:rsidRDefault="002F6C93" w:rsidP="00D633B5">
            <w:pPr>
              <w:spacing w:after="0" w:line="276" w:lineRule="auto"/>
              <w:ind w:firstLine="0"/>
              <w:jc w:val="center"/>
              <w:rPr>
                <w:sz w:val="18"/>
                <w:szCs w:val="18"/>
                <w:lang w:val="en-US"/>
              </w:rPr>
            </w:pPr>
          </w:p>
        </w:tc>
        <w:tc>
          <w:tcPr>
            <w:tcW w:w="1800" w:type="dxa"/>
          </w:tcPr>
          <w:p w14:paraId="4A7CBB64" w14:textId="77777777" w:rsidR="002F6C93" w:rsidRPr="002F6C93" w:rsidRDefault="002F6C93" w:rsidP="002F6C93">
            <w:pPr>
              <w:spacing w:after="0" w:line="276" w:lineRule="auto"/>
              <w:ind w:firstLine="0"/>
              <w:rPr>
                <w:sz w:val="18"/>
                <w:szCs w:val="18"/>
                <w:lang w:val="en-US"/>
              </w:rPr>
            </w:pPr>
          </w:p>
        </w:tc>
        <w:tc>
          <w:tcPr>
            <w:tcW w:w="854" w:type="dxa"/>
          </w:tcPr>
          <w:p w14:paraId="2E2DB549" w14:textId="77777777" w:rsidR="002F6C93" w:rsidRPr="002F6C93" w:rsidRDefault="002F6C93" w:rsidP="002F6C93">
            <w:pPr>
              <w:spacing w:after="0" w:line="276" w:lineRule="auto"/>
              <w:ind w:firstLine="0"/>
              <w:rPr>
                <w:sz w:val="18"/>
                <w:szCs w:val="18"/>
                <w:lang w:val="en-US"/>
              </w:rPr>
            </w:pPr>
          </w:p>
        </w:tc>
      </w:tr>
      <w:tr w:rsidR="002F6C93" w:rsidRPr="002F6C93" w14:paraId="517F67AB" w14:textId="77777777" w:rsidTr="002F6C93">
        <w:trPr>
          <w:cantSplit/>
          <w:jc w:val="center"/>
        </w:trPr>
        <w:tc>
          <w:tcPr>
            <w:tcW w:w="3464" w:type="dxa"/>
          </w:tcPr>
          <w:p w14:paraId="021A69D2"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4A5A4274"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03B43995" w14:textId="77777777" w:rsidR="002F6C93" w:rsidRPr="002F6C93" w:rsidRDefault="002F6C93" w:rsidP="00D633B5">
            <w:pPr>
              <w:spacing w:after="0" w:line="276" w:lineRule="auto"/>
              <w:ind w:firstLine="0"/>
              <w:jc w:val="center"/>
              <w:rPr>
                <w:sz w:val="18"/>
                <w:szCs w:val="18"/>
                <w:lang w:val="en-US"/>
              </w:rPr>
            </w:pPr>
          </w:p>
        </w:tc>
        <w:tc>
          <w:tcPr>
            <w:tcW w:w="1800" w:type="dxa"/>
          </w:tcPr>
          <w:p w14:paraId="3411C0A7" w14:textId="77777777" w:rsidR="002F6C93" w:rsidRPr="002F6C93" w:rsidRDefault="002F6C93" w:rsidP="002F6C93">
            <w:pPr>
              <w:spacing w:after="0" w:line="276" w:lineRule="auto"/>
              <w:ind w:firstLine="0"/>
              <w:rPr>
                <w:sz w:val="18"/>
                <w:szCs w:val="18"/>
                <w:lang w:val="en-US"/>
              </w:rPr>
            </w:pPr>
            <w:r w:rsidRPr="002F6C93">
              <w:rPr>
                <w:sz w:val="18"/>
                <w:szCs w:val="18"/>
                <w:lang w:val="en-US"/>
              </w:rPr>
              <w:t>—</w:t>
            </w:r>
          </w:p>
        </w:tc>
        <w:tc>
          <w:tcPr>
            <w:tcW w:w="854" w:type="dxa"/>
          </w:tcPr>
          <w:p w14:paraId="28189100" w14:textId="77777777" w:rsidR="002F6C93" w:rsidRPr="002F6C93" w:rsidRDefault="002F6C93" w:rsidP="002F6C93">
            <w:pPr>
              <w:spacing w:after="0" w:line="276" w:lineRule="auto"/>
              <w:ind w:firstLine="0"/>
              <w:rPr>
                <w:sz w:val="18"/>
                <w:szCs w:val="18"/>
                <w:lang w:val="en-US"/>
              </w:rPr>
            </w:pPr>
          </w:p>
        </w:tc>
      </w:tr>
      <w:tr w:rsidR="002F6C93" w:rsidRPr="002F6C93" w14:paraId="1ED0A2FD" w14:textId="77777777" w:rsidTr="002F6C93">
        <w:trPr>
          <w:cantSplit/>
          <w:jc w:val="center"/>
        </w:trPr>
        <w:tc>
          <w:tcPr>
            <w:tcW w:w="3464" w:type="dxa"/>
          </w:tcPr>
          <w:p w14:paraId="1FB8ED94"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147F142B"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58.3 (12.3, 1,044)</w:t>
            </w:r>
          </w:p>
        </w:tc>
        <w:tc>
          <w:tcPr>
            <w:tcW w:w="900" w:type="dxa"/>
          </w:tcPr>
          <w:p w14:paraId="6A358172"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&lt;0.001</w:t>
            </w:r>
          </w:p>
        </w:tc>
        <w:tc>
          <w:tcPr>
            <w:tcW w:w="1800" w:type="dxa"/>
          </w:tcPr>
          <w:p w14:paraId="21B3EBBA" w14:textId="77777777" w:rsidR="002F6C93" w:rsidRPr="002F6C93" w:rsidRDefault="002F6C93" w:rsidP="002F6C93">
            <w:pPr>
              <w:spacing w:after="0" w:line="276" w:lineRule="auto"/>
              <w:ind w:firstLine="0"/>
              <w:rPr>
                <w:sz w:val="18"/>
                <w:szCs w:val="18"/>
                <w:lang w:val="en-US"/>
              </w:rPr>
            </w:pPr>
            <w:r w:rsidRPr="002F6C93">
              <w:rPr>
                <w:sz w:val="18"/>
                <w:szCs w:val="18"/>
                <w:lang w:val="en-US"/>
              </w:rPr>
              <w:t>6,107 (80.1, 11,452,774)</w:t>
            </w:r>
          </w:p>
        </w:tc>
        <w:tc>
          <w:tcPr>
            <w:tcW w:w="854" w:type="dxa"/>
          </w:tcPr>
          <w:p w14:paraId="0E66F4F9" w14:textId="77777777" w:rsidR="002F6C93" w:rsidRPr="002F6C93" w:rsidRDefault="002F6C93" w:rsidP="002F6C93">
            <w:pPr>
              <w:spacing w:after="0" w:line="276" w:lineRule="auto"/>
              <w:ind w:firstLine="0"/>
              <w:rPr>
                <w:sz w:val="18"/>
                <w:szCs w:val="18"/>
                <w:lang w:val="en-US"/>
              </w:rPr>
            </w:pPr>
            <w:r w:rsidRPr="002F6C93">
              <w:rPr>
                <w:sz w:val="18"/>
                <w:szCs w:val="18"/>
                <w:lang w:val="en-US"/>
              </w:rPr>
              <w:t>0.003</w:t>
            </w:r>
          </w:p>
        </w:tc>
      </w:tr>
      <w:tr w:rsidR="002F6C93" w:rsidRPr="002F6C93" w14:paraId="2E771465" w14:textId="77777777" w:rsidTr="002F6C93">
        <w:trPr>
          <w:cantSplit/>
          <w:jc w:val="center"/>
        </w:trPr>
        <w:tc>
          <w:tcPr>
            <w:tcW w:w="3464" w:type="dxa"/>
          </w:tcPr>
          <w:p w14:paraId="45099608"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Using internet to escape loneliness</w:t>
            </w:r>
          </w:p>
        </w:tc>
        <w:tc>
          <w:tcPr>
            <w:tcW w:w="2070" w:type="dxa"/>
          </w:tcPr>
          <w:p w14:paraId="1BCD8DBF" w14:textId="77777777" w:rsidR="002F6C93" w:rsidRPr="002F6C93" w:rsidRDefault="002F6C93" w:rsidP="00D633B5">
            <w:pPr>
              <w:spacing w:after="0" w:line="276" w:lineRule="auto"/>
              <w:ind w:firstLine="0"/>
              <w:jc w:val="center"/>
              <w:rPr>
                <w:sz w:val="18"/>
                <w:szCs w:val="18"/>
                <w:lang w:val="en-US"/>
              </w:rPr>
            </w:pPr>
          </w:p>
        </w:tc>
        <w:tc>
          <w:tcPr>
            <w:tcW w:w="900" w:type="dxa"/>
          </w:tcPr>
          <w:p w14:paraId="37C38DE3" w14:textId="77777777" w:rsidR="002F6C93" w:rsidRPr="002F6C93" w:rsidRDefault="002F6C93" w:rsidP="00D633B5">
            <w:pPr>
              <w:spacing w:after="0" w:line="276" w:lineRule="auto"/>
              <w:ind w:firstLine="0"/>
              <w:jc w:val="center"/>
              <w:rPr>
                <w:sz w:val="18"/>
                <w:szCs w:val="18"/>
                <w:lang w:val="en-US"/>
              </w:rPr>
            </w:pPr>
          </w:p>
        </w:tc>
        <w:tc>
          <w:tcPr>
            <w:tcW w:w="1800" w:type="dxa"/>
          </w:tcPr>
          <w:p w14:paraId="64270B77" w14:textId="77777777" w:rsidR="002F6C93" w:rsidRPr="002F6C93" w:rsidRDefault="002F6C93" w:rsidP="002F6C93">
            <w:pPr>
              <w:spacing w:after="0" w:line="276" w:lineRule="auto"/>
              <w:ind w:firstLine="0"/>
              <w:rPr>
                <w:sz w:val="18"/>
                <w:szCs w:val="18"/>
                <w:lang w:val="en-US"/>
              </w:rPr>
            </w:pPr>
          </w:p>
        </w:tc>
        <w:tc>
          <w:tcPr>
            <w:tcW w:w="854" w:type="dxa"/>
          </w:tcPr>
          <w:p w14:paraId="48EFB171" w14:textId="77777777" w:rsidR="002F6C93" w:rsidRPr="002F6C93" w:rsidRDefault="002F6C93" w:rsidP="002F6C93">
            <w:pPr>
              <w:spacing w:after="0" w:line="276" w:lineRule="auto"/>
              <w:ind w:firstLine="0"/>
              <w:rPr>
                <w:sz w:val="18"/>
                <w:szCs w:val="18"/>
                <w:lang w:val="en-US"/>
              </w:rPr>
            </w:pPr>
          </w:p>
        </w:tc>
      </w:tr>
      <w:tr w:rsidR="002F6C93" w:rsidRPr="002F6C93" w14:paraId="6912686C" w14:textId="77777777" w:rsidTr="002F6C93">
        <w:trPr>
          <w:cantSplit/>
          <w:jc w:val="center"/>
        </w:trPr>
        <w:tc>
          <w:tcPr>
            <w:tcW w:w="3464" w:type="dxa"/>
          </w:tcPr>
          <w:p w14:paraId="29562017"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6819CB13"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40908500" w14:textId="77777777" w:rsidR="002F6C93" w:rsidRPr="002F6C93" w:rsidRDefault="002F6C93" w:rsidP="00D633B5">
            <w:pPr>
              <w:spacing w:after="0" w:line="276" w:lineRule="auto"/>
              <w:ind w:firstLine="0"/>
              <w:jc w:val="center"/>
              <w:rPr>
                <w:sz w:val="18"/>
                <w:szCs w:val="18"/>
                <w:lang w:val="en-US"/>
              </w:rPr>
            </w:pPr>
          </w:p>
        </w:tc>
        <w:tc>
          <w:tcPr>
            <w:tcW w:w="1800" w:type="dxa"/>
          </w:tcPr>
          <w:p w14:paraId="034B1676" w14:textId="77777777" w:rsidR="002F6C93" w:rsidRPr="002F6C93" w:rsidRDefault="002F6C93" w:rsidP="002F6C93">
            <w:pPr>
              <w:spacing w:after="0" w:line="276" w:lineRule="auto"/>
              <w:ind w:firstLine="0"/>
              <w:rPr>
                <w:sz w:val="18"/>
                <w:szCs w:val="18"/>
                <w:lang w:val="en-US"/>
              </w:rPr>
            </w:pPr>
            <w:r w:rsidRPr="002F6C93">
              <w:rPr>
                <w:sz w:val="18"/>
                <w:szCs w:val="18"/>
                <w:lang w:val="en-US"/>
              </w:rPr>
              <w:t>—</w:t>
            </w:r>
          </w:p>
        </w:tc>
        <w:tc>
          <w:tcPr>
            <w:tcW w:w="854" w:type="dxa"/>
          </w:tcPr>
          <w:p w14:paraId="72A96EF4" w14:textId="77777777" w:rsidR="002F6C93" w:rsidRPr="002F6C93" w:rsidRDefault="002F6C93" w:rsidP="002F6C93">
            <w:pPr>
              <w:spacing w:after="0" w:line="276" w:lineRule="auto"/>
              <w:ind w:firstLine="0"/>
              <w:rPr>
                <w:sz w:val="18"/>
                <w:szCs w:val="18"/>
                <w:lang w:val="en-US"/>
              </w:rPr>
            </w:pPr>
          </w:p>
        </w:tc>
      </w:tr>
      <w:tr w:rsidR="002F6C93" w:rsidRPr="002F6C93" w14:paraId="08942D58" w14:textId="77777777" w:rsidTr="002F6C93">
        <w:trPr>
          <w:cantSplit/>
          <w:jc w:val="center"/>
        </w:trPr>
        <w:tc>
          <w:tcPr>
            <w:tcW w:w="3464" w:type="dxa"/>
          </w:tcPr>
          <w:p w14:paraId="023CE9A7"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75DC6D2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5.11 (2.24, 12.0)</w:t>
            </w:r>
          </w:p>
        </w:tc>
        <w:tc>
          <w:tcPr>
            <w:tcW w:w="900" w:type="dxa"/>
          </w:tcPr>
          <w:p w14:paraId="245467EF"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&lt;0.001</w:t>
            </w:r>
          </w:p>
        </w:tc>
        <w:tc>
          <w:tcPr>
            <w:tcW w:w="1800" w:type="dxa"/>
          </w:tcPr>
          <w:p w14:paraId="5524027B" w14:textId="77777777" w:rsidR="002F6C93" w:rsidRPr="002F6C93" w:rsidRDefault="002F6C93" w:rsidP="002F6C93">
            <w:pPr>
              <w:spacing w:after="0" w:line="276" w:lineRule="auto"/>
              <w:ind w:firstLine="0"/>
              <w:rPr>
                <w:sz w:val="18"/>
                <w:szCs w:val="18"/>
                <w:lang w:val="en-US"/>
              </w:rPr>
            </w:pPr>
            <w:r w:rsidRPr="002F6C93">
              <w:rPr>
                <w:sz w:val="18"/>
                <w:szCs w:val="18"/>
                <w:lang w:val="en-US"/>
              </w:rPr>
              <w:t>0.48 (0.05, 3.82)</w:t>
            </w:r>
          </w:p>
        </w:tc>
        <w:tc>
          <w:tcPr>
            <w:tcW w:w="854" w:type="dxa"/>
          </w:tcPr>
          <w:p w14:paraId="61800D89" w14:textId="77777777" w:rsidR="002F6C93" w:rsidRPr="002F6C93" w:rsidRDefault="002F6C93" w:rsidP="002F6C93">
            <w:pPr>
              <w:spacing w:after="0" w:line="276" w:lineRule="auto"/>
              <w:ind w:firstLine="0"/>
              <w:rPr>
                <w:sz w:val="18"/>
                <w:szCs w:val="18"/>
                <w:lang w:val="en-US"/>
              </w:rPr>
            </w:pPr>
            <w:r w:rsidRPr="002F6C93">
              <w:rPr>
                <w:sz w:val="18"/>
                <w:szCs w:val="18"/>
                <w:lang w:val="en-US"/>
              </w:rPr>
              <w:t>0.506</w:t>
            </w:r>
          </w:p>
        </w:tc>
      </w:tr>
      <w:tr w:rsidR="002F6C93" w:rsidRPr="002F6C93" w14:paraId="2EF14448" w14:textId="77777777" w:rsidTr="002F6C93">
        <w:trPr>
          <w:cantSplit/>
          <w:jc w:val="center"/>
        </w:trPr>
        <w:tc>
          <w:tcPr>
            <w:tcW w:w="3464" w:type="dxa"/>
          </w:tcPr>
          <w:p w14:paraId="379C4403" w14:textId="77777777" w:rsidR="002F6C93" w:rsidRPr="002F6C93" w:rsidRDefault="002F6C93" w:rsidP="002F6C93">
            <w:pPr>
              <w:spacing w:after="0" w:line="276" w:lineRule="auto"/>
              <w:ind w:firstLine="0"/>
              <w:rPr>
                <w:sz w:val="18"/>
                <w:szCs w:val="18"/>
                <w:lang w:val="en-US"/>
              </w:rPr>
            </w:pPr>
            <w:r w:rsidRPr="002F6C93">
              <w:rPr>
                <w:sz w:val="18"/>
                <w:szCs w:val="18"/>
                <w:lang w:val="en-US"/>
              </w:rPr>
              <w:t>    Rarely</w:t>
            </w:r>
          </w:p>
        </w:tc>
        <w:tc>
          <w:tcPr>
            <w:tcW w:w="2070" w:type="dxa"/>
          </w:tcPr>
          <w:p w14:paraId="00EA060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4.17 (1.52, 13.4)</w:t>
            </w:r>
          </w:p>
        </w:tc>
        <w:tc>
          <w:tcPr>
            <w:tcW w:w="900" w:type="dxa"/>
          </w:tcPr>
          <w:p w14:paraId="2CF5F35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0.009</w:t>
            </w:r>
          </w:p>
        </w:tc>
        <w:tc>
          <w:tcPr>
            <w:tcW w:w="1800" w:type="dxa"/>
          </w:tcPr>
          <w:p w14:paraId="72851E4E" w14:textId="77777777" w:rsidR="002F6C93" w:rsidRPr="002F6C93" w:rsidRDefault="002F6C93" w:rsidP="002F6C93">
            <w:pPr>
              <w:spacing w:after="0" w:line="276" w:lineRule="auto"/>
              <w:ind w:firstLine="0"/>
              <w:rPr>
                <w:sz w:val="18"/>
                <w:szCs w:val="18"/>
                <w:lang w:val="en-US"/>
              </w:rPr>
            </w:pPr>
            <w:r w:rsidRPr="002F6C93">
              <w:rPr>
                <w:sz w:val="18"/>
                <w:szCs w:val="18"/>
                <w:lang w:val="en-US"/>
              </w:rPr>
              <w:t>6.88 (0.51, 155)</w:t>
            </w:r>
          </w:p>
        </w:tc>
        <w:tc>
          <w:tcPr>
            <w:tcW w:w="854" w:type="dxa"/>
          </w:tcPr>
          <w:p w14:paraId="77E88989" w14:textId="77777777" w:rsidR="002F6C93" w:rsidRPr="002F6C93" w:rsidRDefault="002F6C93" w:rsidP="002F6C93">
            <w:pPr>
              <w:spacing w:after="0" w:line="276" w:lineRule="auto"/>
              <w:ind w:firstLine="0"/>
              <w:rPr>
                <w:sz w:val="18"/>
                <w:szCs w:val="18"/>
                <w:lang w:val="en-US"/>
              </w:rPr>
            </w:pPr>
            <w:r w:rsidRPr="002F6C93">
              <w:rPr>
                <w:sz w:val="18"/>
                <w:szCs w:val="18"/>
                <w:lang w:val="en-US"/>
              </w:rPr>
              <w:t>0.171</w:t>
            </w:r>
          </w:p>
        </w:tc>
      </w:tr>
      <w:tr w:rsidR="002F6C93" w:rsidRPr="002F6C93" w14:paraId="42E2AE08" w14:textId="77777777" w:rsidTr="002F6C93">
        <w:trPr>
          <w:cantSplit/>
          <w:jc w:val="center"/>
        </w:trPr>
        <w:tc>
          <w:tcPr>
            <w:tcW w:w="3464" w:type="dxa"/>
          </w:tcPr>
          <w:p w14:paraId="78D54D34"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Experienced any mental health issues</w:t>
            </w:r>
          </w:p>
        </w:tc>
        <w:tc>
          <w:tcPr>
            <w:tcW w:w="2070" w:type="dxa"/>
          </w:tcPr>
          <w:p w14:paraId="29FFB5EF" w14:textId="77777777" w:rsidR="002F6C93" w:rsidRPr="002F6C93" w:rsidRDefault="002F6C93" w:rsidP="00D633B5">
            <w:pPr>
              <w:spacing w:after="0" w:line="276" w:lineRule="auto"/>
              <w:ind w:firstLine="0"/>
              <w:jc w:val="center"/>
              <w:rPr>
                <w:sz w:val="18"/>
                <w:szCs w:val="18"/>
                <w:lang w:val="en-US"/>
              </w:rPr>
            </w:pPr>
          </w:p>
        </w:tc>
        <w:tc>
          <w:tcPr>
            <w:tcW w:w="900" w:type="dxa"/>
          </w:tcPr>
          <w:p w14:paraId="51F356FB" w14:textId="77777777" w:rsidR="002F6C93" w:rsidRPr="002F6C93" w:rsidRDefault="002F6C93" w:rsidP="00D633B5">
            <w:pPr>
              <w:spacing w:after="0" w:line="276" w:lineRule="auto"/>
              <w:ind w:firstLine="0"/>
              <w:jc w:val="center"/>
              <w:rPr>
                <w:sz w:val="18"/>
                <w:szCs w:val="18"/>
                <w:lang w:val="en-US"/>
              </w:rPr>
            </w:pPr>
          </w:p>
        </w:tc>
        <w:tc>
          <w:tcPr>
            <w:tcW w:w="1800" w:type="dxa"/>
          </w:tcPr>
          <w:p w14:paraId="7F5CCE1F" w14:textId="77777777" w:rsidR="002F6C93" w:rsidRPr="002F6C93" w:rsidRDefault="002F6C93" w:rsidP="002F6C93">
            <w:pPr>
              <w:spacing w:after="0" w:line="276" w:lineRule="auto"/>
              <w:ind w:firstLine="0"/>
              <w:rPr>
                <w:sz w:val="18"/>
                <w:szCs w:val="18"/>
                <w:lang w:val="en-US"/>
              </w:rPr>
            </w:pPr>
          </w:p>
        </w:tc>
        <w:tc>
          <w:tcPr>
            <w:tcW w:w="854" w:type="dxa"/>
          </w:tcPr>
          <w:p w14:paraId="265C6D87" w14:textId="77777777" w:rsidR="002F6C93" w:rsidRPr="002F6C93" w:rsidRDefault="002F6C93" w:rsidP="002F6C93">
            <w:pPr>
              <w:spacing w:after="0" w:line="276" w:lineRule="auto"/>
              <w:ind w:firstLine="0"/>
              <w:rPr>
                <w:sz w:val="18"/>
                <w:szCs w:val="18"/>
                <w:lang w:val="en-US"/>
              </w:rPr>
            </w:pPr>
          </w:p>
        </w:tc>
      </w:tr>
      <w:tr w:rsidR="002F6C93" w:rsidRPr="002F6C93" w14:paraId="45D123A0" w14:textId="77777777" w:rsidTr="002F6C93">
        <w:trPr>
          <w:cantSplit/>
          <w:jc w:val="center"/>
        </w:trPr>
        <w:tc>
          <w:tcPr>
            <w:tcW w:w="3464" w:type="dxa"/>
          </w:tcPr>
          <w:p w14:paraId="0D3B4885"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3659C11A"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2C51D16C" w14:textId="77777777" w:rsidR="002F6C93" w:rsidRPr="002F6C93" w:rsidRDefault="002F6C93" w:rsidP="00D633B5">
            <w:pPr>
              <w:spacing w:after="0" w:line="276" w:lineRule="auto"/>
              <w:ind w:firstLine="0"/>
              <w:jc w:val="center"/>
              <w:rPr>
                <w:sz w:val="18"/>
                <w:szCs w:val="18"/>
                <w:lang w:val="en-US"/>
              </w:rPr>
            </w:pPr>
          </w:p>
        </w:tc>
        <w:tc>
          <w:tcPr>
            <w:tcW w:w="1800" w:type="dxa"/>
          </w:tcPr>
          <w:p w14:paraId="59DBE0F1" w14:textId="77777777" w:rsidR="002F6C93" w:rsidRPr="002F6C93" w:rsidRDefault="002F6C93" w:rsidP="002F6C93">
            <w:pPr>
              <w:spacing w:after="0" w:line="276" w:lineRule="auto"/>
              <w:ind w:firstLine="0"/>
              <w:rPr>
                <w:sz w:val="18"/>
                <w:szCs w:val="18"/>
                <w:lang w:val="en-US"/>
              </w:rPr>
            </w:pPr>
            <w:r w:rsidRPr="002F6C93">
              <w:rPr>
                <w:sz w:val="18"/>
                <w:szCs w:val="18"/>
                <w:lang w:val="en-US"/>
              </w:rPr>
              <w:t>—</w:t>
            </w:r>
          </w:p>
        </w:tc>
        <w:tc>
          <w:tcPr>
            <w:tcW w:w="854" w:type="dxa"/>
          </w:tcPr>
          <w:p w14:paraId="63516D0B" w14:textId="77777777" w:rsidR="002F6C93" w:rsidRPr="002F6C93" w:rsidRDefault="002F6C93" w:rsidP="002F6C93">
            <w:pPr>
              <w:spacing w:after="0" w:line="276" w:lineRule="auto"/>
              <w:ind w:firstLine="0"/>
              <w:rPr>
                <w:sz w:val="18"/>
                <w:szCs w:val="18"/>
                <w:lang w:val="en-US"/>
              </w:rPr>
            </w:pPr>
          </w:p>
        </w:tc>
      </w:tr>
      <w:tr w:rsidR="002F6C93" w:rsidRPr="002F6C93" w14:paraId="4AB767D2" w14:textId="77777777" w:rsidTr="002F6C93">
        <w:trPr>
          <w:cantSplit/>
          <w:jc w:val="center"/>
        </w:trPr>
        <w:tc>
          <w:tcPr>
            <w:tcW w:w="3464" w:type="dxa"/>
          </w:tcPr>
          <w:p w14:paraId="035088CC"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439C9B2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2.36 (0.96, 7.12)</w:t>
            </w:r>
          </w:p>
        </w:tc>
        <w:tc>
          <w:tcPr>
            <w:tcW w:w="900" w:type="dxa"/>
          </w:tcPr>
          <w:p w14:paraId="69F904FA"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0.087</w:t>
            </w:r>
          </w:p>
        </w:tc>
        <w:tc>
          <w:tcPr>
            <w:tcW w:w="1800" w:type="dxa"/>
          </w:tcPr>
          <w:p w14:paraId="1140EB8D" w14:textId="77777777" w:rsidR="002F6C93" w:rsidRPr="002F6C93" w:rsidRDefault="002F6C93" w:rsidP="002F6C93">
            <w:pPr>
              <w:spacing w:after="0" w:line="276" w:lineRule="auto"/>
              <w:ind w:firstLine="0"/>
              <w:rPr>
                <w:sz w:val="18"/>
                <w:szCs w:val="18"/>
                <w:lang w:val="en-US"/>
              </w:rPr>
            </w:pPr>
            <w:r w:rsidRPr="002F6C93">
              <w:rPr>
                <w:sz w:val="18"/>
                <w:szCs w:val="18"/>
                <w:lang w:val="en-US"/>
              </w:rPr>
              <w:t>1.97 (0.19, 25.5)</w:t>
            </w:r>
          </w:p>
        </w:tc>
        <w:tc>
          <w:tcPr>
            <w:tcW w:w="854" w:type="dxa"/>
          </w:tcPr>
          <w:p w14:paraId="029935F3" w14:textId="77777777" w:rsidR="002F6C93" w:rsidRPr="002F6C93" w:rsidRDefault="002F6C93" w:rsidP="002F6C93">
            <w:pPr>
              <w:spacing w:after="0" w:line="276" w:lineRule="auto"/>
              <w:ind w:firstLine="0"/>
              <w:rPr>
                <w:sz w:val="18"/>
                <w:szCs w:val="18"/>
                <w:lang w:val="en-US"/>
              </w:rPr>
            </w:pPr>
            <w:r w:rsidRPr="002F6C93">
              <w:rPr>
                <w:sz w:val="18"/>
                <w:szCs w:val="18"/>
                <w:lang w:val="en-US"/>
              </w:rPr>
              <w:t>0.574</w:t>
            </w:r>
          </w:p>
        </w:tc>
      </w:tr>
      <w:tr w:rsidR="002F6C93" w:rsidRPr="002F6C93" w14:paraId="0C40EC29" w14:textId="77777777" w:rsidTr="002F6C93">
        <w:trPr>
          <w:cantSplit/>
          <w:jc w:val="center"/>
        </w:trPr>
        <w:tc>
          <w:tcPr>
            <w:tcW w:w="3464" w:type="dxa"/>
          </w:tcPr>
          <w:p w14:paraId="7916B423"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Internet usage affecting academic performance</w:t>
            </w:r>
          </w:p>
        </w:tc>
        <w:tc>
          <w:tcPr>
            <w:tcW w:w="2070" w:type="dxa"/>
          </w:tcPr>
          <w:p w14:paraId="7709932E" w14:textId="77777777" w:rsidR="002F6C93" w:rsidRPr="002F6C93" w:rsidRDefault="002F6C93" w:rsidP="00D633B5">
            <w:pPr>
              <w:spacing w:after="0" w:line="276" w:lineRule="auto"/>
              <w:ind w:firstLine="0"/>
              <w:jc w:val="center"/>
              <w:rPr>
                <w:sz w:val="18"/>
                <w:szCs w:val="18"/>
                <w:lang w:val="en-US"/>
              </w:rPr>
            </w:pPr>
          </w:p>
        </w:tc>
        <w:tc>
          <w:tcPr>
            <w:tcW w:w="900" w:type="dxa"/>
          </w:tcPr>
          <w:p w14:paraId="45603E47" w14:textId="77777777" w:rsidR="002F6C93" w:rsidRPr="002F6C93" w:rsidRDefault="002F6C93" w:rsidP="00D633B5">
            <w:pPr>
              <w:spacing w:after="0" w:line="276" w:lineRule="auto"/>
              <w:ind w:firstLine="0"/>
              <w:jc w:val="center"/>
              <w:rPr>
                <w:sz w:val="18"/>
                <w:szCs w:val="18"/>
                <w:lang w:val="en-US"/>
              </w:rPr>
            </w:pPr>
          </w:p>
        </w:tc>
        <w:tc>
          <w:tcPr>
            <w:tcW w:w="1800" w:type="dxa"/>
          </w:tcPr>
          <w:p w14:paraId="1841F94B" w14:textId="77777777" w:rsidR="002F6C93" w:rsidRPr="002F6C93" w:rsidRDefault="002F6C93" w:rsidP="002F6C93">
            <w:pPr>
              <w:spacing w:after="0" w:line="276" w:lineRule="auto"/>
              <w:ind w:firstLine="0"/>
              <w:rPr>
                <w:sz w:val="18"/>
                <w:szCs w:val="18"/>
                <w:lang w:val="en-US"/>
              </w:rPr>
            </w:pPr>
          </w:p>
        </w:tc>
        <w:tc>
          <w:tcPr>
            <w:tcW w:w="854" w:type="dxa"/>
          </w:tcPr>
          <w:p w14:paraId="3605815F" w14:textId="77777777" w:rsidR="002F6C93" w:rsidRPr="002F6C93" w:rsidRDefault="002F6C93" w:rsidP="002F6C93">
            <w:pPr>
              <w:spacing w:after="0" w:line="276" w:lineRule="auto"/>
              <w:ind w:firstLine="0"/>
              <w:rPr>
                <w:sz w:val="18"/>
                <w:szCs w:val="18"/>
                <w:lang w:val="en-US"/>
              </w:rPr>
            </w:pPr>
          </w:p>
        </w:tc>
      </w:tr>
      <w:tr w:rsidR="002F6C93" w:rsidRPr="002F6C93" w14:paraId="21DDDD35" w14:textId="77777777" w:rsidTr="002F6C93">
        <w:trPr>
          <w:cantSplit/>
          <w:jc w:val="center"/>
        </w:trPr>
        <w:tc>
          <w:tcPr>
            <w:tcW w:w="3464" w:type="dxa"/>
          </w:tcPr>
          <w:p w14:paraId="31B0A1C9" w14:textId="77777777" w:rsidR="002F6C93" w:rsidRPr="002F6C93" w:rsidRDefault="002F6C93" w:rsidP="002F6C93">
            <w:pPr>
              <w:spacing w:after="0" w:line="276" w:lineRule="auto"/>
              <w:ind w:firstLine="0"/>
              <w:rPr>
                <w:sz w:val="18"/>
                <w:szCs w:val="18"/>
                <w:lang w:val="en-US"/>
              </w:rPr>
            </w:pPr>
            <w:r w:rsidRPr="002F6C93">
              <w:rPr>
                <w:sz w:val="18"/>
                <w:szCs w:val="18"/>
                <w:lang w:val="en-US"/>
              </w:rPr>
              <w:t>    No</w:t>
            </w:r>
          </w:p>
        </w:tc>
        <w:tc>
          <w:tcPr>
            <w:tcW w:w="2070" w:type="dxa"/>
          </w:tcPr>
          <w:p w14:paraId="603B5B0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602038E4" w14:textId="77777777" w:rsidR="002F6C93" w:rsidRPr="002F6C93" w:rsidRDefault="002F6C93" w:rsidP="00D633B5">
            <w:pPr>
              <w:spacing w:after="0" w:line="276" w:lineRule="auto"/>
              <w:ind w:firstLine="0"/>
              <w:jc w:val="center"/>
              <w:rPr>
                <w:sz w:val="18"/>
                <w:szCs w:val="18"/>
                <w:lang w:val="en-US"/>
              </w:rPr>
            </w:pPr>
          </w:p>
        </w:tc>
        <w:tc>
          <w:tcPr>
            <w:tcW w:w="1800" w:type="dxa"/>
          </w:tcPr>
          <w:p w14:paraId="4F336DC0" w14:textId="77777777" w:rsidR="002F6C93" w:rsidRPr="002F6C93" w:rsidRDefault="002F6C93" w:rsidP="002F6C93">
            <w:pPr>
              <w:spacing w:after="0" w:line="276" w:lineRule="auto"/>
              <w:ind w:firstLine="0"/>
              <w:rPr>
                <w:sz w:val="18"/>
                <w:szCs w:val="18"/>
                <w:lang w:val="en-US"/>
              </w:rPr>
            </w:pPr>
            <w:r w:rsidRPr="002F6C93">
              <w:rPr>
                <w:sz w:val="18"/>
                <w:szCs w:val="18"/>
                <w:lang w:val="en-US"/>
              </w:rPr>
              <w:t>—</w:t>
            </w:r>
          </w:p>
        </w:tc>
        <w:tc>
          <w:tcPr>
            <w:tcW w:w="854" w:type="dxa"/>
          </w:tcPr>
          <w:p w14:paraId="03064050" w14:textId="77777777" w:rsidR="002F6C93" w:rsidRPr="002F6C93" w:rsidRDefault="002F6C93" w:rsidP="002F6C93">
            <w:pPr>
              <w:spacing w:after="0" w:line="276" w:lineRule="auto"/>
              <w:ind w:firstLine="0"/>
              <w:rPr>
                <w:sz w:val="18"/>
                <w:szCs w:val="18"/>
                <w:lang w:val="en-US"/>
              </w:rPr>
            </w:pPr>
          </w:p>
        </w:tc>
      </w:tr>
      <w:tr w:rsidR="002F6C93" w:rsidRPr="002F6C93" w14:paraId="259A4428" w14:textId="77777777" w:rsidTr="002F6C93">
        <w:trPr>
          <w:cantSplit/>
          <w:jc w:val="center"/>
        </w:trPr>
        <w:tc>
          <w:tcPr>
            <w:tcW w:w="3464" w:type="dxa"/>
          </w:tcPr>
          <w:p w14:paraId="577C112C" w14:textId="77777777" w:rsidR="002F6C93" w:rsidRPr="002F6C93" w:rsidRDefault="002F6C93" w:rsidP="002F6C93">
            <w:pPr>
              <w:spacing w:after="0" w:line="276" w:lineRule="auto"/>
              <w:ind w:firstLine="0"/>
              <w:rPr>
                <w:sz w:val="18"/>
                <w:szCs w:val="18"/>
                <w:lang w:val="en-US"/>
              </w:rPr>
            </w:pPr>
            <w:r w:rsidRPr="002F6C93">
              <w:rPr>
                <w:sz w:val="18"/>
                <w:szCs w:val="18"/>
                <w:lang w:val="en-US"/>
              </w:rPr>
              <w:t>    Yes</w:t>
            </w:r>
          </w:p>
        </w:tc>
        <w:tc>
          <w:tcPr>
            <w:tcW w:w="2070" w:type="dxa"/>
          </w:tcPr>
          <w:p w14:paraId="4DABAA70"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1.68 (0.70, 3.79)</w:t>
            </w:r>
          </w:p>
        </w:tc>
        <w:tc>
          <w:tcPr>
            <w:tcW w:w="900" w:type="dxa"/>
          </w:tcPr>
          <w:p w14:paraId="4DB6624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0.221</w:t>
            </w:r>
          </w:p>
        </w:tc>
        <w:tc>
          <w:tcPr>
            <w:tcW w:w="1800" w:type="dxa"/>
          </w:tcPr>
          <w:p w14:paraId="68E52498" w14:textId="77777777" w:rsidR="002F6C93" w:rsidRPr="002F6C93" w:rsidRDefault="002F6C93" w:rsidP="002F6C93">
            <w:pPr>
              <w:spacing w:after="0" w:line="276" w:lineRule="auto"/>
              <w:ind w:firstLine="0"/>
              <w:rPr>
                <w:sz w:val="18"/>
                <w:szCs w:val="18"/>
                <w:lang w:val="en-US"/>
              </w:rPr>
            </w:pPr>
            <w:r w:rsidRPr="002F6C93">
              <w:rPr>
                <w:sz w:val="18"/>
                <w:szCs w:val="18"/>
                <w:lang w:val="en-US"/>
              </w:rPr>
              <w:t>0.57 (0.07, 3.64)</w:t>
            </w:r>
          </w:p>
        </w:tc>
        <w:tc>
          <w:tcPr>
            <w:tcW w:w="854" w:type="dxa"/>
          </w:tcPr>
          <w:p w14:paraId="39B9BD27" w14:textId="77777777" w:rsidR="002F6C93" w:rsidRPr="002F6C93" w:rsidRDefault="002F6C93" w:rsidP="002F6C93">
            <w:pPr>
              <w:spacing w:after="0" w:line="276" w:lineRule="auto"/>
              <w:ind w:firstLine="0"/>
              <w:rPr>
                <w:sz w:val="18"/>
                <w:szCs w:val="18"/>
                <w:lang w:val="en-US"/>
              </w:rPr>
            </w:pPr>
            <w:r w:rsidRPr="002F6C93">
              <w:rPr>
                <w:sz w:val="18"/>
                <w:szCs w:val="18"/>
                <w:lang w:val="en-US"/>
              </w:rPr>
              <w:t>0.567</w:t>
            </w:r>
          </w:p>
        </w:tc>
      </w:tr>
      <w:tr w:rsidR="002F6C93" w:rsidRPr="002F6C93" w14:paraId="7E289C54" w14:textId="77777777" w:rsidTr="002F6C93">
        <w:trPr>
          <w:cantSplit/>
          <w:jc w:val="center"/>
        </w:trPr>
        <w:tc>
          <w:tcPr>
            <w:tcW w:w="3464" w:type="dxa"/>
          </w:tcPr>
          <w:p w14:paraId="2A3574D8" w14:textId="77777777" w:rsidR="002F6C93" w:rsidRPr="002F6C93" w:rsidRDefault="002F6C93" w:rsidP="002F6C93">
            <w:pPr>
              <w:spacing w:after="0" w:line="276" w:lineRule="auto"/>
              <w:ind w:firstLine="0"/>
              <w:rPr>
                <w:sz w:val="18"/>
                <w:szCs w:val="18"/>
                <w:lang w:val="en-US"/>
              </w:rPr>
            </w:pPr>
            <w:r w:rsidRPr="002F6C93">
              <w:rPr>
                <w:sz w:val="18"/>
                <w:szCs w:val="18"/>
                <w:lang w:val="en-US"/>
              </w:rPr>
              <w:t>    Not sure</w:t>
            </w:r>
          </w:p>
        </w:tc>
        <w:tc>
          <w:tcPr>
            <w:tcW w:w="2070" w:type="dxa"/>
          </w:tcPr>
          <w:p w14:paraId="5FD052CA"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4.94 (1.21, 33.2)</w:t>
            </w:r>
          </w:p>
        </w:tc>
        <w:tc>
          <w:tcPr>
            <w:tcW w:w="900" w:type="dxa"/>
          </w:tcPr>
          <w:p w14:paraId="560504CB"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0.046</w:t>
            </w:r>
          </w:p>
        </w:tc>
        <w:tc>
          <w:tcPr>
            <w:tcW w:w="1800" w:type="dxa"/>
          </w:tcPr>
          <w:p w14:paraId="1995D1CA" w14:textId="77777777" w:rsidR="002F6C93" w:rsidRPr="002F6C93" w:rsidRDefault="002F6C93" w:rsidP="002F6C93">
            <w:pPr>
              <w:spacing w:after="0" w:line="276" w:lineRule="auto"/>
              <w:ind w:firstLine="0"/>
              <w:rPr>
                <w:sz w:val="18"/>
                <w:szCs w:val="18"/>
                <w:lang w:val="en-US"/>
              </w:rPr>
            </w:pPr>
            <w:r w:rsidRPr="002F6C93">
              <w:rPr>
                <w:sz w:val="18"/>
                <w:szCs w:val="18"/>
                <w:lang w:val="en-US"/>
              </w:rPr>
              <w:t>7.71 (0.33, 410)</w:t>
            </w:r>
          </w:p>
        </w:tc>
        <w:tc>
          <w:tcPr>
            <w:tcW w:w="854" w:type="dxa"/>
          </w:tcPr>
          <w:p w14:paraId="239DF765" w14:textId="77777777" w:rsidR="002F6C93" w:rsidRPr="002F6C93" w:rsidRDefault="002F6C93" w:rsidP="002F6C93">
            <w:pPr>
              <w:spacing w:after="0" w:line="276" w:lineRule="auto"/>
              <w:ind w:firstLine="0"/>
              <w:rPr>
                <w:sz w:val="18"/>
                <w:szCs w:val="18"/>
                <w:lang w:val="en-US"/>
              </w:rPr>
            </w:pPr>
            <w:r w:rsidRPr="002F6C93">
              <w:rPr>
                <w:sz w:val="18"/>
                <w:szCs w:val="18"/>
                <w:lang w:val="en-US"/>
              </w:rPr>
              <w:t>0.242</w:t>
            </w:r>
          </w:p>
        </w:tc>
      </w:tr>
      <w:tr w:rsidR="002F6C93" w:rsidRPr="002F6C93" w14:paraId="5014241B" w14:textId="77777777" w:rsidTr="002F6C93">
        <w:trPr>
          <w:cantSplit/>
          <w:jc w:val="center"/>
        </w:trPr>
        <w:tc>
          <w:tcPr>
            <w:tcW w:w="3464" w:type="dxa"/>
          </w:tcPr>
          <w:p w14:paraId="77023D05"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Internet usage impact on sleep quality</w:t>
            </w:r>
          </w:p>
        </w:tc>
        <w:tc>
          <w:tcPr>
            <w:tcW w:w="2070" w:type="dxa"/>
          </w:tcPr>
          <w:p w14:paraId="2BEBE86C" w14:textId="77777777" w:rsidR="002F6C93" w:rsidRPr="002F6C93" w:rsidRDefault="002F6C93" w:rsidP="00D633B5">
            <w:pPr>
              <w:spacing w:after="0" w:line="276" w:lineRule="auto"/>
              <w:ind w:firstLine="0"/>
              <w:jc w:val="center"/>
              <w:rPr>
                <w:sz w:val="18"/>
                <w:szCs w:val="18"/>
                <w:lang w:val="en-US"/>
              </w:rPr>
            </w:pPr>
          </w:p>
        </w:tc>
        <w:tc>
          <w:tcPr>
            <w:tcW w:w="900" w:type="dxa"/>
          </w:tcPr>
          <w:p w14:paraId="1440379A" w14:textId="77777777" w:rsidR="002F6C93" w:rsidRPr="002F6C93" w:rsidRDefault="002F6C93" w:rsidP="00D633B5">
            <w:pPr>
              <w:spacing w:after="0" w:line="276" w:lineRule="auto"/>
              <w:ind w:firstLine="0"/>
              <w:jc w:val="center"/>
              <w:rPr>
                <w:sz w:val="18"/>
                <w:szCs w:val="18"/>
                <w:lang w:val="en-US"/>
              </w:rPr>
            </w:pPr>
          </w:p>
        </w:tc>
        <w:tc>
          <w:tcPr>
            <w:tcW w:w="1800" w:type="dxa"/>
          </w:tcPr>
          <w:p w14:paraId="7EA1C38B" w14:textId="77777777" w:rsidR="002F6C93" w:rsidRPr="002F6C93" w:rsidRDefault="002F6C93" w:rsidP="002F6C93">
            <w:pPr>
              <w:spacing w:after="0" w:line="276" w:lineRule="auto"/>
              <w:ind w:firstLine="0"/>
              <w:rPr>
                <w:sz w:val="18"/>
                <w:szCs w:val="18"/>
                <w:lang w:val="en-US"/>
              </w:rPr>
            </w:pPr>
          </w:p>
        </w:tc>
        <w:tc>
          <w:tcPr>
            <w:tcW w:w="854" w:type="dxa"/>
          </w:tcPr>
          <w:p w14:paraId="1ED798F8" w14:textId="77777777" w:rsidR="002F6C93" w:rsidRPr="002F6C93" w:rsidRDefault="002F6C93" w:rsidP="002F6C93">
            <w:pPr>
              <w:spacing w:after="0" w:line="276" w:lineRule="auto"/>
              <w:ind w:firstLine="0"/>
              <w:rPr>
                <w:sz w:val="18"/>
                <w:szCs w:val="18"/>
                <w:lang w:val="en-US"/>
              </w:rPr>
            </w:pPr>
          </w:p>
        </w:tc>
      </w:tr>
      <w:tr w:rsidR="002F6C93" w:rsidRPr="002F6C93" w14:paraId="21E36178" w14:textId="77777777" w:rsidTr="002F6C93">
        <w:trPr>
          <w:cantSplit/>
          <w:jc w:val="center"/>
        </w:trPr>
        <w:tc>
          <w:tcPr>
            <w:tcW w:w="3464" w:type="dxa"/>
          </w:tcPr>
          <w:p w14:paraId="2FB9FA9F" w14:textId="77777777" w:rsidR="002F6C93" w:rsidRPr="002F6C93" w:rsidRDefault="002F6C93" w:rsidP="002F6C93">
            <w:pPr>
              <w:spacing w:after="0" w:line="276" w:lineRule="auto"/>
              <w:ind w:firstLine="0"/>
              <w:rPr>
                <w:sz w:val="18"/>
                <w:szCs w:val="18"/>
                <w:lang w:val="en-US"/>
              </w:rPr>
            </w:pPr>
            <w:r w:rsidRPr="002F6C93">
              <w:rPr>
                <w:sz w:val="18"/>
                <w:szCs w:val="18"/>
                <w:lang w:val="en-US"/>
              </w:rPr>
              <w:t>    Not at all</w:t>
            </w:r>
          </w:p>
        </w:tc>
        <w:tc>
          <w:tcPr>
            <w:tcW w:w="2070" w:type="dxa"/>
          </w:tcPr>
          <w:p w14:paraId="0CD0854C"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36967ECA" w14:textId="77777777" w:rsidR="002F6C93" w:rsidRPr="002F6C93" w:rsidRDefault="002F6C93" w:rsidP="00D633B5">
            <w:pPr>
              <w:spacing w:after="0" w:line="276" w:lineRule="auto"/>
              <w:ind w:firstLine="0"/>
              <w:jc w:val="center"/>
              <w:rPr>
                <w:sz w:val="18"/>
                <w:szCs w:val="18"/>
                <w:lang w:val="en-US"/>
              </w:rPr>
            </w:pPr>
          </w:p>
        </w:tc>
        <w:tc>
          <w:tcPr>
            <w:tcW w:w="1800" w:type="dxa"/>
          </w:tcPr>
          <w:p w14:paraId="468ADE7A" w14:textId="77777777" w:rsidR="002F6C93" w:rsidRPr="002F6C93" w:rsidRDefault="002F6C93" w:rsidP="002F6C93">
            <w:pPr>
              <w:spacing w:after="0" w:line="276" w:lineRule="auto"/>
              <w:ind w:firstLine="0"/>
              <w:rPr>
                <w:sz w:val="18"/>
                <w:szCs w:val="18"/>
                <w:lang w:val="en-US"/>
              </w:rPr>
            </w:pPr>
            <w:r w:rsidRPr="002F6C93">
              <w:rPr>
                <w:sz w:val="18"/>
                <w:szCs w:val="18"/>
                <w:lang w:val="en-US"/>
              </w:rPr>
              <w:t>—</w:t>
            </w:r>
          </w:p>
        </w:tc>
        <w:tc>
          <w:tcPr>
            <w:tcW w:w="854" w:type="dxa"/>
          </w:tcPr>
          <w:p w14:paraId="5885D904" w14:textId="77777777" w:rsidR="002F6C93" w:rsidRPr="002F6C93" w:rsidRDefault="002F6C93" w:rsidP="002F6C93">
            <w:pPr>
              <w:spacing w:after="0" w:line="276" w:lineRule="auto"/>
              <w:ind w:firstLine="0"/>
              <w:rPr>
                <w:sz w:val="18"/>
                <w:szCs w:val="18"/>
                <w:lang w:val="en-US"/>
              </w:rPr>
            </w:pPr>
          </w:p>
        </w:tc>
      </w:tr>
      <w:tr w:rsidR="002F6C93" w:rsidRPr="002F6C93" w14:paraId="03F81B58" w14:textId="77777777" w:rsidTr="002F6C93">
        <w:trPr>
          <w:cantSplit/>
          <w:jc w:val="center"/>
        </w:trPr>
        <w:tc>
          <w:tcPr>
            <w:tcW w:w="3464" w:type="dxa"/>
          </w:tcPr>
          <w:p w14:paraId="2B1F0B77" w14:textId="77777777" w:rsidR="002F6C93" w:rsidRPr="002F6C93" w:rsidRDefault="002F6C93" w:rsidP="002F6C93">
            <w:pPr>
              <w:spacing w:after="0" w:line="276" w:lineRule="auto"/>
              <w:ind w:firstLine="0"/>
              <w:rPr>
                <w:sz w:val="18"/>
                <w:szCs w:val="18"/>
                <w:lang w:val="en-US"/>
              </w:rPr>
            </w:pPr>
            <w:r w:rsidRPr="002F6C93">
              <w:rPr>
                <w:sz w:val="18"/>
                <w:szCs w:val="18"/>
                <w:lang w:val="en-US"/>
              </w:rPr>
              <w:t>    Significantly</w:t>
            </w:r>
          </w:p>
        </w:tc>
        <w:tc>
          <w:tcPr>
            <w:tcW w:w="2070" w:type="dxa"/>
          </w:tcPr>
          <w:p w14:paraId="6107AA0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3.33 (1.30, 8.80)</w:t>
            </w:r>
          </w:p>
        </w:tc>
        <w:tc>
          <w:tcPr>
            <w:tcW w:w="900" w:type="dxa"/>
          </w:tcPr>
          <w:p w14:paraId="7E128131"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0.013</w:t>
            </w:r>
          </w:p>
        </w:tc>
        <w:tc>
          <w:tcPr>
            <w:tcW w:w="1800" w:type="dxa"/>
          </w:tcPr>
          <w:p w14:paraId="26F32CEA" w14:textId="77777777" w:rsidR="002F6C93" w:rsidRPr="002F6C93" w:rsidRDefault="002F6C93" w:rsidP="002F6C93">
            <w:pPr>
              <w:spacing w:after="0" w:line="276" w:lineRule="auto"/>
              <w:ind w:firstLine="0"/>
              <w:rPr>
                <w:sz w:val="18"/>
                <w:szCs w:val="18"/>
                <w:lang w:val="en-US"/>
              </w:rPr>
            </w:pPr>
            <w:r w:rsidRPr="002F6C93">
              <w:rPr>
                <w:sz w:val="18"/>
                <w:szCs w:val="18"/>
                <w:lang w:val="en-US"/>
              </w:rPr>
              <w:t>0.11 (0.00, 2.04)</w:t>
            </w:r>
          </w:p>
        </w:tc>
        <w:tc>
          <w:tcPr>
            <w:tcW w:w="854" w:type="dxa"/>
          </w:tcPr>
          <w:p w14:paraId="5A0EC713" w14:textId="77777777" w:rsidR="002F6C93" w:rsidRPr="002F6C93" w:rsidRDefault="002F6C93" w:rsidP="002F6C93">
            <w:pPr>
              <w:spacing w:after="0" w:line="276" w:lineRule="auto"/>
              <w:ind w:firstLine="0"/>
              <w:rPr>
                <w:sz w:val="18"/>
                <w:szCs w:val="18"/>
                <w:lang w:val="en-US"/>
              </w:rPr>
            </w:pPr>
            <w:r w:rsidRPr="002F6C93">
              <w:rPr>
                <w:sz w:val="18"/>
                <w:szCs w:val="18"/>
                <w:lang w:val="en-US"/>
              </w:rPr>
              <w:t>0.160</w:t>
            </w:r>
          </w:p>
        </w:tc>
      </w:tr>
      <w:tr w:rsidR="002F6C93" w:rsidRPr="002F6C93" w14:paraId="31EFACD0" w14:textId="77777777" w:rsidTr="002F6C93">
        <w:trPr>
          <w:cantSplit/>
          <w:jc w:val="center"/>
        </w:trPr>
        <w:tc>
          <w:tcPr>
            <w:tcW w:w="3464" w:type="dxa"/>
          </w:tcPr>
          <w:p w14:paraId="603DA09C" w14:textId="77777777" w:rsidR="002F6C93" w:rsidRPr="002F6C93" w:rsidRDefault="002F6C93" w:rsidP="002F6C93">
            <w:pPr>
              <w:spacing w:after="0" w:line="276" w:lineRule="auto"/>
              <w:ind w:firstLine="0"/>
              <w:rPr>
                <w:sz w:val="18"/>
                <w:szCs w:val="18"/>
                <w:lang w:val="en-US"/>
              </w:rPr>
            </w:pPr>
            <w:r w:rsidRPr="002F6C93">
              <w:rPr>
                <w:sz w:val="18"/>
                <w:szCs w:val="18"/>
                <w:lang w:val="en-US"/>
              </w:rPr>
              <w:t>    Moderately</w:t>
            </w:r>
          </w:p>
        </w:tc>
        <w:tc>
          <w:tcPr>
            <w:tcW w:w="2070" w:type="dxa"/>
          </w:tcPr>
          <w:p w14:paraId="37476FD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5.65 (1.94, 18.8)</w:t>
            </w:r>
          </w:p>
        </w:tc>
        <w:tc>
          <w:tcPr>
            <w:tcW w:w="900" w:type="dxa"/>
          </w:tcPr>
          <w:p w14:paraId="4A9B6067"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0.002</w:t>
            </w:r>
          </w:p>
        </w:tc>
        <w:tc>
          <w:tcPr>
            <w:tcW w:w="1800" w:type="dxa"/>
          </w:tcPr>
          <w:p w14:paraId="45CE3791" w14:textId="77777777" w:rsidR="002F6C93" w:rsidRPr="002F6C93" w:rsidRDefault="002F6C93" w:rsidP="002F6C93">
            <w:pPr>
              <w:spacing w:after="0" w:line="276" w:lineRule="auto"/>
              <w:ind w:firstLine="0"/>
              <w:rPr>
                <w:sz w:val="18"/>
                <w:szCs w:val="18"/>
                <w:lang w:val="en-US"/>
              </w:rPr>
            </w:pPr>
            <w:r w:rsidRPr="002F6C93">
              <w:rPr>
                <w:sz w:val="18"/>
                <w:szCs w:val="18"/>
                <w:lang w:val="en-US"/>
              </w:rPr>
              <w:t>1.40 (0.06, 31.1)</w:t>
            </w:r>
          </w:p>
        </w:tc>
        <w:tc>
          <w:tcPr>
            <w:tcW w:w="854" w:type="dxa"/>
          </w:tcPr>
          <w:p w14:paraId="1336A1F3" w14:textId="77777777" w:rsidR="002F6C93" w:rsidRPr="002F6C93" w:rsidRDefault="002F6C93" w:rsidP="002F6C93">
            <w:pPr>
              <w:spacing w:after="0" w:line="276" w:lineRule="auto"/>
              <w:ind w:firstLine="0"/>
              <w:rPr>
                <w:sz w:val="18"/>
                <w:szCs w:val="18"/>
                <w:lang w:val="en-US"/>
              </w:rPr>
            </w:pPr>
            <w:r w:rsidRPr="002F6C93">
              <w:rPr>
                <w:sz w:val="18"/>
                <w:szCs w:val="18"/>
                <w:lang w:val="en-US"/>
              </w:rPr>
              <w:t>0.831</w:t>
            </w:r>
          </w:p>
        </w:tc>
      </w:tr>
      <w:tr w:rsidR="002F6C93" w:rsidRPr="002F6C93" w14:paraId="390A4435" w14:textId="77777777" w:rsidTr="002F6C93">
        <w:trPr>
          <w:cantSplit/>
          <w:jc w:val="center"/>
        </w:trPr>
        <w:tc>
          <w:tcPr>
            <w:tcW w:w="3464" w:type="dxa"/>
          </w:tcPr>
          <w:p w14:paraId="52C5709E" w14:textId="77777777" w:rsidR="002F6C93" w:rsidRPr="002F6C93" w:rsidRDefault="002F6C93" w:rsidP="002F6C93">
            <w:pPr>
              <w:spacing w:after="0" w:line="276" w:lineRule="auto"/>
              <w:ind w:firstLine="0"/>
              <w:rPr>
                <w:sz w:val="18"/>
                <w:szCs w:val="18"/>
                <w:lang w:val="en-US"/>
              </w:rPr>
            </w:pPr>
            <w:r w:rsidRPr="002F6C93">
              <w:rPr>
                <w:sz w:val="18"/>
                <w:szCs w:val="18"/>
                <w:lang w:val="en-US"/>
              </w:rPr>
              <w:t>    Slightly</w:t>
            </w:r>
          </w:p>
        </w:tc>
        <w:tc>
          <w:tcPr>
            <w:tcW w:w="2070" w:type="dxa"/>
          </w:tcPr>
          <w:p w14:paraId="7B7E3B0E"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3.54 (1.26, 10.9)</w:t>
            </w:r>
          </w:p>
        </w:tc>
        <w:tc>
          <w:tcPr>
            <w:tcW w:w="900" w:type="dxa"/>
          </w:tcPr>
          <w:p w14:paraId="34AC8A3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0.019</w:t>
            </w:r>
          </w:p>
        </w:tc>
        <w:tc>
          <w:tcPr>
            <w:tcW w:w="1800" w:type="dxa"/>
          </w:tcPr>
          <w:p w14:paraId="5A400D44" w14:textId="77777777" w:rsidR="002F6C93" w:rsidRPr="002F6C93" w:rsidRDefault="002F6C93" w:rsidP="002F6C93">
            <w:pPr>
              <w:spacing w:after="0" w:line="276" w:lineRule="auto"/>
              <w:ind w:firstLine="0"/>
              <w:rPr>
                <w:sz w:val="18"/>
                <w:szCs w:val="18"/>
                <w:lang w:val="en-US"/>
              </w:rPr>
            </w:pPr>
            <w:r w:rsidRPr="002F6C93">
              <w:rPr>
                <w:sz w:val="18"/>
                <w:szCs w:val="18"/>
                <w:lang w:val="en-US"/>
              </w:rPr>
              <w:t>0.83 (0.05, 13.2)</w:t>
            </w:r>
          </w:p>
        </w:tc>
        <w:tc>
          <w:tcPr>
            <w:tcW w:w="854" w:type="dxa"/>
          </w:tcPr>
          <w:p w14:paraId="6649D200" w14:textId="77777777" w:rsidR="002F6C93" w:rsidRPr="002F6C93" w:rsidRDefault="002F6C93" w:rsidP="002F6C93">
            <w:pPr>
              <w:spacing w:after="0" w:line="276" w:lineRule="auto"/>
              <w:ind w:firstLine="0"/>
              <w:rPr>
                <w:sz w:val="18"/>
                <w:szCs w:val="18"/>
                <w:lang w:val="en-US"/>
              </w:rPr>
            </w:pPr>
            <w:r w:rsidRPr="002F6C93">
              <w:rPr>
                <w:sz w:val="18"/>
                <w:szCs w:val="18"/>
                <w:lang w:val="en-US"/>
              </w:rPr>
              <w:t>0.889</w:t>
            </w:r>
          </w:p>
        </w:tc>
      </w:tr>
      <w:tr w:rsidR="002F6C93" w:rsidRPr="002F6C93" w14:paraId="20A67AF8" w14:textId="77777777" w:rsidTr="002F6C93">
        <w:trPr>
          <w:cantSplit/>
          <w:jc w:val="center"/>
        </w:trPr>
        <w:tc>
          <w:tcPr>
            <w:tcW w:w="3464" w:type="dxa"/>
          </w:tcPr>
          <w:p w14:paraId="59E788E8" w14:textId="77777777" w:rsidR="002F6C93" w:rsidRPr="002F6C93" w:rsidRDefault="002F6C93" w:rsidP="002F6C93">
            <w:pPr>
              <w:spacing w:after="0" w:line="276" w:lineRule="auto"/>
              <w:ind w:firstLine="0"/>
              <w:rPr>
                <w:b/>
                <w:bCs/>
                <w:sz w:val="18"/>
                <w:szCs w:val="18"/>
                <w:lang w:val="en-US"/>
              </w:rPr>
            </w:pPr>
            <w:r w:rsidRPr="002F6C93">
              <w:rPr>
                <w:b/>
                <w:bCs/>
                <w:sz w:val="18"/>
                <w:szCs w:val="18"/>
                <w:lang w:val="en-US"/>
              </w:rPr>
              <w:t>Hours slept per day</w:t>
            </w:r>
          </w:p>
        </w:tc>
        <w:tc>
          <w:tcPr>
            <w:tcW w:w="2070" w:type="dxa"/>
          </w:tcPr>
          <w:p w14:paraId="227C1C73" w14:textId="77777777" w:rsidR="002F6C93" w:rsidRPr="002F6C93" w:rsidRDefault="002F6C93" w:rsidP="00D633B5">
            <w:pPr>
              <w:spacing w:after="0" w:line="276" w:lineRule="auto"/>
              <w:ind w:firstLine="0"/>
              <w:jc w:val="center"/>
              <w:rPr>
                <w:sz w:val="18"/>
                <w:szCs w:val="18"/>
                <w:lang w:val="en-US"/>
              </w:rPr>
            </w:pPr>
          </w:p>
        </w:tc>
        <w:tc>
          <w:tcPr>
            <w:tcW w:w="900" w:type="dxa"/>
          </w:tcPr>
          <w:p w14:paraId="0E5C3E66" w14:textId="77777777" w:rsidR="002F6C93" w:rsidRPr="002F6C93" w:rsidRDefault="002F6C93" w:rsidP="00D633B5">
            <w:pPr>
              <w:spacing w:after="0" w:line="276" w:lineRule="auto"/>
              <w:ind w:firstLine="0"/>
              <w:jc w:val="center"/>
              <w:rPr>
                <w:sz w:val="18"/>
                <w:szCs w:val="18"/>
                <w:lang w:val="en-US"/>
              </w:rPr>
            </w:pPr>
          </w:p>
        </w:tc>
        <w:tc>
          <w:tcPr>
            <w:tcW w:w="1800" w:type="dxa"/>
          </w:tcPr>
          <w:p w14:paraId="03D281A3" w14:textId="77777777" w:rsidR="002F6C93" w:rsidRPr="002F6C93" w:rsidRDefault="002F6C93" w:rsidP="002F6C93">
            <w:pPr>
              <w:spacing w:after="0" w:line="276" w:lineRule="auto"/>
              <w:ind w:firstLine="0"/>
              <w:rPr>
                <w:sz w:val="18"/>
                <w:szCs w:val="18"/>
                <w:lang w:val="en-US"/>
              </w:rPr>
            </w:pPr>
          </w:p>
        </w:tc>
        <w:tc>
          <w:tcPr>
            <w:tcW w:w="854" w:type="dxa"/>
          </w:tcPr>
          <w:p w14:paraId="3DC3EEA1" w14:textId="77777777" w:rsidR="002F6C93" w:rsidRPr="002F6C93" w:rsidRDefault="002F6C93" w:rsidP="002F6C93">
            <w:pPr>
              <w:spacing w:after="0" w:line="276" w:lineRule="auto"/>
              <w:ind w:firstLine="0"/>
              <w:rPr>
                <w:sz w:val="18"/>
                <w:szCs w:val="18"/>
                <w:lang w:val="en-US"/>
              </w:rPr>
            </w:pPr>
          </w:p>
        </w:tc>
      </w:tr>
      <w:tr w:rsidR="002F6C93" w:rsidRPr="002F6C93" w14:paraId="050BAA2B" w14:textId="77777777" w:rsidTr="002F6C93">
        <w:trPr>
          <w:cantSplit/>
          <w:jc w:val="center"/>
        </w:trPr>
        <w:tc>
          <w:tcPr>
            <w:tcW w:w="3464" w:type="dxa"/>
          </w:tcPr>
          <w:p w14:paraId="2DC845D3" w14:textId="77777777" w:rsidR="002F6C93" w:rsidRPr="002F6C93" w:rsidRDefault="002F6C93" w:rsidP="002F6C93">
            <w:pPr>
              <w:spacing w:after="0" w:line="276" w:lineRule="auto"/>
              <w:ind w:firstLine="0"/>
              <w:rPr>
                <w:sz w:val="18"/>
                <w:szCs w:val="18"/>
                <w:lang w:val="en-US"/>
              </w:rPr>
            </w:pPr>
            <w:r w:rsidRPr="002F6C93">
              <w:rPr>
                <w:sz w:val="18"/>
                <w:szCs w:val="18"/>
                <w:lang w:val="en-US"/>
              </w:rPr>
              <w:t>    More than 8 hours</w:t>
            </w:r>
          </w:p>
        </w:tc>
        <w:tc>
          <w:tcPr>
            <w:tcW w:w="2070" w:type="dxa"/>
          </w:tcPr>
          <w:p w14:paraId="772B7F4C"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w:t>
            </w:r>
          </w:p>
        </w:tc>
        <w:tc>
          <w:tcPr>
            <w:tcW w:w="900" w:type="dxa"/>
          </w:tcPr>
          <w:p w14:paraId="5ABF8A08" w14:textId="77777777" w:rsidR="002F6C93" w:rsidRPr="002F6C93" w:rsidRDefault="002F6C93" w:rsidP="00D633B5">
            <w:pPr>
              <w:spacing w:after="0" w:line="276" w:lineRule="auto"/>
              <w:ind w:firstLine="0"/>
              <w:jc w:val="center"/>
              <w:rPr>
                <w:sz w:val="18"/>
                <w:szCs w:val="18"/>
                <w:lang w:val="en-US"/>
              </w:rPr>
            </w:pPr>
          </w:p>
        </w:tc>
        <w:tc>
          <w:tcPr>
            <w:tcW w:w="1800" w:type="dxa"/>
          </w:tcPr>
          <w:p w14:paraId="011F45D4" w14:textId="77777777" w:rsidR="002F6C93" w:rsidRPr="002F6C93" w:rsidRDefault="002F6C93" w:rsidP="002F6C93">
            <w:pPr>
              <w:spacing w:after="0" w:line="276" w:lineRule="auto"/>
              <w:ind w:firstLine="0"/>
              <w:rPr>
                <w:sz w:val="18"/>
                <w:szCs w:val="18"/>
                <w:lang w:val="en-US"/>
              </w:rPr>
            </w:pPr>
            <w:r w:rsidRPr="002F6C93">
              <w:rPr>
                <w:sz w:val="18"/>
                <w:szCs w:val="18"/>
                <w:lang w:val="en-US"/>
              </w:rPr>
              <w:t>—</w:t>
            </w:r>
          </w:p>
        </w:tc>
        <w:tc>
          <w:tcPr>
            <w:tcW w:w="854" w:type="dxa"/>
          </w:tcPr>
          <w:p w14:paraId="27C67F3A" w14:textId="77777777" w:rsidR="002F6C93" w:rsidRPr="002F6C93" w:rsidRDefault="002F6C93" w:rsidP="002F6C93">
            <w:pPr>
              <w:spacing w:after="0" w:line="276" w:lineRule="auto"/>
              <w:ind w:firstLine="0"/>
              <w:rPr>
                <w:sz w:val="18"/>
                <w:szCs w:val="18"/>
                <w:lang w:val="en-US"/>
              </w:rPr>
            </w:pPr>
          </w:p>
        </w:tc>
      </w:tr>
      <w:tr w:rsidR="002F6C93" w:rsidRPr="002F6C93" w14:paraId="0C965A5B" w14:textId="77777777" w:rsidTr="002F6C93">
        <w:trPr>
          <w:cantSplit/>
          <w:jc w:val="center"/>
        </w:trPr>
        <w:tc>
          <w:tcPr>
            <w:tcW w:w="3464" w:type="dxa"/>
          </w:tcPr>
          <w:p w14:paraId="2B8BE749" w14:textId="77777777" w:rsidR="002F6C93" w:rsidRPr="002F6C93" w:rsidRDefault="002F6C93" w:rsidP="002F6C93">
            <w:pPr>
              <w:spacing w:after="0" w:line="276" w:lineRule="auto"/>
              <w:ind w:firstLine="0"/>
              <w:rPr>
                <w:sz w:val="18"/>
                <w:szCs w:val="18"/>
                <w:lang w:val="en-US"/>
              </w:rPr>
            </w:pPr>
            <w:r w:rsidRPr="002F6C93">
              <w:rPr>
                <w:sz w:val="18"/>
                <w:szCs w:val="18"/>
                <w:lang w:val="en-US"/>
              </w:rPr>
              <w:t>    Less than 4 hours</w:t>
            </w:r>
          </w:p>
        </w:tc>
        <w:tc>
          <w:tcPr>
            <w:tcW w:w="2070" w:type="dxa"/>
          </w:tcPr>
          <w:p w14:paraId="3134AB6F"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0.68 (0.08, 14.5)</w:t>
            </w:r>
          </w:p>
        </w:tc>
        <w:tc>
          <w:tcPr>
            <w:tcW w:w="900" w:type="dxa"/>
          </w:tcPr>
          <w:p w14:paraId="4CA17D3B"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0.746</w:t>
            </w:r>
          </w:p>
        </w:tc>
        <w:tc>
          <w:tcPr>
            <w:tcW w:w="1800" w:type="dxa"/>
          </w:tcPr>
          <w:p w14:paraId="6A4E0F98" w14:textId="77777777" w:rsidR="002F6C93" w:rsidRPr="002F6C93" w:rsidRDefault="002F6C93" w:rsidP="002F6C93">
            <w:pPr>
              <w:spacing w:after="0" w:line="276" w:lineRule="auto"/>
              <w:ind w:firstLine="0"/>
              <w:rPr>
                <w:sz w:val="18"/>
                <w:szCs w:val="18"/>
                <w:lang w:val="en-US"/>
              </w:rPr>
            </w:pPr>
            <w:r w:rsidRPr="002F6C93">
              <w:rPr>
                <w:sz w:val="18"/>
                <w:szCs w:val="18"/>
                <w:lang w:val="en-US"/>
              </w:rPr>
              <w:t>0.12 (0.00, 33.8)</w:t>
            </w:r>
          </w:p>
        </w:tc>
        <w:tc>
          <w:tcPr>
            <w:tcW w:w="854" w:type="dxa"/>
          </w:tcPr>
          <w:p w14:paraId="4FB92391" w14:textId="77777777" w:rsidR="002F6C93" w:rsidRPr="002F6C93" w:rsidRDefault="002F6C93" w:rsidP="002F6C93">
            <w:pPr>
              <w:spacing w:after="0" w:line="276" w:lineRule="auto"/>
              <w:ind w:firstLine="0"/>
              <w:rPr>
                <w:sz w:val="18"/>
                <w:szCs w:val="18"/>
                <w:lang w:val="en-US"/>
              </w:rPr>
            </w:pPr>
            <w:r w:rsidRPr="002F6C93">
              <w:rPr>
                <w:sz w:val="18"/>
                <w:szCs w:val="18"/>
                <w:lang w:val="en-US"/>
              </w:rPr>
              <w:t>0.461</w:t>
            </w:r>
          </w:p>
        </w:tc>
      </w:tr>
      <w:tr w:rsidR="002F6C93" w:rsidRPr="002F6C93" w14:paraId="24CE56AA" w14:textId="77777777" w:rsidTr="002F6C93">
        <w:trPr>
          <w:cantSplit/>
          <w:jc w:val="center"/>
        </w:trPr>
        <w:tc>
          <w:tcPr>
            <w:tcW w:w="3464" w:type="dxa"/>
          </w:tcPr>
          <w:p w14:paraId="7F14FF04" w14:textId="77777777" w:rsidR="002F6C93" w:rsidRPr="002F6C93" w:rsidRDefault="002F6C93" w:rsidP="002F6C93">
            <w:pPr>
              <w:spacing w:after="0" w:line="276" w:lineRule="auto"/>
              <w:ind w:firstLine="0"/>
              <w:rPr>
                <w:sz w:val="18"/>
                <w:szCs w:val="18"/>
                <w:lang w:val="en-US"/>
              </w:rPr>
            </w:pPr>
            <w:r w:rsidRPr="002F6C93">
              <w:rPr>
                <w:sz w:val="18"/>
                <w:szCs w:val="18"/>
                <w:lang w:val="en-US"/>
              </w:rPr>
              <w:t>    4-6 hours</w:t>
            </w:r>
          </w:p>
        </w:tc>
        <w:tc>
          <w:tcPr>
            <w:tcW w:w="2070" w:type="dxa"/>
          </w:tcPr>
          <w:p w14:paraId="638831DD"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1.22 (0.25, 4.63)</w:t>
            </w:r>
          </w:p>
        </w:tc>
        <w:tc>
          <w:tcPr>
            <w:tcW w:w="900" w:type="dxa"/>
          </w:tcPr>
          <w:p w14:paraId="7AEDDD66"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0.779</w:t>
            </w:r>
          </w:p>
        </w:tc>
        <w:tc>
          <w:tcPr>
            <w:tcW w:w="1800" w:type="dxa"/>
          </w:tcPr>
          <w:p w14:paraId="12538466" w14:textId="77777777" w:rsidR="002F6C93" w:rsidRPr="002F6C93" w:rsidRDefault="002F6C93" w:rsidP="002F6C93">
            <w:pPr>
              <w:spacing w:after="0" w:line="276" w:lineRule="auto"/>
              <w:ind w:firstLine="0"/>
              <w:rPr>
                <w:sz w:val="18"/>
                <w:szCs w:val="18"/>
                <w:lang w:val="en-US"/>
              </w:rPr>
            </w:pPr>
            <w:r w:rsidRPr="002F6C93">
              <w:rPr>
                <w:sz w:val="18"/>
                <w:szCs w:val="18"/>
                <w:lang w:val="en-US"/>
              </w:rPr>
              <w:t>0.01 (0.00, 0.23)</w:t>
            </w:r>
          </w:p>
        </w:tc>
        <w:tc>
          <w:tcPr>
            <w:tcW w:w="854" w:type="dxa"/>
          </w:tcPr>
          <w:p w14:paraId="290AF7BA" w14:textId="77777777" w:rsidR="002F6C93" w:rsidRPr="002F6C93" w:rsidRDefault="002F6C93" w:rsidP="002F6C93">
            <w:pPr>
              <w:spacing w:after="0" w:line="276" w:lineRule="auto"/>
              <w:ind w:firstLine="0"/>
              <w:rPr>
                <w:sz w:val="18"/>
                <w:szCs w:val="18"/>
                <w:lang w:val="en-US"/>
              </w:rPr>
            </w:pPr>
            <w:r w:rsidRPr="002F6C93">
              <w:rPr>
                <w:sz w:val="18"/>
                <w:szCs w:val="18"/>
                <w:lang w:val="en-US"/>
              </w:rPr>
              <w:t>0.018</w:t>
            </w:r>
          </w:p>
        </w:tc>
      </w:tr>
      <w:tr w:rsidR="002F6C93" w:rsidRPr="002F6C93" w14:paraId="49F0B92E" w14:textId="77777777" w:rsidTr="002F6C93">
        <w:trPr>
          <w:cantSplit/>
          <w:jc w:val="center"/>
        </w:trPr>
        <w:tc>
          <w:tcPr>
            <w:tcW w:w="3464" w:type="dxa"/>
          </w:tcPr>
          <w:p w14:paraId="1ADF8529" w14:textId="77777777" w:rsidR="002F6C93" w:rsidRPr="002F6C93" w:rsidRDefault="002F6C93" w:rsidP="002F6C93">
            <w:pPr>
              <w:spacing w:after="0" w:line="276" w:lineRule="auto"/>
              <w:ind w:firstLine="0"/>
              <w:rPr>
                <w:sz w:val="18"/>
                <w:szCs w:val="18"/>
                <w:lang w:val="en-US"/>
              </w:rPr>
            </w:pPr>
            <w:r w:rsidRPr="002F6C93">
              <w:rPr>
                <w:sz w:val="18"/>
                <w:szCs w:val="18"/>
                <w:lang w:val="en-US"/>
              </w:rPr>
              <w:t>    6-8 hours</w:t>
            </w:r>
          </w:p>
        </w:tc>
        <w:tc>
          <w:tcPr>
            <w:tcW w:w="2070" w:type="dxa"/>
          </w:tcPr>
          <w:p w14:paraId="0C0441BA"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0.75 (0.17, 2.31)</w:t>
            </w:r>
          </w:p>
        </w:tc>
        <w:tc>
          <w:tcPr>
            <w:tcW w:w="900" w:type="dxa"/>
          </w:tcPr>
          <w:p w14:paraId="1A5A2928" w14:textId="77777777" w:rsidR="002F6C93" w:rsidRPr="002F6C93" w:rsidRDefault="002F6C93" w:rsidP="00D633B5">
            <w:pPr>
              <w:spacing w:after="0" w:line="276" w:lineRule="auto"/>
              <w:ind w:firstLine="0"/>
              <w:jc w:val="center"/>
              <w:rPr>
                <w:sz w:val="18"/>
                <w:szCs w:val="18"/>
                <w:lang w:val="en-US"/>
              </w:rPr>
            </w:pPr>
            <w:r w:rsidRPr="002F6C93">
              <w:rPr>
                <w:sz w:val="18"/>
                <w:szCs w:val="18"/>
                <w:lang w:val="en-US"/>
              </w:rPr>
              <w:t>0.649</w:t>
            </w:r>
          </w:p>
        </w:tc>
        <w:tc>
          <w:tcPr>
            <w:tcW w:w="1800" w:type="dxa"/>
          </w:tcPr>
          <w:p w14:paraId="0FE999EF" w14:textId="77777777" w:rsidR="002F6C93" w:rsidRPr="002F6C93" w:rsidRDefault="002F6C93" w:rsidP="002F6C93">
            <w:pPr>
              <w:spacing w:after="0" w:line="276" w:lineRule="auto"/>
              <w:ind w:firstLine="0"/>
              <w:rPr>
                <w:sz w:val="18"/>
                <w:szCs w:val="18"/>
                <w:lang w:val="en-US"/>
              </w:rPr>
            </w:pPr>
            <w:r w:rsidRPr="002F6C93">
              <w:rPr>
                <w:sz w:val="18"/>
                <w:szCs w:val="18"/>
                <w:lang w:val="en-US"/>
              </w:rPr>
              <w:t>0.03 (0.00, 0.64)</w:t>
            </w:r>
          </w:p>
        </w:tc>
        <w:tc>
          <w:tcPr>
            <w:tcW w:w="854" w:type="dxa"/>
          </w:tcPr>
          <w:p w14:paraId="0FC3145C" w14:textId="77777777" w:rsidR="002F6C93" w:rsidRPr="002F6C93" w:rsidRDefault="002F6C93" w:rsidP="002F6C93">
            <w:pPr>
              <w:spacing w:after="0" w:line="276" w:lineRule="auto"/>
              <w:ind w:firstLine="0"/>
              <w:rPr>
                <w:sz w:val="18"/>
                <w:szCs w:val="18"/>
                <w:lang w:val="en-US"/>
              </w:rPr>
            </w:pPr>
            <w:r w:rsidRPr="002F6C93">
              <w:rPr>
                <w:sz w:val="18"/>
                <w:szCs w:val="18"/>
                <w:lang w:val="en-US"/>
              </w:rPr>
              <w:t>0.063</w:t>
            </w:r>
          </w:p>
        </w:tc>
      </w:tr>
      <w:tr w:rsidR="002F6C93" w:rsidRPr="002F6C93" w14:paraId="2D8B34B9" w14:textId="77777777" w:rsidTr="002F6C93">
        <w:trPr>
          <w:cantSplit/>
          <w:jc w:val="center"/>
        </w:trPr>
        <w:tc>
          <w:tcPr>
            <w:tcW w:w="9088" w:type="dxa"/>
            <w:gridSpan w:val="5"/>
          </w:tcPr>
          <w:p w14:paraId="32FCF68C" w14:textId="77777777" w:rsidR="002F6C93" w:rsidRPr="002F6C93" w:rsidRDefault="002F6C93" w:rsidP="002F6C93">
            <w:pPr>
              <w:spacing w:after="0" w:line="276" w:lineRule="auto"/>
              <w:ind w:firstLine="0"/>
              <w:rPr>
                <w:sz w:val="18"/>
                <w:szCs w:val="18"/>
                <w:lang w:val="en-US"/>
              </w:rPr>
            </w:pPr>
            <w:r w:rsidRPr="002F6C93">
              <w:rPr>
                <w:i/>
                <w:sz w:val="18"/>
                <w:szCs w:val="18"/>
                <w:vertAlign w:val="superscript"/>
                <w:lang w:val="en-US"/>
              </w:rPr>
              <w:t>1</w:t>
            </w:r>
            <w:r w:rsidRPr="002F6C93">
              <w:rPr>
                <w:sz w:val="18"/>
                <w:szCs w:val="18"/>
                <w:lang w:val="en-US"/>
              </w:rPr>
              <w:t>OR = Odds Ratio, CI = Confidence Interval</w:t>
            </w:r>
          </w:p>
        </w:tc>
      </w:tr>
    </w:tbl>
    <w:p w14:paraId="1D4F7F91" w14:textId="77777777" w:rsidR="002A638A" w:rsidRPr="002F6C93" w:rsidRDefault="002A638A" w:rsidP="00D46294">
      <w:pPr>
        <w:ind w:firstLine="0"/>
        <w:rPr>
          <w:sz w:val="18"/>
          <w:szCs w:val="18"/>
          <w:lang w:val="en-US"/>
        </w:rPr>
      </w:pPr>
    </w:p>
    <w:p w14:paraId="3680AE6D" w14:textId="4B5C5480" w:rsidR="00B07AB5" w:rsidRPr="00B07AB5" w:rsidRDefault="00B07AB5" w:rsidP="00B07AB5">
      <w:pPr>
        <w:ind w:firstLine="0"/>
        <w:rPr>
          <w:szCs w:val="24"/>
          <w:lang w:val="en-GB"/>
        </w:rPr>
      </w:pPr>
      <w:r w:rsidRPr="00B07AB5">
        <w:rPr>
          <w:szCs w:val="24"/>
          <w:lang w:val="en-GB"/>
        </w:rPr>
        <w:t>The logistic regression analysis examines the associations between various demographic, academic, social, and internet-related characteristics and the frequency of experiencing loneliness among students. Both unadjusted and adjusted odds ratios (ORs) are provided, highlighting changes in associations after controlling for potential confounding factors.</w:t>
      </w:r>
    </w:p>
    <w:p w14:paraId="665023D5" w14:textId="30229EC6" w:rsidR="00B07AB5" w:rsidRPr="00B07AB5" w:rsidRDefault="00B07AB5" w:rsidP="00B07AB5">
      <w:pPr>
        <w:ind w:firstLine="0"/>
        <w:rPr>
          <w:szCs w:val="24"/>
          <w:lang w:val="en-GB"/>
        </w:rPr>
      </w:pPr>
      <w:r w:rsidRPr="00B07AB5">
        <w:rPr>
          <w:szCs w:val="24"/>
          <w:lang w:val="en-GB"/>
        </w:rPr>
        <w:t>Sex does not show a significant association with loneliness frequency in either model. While male students appear to have a slightly lower likelihood of frequent loneliness compared to females in the unadjusted model (OR = 0.50, p = 0.090), this association diminishes further after adjustment (OR = 0.12, p = 0.161). Age also shows no significant relationship with loneliness; students aged 22 or older show lower odds of loneliness in the unadjusted model (OR = 0.85, p = 0.684), but this shifts slightly in the adjusted model (OR = 2.77, p = 0.290), indicating minimal impact from age after adjustment.</w:t>
      </w:r>
    </w:p>
    <w:p w14:paraId="3CBDC8FC" w14:textId="3B31D777" w:rsidR="00B07AB5" w:rsidRPr="00B07AB5" w:rsidRDefault="00B07AB5" w:rsidP="00B07AB5">
      <w:pPr>
        <w:ind w:firstLine="0"/>
        <w:rPr>
          <w:szCs w:val="24"/>
          <w:lang w:val="en-GB"/>
        </w:rPr>
      </w:pPr>
      <w:r w:rsidRPr="00B07AB5">
        <w:rPr>
          <w:szCs w:val="24"/>
          <w:lang w:val="en-GB"/>
        </w:rPr>
        <w:t xml:space="preserve">Internet connection availability appears to be associated with loneliness in the unadjusted model, with students who have internet access showing significantly higher odds of loneliness (OR = 5.43, p = 0.018). However, this association becomes non-significant after controlling for other variables (OR = 4.52, p = 0.845). Frequent internet use does not show a statistically </w:t>
      </w:r>
      <w:r w:rsidRPr="00B07AB5">
        <w:rPr>
          <w:szCs w:val="24"/>
          <w:lang w:val="en-GB"/>
        </w:rPr>
        <w:lastRenderedPageBreak/>
        <w:t>significant association with loneliness in either model, though it is associated with higher odds in the unadjusted analysis (OR = 1.59, p = 0.368) and lower odds after adjustment (OR = 0.17, p = 0.251).</w:t>
      </w:r>
    </w:p>
    <w:p w14:paraId="02323E46" w14:textId="0223B94A" w:rsidR="00B07AB5" w:rsidRPr="00B07AB5" w:rsidRDefault="00B07AB5" w:rsidP="00B07AB5">
      <w:pPr>
        <w:ind w:firstLine="0"/>
        <w:rPr>
          <w:szCs w:val="24"/>
          <w:lang w:val="en-GB"/>
        </w:rPr>
      </w:pPr>
      <w:r w:rsidRPr="00B07AB5">
        <w:rPr>
          <w:szCs w:val="24"/>
          <w:lang w:val="en-GB"/>
        </w:rPr>
        <w:t>The amount of time spent online for non-academic purposes reveals a strong relationship with loneliness. Students who spend 2-4 hours online daily show significantly higher odds of loneliness in both unadjusted (OR = 5.19, p = 0.001) and adjusted models (OR = 93.6, p = 0.008). Similarly, those who spend 4-6 hours online have even greater odds in both models (unadjusted OR = 8.33, p &lt; 0.001; adjusted OR = 245, p = 0.002), emphasizing the potential negative impact of extensive internet use on loneliness.</w:t>
      </w:r>
    </w:p>
    <w:p w14:paraId="7861C387" w14:textId="2F88032E" w:rsidR="00B07AB5" w:rsidRPr="00B07AB5" w:rsidRDefault="00B07AB5" w:rsidP="00B07AB5">
      <w:pPr>
        <w:ind w:firstLine="0"/>
        <w:rPr>
          <w:szCs w:val="24"/>
          <w:lang w:val="en-GB"/>
        </w:rPr>
      </w:pPr>
      <w:r w:rsidRPr="00B07AB5">
        <w:rPr>
          <w:szCs w:val="24"/>
          <w:lang w:val="en-GB"/>
        </w:rPr>
        <w:t>Feelings of anxiety without internet access emerge as one of the strongest predictors of loneliness. Students who feel “sometimes” anxious when without internet access show significantly higher odds of loneliness in both unadjusted (OR = 7.50, p &lt; 0.001) and adjusted models (OR = 70.8, p = 0.005). Those who “always” feel anxious in the absence of internet access experience even greater odds (unadjusted OR = 11.4, p = 0.002; adjusted OR = 379, p = 0.008), suggesting a strong link between internet dependency and frequent loneliness.</w:t>
      </w:r>
    </w:p>
    <w:p w14:paraId="13535042" w14:textId="0FEED781" w:rsidR="00B07AB5" w:rsidRPr="00B07AB5" w:rsidRDefault="00B07AB5" w:rsidP="00B07AB5">
      <w:pPr>
        <w:ind w:firstLine="0"/>
        <w:rPr>
          <w:szCs w:val="24"/>
          <w:lang w:val="en-GB"/>
        </w:rPr>
      </w:pPr>
      <w:r w:rsidRPr="00B07AB5">
        <w:rPr>
          <w:szCs w:val="24"/>
          <w:lang w:val="en-GB"/>
        </w:rPr>
        <w:t>Students who reported “often” feeling lonely also have substantially higher odds of frequent loneliness, which is evident in both models. The unadjusted OR is 58.3 (p &lt; 0.001), which increases dramatically in the adjusted model (OR = 6,107, p = 0.003), establishing this variable as a critical predictor of loneliness frequency.</w:t>
      </w:r>
    </w:p>
    <w:p w14:paraId="2C3C730C" w14:textId="58CE2789" w:rsidR="00B07AB5" w:rsidRPr="00B07AB5" w:rsidRDefault="00B07AB5" w:rsidP="00B07AB5">
      <w:pPr>
        <w:ind w:firstLine="0"/>
        <w:rPr>
          <w:szCs w:val="24"/>
          <w:lang w:val="en-GB"/>
        </w:rPr>
      </w:pPr>
      <w:r w:rsidRPr="00B07AB5">
        <w:rPr>
          <w:szCs w:val="24"/>
          <w:lang w:val="en-GB"/>
        </w:rPr>
        <w:t>The use of the internet as a means to cope with loneliness shows an interesting pattern. In the unadjusted model, students who use the internet to escape loneliness have significantly higher odds of frequent loneliness (OR = 5.11, p &lt; 0.001), although this association weakens and becomes non-significant after adjustment (OR = 0.48, p = 0.506). This finding suggests that, while internet-based coping mechanisms may be common, other factors likely contribute to the experience of loneliness beyond internet use alone.</w:t>
      </w:r>
    </w:p>
    <w:p w14:paraId="40E48330" w14:textId="77CF8B08" w:rsidR="00B07AB5" w:rsidRPr="00B07AB5" w:rsidRDefault="00B07AB5" w:rsidP="00B07AB5">
      <w:pPr>
        <w:ind w:firstLine="0"/>
        <w:rPr>
          <w:szCs w:val="24"/>
          <w:lang w:val="en-GB"/>
        </w:rPr>
      </w:pPr>
      <w:r w:rsidRPr="00B07AB5">
        <w:rPr>
          <w:szCs w:val="24"/>
          <w:lang w:val="en-GB"/>
        </w:rPr>
        <w:t>Mental health issues are associated with a higher likelihood of loneliness in the unadjusted model (OR = 2.36, p = 0.087), although this relationship is not statistically significant. After adjustment, this association slightly diminishes (OR = 1.97, p = 0.574), indicating that other factors might account for the observed link between mental health and loneliness.</w:t>
      </w:r>
    </w:p>
    <w:p w14:paraId="51204415" w14:textId="7015B10F" w:rsidR="00B07AB5" w:rsidRPr="00B07AB5" w:rsidRDefault="00B07AB5" w:rsidP="00B07AB5">
      <w:pPr>
        <w:ind w:firstLine="0"/>
        <w:rPr>
          <w:szCs w:val="24"/>
          <w:lang w:val="en-GB"/>
        </w:rPr>
      </w:pPr>
      <w:r w:rsidRPr="00B07AB5">
        <w:rPr>
          <w:szCs w:val="24"/>
          <w:lang w:val="en-GB"/>
        </w:rPr>
        <w:t xml:space="preserve">Internet usage’s impact on sleep quality demonstrates notable effects in the unadjusted model. Students reporting significant sleep disruptions due to internet use show higher odds of </w:t>
      </w:r>
      <w:r w:rsidRPr="00B07AB5">
        <w:rPr>
          <w:szCs w:val="24"/>
          <w:lang w:val="en-GB"/>
        </w:rPr>
        <w:lastRenderedPageBreak/>
        <w:t>loneliness (OR = 3.33, p = 0.013 for significant impact; OR = 5.65, p = 0.002 for moderate impact). However, these associations become non-significant in the adjusted model, suggesting that other factors may underlie the relationship between internet-related sleep disruption and loneliness.</w:t>
      </w:r>
    </w:p>
    <w:p w14:paraId="136570D5" w14:textId="0B366FBC" w:rsidR="00B07AB5" w:rsidRPr="00B07AB5" w:rsidRDefault="00B07AB5" w:rsidP="00B07AB5">
      <w:pPr>
        <w:ind w:firstLine="0"/>
        <w:rPr>
          <w:szCs w:val="24"/>
          <w:lang w:val="en-GB"/>
        </w:rPr>
      </w:pPr>
      <w:r w:rsidRPr="00B07AB5">
        <w:rPr>
          <w:szCs w:val="24"/>
          <w:lang w:val="en-GB"/>
        </w:rPr>
        <w:t>Hours slept per day shows an inverse relationship with loneliness in the adjusted model. Students who sleep 4-6 hours per night exhibit significantly lower odds of loneliness (OR = 0.01, p = 0.018), suggesting that moderate sleep duration may help mitigate loneliness.</w:t>
      </w:r>
    </w:p>
    <w:p w14:paraId="248CEA2C" w14:textId="35A66423" w:rsidR="00134636" w:rsidRPr="00E86685" w:rsidRDefault="00B07AB5" w:rsidP="00B07AB5">
      <w:pPr>
        <w:ind w:firstLine="0"/>
        <w:rPr>
          <w:sz w:val="18"/>
          <w:szCs w:val="18"/>
          <w:lang w:val="en-GB"/>
        </w:rPr>
      </w:pPr>
      <w:r w:rsidRPr="00B07AB5">
        <w:rPr>
          <w:szCs w:val="24"/>
          <w:lang w:val="en-GB"/>
        </w:rPr>
        <w:t>In summary, the strongest predictors of loneliness frequency include average daily hours spent online for non-academic purposes, feelings of anxiety without internet access, and frequent feelings of loneliness. Students who frequently experience anxiety without internet access, spend prolonged hours online, or use the internet as a coping mechanism for loneliness show higher odds of experiencing loneliness more frequently. This analysis highlights the potential psychological and social implications of internet use on student well-being, particularly in terms of sleep patterns, mental health, and the need for balanced digital habits.</w:t>
      </w:r>
    </w:p>
    <w:p w14:paraId="6054F01A" w14:textId="77777777" w:rsidR="00BD618D" w:rsidRPr="00BD618D" w:rsidRDefault="00BD618D" w:rsidP="00BD618D">
      <w:pPr>
        <w:ind w:firstLine="0"/>
        <w:rPr>
          <w:sz w:val="18"/>
          <w:szCs w:val="18"/>
          <w:lang w:val="en-US"/>
        </w:rPr>
      </w:pPr>
    </w:p>
    <w:p w14:paraId="2184FBFB" w14:textId="77777777" w:rsidR="003148BD" w:rsidRDefault="003148BD" w:rsidP="003148BD">
      <w:pPr>
        <w:autoSpaceDE w:val="0"/>
        <w:autoSpaceDN w:val="0"/>
        <w:adjustRightInd w:val="0"/>
        <w:spacing w:after="0" w:line="240" w:lineRule="auto"/>
        <w:ind w:firstLine="0"/>
        <w:jc w:val="left"/>
        <w:rPr>
          <w:rFonts w:cs="Times New Roman"/>
          <w:szCs w:val="24"/>
          <w:lang w:val="en-GB"/>
        </w:rPr>
      </w:pPr>
    </w:p>
    <w:p w14:paraId="05C38103" w14:textId="77777777" w:rsidR="003148BD" w:rsidRDefault="003148BD" w:rsidP="003148BD">
      <w:pPr>
        <w:autoSpaceDE w:val="0"/>
        <w:autoSpaceDN w:val="0"/>
        <w:adjustRightInd w:val="0"/>
        <w:spacing w:after="0" w:line="400" w:lineRule="atLeast"/>
        <w:ind w:firstLine="0"/>
        <w:jc w:val="left"/>
        <w:rPr>
          <w:rFonts w:cs="Times New Roman"/>
          <w:szCs w:val="24"/>
          <w:lang w:val="en-GB"/>
        </w:rPr>
      </w:pPr>
    </w:p>
    <w:p w14:paraId="16BE3B6F" w14:textId="77777777" w:rsidR="003148BD" w:rsidRPr="003148BD" w:rsidRDefault="003148BD" w:rsidP="003148BD">
      <w:pPr>
        <w:autoSpaceDE w:val="0"/>
        <w:autoSpaceDN w:val="0"/>
        <w:adjustRightInd w:val="0"/>
        <w:spacing w:after="0" w:line="400" w:lineRule="atLeast"/>
        <w:ind w:firstLine="0"/>
        <w:jc w:val="left"/>
        <w:rPr>
          <w:rFonts w:cs="Times New Roman"/>
          <w:szCs w:val="24"/>
          <w:lang w:val="en-GB"/>
        </w:rPr>
      </w:pPr>
    </w:p>
    <w:p w14:paraId="58050284" w14:textId="77777777" w:rsidR="003148BD" w:rsidRPr="003148BD" w:rsidRDefault="003148BD" w:rsidP="003148BD">
      <w:pPr>
        <w:rPr>
          <w:lang w:val="en-GB"/>
        </w:rPr>
      </w:pPr>
    </w:p>
    <w:p w14:paraId="3AE2383F" w14:textId="4AAAC6E2" w:rsidR="006F13FD" w:rsidRDefault="006F13FD" w:rsidP="006F13FD">
      <w:pPr>
        <w:autoSpaceDE w:val="0"/>
        <w:autoSpaceDN w:val="0"/>
        <w:adjustRightInd w:val="0"/>
        <w:spacing w:after="0" w:line="400" w:lineRule="atLeast"/>
        <w:ind w:firstLine="0"/>
        <w:jc w:val="left"/>
        <w:rPr>
          <w:rFonts w:cs="Times New Roman"/>
          <w:szCs w:val="24"/>
          <w:lang w:val="en-GB"/>
        </w:rPr>
      </w:pPr>
    </w:p>
    <w:p w14:paraId="6768ACCA" w14:textId="77777777" w:rsidR="00B557EB" w:rsidRPr="00B557EB" w:rsidRDefault="00B557EB" w:rsidP="00B557EB">
      <w:pPr>
        <w:autoSpaceDE w:val="0"/>
        <w:autoSpaceDN w:val="0"/>
        <w:adjustRightInd w:val="0"/>
        <w:spacing w:after="0" w:line="400" w:lineRule="atLeast"/>
        <w:ind w:firstLine="0"/>
        <w:jc w:val="left"/>
        <w:rPr>
          <w:rFonts w:cs="Times New Roman"/>
          <w:szCs w:val="24"/>
          <w:lang w:val="en-GB"/>
        </w:rPr>
      </w:pPr>
    </w:p>
    <w:p w14:paraId="4D7865F2" w14:textId="77777777" w:rsidR="00B557EB" w:rsidRPr="00B557EB" w:rsidRDefault="00B557EB" w:rsidP="00B557EB">
      <w:pPr>
        <w:rPr>
          <w:lang w:val="en-GB"/>
        </w:rPr>
      </w:pPr>
    </w:p>
    <w:p w14:paraId="6C5A8CF3" w14:textId="77777777" w:rsidR="00B557EB" w:rsidRPr="00B557EB" w:rsidRDefault="00B557EB" w:rsidP="00B557EB">
      <w:pPr>
        <w:ind w:firstLine="0"/>
        <w:rPr>
          <w:lang w:val="en-GB"/>
        </w:rPr>
      </w:pPr>
    </w:p>
    <w:p w14:paraId="1B86CAE0" w14:textId="77777777" w:rsidR="00B557EB" w:rsidRDefault="00B557EB" w:rsidP="00B557EB">
      <w:pPr>
        <w:autoSpaceDE w:val="0"/>
        <w:autoSpaceDN w:val="0"/>
        <w:adjustRightInd w:val="0"/>
        <w:spacing w:line="240" w:lineRule="auto"/>
        <w:ind w:firstLine="0"/>
        <w:rPr>
          <w:rFonts w:cs="Times New Roman"/>
          <w:szCs w:val="24"/>
          <w:lang w:val="en-GB"/>
        </w:rPr>
      </w:pPr>
    </w:p>
    <w:p w14:paraId="73ECB5AE" w14:textId="77777777" w:rsidR="00A24999" w:rsidRDefault="00A24999" w:rsidP="00A24999">
      <w:pPr>
        <w:autoSpaceDE w:val="0"/>
        <w:autoSpaceDN w:val="0"/>
        <w:adjustRightInd w:val="0"/>
        <w:spacing w:after="0" w:line="400" w:lineRule="atLeast"/>
        <w:ind w:firstLine="0"/>
        <w:jc w:val="left"/>
        <w:rPr>
          <w:rFonts w:cs="Times New Roman"/>
          <w:szCs w:val="24"/>
          <w:lang w:val="en-GB"/>
        </w:rPr>
      </w:pPr>
    </w:p>
    <w:p w14:paraId="4062CC72" w14:textId="77777777" w:rsidR="00A24999" w:rsidRDefault="00A24999" w:rsidP="007942A9">
      <w:pPr>
        <w:autoSpaceDE w:val="0"/>
        <w:autoSpaceDN w:val="0"/>
        <w:adjustRightInd w:val="0"/>
        <w:spacing w:after="0" w:line="400" w:lineRule="atLeast"/>
        <w:ind w:firstLine="0"/>
        <w:jc w:val="left"/>
        <w:rPr>
          <w:rFonts w:cs="Times New Roman"/>
          <w:szCs w:val="24"/>
          <w:lang w:val="en-GB"/>
        </w:rPr>
      </w:pPr>
    </w:p>
    <w:p w14:paraId="32727A8F" w14:textId="77777777" w:rsidR="00D53AF5" w:rsidRPr="00D53AF5" w:rsidRDefault="00D53AF5" w:rsidP="007942A9">
      <w:pPr>
        <w:ind w:firstLine="0"/>
        <w:rPr>
          <w:lang w:val="en-GB"/>
        </w:rPr>
      </w:pPr>
    </w:p>
    <w:p w14:paraId="49D2DA48" w14:textId="23A482F5" w:rsidR="0040228E" w:rsidRDefault="0040228E" w:rsidP="0040228E">
      <w:pPr>
        <w:autoSpaceDE w:val="0"/>
        <w:autoSpaceDN w:val="0"/>
        <w:adjustRightInd w:val="0"/>
        <w:spacing w:after="0" w:line="240" w:lineRule="auto"/>
        <w:ind w:firstLine="0"/>
        <w:jc w:val="left"/>
        <w:rPr>
          <w:rFonts w:cs="Times New Roman"/>
          <w:szCs w:val="24"/>
          <w:lang w:val="en-GB"/>
        </w:rPr>
      </w:pPr>
    </w:p>
    <w:p w14:paraId="390CD459" w14:textId="77777777" w:rsidR="0040228E" w:rsidRDefault="0040228E" w:rsidP="0040228E">
      <w:pPr>
        <w:autoSpaceDE w:val="0"/>
        <w:autoSpaceDN w:val="0"/>
        <w:adjustRightInd w:val="0"/>
        <w:spacing w:after="0" w:line="240" w:lineRule="auto"/>
        <w:ind w:firstLine="0"/>
        <w:jc w:val="left"/>
        <w:rPr>
          <w:rFonts w:cs="Times New Roman"/>
          <w:szCs w:val="24"/>
          <w:lang w:val="en-GB"/>
        </w:rPr>
      </w:pPr>
    </w:p>
    <w:p w14:paraId="3C3B2C27" w14:textId="77777777" w:rsidR="0040228E" w:rsidRDefault="0040228E" w:rsidP="0040228E">
      <w:pPr>
        <w:autoSpaceDE w:val="0"/>
        <w:autoSpaceDN w:val="0"/>
        <w:adjustRightInd w:val="0"/>
        <w:spacing w:after="0" w:line="400" w:lineRule="atLeast"/>
        <w:ind w:firstLine="0"/>
        <w:jc w:val="left"/>
        <w:rPr>
          <w:rFonts w:cs="Times New Roman"/>
          <w:szCs w:val="24"/>
          <w:lang w:val="en-GB"/>
        </w:rPr>
      </w:pPr>
    </w:p>
    <w:p w14:paraId="6221694F" w14:textId="77777777" w:rsidR="00A3307F" w:rsidRPr="00A3307F" w:rsidRDefault="00A3307F" w:rsidP="00A3307F">
      <w:pPr>
        <w:rPr>
          <w:lang w:val="en-GB"/>
        </w:rPr>
      </w:pPr>
    </w:p>
    <w:p w14:paraId="36D1E43A" w14:textId="77777777" w:rsidR="00A3307F" w:rsidRPr="00A3307F" w:rsidRDefault="00A3307F" w:rsidP="00A3307F">
      <w:pPr>
        <w:rPr>
          <w:lang w:val="en-GB"/>
        </w:rPr>
      </w:pPr>
    </w:p>
    <w:p w14:paraId="292444D2" w14:textId="3F4A1B6D" w:rsidR="0018345B" w:rsidRPr="00307060" w:rsidRDefault="00307060" w:rsidP="004C7CB4">
      <w:pPr>
        <w:pStyle w:val="Heading3"/>
        <w:spacing w:line="360" w:lineRule="auto"/>
      </w:pPr>
      <w:bookmarkStart w:id="122" w:name="_Toc186723544"/>
      <w:r w:rsidRPr="00307060">
        <w:lastRenderedPageBreak/>
        <w:t>Contingency Analysis</w:t>
      </w:r>
      <w:bookmarkEnd w:id="122"/>
    </w:p>
    <w:p w14:paraId="6F71005B" w14:textId="77777777" w:rsidR="0018345B" w:rsidRPr="00307060" w:rsidRDefault="0018345B" w:rsidP="004C7CB4">
      <w:pPr>
        <w:spacing w:after="240"/>
        <w:ind w:firstLine="0"/>
        <w:rPr>
          <w:rFonts w:cs="Times New Roman"/>
        </w:rPr>
      </w:pPr>
      <w:r w:rsidRPr="00307060">
        <w:rPr>
          <w:rFonts w:cs="Times New Roman"/>
        </w:rPr>
        <w:t>In this section, contingency analysis will be done to test the independence by chi-square test between variables.</w:t>
      </w:r>
      <w:r w:rsidRPr="00307060">
        <w:rPr>
          <w:rFonts w:cs="Times New Roman"/>
        </w:rPr>
        <w:br/>
      </w:r>
      <m:oMath>
        <m:sSup>
          <m:sSupPr>
            <m:ctrlPr>
              <w:rPr>
                <w:rFonts w:ascii="Cambria Math" w:hAnsi="Cambria Math" w:cs="Times New Roman"/>
              </w:rPr>
            </m:ctrlPr>
          </m:sSupPr>
          <m:e>
            <m:r>
              <w:rPr>
                <w:rFonts w:ascii="Cambria Math" w:hAnsi="Cambria Math" w:cs="Times New Roman"/>
              </w:rPr>
              <m:t>χ</m:t>
            </m:r>
          </m:e>
          <m:sup>
            <m:r>
              <m:rPr>
                <m:sty m:val="p"/>
              </m:rPr>
              <w:rPr>
                <w:rFonts w:ascii="Cambria Math" w:hAnsi="Cambria Math" w:cs="Times New Roman"/>
              </w:rPr>
              <m:t>2</m:t>
            </m:r>
          </m:sup>
        </m:sSup>
      </m:oMath>
      <w:r w:rsidRPr="00307060">
        <w:rPr>
          <w:rFonts w:cs="Times New Roman"/>
        </w:rPr>
        <w:t xml:space="preserve"> </w:t>
      </w:r>
      <w:proofErr w:type="gramStart"/>
      <w:r w:rsidRPr="00307060">
        <w:rPr>
          <w:rFonts w:cs="Times New Roman"/>
        </w:rPr>
        <w:t>test</w:t>
      </w:r>
      <w:proofErr w:type="gramEnd"/>
      <w:r w:rsidRPr="00307060">
        <w:rPr>
          <w:rFonts w:cs="Times New Roman"/>
        </w:rPr>
        <w:t xml:space="preserve"> of independence uses expected and observed frequency from the contingency table. The formula is given below-</w:t>
      </w:r>
    </w:p>
    <w:p w14:paraId="5D27A71E" w14:textId="77777777" w:rsidR="0018345B" w:rsidRPr="00307060" w:rsidRDefault="00663EC8" w:rsidP="004C7CB4">
      <w:pPr>
        <w:spacing w:after="240"/>
        <w:rPr>
          <w:rFonts w:cs="Times New Roman"/>
        </w:rPr>
      </w:pPr>
      <m:oMathPara>
        <m:oMath>
          <m:sSup>
            <m:sSupPr>
              <m:ctrlPr>
                <w:rPr>
                  <w:rFonts w:ascii="Cambria Math" w:hAnsi="Cambria Math" w:cs="Times New Roman"/>
                </w:rPr>
              </m:ctrlPr>
            </m:sSupPr>
            <m:e>
              <m:r>
                <w:rPr>
                  <w:rFonts w:ascii="Cambria Math" w:hAnsi="Cambria Math" w:cs="Times New Roman"/>
                </w:rPr>
                <m:t>χ</m:t>
              </m:r>
            </m:e>
            <m:sup>
              <m:r>
                <m:rPr>
                  <m:sty m:val="p"/>
                </m:rPr>
                <w:rPr>
                  <w:rFonts w:ascii="Cambria Math" w:hAnsi="Cambria Math" w:cs="Times New Roman"/>
                </w:rPr>
                <m:t>2</m:t>
              </m:r>
            </m:sup>
          </m:sSup>
          <m:r>
            <m:rPr>
              <m:sty m:val="p"/>
            </m:rPr>
            <w:rPr>
              <w:rFonts w:ascii="Cambria Math" w:hAnsi="Cambria Math" w:cs="Times New Roman"/>
            </w:rPr>
            <m:t>=</m:t>
          </m:r>
          <m:nary>
            <m:naryPr>
              <m:chr m:val="∑"/>
              <m:limLoc m:val="undOvr"/>
              <m:subHide m:val="1"/>
              <m:supHide m:val="1"/>
              <m:ctrlPr>
                <w:rPr>
                  <w:rFonts w:ascii="Cambria Math" w:hAnsi="Cambria Math" w:cs="Times New Roman"/>
                </w:rPr>
              </m:ctrlPr>
            </m:naryPr>
            <m:sub/>
            <m:sup/>
            <m:e>
              <m:r>
                <w:rPr>
                  <w:rFonts w:ascii="Cambria Math" w:hAnsi="Cambria Math" w:cs="Times New Roman"/>
                </w:rPr>
                <m:t xml:space="preserve"> </m:t>
              </m:r>
            </m:e>
          </m:nary>
          <m:nary>
            <m:naryPr>
              <m:chr m:val="∑"/>
              <m:limLoc m:val="undOvr"/>
              <m:subHide m:val="1"/>
              <m:supHide m:val="1"/>
              <m:ctrlPr>
                <w:rPr>
                  <w:rFonts w:ascii="Cambria Math" w:hAnsi="Cambria Math" w:cs="Times New Roman"/>
                </w:rPr>
              </m:ctrlPr>
            </m:naryPr>
            <m:sub/>
            <m:sup/>
            <m:e>
              <m:r>
                <w:rPr>
                  <w:rFonts w:ascii="Cambria Math" w:hAnsi="Cambria Math" w:cs="Times New Roman"/>
                </w:rPr>
                <m:t xml:space="preserve"> </m:t>
              </m:r>
            </m:e>
          </m:nary>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pq</m:t>
                  </m:r>
                </m:sub>
                <m:sup>
                  <m:r>
                    <m:rPr>
                      <m:sty m:val="p"/>
                    </m:rPr>
                    <w:rPr>
                      <w:rFonts w:ascii="Cambria Math" w:hAnsi="Cambria Math" w:cs="Times New Roman"/>
                    </w:rPr>
                    <m:t>2</m:t>
                  </m:r>
                </m:sup>
              </m:sSubSup>
            </m:num>
            <m:den>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pq</m:t>
                  </m:r>
                </m:sub>
              </m:sSub>
            </m:den>
          </m:f>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χ</m:t>
              </m:r>
            </m:e>
            <m:sub>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m:rPr>
                  <m:sty m:val="p"/>
                </m:rPr>
                <w:rPr>
                  <w:rFonts w:ascii="Cambria Math" w:hAnsi="Cambria Math" w:cs="Times New Roman"/>
                </w:rPr>
                <m:t>1)(</m:t>
              </m:r>
              <m:r>
                <w:rPr>
                  <w:rFonts w:ascii="Cambria Math" w:hAnsi="Cambria Math" w:cs="Times New Roman"/>
                </w:rPr>
                <m:t>n</m:t>
              </m:r>
              <m:r>
                <m:rPr>
                  <m:sty m:val="p"/>
                </m:rPr>
                <w:rPr>
                  <w:rFonts w:ascii="Cambria Math" w:hAnsi="Cambria Math" w:cs="Times New Roman"/>
                </w:rPr>
                <m:t>-</m:t>
              </m:r>
              <m:r>
                <m:rPr>
                  <m:sty m:val="p"/>
                </m:rPr>
                <w:rPr>
                  <w:rFonts w:ascii="Cambria Math" w:hAnsi="Cambria Math" w:cs="Times New Roman"/>
                </w:rPr>
                <m:t>1)</m:t>
              </m:r>
            </m:sub>
            <m:sup>
              <m:r>
                <m:rPr>
                  <m:sty m:val="p"/>
                </m:rPr>
                <w:rPr>
                  <w:rFonts w:ascii="Cambria Math" w:hAnsi="Cambria Math" w:cs="Times New Roman"/>
                </w:rPr>
                <m:t>2</m:t>
              </m:r>
            </m:sup>
          </m:sSubSup>
        </m:oMath>
      </m:oMathPara>
    </w:p>
    <w:p w14:paraId="55431C76" w14:textId="77777777" w:rsidR="0018345B" w:rsidRPr="00307060" w:rsidRDefault="0018345B" w:rsidP="004C7CB4">
      <w:pPr>
        <w:spacing w:after="240"/>
        <w:ind w:firstLine="0"/>
        <w:rPr>
          <w:rFonts w:cs="Times New Roman"/>
        </w:rPr>
      </w:pPr>
      <w:r w:rsidRPr="00307060">
        <w:rPr>
          <w:rFonts w:cs="Times New Roman"/>
        </w:rPr>
        <w:t>Here,</w:t>
      </w:r>
      <w:r w:rsidRPr="00307060">
        <w:rPr>
          <w:rFonts w:cs="Times New Roman"/>
        </w:rPr>
        <w:br/>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pq</m:t>
            </m:r>
          </m:sub>
        </m:sSub>
        <m:r>
          <m:rPr>
            <m:sty m:val="p"/>
          </m:rPr>
          <w:rPr>
            <w:rFonts w:ascii="Cambria Math" w:hAnsi="Cambria Math" w:cs="Times New Roman"/>
          </w:rPr>
          <m:t>=</m:t>
        </m:r>
      </m:oMath>
      <w:r w:rsidRPr="00307060">
        <w:rPr>
          <w:rFonts w:cs="Times New Roman"/>
        </w:rPr>
        <w:t xml:space="preserve"> Obseved frequency of </w:t>
      </w:r>
      <m:oMath>
        <m:sSup>
          <m:sSupPr>
            <m:ctrlPr>
              <w:rPr>
                <w:rFonts w:ascii="Cambria Math" w:hAnsi="Cambria Math" w:cs="Times New Roman"/>
              </w:rPr>
            </m:ctrlPr>
          </m:sSupPr>
          <m:e>
            <m:r>
              <w:rPr>
                <w:rFonts w:ascii="Cambria Math" w:hAnsi="Cambria Math" w:cs="Times New Roman"/>
              </w:rPr>
              <m:t>p</m:t>
            </m:r>
          </m:e>
          <m:sup>
            <w:proofErr w:type="gramStart"/>
            <m:r>
              <m:rPr>
                <m:nor/>
              </m:rPr>
              <w:rPr>
                <w:rFonts w:cs="Times New Roman"/>
              </w:rPr>
              <m:t>th</m:t>
            </m:r>
            <w:proofErr w:type="gramEnd"/>
            <m:r>
              <m:rPr>
                <m:nor/>
              </m:rPr>
              <w:rPr>
                <w:rFonts w:cs="Times New Roman"/>
              </w:rPr>
              <m:t> </m:t>
            </m:r>
          </m:sup>
        </m:sSup>
      </m:oMath>
      <w:r w:rsidRPr="00307060">
        <w:rPr>
          <w:rFonts w:cs="Times New Roman"/>
        </w:rPr>
        <w:t xml:space="preserve"> row and </w:t>
      </w:r>
      <m:oMath>
        <m:sSup>
          <m:sSupPr>
            <m:ctrlPr>
              <w:rPr>
                <w:rFonts w:ascii="Cambria Math" w:hAnsi="Cambria Math" w:cs="Times New Roman"/>
              </w:rPr>
            </m:ctrlPr>
          </m:sSupPr>
          <m:e>
            <m:r>
              <w:rPr>
                <w:rFonts w:ascii="Cambria Math" w:hAnsi="Cambria Math" w:cs="Times New Roman"/>
              </w:rPr>
              <m:t>q</m:t>
            </m:r>
          </m:e>
          <m:sup>
            <m:r>
              <m:rPr>
                <m:nor/>
              </m:rPr>
              <w:rPr>
                <w:rFonts w:cs="Times New Roman"/>
              </w:rPr>
              <m:t>th </m:t>
            </m:r>
          </m:sup>
        </m:sSup>
      </m:oMath>
      <w:r w:rsidRPr="00307060">
        <w:rPr>
          <w:rFonts w:cs="Times New Roman"/>
        </w:rPr>
        <w:t xml:space="preserve"> column</w:t>
      </w:r>
      <w:r w:rsidRPr="00307060">
        <w:rPr>
          <w:rFonts w:cs="Times New Roman"/>
        </w:rPr>
        <w:br/>
      </w:r>
      <m:oMath>
        <m:r>
          <w:rPr>
            <w:rFonts w:ascii="Cambria Math" w:hAnsi="Cambria Math" w:cs="Times New Roman"/>
          </w:rPr>
          <m:t>m</m:t>
        </m:r>
        <m:r>
          <m:rPr>
            <m:sty m:val="p"/>
          </m:rPr>
          <w:rPr>
            <w:rFonts w:ascii="Cambria Math" w:hAnsi="Cambria Math" w:cs="Times New Roman"/>
          </w:rPr>
          <m:t>=</m:t>
        </m:r>
      </m:oMath>
      <w:r w:rsidRPr="00307060">
        <w:rPr>
          <w:rFonts w:cs="Times New Roman"/>
        </w:rPr>
        <w:t xml:space="preserve"> Total number of rows</w:t>
      </w:r>
      <w:r w:rsidRPr="00307060">
        <w:rPr>
          <w:rFonts w:cs="Times New Roman"/>
        </w:rPr>
        <w:br/>
      </w:r>
      <m:oMath>
        <m:r>
          <w:rPr>
            <w:rFonts w:ascii="Cambria Math" w:hAnsi="Cambria Math" w:cs="Times New Roman"/>
          </w:rPr>
          <m:t>n</m:t>
        </m:r>
        <m:r>
          <m:rPr>
            <m:sty m:val="p"/>
          </m:rPr>
          <w:rPr>
            <w:rFonts w:ascii="Cambria Math" w:hAnsi="Cambria Math" w:cs="Times New Roman"/>
          </w:rPr>
          <m:t>=</m:t>
        </m:r>
      </m:oMath>
      <w:r w:rsidRPr="00307060">
        <w:rPr>
          <w:rFonts w:cs="Times New Roman"/>
        </w:rPr>
        <w:t xml:space="preserve"> Total number of columns</w:t>
      </w:r>
      <w:r w:rsidRPr="00307060">
        <w:rPr>
          <w:rFonts w:cs="Times New Roman"/>
        </w:rPr>
        <w:br/>
      </w:r>
      <m:oMath>
        <m:r>
          <w:rPr>
            <w:rFonts w:ascii="Cambria Math" w:hAnsi="Cambria Math" w:cs="Times New Roman"/>
          </w:rPr>
          <m:t>N</m:t>
        </m:r>
        <m:r>
          <m:rPr>
            <m:sty m:val="p"/>
          </m:rPr>
          <w:rPr>
            <w:rFonts w:ascii="Cambria Math" w:hAnsi="Cambria Math" w:cs="Times New Roman"/>
          </w:rPr>
          <m:t>=</m:t>
        </m:r>
      </m:oMath>
      <w:r w:rsidRPr="00307060">
        <w:rPr>
          <w:rFonts w:cs="Times New Roman"/>
        </w:rPr>
        <w:t xml:space="preserve"> Total number of frequencies</w:t>
      </w:r>
      <w:r w:rsidRPr="00307060">
        <w:rPr>
          <w:rFonts w:cs="Times New Roman"/>
        </w:rPr>
        <w:br/>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pq</m:t>
            </m:r>
          </m:sub>
        </m:sSub>
        <m:r>
          <m:rPr>
            <m:sty m:val="p"/>
          </m:rPr>
          <w:rPr>
            <w:rFonts w:ascii="Cambria Math" w:hAnsi="Cambria Math" w:cs="Times New Roman"/>
          </w:rPr>
          <m:t>=</m:t>
        </m:r>
      </m:oMath>
      <w:r w:rsidRPr="00307060">
        <w:rPr>
          <w:rFonts w:cs="Times New Roman"/>
        </w:rPr>
        <w:t xml:space="preserve"> Expected frequency of </w:t>
      </w:r>
      <m:oMath>
        <m:sSup>
          <m:sSupPr>
            <m:ctrlPr>
              <w:rPr>
                <w:rFonts w:ascii="Cambria Math" w:hAnsi="Cambria Math" w:cs="Times New Roman"/>
              </w:rPr>
            </m:ctrlPr>
          </m:sSupPr>
          <m:e>
            <m:r>
              <w:rPr>
                <w:rFonts w:ascii="Cambria Math" w:hAnsi="Cambria Math" w:cs="Times New Roman"/>
              </w:rPr>
              <m:t>p</m:t>
            </m:r>
          </m:e>
          <m:sup>
            <m:r>
              <m:rPr>
                <m:nor/>
              </m:rPr>
              <w:rPr>
                <w:rFonts w:cs="Times New Roman"/>
              </w:rPr>
              <m:t>th </m:t>
            </m:r>
          </m:sup>
        </m:sSup>
      </m:oMath>
      <w:r w:rsidRPr="00307060">
        <w:rPr>
          <w:rFonts w:cs="Times New Roman"/>
        </w:rPr>
        <w:t xml:space="preserve"> row and </w:t>
      </w:r>
      <m:oMath>
        <m:sSup>
          <m:sSupPr>
            <m:ctrlPr>
              <w:rPr>
                <w:rFonts w:ascii="Cambria Math" w:hAnsi="Cambria Math" w:cs="Times New Roman"/>
              </w:rPr>
            </m:ctrlPr>
          </m:sSupPr>
          <m:e>
            <m:r>
              <w:rPr>
                <w:rFonts w:ascii="Cambria Math" w:hAnsi="Cambria Math" w:cs="Times New Roman"/>
              </w:rPr>
              <m:t>q</m:t>
            </m:r>
          </m:e>
          <m:sup>
            <m:r>
              <m:rPr>
                <m:nor/>
              </m:rPr>
              <w:rPr>
                <w:rFonts w:cs="Times New Roman"/>
              </w:rPr>
              <m:t>th </m:t>
            </m:r>
          </m:sup>
        </m:sSup>
      </m:oMath>
      <w:r w:rsidRPr="00307060">
        <w:rPr>
          <w:rFonts w:cs="Times New Roman"/>
        </w:rPr>
        <w:t xml:space="preserve"> column</w:t>
      </w:r>
    </w:p>
    <w:p w14:paraId="0AA7D0A8" w14:textId="77777777" w:rsidR="0018345B" w:rsidRPr="00307060" w:rsidRDefault="0018345B" w:rsidP="004C7CB4">
      <w:pPr>
        <w:spacing w:after="240" w:line="276" w:lineRule="auto"/>
        <w:ind w:firstLine="0"/>
        <w:rPr>
          <w:rFonts w:cs="Times New Roman"/>
        </w:rPr>
      </w:pPr>
      <w:r w:rsidRPr="00307060">
        <w:rPr>
          <w:rFonts w:cs="Times New Roman"/>
        </w:rPr>
        <w:t>Where</w:t>
      </w:r>
    </w:p>
    <w:p w14:paraId="62FC852F" w14:textId="77777777" w:rsidR="0018345B" w:rsidRPr="00307060" w:rsidRDefault="00663EC8" w:rsidP="004C7CB4">
      <w:pPr>
        <w:spacing w:after="240" w:line="276" w:lineRule="auto"/>
        <w:rPr>
          <w:rFonts w:cs="Times New Roman"/>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pq</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m:t>
                  </m:r>
                </m:sub>
              </m:sSub>
            </m:num>
            <m:den>
              <m:r>
                <w:rPr>
                  <w:rFonts w:ascii="Cambria Math" w:hAnsi="Cambria Math" w:cs="Times New Roman"/>
                </w:rPr>
                <m:t>N</m:t>
              </m:r>
            </m:den>
          </m:f>
        </m:oMath>
      </m:oMathPara>
    </w:p>
    <w:p w14:paraId="0C8E5935" w14:textId="77777777" w:rsidR="0018345B" w:rsidRDefault="0018345B" w:rsidP="004C7CB4">
      <w:pPr>
        <w:spacing w:after="240" w:line="276" w:lineRule="auto"/>
        <w:ind w:firstLine="0"/>
        <w:rPr>
          <w:rFonts w:cs="Times New Roman"/>
        </w:rPr>
      </w:pPr>
      <w:r w:rsidRPr="00307060">
        <w:rPr>
          <w:rFonts w:cs="Times New Roman"/>
        </w:rPr>
        <w:t>Here,</w:t>
      </w:r>
    </w:p>
    <w:p w14:paraId="243E8A1D" w14:textId="1E5F07DB" w:rsidR="004C7CB4" w:rsidRPr="004C7CB4" w:rsidRDefault="00663EC8" w:rsidP="004C7CB4">
      <w:pPr>
        <w:spacing w:after="240" w:line="276" w:lineRule="auto"/>
        <w:ind w:firstLine="0"/>
        <w:rPr>
          <w:rFonts w:eastAsiaTheme="minorEastAsia"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r>
            <m:rPr>
              <m:sty m:val="p"/>
            </m:rPr>
            <w:rPr>
              <w:rFonts w:ascii="Cambria Math" w:hAnsi="Cambria Math" w:cs="Times New Roman"/>
            </w:rPr>
            <m:t>=</m:t>
          </m:r>
          <m:r>
            <m:rPr>
              <m:nor/>
            </m:rPr>
            <w:rPr>
              <w:rFonts w:cs="Times New Roman"/>
            </w:rPr>
            <m:t> Sum of </m:t>
          </m:r>
          <m:sSup>
            <m:sSupPr>
              <m:ctrlPr>
                <w:rPr>
                  <w:rFonts w:ascii="Cambria Math" w:hAnsi="Cambria Math" w:cs="Times New Roman"/>
                </w:rPr>
              </m:ctrlPr>
            </m:sSupPr>
            <m:e>
              <m:r>
                <w:rPr>
                  <w:rFonts w:ascii="Cambria Math" w:hAnsi="Cambria Math" w:cs="Times New Roman"/>
                </w:rPr>
                <m:t>p</m:t>
              </m:r>
            </m:e>
            <m:sup>
              <m:r>
                <m:rPr>
                  <m:nor/>
                </m:rPr>
                <w:rPr>
                  <w:rFonts w:cs="Times New Roman"/>
                </w:rPr>
                <m:t>th </m:t>
              </m:r>
            </m:sup>
          </m:sSup>
          <m:r>
            <m:rPr>
              <m:nor/>
            </m:rPr>
            <w:rPr>
              <w:rFonts w:cs="Times New Roman"/>
            </w:rPr>
            <m:t> row</m:t>
          </m:r>
        </m:oMath>
      </m:oMathPara>
    </w:p>
    <w:p w14:paraId="59C37721" w14:textId="2E2F0A25" w:rsidR="004C7CB4" w:rsidRPr="004C7CB4" w:rsidRDefault="00663EC8" w:rsidP="004C7CB4">
      <w:pPr>
        <w:spacing w:after="240" w:line="276" w:lineRule="auto"/>
        <w:ind w:firstLine="0"/>
        <w:rPr>
          <w:rFonts w:cs="Times New Roman"/>
        </w:rPr>
      </w:pPr>
      <m:oMathPara>
        <m:oMathParaPr>
          <m:jc m:val="left"/>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m:t>
              </m:r>
            </m:sub>
          </m:sSub>
          <m:r>
            <m:rPr>
              <m:sty m:val="p"/>
            </m:rPr>
            <w:rPr>
              <w:rFonts w:ascii="Cambria Math" w:hAnsi="Cambria Math" w:cs="Times New Roman"/>
            </w:rPr>
            <m:t>=</m:t>
          </m:r>
          <m:r>
            <m:rPr>
              <m:nor/>
            </m:rPr>
            <w:rPr>
              <w:rFonts w:cs="Times New Roman"/>
            </w:rPr>
            <m:t> Sum of </m:t>
          </m:r>
          <m:sSup>
            <m:sSupPr>
              <m:ctrlPr>
                <w:rPr>
                  <w:rFonts w:ascii="Cambria Math" w:hAnsi="Cambria Math" w:cs="Times New Roman"/>
                </w:rPr>
              </m:ctrlPr>
            </m:sSupPr>
            <m:e>
              <m:r>
                <w:rPr>
                  <w:rFonts w:ascii="Cambria Math" w:hAnsi="Cambria Math" w:cs="Times New Roman"/>
                </w:rPr>
                <m:t>q</m:t>
              </m:r>
            </m:e>
            <m:sup>
              <m:r>
                <m:rPr>
                  <m:nor/>
                </m:rPr>
                <w:rPr>
                  <w:rFonts w:cs="Times New Roman"/>
                </w:rPr>
                <m:t>th </m:t>
              </m:r>
            </m:sup>
          </m:sSup>
          <m:r>
            <m:rPr>
              <m:nor/>
            </m:rPr>
            <w:rPr>
              <w:rFonts w:cs="Times New Roman"/>
            </w:rPr>
            <m:t> column</m:t>
          </m:r>
        </m:oMath>
      </m:oMathPara>
    </w:p>
    <w:p w14:paraId="3F767DDE" w14:textId="77777777" w:rsidR="0018345B" w:rsidRPr="00307060" w:rsidRDefault="0018345B" w:rsidP="004C7CB4">
      <w:pPr>
        <w:spacing w:after="240" w:line="276" w:lineRule="auto"/>
        <w:ind w:firstLine="0"/>
        <w:rPr>
          <w:rFonts w:cs="Times New Roman"/>
        </w:rPr>
      </w:pPr>
      <w:r w:rsidRPr="00307060">
        <w:rPr>
          <w:rFonts w:cs="Times New Roman"/>
        </w:rPr>
        <w:t>We'll proceed by following the given algorithm below about how to conduct contingency analysis.</w:t>
      </w:r>
    </w:p>
    <w:p w14:paraId="3FC77475" w14:textId="77777777" w:rsidR="0018345B" w:rsidRPr="00307060" w:rsidRDefault="0018345B" w:rsidP="004C7CB4">
      <w:pPr>
        <w:spacing w:after="0"/>
        <w:ind w:firstLine="0"/>
        <w:rPr>
          <w:rFonts w:cs="Times New Roman"/>
        </w:rPr>
      </w:pPr>
      <w:r w:rsidRPr="00307060">
        <w:rPr>
          <w:rFonts w:cs="Times New Roman"/>
        </w:rPr>
        <w:t>Step 1: Set Hypothesis</w:t>
      </w:r>
      <w:r w:rsidRPr="00307060">
        <w:rPr>
          <w:rFonts w:cs="Times New Roman"/>
        </w:rPr>
        <w:br/>
        <w:t xml:space="preserve">Step 2: Set Significance Level </w:t>
      </w:r>
      <w:proofErr w:type="gramStart"/>
      <w:r w:rsidRPr="00307060">
        <w:rPr>
          <w:rFonts w:cs="Times New Roman"/>
        </w:rPr>
        <w:t xml:space="preserve">( </w:t>
      </w:r>
      <w:proofErr w:type="gramEnd"/>
      <m:oMath>
        <m:r>
          <m:rPr>
            <m:sty m:val="p"/>
          </m:rPr>
          <w:rPr>
            <w:rFonts w:ascii="Cambria Math" w:hAnsi="Cambria Math" w:cs="Times New Roman"/>
          </w:rPr>
          <m:t>P=0.05</m:t>
        </m:r>
      </m:oMath>
      <w:r w:rsidRPr="00307060">
        <w:rPr>
          <w:rFonts w:cs="Times New Roman"/>
        </w:rPr>
        <w:t>; Two-tailed)</w:t>
      </w:r>
    </w:p>
    <w:p w14:paraId="61CB78EE" w14:textId="72EC2B26" w:rsidR="0018345B" w:rsidRPr="00307060" w:rsidRDefault="0018345B" w:rsidP="004C7CB4">
      <w:pPr>
        <w:spacing w:after="0"/>
        <w:ind w:firstLine="0"/>
        <w:rPr>
          <w:rFonts w:cs="Times New Roman"/>
        </w:rPr>
      </w:pPr>
      <w:r w:rsidRPr="00307060">
        <w:rPr>
          <w:rFonts w:cs="Times New Roman"/>
        </w:rPr>
        <w:t>Step 3: Check Assumptions</w:t>
      </w:r>
      <w:r w:rsidRPr="00307060">
        <w:rPr>
          <w:rFonts w:cs="Times New Roman"/>
        </w:rPr>
        <w:br/>
      </w:r>
      <w:r w:rsidR="004C7CB4">
        <w:rPr>
          <w:rFonts w:cs="Times New Roman"/>
        </w:rPr>
        <w:t xml:space="preserve">           </w:t>
      </w:r>
      <w:r w:rsidRPr="00307060">
        <w:rPr>
          <w:rFonts w:cs="Times New Roman"/>
        </w:rPr>
        <w:t>(</w:t>
      </w:r>
      <w:proofErr w:type="spellStart"/>
      <w:r w:rsidRPr="00307060">
        <w:rPr>
          <w:rFonts w:cs="Times New Roman"/>
        </w:rPr>
        <w:t>i</w:t>
      </w:r>
      <w:proofErr w:type="spellEnd"/>
      <w:proofErr w:type="gramStart"/>
      <w:r w:rsidRPr="00307060">
        <w:rPr>
          <w:rFonts w:cs="Times New Roman"/>
        </w:rPr>
        <w:t>)Independence</w:t>
      </w:r>
      <w:proofErr w:type="gramEnd"/>
      <w:r w:rsidRPr="00307060">
        <w:rPr>
          <w:rFonts w:cs="Times New Roman"/>
        </w:rPr>
        <w:t xml:space="preserve"> (ii) Expected Frequencies ( </w:t>
      </w:r>
      <m:oMath>
        <m:r>
          <m:rPr>
            <m:sty m:val="p"/>
          </m:rPr>
          <w:rPr>
            <w:rFonts w:ascii="Cambria Math" w:hAnsi="Cambria Math" w:cs="Times New Roman"/>
          </w:rPr>
          <m:t>5&lt;20%</m:t>
        </m:r>
      </m:oMath>
      <w:r w:rsidRPr="00307060">
        <w:rPr>
          <w:rFonts w:cs="Times New Roman"/>
        </w:rPr>
        <w:t xml:space="preserve"> )</w:t>
      </w:r>
    </w:p>
    <w:p w14:paraId="55EB26CA" w14:textId="77777777" w:rsidR="0018345B" w:rsidRPr="00307060" w:rsidRDefault="0018345B" w:rsidP="004C7CB4">
      <w:pPr>
        <w:spacing w:after="0"/>
        <w:ind w:firstLine="0"/>
        <w:rPr>
          <w:rFonts w:cs="Times New Roman"/>
        </w:rPr>
      </w:pPr>
      <w:r w:rsidRPr="00307060">
        <w:rPr>
          <w:rFonts w:cs="Times New Roman"/>
        </w:rPr>
        <w:t>Step 4: Compute Chi-Square test for independence in SPSS</w:t>
      </w:r>
    </w:p>
    <w:p w14:paraId="5595A0F7" w14:textId="77777777" w:rsidR="004C7CB4" w:rsidRDefault="0018345B" w:rsidP="004C7CB4">
      <w:pPr>
        <w:spacing w:after="0"/>
        <w:ind w:firstLine="0"/>
        <w:rPr>
          <w:rFonts w:cs="Times New Roman"/>
        </w:rPr>
      </w:pPr>
      <w:r w:rsidRPr="00307060">
        <w:rPr>
          <w:rFonts w:cs="Times New Roman"/>
        </w:rPr>
        <w:t>Step 5: Make Decision.</w:t>
      </w:r>
    </w:p>
    <w:p w14:paraId="278DFA55" w14:textId="46AFA154" w:rsidR="004C7CB4" w:rsidRPr="004C7CB4" w:rsidRDefault="004C7CB4" w:rsidP="004C7CB4">
      <w:pPr>
        <w:spacing w:after="0"/>
        <w:ind w:firstLine="0"/>
        <w:rPr>
          <w:rFonts w:cs="Times New Roman"/>
        </w:rPr>
      </w:pPr>
      <w:r>
        <w:rPr>
          <w:rFonts w:cs="Times New Roman"/>
        </w:rPr>
        <w:t xml:space="preserve">           </w:t>
      </w:r>
      <w:r w:rsidR="0018345B" w:rsidRPr="00307060">
        <w:rPr>
          <w:rFonts w:cs="Times New Roman"/>
        </w:rPr>
        <w:t xml:space="preserve">Reject </w:t>
      </w:r>
      <w:proofErr w:type="gramStart"/>
      <w:r w:rsidR="0018345B" w:rsidRPr="00307060">
        <w:rPr>
          <w:rFonts w:cs="Times New Roman"/>
        </w:rPr>
        <w:t>H0(</w:t>
      </w:r>
      <w:proofErr w:type="gramEnd"/>
      <w:r w:rsidR="0018345B" w:rsidRPr="00307060">
        <w:rPr>
          <w:rFonts w:cs="Times New Roman"/>
        </w:rPr>
        <w:t>P&lt;0.05)</w:t>
      </w:r>
      <w:r w:rsidR="0018345B" w:rsidRPr="00307060">
        <w:rPr>
          <w:rFonts w:cs="Times New Roman"/>
        </w:rPr>
        <w:br/>
        <w:t xml:space="preserve">Step 6: Calculate Effect Size (0.1=small, </w:t>
      </w:r>
      <m:oMath>
        <m:r>
          <m:rPr>
            <m:sty m:val="p"/>
          </m:rPr>
          <w:rPr>
            <w:rFonts w:ascii="Cambria Math" w:hAnsi="Cambria Math" w:cs="Times New Roman"/>
          </w:rPr>
          <m:t>0.3=</m:t>
        </m:r>
      </m:oMath>
      <w:r w:rsidR="0018345B" w:rsidRPr="00307060">
        <w:rPr>
          <w:rFonts w:cs="Times New Roman"/>
        </w:rPr>
        <w:t xml:space="preserve"> medium, </w:t>
      </w:r>
      <m:oMath>
        <m:r>
          <m:rPr>
            <m:sty m:val="p"/>
          </m:rPr>
          <w:rPr>
            <w:rFonts w:ascii="Cambria Math" w:hAnsi="Cambria Math" w:cs="Times New Roman"/>
          </w:rPr>
          <m:t>0.5=</m:t>
        </m:r>
      </m:oMath>
      <w:r w:rsidR="0018345B" w:rsidRPr="00307060">
        <w:rPr>
          <w:rFonts w:cs="Times New Roman"/>
        </w:rPr>
        <w:t xml:space="preserve"> large </w:t>
      </w:r>
      <m:oMath>
        <m:r>
          <m:rPr>
            <m:sty m:val="p"/>
          </m:rPr>
          <w:rPr>
            <w:rFonts w:ascii="Cambria Math" w:hAnsi="Cambria Math" w:cs="Times New Roman"/>
          </w:rPr>
          <m:t>)</m:t>
        </m:r>
      </m:oMath>
    </w:p>
    <w:p w14:paraId="0CAC6F38" w14:textId="77777777" w:rsidR="004C7CB4" w:rsidRDefault="004C7CB4" w:rsidP="00307060">
      <w:pPr>
        <w:spacing w:after="240"/>
      </w:pPr>
    </w:p>
    <w:p w14:paraId="4C478706" w14:textId="0015FA3A" w:rsidR="0018345B" w:rsidRDefault="0018345B" w:rsidP="00FA1168">
      <w:pPr>
        <w:pStyle w:val="Heading3"/>
        <w:spacing w:line="360" w:lineRule="auto"/>
      </w:pPr>
      <w:bookmarkStart w:id="123" w:name="_Toc186723545"/>
      <w:r>
        <w:lastRenderedPageBreak/>
        <w:t xml:space="preserve">Association between </w:t>
      </w:r>
      <w:bookmarkStart w:id="124" w:name="_Hlk181137864"/>
      <w:r w:rsidR="00FA1168" w:rsidRPr="00FA1168">
        <w:t xml:space="preserve">Frequency of </w:t>
      </w:r>
      <w:r w:rsidR="00B9774E">
        <w:t>E</w:t>
      </w:r>
      <w:r w:rsidR="00FA1168" w:rsidRPr="00FA1168">
        <w:t xml:space="preserve">xperiencing </w:t>
      </w:r>
      <w:r w:rsidR="00B9774E">
        <w:t>L</w:t>
      </w:r>
      <w:r w:rsidR="00FA1168" w:rsidRPr="00FA1168">
        <w:t>oneliness vs Frequent Internet Use</w:t>
      </w:r>
      <w:bookmarkEnd w:id="123"/>
    </w:p>
    <w:p w14:paraId="6F13CD7D" w14:textId="57D04EFA" w:rsidR="0018345B" w:rsidRDefault="0018345B" w:rsidP="00FA1168">
      <w:pPr>
        <w:spacing w:after="240"/>
        <w:ind w:firstLine="0"/>
      </w:pPr>
      <w:bookmarkStart w:id="125" w:name="_Hlk181139876"/>
      <w:bookmarkEnd w:id="124"/>
      <w:r>
        <w:t>We would like to follow the steps to check the association between these two variables.</w:t>
      </w:r>
      <w:r>
        <w:br/>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w:t>
      </w:r>
      <w:r w:rsidR="006B42E7">
        <w:t xml:space="preserve"> </w:t>
      </w:r>
      <w:r>
        <w:t xml:space="preserve">There is no association between </w:t>
      </w:r>
      <w:r w:rsidR="006B42E7">
        <w:t>F</w:t>
      </w:r>
      <w:r w:rsidR="00FA1168" w:rsidRPr="00FA1168">
        <w:t xml:space="preserve">requency of </w:t>
      </w:r>
      <w:r w:rsidR="006B42E7">
        <w:t>E</w:t>
      </w:r>
      <w:r w:rsidR="00FA1168" w:rsidRPr="00FA1168">
        <w:t xml:space="preserve">xperiencing </w:t>
      </w:r>
      <w:r w:rsidR="006B42E7">
        <w:t>L</w:t>
      </w:r>
      <w:r w:rsidR="00FA1168" w:rsidRPr="00FA1168">
        <w:t xml:space="preserve">oneliness vs </w:t>
      </w:r>
      <w:r w:rsidR="006B42E7">
        <w:t>F</w:t>
      </w:r>
      <w:r w:rsidR="00FA1168" w:rsidRPr="00FA1168">
        <w:t xml:space="preserve">requent </w:t>
      </w:r>
      <w:r w:rsidR="006B42E7">
        <w:t>I</w:t>
      </w:r>
      <w:r w:rsidR="00FA1168" w:rsidRPr="00FA1168">
        <w:t xml:space="preserve">nternet </w:t>
      </w:r>
      <w:r w:rsidR="006B42E7">
        <w:t>U</w:t>
      </w:r>
      <w:r w:rsidR="00FA1168" w:rsidRPr="00FA1168">
        <w:t>se</w:t>
      </w:r>
      <w:r>
        <w:t>.</w:t>
      </w:r>
      <w:r>
        <w:br/>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 There is an association.</w:t>
      </w:r>
    </w:p>
    <w:p w14:paraId="3524A256" w14:textId="7692D2AE" w:rsidR="003C116E" w:rsidRPr="003C116E" w:rsidRDefault="003C116E" w:rsidP="003C116E">
      <w:pPr>
        <w:spacing w:after="240"/>
        <w:ind w:firstLine="0"/>
        <w:rPr>
          <w:szCs w:val="24"/>
        </w:rPr>
      </w:pPr>
      <w:r w:rsidRPr="00AD188D">
        <w:rPr>
          <w:b/>
          <w:bCs/>
          <w:szCs w:val="24"/>
        </w:rPr>
        <w:t>Bivariate table:</w:t>
      </w: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3666"/>
        <w:gridCol w:w="1181"/>
        <w:gridCol w:w="1619"/>
        <w:gridCol w:w="1022"/>
        <w:gridCol w:w="866"/>
        <w:gridCol w:w="672"/>
      </w:tblGrid>
      <w:tr w:rsidR="003C116E" w:rsidRPr="003C116E" w14:paraId="6722C5D4" w14:textId="77777777" w:rsidTr="003C116E">
        <w:trPr>
          <w:cantSplit/>
        </w:trPr>
        <w:tc>
          <w:tcPr>
            <w:tcW w:w="5000" w:type="pct"/>
            <w:gridSpan w:val="6"/>
            <w:tcBorders>
              <w:top w:val="single" w:sz="4" w:space="0" w:color="auto"/>
              <w:bottom w:val="single" w:sz="4" w:space="0" w:color="auto"/>
            </w:tcBorders>
            <w:shd w:val="clear" w:color="auto" w:fill="auto"/>
            <w:vAlign w:val="center"/>
          </w:tcPr>
          <w:bookmarkEnd w:id="125"/>
          <w:p w14:paraId="59748BC4" w14:textId="0F58A7BA"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22"/>
                <w:lang w:val="en-GB"/>
              </w:rPr>
            </w:pPr>
            <w:r w:rsidRPr="003C116E">
              <w:rPr>
                <w:rFonts w:ascii="Arial" w:hAnsi="Arial" w:cs="Arial"/>
                <w:b/>
                <w:bCs/>
                <w:sz w:val="22"/>
                <w:lang w:val="en-GB"/>
              </w:rPr>
              <w:t xml:space="preserve">Frequency of </w:t>
            </w:r>
            <w:r w:rsidR="00342ED5">
              <w:rPr>
                <w:rFonts w:ascii="Arial" w:hAnsi="Arial" w:cs="Arial"/>
                <w:b/>
                <w:bCs/>
                <w:sz w:val="22"/>
                <w:lang w:val="en-GB"/>
              </w:rPr>
              <w:t>E</w:t>
            </w:r>
            <w:r w:rsidRPr="003C116E">
              <w:rPr>
                <w:rFonts w:ascii="Arial" w:hAnsi="Arial" w:cs="Arial"/>
                <w:b/>
                <w:bCs/>
                <w:sz w:val="22"/>
                <w:lang w:val="en-GB"/>
              </w:rPr>
              <w:t xml:space="preserve">xperiencing </w:t>
            </w:r>
            <w:r w:rsidR="00342ED5">
              <w:rPr>
                <w:rFonts w:ascii="Arial" w:hAnsi="Arial" w:cs="Arial"/>
                <w:b/>
                <w:bCs/>
                <w:sz w:val="22"/>
                <w:lang w:val="en-GB"/>
              </w:rPr>
              <w:t>L</w:t>
            </w:r>
            <w:r w:rsidRPr="003C116E">
              <w:rPr>
                <w:rFonts w:ascii="Arial" w:hAnsi="Arial" w:cs="Arial"/>
                <w:b/>
                <w:bCs/>
                <w:sz w:val="22"/>
                <w:lang w:val="en-GB"/>
              </w:rPr>
              <w:t xml:space="preserve">oneliness * Frequent Internet Use: </w:t>
            </w:r>
            <w:proofErr w:type="spellStart"/>
            <w:r w:rsidRPr="003C116E">
              <w:rPr>
                <w:rFonts w:ascii="Arial" w:hAnsi="Arial" w:cs="Arial"/>
                <w:b/>
                <w:bCs/>
                <w:sz w:val="22"/>
                <w:lang w:val="en-GB"/>
              </w:rPr>
              <w:t>Crosstabulation</w:t>
            </w:r>
            <w:proofErr w:type="spellEnd"/>
          </w:p>
        </w:tc>
      </w:tr>
      <w:tr w:rsidR="003C116E" w:rsidRPr="003C116E" w14:paraId="1E33C893" w14:textId="77777777" w:rsidTr="003C116E">
        <w:trPr>
          <w:cantSplit/>
        </w:trPr>
        <w:tc>
          <w:tcPr>
            <w:tcW w:w="3582" w:type="pct"/>
            <w:gridSpan w:val="3"/>
            <w:vMerge w:val="restart"/>
            <w:tcBorders>
              <w:top w:val="single" w:sz="4" w:space="0" w:color="auto"/>
            </w:tcBorders>
            <w:shd w:val="clear" w:color="auto" w:fill="auto"/>
            <w:vAlign w:val="bottom"/>
          </w:tcPr>
          <w:p w14:paraId="3C0C37DF" w14:textId="77777777" w:rsidR="003C116E" w:rsidRPr="003C116E" w:rsidRDefault="003C116E" w:rsidP="003C116E">
            <w:pPr>
              <w:autoSpaceDE w:val="0"/>
              <w:autoSpaceDN w:val="0"/>
              <w:adjustRightInd w:val="0"/>
              <w:spacing w:after="0" w:line="240" w:lineRule="auto"/>
              <w:ind w:firstLine="0"/>
              <w:jc w:val="left"/>
              <w:rPr>
                <w:rFonts w:cs="Times New Roman"/>
                <w:szCs w:val="24"/>
                <w:lang w:val="en-GB"/>
              </w:rPr>
            </w:pPr>
          </w:p>
        </w:tc>
        <w:tc>
          <w:tcPr>
            <w:tcW w:w="1046" w:type="pct"/>
            <w:gridSpan w:val="2"/>
            <w:tcBorders>
              <w:top w:val="single" w:sz="4" w:space="0" w:color="auto"/>
            </w:tcBorders>
            <w:shd w:val="clear" w:color="auto" w:fill="auto"/>
            <w:vAlign w:val="bottom"/>
          </w:tcPr>
          <w:p w14:paraId="3BC84865"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Frequent Internet Use</w:t>
            </w:r>
          </w:p>
        </w:tc>
        <w:tc>
          <w:tcPr>
            <w:tcW w:w="372" w:type="pct"/>
            <w:vMerge w:val="restart"/>
            <w:tcBorders>
              <w:top w:val="single" w:sz="4" w:space="0" w:color="auto"/>
            </w:tcBorders>
            <w:shd w:val="clear" w:color="auto" w:fill="auto"/>
            <w:vAlign w:val="bottom"/>
          </w:tcPr>
          <w:p w14:paraId="0D8E1121"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Total</w:t>
            </w:r>
          </w:p>
        </w:tc>
      </w:tr>
      <w:tr w:rsidR="003C116E" w:rsidRPr="003C116E" w14:paraId="510CB186" w14:textId="77777777" w:rsidTr="003C116E">
        <w:trPr>
          <w:cantSplit/>
        </w:trPr>
        <w:tc>
          <w:tcPr>
            <w:tcW w:w="3582" w:type="pct"/>
            <w:gridSpan w:val="3"/>
            <w:vMerge/>
            <w:shd w:val="clear" w:color="auto" w:fill="auto"/>
            <w:vAlign w:val="bottom"/>
          </w:tcPr>
          <w:p w14:paraId="43A281F9"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566" w:type="pct"/>
            <w:shd w:val="clear" w:color="auto" w:fill="auto"/>
            <w:vAlign w:val="bottom"/>
          </w:tcPr>
          <w:p w14:paraId="4C610DBD"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Yes</w:t>
            </w:r>
          </w:p>
        </w:tc>
        <w:tc>
          <w:tcPr>
            <w:tcW w:w="480" w:type="pct"/>
            <w:shd w:val="clear" w:color="auto" w:fill="auto"/>
            <w:vAlign w:val="bottom"/>
          </w:tcPr>
          <w:p w14:paraId="4258F529"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No</w:t>
            </w:r>
          </w:p>
        </w:tc>
        <w:tc>
          <w:tcPr>
            <w:tcW w:w="372" w:type="pct"/>
            <w:vMerge/>
            <w:shd w:val="clear" w:color="auto" w:fill="auto"/>
            <w:vAlign w:val="bottom"/>
          </w:tcPr>
          <w:p w14:paraId="69C1F624" w14:textId="77777777" w:rsidR="003C116E" w:rsidRPr="003C116E" w:rsidRDefault="003C116E" w:rsidP="003C116E">
            <w:pPr>
              <w:autoSpaceDE w:val="0"/>
              <w:autoSpaceDN w:val="0"/>
              <w:adjustRightInd w:val="0"/>
              <w:spacing w:after="0" w:line="240" w:lineRule="auto"/>
              <w:ind w:firstLine="0"/>
              <w:jc w:val="center"/>
              <w:rPr>
                <w:rFonts w:ascii="Arial" w:hAnsi="Arial" w:cs="Arial"/>
                <w:sz w:val="18"/>
                <w:szCs w:val="18"/>
                <w:lang w:val="en-GB"/>
              </w:rPr>
            </w:pPr>
          </w:p>
        </w:tc>
      </w:tr>
      <w:tr w:rsidR="003C116E" w:rsidRPr="003C116E" w14:paraId="1EBC538A" w14:textId="77777777" w:rsidTr="003C116E">
        <w:trPr>
          <w:cantSplit/>
        </w:trPr>
        <w:tc>
          <w:tcPr>
            <w:tcW w:w="2031" w:type="pct"/>
            <w:vMerge w:val="restart"/>
            <w:shd w:val="clear" w:color="auto" w:fill="auto"/>
          </w:tcPr>
          <w:p w14:paraId="6F03317A" w14:textId="77777777" w:rsidR="003C116E" w:rsidRPr="003C116E" w:rsidRDefault="003C116E" w:rsidP="003C116E">
            <w:pPr>
              <w:autoSpaceDE w:val="0"/>
              <w:autoSpaceDN w:val="0"/>
              <w:adjustRightInd w:val="0"/>
              <w:spacing w:after="0" w:line="320" w:lineRule="atLeast"/>
              <w:ind w:left="60" w:right="60" w:firstLine="0"/>
              <w:jc w:val="left"/>
              <w:rPr>
                <w:rFonts w:ascii="Arial" w:hAnsi="Arial" w:cs="Arial"/>
                <w:sz w:val="18"/>
                <w:szCs w:val="18"/>
                <w:lang w:val="en-GB"/>
              </w:rPr>
            </w:pPr>
            <w:r w:rsidRPr="003C116E">
              <w:rPr>
                <w:rFonts w:ascii="Arial" w:hAnsi="Arial" w:cs="Arial"/>
                <w:sz w:val="18"/>
                <w:szCs w:val="18"/>
                <w:lang w:val="en-GB"/>
              </w:rPr>
              <w:t>Frequency of Experiencing Loneliness</w:t>
            </w:r>
          </w:p>
        </w:tc>
        <w:tc>
          <w:tcPr>
            <w:tcW w:w="654" w:type="pct"/>
            <w:vMerge w:val="restart"/>
            <w:shd w:val="clear" w:color="auto" w:fill="auto"/>
          </w:tcPr>
          <w:p w14:paraId="688E0051"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Never</w:t>
            </w:r>
          </w:p>
        </w:tc>
        <w:tc>
          <w:tcPr>
            <w:tcW w:w="897" w:type="pct"/>
            <w:shd w:val="clear" w:color="auto" w:fill="auto"/>
          </w:tcPr>
          <w:p w14:paraId="2AAF0BF4"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Count</w:t>
            </w:r>
          </w:p>
        </w:tc>
        <w:tc>
          <w:tcPr>
            <w:tcW w:w="566" w:type="pct"/>
            <w:shd w:val="clear" w:color="auto" w:fill="auto"/>
          </w:tcPr>
          <w:p w14:paraId="186A5208"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26</w:t>
            </w:r>
          </w:p>
        </w:tc>
        <w:tc>
          <w:tcPr>
            <w:tcW w:w="480" w:type="pct"/>
            <w:shd w:val="clear" w:color="auto" w:fill="auto"/>
          </w:tcPr>
          <w:p w14:paraId="41D9ADD6"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5</w:t>
            </w:r>
          </w:p>
        </w:tc>
        <w:tc>
          <w:tcPr>
            <w:tcW w:w="372" w:type="pct"/>
            <w:shd w:val="clear" w:color="auto" w:fill="auto"/>
          </w:tcPr>
          <w:p w14:paraId="56EEB5AB"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31</w:t>
            </w:r>
          </w:p>
        </w:tc>
      </w:tr>
      <w:tr w:rsidR="003C116E" w:rsidRPr="003C116E" w14:paraId="02A87C5E" w14:textId="77777777" w:rsidTr="003C116E">
        <w:trPr>
          <w:cantSplit/>
        </w:trPr>
        <w:tc>
          <w:tcPr>
            <w:tcW w:w="2031" w:type="pct"/>
            <w:vMerge/>
            <w:shd w:val="clear" w:color="auto" w:fill="auto"/>
          </w:tcPr>
          <w:p w14:paraId="39DD969F"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shd w:val="clear" w:color="auto" w:fill="auto"/>
          </w:tcPr>
          <w:p w14:paraId="04E8222A" w14:textId="77777777" w:rsidR="003C116E" w:rsidRPr="003C116E" w:rsidRDefault="003C116E" w:rsidP="003C116E">
            <w:pPr>
              <w:autoSpaceDE w:val="0"/>
              <w:autoSpaceDN w:val="0"/>
              <w:adjustRightInd w:val="0"/>
              <w:spacing w:after="0" w:line="240" w:lineRule="auto"/>
              <w:ind w:firstLine="0"/>
              <w:jc w:val="center"/>
              <w:rPr>
                <w:rFonts w:ascii="Arial" w:hAnsi="Arial" w:cs="Arial"/>
                <w:sz w:val="18"/>
                <w:szCs w:val="18"/>
                <w:lang w:val="en-GB"/>
              </w:rPr>
            </w:pPr>
          </w:p>
        </w:tc>
        <w:tc>
          <w:tcPr>
            <w:tcW w:w="897" w:type="pct"/>
            <w:shd w:val="clear" w:color="auto" w:fill="auto"/>
          </w:tcPr>
          <w:p w14:paraId="587354E9"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Expected Count</w:t>
            </w:r>
          </w:p>
        </w:tc>
        <w:tc>
          <w:tcPr>
            <w:tcW w:w="566" w:type="pct"/>
            <w:shd w:val="clear" w:color="auto" w:fill="auto"/>
          </w:tcPr>
          <w:p w14:paraId="5B8D5C90"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27.5</w:t>
            </w:r>
          </w:p>
        </w:tc>
        <w:tc>
          <w:tcPr>
            <w:tcW w:w="480" w:type="pct"/>
            <w:shd w:val="clear" w:color="auto" w:fill="auto"/>
          </w:tcPr>
          <w:p w14:paraId="5924EC0F"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3.5</w:t>
            </w:r>
          </w:p>
        </w:tc>
        <w:tc>
          <w:tcPr>
            <w:tcW w:w="372" w:type="pct"/>
            <w:shd w:val="clear" w:color="auto" w:fill="auto"/>
          </w:tcPr>
          <w:p w14:paraId="7880DCEE"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31.0</w:t>
            </w:r>
          </w:p>
        </w:tc>
      </w:tr>
      <w:tr w:rsidR="003C116E" w:rsidRPr="003C116E" w14:paraId="2FA72DA0" w14:textId="77777777" w:rsidTr="003C116E">
        <w:trPr>
          <w:cantSplit/>
        </w:trPr>
        <w:tc>
          <w:tcPr>
            <w:tcW w:w="2031" w:type="pct"/>
            <w:vMerge/>
            <w:shd w:val="clear" w:color="auto" w:fill="auto"/>
          </w:tcPr>
          <w:p w14:paraId="14B7D6D3"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val="restart"/>
            <w:shd w:val="clear" w:color="auto" w:fill="auto"/>
          </w:tcPr>
          <w:p w14:paraId="6BB92ABA"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Rarely</w:t>
            </w:r>
          </w:p>
        </w:tc>
        <w:tc>
          <w:tcPr>
            <w:tcW w:w="897" w:type="pct"/>
            <w:shd w:val="clear" w:color="auto" w:fill="auto"/>
          </w:tcPr>
          <w:p w14:paraId="39A91CC1"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Count</w:t>
            </w:r>
          </w:p>
        </w:tc>
        <w:tc>
          <w:tcPr>
            <w:tcW w:w="566" w:type="pct"/>
            <w:shd w:val="clear" w:color="auto" w:fill="auto"/>
          </w:tcPr>
          <w:p w14:paraId="27C0E345"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99</w:t>
            </w:r>
          </w:p>
        </w:tc>
        <w:tc>
          <w:tcPr>
            <w:tcW w:w="480" w:type="pct"/>
            <w:shd w:val="clear" w:color="auto" w:fill="auto"/>
          </w:tcPr>
          <w:p w14:paraId="2DDB88A9"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6</w:t>
            </w:r>
          </w:p>
        </w:tc>
        <w:tc>
          <w:tcPr>
            <w:tcW w:w="372" w:type="pct"/>
            <w:shd w:val="clear" w:color="auto" w:fill="auto"/>
          </w:tcPr>
          <w:p w14:paraId="5A1696E1"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105</w:t>
            </w:r>
          </w:p>
        </w:tc>
      </w:tr>
      <w:tr w:rsidR="003C116E" w:rsidRPr="003C116E" w14:paraId="6200FEB6" w14:textId="77777777" w:rsidTr="003C116E">
        <w:trPr>
          <w:cantSplit/>
        </w:trPr>
        <w:tc>
          <w:tcPr>
            <w:tcW w:w="2031" w:type="pct"/>
            <w:vMerge/>
            <w:shd w:val="clear" w:color="auto" w:fill="auto"/>
          </w:tcPr>
          <w:p w14:paraId="3B8E1E94"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shd w:val="clear" w:color="auto" w:fill="auto"/>
          </w:tcPr>
          <w:p w14:paraId="5637EA3B" w14:textId="77777777" w:rsidR="003C116E" w:rsidRPr="003C116E" w:rsidRDefault="003C116E" w:rsidP="003C116E">
            <w:pPr>
              <w:autoSpaceDE w:val="0"/>
              <w:autoSpaceDN w:val="0"/>
              <w:adjustRightInd w:val="0"/>
              <w:spacing w:after="0" w:line="240" w:lineRule="auto"/>
              <w:ind w:firstLine="0"/>
              <w:jc w:val="center"/>
              <w:rPr>
                <w:rFonts w:ascii="Arial" w:hAnsi="Arial" w:cs="Arial"/>
                <w:sz w:val="18"/>
                <w:szCs w:val="18"/>
                <w:lang w:val="en-GB"/>
              </w:rPr>
            </w:pPr>
          </w:p>
        </w:tc>
        <w:tc>
          <w:tcPr>
            <w:tcW w:w="897" w:type="pct"/>
            <w:shd w:val="clear" w:color="auto" w:fill="auto"/>
          </w:tcPr>
          <w:p w14:paraId="3A21CACD"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Expected Count</w:t>
            </w:r>
          </w:p>
        </w:tc>
        <w:tc>
          <w:tcPr>
            <w:tcW w:w="566" w:type="pct"/>
            <w:shd w:val="clear" w:color="auto" w:fill="auto"/>
          </w:tcPr>
          <w:p w14:paraId="3D6DED7E"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93.2</w:t>
            </w:r>
          </w:p>
        </w:tc>
        <w:tc>
          <w:tcPr>
            <w:tcW w:w="480" w:type="pct"/>
            <w:shd w:val="clear" w:color="auto" w:fill="auto"/>
          </w:tcPr>
          <w:p w14:paraId="3D3CDE81"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11.8</w:t>
            </w:r>
          </w:p>
        </w:tc>
        <w:tc>
          <w:tcPr>
            <w:tcW w:w="372" w:type="pct"/>
            <w:shd w:val="clear" w:color="auto" w:fill="auto"/>
          </w:tcPr>
          <w:p w14:paraId="6330CBA2"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105.0</w:t>
            </w:r>
          </w:p>
        </w:tc>
      </w:tr>
      <w:tr w:rsidR="003C116E" w:rsidRPr="003C116E" w14:paraId="2C2A35FB" w14:textId="77777777" w:rsidTr="003C116E">
        <w:trPr>
          <w:cantSplit/>
        </w:trPr>
        <w:tc>
          <w:tcPr>
            <w:tcW w:w="2031" w:type="pct"/>
            <w:vMerge/>
            <w:shd w:val="clear" w:color="auto" w:fill="auto"/>
          </w:tcPr>
          <w:p w14:paraId="5B38656E"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val="restart"/>
            <w:shd w:val="clear" w:color="auto" w:fill="auto"/>
          </w:tcPr>
          <w:p w14:paraId="1D981A95"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Sometimes</w:t>
            </w:r>
          </w:p>
        </w:tc>
        <w:tc>
          <w:tcPr>
            <w:tcW w:w="897" w:type="pct"/>
            <w:shd w:val="clear" w:color="auto" w:fill="auto"/>
          </w:tcPr>
          <w:p w14:paraId="6F409600"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Count</w:t>
            </w:r>
          </w:p>
        </w:tc>
        <w:tc>
          <w:tcPr>
            <w:tcW w:w="566" w:type="pct"/>
            <w:shd w:val="clear" w:color="auto" w:fill="auto"/>
          </w:tcPr>
          <w:p w14:paraId="1BC76FF8"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165</w:t>
            </w:r>
          </w:p>
        </w:tc>
        <w:tc>
          <w:tcPr>
            <w:tcW w:w="480" w:type="pct"/>
            <w:shd w:val="clear" w:color="auto" w:fill="auto"/>
          </w:tcPr>
          <w:p w14:paraId="4D1F3B35"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30</w:t>
            </w:r>
          </w:p>
        </w:tc>
        <w:tc>
          <w:tcPr>
            <w:tcW w:w="372" w:type="pct"/>
            <w:shd w:val="clear" w:color="auto" w:fill="auto"/>
          </w:tcPr>
          <w:p w14:paraId="422F5059"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195</w:t>
            </w:r>
          </w:p>
        </w:tc>
      </w:tr>
      <w:tr w:rsidR="003C116E" w:rsidRPr="003C116E" w14:paraId="44E12779" w14:textId="77777777" w:rsidTr="003C116E">
        <w:trPr>
          <w:cantSplit/>
        </w:trPr>
        <w:tc>
          <w:tcPr>
            <w:tcW w:w="2031" w:type="pct"/>
            <w:vMerge/>
            <w:shd w:val="clear" w:color="auto" w:fill="auto"/>
          </w:tcPr>
          <w:p w14:paraId="6A65BB3E"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shd w:val="clear" w:color="auto" w:fill="auto"/>
          </w:tcPr>
          <w:p w14:paraId="5BCD2A4A" w14:textId="77777777" w:rsidR="003C116E" w:rsidRPr="003C116E" w:rsidRDefault="003C116E" w:rsidP="003C116E">
            <w:pPr>
              <w:autoSpaceDE w:val="0"/>
              <w:autoSpaceDN w:val="0"/>
              <w:adjustRightInd w:val="0"/>
              <w:spacing w:after="0" w:line="240" w:lineRule="auto"/>
              <w:ind w:firstLine="0"/>
              <w:jc w:val="center"/>
              <w:rPr>
                <w:rFonts w:ascii="Arial" w:hAnsi="Arial" w:cs="Arial"/>
                <w:sz w:val="18"/>
                <w:szCs w:val="18"/>
                <w:lang w:val="en-GB"/>
              </w:rPr>
            </w:pPr>
          </w:p>
        </w:tc>
        <w:tc>
          <w:tcPr>
            <w:tcW w:w="897" w:type="pct"/>
            <w:shd w:val="clear" w:color="auto" w:fill="auto"/>
          </w:tcPr>
          <w:p w14:paraId="68DC40E2"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Expected Count</w:t>
            </w:r>
          </w:p>
        </w:tc>
        <w:tc>
          <w:tcPr>
            <w:tcW w:w="566" w:type="pct"/>
            <w:shd w:val="clear" w:color="auto" w:fill="auto"/>
          </w:tcPr>
          <w:p w14:paraId="64B1FC6F"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173.2</w:t>
            </w:r>
          </w:p>
        </w:tc>
        <w:tc>
          <w:tcPr>
            <w:tcW w:w="480" w:type="pct"/>
            <w:shd w:val="clear" w:color="auto" w:fill="auto"/>
          </w:tcPr>
          <w:p w14:paraId="1B2E2277"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21.8</w:t>
            </w:r>
          </w:p>
        </w:tc>
        <w:tc>
          <w:tcPr>
            <w:tcW w:w="372" w:type="pct"/>
            <w:shd w:val="clear" w:color="auto" w:fill="auto"/>
          </w:tcPr>
          <w:p w14:paraId="53ECF789"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195.0</w:t>
            </w:r>
          </w:p>
        </w:tc>
      </w:tr>
      <w:tr w:rsidR="003C116E" w:rsidRPr="003C116E" w14:paraId="4968EC42" w14:textId="77777777" w:rsidTr="003C116E">
        <w:trPr>
          <w:cantSplit/>
        </w:trPr>
        <w:tc>
          <w:tcPr>
            <w:tcW w:w="2031" w:type="pct"/>
            <w:vMerge/>
            <w:shd w:val="clear" w:color="auto" w:fill="auto"/>
          </w:tcPr>
          <w:p w14:paraId="0CB42B98"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val="restart"/>
            <w:shd w:val="clear" w:color="auto" w:fill="auto"/>
          </w:tcPr>
          <w:p w14:paraId="76F92980"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Often</w:t>
            </w:r>
          </w:p>
        </w:tc>
        <w:tc>
          <w:tcPr>
            <w:tcW w:w="897" w:type="pct"/>
            <w:shd w:val="clear" w:color="auto" w:fill="auto"/>
          </w:tcPr>
          <w:p w14:paraId="4FBA180C"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Count</w:t>
            </w:r>
          </w:p>
        </w:tc>
        <w:tc>
          <w:tcPr>
            <w:tcW w:w="566" w:type="pct"/>
            <w:shd w:val="clear" w:color="auto" w:fill="auto"/>
          </w:tcPr>
          <w:p w14:paraId="31396AA3"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47</w:t>
            </w:r>
          </w:p>
        </w:tc>
        <w:tc>
          <w:tcPr>
            <w:tcW w:w="480" w:type="pct"/>
            <w:shd w:val="clear" w:color="auto" w:fill="auto"/>
          </w:tcPr>
          <w:p w14:paraId="02BCC6BC"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2</w:t>
            </w:r>
          </w:p>
        </w:tc>
        <w:tc>
          <w:tcPr>
            <w:tcW w:w="372" w:type="pct"/>
            <w:shd w:val="clear" w:color="auto" w:fill="auto"/>
          </w:tcPr>
          <w:p w14:paraId="1F20D3C5"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49</w:t>
            </w:r>
          </w:p>
        </w:tc>
      </w:tr>
      <w:tr w:rsidR="003C116E" w:rsidRPr="003C116E" w14:paraId="5020851C" w14:textId="77777777" w:rsidTr="003C116E">
        <w:trPr>
          <w:cantSplit/>
        </w:trPr>
        <w:tc>
          <w:tcPr>
            <w:tcW w:w="2031" w:type="pct"/>
            <w:vMerge/>
            <w:shd w:val="clear" w:color="auto" w:fill="auto"/>
          </w:tcPr>
          <w:p w14:paraId="593C7997"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shd w:val="clear" w:color="auto" w:fill="auto"/>
          </w:tcPr>
          <w:p w14:paraId="001178FD" w14:textId="77777777" w:rsidR="003C116E" w:rsidRPr="003C116E" w:rsidRDefault="003C116E" w:rsidP="003C116E">
            <w:pPr>
              <w:autoSpaceDE w:val="0"/>
              <w:autoSpaceDN w:val="0"/>
              <w:adjustRightInd w:val="0"/>
              <w:spacing w:after="0" w:line="240" w:lineRule="auto"/>
              <w:ind w:firstLine="0"/>
              <w:jc w:val="center"/>
              <w:rPr>
                <w:rFonts w:ascii="Arial" w:hAnsi="Arial" w:cs="Arial"/>
                <w:sz w:val="18"/>
                <w:szCs w:val="18"/>
                <w:lang w:val="en-GB"/>
              </w:rPr>
            </w:pPr>
          </w:p>
        </w:tc>
        <w:tc>
          <w:tcPr>
            <w:tcW w:w="897" w:type="pct"/>
            <w:shd w:val="clear" w:color="auto" w:fill="auto"/>
          </w:tcPr>
          <w:p w14:paraId="395B414D"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Expected Count</w:t>
            </w:r>
          </w:p>
        </w:tc>
        <w:tc>
          <w:tcPr>
            <w:tcW w:w="566" w:type="pct"/>
            <w:shd w:val="clear" w:color="auto" w:fill="auto"/>
          </w:tcPr>
          <w:p w14:paraId="7CE4F412"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43.5</w:t>
            </w:r>
          </w:p>
        </w:tc>
        <w:tc>
          <w:tcPr>
            <w:tcW w:w="480" w:type="pct"/>
            <w:shd w:val="clear" w:color="auto" w:fill="auto"/>
          </w:tcPr>
          <w:p w14:paraId="767460DB"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5.5</w:t>
            </w:r>
          </w:p>
        </w:tc>
        <w:tc>
          <w:tcPr>
            <w:tcW w:w="372" w:type="pct"/>
            <w:shd w:val="clear" w:color="auto" w:fill="auto"/>
          </w:tcPr>
          <w:p w14:paraId="69B49762"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49.0</w:t>
            </w:r>
          </w:p>
        </w:tc>
      </w:tr>
      <w:tr w:rsidR="003C116E" w:rsidRPr="003C116E" w14:paraId="13C9CC27" w14:textId="77777777" w:rsidTr="003C116E">
        <w:trPr>
          <w:cantSplit/>
        </w:trPr>
        <w:tc>
          <w:tcPr>
            <w:tcW w:w="2031" w:type="pct"/>
            <w:vMerge/>
            <w:shd w:val="clear" w:color="auto" w:fill="auto"/>
          </w:tcPr>
          <w:p w14:paraId="0A9F5C57"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val="restart"/>
            <w:shd w:val="clear" w:color="auto" w:fill="auto"/>
          </w:tcPr>
          <w:p w14:paraId="1EA62EEE"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Always</w:t>
            </w:r>
          </w:p>
        </w:tc>
        <w:tc>
          <w:tcPr>
            <w:tcW w:w="897" w:type="pct"/>
            <w:shd w:val="clear" w:color="auto" w:fill="auto"/>
          </w:tcPr>
          <w:p w14:paraId="68631236"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Count</w:t>
            </w:r>
          </w:p>
        </w:tc>
        <w:tc>
          <w:tcPr>
            <w:tcW w:w="566" w:type="pct"/>
            <w:shd w:val="clear" w:color="auto" w:fill="auto"/>
          </w:tcPr>
          <w:p w14:paraId="3BBE92D6"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12</w:t>
            </w:r>
          </w:p>
        </w:tc>
        <w:tc>
          <w:tcPr>
            <w:tcW w:w="480" w:type="pct"/>
            <w:shd w:val="clear" w:color="auto" w:fill="auto"/>
          </w:tcPr>
          <w:p w14:paraId="1913E0D4"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w:t>
            </w:r>
          </w:p>
        </w:tc>
        <w:tc>
          <w:tcPr>
            <w:tcW w:w="372" w:type="pct"/>
            <w:shd w:val="clear" w:color="auto" w:fill="auto"/>
          </w:tcPr>
          <w:p w14:paraId="2AA4EAA0"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13</w:t>
            </w:r>
          </w:p>
        </w:tc>
      </w:tr>
      <w:tr w:rsidR="003C116E" w:rsidRPr="003C116E" w14:paraId="6403569C" w14:textId="77777777" w:rsidTr="003C116E">
        <w:trPr>
          <w:cantSplit/>
        </w:trPr>
        <w:tc>
          <w:tcPr>
            <w:tcW w:w="2031" w:type="pct"/>
            <w:vMerge/>
            <w:shd w:val="clear" w:color="auto" w:fill="auto"/>
          </w:tcPr>
          <w:p w14:paraId="3FA9A758"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654" w:type="pct"/>
            <w:vMerge/>
            <w:shd w:val="clear" w:color="auto" w:fill="auto"/>
          </w:tcPr>
          <w:p w14:paraId="6A85B721" w14:textId="77777777" w:rsidR="003C116E" w:rsidRPr="003C116E" w:rsidRDefault="003C116E" w:rsidP="003C116E">
            <w:pPr>
              <w:autoSpaceDE w:val="0"/>
              <w:autoSpaceDN w:val="0"/>
              <w:adjustRightInd w:val="0"/>
              <w:spacing w:after="0" w:line="240" w:lineRule="auto"/>
              <w:ind w:firstLine="0"/>
              <w:jc w:val="center"/>
              <w:rPr>
                <w:rFonts w:ascii="Arial" w:hAnsi="Arial" w:cs="Arial"/>
                <w:sz w:val="18"/>
                <w:szCs w:val="18"/>
                <w:lang w:val="en-GB"/>
              </w:rPr>
            </w:pPr>
          </w:p>
        </w:tc>
        <w:tc>
          <w:tcPr>
            <w:tcW w:w="897" w:type="pct"/>
            <w:shd w:val="clear" w:color="auto" w:fill="auto"/>
          </w:tcPr>
          <w:p w14:paraId="26CF56DD"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Expected Count</w:t>
            </w:r>
          </w:p>
        </w:tc>
        <w:tc>
          <w:tcPr>
            <w:tcW w:w="566" w:type="pct"/>
            <w:shd w:val="clear" w:color="auto" w:fill="auto"/>
          </w:tcPr>
          <w:p w14:paraId="7B442902"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11.5</w:t>
            </w:r>
          </w:p>
        </w:tc>
        <w:tc>
          <w:tcPr>
            <w:tcW w:w="480" w:type="pct"/>
            <w:shd w:val="clear" w:color="auto" w:fill="auto"/>
          </w:tcPr>
          <w:p w14:paraId="00E631EF"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1.5</w:t>
            </w:r>
          </w:p>
        </w:tc>
        <w:tc>
          <w:tcPr>
            <w:tcW w:w="372" w:type="pct"/>
            <w:shd w:val="clear" w:color="auto" w:fill="auto"/>
          </w:tcPr>
          <w:p w14:paraId="1A164936"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13.0</w:t>
            </w:r>
          </w:p>
        </w:tc>
      </w:tr>
      <w:tr w:rsidR="003C116E" w:rsidRPr="003C116E" w14:paraId="1E6031DA" w14:textId="77777777" w:rsidTr="003C116E">
        <w:trPr>
          <w:cantSplit/>
        </w:trPr>
        <w:tc>
          <w:tcPr>
            <w:tcW w:w="2685" w:type="pct"/>
            <w:gridSpan w:val="2"/>
            <w:vMerge w:val="restart"/>
            <w:shd w:val="clear" w:color="auto" w:fill="auto"/>
          </w:tcPr>
          <w:p w14:paraId="6F1E9AA3" w14:textId="77777777" w:rsidR="003C116E" w:rsidRPr="003C116E" w:rsidRDefault="003C116E" w:rsidP="003C116E">
            <w:pPr>
              <w:autoSpaceDE w:val="0"/>
              <w:autoSpaceDN w:val="0"/>
              <w:adjustRightInd w:val="0"/>
              <w:spacing w:after="0" w:line="320" w:lineRule="atLeast"/>
              <w:ind w:left="60" w:right="60" w:firstLine="0"/>
              <w:jc w:val="left"/>
              <w:rPr>
                <w:rFonts w:ascii="Arial" w:hAnsi="Arial" w:cs="Arial"/>
                <w:sz w:val="18"/>
                <w:szCs w:val="18"/>
                <w:lang w:val="en-GB"/>
              </w:rPr>
            </w:pPr>
            <w:r w:rsidRPr="003C116E">
              <w:rPr>
                <w:rFonts w:ascii="Arial" w:hAnsi="Arial" w:cs="Arial"/>
                <w:sz w:val="18"/>
                <w:szCs w:val="18"/>
                <w:lang w:val="en-GB"/>
              </w:rPr>
              <w:t>Total</w:t>
            </w:r>
          </w:p>
        </w:tc>
        <w:tc>
          <w:tcPr>
            <w:tcW w:w="897" w:type="pct"/>
            <w:shd w:val="clear" w:color="auto" w:fill="auto"/>
          </w:tcPr>
          <w:p w14:paraId="041F6065"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Count</w:t>
            </w:r>
          </w:p>
        </w:tc>
        <w:tc>
          <w:tcPr>
            <w:tcW w:w="566" w:type="pct"/>
            <w:shd w:val="clear" w:color="auto" w:fill="auto"/>
          </w:tcPr>
          <w:p w14:paraId="42C1BBDD"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349</w:t>
            </w:r>
          </w:p>
        </w:tc>
        <w:tc>
          <w:tcPr>
            <w:tcW w:w="480" w:type="pct"/>
            <w:shd w:val="clear" w:color="auto" w:fill="auto"/>
          </w:tcPr>
          <w:p w14:paraId="1D50D777"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44</w:t>
            </w:r>
          </w:p>
        </w:tc>
        <w:tc>
          <w:tcPr>
            <w:tcW w:w="372" w:type="pct"/>
            <w:shd w:val="clear" w:color="auto" w:fill="auto"/>
          </w:tcPr>
          <w:p w14:paraId="4166C354"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393</w:t>
            </w:r>
          </w:p>
        </w:tc>
      </w:tr>
      <w:tr w:rsidR="003C116E" w:rsidRPr="003C116E" w14:paraId="7DD02435" w14:textId="77777777" w:rsidTr="003C116E">
        <w:trPr>
          <w:cantSplit/>
        </w:trPr>
        <w:tc>
          <w:tcPr>
            <w:tcW w:w="2685" w:type="pct"/>
            <w:gridSpan w:val="2"/>
            <w:vMerge/>
            <w:shd w:val="clear" w:color="auto" w:fill="auto"/>
          </w:tcPr>
          <w:p w14:paraId="6B6544D8" w14:textId="77777777" w:rsidR="003C116E" w:rsidRPr="003C116E" w:rsidRDefault="003C116E" w:rsidP="003C116E">
            <w:pPr>
              <w:autoSpaceDE w:val="0"/>
              <w:autoSpaceDN w:val="0"/>
              <w:adjustRightInd w:val="0"/>
              <w:spacing w:after="0" w:line="240" w:lineRule="auto"/>
              <w:ind w:firstLine="0"/>
              <w:jc w:val="left"/>
              <w:rPr>
                <w:rFonts w:ascii="Arial" w:hAnsi="Arial" w:cs="Arial"/>
                <w:sz w:val="18"/>
                <w:szCs w:val="18"/>
                <w:lang w:val="en-GB"/>
              </w:rPr>
            </w:pPr>
          </w:p>
        </w:tc>
        <w:tc>
          <w:tcPr>
            <w:tcW w:w="897" w:type="pct"/>
            <w:shd w:val="clear" w:color="auto" w:fill="auto"/>
          </w:tcPr>
          <w:p w14:paraId="270F0BB4" w14:textId="77777777" w:rsidR="003C116E" w:rsidRPr="003C116E" w:rsidRDefault="003C116E"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Expected Count</w:t>
            </w:r>
          </w:p>
        </w:tc>
        <w:tc>
          <w:tcPr>
            <w:tcW w:w="566" w:type="pct"/>
            <w:shd w:val="clear" w:color="auto" w:fill="auto"/>
          </w:tcPr>
          <w:p w14:paraId="0740CE56"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349.0</w:t>
            </w:r>
          </w:p>
        </w:tc>
        <w:tc>
          <w:tcPr>
            <w:tcW w:w="480" w:type="pct"/>
            <w:shd w:val="clear" w:color="auto" w:fill="auto"/>
          </w:tcPr>
          <w:p w14:paraId="5C3879D4"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44.0</w:t>
            </w:r>
          </w:p>
        </w:tc>
        <w:tc>
          <w:tcPr>
            <w:tcW w:w="372" w:type="pct"/>
            <w:shd w:val="clear" w:color="auto" w:fill="auto"/>
          </w:tcPr>
          <w:p w14:paraId="7DA6A9E1"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393.0</w:t>
            </w:r>
          </w:p>
        </w:tc>
      </w:tr>
    </w:tbl>
    <w:p w14:paraId="3509EEAE" w14:textId="1EC959F2" w:rsidR="003C116E" w:rsidRPr="003C116E" w:rsidRDefault="003C116E" w:rsidP="003C116E">
      <w:pPr>
        <w:autoSpaceDE w:val="0"/>
        <w:autoSpaceDN w:val="0"/>
        <w:adjustRightInd w:val="0"/>
        <w:spacing w:after="0" w:line="400" w:lineRule="atLeast"/>
        <w:ind w:firstLine="0"/>
        <w:jc w:val="left"/>
        <w:rPr>
          <w:rFonts w:cs="Times New Roman"/>
          <w:szCs w:val="24"/>
          <w:lang w:val="en-GB"/>
        </w:rPr>
      </w:pPr>
      <w:r w:rsidRPr="003C116E">
        <w:rPr>
          <w:b/>
          <w:bCs/>
          <w:szCs w:val="24"/>
        </w:rPr>
        <w:t>Test Results:</w:t>
      </w:r>
    </w:p>
    <w:p w14:paraId="15A8E41C" w14:textId="77777777" w:rsidR="003C116E" w:rsidRPr="003C116E" w:rsidRDefault="003C116E" w:rsidP="003C116E">
      <w:pPr>
        <w:autoSpaceDE w:val="0"/>
        <w:autoSpaceDN w:val="0"/>
        <w:adjustRightInd w:val="0"/>
        <w:spacing w:after="0" w:line="240" w:lineRule="auto"/>
        <w:ind w:firstLine="0"/>
        <w:jc w:val="left"/>
        <w:rPr>
          <w:rFonts w:cs="Times New Roman"/>
          <w:szCs w:val="24"/>
          <w:lang w:val="en-GB"/>
        </w:rPr>
      </w:pPr>
    </w:p>
    <w:tbl>
      <w:tblPr>
        <w:tblW w:w="0" w:type="auto"/>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479"/>
        <w:gridCol w:w="1083"/>
        <w:gridCol w:w="422"/>
        <w:gridCol w:w="4042"/>
      </w:tblGrid>
      <w:tr w:rsidR="003C116E" w:rsidRPr="003C116E" w14:paraId="402787A0" w14:textId="77777777" w:rsidTr="003C116E">
        <w:trPr>
          <w:cantSplit/>
          <w:jc w:val="center"/>
        </w:trPr>
        <w:tc>
          <w:tcPr>
            <w:tcW w:w="9026" w:type="dxa"/>
            <w:gridSpan w:val="4"/>
            <w:tcBorders>
              <w:top w:val="single" w:sz="4" w:space="0" w:color="auto"/>
              <w:bottom w:val="single" w:sz="4" w:space="0" w:color="auto"/>
            </w:tcBorders>
            <w:shd w:val="clear" w:color="auto" w:fill="auto"/>
            <w:vAlign w:val="center"/>
          </w:tcPr>
          <w:p w14:paraId="0B43B947"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22"/>
                <w:lang w:val="en-GB"/>
              </w:rPr>
            </w:pPr>
            <w:r w:rsidRPr="003C116E">
              <w:rPr>
                <w:rFonts w:ascii="Arial" w:hAnsi="Arial" w:cs="Arial"/>
                <w:b/>
                <w:bCs/>
                <w:sz w:val="22"/>
                <w:lang w:val="en-GB"/>
              </w:rPr>
              <w:t>Chi-Square Tests</w:t>
            </w:r>
          </w:p>
        </w:tc>
      </w:tr>
      <w:tr w:rsidR="003C116E" w:rsidRPr="003C116E" w14:paraId="201D48B0" w14:textId="77777777" w:rsidTr="003C116E">
        <w:trPr>
          <w:cantSplit/>
          <w:jc w:val="center"/>
        </w:trPr>
        <w:tc>
          <w:tcPr>
            <w:tcW w:w="3479" w:type="dxa"/>
            <w:tcBorders>
              <w:top w:val="single" w:sz="4" w:space="0" w:color="auto"/>
            </w:tcBorders>
            <w:shd w:val="clear" w:color="auto" w:fill="auto"/>
            <w:vAlign w:val="bottom"/>
          </w:tcPr>
          <w:p w14:paraId="478ACCC2" w14:textId="77777777" w:rsidR="003C116E" w:rsidRPr="003C116E" w:rsidRDefault="003C116E" w:rsidP="003C116E">
            <w:pPr>
              <w:autoSpaceDE w:val="0"/>
              <w:autoSpaceDN w:val="0"/>
              <w:adjustRightInd w:val="0"/>
              <w:spacing w:after="0" w:line="240" w:lineRule="auto"/>
              <w:ind w:firstLine="0"/>
              <w:jc w:val="left"/>
              <w:rPr>
                <w:rFonts w:cs="Times New Roman"/>
                <w:szCs w:val="24"/>
                <w:lang w:val="en-GB"/>
              </w:rPr>
            </w:pPr>
          </w:p>
        </w:tc>
        <w:tc>
          <w:tcPr>
            <w:tcW w:w="1083" w:type="dxa"/>
            <w:tcBorders>
              <w:top w:val="single" w:sz="4" w:space="0" w:color="auto"/>
            </w:tcBorders>
            <w:shd w:val="clear" w:color="auto" w:fill="auto"/>
            <w:vAlign w:val="bottom"/>
          </w:tcPr>
          <w:p w14:paraId="32DDFAD4"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Value</w:t>
            </w:r>
          </w:p>
        </w:tc>
        <w:tc>
          <w:tcPr>
            <w:tcW w:w="422" w:type="dxa"/>
            <w:tcBorders>
              <w:top w:val="single" w:sz="4" w:space="0" w:color="auto"/>
            </w:tcBorders>
            <w:shd w:val="clear" w:color="auto" w:fill="auto"/>
            <w:vAlign w:val="bottom"/>
          </w:tcPr>
          <w:p w14:paraId="08EC7461"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proofErr w:type="spellStart"/>
            <w:r w:rsidRPr="003C116E">
              <w:rPr>
                <w:rFonts w:ascii="Arial" w:hAnsi="Arial" w:cs="Arial"/>
                <w:sz w:val="18"/>
                <w:szCs w:val="18"/>
                <w:lang w:val="en-GB"/>
              </w:rPr>
              <w:t>df</w:t>
            </w:r>
            <w:proofErr w:type="spellEnd"/>
          </w:p>
        </w:tc>
        <w:tc>
          <w:tcPr>
            <w:tcW w:w="4042" w:type="dxa"/>
            <w:tcBorders>
              <w:top w:val="single" w:sz="4" w:space="0" w:color="auto"/>
            </w:tcBorders>
            <w:shd w:val="clear" w:color="auto" w:fill="auto"/>
            <w:vAlign w:val="bottom"/>
          </w:tcPr>
          <w:p w14:paraId="72396D26"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Asymptotic Significance (2-sided)</w:t>
            </w:r>
          </w:p>
        </w:tc>
      </w:tr>
      <w:tr w:rsidR="003C116E" w:rsidRPr="003C116E" w14:paraId="5489C3C1" w14:textId="77777777" w:rsidTr="003C116E">
        <w:trPr>
          <w:cantSplit/>
          <w:jc w:val="center"/>
        </w:trPr>
        <w:tc>
          <w:tcPr>
            <w:tcW w:w="3479" w:type="dxa"/>
            <w:shd w:val="clear" w:color="auto" w:fill="auto"/>
          </w:tcPr>
          <w:p w14:paraId="1E7A4169" w14:textId="77777777" w:rsidR="003C116E" w:rsidRPr="003C116E" w:rsidRDefault="003C116E" w:rsidP="003C116E">
            <w:pPr>
              <w:autoSpaceDE w:val="0"/>
              <w:autoSpaceDN w:val="0"/>
              <w:adjustRightInd w:val="0"/>
              <w:spacing w:after="0" w:line="320" w:lineRule="atLeast"/>
              <w:ind w:left="60" w:right="60" w:firstLine="0"/>
              <w:jc w:val="left"/>
              <w:rPr>
                <w:rFonts w:ascii="Arial" w:hAnsi="Arial" w:cs="Arial"/>
                <w:sz w:val="18"/>
                <w:szCs w:val="18"/>
                <w:lang w:val="en-GB"/>
              </w:rPr>
            </w:pPr>
            <w:r w:rsidRPr="003C116E">
              <w:rPr>
                <w:rFonts w:ascii="Arial" w:hAnsi="Arial" w:cs="Arial"/>
                <w:sz w:val="18"/>
                <w:szCs w:val="18"/>
                <w:lang w:val="en-GB"/>
              </w:rPr>
              <w:t>Pearson Chi-Square</w:t>
            </w:r>
          </w:p>
        </w:tc>
        <w:tc>
          <w:tcPr>
            <w:tcW w:w="1083" w:type="dxa"/>
            <w:shd w:val="clear" w:color="auto" w:fill="auto"/>
          </w:tcPr>
          <w:p w14:paraId="532C18D5"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10.028</w:t>
            </w:r>
            <w:r w:rsidRPr="003C116E">
              <w:rPr>
                <w:rFonts w:ascii="Arial" w:hAnsi="Arial" w:cs="Arial"/>
                <w:sz w:val="18"/>
                <w:szCs w:val="18"/>
                <w:vertAlign w:val="superscript"/>
                <w:lang w:val="en-GB"/>
              </w:rPr>
              <w:t>a</w:t>
            </w:r>
          </w:p>
        </w:tc>
        <w:tc>
          <w:tcPr>
            <w:tcW w:w="422" w:type="dxa"/>
            <w:shd w:val="clear" w:color="auto" w:fill="auto"/>
          </w:tcPr>
          <w:p w14:paraId="5DC18C5A"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w:t>
            </w:r>
          </w:p>
        </w:tc>
        <w:tc>
          <w:tcPr>
            <w:tcW w:w="4042" w:type="dxa"/>
            <w:shd w:val="clear" w:color="auto" w:fill="auto"/>
          </w:tcPr>
          <w:p w14:paraId="653244E4"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.040</w:t>
            </w:r>
          </w:p>
        </w:tc>
      </w:tr>
      <w:tr w:rsidR="003C116E" w:rsidRPr="003C116E" w14:paraId="0ED22D78" w14:textId="77777777" w:rsidTr="003C116E">
        <w:trPr>
          <w:cantSplit/>
          <w:jc w:val="center"/>
        </w:trPr>
        <w:tc>
          <w:tcPr>
            <w:tcW w:w="3479" w:type="dxa"/>
            <w:shd w:val="clear" w:color="auto" w:fill="auto"/>
          </w:tcPr>
          <w:p w14:paraId="4427B6A7" w14:textId="77777777" w:rsidR="003C116E" w:rsidRPr="003C116E" w:rsidRDefault="003C116E" w:rsidP="003C116E">
            <w:pPr>
              <w:autoSpaceDE w:val="0"/>
              <w:autoSpaceDN w:val="0"/>
              <w:adjustRightInd w:val="0"/>
              <w:spacing w:after="0" w:line="320" w:lineRule="atLeast"/>
              <w:ind w:left="60" w:right="60" w:firstLine="0"/>
              <w:jc w:val="left"/>
              <w:rPr>
                <w:rFonts w:ascii="Arial" w:hAnsi="Arial" w:cs="Arial"/>
                <w:sz w:val="18"/>
                <w:szCs w:val="18"/>
                <w:lang w:val="en-GB"/>
              </w:rPr>
            </w:pPr>
            <w:r w:rsidRPr="003C116E">
              <w:rPr>
                <w:rFonts w:ascii="Arial" w:hAnsi="Arial" w:cs="Arial"/>
                <w:sz w:val="18"/>
                <w:szCs w:val="18"/>
                <w:lang w:val="en-GB"/>
              </w:rPr>
              <w:t>Likelihood Ratio</w:t>
            </w:r>
          </w:p>
        </w:tc>
        <w:tc>
          <w:tcPr>
            <w:tcW w:w="1083" w:type="dxa"/>
            <w:shd w:val="clear" w:color="auto" w:fill="auto"/>
          </w:tcPr>
          <w:p w14:paraId="429701F4"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10.978</w:t>
            </w:r>
          </w:p>
        </w:tc>
        <w:tc>
          <w:tcPr>
            <w:tcW w:w="422" w:type="dxa"/>
            <w:shd w:val="clear" w:color="auto" w:fill="auto"/>
          </w:tcPr>
          <w:p w14:paraId="3632CCF3"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4</w:t>
            </w:r>
          </w:p>
        </w:tc>
        <w:tc>
          <w:tcPr>
            <w:tcW w:w="4042" w:type="dxa"/>
            <w:shd w:val="clear" w:color="auto" w:fill="auto"/>
          </w:tcPr>
          <w:p w14:paraId="55ED61EA"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.027</w:t>
            </w:r>
          </w:p>
        </w:tc>
      </w:tr>
      <w:tr w:rsidR="003C116E" w:rsidRPr="003C116E" w14:paraId="4FA1CEE2" w14:textId="77777777" w:rsidTr="003C116E">
        <w:trPr>
          <w:cantSplit/>
          <w:jc w:val="center"/>
        </w:trPr>
        <w:tc>
          <w:tcPr>
            <w:tcW w:w="3479" w:type="dxa"/>
            <w:shd w:val="clear" w:color="auto" w:fill="auto"/>
          </w:tcPr>
          <w:p w14:paraId="302717CE" w14:textId="77777777" w:rsidR="003C116E" w:rsidRPr="003C116E" w:rsidRDefault="003C116E" w:rsidP="003C116E">
            <w:pPr>
              <w:autoSpaceDE w:val="0"/>
              <w:autoSpaceDN w:val="0"/>
              <w:adjustRightInd w:val="0"/>
              <w:spacing w:after="0" w:line="320" w:lineRule="atLeast"/>
              <w:ind w:left="60" w:right="60" w:firstLine="0"/>
              <w:jc w:val="left"/>
              <w:rPr>
                <w:rFonts w:ascii="Arial" w:hAnsi="Arial" w:cs="Arial"/>
                <w:sz w:val="18"/>
                <w:szCs w:val="18"/>
                <w:lang w:val="en-GB"/>
              </w:rPr>
            </w:pPr>
            <w:r w:rsidRPr="003C116E">
              <w:rPr>
                <w:rFonts w:ascii="Arial" w:hAnsi="Arial" w:cs="Arial"/>
                <w:sz w:val="18"/>
                <w:szCs w:val="18"/>
                <w:lang w:val="en-GB"/>
              </w:rPr>
              <w:t>Linear-by-Linear Association</w:t>
            </w:r>
          </w:p>
        </w:tc>
        <w:tc>
          <w:tcPr>
            <w:tcW w:w="1083" w:type="dxa"/>
            <w:shd w:val="clear" w:color="auto" w:fill="auto"/>
          </w:tcPr>
          <w:p w14:paraId="66C9110D"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.094</w:t>
            </w:r>
          </w:p>
        </w:tc>
        <w:tc>
          <w:tcPr>
            <w:tcW w:w="422" w:type="dxa"/>
            <w:shd w:val="clear" w:color="auto" w:fill="auto"/>
          </w:tcPr>
          <w:p w14:paraId="4AA00A0C"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1</w:t>
            </w:r>
          </w:p>
        </w:tc>
        <w:tc>
          <w:tcPr>
            <w:tcW w:w="4042" w:type="dxa"/>
            <w:shd w:val="clear" w:color="auto" w:fill="auto"/>
          </w:tcPr>
          <w:p w14:paraId="78AE3E88"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.759</w:t>
            </w:r>
          </w:p>
        </w:tc>
      </w:tr>
      <w:tr w:rsidR="003C116E" w:rsidRPr="003C116E" w14:paraId="372C88AC" w14:textId="77777777" w:rsidTr="003C116E">
        <w:trPr>
          <w:cantSplit/>
          <w:jc w:val="center"/>
        </w:trPr>
        <w:tc>
          <w:tcPr>
            <w:tcW w:w="3479" w:type="dxa"/>
            <w:shd w:val="clear" w:color="auto" w:fill="auto"/>
          </w:tcPr>
          <w:p w14:paraId="0D8A8819" w14:textId="77777777" w:rsidR="003C116E" w:rsidRPr="003C116E" w:rsidRDefault="003C116E" w:rsidP="003C116E">
            <w:pPr>
              <w:autoSpaceDE w:val="0"/>
              <w:autoSpaceDN w:val="0"/>
              <w:adjustRightInd w:val="0"/>
              <w:spacing w:after="0" w:line="320" w:lineRule="atLeast"/>
              <w:ind w:left="60" w:right="60" w:firstLine="0"/>
              <w:jc w:val="left"/>
              <w:rPr>
                <w:rFonts w:ascii="Arial" w:hAnsi="Arial" w:cs="Arial"/>
                <w:sz w:val="18"/>
                <w:szCs w:val="18"/>
                <w:lang w:val="en-GB"/>
              </w:rPr>
            </w:pPr>
            <w:r w:rsidRPr="003C116E">
              <w:rPr>
                <w:rFonts w:ascii="Arial" w:hAnsi="Arial" w:cs="Arial"/>
                <w:sz w:val="18"/>
                <w:szCs w:val="18"/>
                <w:lang w:val="en-GB"/>
              </w:rPr>
              <w:t>N of Valid Cases</w:t>
            </w:r>
          </w:p>
        </w:tc>
        <w:tc>
          <w:tcPr>
            <w:tcW w:w="1083" w:type="dxa"/>
            <w:shd w:val="clear" w:color="auto" w:fill="auto"/>
          </w:tcPr>
          <w:p w14:paraId="1693F250" w14:textId="77777777" w:rsidR="003C116E" w:rsidRPr="003C116E" w:rsidRDefault="003C116E" w:rsidP="003C116E">
            <w:pPr>
              <w:autoSpaceDE w:val="0"/>
              <w:autoSpaceDN w:val="0"/>
              <w:adjustRightInd w:val="0"/>
              <w:spacing w:after="0" w:line="320" w:lineRule="atLeast"/>
              <w:ind w:left="60" w:right="60" w:firstLine="0"/>
              <w:jc w:val="center"/>
              <w:rPr>
                <w:rFonts w:ascii="Arial" w:hAnsi="Arial" w:cs="Arial"/>
                <w:sz w:val="18"/>
                <w:szCs w:val="18"/>
                <w:lang w:val="en-GB"/>
              </w:rPr>
            </w:pPr>
            <w:r w:rsidRPr="003C116E">
              <w:rPr>
                <w:rFonts w:ascii="Arial" w:hAnsi="Arial" w:cs="Arial"/>
                <w:sz w:val="18"/>
                <w:szCs w:val="18"/>
                <w:lang w:val="en-GB"/>
              </w:rPr>
              <w:t>393</w:t>
            </w:r>
          </w:p>
        </w:tc>
        <w:tc>
          <w:tcPr>
            <w:tcW w:w="422" w:type="dxa"/>
            <w:shd w:val="clear" w:color="auto" w:fill="auto"/>
            <w:vAlign w:val="center"/>
          </w:tcPr>
          <w:p w14:paraId="44C3A8A0" w14:textId="77777777" w:rsidR="003C116E" w:rsidRPr="003C116E" w:rsidRDefault="003C116E" w:rsidP="003C116E">
            <w:pPr>
              <w:autoSpaceDE w:val="0"/>
              <w:autoSpaceDN w:val="0"/>
              <w:adjustRightInd w:val="0"/>
              <w:spacing w:after="0" w:line="240" w:lineRule="auto"/>
              <w:ind w:firstLine="0"/>
              <w:jc w:val="center"/>
              <w:rPr>
                <w:rFonts w:cs="Times New Roman"/>
                <w:szCs w:val="24"/>
                <w:lang w:val="en-GB"/>
              </w:rPr>
            </w:pPr>
          </w:p>
        </w:tc>
        <w:tc>
          <w:tcPr>
            <w:tcW w:w="4042" w:type="dxa"/>
            <w:shd w:val="clear" w:color="auto" w:fill="auto"/>
            <w:vAlign w:val="center"/>
          </w:tcPr>
          <w:p w14:paraId="2128D97E" w14:textId="77777777" w:rsidR="003C116E" w:rsidRPr="003C116E" w:rsidRDefault="003C116E" w:rsidP="003C116E">
            <w:pPr>
              <w:autoSpaceDE w:val="0"/>
              <w:autoSpaceDN w:val="0"/>
              <w:adjustRightInd w:val="0"/>
              <w:spacing w:after="0" w:line="240" w:lineRule="auto"/>
              <w:ind w:firstLine="0"/>
              <w:jc w:val="center"/>
              <w:rPr>
                <w:rFonts w:cs="Times New Roman"/>
                <w:szCs w:val="24"/>
                <w:lang w:val="en-GB"/>
              </w:rPr>
            </w:pPr>
          </w:p>
        </w:tc>
      </w:tr>
      <w:tr w:rsidR="003C116E" w:rsidRPr="003C116E" w14:paraId="5B9128BB" w14:textId="77777777" w:rsidTr="003C116E">
        <w:trPr>
          <w:cantSplit/>
          <w:jc w:val="center"/>
        </w:trPr>
        <w:tc>
          <w:tcPr>
            <w:tcW w:w="9026" w:type="dxa"/>
            <w:gridSpan w:val="4"/>
            <w:shd w:val="clear" w:color="auto" w:fill="auto"/>
          </w:tcPr>
          <w:p w14:paraId="4283F66A" w14:textId="77777777" w:rsidR="003C116E" w:rsidRPr="003C116E" w:rsidRDefault="003C116E" w:rsidP="003C116E">
            <w:pPr>
              <w:autoSpaceDE w:val="0"/>
              <w:autoSpaceDN w:val="0"/>
              <w:adjustRightInd w:val="0"/>
              <w:spacing w:after="0" w:line="320" w:lineRule="atLeast"/>
              <w:ind w:left="60" w:right="60" w:firstLine="0"/>
              <w:jc w:val="left"/>
              <w:rPr>
                <w:rFonts w:ascii="Arial" w:hAnsi="Arial" w:cs="Arial"/>
                <w:sz w:val="18"/>
                <w:szCs w:val="18"/>
                <w:lang w:val="en-GB"/>
              </w:rPr>
            </w:pPr>
            <w:r w:rsidRPr="003C116E">
              <w:rPr>
                <w:rFonts w:ascii="Arial" w:hAnsi="Arial" w:cs="Arial"/>
                <w:sz w:val="18"/>
                <w:szCs w:val="18"/>
                <w:lang w:val="en-GB"/>
              </w:rPr>
              <w:t>a. 2 cells (20.0%) have expected count less than 5. The minimum expected count is 1.46.</w:t>
            </w:r>
          </w:p>
        </w:tc>
      </w:tr>
    </w:tbl>
    <w:p w14:paraId="5BC6AD46" w14:textId="77777777" w:rsidR="00D64472" w:rsidRDefault="00D64472" w:rsidP="00D64472">
      <w:pPr>
        <w:autoSpaceDE w:val="0"/>
        <w:autoSpaceDN w:val="0"/>
        <w:adjustRightInd w:val="0"/>
        <w:spacing w:after="0"/>
        <w:ind w:firstLine="0"/>
        <w:rPr>
          <w:b/>
          <w:bCs/>
          <w:szCs w:val="24"/>
        </w:rPr>
      </w:pPr>
    </w:p>
    <w:p w14:paraId="6AD4812C" w14:textId="3F8E93BE" w:rsidR="003C116E" w:rsidRPr="003C116E" w:rsidRDefault="003C116E" w:rsidP="00D64472">
      <w:pPr>
        <w:autoSpaceDE w:val="0"/>
        <w:autoSpaceDN w:val="0"/>
        <w:adjustRightInd w:val="0"/>
        <w:spacing w:after="0"/>
        <w:ind w:firstLine="0"/>
        <w:rPr>
          <w:rFonts w:cs="Times New Roman"/>
          <w:szCs w:val="24"/>
          <w:lang w:val="en-GB"/>
        </w:rPr>
      </w:pPr>
      <w:r w:rsidRPr="003C116E">
        <w:rPr>
          <w:b/>
          <w:bCs/>
          <w:szCs w:val="24"/>
        </w:rPr>
        <w:t>Comment:</w:t>
      </w:r>
      <w:r w:rsidR="00D64472">
        <w:rPr>
          <w:b/>
          <w:bCs/>
          <w:szCs w:val="24"/>
        </w:rPr>
        <w:t xml:space="preserve"> </w:t>
      </w:r>
      <w:r w:rsidR="00D64472">
        <w:t>From the results, we observe that the asymptotic significance (2-sided) values for both the Pearson Chi-Square and the Likelihood Ratio with 4 degrees of freedom are 0.040 and 0.027, respectively. Both test results are significant at the 5% level of significance. Thus, we reject the null hypothesis and conclude that there is an association between the frequency of experiencing loneliness and frequent internet use among the respondents.</w:t>
      </w:r>
    </w:p>
    <w:p w14:paraId="3B3DC003" w14:textId="3CBBA9CB" w:rsidR="006B42E7" w:rsidRDefault="006B42E7" w:rsidP="00755AA5">
      <w:pPr>
        <w:pStyle w:val="Heading3"/>
        <w:spacing w:line="360" w:lineRule="auto"/>
      </w:pPr>
      <w:bookmarkStart w:id="126" w:name="_Toc186723546"/>
      <w:r>
        <w:lastRenderedPageBreak/>
        <w:t xml:space="preserve">Association between </w:t>
      </w:r>
      <w:bookmarkStart w:id="127" w:name="_Hlk181139910"/>
      <w:r w:rsidRPr="00FA1168">
        <w:t xml:space="preserve">Frequency of </w:t>
      </w:r>
      <w:r>
        <w:t>E</w:t>
      </w:r>
      <w:r w:rsidRPr="00FA1168">
        <w:t xml:space="preserve">xperiencing </w:t>
      </w:r>
      <w:r>
        <w:t>L</w:t>
      </w:r>
      <w:r w:rsidRPr="00FA1168">
        <w:t xml:space="preserve">oneliness vs </w:t>
      </w:r>
      <w:r w:rsidRPr="006B42E7">
        <w:t>Average Daily Hours Spent Online for Non-Academic Purposes</w:t>
      </w:r>
      <w:bookmarkEnd w:id="126"/>
      <w:bookmarkEnd w:id="127"/>
    </w:p>
    <w:p w14:paraId="6349BEEE" w14:textId="61C8CCBB" w:rsidR="006B42E7" w:rsidRDefault="006B42E7" w:rsidP="00755AA5">
      <w:pPr>
        <w:spacing w:after="240" w:line="276" w:lineRule="auto"/>
        <w:ind w:firstLine="0"/>
      </w:pPr>
      <w:r>
        <w:t>We would like to follow the steps to check the association between these two variables.</w:t>
      </w:r>
      <w:r>
        <w:br/>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 There is no association between </w:t>
      </w:r>
      <w:r w:rsidRPr="006B42E7">
        <w:t>Frequency of Experiencing Loneliness vs Average Daily Hours Spent Online for Non-Academic Purposes</w:t>
      </w:r>
      <w:r>
        <w:t>.</w:t>
      </w:r>
      <w:r>
        <w:br/>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 There is an association.</w:t>
      </w:r>
    </w:p>
    <w:p w14:paraId="4BF85DD3" w14:textId="0009D992" w:rsidR="00342ED5" w:rsidRPr="00342ED5" w:rsidRDefault="006B42E7" w:rsidP="00755AA5">
      <w:pPr>
        <w:spacing w:after="240" w:line="276" w:lineRule="auto"/>
        <w:ind w:firstLine="0"/>
        <w:rPr>
          <w:b/>
          <w:bCs/>
          <w:szCs w:val="24"/>
        </w:rPr>
      </w:pPr>
      <w:r w:rsidRPr="00AD188D">
        <w:rPr>
          <w:b/>
          <w:bCs/>
          <w:szCs w:val="24"/>
        </w:rPr>
        <w:t>Bivariate table:</w:t>
      </w:r>
    </w:p>
    <w:tbl>
      <w:tblPr>
        <w:tblW w:w="0" w:type="auto"/>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268"/>
        <w:gridCol w:w="1105"/>
        <w:gridCol w:w="1222"/>
        <w:gridCol w:w="1146"/>
        <w:gridCol w:w="803"/>
        <w:gridCol w:w="803"/>
        <w:gridCol w:w="1051"/>
        <w:gridCol w:w="628"/>
      </w:tblGrid>
      <w:tr w:rsidR="00342ED5" w:rsidRPr="00342ED5" w14:paraId="7A1A6C6F" w14:textId="77777777" w:rsidTr="00342ED5">
        <w:trPr>
          <w:cantSplit/>
        </w:trPr>
        <w:tc>
          <w:tcPr>
            <w:tcW w:w="9026" w:type="dxa"/>
            <w:gridSpan w:val="8"/>
            <w:tcBorders>
              <w:top w:val="single" w:sz="4" w:space="0" w:color="auto"/>
              <w:bottom w:val="single" w:sz="4" w:space="0" w:color="auto"/>
            </w:tcBorders>
            <w:shd w:val="clear" w:color="auto" w:fill="auto"/>
            <w:vAlign w:val="center"/>
          </w:tcPr>
          <w:p w14:paraId="123443D1" w14:textId="72146A2A"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22"/>
                <w:lang w:val="en-GB"/>
              </w:rPr>
            </w:pPr>
            <w:r w:rsidRPr="00342ED5">
              <w:rPr>
                <w:rFonts w:ascii="Arial" w:hAnsi="Arial" w:cs="Arial"/>
                <w:b/>
                <w:bCs/>
                <w:sz w:val="22"/>
                <w:lang w:val="en-GB"/>
              </w:rPr>
              <w:t xml:space="preserve">Frequency of </w:t>
            </w:r>
            <w:r>
              <w:rPr>
                <w:rFonts w:ascii="Arial" w:hAnsi="Arial" w:cs="Arial"/>
                <w:b/>
                <w:bCs/>
                <w:sz w:val="22"/>
                <w:lang w:val="en-GB"/>
              </w:rPr>
              <w:t>E</w:t>
            </w:r>
            <w:r w:rsidRPr="00342ED5">
              <w:rPr>
                <w:rFonts w:ascii="Arial" w:hAnsi="Arial" w:cs="Arial"/>
                <w:b/>
                <w:bCs/>
                <w:sz w:val="22"/>
                <w:lang w:val="en-GB"/>
              </w:rPr>
              <w:t xml:space="preserve">xperiencing </w:t>
            </w:r>
            <w:r>
              <w:rPr>
                <w:rFonts w:ascii="Arial" w:hAnsi="Arial" w:cs="Arial"/>
                <w:b/>
                <w:bCs/>
                <w:sz w:val="22"/>
                <w:lang w:val="en-GB"/>
              </w:rPr>
              <w:t>L</w:t>
            </w:r>
            <w:r w:rsidRPr="00342ED5">
              <w:rPr>
                <w:rFonts w:ascii="Arial" w:hAnsi="Arial" w:cs="Arial"/>
                <w:b/>
                <w:bCs/>
                <w:sz w:val="22"/>
                <w:lang w:val="en-GB"/>
              </w:rPr>
              <w:t xml:space="preserve">oneliness * Average Daily Hours Spent Online for Non-Academic Purposes: </w:t>
            </w:r>
            <w:proofErr w:type="spellStart"/>
            <w:r w:rsidRPr="00342ED5">
              <w:rPr>
                <w:rFonts w:ascii="Arial" w:hAnsi="Arial" w:cs="Arial"/>
                <w:b/>
                <w:bCs/>
                <w:sz w:val="22"/>
                <w:lang w:val="en-GB"/>
              </w:rPr>
              <w:t>Crosstabulation</w:t>
            </w:r>
            <w:proofErr w:type="spellEnd"/>
          </w:p>
        </w:tc>
      </w:tr>
      <w:tr w:rsidR="00342ED5" w:rsidRPr="00342ED5" w14:paraId="5DDB38C0" w14:textId="77777777" w:rsidTr="00342ED5">
        <w:trPr>
          <w:cantSplit/>
        </w:trPr>
        <w:tc>
          <w:tcPr>
            <w:tcW w:w="4595" w:type="dxa"/>
            <w:gridSpan w:val="3"/>
            <w:vMerge w:val="restart"/>
            <w:tcBorders>
              <w:top w:val="single" w:sz="4" w:space="0" w:color="auto"/>
            </w:tcBorders>
            <w:shd w:val="clear" w:color="auto" w:fill="auto"/>
            <w:vAlign w:val="bottom"/>
          </w:tcPr>
          <w:p w14:paraId="62BED16A" w14:textId="77777777" w:rsidR="00342ED5" w:rsidRPr="00342ED5" w:rsidRDefault="00342ED5" w:rsidP="00342ED5">
            <w:pPr>
              <w:autoSpaceDE w:val="0"/>
              <w:autoSpaceDN w:val="0"/>
              <w:adjustRightInd w:val="0"/>
              <w:spacing w:after="0" w:line="240" w:lineRule="auto"/>
              <w:ind w:firstLine="0"/>
              <w:jc w:val="left"/>
              <w:rPr>
                <w:rFonts w:cs="Times New Roman"/>
                <w:szCs w:val="24"/>
                <w:lang w:val="en-GB"/>
              </w:rPr>
            </w:pPr>
          </w:p>
        </w:tc>
        <w:tc>
          <w:tcPr>
            <w:tcW w:w="3803" w:type="dxa"/>
            <w:gridSpan w:val="4"/>
            <w:tcBorders>
              <w:top w:val="single" w:sz="4" w:space="0" w:color="auto"/>
            </w:tcBorders>
            <w:shd w:val="clear" w:color="auto" w:fill="auto"/>
            <w:vAlign w:val="bottom"/>
          </w:tcPr>
          <w:p w14:paraId="4D74A959"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Average Daily Hours Spent Online for Non-Academic Purposes</w:t>
            </w:r>
          </w:p>
        </w:tc>
        <w:tc>
          <w:tcPr>
            <w:tcW w:w="628" w:type="dxa"/>
            <w:vMerge w:val="restart"/>
            <w:tcBorders>
              <w:top w:val="single" w:sz="4" w:space="0" w:color="auto"/>
            </w:tcBorders>
            <w:shd w:val="clear" w:color="auto" w:fill="auto"/>
            <w:vAlign w:val="bottom"/>
          </w:tcPr>
          <w:p w14:paraId="0F918D0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Total</w:t>
            </w:r>
          </w:p>
        </w:tc>
      </w:tr>
      <w:tr w:rsidR="00342ED5" w:rsidRPr="00342ED5" w14:paraId="5416C74C" w14:textId="77777777" w:rsidTr="00342ED5">
        <w:trPr>
          <w:cantSplit/>
        </w:trPr>
        <w:tc>
          <w:tcPr>
            <w:tcW w:w="4595" w:type="dxa"/>
            <w:gridSpan w:val="3"/>
            <w:vMerge/>
            <w:shd w:val="clear" w:color="auto" w:fill="auto"/>
            <w:vAlign w:val="bottom"/>
          </w:tcPr>
          <w:p w14:paraId="3E1D1257"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46" w:type="dxa"/>
            <w:shd w:val="clear" w:color="auto" w:fill="auto"/>
            <w:vAlign w:val="bottom"/>
          </w:tcPr>
          <w:p w14:paraId="7C555F5B"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Less than 2 hours</w:t>
            </w:r>
          </w:p>
        </w:tc>
        <w:tc>
          <w:tcPr>
            <w:tcW w:w="803" w:type="dxa"/>
            <w:shd w:val="clear" w:color="auto" w:fill="auto"/>
            <w:vAlign w:val="bottom"/>
          </w:tcPr>
          <w:p w14:paraId="72381865"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2-4 hours</w:t>
            </w:r>
          </w:p>
        </w:tc>
        <w:tc>
          <w:tcPr>
            <w:tcW w:w="803" w:type="dxa"/>
            <w:shd w:val="clear" w:color="auto" w:fill="auto"/>
            <w:vAlign w:val="bottom"/>
          </w:tcPr>
          <w:p w14:paraId="6D0CE216"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4-6 hours</w:t>
            </w:r>
          </w:p>
        </w:tc>
        <w:tc>
          <w:tcPr>
            <w:tcW w:w="1051" w:type="dxa"/>
            <w:shd w:val="clear" w:color="auto" w:fill="auto"/>
            <w:vAlign w:val="bottom"/>
          </w:tcPr>
          <w:p w14:paraId="224A4886"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Above 6 hours</w:t>
            </w:r>
          </w:p>
        </w:tc>
        <w:tc>
          <w:tcPr>
            <w:tcW w:w="628" w:type="dxa"/>
            <w:vMerge/>
            <w:shd w:val="clear" w:color="auto" w:fill="auto"/>
            <w:vAlign w:val="bottom"/>
          </w:tcPr>
          <w:p w14:paraId="16CD1120" w14:textId="77777777" w:rsidR="00342ED5" w:rsidRPr="00342ED5" w:rsidRDefault="00342ED5" w:rsidP="00342ED5">
            <w:pPr>
              <w:autoSpaceDE w:val="0"/>
              <w:autoSpaceDN w:val="0"/>
              <w:adjustRightInd w:val="0"/>
              <w:spacing w:after="0" w:line="240" w:lineRule="auto"/>
              <w:ind w:firstLine="0"/>
              <w:jc w:val="center"/>
              <w:rPr>
                <w:rFonts w:ascii="Arial" w:hAnsi="Arial" w:cs="Arial"/>
                <w:sz w:val="18"/>
                <w:szCs w:val="18"/>
                <w:lang w:val="en-GB"/>
              </w:rPr>
            </w:pPr>
          </w:p>
        </w:tc>
      </w:tr>
      <w:tr w:rsidR="00342ED5" w:rsidRPr="00342ED5" w14:paraId="5BED4C8D" w14:textId="77777777" w:rsidTr="00342ED5">
        <w:trPr>
          <w:cantSplit/>
        </w:trPr>
        <w:tc>
          <w:tcPr>
            <w:tcW w:w="2268" w:type="dxa"/>
            <w:vMerge w:val="restart"/>
            <w:shd w:val="clear" w:color="auto" w:fill="auto"/>
          </w:tcPr>
          <w:p w14:paraId="08E8A42D" w14:textId="77777777" w:rsidR="00342ED5" w:rsidRPr="00342ED5" w:rsidRDefault="00342ED5" w:rsidP="00342ED5">
            <w:pPr>
              <w:autoSpaceDE w:val="0"/>
              <w:autoSpaceDN w:val="0"/>
              <w:adjustRightInd w:val="0"/>
              <w:spacing w:after="0" w:line="320" w:lineRule="atLeast"/>
              <w:ind w:left="60" w:right="60" w:firstLine="0"/>
              <w:jc w:val="left"/>
              <w:rPr>
                <w:rFonts w:ascii="Arial" w:hAnsi="Arial" w:cs="Arial"/>
                <w:sz w:val="18"/>
                <w:szCs w:val="18"/>
                <w:lang w:val="en-GB"/>
              </w:rPr>
            </w:pPr>
            <w:r w:rsidRPr="00342ED5">
              <w:rPr>
                <w:rFonts w:ascii="Arial" w:hAnsi="Arial" w:cs="Arial"/>
                <w:sz w:val="18"/>
                <w:szCs w:val="18"/>
                <w:lang w:val="en-GB"/>
              </w:rPr>
              <w:t>Frequency of experiencing loneliness</w:t>
            </w:r>
          </w:p>
        </w:tc>
        <w:tc>
          <w:tcPr>
            <w:tcW w:w="1105" w:type="dxa"/>
            <w:vMerge w:val="restart"/>
            <w:shd w:val="clear" w:color="auto" w:fill="auto"/>
          </w:tcPr>
          <w:p w14:paraId="5FEF0599"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Never</w:t>
            </w:r>
          </w:p>
        </w:tc>
        <w:tc>
          <w:tcPr>
            <w:tcW w:w="1222" w:type="dxa"/>
            <w:shd w:val="clear" w:color="auto" w:fill="auto"/>
          </w:tcPr>
          <w:p w14:paraId="6FB6A1B6"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Count</w:t>
            </w:r>
          </w:p>
        </w:tc>
        <w:tc>
          <w:tcPr>
            <w:tcW w:w="1146" w:type="dxa"/>
            <w:shd w:val="clear" w:color="auto" w:fill="auto"/>
          </w:tcPr>
          <w:p w14:paraId="4C66A8DF"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9</w:t>
            </w:r>
          </w:p>
        </w:tc>
        <w:tc>
          <w:tcPr>
            <w:tcW w:w="803" w:type="dxa"/>
            <w:shd w:val="clear" w:color="auto" w:fill="auto"/>
          </w:tcPr>
          <w:p w14:paraId="19694044"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9</w:t>
            </w:r>
          </w:p>
        </w:tc>
        <w:tc>
          <w:tcPr>
            <w:tcW w:w="803" w:type="dxa"/>
            <w:shd w:val="clear" w:color="auto" w:fill="auto"/>
          </w:tcPr>
          <w:p w14:paraId="75D32E97"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5</w:t>
            </w:r>
          </w:p>
        </w:tc>
        <w:tc>
          <w:tcPr>
            <w:tcW w:w="1051" w:type="dxa"/>
            <w:shd w:val="clear" w:color="auto" w:fill="auto"/>
          </w:tcPr>
          <w:p w14:paraId="41AF5868"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8</w:t>
            </w:r>
          </w:p>
        </w:tc>
        <w:tc>
          <w:tcPr>
            <w:tcW w:w="628" w:type="dxa"/>
            <w:shd w:val="clear" w:color="auto" w:fill="auto"/>
          </w:tcPr>
          <w:p w14:paraId="7EDF69DD"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31</w:t>
            </w:r>
          </w:p>
        </w:tc>
      </w:tr>
      <w:tr w:rsidR="00342ED5" w:rsidRPr="00342ED5" w14:paraId="3D0D263C" w14:textId="77777777" w:rsidTr="00342ED5">
        <w:trPr>
          <w:cantSplit/>
        </w:trPr>
        <w:tc>
          <w:tcPr>
            <w:tcW w:w="2268" w:type="dxa"/>
            <w:vMerge/>
            <w:shd w:val="clear" w:color="auto" w:fill="auto"/>
          </w:tcPr>
          <w:p w14:paraId="399EB46F"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shd w:val="clear" w:color="auto" w:fill="auto"/>
          </w:tcPr>
          <w:p w14:paraId="187CDFCB" w14:textId="77777777" w:rsidR="00342ED5" w:rsidRPr="00342ED5" w:rsidRDefault="00342ED5" w:rsidP="00755AA5">
            <w:pPr>
              <w:autoSpaceDE w:val="0"/>
              <w:autoSpaceDN w:val="0"/>
              <w:adjustRightInd w:val="0"/>
              <w:spacing w:after="0" w:line="240" w:lineRule="auto"/>
              <w:ind w:firstLine="0"/>
              <w:jc w:val="center"/>
              <w:rPr>
                <w:rFonts w:ascii="Arial" w:hAnsi="Arial" w:cs="Arial"/>
                <w:sz w:val="18"/>
                <w:szCs w:val="18"/>
                <w:lang w:val="en-GB"/>
              </w:rPr>
            </w:pPr>
          </w:p>
        </w:tc>
        <w:tc>
          <w:tcPr>
            <w:tcW w:w="1222" w:type="dxa"/>
            <w:shd w:val="clear" w:color="auto" w:fill="auto"/>
          </w:tcPr>
          <w:p w14:paraId="09A21D94"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Expected Count</w:t>
            </w:r>
          </w:p>
        </w:tc>
        <w:tc>
          <w:tcPr>
            <w:tcW w:w="1146" w:type="dxa"/>
            <w:shd w:val="clear" w:color="auto" w:fill="auto"/>
          </w:tcPr>
          <w:p w14:paraId="2B557E66"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2.8</w:t>
            </w:r>
          </w:p>
        </w:tc>
        <w:tc>
          <w:tcPr>
            <w:tcW w:w="803" w:type="dxa"/>
            <w:shd w:val="clear" w:color="auto" w:fill="auto"/>
          </w:tcPr>
          <w:p w14:paraId="09DEDB69"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11.8</w:t>
            </w:r>
          </w:p>
        </w:tc>
        <w:tc>
          <w:tcPr>
            <w:tcW w:w="803" w:type="dxa"/>
            <w:shd w:val="clear" w:color="auto" w:fill="auto"/>
          </w:tcPr>
          <w:p w14:paraId="45940224"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10.3</w:t>
            </w:r>
          </w:p>
        </w:tc>
        <w:tc>
          <w:tcPr>
            <w:tcW w:w="1051" w:type="dxa"/>
            <w:shd w:val="clear" w:color="auto" w:fill="auto"/>
          </w:tcPr>
          <w:p w14:paraId="5A23055B"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6.2</w:t>
            </w:r>
          </w:p>
        </w:tc>
        <w:tc>
          <w:tcPr>
            <w:tcW w:w="628" w:type="dxa"/>
            <w:shd w:val="clear" w:color="auto" w:fill="auto"/>
          </w:tcPr>
          <w:p w14:paraId="0C914B94"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31.0</w:t>
            </w:r>
          </w:p>
        </w:tc>
      </w:tr>
      <w:tr w:rsidR="00342ED5" w:rsidRPr="00342ED5" w14:paraId="5C85C90E" w14:textId="77777777" w:rsidTr="00342ED5">
        <w:trPr>
          <w:cantSplit/>
        </w:trPr>
        <w:tc>
          <w:tcPr>
            <w:tcW w:w="2268" w:type="dxa"/>
            <w:vMerge/>
            <w:shd w:val="clear" w:color="auto" w:fill="auto"/>
          </w:tcPr>
          <w:p w14:paraId="3C80B1DA"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val="restart"/>
            <w:shd w:val="clear" w:color="auto" w:fill="auto"/>
          </w:tcPr>
          <w:p w14:paraId="3033BACF"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Rarely</w:t>
            </w:r>
          </w:p>
        </w:tc>
        <w:tc>
          <w:tcPr>
            <w:tcW w:w="1222" w:type="dxa"/>
            <w:shd w:val="clear" w:color="auto" w:fill="auto"/>
          </w:tcPr>
          <w:p w14:paraId="4B925D08"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Count</w:t>
            </w:r>
          </w:p>
        </w:tc>
        <w:tc>
          <w:tcPr>
            <w:tcW w:w="1146" w:type="dxa"/>
            <w:shd w:val="clear" w:color="auto" w:fill="auto"/>
          </w:tcPr>
          <w:p w14:paraId="4907E0D6"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6</w:t>
            </w:r>
          </w:p>
        </w:tc>
        <w:tc>
          <w:tcPr>
            <w:tcW w:w="803" w:type="dxa"/>
            <w:shd w:val="clear" w:color="auto" w:fill="auto"/>
          </w:tcPr>
          <w:p w14:paraId="4E493EEB"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43</w:t>
            </w:r>
          </w:p>
        </w:tc>
        <w:tc>
          <w:tcPr>
            <w:tcW w:w="803" w:type="dxa"/>
            <w:shd w:val="clear" w:color="auto" w:fill="auto"/>
          </w:tcPr>
          <w:p w14:paraId="6AFF9AA8"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37</w:t>
            </w:r>
          </w:p>
        </w:tc>
        <w:tc>
          <w:tcPr>
            <w:tcW w:w="1051" w:type="dxa"/>
            <w:shd w:val="clear" w:color="auto" w:fill="auto"/>
          </w:tcPr>
          <w:p w14:paraId="6ADCFE56"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19</w:t>
            </w:r>
          </w:p>
        </w:tc>
        <w:tc>
          <w:tcPr>
            <w:tcW w:w="628" w:type="dxa"/>
            <w:shd w:val="clear" w:color="auto" w:fill="auto"/>
          </w:tcPr>
          <w:p w14:paraId="3B162B3E"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105</w:t>
            </w:r>
          </w:p>
        </w:tc>
      </w:tr>
      <w:tr w:rsidR="00342ED5" w:rsidRPr="00342ED5" w14:paraId="00F1D378" w14:textId="77777777" w:rsidTr="00342ED5">
        <w:trPr>
          <w:cantSplit/>
        </w:trPr>
        <w:tc>
          <w:tcPr>
            <w:tcW w:w="2268" w:type="dxa"/>
            <w:vMerge/>
            <w:shd w:val="clear" w:color="auto" w:fill="auto"/>
          </w:tcPr>
          <w:p w14:paraId="137F0EA2"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shd w:val="clear" w:color="auto" w:fill="auto"/>
          </w:tcPr>
          <w:p w14:paraId="0C610996" w14:textId="77777777" w:rsidR="00342ED5" w:rsidRPr="00342ED5" w:rsidRDefault="00342ED5" w:rsidP="00755AA5">
            <w:pPr>
              <w:autoSpaceDE w:val="0"/>
              <w:autoSpaceDN w:val="0"/>
              <w:adjustRightInd w:val="0"/>
              <w:spacing w:after="0" w:line="240" w:lineRule="auto"/>
              <w:ind w:firstLine="0"/>
              <w:jc w:val="center"/>
              <w:rPr>
                <w:rFonts w:ascii="Arial" w:hAnsi="Arial" w:cs="Arial"/>
                <w:sz w:val="18"/>
                <w:szCs w:val="18"/>
                <w:lang w:val="en-GB"/>
              </w:rPr>
            </w:pPr>
          </w:p>
        </w:tc>
        <w:tc>
          <w:tcPr>
            <w:tcW w:w="1222" w:type="dxa"/>
            <w:shd w:val="clear" w:color="auto" w:fill="auto"/>
          </w:tcPr>
          <w:p w14:paraId="01B983D5"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Expected Count</w:t>
            </w:r>
          </w:p>
        </w:tc>
        <w:tc>
          <w:tcPr>
            <w:tcW w:w="1146" w:type="dxa"/>
            <w:shd w:val="clear" w:color="auto" w:fill="auto"/>
          </w:tcPr>
          <w:p w14:paraId="450328AB"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9.6</w:t>
            </w:r>
          </w:p>
        </w:tc>
        <w:tc>
          <w:tcPr>
            <w:tcW w:w="803" w:type="dxa"/>
            <w:shd w:val="clear" w:color="auto" w:fill="auto"/>
          </w:tcPr>
          <w:p w14:paraId="253BFAFF"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39.8</w:t>
            </w:r>
          </w:p>
        </w:tc>
        <w:tc>
          <w:tcPr>
            <w:tcW w:w="803" w:type="dxa"/>
            <w:shd w:val="clear" w:color="auto" w:fill="auto"/>
          </w:tcPr>
          <w:p w14:paraId="0918CF13"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34.7</w:t>
            </w:r>
          </w:p>
        </w:tc>
        <w:tc>
          <w:tcPr>
            <w:tcW w:w="1051" w:type="dxa"/>
            <w:shd w:val="clear" w:color="auto" w:fill="auto"/>
          </w:tcPr>
          <w:p w14:paraId="17CCB57E"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20.8</w:t>
            </w:r>
          </w:p>
        </w:tc>
        <w:tc>
          <w:tcPr>
            <w:tcW w:w="628" w:type="dxa"/>
            <w:shd w:val="clear" w:color="auto" w:fill="auto"/>
          </w:tcPr>
          <w:p w14:paraId="235B4EFC"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105.0</w:t>
            </w:r>
          </w:p>
        </w:tc>
      </w:tr>
      <w:tr w:rsidR="00342ED5" w:rsidRPr="00342ED5" w14:paraId="3AEA8920" w14:textId="77777777" w:rsidTr="00342ED5">
        <w:trPr>
          <w:cantSplit/>
        </w:trPr>
        <w:tc>
          <w:tcPr>
            <w:tcW w:w="2268" w:type="dxa"/>
            <w:vMerge/>
            <w:shd w:val="clear" w:color="auto" w:fill="auto"/>
          </w:tcPr>
          <w:p w14:paraId="584A65BA"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val="restart"/>
            <w:shd w:val="clear" w:color="auto" w:fill="auto"/>
          </w:tcPr>
          <w:p w14:paraId="392D872F"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Sometimes</w:t>
            </w:r>
          </w:p>
        </w:tc>
        <w:tc>
          <w:tcPr>
            <w:tcW w:w="1222" w:type="dxa"/>
            <w:shd w:val="clear" w:color="auto" w:fill="auto"/>
          </w:tcPr>
          <w:p w14:paraId="22A7E99F"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Count</w:t>
            </w:r>
          </w:p>
        </w:tc>
        <w:tc>
          <w:tcPr>
            <w:tcW w:w="1146" w:type="dxa"/>
            <w:shd w:val="clear" w:color="auto" w:fill="auto"/>
          </w:tcPr>
          <w:p w14:paraId="1EBA408C"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15</w:t>
            </w:r>
          </w:p>
        </w:tc>
        <w:tc>
          <w:tcPr>
            <w:tcW w:w="803" w:type="dxa"/>
            <w:shd w:val="clear" w:color="auto" w:fill="auto"/>
          </w:tcPr>
          <w:p w14:paraId="6A4AEEC8"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80</w:t>
            </w:r>
          </w:p>
        </w:tc>
        <w:tc>
          <w:tcPr>
            <w:tcW w:w="803" w:type="dxa"/>
            <w:shd w:val="clear" w:color="auto" w:fill="auto"/>
          </w:tcPr>
          <w:p w14:paraId="57B76A23"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70</w:t>
            </w:r>
          </w:p>
        </w:tc>
        <w:tc>
          <w:tcPr>
            <w:tcW w:w="1051" w:type="dxa"/>
            <w:shd w:val="clear" w:color="auto" w:fill="auto"/>
          </w:tcPr>
          <w:p w14:paraId="326FA7BE"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30</w:t>
            </w:r>
          </w:p>
        </w:tc>
        <w:tc>
          <w:tcPr>
            <w:tcW w:w="628" w:type="dxa"/>
            <w:shd w:val="clear" w:color="auto" w:fill="auto"/>
          </w:tcPr>
          <w:p w14:paraId="0082F480"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195</w:t>
            </w:r>
          </w:p>
        </w:tc>
      </w:tr>
      <w:tr w:rsidR="00342ED5" w:rsidRPr="00342ED5" w14:paraId="57DCF4D1" w14:textId="77777777" w:rsidTr="00342ED5">
        <w:trPr>
          <w:cantSplit/>
        </w:trPr>
        <w:tc>
          <w:tcPr>
            <w:tcW w:w="2268" w:type="dxa"/>
            <w:vMerge/>
            <w:shd w:val="clear" w:color="auto" w:fill="auto"/>
          </w:tcPr>
          <w:p w14:paraId="529B5410"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shd w:val="clear" w:color="auto" w:fill="auto"/>
          </w:tcPr>
          <w:p w14:paraId="2BF4BB09" w14:textId="77777777" w:rsidR="00342ED5" w:rsidRPr="00342ED5" w:rsidRDefault="00342ED5" w:rsidP="00755AA5">
            <w:pPr>
              <w:autoSpaceDE w:val="0"/>
              <w:autoSpaceDN w:val="0"/>
              <w:adjustRightInd w:val="0"/>
              <w:spacing w:after="0" w:line="240" w:lineRule="auto"/>
              <w:ind w:firstLine="0"/>
              <w:jc w:val="center"/>
              <w:rPr>
                <w:rFonts w:ascii="Arial" w:hAnsi="Arial" w:cs="Arial"/>
                <w:sz w:val="18"/>
                <w:szCs w:val="18"/>
                <w:lang w:val="en-GB"/>
              </w:rPr>
            </w:pPr>
          </w:p>
        </w:tc>
        <w:tc>
          <w:tcPr>
            <w:tcW w:w="1222" w:type="dxa"/>
            <w:shd w:val="clear" w:color="auto" w:fill="auto"/>
          </w:tcPr>
          <w:p w14:paraId="66B81E36"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Expected Count</w:t>
            </w:r>
          </w:p>
        </w:tc>
        <w:tc>
          <w:tcPr>
            <w:tcW w:w="1146" w:type="dxa"/>
            <w:shd w:val="clear" w:color="auto" w:fill="auto"/>
          </w:tcPr>
          <w:p w14:paraId="406BE49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17.9</w:t>
            </w:r>
          </w:p>
        </w:tc>
        <w:tc>
          <w:tcPr>
            <w:tcW w:w="803" w:type="dxa"/>
            <w:shd w:val="clear" w:color="auto" w:fill="auto"/>
          </w:tcPr>
          <w:p w14:paraId="062C7E8C"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73.9</w:t>
            </w:r>
          </w:p>
        </w:tc>
        <w:tc>
          <w:tcPr>
            <w:tcW w:w="803" w:type="dxa"/>
            <w:shd w:val="clear" w:color="auto" w:fill="auto"/>
          </w:tcPr>
          <w:p w14:paraId="73FF7B9A"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64.5</w:t>
            </w:r>
          </w:p>
        </w:tc>
        <w:tc>
          <w:tcPr>
            <w:tcW w:w="1051" w:type="dxa"/>
            <w:shd w:val="clear" w:color="auto" w:fill="auto"/>
          </w:tcPr>
          <w:p w14:paraId="2B35AC5F"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38.7</w:t>
            </w:r>
          </w:p>
        </w:tc>
        <w:tc>
          <w:tcPr>
            <w:tcW w:w="628" w:type="dxa"/>
            <w:shd w:val="clear" w:color="auto" w:fill="auto"/>
          </w:tcPr>
          <w:p w14:paraId="452281DE"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195.0</w:t>
            </w:r>
          </w:p>
        </w:tc>
      </w:tr>
      <w:tr w:rsidR="00342ED5" w:rsidRPr="00342ED5" w14:paraId="140C428D" w14:textId="77777777" w:rsidTr="00342ED5">
        <w:trPr>
          <w:cantSplit/>
        </w:trPr>
        <w:tc>
          <w:tcPr>
            <w:tcW w:w="2268" w:type="dxa"/>
            <w:vMerge/>
            <w:shd w:val="clear" w:color="auto" w:fill="auto"/>
          </w:tcPr>
          <w:p w14:paraId="52A8E797"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val="restart"/>
            <w:shd w:val="clear" w:color="auto" w:fill="auto"/>
          </w:tcPr>
          <w:p w14:paraId="34C97AC0"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Often</w:t>
            </w:r>
          </w:p>
        </w:tc>
        <w:tc>
          <w:tcPr>
            <w:tcW w:w="1222" w:type="dxa"/>
            <w:shd w:val="clear" w:color="auto" w:fill="auto"/>
          </w:tcPr>
          <w:p w14:paraId="3076EAFF"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Count</w:t>
            </w:r>
          </w:p>
        </w:tc>
        <w:tc>
          <w:tcPr>
            <w:tcW w:w="1146" w:type="dxa"/>
            <w:shd w:val="clear" w:color="auto" w:fill="auto"/>
          </w:tcPr>
          <w:p w14:paraId="5D220AE8"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5</w:t>
            </w:r>
          </w:p>
        </w:tc>
        <w:tc>
          <w:tcPr>
            <w:tcW w:w="803" w:type="dxa"/>
            <w:shd w:val="clear" w:color="auto" w:fill="auto"/>
          </w:tcPr>
          <w:p w14:paraId="7E09510D"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13</w:t>
            </w:r>
          </w:p>
        </w:tc>
        <w:tc>
          <w:tcPr>
            <w:tcW w:w="803" w:type="dxa"/>
            <w:shd w:val="clear" w:color="auto" w:fill="auto"/>
          </w:tcPr>
          <w:p w14:paraId="467759B5"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15</w:t>
            </w:r>
          </w:p>
        </w:tc>
        <w:tc>
          <w:tcPr>
            <w:tcW w:w="1051" w:type="dxa"/>
            <w:shd w:val="clear" w:color="auto" w:fill="auto"/>
          </w:tcPr>
          <w:p w14:paraId="6BB94380"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16</w:t>
            </w:r>
          </w:p>
        </w:tc>
        <w:tc>
          <w:tcPr>
            <w:tcW w:w="628" w:type="dxa"/>
            <w:shd w:val="clear" w:color="auto" w:fill="auto"/>
          </w:tcPr>
          <w:p w14:paraId="3D5F8208"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49</w:t>
            </w:r>
          </w:p>
        </w:tc>
      </w:tr>
      <w:tr w:rsidR="00342ED5" w:rsidRPr="00342ED5" w14:paraId="0A7E8D51" w14:textId="77777777" w:rsidTr="00342ED5">
        <w:trPr>
          <w:cantSplit/>
        </w:trPr>
        <w:tc>
          <w:tcPr>
            <w:tcW w:w="2268" w:type="dxa"/>
            <w:vMerge/>
            <w:shd w:val="clear" w:color="auto" w:fill="auto"/>
          </w:tcPr>
          <w:p w14:paraId="3561E64D"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shd w:val="clear" w:color="auto" w:fill="auto"/>
          </w:tcPr>
          <w:p w14:paraId="07CCF1F7" w14:textId="77777777" w:rsidR="00342ED5" w:rsidRPr="00342ED5" w:rsidRDefault="00342ED5" w:rsidP="00755AA5">
            <w:pPr>
              <w:autoSpaceDE w:val="0"/>
              <w:autoSpaceDN w:val="0"/>
              <w:adjustRightInd w:val="0"/>
              <w:spacing w:after="0" w:line="240" w:lineRule="auto"/>
              <w:ind w:firstLine="0"/>
              <w:jc w:val="center"/>
              <w:rPr>
                <w:rFonts w:ascii="Arial" w:hAnsi="Arial" w:cs="Arial"/>
                <w:sz w:val="18"/>
                <w:szCs w:val="18"/>
                <w:lang w:val="en-GB"/>
              </w:rPr>
            </w:pPr>
          </w:p>
        </w:tc>
        <w:tc>
          <w:tcPr>
            <w:tcW w:w="1222" w:type="dxa"/>
            <w:shd w:val="clear" w:color="auto" w:fill="auto"/>
          </w:tcPr>
          <w:p w14:paraId="5C6B49F9"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Expected Count</w:t>
            </w:r>
          </w:p>
        </w:tc>
        <w:tc>
          <w:tcPr>
            <w:tcW w:w="1146" w:type="dxa"/>
            <w:shd w:val="clear" w:color="auto" w:fill="auto"/>
          </w:tcPr>
          <w:p w14:paraId="1B01CCF8"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4.5</w:t>
            </w:r>
          </w:p>
        </w:tc>
        <w:tc>
          <w:tcPr>
            <w:tcW w:w="803" w:type="dxa"/>
            <w:shd w:val="clear" w:color="auto" w:fill="auto"/>
          </w:tcPr>
          <w:p w14:paraId="2F21151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18.6</w:t>
            </w:r>
          </w:p>
        </w:tc>
        <w:tc>
          <w:tcPr>
            <w:tcW w:w="803" w:type="dxa"/>
            <w:shd w:val="clear" w:color="auto" w:fill="auto"/>
          </w:tcPr>
          <w:p w14:paraId="23321840"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16.2</w:t>
            </w:r>
          </w:p>
        </w:tc>
        <w:tc>
          <w:tcPr>
            <w:tcW w:w="1051" w:type="dxa"/>
            <w:shd w:val="clear" w:color="auto" w:fill="auto"/>
          </w:tcPr>
          <w:p w14:paraId="53D91861"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9.7</w:t>
            </w:r>
          </w:p>
        </w:tc>
        <w:tc>
          <w:tcPr>
            <w:tcW w:w="628" w:type="dxa"/>
            <w:shd w:val="clear" w:color="auto" w:fill="auto"/>
          </w:tcPr>
          <w:p w14:paraId="4A8925DE"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49.0</w:t>
            </w:r>
          </w:p>
        </w:tc>
      </w:tr>
      <w:tr w:rsidR="00342ED5" w:rsidRPr="00342ED5" w14:paraId="005572EE" w14:textId="77777777" w:rsidTr="00342ED5">
        <w:trPr>
          <w:cantSplit/>
        </w:trPr>
        <w:tc>
          <w:tcPr>
            <w:tcW w:w="2268" w:type="dxa"/>
            <w:vMerge/>
            <w:shd w:val="clear" w:color="auto" w:fill="auto"/>
          </w:tcPr>
          <w:p w14:paraId="340023D5"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val="restart"/>
            <w:shd w:val="clear" w:color="auto" w:fill="auto"/>
          </w:tcPr>
          <w:p w14:paraId="046B8031"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Always</w:t>
            </w:r>
          </w:p>
        </w:tc>
        <w:tc>
          <w:tcPr>
            <w:tcW w:w="1222" w:type="dxa"/>
            <w:shd w:val="clear" w:color="auto" w:fill="auto"/>
          </w:tcPr>
          <w:p w14:paraId="2B219B2A"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Count</w:t>
            </w:r>
          </w:p>
        </w:tc>
        <w:tc>
          <w:tcPr>
            <w:tcW w:w="1146" w:type="dxa"/>
            <w:shd w:val="clear" w:color="auto" w:fill="auto"/>
          </w:tcPr>
          <w:p w14:paraId="434A590C"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w:t>
            </w:r>
          </w:p>
        </w:tc>
        <w:tc>
          <w:tcPr>
            <w:tcW w:w="803" w:type="dxa"/>
            <w:shd w:val="clear" w:color="auto" w:fill="auto"/>
          </w:tcPr>
          <w:p w14:paraId="1647037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w:t>
            </w:r>
          </w:p>
        </w:tc>
        <w:tc>
          <w:tcPr>
            <w:tcW w:w="803" w:type="dxa"/>
            <w:shd w:val="clear" w:color="auto" w:fill="auto"/>
          </w:tcPr>
          <w:p w14:paraId="3D5BD6F9"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w:t>
            </w:r>
          </w:p>
        </w:tc>
        <w:tc>
          <w:tcPr>
            <w:tcW w:w="1051" w:type="dxa"/>
            <w:shd w:val="clear" w:color="auto" w:fill="auto"/>
          </w:tcPr>
          <w:p w14:paraId="0752EEE5"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5</w:t>
            </w:r>
          </w:p>
        </w:tc>
        <w:tc>
          <w:tcPr>
            <w:tcW w:w="628" w:type="dxa"/>
            <w:shd w:val="clear" w:color="auto" w:fill="auto"/>
          </w:tcPr>
          <w:p w14:paraId="13A371E7"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13</w:t>
            </w:r>
          </w:p>
        </w:tc>
      </w:tr>
      <w:tr w:rsidR="00342ED5" w:rsidRPr="00342ED5" w14:paraId="0FC15BEA" w14:textId="77777777" w:rsidTr="00342ED5">
        <w:trPr>
          <w:cantSplit/>
        </w:trPr>
        <w:tc>
          <w:tcPr>
            <w:tcW w:w="2268" w:type="dxa"/>
            <w:vMerge/>
            <w:shd w:val="clear" w:color="auto" w:fill="auto"/>
          </w:tcPr>
          <w:p w14:paraId="6926B6ED" w14:textId="77777777" w:rsidR="00342ED5" w:rsidRPr="00342ED5" w:rsidRDefault="00342ED5" w:rsidP="00342ED5">
            <w:pPr>
              <w:autoSpaceDE w:val="0"/>
              <w:autoSpaceDN w:val="0"/>
              <w:adjustRightInd w:val="0"/>
              <w:spacing w:after="0" w:line="240" w:lineRule="auto"/>
              <w:ind w:firstLine="0"/>
              <w:jc w:val="left"/>
              <w:rPr>
                <w:rFonts w:ascii="Arial" w:hAnsi="Arial" w:cs="Arial"/>
                <w:sz w:val="18"/>
                <w:szCs w:val="18"/>
                <w:lang w:val="en-GB"/>
              </w:rPr>
            </w:pPr>
          </w:p>
        </w:tc>
        <w:tc>
          <w:tcPr>
            <w:tcW w:w="1105" w:type="dxa"/>
            <w:vMerge/>
            <w:shd w:val="clear" w:color="auto" w:fill="auto"/>
          </w:tcPr>
          <w:p w14:paraId="0D449139" w14:textId="77777777" w:rsidR="00342ED5" w:rsidRPr="00342ED5" w:rsidRDefault="00342ED5" w:rsidP="00755AA5">
            <w:pPr>
              <w:autoSpaceDE w:val="0"/>
              <w:autoSpaceDN w:val="0"/>
              <w:adjustRightInd w:val="0"/>
              <w:spacing w:after="0" w:line="240" w:lineRule="auto"/>
              <w:ind w:firstLine="0"/>
              <w:jc w:val="center"/>
              <w:rPr>
                <w:rFonts w:ascii="Arial" w:hAnsi="Arial" w:cs="Arial"/>
                <w:sz w:val="18"/>
                <w:szCs w:val="18"/>
                <w:lang w:val="en-GB"/>
              </w:rPr>
            </w:pPr>
          </w:p>
        </w:tc>
        <w:tc>
          <w:tcPr>
            <w:tcW w:w="1222" w:type="dxa"/>
            <w:shd w:val="clear" w:color="auto" w:fill="auto"/>
          </w:tcPr>
          <w:p w14:paraId="1A83E185"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Expected Count</w:t>
            </w:r>
          </w:p>
        </w:tc>
        <w:tc>
          <w:tcPr>
            <w:tcW w:w="1146" w:type="dxa"/>
            <w:shd w:val="clear" w:color="auto" w:fill="auto"/>
          </w:tcPr>
          <w:p w14:paraId="506F6C6E"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1.2</w:t>
            </w:r>
          </w:p>
        </w:tc>
        <w:tc>
          <w:tcPr>
            <w:tcW w:w="803" w:type="dxa"/>
            <w:shd w:val="clear" w:color="auto" w:fill="auto"/>
          </w:tcPr>
          <w:p w14:paraId="5D9F8BE1"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4.9</w:t>
            </w:r>
          </w:p>
        </w:tc>
        <w:tc>
          <w:tcPr>
            <w:tcW w:w="803" w:type="dxa"/>
            <w:shd w:val="clear" w:color="auto" w:fill="auto"/>
          </w:tcPr>
          <w:p w14:paraId="4CC6215C"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4.3</w:t>
            </w:r>
          </w:p>
        </w:tc>
        <w:tc>
          <w:tcPr>
            <w:tcW w:w="1051" w:type="dxa"/>
            <w:shd w:val="clear" w:color="auto" w:fill="auto"/>
          </w:tcPr>
          <w:p w14:paraId="67FAB277"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2.6</w:t>
            </w:r>
          </w:p>
        </w:tc>
        <w:tc>
          <w:tcPr>
            <w:tcW w:w="628" w:type="dxa"/>
            <w:shd w:val="clear" w:color="auto" w:fill="auto"/>
          </w:tcPr>
          <w:p w14:paraId="179D7C97"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13.0</w:t>
            </w:r>
          </w:p>
        </w:tc>
      </w:tr>
      <w:tr w:rsidR="00342ED5" w:rsidRPr="00342ED5" w14:paraId="195A85B4" w14:textId="77777777" w:rsidTr="00342ED5">
        <w:trPr>
          <w:cantSplit/>
        </w:trPr>
        <w:tc>
          <w:tcPr>
            <w:tcW w:w="3373" w:type="dxa"/>
            <w:gridSpan w:val="2"/>
            <w:vMerge w:val="restart"/>
            <w:shd w:val="clear" w:color="auto" w:fill="auto"/>
          </w:tcPr>
          <w:p w14:paraId="07EFD62F" w14:textId="77777777" w:rsidR="00342ED5" w:rsidRPr="00342ED5" w:rsidRDefault="00342ED5" w:rsidP="00755AA5">
            <w:pPr>
              <w:autoSpaceDE w:val="0"/>
              <w:autoSpaceDN w:val="0"/>
              <w:adjustRightInd w:val="0"/>
              <w:spacing w:after="0" w:line="320" w:lineRule="atLeast"/>
              <w:ind w:left="60" w:right="60" w:firstLine="0"/>
              <w:jc w:val="left"/>
              <w:rPr>
                <w:rFonts w:ascii="Arial" w:hAnsi="Arial" w:cs="Arial"/>
                <w:sz w:val="18"/>
                <w:szCs w:val="18"/>
                <w:lang w:val="en-GB"/>
              </w:rPr>
            </w:pPr>
            <w:r w:rsidRPr="00342ED5">
              <w:rPr>
                <w:rFonts w:ascii="Arial" w:hAnsi="Arial" w:cs="Arial"/>
                <w:sz w:val="18"/>
                <w:szCs w:val="18"/>
                <w:lang w:val="en-GB"/>
              </w:rPr>
              <w:t>Total</w:t>
            </w:r>
          </w:p>
        </w:tc>
        <w:tc>
          <w:tcPr>
            <w:tcW w:w="1222" w:type="dxa"/>
            <w:shd w:val="clear" w:color="auto" w:fill="auto"/>
          </w:tcPr>
          <w:p w14:paraId="16F88911"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Count</w:t>
            </w:r>
          </w:p>
        </w:tc>
        <w:tc>
          <w:tcPr>
            <w:tcW w:w="1146" w:type="dxa"/>
            <w:shd w:val="clear" w:color="auto" w:fill="auto"/>
          </w:tcPr>
          <w:p w14:paraId="57AF094C"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36</w:t>
            </w:r>
          </w:p>
        </w:tc>
        <w:tc>
          <w:tcPr>
            <w:tcW w:w="803" w:type="dxa"/>
            <w:shd w:val="clear" w:color="auto" w:fill="auto"/>
          </w:tcPr>
          <w:p w14:paraId="7104845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149</w:t>
            </w:r>
          </w:p>
        </w:tc>
        <w:tc>
          <w:tcPr>
            <w:tcW w:w="803" w:type="dxa"/>
            <w:shd w:val="clear" w:color="auto" w:fill="auto"/>
          </w:tcPr>
          <w:p w14:paraId="55552437"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130</w:t>
            </w:r>
          </w:p>
        </w:tc>
        <w:tc>
          <w:tcPr>
            <w:tcW w:w="1051" w:type="dxa"/>
            <w:shd w:val="clear" w:color="auto" w:fill="auto"/>
          </w:tcPr>
          <w:p w14:paraId="3E5B378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78</w:t>
            </w:r>
          </w:p>
        </w:tc>
        <w:tc>
          <w:tcPr>
            <w:tcW w:w="628" w:type="dxa"/>
            <w:shd w:val="clear" w:color="auto" w:fill="auto"/>
          </w:tcPr>
          <w:p w14:paraId="4C6D54C9"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393</w:t>
            </w:r>
          </w:p>
        </w:tc>
      </w:tr>
      <w:tr w:rsidR="00342ED5" w:rsidRPr="00342ED5" w14:paraId="009AD6EF" w14:textId="77777777" w:rsidTr="00342ED5">
        <w:trPr>
          <w:cantSplit/>
        </w:trPr>
        <w:tc>
          <w:tcPr>
            <w:tcW w:w="3373" w:type="dxa"/>
            <w:gridSpan w:val="2"/>
            <w:vMerge/>
            <w:shd w:val="clear" w:color="auto" w:fill="auto"/>
          </w:tcPr>
          <w:p w14:paraId="40C80655" w14:textId="77777777" w:rsidR="00342ED5" w:rsidRPr="00342ED5" w:rsidRDefault="00342ED5" w:rsidP="00755AA5">
            <w:pPr>
              <w:autoSpaceDE w:val="0"/>
              <w:autoSpaceDN w:val="0"/>
              <w:adjustRightInd w:val="0"/>
              <w:spacing w:after="0" w:line="240" w:lineRule="auto"/>
              <w:ind w:firstLine="0"/>
              <w:jc w:val="center"/>
              <w:rPr>
                <w:rFonts w:ascii="Arial" w:hAnsi="Arial" w:cs="Arial"/>
                <w:sz w:val="18"/>
                <w:szCs w:val="18"/>
                <w:lang w:val="en-GB"/>
              </w:rPr>
            </w:pPr>
          </w:p>
        </w:tc>
        <w:tc>
          <w:tcPr>
            <w:tcW w:w="1222" w:type="dxa"/>
            <w:shd w:val="clear" w:color="auto" w:fill="auto"/>
          </w:tcPr>
          <w:p w14:paraId="54A7D0B5" w14:textId="77777777" w:rsidR="00342ED5" w:rsidRPr="00342ED5" w:rsidRDefault="00342ED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Expected Count</w:t>
            </w:r>
          </w:p>
        </w:tc>
        <w:tc>
          <w:tcPr>
            <w:tcW w:w="1146" w:type="dxa"/>
            <w:shd w:val="clear" w:color="auto" w:fill="auto"/>
          </w:tcPr>
          <w:p w14:paraId="44FE83D3"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36.0</w:t>
            </w:r>
          </w:p>
        </w:tc>
        <w:tc>
          <w:tcPr>
            <w:tcW w:w="803" w:type="dxa"/>
            <w:shd w:val="clear" w:color="auto" w:fill="auto"/>
          </w:tcPr>
          <w:p w14:paraId="731407D9"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149.0</w:t>
            </w:r>
          </w:p>
        </w:tc>
        <w:tc>
          <w:tcPr>
            <w:tcW w:w="803" w:type="dxa"/>
            <w:shd w:val="clear" w:color="auto" w:fill="auto"/>
          </w:tcPr>
          <w:p w14:paraId="627DF3A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130.0</w:t>
            </w:r>
          </w:p>
        </w:tc>
        <w:tc>
          <w:tcPr>
            <w:tcW w:w="1051" w:type="dxa"/>
            <w:shd w:val="clear" w:color="auto" w:fill="auto"/>
          </w:tcPr>
          <w:p w14:paraId="14F88BF5"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78.0</w:t>
            </w:r>
          </w:p>
        </w:tc>
        <w:tc>
          <w:tcPr>
            <w:tcW w:w="628" w:type="dxa"/>
            <w:shd w:val="clear" w:color="auto" w:fill="auto"/>
          </w:tcPr>
          <w:p w14:paraId="1E1E0462" w14:textId="77777777" w:rsidR="00342ED5" w:rsidRPr="00342ED5" w:rsidRDefault="00342ED5" w:rsidP="00342ED5">
            <w:pPr>
              <w:autoSpaceDE w:val="0"/>
              <w:autoSpaceDN w:val="0"/>
              <w:adjustRightInd w:val="0"/>
              <w:spacing w:after="0" w:line="320" w:lineRule="atLeast"/>
              <w:ind w:left="60" w:right="60" w:firstLine="0"/>
              <w:jc w:val="center"/>
              <w:rPr>
                <w:rFonts w:ascii="Arial" w:hAnsi="Arial" w:cs="Arial"/>
                <w:sz w:val="18"/>
                <w:szCs w:val="18"/>
                <w:lang w:val="en-GB"/>
              </w:rPr>
            </w:pPr>
            <w:r w:rsidRPr="00342ED5">
              <w:rPr>
                <w:rFonts w:ascii="Arial" w:hAnsi="Arial" w:cs="Arial"/>
                <w:sz w:val="18"/>
                <w:szCs w:val="18"/>
                <w:lang w:val="en-GB"/>
              </w:rPr>
              <w:t>393.0</w:t>
            </w:r>
          </w:p>
        </w:tc>
      </w:tr>
    </w:tbl>
    <w:p w14:paraId="4F342C32" w14:textId="1B9F3095" w:rsidR="00342ED5" w:rsidRPr="00342ED5" w:rsidRDefault="002C7895" w:rsidP="00342ED5">
      <w:pPr>
        <w:autoSpaceDE w:val="0"/>
        <w:autoSpaceDN w:val="0"/>
        <w:adjustRightInd w:val="0"/>
        <w:spacing w:after="0" w:line="400" w:lineRule="atLeast"/>
        <w:ind w:firstLine="0"/>
        <w:jc w:val="left"/>
        <w:rPr>
          <w:rFonts w:cs="Times New Roman"/>
          <w:szCs w:val="24"/>
          <w:lang w:val="en-GB"/>
        </w:rPr>
      </w:pPr>
      <w:r w:rsidRPr="002C7895">
        <w:rPr>
          <w:b/>
          <w:bCs/>
          <w:szCs w:val="24"/>
        </w:rPr>
        <w:t>Test Results:</w:t>
      </w:r>
    </w:p>
    <w:p w14:paraId="020AC97C" w14:textId="77777777" w:rsidR="00755AA5" w:rsidRPr="00755AA5" w:rsidRDefault="00755AA5" w:rsidP="00755AA5">
      <w:pPr>
        <w:autoSpaceDE w:val="0"/>
        <w:autoSpaceDN w:val="0"/>
        <w:adjustRightInd w:val="0"/>
        <w:spacing w:after="0" w:line="240" w:lineRule="auto"/>
        <w:ind w:firstLine="0"/>
        <w:jc w:val="left"/>
        <w:rPr>
          <w:rFonts w:cs="Times New Roman"/>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3452"/>
        <w:gridCol w:w="1074"/>
        <w:gridCol w:w="491"/>
        <w:gridCol w:w="4009"/>
      </w:tblGrid>
      <w:tr w:rsidR="00755AA5" w:rsidRPr="00755AA5" w14:paraId="1F2540B9" w14:textId="77777777" w:rsidTr="00755AA5">
        <w:trPr>
          <w:cantSplit/>
        </w:trPr>
        <w:tc>
          <w:tcPr>
            <w:tcW w:w="5000" w:type="pct"/>
            <w:gridSpan w:val="4"/>
            <w:tcBorders>
              <w:top w:val="single" w:sz="4" w:space="0" w:color="auto"/>
              <w:bottom w:val="single" w:sz="4" w:space="0" w:color="auto"/>
            </w:tcBorders>
            <w:shd w:val="clear" w:color="auto" w:fill="auto"/>
            <w:vAlign w:val="center"/>
          </w:tcPr>
          <w:p w14:paraId="72E03A30"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22"/>
                <w:lang w:val="en-GB"/>
              </w:rPr>
            </w:pPr>
            <w:r w:rsidRPr="00755AA5">
              <w:rPr>
                <w:rFonts w:ascii="Arial" w:hAnsi="Arial" w:cs="Arial"/>
                <w:b/>
                <w:bCs/>
                <w:sz w:val="22"/>
                <w:lang w:val="en-GB"/>
              </w:rPr>
              <w:t>Chi-Square Tests</w:t>
            </w:r>
          </w:p>
        </w:tc>
      </w:tr>
      <w:tr w:rsidR="00755AA5" w:rsidRPr="00755AA5" w14:paraId="7C7BC3E9" w14:textId="77777777" w:rsidTr="002C7895">
        <w:trPr>
          <w:cantSplit/>
        </w:trPr>
        <w:tc>
          <w:tcPr>
            <w:tcW w:w="1912" w:type="pct"/>
            <w:tcBorders>
              <w:top w:val="single" w:sz="4" w:space="0" w:color="auto"/>
            </w:tcBorders>
            <w:shd w:val="clear" w:color="auto" w:fill="auto"/>
            <w:vAlign w:val="bottom"/>
          </w:tcPr>
          <w:p w14:paraId="7330B85E" w14:textId="77777777" w:rsidR="00755AA5" w:rsidRPr="00755AA5" w:rsidRDefault="00755AA5" w:rsidP="00755AA5">
            <w:pPr>
              <w:autoSpaceDE w:val="0"/>
              <w:autoSpaceDN w:val="0"/>
              <w:adjustRightInd w:val="0"/>
              <w:spacing w:after="0" w:line="240" w:lineRule="auto"/>
              <w:ind w:firstLine="0"/>
              <w:jc w:val="left"/>
              <w:rPr>
                <w:rFonts w:cs="Times New Roman"/>
                <w:szCs w:val="24"/>
                <w:lang w:val="en-GB"/>
              </w:rPr>
            </w:pPr>
          </w:p>
        </w:tc>
        <w:tc>
          <w:tcPr>
            <w:tcW w:w="595" w:type="pct"/>
            <w:tcBorders>
              <w:top w:val="single" w:sz="4" w:space="0" w:color="auto"/>
            </w:tcBorders>
            <w:shd w:val="clear" w:color="auto" w:fill="auto"/>
            <w:vAlign w:val="bottom"/>
          </w:tcPr>
          <w:p w14:paraId="2F1DF313"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Value</w:t>
            </w:r>
          </w:p>
        </w:tc>
        <w:tc>
          <w:tcPr>
            <w:tcW w:w="272" w:type="pct"/>
            <w:tcBorders>
              <w:top w:val="single" w:sz="4" w:space="0" w:color="auto"/>
            </w:tcBorders>
            <w:shd w:val="clear" w:color="auto" w:fill="auto"/>
            <w:vAlign w:val="bottom"/>
          </w:tcPr>
          <w:p w14:paraId="2B02DC5F"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proofErr w:type="spellStart"/>
            <w:r w:rsidRPr="00755AA5">
              <w:rPr>
                <w:rFonts w:ascii="Arial" w:hAnsi="Arial" w:cs="Arial"/>
                <w:sz w:val="18"/>
                <w:szCs w:val="18"/>
                <w:lang w:val="en-GB"/>
              </w:rPr>
              <w:t>df</w:t>
            </w:r>
            <w:proofErr w:type="spellEnd"/>
          </w:p>
        </w:tc>
        <w:tc>
          <w:tcPr>
            <w:tcW w:w="2221" w:type="pct"/>
            <w:tcBorders>
              <w:top w:val="single" w:sz="4" w:space="0" w:color="auto"/>
            </w:tcBorders>
            <w:shd w:val="clear" w:color="auto" w:fill="auto"/>
            <w:vAlign w:val="bottom"/>
          </w:tcPr>
          <w:p w14:paraId="27CCF265"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Asymptotic Significance (2-sided)</w:t>
            </w:r>
          </w:p>
        </w:tc>
      </w:tr>
      <w:tr w:rsidR="00755AA5" w:rsidRPr="00755AA5" w14:paraId="293F8236" w14:textId="77777777" w:rsidTr="002C7895">
        <w:trPr>
          <w:cantSplit/>
        </w:trPr>
        <w:tc>
          <w:tcPr>
            <w:tcW w:w="1912" w:type="pct"/>
            <w:shd w:val="clear" w:color="auto" w:fill="auto"/>
          </w:tcPr>
          <w:p w14:paraId="3317BCD4" w14:textId="77777777" w:rsidR="00755AA5" w:rsidRPr="00755AA5" w:rsidRDefault="00755AA5" w:rsidP="00755AA5">
            <w:pPr>
              <w:autoSpaceDE w:val="0"/>
              <w:autoSpaceDN w:val="0"/>
              <w:adjustRightInd w:val="0"/>
              <w:spacing w:after="0" w:line="320" w:lineRule="atLeast"/>
              <w:ind w:left="60" w:right="60" w:firstLine="0"/>
              <w:jc w:val="left"/>
              <w:rPr>
                <w:rFonts w:ascii="Arial" w:hAnsi="Arial" w:cs="Arial"/>
                <w:sz w:val="18"/>
                <w:szCs w:val="18"/>
                <w:lang w:val="en-GB"/>
              </w:rPr>
            </w:pPr>
            <w:r w:rsidRPr="00755AA5">
              <w:rPr>
                <w:rFonts w:ascii="Arial" w:hAnsi="Arial" w:cs="Arial"/>
                <w:sz w:val="18"/>
                <w:szCs w:val="18"/>
                <w:lang w:val="en-GB"/>
              </w:rPr>
              <w:t>Pearson Chi-Square</w:t>
            </w:r>
          </w:p>
        </w:tc>
        <w:tc>
          <w:tcPr>
            <w:tcW w:w="595" w:type="pct"/>
            <w:shd w:val="clear" w:color="auto" w:fill="auto"/>
          </w:tcPr>
          <w:p w14:paraId="30B3DC2C"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31.305</w:t>
            </w:r>
            <w:r w:rsidRPr="00755AA5">
              <w:rPr>
                <w:rFonts w:ascii="Arial" w:hAnsi="Arial" w:cs="Arial"/>
                <w:sz w:val="18"/>
                <w:szCs w:val="18"/>
                <w:vertAlign w:val="superscript"/>
                <w:lang w:val="en-GB"/>
              </w:rPr>
              <w:t>a</w:t>
            </w:r>
          </w:p>
        </w:tc>
        <w:tc>
          <w:tcPr>
            <w:tcW w:w="272" w:type="pct"/>
            <w:shd w:val="clear" w:color="auto" w:fill="auto"/>
          </w:tcPr>
          <w:p w14:paraId="7F123E93"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12</w:t>
            </w:r>
          </w:p>
        </w:tc>
        <w:tc>
          <w:tcPr>
            <w:tcW w:w="2221" w:type="pct"/>
            <w:shd w:val="clear" w:color="auto" w:fill="auto"/>
          </w:tcPr>
          <w:p w14:paraId="79F78F40"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.002</w:t>
            </w:r>
          </w:p>
        </w:tc>
      </w:tr>
      <w:tr w:rsidR="00755AA5" w:rsidRPr="00755AA5" w14:paraId="30646A0F" w14:textId="77777777" w:rsidTr="002C7895">
        <w:trPr>
          <w:cantSplit/>
        </w:trPr>
        <w:tc>
          <w:tcPr>
            <w:tcW w:w="1912" w:type="pct"/>
            <w:shd w:val="clear" w:color="auto" w:fill="auto"/>
          </w:tcPr>
          <w:p w14:paraId="0473241E" w14:textId="77777777" w:rsidR="00755AA5" w:rsidRPr="00755AA5" w:rsidRDefault="00755AA5" w:rsidP="00755AA5">
            <w:pPr>
              <w:autoSpaceDE w:val="0"/>
              <w:autoSpaceDN w:val="0"/>
              <w:adjustRightInd w:val="0"/>
              <w:spacing w:after="0" w:line="320" w:lineRule="atLeast"/>
              <w:ind w:left="60" w:right="60" w:firstLine="0"/>
              <w:jc w:val="left"/>
              <w:rPr>
                <w:rFonts w:ascii="Arial" w:hAnsi="Arial" w:cs="Arial"/>
                <w:sz w:val="18"/>
                <w:szCs w:val="18"/>
                <w:lang w:val="en-GB"/>
              </w:rPr>
            </w:pPr>
            <w:r w:rsidRPr="00755AA5">
              <w:rPr>
                <w:rFonts w:ascii="Arial" w:hAnsi="Arial" w:cs="Arial"/>
                <w:sz w:val="18"/>
                <w:szCs w:val="18"/>
                <w:lang w:val="en-GB"/>
              </w:rPr>
              <w:t>Likelihood Ratio</w:t>
            </w:r>
          </w:p>
        </w:tc>
        <w:tc>
          <w:tcPr>
            <w:tcW w:w="595" w:type="pct"/>
            <w:shd w:val="clear" w:color="auto" w:fill="auto"/>
          </w:tcPr>
          <w:p w14:paraId="503D45D9"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26.501</w:t>
            </w:r>
          </w:p>
        </w:tc>
        <w:tc>
          <w:tcPr>
            <w:tcW w:w="272" w:type="pct"/>
            <w:shd w:val="clear" w:color="auto" w:fill="auto"/>
          </w:tcPr>
          <w:p w14:paraId="59AD8373"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12</w:t>
            </w:r>
          </w:p>
        </w:tc>
        <w:tc>
          <w:tcPr>
            <w:tcW w:w="2221" w:type="pct"/>
            <w:shd w:val="clear" w:color="auto" w:fill="auto"/>
          </w:tcPr>
          <w:p w14:paraId="7098C903"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.009</w:t>
            </w:r>
          </w:p>
        </w:tc>
      </w:tr>
      <w:tr w:rsidR="00755AA5" w:rsidRPr="00755AA5" w14:paraId="0B6B95BD" w14:textId="77777777" w:rsidTr="002C7895">
        <w:trPr>
          <w:cantSplit/>
        </w:trPr>
        <w:tc>
          <w:tcPr>
            <w:tcW w:w="1912" w:type="pct"/>
            <w:shd w:val="clear" w:color="auto" w:fill="auto"/>
          </w:tcPr>
          <w:p w14:paraId="17457F91" w14:textId="77777777" w:rsidR="00755AA5" w:rsidRPr="00755AA5" w:rsidRDefault="00755AA5" w:rsidP="00755AA5">
            <w:pPr>
              <w:autoSpaceDE w:val="0"/>
              <w:autoSpaceDN w:val="0"/>
              <w:adjustRightInd w:val="0"/>
              <w:spacing w:after="0" w:line="320" w:lineRule="atLeast"/>
              <w:ind w:left="60" w:right="60" w:firstLine="0"/>
              <w:jc w:val="left"/>
              <w:rPr>
                <w:rFonts w:ascii="Arial" w:hAnsi="Arial" w:cs="Arial"/>
                <w:sz w:val="18"/>
                <w:szCs w:val="18"/>
                <w:lang w:val="en-GB"/>
              </w:rPr>
            </w:pPr>
            <w:r w:rsidRPr="00755AA5">
              <w:rPr>
                <w:rFonts w:ascii="Arial" w:hAnsi="Arial" w:cs="Arial"/>
                <w:sz w:val="18"/>
                <w:szCs w:val="18"/>
                <w:lang w:val="en-GB"/>
              </w:rPr>
              <w:t>Linear-by-Linear Association</w:t>
            </w:r>
          </w:p>
        </w:tc>
        <w:tc>
          <w:tcPr>
            <w:tcW w:w="595" w:type="pct"/>
            <w:shd w:val="clear" w:color="auto" w:fill="auto"/>
          </w:tcPr>
          <w:p w14:paraId="603BA767"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3.959</w:t>
            </w:r>
          </w:p>
        </w:tc>
        <w:tc>
          <w:tcPr>
            <w:tcW w:w="272" w:type="pct"/>
            <w:shd w:val="clear" w:color="auto" w:fill="auto"/>
          </w:tcPr>
          <w:p w14:paraId="6B92106D"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1</w:t>
            </w:r>
          </w:p>
        </w:tc>
        <w:tc>
          <w:tcPr>
            <w:tcW w:w="2221" w:type="pct"/>
            <w:shd w:val="clear" w:color="auto" w:fill="auto"/>
          </w:tcPr>
          <w:p w14:paraId="5D8D2905"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.047</w:t>
            </w:r>
          </w:p>
        </w:tc>
      </w:tr>
      <w:tr w:rsidR="00755AA5" w:rsidRPr="00755AA5" w14:paraId="3A1C15B8" w14:textId="77777777" w:rsidTr="002C7895">
        <w:trPr>
          <w:cantSplit/>
        </w:trPr>
        <w:tc>
          <w:tcPr>
            <w:tcW w:w="1912" w:type="pct"/>
            <w:shd w:val="clear" w:color="auto" w:fill="auto"/>
          </w:tcPr>
          <w:p w14:paraId="395C1CDF" w14:textId="77777777" w:rsidR="00755AA5" w:rsidRPr="00755AA5" w:rsidRDefault="00755AA5" w:rsidP="00755AA5">
            <w:pPr>
              <w:autoSpaceDE w:val="0"/>
              <w:autoSpaceDN w:val="0"/>
              <w:adjustRightInd w:val="0"/>
              <w:spacing w:after="0" w:line="320" w:lineRule="atLeast"/>
              <w:ind w:left="60" w:right="60" w:firstLine="0"/>
              <w:jc w:val="left"/>
              <w:rPr>
                <w:rFonts w:ascii="Arial" w:hAnsi="Arial" w:cs="Arial"/>
                <w:sz w:val="18"/>
                <w:szCs w:val="18"/>
                <w:lang w:val="en-GB"/>
              </w:rPr>
            </w:pPr>
            <w:r w:rsidRPr="00755AA5">
              <w:rPr>
                <w:rFonts w:ascii="Arial" w:hAnsi="Arial" w:cs="Arial"/>
                <w:sz w:val="18"/>
                <w:szCs w:val="18"/>
                <w:lang w:val="en-GB"/>
              </w:rPr>
              <w:t>N of Valid Cases</w:t>
            </w:r>
          </w:p>
        </w:tc>
        <w:tc>
          <w:tcPr>
            <w:tcW w:w="595" w:type="pct"/>
            <w:shd w:val="clear" w:color="auto" w:fill="auto"/>
          </w:tcPr>
          <w:p w14:paraId="1DCC6D1B" w14:textId="77777777" w:rsidR="00755AA5" w:rsidRPr="00755AA5" w:rsidRDefault="00755AA5" w:rsidP="00755AA5">
            <w:pPr>
              <w:autoSpaceDE w:val="0"/>
              <w:autoSpaceDN w:val="0"/>
              <w:adjustRightInd w:val="0"/>
              <w:spacing w:after="0" w:line="320" w:lineRule="atLeast"/>
              <w:ind w:left="60" w:right="60" w:firstLine="0"/>
              <w:jc w:val="center"/>
              <w:rPr>
                <w:rFonts w:ascii="Arial" w:hAnsi="Arial" w:cs="Arial"/>
                <w:sz w:val="18"/>
                <w:szCs w:val="18"/>
                <w:lang w:val="en-GB"/>
              </w:rPr>
            </w:pPr>
            <w:r w:rsidRPr="00755AA5">
              <w:rPr>
                <w:rFonts w:ascii="Arial" w:hAnsi="Arial" w:cs="Arial"/>
                <w:sz w:val="18"/>
                <w:szCs w:val="18"/>
                <w:lang w:val="en-GB"/>
              </w:rPr>
              <w:t>393</w:t>
            </w:r>
          </w:p>
        </w:tc>
        <w:tc>
          <w:tcPr>
            <w:tcW w:w="272" w:type="pct"/>
            <w:shd w:val="clear" w:color="auto" w:fill="auto"/>
            <w:vAlign w:val="center"/>
          </w:tcPr>
          <w:p w14:paraId="46827355" w14:textId="77777777" w:rsidR="00755AA5" w:rsidRPr="00755AA5" w:rsidRDefault="00755AA5" w:rsidP="00755AA5">
            <w:pPr>
              <w:autoSpaceDE w:val="0"/>
              <w:autoSpaceDN w:val="0"/>
              <w:adjustRightInd w:val="0"/>
              <w:spacing w:after="0" w:line="240" w:lineRule="auto"/>
              <w:ind w:firstLine="0"/>
              <w:jc w:val="center"/>
              <w:rPr>
                <w:rFonts w:cs="Times New Roman"/>
                <w:szCs w:val="24"/>
                <w:lang w:val="en-GB"/>
              </w:rPr>
            </w:pPr>
          </w:p>
        </w:tc>
        <w:tc>
          <w:tcPr>
            <w:tcW w:w="2221" w:type="pct"/>
            <w:shd w:val="clear" w:color="auto" w:fill="auto"/>
            <w:vAlign w:val="center"/>
          </w:tcPr>
          <w:p w14:paraId="158F6B82" w14:textId="77777777" w:rsidR="00755AA5" w:rsidRPr="00755AA5" w:rsidRDefault="00755AA5" w:rsidP="00755AA5">
            <w:pPr>
              <w:autoSpaceDE w:val="0"/>
              <w:autoSpaceDN w:val="0"/>
              <w:adjustRightInd w:val="0"/>
              <w:spacing w:after="0" w:line="240" w:lineRule="auto"/>
              <w:ind w:firstLine="0"/>
              <w:jc w:val="center"/>
              <w:rPr>
                <w:rFonts w:cs="Times New Roman"/>
                <w:szCs w:val="24"/>
                <w:lang w:val="en-GB"/>
              </w:rPr>
            </w:pPr>
          </w:p>
        </w:tc>
      </w:tr>
      <w:tr w:rsidR="00755AA5" w:rsidRPr="00755AA5" w14:paraId="00B37582" w14:textId="77777777" w:rsidTr="00755AA5">
        <w:trPr>
          <w:cantSplit/>
        </w:trPr>
        <w:tc>
          <w:tcPr>
            <w:tcW w:w="5000" w:type="pct"/>
            <w:gridSpan w:val="4"/>
            <w:shd w:val="clear" w:color="auto" w:fill="auto"/>
          </w:tcPr>
          <w:p w14:paraId="627A1639" w14:textId="77777777" w:rsidR="00755AA5" w:rsidRPr="00755AA5" w:rsidRDefault="00755AA5" w:rsidP="00755AA5">
            <w:pPr>
              <w:autoSpaceDE w:val="0"/>
              <w:autoSpaceDN w:val="0"/>
              <w:adjustRightInd w:val="0"/>
              <w:spacing w:after="0" w:line="320" w:lineRule="atLeast"/>
              <w:ind w:left="60" w:right="60" w:firstLine="0"/>
              <w:jc w:val="left"/>
              <w:rPr>
                <w:rFonts w:ascii="Arial" w:hAnsi="Arial" w:cs="Arial"/>
                <w:sz w:val="18"/>
                <w:szCs w:val="18"/>
                <w:lang w:val="en-GB"/>
              </w:rPr>
            </w:pPr>
            <w:r w:rsidRPr="00755AA5">
              <w:rPr>
                <w:rFonts w:ascii="Arial" w:hAnsi="Arial" w:cs="Arial"/>
                <w:sz w:val="18"/>
                <w:szCs w:val="18"/>
                <w:lang w:val="en-GB"/>
              </w:rPr>
              <w:t>a. 6 cells (30.0%) have expected count less than 5. The minimum expected count is 1.19.</w:t>
            </w:r>
          </w:p>
        </w:tc>
      </w:tr>
    </w:tbl>
    <w:p w14:paraId="7FAFA5CF" w14:textId="60D19C34" w:rsidR="00755AA5" w:rsidRDefault="002C7895" w:rsidP="00D64472">
      <w:pPr>
        <w:autoSpaceDE w:val="0"/>
        <w:autoSpaceDN w:val="0"/>
        <w:adjustRightInd w:val="0"/>
        <w:spacing w:before="240" w:after="0"/>
        <w:ind w:firstLine="0"/>
      </w:pPr>
      <w:r w:rsidRPr="002C7895">
        <w:rPr>
          <w:rFonts w:cs="Times New Roman"/>
          <w:b/>
          <w:bCs/>
          <w:szCs w:val="24"/>
          <w:lang w:val="en-GB"/>
        </w:rPr>
        <w:lastRenderedPageBreak/>
        <w:t>Comment:</w:t>
      </w:r>
      <w:r w:rsidR="00D64472">
        <w:rPr>
          <w:rFonts w:cs="Times New Roman"/>
          <w:b/>
          <w:bCs/>
          <w:szCs w:val="24"/>
          <w:lang w:val="en-GB"/>
        </w:rPr>
        <w:t xml:space="preserve"> </w:t>
      </w:r>
      <w:r w:rsidR="00D64472">
        <w:t>From the results, we see that the asymptotic significance (2-sided) values of both the Pearson Chi-Square and the Likelihood Ratio with 12 degrees of freedom are 0.002 and 0.009, respectively. Both test results are significant at the 5% level of significance, so we reject the null hypothesis and conclude that there is an association between the frequency of experiencing loneliness and the average daily hours spent online for non-academic purposes among the respondents.</w:t>
      </w:r>
    </w:p>
    <w:p w14:paraId="4A5AB8B7" w14:textId="77777777" w:rsidR="008C25A8" w:rsidRPr="00755AA5" w:rsidRDefault="008C25A8" w:rsidP="00D64472">
      <w:pPr>
        <w:autoSpaceDE w:val="0"/>
        <w:autoSpaceDN w:val="0"/>
        <w:adjustRightInd w:val="0"/>
        <w:spacing w:before="240" w:after="0"/>
        <w:ind w:firstLine="0"/>
        <w:rPr>
          <w:rFonts w:cs="Times New Roman"/>
          <w:szCs w:val="24"/>
          <w:lang w:val="en-GB"/>
        </w:rPr>
      </w:pPr>
    </w:p>
    <w:p w14:paraId="046BAA0C" w14:textId="01414716" w:rsidR="002C7895" w:rsidRDefault="002C7895" w:rsidP="002C7895">
      <w:pPr>
        <w:pStyle w:val="Heading3"/>
        <w:spacing w:line="360" w:lineRule="auto"/>
      </w:pPr>
      <w:bookmarkStart w:id="128" w:name="_Toc186723547"/>
      <w:r>
        <w:t xml:space="preserve">Association between </w:t>
      </w:r>
      <w:r w:rsidRPr="00FA1168">
        <w:t xml:space="preserve">Frequency of </w:t>
      </w:r>
      <w:r>
        <w:t>E</w:t>
      </w:r>
      <w:r w:rsidRPr="00FA1168">
        <w:t xml:space="preserve">xperiencing </w:t>
      </w:r>
      <w:r>
        <w:t>L</w:t>
      </w:r>
      <w:r w:rsidRPr="00FA1168">
        <w:t xml:space="preserve">oneliness vs </w:t>
      </w:r>
      <w:r w:rsidR="00632ECB" w:rsidRPr="00632ECB">
        <w:t xml:space="preserve">Feelings of Anxiety </w:t>
      </w:r>
      <w:proofErr w:type="gramStart"/>
      <w:r w:rsidR="00632ECB" w:rsidRPr="00632ECB">
        <w:t>Without</w:t>
      </w:r>
      <w:proofErr w:type="gramEnd"/>
      <w:r w:rsidR="00632ECB" w:rsidRPr="00632ECB">
        <w:t xml:space="preserve"> Internet Access</w:t>
      </w:r>
      <w:bookmarkEnd w:id="128"/>
    </w:p>
    <w:p w14:paraId="31675312" w14:textId="0A026B4E" w:rsidR="002C7895" w:rsidRDefault="002C7895" w:rsidP="00D64472">
      <w:pPr>
        <w:spacing w:after="0"/>
        <w:ind w:firstLine="0"/>
      </w:pPr>
      <w:r>
        <w:t>We would like to follow the steps to check the association between these two variables.</w:t>
      </w:r>
      <w:r>
        <w:br/>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 There is no association between F</w:t>
      </w:r>
      <w:proofErr w:type="spellStart"/>
      <w:r w:rsidRPr="00FA1168">
        <w:t>requency</w:t>
      </w:r>
      <w:proofErr w:type="spellEnd"/>
      <w:r w:rsidRPr="00FA1168">
        <w:t xml:space="preserve"> of </w:t>
      </w:r>
      <w:r>
        <w:t>E</w:t>
      </w:r>
      <w:r w:rsidRPr="00FA1168">
        <w:t xml:space="preserve">xperiencing </w:t>
      </w:r>
      <w:r>
        <w:t>L</w:t>
      </w:r>
      <w:r w:rsidRPr="00FA1168">
        <w:t xml:space="preserve">oneliness vs </w:t>
      </w:r>
      <w:r w:rsidR="00632ECB" w:rsidRPr="00632ECB">
        <w:t xml:space="preserve">Feelings of Anxiety </w:t>
      </w:r>
      <w:proofErr w:type="gramStart"/>
      <w:r w:rsidR="00632ECB" w:rsidRPr="00632ECB">
        <w:t>Without</w:t>
      </w:r>
      <w:proofErr w:type="gramEnd"/>
      <w:r w:rsidR="00632ECB" w:rsidRPr="00632ECB">
        <w:t xml:space="preserve"> Internet Access</w:t>
      </w:r>
      <w:r>
        <w:t>.</w:t>
      </w:r>
      <w:r>
        <w:br/>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 There is an association.</w:t>
      </w:r>
    </w:p>
    <w:p w14:paraId="4DC11E37" w14:textId="2B91BE2B" w:rsidR="00632ECB" w:rsidRPr="00632ECB" w:rsidRDefault="002C7895" w:rsidP="008C25A8">
      <w:pPr>
        <w:spacing w:after="0"/>
        <w:ind w:firstLine="0"/>
        <w:rPr>
          <w:b/>
          <w:bCs/>
          <w:szCs w:val="24"/>
        </w:rPr>
      </w:pPr>
      <w:r w:rsidRPr="00AD188D">
        <w:rPr>
          <w:b/>
          <w:bCs/>
          <w:szCs w:val="24"/>
        </w:rPr>
        <w:t>Bivariate table:</w:t>
      </w:r>
    </w:p>
    <w:tbl>
      <w:tblPr>
        <w:tblW w:w="0" w:type="auto"/>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2777"/>
        <w:gridCol w:w="1176"/>
        <w:gridCol w:w="1382"/>
        <w:gridCol w:w="788"/>
        <w:gridCol w:w="1339"/>
        <w:gridCol w:w="906"/>
        <w:gridCol w:w="658"/>
      </w:tblGrid>
      <w:tr w:rsidR="00632ECB" w:rsidRPr="00632ECB" w14:paraId="1359E63C" w14:textId="77777777" w:rsidTr="00632ECB">
        <w:trPr>
          <w:cantSplit/>
        </w:trPr>
        <w:tc>
          <w:tcPr>
            <w:tcW w:w="0" w:type="auto"/>
            <w:gridSpan w:val="7"/>
            <w:tcBorders>
              <w:top w:val="single" w:sz="4" w:space="0" w:color="auto"/>
              <w:bottom w:val="single" w:sz="4" w:space="0" w:color="auto"/>
            </w:tcBorders>
            <w:shd w:val="clear" w:color="auto" w:fill="auto"/>
            <w:vAlign w:val="center"/>
          </w:tcPr>
          <w:p w14:paraId="04B0F2A9"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22"/>
                <w:lang w:val="en-GB"/>
              </w:rPr>
            </w:pPr>
            <w:r w:rsidRPr="00632ECB">
              <w:rPr>
                <w:rFonts w:ascii="Arial" w:hAnsi="Arial" w:cs="Arial"/>
                <w:b/>
                <w:bCs/>
                <w:sz w:val="22"/>
                <w:lang w:val="en-GB"/>
              </w:rPr>
              <w:t xml:space="preserve">Frequency of Experiencing Loneliness * Feelings of Anxiety Without Internet Access: </w:t>
            </w:r>
            <w:proofErr w:type="spellStart"/>
            <w:r w:rsidRPr="00632ECB">
              <w:rPr>
                <w:rFonts w:ascii="Arial" w:hAnsi="Arial" w:cs="Arial"/>
                <w:b/>
                <w:bCs/>
                <w:sz w:val="22"/>
                <w:lang w:val="en-GB"/>
              </w:rPr>
              <w:t>Crosstabulation</w:t>
            </w:r>
            <w:proofErr w:type="spellEnd"/>
          </w:p>
        </w:tc>
      </w:tr>
      <w:tr w:rsidR="00632ECB" w:rsidRPr="00632ECB" w14:paraId="62D7173A" w14:textId="77777777" w:rsidTr="00632ECB">
        <w:trPr>
          <w:cantSplit/>
        </w:trPr>
        <w:tc>
          <w:tcPr>
            <w:tcW w:w="0" w:type="auto"/>
            <w:gridSpan w:val="3"/>
            <w:vMerge w:val="restart"/>
            <w:tcBorders>
              <w:top w:val="single" w:sz="4" w:space="0" w:color="auto"/>
            </w:tcBorders>
            <w:shd w:val="clear" w:color="auto" w:fill="auto"/>
            <w:vAlign w:val="bottom"/>
          </w:tcPr>
          <w:p w14:paraId="7AE23F0B" w14:textId="77777777" w:rsidR="00632ECB" w:rsidRPr="00632ECB" w:rsidRDefault="00632ECB" w:rsidP="00632ECB">
            <w:pPr>
              <w:autoSpaceDE w:val="0"/>
              <w:autoSpaceDN w:val="0"/>
              <w:adjustRightInd w:val="0"/>
              <w:spacing w:after="0" w:line="240" w:lineRule="auto"/>
              <w:ind w:firstLine="0"/>
              <w:jc w:val="left"/>
              <w:rPr>
                <w:rFonts w:cs="Times New Roman"/>
                <w:szCs w:val="24"/>
                <w:lang w:val="en-GB"/>
              </w:rPr>
            </w:pPr>
          </w:p>
        </w:tc>
        <w:tc>
          <w:tcPr>
            <w:tcW w:w="0" w:type="auto"/>
            <w:gridSpan w:val="3"/>
            <w:tcBorders>
              <w:top w:val="single" w:sz="4" w:space="0" w:color="auto"/>
            </w:tcBorders>
            <w:shd w:val="clear" w:color="auto" w:fill="auto"/>
            <w:vAlign w:val="bottom"/>
          </w:tcPr>
          <w:p w14:paraId="5499927D"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Feelings of Anxiety Without Internet Access</w:t>
            </w:r>
          </w:p>
        </w:tc>
        <w:tc>
          <w:tcPr>
            <w:tcW w:w="0" w:type="auto"/>
            <w:vMerge w:val="restart"/>
            <w:tcBorders>
              <w:top w:val="single" w:sz="4" w:space="0" w:color="auto"/>
            </w:tcBorders>
            <w:shd w:val="clear" w:color="auto" w:fill="auto"/>
            <w:vAlign w:val="bottom"/>
          </w:tcPr>
          <w:p w14:paraId="2295AB3D"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Total</w:t>
            </w:r>
          </w:p>
        </w:tc>
      </w:tr>
      <w:tr w:rsidR="00632ECB" w:rsidRPr="00632ECB" w14:paraId="2627115B" w14:textId="77777777" w:rsidTr="00632ECB">
        <w:trPr>
          <w:cantSplit/>
        </w:trPr>
        <w:tc>
          <w:tcPr>
            <w:tcW w:w="0" w:type="auto"/>
            <w:gridSpan w:val="3"/>
            <w:vMerge/>
            <w:shd w:val="clear" w:color="auto" w:fill="auto"/>
            <w:vAlign w:val="bottom"/>
          </w:tcPr>
          <w:p w14:paraId="70A304A1"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shd w:val="clear" w:color="auto" w:fill="auto"/>
            <w:vAlign w:val="bottom"/>
          </w:tcPr>
          <w:p w14:paraId="38F5784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Never</w:t>
            </w:r>
          </w:p>
        </w:tc>
        <w:tc>
          <w:tcPr>
            <w:tcW w:w="0" w:type="auto"/>
            <w:shd w:val="clear" w:color="auto" w:fill="auto"/>
            <w:vAlign w:val="bottom"/>
          </w:tcPr>
          <w:p w14:paraId="3C14ACFD"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Sometimes</w:t>
            </w:r>
          </w:p>
        </w:tc>
        <w:tc>
          <w:tcPr>
            <w:tcW w:w="0" w:type="auto"/>
            <w:shd w:val="clear" w:color="auto" w:fill="auto"/>
            <w:vAlign w:val="bottom"/>
          </w:tcPr>
          <w:p w14:paraId="003D344A"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Always</w:t>
            </w:r>
          </w:p>
        </w:tc>
        <w:tc>
          <w:tcPr>
            <w:tcW w:w="0" w:type="auto"/>
            <w:vMerge/>
            <w:shd w:val="clear" w:color="auto" w:fill="auto"/>
            <w:vAlign w:val="bottom"/>
          </w:tcPr>
          <w:p w14:paraId="470BAE35" w14:textId="77777777" w:rsidR="00632ECB" w:rsidRPr="00632ECB" w:rsidRDefault="00632ECB" w:rsidP="00632ECB">
            <w:pPr>
              <w:autoSpaceDE w:val="0"/>
              <w:autoSpaceDN w:val="0"/>
              <w:adjustRightInd w:val="0"/>
              <w:spacing w:after="0" w:line="240" w:lineRule="auto"/>
              <w:ind w:firstLine="0"/>
              <w:jc w:val="center"/>
              <w:rPr>
                <w:rFonts w:ascii="Arial" w:hAnsi="Arial" w:cs="Arial"/>
                <w:sz w:val="18"/>
                <w:szCs w:val="18"/>
                <w:lang w:val="en-GB"/>
              </w:rPr>
            </w:pPr>
          </w:p>
        </w:tc>
      </w:tr>
      <w:tr w:rsidR="00632ECB" w:rsidRPr="00632ECB" w14:paraId="7F9DB0C6" w14:textId="77777777" w:rsidTr="00632ECB">
        <w:trPr>
          <w:cantSplit/>
        </w:trPr>
        <w:tc>
          <w:tcPr>
            <w:tcW w:w="0" w:type="auto"/>
            <w:vMerge w:val="restart"/>
            <w:shd w:val="clear" w:color="auto" w:fill="auto"/>
          </w:tcPr>
          <w:p w14:paraId="43D199B7" w14:textId="77777777" w:rsidR="00632ECB" w:rsidRPr="00632ECB" w:rsidRDefault="00632ECB" w:rsidP="00632ECB">
            <w:pPr>
              <w:autoSpaceDE w:val="0"/>
              <w:autoSpaceDN w:val="0"/>
              <w:adjustRightInd w:val="0"/>
              <w:spacing w:after="0" w:line="320" w:lineRule="atLeast"/>
              <w:ind w:left="60" w:right="60" w:firstLine="0"/>
              <w:jc w:val="left"/>
              <w:rPr>
                <w:rFonts w:ascii="Arial" w:hAnsi="Arial" w:cs="Arial"/>
                <w:sz w:val="18"/>
                <w:szCs w:val="18"/>
                <w:lang w:val="en-GB"/>
              </w:rPr>
            </w:pPr>
            <w:r w:rsidRPr="00632ECB">
              <w:rPr>
                <w:rFonts w:ascii="Arial" w:hAnsi="Arial" w:cs="Arial"/>
                <w:sz w:val="18"/>
                <w:szCs w:val="18"/>
                <w:lang w:val="en-GB"/>
              </w:rPr>
              <w:t>Frequency of Experiencing Loneliness</w:t>
            </w:r>
          </w:p>
        </w:tc>
        <w:tc>
          <w:tcPr>
            <w:tcW w:w="0" w:type="auto"/>
            <w:vMerge w:val="restart"/>
            <w:shd w:val="clear" w:color="auto" w:fill="auto"/>
          </w:tcPr>
          <w:p w14:paraId="5B02CA29"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Never</w:t>
            </w:r>
          </w:p>
        </w:tc>
        <w:tc>
          <w:tcPr>
            <w:tcW w:w="0" w:type="auto"/>
            <w:shd w:val="clear" w:color="auto" w:fill="auto"/>
          </w:tcPr>
          <w:p w14:paraId="15126814"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Count</w:t>
            </w:r>
          </w:p>
        </w:tc>
        <w:tc>
          <w:tcPr>
            <w:tcW w:w="0" w:type="auto"/>
            <w:shd w:val="clear" w:color="auto" w:fill="auto"/>
          </w:tcPr>
          <w:p w14:paraId="7E2F914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15</w:t>
            </w:r>
          </w:p>
        </w:tc>
        <w:tc>
          <w:tcPr>
            <w:tcW w:w="0" w:type="auto"/>
            <w:shd w:val="clear" w:color="auto" w:fill="auto"/>
          </w:tcPr>
          <w:p w14:paraId="01E5D5C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14</w:t>
            </w:r>
          </w:p>
        </w:tc>
        <w:tc>
          <w:tcPr>
            <w:tcW w:w="0" w:type="auto"/>
            <w:shd w:val="clear" w:color="auto" w:fill="auto"/>
          </w:tcPr>
          <w:p w14:paraId="6946B337"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w:t>
            </w:r>
          </w:p>
        </w:tc>
        <w:tc>
          <w:tcPr>
            <w:tcW w:w="0" w:type="auto"/>
            <w:shd w:val="clear" w:color="auto" w:fill="auto"/>
          </w:tcPr>
          <w:p w14:paraId="58563E37"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31</w:t>
            </w:r>
          </w:p>
        </w:tc>
      </w:tr>
      <w:tr w:rsidR="00632ECB" w:rsidRPr="00632ECB" w14:paraId="083A1081" w14:textId="77777777" w:rsidTr="00632ECB">
        <w:trPr>
          <w:cantSplit/>
        </w:trPr>
        <w:tc>
          <w:tcPr>
            <w:tcW w:w="0" w:type="auto"/>
            <w:vMerge/>
            <w:shd w:val="clear" w:color="auto" w:fill="auto"/>
          </w:tcPr>
          <w:p w14:paraId="5F93923D"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shd w:val="clear" w:color="auto" w:fill="auto"/>
          </w:tcPr>
          <w:p w14:paraId="3B5E272C" w14:textId="77777777" w:rsidR="00632ECB" w:rsidRPr="00632ECB" w:rsidRDefault="00632ECB" w:rsidP="00632ECB">
            <w:pPr>
              <w:autoSpaceDE w:val="0"/>
              <w:autoSpaceDN w:val="0"/>
              <w:adjustRightInd w:val="0"/>
              <w:spacing w:after="0" w:line="240" w:lineRule="auto"/>
              <w:ind w:firstLine="0"/>
              <w:jc w:val="center"/>
              <w:rPr>
                <w:rFonts w:ascii="Arial" w:hAnsi="Arial" w:cs="Arial"/>
                <w:sz w:val="18"/>
                <w:szCs w:val="18"/>
                <w:lang w:val="en-GB"/>
              </w:rPr>
            </w:pPr>
          </w:p>
        </w:tc>
        <w:tc>
          <w:tcPr>
            <w:tcW w:w="0" w:type="auto"/>
            <w:shd w:val="clear" w:color="auto" w:fill="auto"/>
          </w:tcPr>
          <w:p w14:paraId="261183E0"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Expected Count</w:t>
            </w:r>
          </w:p>
        </w:tc>
        <w:tc>
          <w:tcPr>
            <w:tcW w:w="0" w:type="auto"/>
            <w:shd w:val="clear" w:color="auto" w:fill="auto"/>
          </w:tcPr>
          <w:p w14:paraId="08FCE765"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4.2</w:t>
            </w:r>
          </w:p>
        </w:tc>
        <w:tc>
          <w:tcPr>
            <w:tcW w:w="0" w:type="auto"/>
            <w:shd w:val="clear" w:color="auto" w:fill="auto"/>
          </w:tcPr>
          <w:p w14:paraId="6945B7F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22.1</w:t>
            </w:r>
          </w:p>
        </w:tc>
        <w:tc>
          <w:tcPr>
            <w:tcW w:w="0" w:type="auto"/>
            <w:shd w:val="clear" w:color="auto" w:fill="auto"/>
          </w:tcPr>
          <w:p w14:paraId="32AED03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4.7</w:t>
            </w:r>
          </w:p>
        </w:tc>
        <w:tc>
          <w:tcPr>
            <w:tcW w:w="0" w:type="auto"/>
            <w:shd w:val="clear" w:color="auto" w:fill="auto"/>
          </w:tcPr>
          <w:p w14:paraId="77761615"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31.0</w:t>
            </w:r>
          </w:p>
        </w:tc>
      </w:tr>
      <w:tr w:rsidR="00632ECB" w:rsidRPr="00632ECB" w14:paraId="0981C59E" w14:textId="77777777" w:rsidTr="00632ECB">
        <w:trPr>
          <w:cantSplit/>
        </w:trPr>
        <w:tc>
          <w:tcPr>
            <w:tcW w:w="0" w:type="auto"/>
            <w:vMerge/>
            <w:shd w:val="clear" w:color="auto" w:fill="auto"/>
          </w:tcPr>
          <w:p w14:paraId="3697D57E"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val="restart"/>
            <w:shd w:val="clear" w:color="auto" w:fill="auto"/>
          </w:tcPr>
          <w:p w14:paraId="79E61830"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Rarely</w:t>
            </w:r>
          </w:p>
        </w:tc>
        <w:tc>
          <w:tcPr>
            <w:tcW w:w="0" w:type="auto"/>
            <w:shd w:val="clear" w:color="auto" w:fill="auto"/>
          </w:tcPr>
          <w:p w14:paraId="0B3AEC57"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Count</w:t>
            </w:r>
          </w:p>
        </w:tc>
        <w:tc>
          <w:tcPr>
            <w:tcW w:w="0" w:type="auto"/>
            <w:shd w:val="clear" w:color="auto" w:fill="auto"/>
          </w:tcPr>
          <w:p w14:paraId="6E8985A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17</w:t>
            </w:r>
          </w:p>
        </w:tc>
        <w:tc>
          <w:tcPr>
            <w:tcW w:w="0" w:type="auto"/>
            <w:shd w:val="clear" w:color="auto" w:fill="auto"/>
          </w:tcPr>
          <w:p w14:paraId="2CD9D69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79</w:t>
            </w:r>
          </w:p>
        </w:tc>
        <w:tc>
          <w:tcPr>
            <w:tcW w:w="0" w:type="auto"/>
            <w:shd w:val="clear" w:color="auto" w:fill="auto"/>
          </w:tcPr>
          <w:p w14:paraId="3C099D25"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9</w:t>
            </w:r>
          </w:p>
        </w:tc>
        <w:tc>
          <w:tcPr>
            <w:tcW w:w="0" w:type="auto"/>
            <w:shd w:val="clear" w:color="auto" w:fill="auto"/>
          </w:tcPr>
          <w:p w14:paraId="57DE62D1"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105</w:t>
            </w:r>
          </w:p>
        </w:tc>
      </w:tr>
      <w:tr w:rsidR="00632ECB" w:rsidRPr="00632ECB" w14:paraId="33EFB919" w14:textId="77777777" w:rsidTr="00632ECB">
        <w:trPr>
          <w:cantSplit/>
        </w:trPr>
        <w:tc>
          <w:tcPr>
            <w:tcW w:w="0" w:type="auto"/>
            <w:vMerge/>
            <w:shd w:val="clear" w:color="auto" w:fill="auto"/>
          </w:tcPr>
          <w:p w14:paraId="52870222"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shd w:val="clear" w:color="auto" w:fill="auto"/>
          </w:tcPr>
          <w:p w14:paraId="2069B3FC" w14:textId="77777777" w:rsidR="00632ECB" w:rsidRPr="00632ECB" w:rsidRDefault="00632ECB" w:rsidP="00632ECB">
            <w:pPr>
              <w:autoSpaceDE w:val="0"/>
              <w:autoSpaceDN w:val="0"/>
              <w:adjustRightInd w:val="0"/>
              <w:spacing w:after="0" w:line="240" w:lineRule="auto"/>
              <w:ind w:firstLine="0"/>
              <w:jc w:val="center"/>
              <w:rPr>
                <w:rFonts w:ascii="Arial" w:hAnsi="Arial" w:cs="Arial"/>
                <w:sz w:val="18"/>
                <w:szCs w:val="18"/>
                <w:lang w:val="en-GB"/>
              </w:rPr>
            </w:pPr>
          </w:p>
        </w:tc>
        <w:tc>
          <w:tcPr>
            <w:tcW w:w="0" w:type="auto"/>
            <w:shd w:val="clear" w:color="auto" w:fill="auto"/>
          </w:tcPr>
          <w:p w14:paraId="122A9807"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Expected Count</w:t>
            </w:r>
          </w:p>
        </w:tc>
        <w:tc>
          <w:tcPr>
            <w:tcW w:w="0" w:type="auto"/>
            <w:shd w:val="clear" w:color="auto" w:fill="auto"/>
          </w:tcPr>
          <w:p w14:paraId="0716F0F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14.2</w:t>
            </w:r>
          </w:p>
        </w:tc>
        <w:tc>
          <w:tcPr>
            <w:tcW w:w="0" w:type="auto"/>
            <w:shd w:val="clear" w:color="auto" w:fill="auto"/>
          </w:tcPr>
          <w:p w14:paraId="162775A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74.8</w:t>
            </w:r>
          </w:p>
        </w:tc>
        <w:tc>
          <w:tcPr>
            <w:tcW w:w="0" w:type="auto"/>
            <w:shd w:val="clear" w:color="auto" w:fill="auto"/>
          </w:tcPr>
          <w:p w14:paraId="02D91815"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16.0</w:t>
            </w:r>
          </w:p>
        </w:tc>
        <w:tc>
          <w:tcPr>
            <w:tcW w:w="0" w:type="auto"/>
            <w:shd w:val="clear" w:color="auto" w:fill="auto"/>
          </w:tcPr>
          <w:p w14:paraId="5D7D88A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105.0</w:t>
            </w:r>
          </w:p>
        </w:tc>
      </w:tr>
      <w:tr w:rsidR="00632ECB" w:rsidRPr="00632ECB" w14:paraId="25C65488" w14:textId="77777777" w:rsidTr="00632ECB">
        <w:trPr>
          <w:cantSplit/>
        </w:trPr>
        <w:tc>
          <w:tcPr>
            <w:tcW w:w="0" w:type="auto"/>
            <w:vMerge/>
            <w:shd w:val="clear" w:color="auto" w:fill="auto"/>
          </w:tcPr>
          <w:p w14:paraId="0E9CC36F"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val="restart"/>
            <w:shd w:val="clear" w:color="auto" w:fill="auto"/>
          </w:tcPr>
          <w:p w14:paraId="2F023A8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Sometimes</w:t>
            </w:r>
          </w:p>
        </w:tc>
        <w:tc>
          <w:tcPr>
            <w:tcW w:w="0" w:type="auto"/>
            <w:shd w:val="clear" w:color="auto" w:fill="auto"/>
          </w:tcPr>
          <w:p w14:paraId="038B8E7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Count</w:t>
            </w:r>
          </w:p>
        </w:tc>
        <w:tc>
          <w:tcPr>
            <w:tcW w:w="0" w:type="auto"/>
            <w:shd w:val="clear" w:color="auto" w:fill="auto"/>
          </w:tcPr>
          <w:p w14:paraId="1BE5C4D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16</w:t>
            </w:r>
          </w:p>
        </w:tc>
        <w:tc>
          <w:tcPr>
            <w:tcW w:w="0" w:type="auto"/>
            <w:shd w:val="clear" w:color="auto" w:fill="auto"/>
          </w:tcPr>
          <w:p w14:paraId="58BC98B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150</w:t>
            </w:r>
          </w:p>
        </w:tc>
        <w:tc>
          <w:tcPr>
            <w:tcW w:w="0" w:type="auto"/>
            <w:shd w:val="clear" w:color="auto" w:fill="auto"/>
          </w:tcPr>
          <w:p w14:paraId="563B519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29</w:t>
            </w:r>
          </w:p>
        </w:tc>
        <w:tc>
          <w:tcPr>
            <w:tcW w:w="0" w:type="auto"/>
            <w:shd w:val="clear" w:color="auto" w:fill="auto"/>
          </w:tcPr>
          <w:p w14:paraId="3CB5CEA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195</w:t>
            </w:r>
          </w:p>
        </w:tc>
      </w:tr>
      <w:tr w:rsidR="00632ECB" w:rsidRPr="00632ECB" w14:paraId="67E35FCD" w14:textId="77777777" w:rsidTr="00632ECB">
        <w:trPr>
          <w:cantSplit/>
        </w:trPr>
        <w:tc>
          <w:tcPr>
            <w:tcW w:w="0" w:type="auto"/>
            <w:vMerge/>
            <w:shd w:val="clear" w:color="auto" w:fill="auto"/>
          </w:tcPr>
          <w:p w14:paraId="44A5BA26"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shd w:val="clear" w:color="auto" w:fill="auto"/>
          </w:tcPr>
          <w:p w14:paraId="24E32E5B" w14:textId="77777777" w:rsidR="00632ECB" w:rsidRPr="00632ECB" w:rsidRDefault="00632ECB" w:rsidP="00632ECB">
            <w:pPr>
              <w:autoSpaceDE w:val="0"/>
              <w:autoSpaceDN w:val="0"/>
              <w:adjustRightInd w:val="0"/>
              <w:spacing w:after="0" w:line="240" w:lineRule="auto"/>
              <w:ind w:firstLine="0"/>
              <w:jc w:val="center"/>
              <w:rPr>
                <w:rFonts w:ascii="Arial" w:hAnsi="Arial" w:cs="Arial"/>
                <w:sz w:val="18"/>
                <w:szCs w:val="18"/>
                <w:lang w:val="en-GB"/>
              </w:rPr>
            </w:pPr>
          </w:p>
        </w:tc>
        <w:tc>
          <w:tcPr>
            <w:tcW w:w="0" w:type="auto"/>
            <w:shd w:val="clear" w:color="auto" w:fill="auto"/>
          </w:tcPr>
          <w:p w14:paraId="3A7617C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Expected Count</w:t>
            </w:r>
          </w:p>
        </w:tc>
        <w:tc>
          <w:tcPr>
            <w:tcW w:w="0" w:type="auto"/>
            <w:shd w:val="clear" w:color="auto" w:fill="auto"/>
          </w:tcPr>
          <w:p w14:paraId="5F7AE20A"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26.3</w:t>
            </w:r>
          </w:p>
        </w:tc>
        <w:tc>
          <w:tcPr>
            <w:tcW w:w="0" w:type="auto"/>
            <w:shd w:val="clear" w:color="auto" w:fill="auto"/>
          </w:tcPr>
          <w:p w14:paraId="083E950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138.9</w:t>
            </w:r>
          </w:p>
        </w:tc>
        <w:tc>
          <w:tcPr>
            <w:tcW w:w="0" w:type="auto"/>
            <w:shd w:val="clear" w:color="auto" w:fill="auto"/>
          </w:tcPr>
          <w:p w14:paraId="63E880B0"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29.8</w:t>
            </w:r>
          </w:p>
        </w:tc>
        <w:tc>
          <w:tcPr>
            <w:tcW w:w="0" w:type="auto"/>
            <w:shd w:val="clear" w:color="auto" w:fill="auto"/>
          </w:tcPr>
          <w:p w14:paraId="699DDAE5"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195.0</w:t>
            </w:r>
          </w:p>
        </w:tc>
      </w:tr>
      <w:tr w:rsidR="00632ECB" w:rsidRPr="00632ECB" w14:paraId="6FBC3CF9" w14:textId="77777777" w:rsidTr="00632ECB">
        <w:trPr>
          <w:cantSplit/>
        </w:trPr>
        <w:tc>
          <w:tcPr>
            <w:tcW w:w="0" w:type="auto"/>
            <w:vMerge/>
            <w:shd w:val="clear" w:color="auto" w:fill="auto"/>
          </w:tcPr>
          <w:p w14:paraId="18DF28CC"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val="restart"/>
            <w:shd w:val="clear" w:color="auto" w:fill="auto"/>
          </w:tcPr>
          <w:p w14:paraId="442CCE1C"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Often</w:t>
            </w:r>
          </w:p>
        </w:tc>
        <w:tc>
          <w:tcPr>
            <w:tcW w:w="0" w:type="auto"/>
            <w:shd w:val="clear" w:color="auto" w:fill="auto"/>
          </w:tcPr>
          <w:p w14:paraId="05EBE44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Count</w:t>
            </w:r>
          </w:p>
        </w:tc>
        <w:tc>
          <w:tcPr>
            <w:tcW w:w="0" w:type="auto"/>
            <w:shd w:val="clear" w:color="auto" w:fill="auto"/>
          </w:tcPr>
          <w:p w14:paraId="45A09AE2"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4</w:t>
            </w:r>
          </w:p>
        </w:tc>
        <w:tc>
          <w:tcPr>
            <w:tcW w:w="0" w:type="auto"/>
            <w:shd w:val="clear" w:color="auto" w:fill="auto"/>
          </w:tcPr>
          <w:p w14:paraId="3D62A0F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34</w:t>
            </w:r>
          </w:p>
        </w:tc>
        <w:tc>
          <w:tcPr>
            <w:tcW w:w="0" w:type="auto"/>
            <w:shd w:val="clear" w:color="auto" w:fill="auto"/>
          </w:tcPr>
          <w:p w14:paraId="0BC563BF"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11</w:t>
            </w:r>
          </w:p>
        </w:tc>
        <w:tc>
          <w:tcPr>
            <w:tcW w:w="0" w:type="auto"/>
            <w:shd w:val="clear" w:color="auto" w:fill="auto"/>
          </w:tcPr>
          <w:p w14:paraId="2E904538"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49</w:t>
            </w:r>
          </w:p>
        </w:tc>
      </w:tr>
      <w:tr w:rsidR="00632ECB" w:rsidRPr="00632ECB" w14:paraId="2CD22878" w14:textId="77777777" w:rsidTr="00632ECB">
        <w:trPr>
          <w:cantSplit/>
        </w:trPr>
        <w:tc>
          <w:tcPr>
            <w:tcW w:w="0" w:type="auto"/>
            <w:vMerge/>
            <w:shd w:val="clear" w:color="auto" w:fill="auto"/>
          </w:tcPr>
          <w:p w14:paraId="237C0F2D"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shd w:val="clear" w:color="auto" w:fill="auto"/>
          </w:tcPr>
          <w:p w14:paraId="695EE86B" w14:textId="77777777" w:rsidR="00632ECB" w:rsidRPr="00632ECB" w:rsidRDefault="00632ECB" w:rsidP="00632ECB">
            <w:pPr>
              <w:autoSpaceDE w:val="0"/>
              <w:autoSpaceDN w:val="0"/>
              <w:adjustRightInd w:val="0"/>
              <w:spacing w:after="0" w:line="240" w:lineRule="auto"/>
              <w:ind w:firstLine="0"/>
              <w:jc w:val="center"/>
              <w:rPr>
                <w:rFonts w:ascii="Arial" w:hAnsi="Arial" w:cs="Arial"/>
                <w:sz w:val="18"/>
                <w:szCs w:val="18"/>
                <w:lang w:val="en-GB"/>
              </w:rPr>
            </w:pPr>
          </w:p>
        </w:tc>
        <w:tc>
          <w:tcPr>
            <w:tcW w:w="0" w:type="auto"/>
            <w:shd w:val="clear" w:color="auto" w:fill="auto"/>
          </w:tcPr>
          <w:p w14:paraId="79073E1D"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Expected Count</w:t>
            </w:r>
          </w:p>
        </w:tc>
        <w:tc>
          <w:tcPr>
            <w:tcW w:w="0" w:type="auto"/>
            <w:shd w:val="clear" w:color="auto" w:fill="auto"/>
          </w:tcPr>
          <w:p w14:paraId="25E6D84C"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6.6</w:t>
            </w:r>
          </w:p>
        </w:tc>
        <w:tc>
          <w:tcPr>
            <w:tcW w:w="0" w:type="auto"/>
            <w:shd w:val="clear" w:color="auto" w:fill="auto"/>
          </w:tcPr>
          <w:p w14:paraId="24049588"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34.9</w:t>
            </w:r>
          </w:p>
        </w:tc>
        <w:tc>
          <w:tcPr>
            <w:tcW w:w="0" w:type="auto"/>
            <w:shd w:val="clear" w:color="auto" w:fill="auto"/>
          </w:tcPr>
          <w:p w14:paraId="5EE9458A"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7.5</w:t>
            </w:r>
          </w:p>
        </w:tc>
        <w:tc>
          <w:tcPr>
            <w:tcW w:w="0" w:type="auto"/>
            <w:shd w:val="clear" w:color="auto" w:fill="auto"/>
          </w:tcPr>
          <w:p w14:paraId="361DB5BF"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49.0</w:t>
            </w:r>
          </w:p>
        </w:tc>
      </w:tr>
      <w:tr w:rsidR="00632ECB" w:rsidRPr="00632ECB" w14:paraId="23D1FEB5" w14:textId="77777777" w:rsidTr="00632ECB">
        <w:trPr>
          <w:cantSplit/>
        </w:trPr>
        <w:tc>
          <w:tcPr>
            <w:tcW w:w="0" w:type="auto"/>
            <w:vMerge/>
            <w:shd w:val="clear" w:color="auto" w:fill="auto"/>
          </w:tcPr>
          <w:p w14:paraId="15675365"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val="restart"/>
            <w:shd w:val="clear" w:color="auto" w:fill="auto"/>
          </w:tcPr>
          <w:p w14:paraId="37F70E54"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Always</w:t>
            </w:r>
          </w:p>
        </w:tc>
        <w:tc>
          <w:tcPr>
            <w:tcW w:w="0" w:type="auto"/>
            <w:shd w:val="clear" w:color="auto" w:fill="auto"/>
          </w:tcPr>
          <w:p w14:paraId="1BED6EAE"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Count</w:t>
            </w:r>
          </w:p>
        </w:tc>
        <w:tc>
          <w:tcPr>
            <w:tcW w:w="0" w:type="auto"/>
            <w:shd w:val="clear" w:color="auto" w:fill="auto"/>
          </w:tcPr>
          <w:p w14:paraId="7EBBCB98"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w:t>
            </w:r>
          </w:p>
        </w:tc>
        <w:tc>
          <w:tcPr>
            <w:tcW w:w="0" w:type="auto"/>
            <w:shd w:val="clear" w:color="auto" w:fill="auto"/>
          </w:tcPr>
          <w:p w14:paraId="057E83E1"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w:t>
            </w:r>
          </w:p>
        </w:tc>
        <w:tc>
          <w:tcPr>
            <w:tcW w:w="0" w:type="auto"/>
            <w:shd w:val="clear" w:color="auto" w:fill="auto"/>
          </w:tcPr>
          <w:p w14:paraId="6195F360"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9</w:t>
            </w:r>
          </w:p>
        </w:tc>
        <w:tc>
          <w:tcPr>
            <w:tcW w:w="0" w:type="auto"/>
            <w:shd w:val="clear" w:color="auto" w:fill="auto"/>
          </w:tcPr>
          <w:p w14:paraId="50A6A342"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13</w:t>
            </w:r>
          </w:p>
        </w:tc>
      </w:tr>
      <w:tr w:rsidR="00632ECB" w:rsidRPr="00632ECB" w14:paraId="1735A843" w14:textId="77777777" w:rsidTr="00632ECB">
        <w:trPr>
          <w:cantSplit/>
        </w:trPr>
        <w:tc>
          <w:tcPr>
            <w:tcW w:w="0" w:type="auto"/>
            <w:vMerge/>
            <w:shd w:val="clear" w:color="auto" w:fill="auto"/>
          </w:tcPr>
          <w:p w14:paraId="4A253687" w14:textId="77777777" w:rsidR="00632ECB" w:rsidRPr="00632ECB" w:rsidRDefault="00632ECB" w:rsidP="00632ECB">
            <w:pPr>
              <w:autoSpaceDE w:val="0"/>
              <w:autoSpaceDN w:val="0"/>
              <w:adjustRightInd w:val="0"/>
              <w:spacing w:after="0" w:line="240" w:lineRule="auto"/>
              <w:ind w:firstLine="0"/>
              <w:jc w:val="left"/>
              <w:rPr>
                <w:rFonts w:ascii="Arial" w:hAnsi="Arial" w:cs="Arial"/>
                <w:sz w:val="18"/>
                <w:szCs w:val="18"/>
                <w:lang w:val="en-GB"/>
              </w:rPr>
            </w:pPr>
          </w:p>
        </w:tc>
        <w:tc>
          <w:tcPr>
            <w:tcW w:w="0" w:type="auto"/>
            <w:vMerge/>
            <w:shd w:val="clear" w:color="auto" w:fill="auto"/>
          </w:tcPr>
          <w:p w14:paraId="10A9AB8B" w14:textId="77777777" w:rsidR="00632ECB" w:rsidRPr="00632ECB" w:rsidRDefault="00632ECB" w:rsidP="00632ECB">
            <w:pPr>
              <w:autoSpaceDE w:val="0"/>
              <w:autoSpaceDN w:val="0"/>
              <w:adjustRightInd w:val="0"/>
              <w:spacing w:after="0" w:line="240" w:lineRule="auto"/>
              <w:ind w:firstLine="0"/>
              <w:jc w:val="center"/>
              <w:rPr>
                <w:rFonts w:ascii="Arial" w:hAnsi="Arial" w:cs="Arial"/>
                <w:sz w:val="18"/>
                <w:szCs w:val="18"/>
                <w:lang w:val="en-GB"/>
              </w:rPr>
            </w:pPr>
          </w:p>
        </w:tc>
        <w:tc>
          <w:tcPr>
            <w:tcW w:w="0" w:type="auto"/>
            <w:shd w:val="clear" w:color="auto" w:fill="auto"/>
          </w:tcPr>
          <w:p w14:paraId="5826A672"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Expected Count</w:t>
            </w:r>
          </w:p>
        </w:tc>
        <w:tc>
          <w:tcPr>
            <w:tcW w:w="0" w:type="auto"/>
            <w:shd w:val="clear" w:color="auto" w:fill="auto"/>
          </w:tcPr>
          <w:p w14:paraId="5DCC5108"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1.8</w:t>
            </w:r>
          </w:p>
        </w:tc>
        <w:tc>
          <w:tcPr>
            <w:tcW w:w="0" w:type="auto"/>
            <w:shd w:val="clear" w:color="auto" w:fill="auto"/>
          </w:tcPr>
          <w:p w14:paraId="024D962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9.3</w:t>
            </w:r>
          </w:p>
        </w:tc>
        <w:tc>
          <w:tcPr>
            <w:tcW w:w="0" w:type="auto"/>
            <w:shd w:val="clear" w:color="auto" w:fill="auto"/>
          </w:tcPr>
          <w:p w14:paraId="7585D50B"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2.0</w:t>
            </w:r>
          </w:p>
        </w:tc>
        <w:tc>
          <w:tcPr>
            <w:tcW w:w="0" w:type="auto"/>
            <w:shd w:val="clear" w:color="auto" w:fill="auto"/>
          </w:tcPr>
          <w:p w14:paraId="2A4AEB67"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13.0</w:t>
            </w:r>
          </w:p>
        </w:tc>
      </w:tr>
      <w:tr w:rsidR="00632ECB" w:rsidRPr="00632ECB" w14:paraId="6D7218F0" w14:textId="77777777" w:rsidTr="00632ECB">
        <w:trPr>
          <w:cantSplit/>
        </w:trPr>
        <w:tc>
          <w:tcPr>
            <w:tcW w:w="0" w:type="auto"/>
            <w:gridSpan w:val="2"/>
            <w:vMerge w:val="restart"/>
            <w:shd w:val="clear" w:color="auto" w:fill="auto"/>
          </w:tcPr>
          <w:p w14:paraId="0084BDA7" w14:textId="77777777" w:rsidR="00632ECB" w:rsidRPr="00632ECB" w:rsidRDefault="00632ECB" w:rsidP="00632ECB">
            <w:pPr>
              <w:autoSpaceDE w:val="0"/>
              <w:autoSpaceDN w:val="0"/>
              <w:adjustRightInd w:val="0"/>
              <w:spacing w:after="0" w:line="320" w:lineRule="atLeast"/>
              <w:ind w:left="60" w:right="60" w:firstLine="0"/>
              <w:jc w:val="left"/>
              <w:rPr>
                <w:rFonts w:ascii="Arial" w:hAnsi="Arial" w:cs="Arial"/>
                <w:sz w:val="18"/>
                <w:szCs w:val="18"/>
                <w:lang w:val="en-GB"/>
              </w:rPr>
            </w:pPr>
            <w:r w:rsidRPr="00632ECB">
              <w:rPr>
                <w:rFonts w:ascii="Arial" w:hAnsi="Arial" w:cs="Arial"/>
                <w:sz w:val="18"/>
                <w:szCs w:val="18"/>
                <w:lang w:val="en-GB"/>
              </w:rPr>
              <w:t>Total</w:t>
            </w:r>
          </w:p>
        </w:tc>
        <w:tc>
          <w:tcPr>
            <w:tcW w:w="0" w:type="auto"/>
            <w:shd w:val="clear" w:color="auto" w:fill="auto"/>
          </w:tcPr>
          <w:p w14:paraId="7F6C62B1"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Count</w:t>
            </w:r>
          </w:p>
        </w:tc>
        <w:tc>
          <w:tcPr>
            <w:tcW w:w="0" w:type="auto"/>
            <w:shd w:val="clear" w:color="auto" w:fill="auto"/>
          </w:tcPr>
          <w:p w14:paraId="7C1314E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53</w:t>
            </w:r>
          </w:p>
        </w:tc>
        <w:tc>
          <w:tcPr>
            <w:tcW w:w="0" w:type="auto"/>
            <w:shd w:val="clear" w:color="auto" w:fill="auto"/>
          </w:tcPr>
          <w:p w14:paraId="03154620"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280</w:t>
            </w:r>
          </w:p>
        </w:tc>
        <w:tc>
          <w:tcPr>
            <w:tcW w:w="0" w:type="auto"/>
            <w:shd w:val="clear" w:color="auto" w:fill="auto"/>
          </w:tcPr>
          <w:p w14:paraId="622FDE43"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60</w:t>
            </w:r>
          </w:p>
        </w:tc>
        <w:tc>
          <w:tcPr>
            <w:tcW w:w="0" w:type="auto"/>
            <w:shd w:val="clear" w:color="auto" w:fill="auto"/>
          </w:tcPr>
          <w:p w14:paraId="616EA9B9"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393</w:t>
            </w:r>
          </w:p>
        </w:tc>
      </w:tr>
      <w:tr w:rsidR="00632ECB" w:rsidRPr="00632ECB" w14:paraId="721D0689" w14:textId="77777777" w:rsidTr="00632ECB">
        <w:trPr>
          <w:cantSplit/>
        </w:trPr>
        <w:tc>
          <w:tcPr>
            <w:tcW w:w="0" w:type="auto"/>
            <w:gridSpan w:val="2"/>
            <w:vMerge/>
            <w:shd w:val="clear" w:color="auto" w:fill="auto"/>
          </w:tcPr>
          <w:p w14:paraId="4D339D42" w14:textId="77777777" w:rsidR="00632ECB" w:rsidRPr="00632ECB" w:rsidRDefault="00632ECB" w:rsidP="00632ECB">
            <w:pPr>
              <w:autoSpaceDE w:val="0"/>
              <w:autoSpaceDN w:val="0"/>
              <w:adjustRightInd w:val="0"/>
              <w:spacing w:after="0" w:line="240" w:lineRule="auto"/>
              <w:ind w:firstLine="0"/>
              <w:jc w:val="center"/>
              <w:rPr>
                <w:rFonts w:ascii="Arial" w:hAnsi="Arial" w:cs="Arial"/>
                <w:sz w:val="18"/>
                <w:szCs w:val="18"/>
                <w:lang w:val="en-GB"/>
              </w:rPr>
            </w:pPr>
          </w:p>
        </w:tc>
        <w:tc>
          <w:tcPr>
            <w:tcW w:w="0" w:type="auto"/>
            <w:shd w:val="clear" w:color="auto" w:fill="auto"/>
          </w:tcPr>
          <w:p w14:paraId="5024C05F"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Expected Count</w:t>
            </w:r>
          </w:p>
        </w:tc>
        <w:tc>
          <w:tcPr>
            <w:tcW w:w="0" w:type="auto"/>
            <w:shd w:val="clear" w:color="auto" w:fill="auto"/>
          </w:tcPr>
          <w:p w14:paraId="2CF4DCB9"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53.0</w:t>
            </w:r>
          </w:p>
        </w:tc>
        <w:tc>
          <w:tcPr>
            <w:tcW w:w="0" w:type="auto"/>
            <w:shd w:val="clear" w:color="auto" w:fill="auto"/>
          </w:tcPr>
          <w:p w14:paraId="48C46160"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280.0</w:t>
            </w:r>
          </w:p>
        </w:tc>
        <w:tc>
          <w:tcPr>
            <w:tcW w:w="0" w:type="auto"/>
            <w:shd w:val="clear" w:color="auto" w:fill="auto"/>
          </w:tcPr>
          <w:p w14:paraId="30D8743F"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60.0</w:t>
            </w:r>
          </w:p>
        </w:tc>
        <w:tc>
          <w:tcPr>
            <w:tcW w:w="0" w:type="auto"/>
            <w:shd w:val="clear" w:color="auto" w:fill="auto"/>
          </w:tcPr>
          <w:p w14:paraId="7AF05C97"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393.0</w:t>
            </w:r>
          </w:p>
        </w:tc>
      </w:tr>
    </w:tbl>
    <w:p w14:paraId="5E90B55F" w14:textId="1AA8563E" w:rsidR="00632ECB" w:rsidRDefault="00632ECB" w:rsidP="00632ECB">
      <w:pPr>
        <w:autoSpaceDE w:val="0"/>
        <w:autoSpaceDN w:val="0"/>
        <w:adjustRightInd w:val="0"/>
        <w:spacing w:after="0" w:line="400" w:lineRule="atLeast"/>
        <w:ind w:firstLine="0"/>
        <w:jc w:val="left"/>
        <w:rPr>
          <w:rFonts w:cs="Times New Roman"/>
          <w:b/>
          <w:bCs/>
          <w:szCs w:val="24"/>
          <w:lang w:val="en-GB"/>
        </w:rPr>
      </w:pPr>
      <w:r w:rsidRPr="00632ECB">
        <w:rPr>
          <w:rFonts w:cs="Times New Roman"/>
          <w:b/>
          <w:bCs/>
          <w:szCs w:val="24"/>
          <w:lang w:val="en-GB"/>
        </w:rPr>
        <w:lastRenderedPageBreak/>
        <w:t>Test Results:</w:t>
      </w:r>
    </w:p>
    <w:p w14:paraId="35C8625F" w14:textId="77777777" w:rsidR="00632ECB" w:rsidRPr="00632ECB" w:rsidRDefault="00632ECB" w:rsidP="00632ECB">
      <w:pPr>
        <w:autoSpaceDE w:val="0"/>
        <w:autoSpaceDN w:val="0"/>
        <w:adjustRightInd w:val="0"/>
        <w:spacing w:after="0" w:line="240" w:lineRule="auto"/>
        <w:ind w:firstLine="0"/>
        <w:jc w:val="left"/>
        <w:rPr>
          <w:rFonts w:cs="Times New Roman"/>
          <w:szCs w:val="24"/>
          <w:lang w:val="en-GB"/>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3479"/>
        <w:gridCol w:w="1083"/>
        <w:gridCol w:w="422"/>
        <w:gridCol w:w="4042"/>
      </w:tblGrid>
      <w:tr w:rsidR="00632ECB" w:rsidRPr="00632ECB" w14:paraId="40ADCC56" w14:textId="77777777" w:rsidTr="00632ECB">
        <w:trPr>
          <w:cantSplit/>
        </w:trPr>
        <w:tc>
          <w:tcPr>
            <w:tcW w:w="5000" w:type="pct"/>
            <w:gridSpan w:val="4"/>
            <w:tcBorders>
              <w:top w:val="single" w:sz="4" w:space="0" w:color="auto"/>
              <w:bottom w:val="single" w:sz="4" w:space="0" w:color="auto"/>
            </w:tcBorders>
            <w:shd w:val="clear" w:color="auto" w:fill="auto"/>
            <w:vAlign w:val="center"/>
          </w:tcPr>
          <w:p w14:paraId="6372A842"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22"/>
                <w:lang w:val="en-GB"/>
              </w:rPr>
            </w:pPr>
            <w:r w:rsidRPr="00632ECB">
              <w:rPr>
                <w:rFonts w:ascii="Arial" w:hAnsi="Arial" w:cs="Arial"/>
                <w:b/>
                <w:bCs/>
                <w:sz w:val="22"/>
                <w:lang w:val="en-GB"/>
              </w:rPr>
              <w:t>Chi-Square Tests</w:t>
            </w:r>
          </w:p>
        </w:tc>
      </w:tr>
      <w:tr w:rsidR="00632ECB" w:rsidRPr="00632ECB" w14:paraId="7B50505A" w14:textId="77777777" w:rsidTr="00632ECB">
        <w:trPr>
          <w:cantSplit/>
        </w:trPr>
        <w:tc>
          <w:tcPr>
            <w:tcW w:w="1927" w:type="pct"/>
            <w:tcBorders>
              <w:top w:val="single" w:sz="4" w:space="0" w:color="auto"/>
            </w:tcBorders>
            <w:shd w:val="clear" w:color="auto" w:fill="auto"/>
            <w:vAlign w:val="bottom"/>
          </w:tcPr>
          <w:p w14:paraId="6684C958" w14:textId="77777777" w:rsidR="00632ECB" w:rsidRPr="00632ECB" w:rsidRDefault="00632ECB" w:rsidP="00632ECB">
            <w:pPr>
              <w:autoSpaceDE w:val="0"/>
              <w:autoSpaceDN w:val="0"/>
              <w:adjustRightInd w:val="0"/>
              <w:spacing w:after="0" w:line="240" w:lineRule="auto"/>
              <w:ind w:firstLine="0"/>
              <w:jc w:val="left"/>
              <w:rPr>
                <w:rFonts w:cs="Times New Roman"/>
                <w:szCs w:val="24"/>
                <w:lang w:val="en-GB"/>
              </w:rPr>
            </w:pPr>
          </w:p>
        </w:tc>
        <w:tc>
          <w:tcPr>
            <w:tcW w:w="600" w:type="pct"/>
            <w:tcBorders>
              <w:top w:val="single" w:sz="4" w:space="0" w:color="auto"/>
            </w:tcBorders>
            <w:shd w:val="clear" w:color="auto" w:fill="auto"/>
            <w:vAlign w:val="bottom"/>
          </w:tcPr>
          <w:p w14:paraId="0F2D277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Value</w:t>
            </w:r>
          </w:p>
        </w:tc>
        <w:tc>
          <w:tcPr>
            <w:tcW w:w="234" w:type="pct"/>
            <w:tcBorders>
              <w:top w:val="single" w:sz="4" w:space="0" w:color="auto"/>
            </w:tcBorders>
            <w:shd w:val="clear" w:color="auto" w:fill="auto"/>
            <w:vAlign w:val="bottom"/>
          </w:tcPr>
          <w:p w14:paraId="524FA252"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proofErr w:type="spellStart"/>
            <w:r w:rsidRPr="00632ECB">
              <w:rPr>
                <w:rFonts w:ascii="Arial" w:hAnsi="Arial" w:cs="Arial"/>
                <w:sz w:val="18"/>
                <w:szCs w:val="18"/>
                <w:lang w:val="en-GB"/>
              </w:rPr>
              <w:t>df</w:t>
            </w:r>
            <w:proofErr w:type="spellEnd"/>
          </w:p>
        </w:tc>
        <w:tc>
          <w:tcPr>
            <w:tcW w:w="2239" w:type="pct"/>
            <w:tcBorders>
              <w:top w:val="single" w:sz="4" w:space="0" w:color="auto"/>
            </w:tcBorders>
            <w:shd w:val="clear" w:color="auto" w:fill="auto"/>
            <w:vAlign w:val="bottom"/>
          </w:tcPr>
          <w:p w14:paraId="5413166E"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Asymptotic Significance (2-sided)</w:t>
            </w:r>
          </w:p>
        </w:tc>
      </w:tr>
      <w:tr w:rsidR="00632ECB" w:rsidRPr="00632ECB" w14:paraId="043A1019" w14:textId="77777777" w:rsidTr="00632ECB">
        <w:trPr>
          <w:cantSplit/>
        </w:trPr>
        <w:tc>
          <w:tcPr>
            <w:tcW w:w="1927" w:type="pct"/>
            <w:shd w:val="clear" w:color="auto" w:fill="auto"/>
          </w:tcPr>
          <w:p w14:paraId="53277718" w14:textId="77777777" w:rsidR="00632ECB" w:rsidRPr="00632ECB" w:rsidRDefault="00632ECB" w:rsidP="00632ECB">
            <w:pPr>
              <w:autoSpaceDE w:val="0"/>
              <w:autoSpaceDN w:val="0"/>
              <w:adjustRightInd w:val="0"/>
              <w:spacing w:after="0" w:line="320" w:lineRule="atLeast"/>
              <w:ind w:left="60" w:right="60" w:firstLine="0"/>
              <w:jc w:val="left"/>
              <w:rPr>
                <w:rFonts w:ascii="Arial" w:hAnsi="Arial" w:cs="Arial"/>
                <w:sz w:val="18"/>
                <w:szCs w:val="18"/>
                <w:lang w:val="en-GB"/>
              </w:rPr>
            </w:pPr>
            <w:r w:rsidRPr="00632ECB">
              <w:rPr>
                <w:rFonts w:ascii="Arial" w:hAnsi="Arial" w:cs="Arial"/>
                <w:sz w:val="18"/>
                <w:szCs w:val="18"/>
                <w:lang w:val="en-GB"/>
              </w:rPr>
              <w:t>Pearson Chi-Square</w:t>
            </w:r>
          </w:p>
        </w:tc>
        <w:tc>
          <w:tcPr>
            <w:tcW w:w="600" w:type="pct"/>
            <w:shd w:val="clear" w:color="auto" w:fill="auto"/>
          </w:tcPr>
          <w:p w14:paraId="2C10AADD"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73.423</w:t>
            </w:r>
            <w:r w:rsidRPr="00632ECB">
              <w:rPr>
                <w:rFonts w:ascii="Arial" w:hAnsi="Arial" w:cs="Arial"/>
                <w:sz w:val="18"/>
                <w:szCs w:val="18"/>
                <w:vertAlign w:val="superscript"/>
                <w:lang w:val="en-GB"/>
              </w:rPr>
              <w:t>a</w:t>
            </w:r>
          </w:p>
        </w:tc>
        <w:tc>
          <w:tcPr>
            <w:tcW w:w="234" w:type="pct"/>
            <w:shd w:val="clear" w:color="auto" w:fill="auto"/>
          </w:tcPr>
          <w:p w14:paraId="16779D48"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8</w:t>
            </w:r>
          </w:p>
        </w:tc>
        <w:tc>
          <w:tcPr>
            <w:tcW w:w="2239" w:type="pct"/>
            <w:shd w:val="clear" w:color="auto" w:fill="auto"/>
          </w:tcPr>
          <w:p w14:paraId="05D98117"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.000</w:t>
            </w:r>
          </w:p>
        </w:tc>
      </w:tr>
      <w:tr w:rsidR="00632ECB" w:rsidRPr="00632ECB" w14:paraId="719F5045" w14:textId="77777777" w:rsidTr="00632ECB">
        <w:trPr>
          <w:cantSplit/>
        </w:trPr>
        <w:tc>
          <w:tcPr>
            <w:tcW w:w="1927" w:type="pct"/>
            <w:shd w:val="clear" w:color="auto" w:fill="auto"/>
          </w:tcPr>
          <w:p w14:paraId="42884029" w14:textId="77777777" w:rsidR="00632ECB" w:rsidRPr="00632ECB" w:rsidRDefault="00632ECB" w:rsidP="00632ECB">
            <w:pPr>
              <w:autoSpaceDE w:val="0"/>
              <w:autoSpaceDN w:val="0"/>
              <w:adjustRightInd w:val="0"/>
              <w:spacing w:after="0" w:line="320" w:lineRule="atLeast"/>
              <w:ind w:left="60" w:right="60" w:firstLine="0"/>
              <w:jc w:val="left"/>
              <w:rPr>
                <w:rFonts w:ascii="Arial" w:hAnsi="Arial" w:cs="Arial"/>
                <w:sz w:val="18"/>
                <w:szCs w:val="18"/>
                <w:lang w:val="en-GB"/>
              </w:rPr>
            </w:pPr>
            <w:r w:rsidRPr="00632ECB">
              <w:rPr>
                <w:rFonts w:ascii="Arial" w:hAnsi="Arial" w:cs="Arial"/>
                <w:sz w:val="18"/>
                <w:szCs w:val="18"/>
                <w:lang w:val="en-GB"/>
              </w:rPr>
              <w:t>Likelihood Ratio</w:t>
            </w:r>
          </w:p>
        </w:tc>
        <w:tc>
          <w:tcPr>
            <w:tcW w:w="600" w:type="pct"/>
            <w:shd w:val="clear" w:color="auto" w:fill="auto"/>
          </w:tcPr>
          <w:p w14:paraId="00123DC4"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54.119</w:t>
            </w:r>
          </w:p>
        </w:tc>
        <w:tc>
          <w:tcPr>
            <w:tcW w:w="234" w:type="pct"/>
            <w:shd w:val="clear" w:color="auto" w:fill="auto"/>
          </w:tcPr>
          <w:p w14:paraId="56D825A6"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8</w:t>
            </w:r>
          </w:p>
        </w:tc>
        <w:tc>
          <w:tcPr>
            <w:tcW w:w="2239" w:type="pct"/>
            <w:shd w:val="clear" w:color="auto" w:fill="auto"/>
          </w:tcPr>
          <w:p w14:paraId="3D2939E8"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.000</w:t>
            </w:r>
          </w:p>
        </w:tc>
      </w:tr>
      <w:tr w:rsidR="00632ECB" w:rsidRPr="00632ECB" w14:paraId="2DD07E01" w14:textId="77777777" w:rsidTr="00632ECB">
        <w:trPr>
          <w:cantSplit/>
        </w:trPr>
        <w:tc>
          <w:tcPr>
            <w:tcW w:w="1927" w:type="pct"/>
            <w:shd w:val="clear" w:color="auto" w:fill="auto"/>
          </w:tcPr>
          <w:p w14:paraId="07D762DA" w14:textId="77777777" w:rsidR="00632ECB" w:rsidRPr="00632ECB" w:rsidRDefault="00632ECB" w:rsidP="00632ECB">
            <w:pPr>
              <w:autoSpaceDE w:val="0"/>
              <w:autoSpaceDN w:val="0"/>
              <w:adjustRightInd w:val="0"/>
              <w:spacing w:after="0" w:line="320" w:lineRule="atLeast"/>
              <w:ind w:left="60" w:right="60" w:firstLine="0"/>
              <w:jc w:val="left"/>
              <w:rPr>
                <w:rFonts w:ascii="Arial" w:hAnsi="Arial" w:cs="Arial"/>
                <w:sz w:val="18"/>
                <w:szCs w:val="18"/>
                <w:lang w:val="en-GB"/>
              </w:rPr>
            </w:pPr>
            <w:r w:rsidRPr="00632ECB">
              <w:rPr>
                <w:rFonts w:ascii="Arial" w:hAnsi="Arial" w:cs="Arial"/>
                <w:sz w:val="18"/>
                <w:szCs w:val="18"/>
                <w:lang w:val="en-GB"/>
              </w:rPr>
              <w:t>Linear-by-Linear Association</w:t>
            </w:r>
          </w:p>
        </w:tc>
        <w:tc>
          <w:tcPr>
            <w:tcW w:w="600" w:type="pct"/>
            <w:shd w:val="clear" w:color="auto" w:fill="auto"/>
          </w:tcPr>
          <w:p w14:paraId="6CF7FB5E"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38.713</w:t>
            </w:r>
          </w:p>
        </w:tc>
        <w:tc>
          <w:tcPr>
            <w:tcW w:w="234" w:type="pct"/>
            <w:shd w:val="clear" w:color="auto" w:fill="auto"/>
          </w:tcPr>
          <w:p w14:paraId="00732B81"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1</w:t>
            </w:r>
          </w:p>
        </w:tc>
        <w:tc>
          <w:tcPr>
            <w:tcW w:w="2239" w:type="pct"/>
            <w:shd w:val="clear" w:color="auto" w:fill="auto"/>
          </w:tcPr>
          <w:p w14:paraId="5D58AC22"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.000</w:t>
            </w:r>
          </w:p>
        </w:tc>
      </w:tr>
      <w:tr w:rsidR="00632ECB" w:rsidRPr="00632ECB" w14:paraId="50F5D115" w14:textId="77777777" w:rsidTr="00632ECB">
        <w:trPr>
          <w:cantSplit/>
        </w:trPr>
        <w:tc>
          <w:tcPr>
            <w:tcW w:w="1927" w:type="pct"/>
            <w:shd w:val="clear" w:color="auto" w:fill="auto"/>
          </w:tcPr>
          <w:p w14:paraId="327EAFA6" w14:textId="77777777" w:rsidR="00632ECB" w:rsidRPr="00632ECB" w:rsidRDefault="00632ECB" w:rsidP="00632ECB">
            <w:pPr>
              <w:autoSpaceDE w:val="0"/>
              <w:autoSpaceDN w:val="0"/>
              <w:adjustRightInd w:val="0"/>
              <w:spacing w:after="0" w:line="320" w:lineRule="atLeast"/>
              <w:ind w:left="60" w:right="60" w:firstLine="0"/>
              <w:jc w:val="left"/>
              <w:rPr>
                <w:rFonts w:ascii="Arial" w:hAnsi="Arial" w:cs="Arial"/>
                <w:sz w:val="18"/>
                <w:szCs w:val="18"/>
                <w:lang w:val="en-GB"/>
              </w:rPr>
            </w:pPr>
            <w:r w:rsidRPr="00632ECB">
              <w:rPr>
                <w:rFonts w:ascii="Arial" w:hAnsi="Arial" w:cs="Arial"/>
                <w:sz w:val="18"/>
                <w:szCs w:val="18"/>
                <w:lang w:val="en-GB"/>
              </w:rPr>
              <w:t>N of Valid Cases</w:t>
            </w:r>
          </w:p>
        </w:tc>
        <w:tc>
          <w:tcPr>
            <w:tcW w:w="600" w:type="pct"/>
            <w:shd w:val="clear" w:color="auto" w:fill="auto"/>
          </w:tcPr>
          <w:p w14:paraId="4125517D" w14:textId="77777777" w:rsidR="00632ECB" w:rsidRPr="00632ECB" w:rsidRDefault="00632ECB" w:rsidP="00632ECB">
            <w:pPr>
              <w:autoSpaceDE w:val="0"/>
              <w:autoSpaceDN w:val="0"/>
              <w:adjustRightInd w:val="0"/>
              <w:spacing w:after="0" w:line="320" w:lineRule="atLeast"/>
              <w:ind w:left="60" w:right="60" w:firstLine="0"/>
              <w:jc w:val="center"/>
              <w:rPr>
                <w:rFonts w:ascii="Arial" w:hAnsi="Arial" w:cs="Arial"/>
                <w:sz w:val="18"/>
                <w:szCs w:val="18"/>
                <w:lang w:val="en-GB"/>
              </w:rPr>
            </w:pPr>
            <w:r w:rsidRPr="00632ECB">
              <w:rPr>
                <w:rFonts w:ascii="Arial" w:hAnsi="Arial" w:cs="Arial"/>
                <w:sz w:val="18"/>
                <w:szCs w:val="18"/>
                <w:lang w:val="en-GB"/>
              </w:rPr>
              <w:t>393</w:t>
            </w:r>
          </w:p>
        </w:tc>
        <w:tc>
          <w:tcPr>
            <w:tcW w:w="234" w:type="pct"/>
            <w:shd w:val="clear" w:color="auto" w:fill="auto"/>
            <w:vAlign w:val="center"/>
          </w:tcPr>
          <w:p w14:paraId="4FB40E9D" w14:textId="77777777" w:rsidR="00632ECB" w:rsidRPr="00632ECB" w:rsidRDefault="00632ECB" w:rsidP="00632ECB">
            <w:pPr>
              <w:autoSpaceDE w:val="0"/>
              <w:autoSpaceDN w:val="0"/>
              <w:adjustRightInd w:val="0"/>
              <w:spacing w:after="0" w:line="240" w:lineRule="auto"/>
              <w:ind w:firstLine="0"/>
              <w:jc w:val="center"/>
              <w:rPr>
                <w:rFonts w:cs="Times New Roman"/>
                <w:szCs w:val="24"/>
                <w:lang w:val="en-GB"/>
              </w:rPr>
            </w:pPr>
          </w:p>
        </w:tc>
        <w:tc>
          <w:tcPr>
            <w:tcW w:w="2239" w:type="pct"/>
            <w:shd w:val="clear" w:color="auto" w:fill="auto"/>
            <w:vAlign w:val="center"/>
          </w:tcPr>
          <w:p w14:paraId="49A16D95" w14:textId="77777777" w:rsidR="00632ECB" w:rsidRPr="00632ECB" w:rsidRDefault="00632ECB" w:rsidP="00632ECB">
            <w:pPr>
              <w:autoSpaceDE w:val="0"/>
              <w:autoSpaceDN w:val="0"/>
              <w:adjustRightInd w:val="0"/>
              <w:spacing w:after="0" w:line="240" w:lineRule="auto"/>
              <w:ind w:firstLine="0"/>
              <w:jc w:val="center"/>
              <w:rPr>
                <w:rFonts w:cs="Times New Roman"/>
                <w:szCs w:val="24"/>
                <w:lang w:val="en-GB"/>
              </w:rPr>
            </w:pPr>
          </w:p>
        </w:tc>
      </w:tr>
      <w:tr w:rsidR="00632ECB" w:rsidRPr="00632ECB" w14:paraId="4CDCB4D5" w14:textId="77777777" w:rsidTr="00632ECB">
        <w:trPr>
          <w:cantSplit/>
        </w:trPr>
        <w:tc>
          <w:tcPr>
            <w:tcW w:w="5000" w:type="pct"/>
            <w:gridSpan w:val="4"/>
            <w:shd w:val="clear" w:color="auto" w:fill="auto"/>
          </w:tcPr>
          <w:p w14:paraId="0162F850" w14:textId="77777777" w:rsidR="00632ECB" w:rsidRPr="00632ECB" w:rsidRDefault="00632ECB" w:rsidP="00632ECB">
            <w:pPr>
              <w:autoSpaceDE w:val="0"/>
              <w:autoSpaceDN w:val="0"/>
              <w:adjustRightInd w:val="0"/>
              <w:spacing w:after="0" w:line="320" w:lineRule="atLeast"/>
              <w:ind w:left="60" w:right="60" w:firstLine="0"/>
              <w:jc w:val="left"/>
              <w:rPr>
                <w:rFonts w:ascii="Arial" w:hAnsi="Arial" w:cs="Arial"/>
                <w:sz w:val="18"/>
                <w:szCs w:val="18"/>
                <w:lang w:val="en-GB"/>
              </w:rPr>
            </w:pPr>
            <w:r w:rsidRPr="00632ECB">
              <w:rPr>
                <w:rFonts w:ascii="Arial" w:hAnsi="Arial" w:cs="Arial"/>
                <w:sz w:val="18"/>
                <w:szCs w:val="18"/>
                <w:lang w:val="en-GB"/>
              </w:rPr>
              <w:t>a. 4 cells (26.7%) have expected count less than 5. The minimum expected count is 1.75.</w:t>
            </w:r>
          </w:p>
        </w:tc>
      </w:tr>
    </w:tbl>
    <w:p w14:paraId="12EDCA44" w14:textId="1EA33C9A" w:rsidR="00810C9F" w:rsidRPr="00810C9F" w:rsidRDefault="00632ECB" w:rsidP="00810C9F">
      <w:pPr>
        <w:autoSpaceDE w:val="0"/>
        <w:autoSpaceDN w:val="0"/>
        <w:adjustRightInd w:val="0"/>
        <w:spacing w:line="400" w:lineRule="atLeast"/>
        <w:ind w:firstLine="0"/>
        <w:rPr>
          <w:rFonts w:cs="Times New Roman"/>
          <w:szCs w:val="24"/>
          <w:lang w:val="en-GB"/>
        </w:rPr>
      </w:pPr>
      <w:r w:rsidRPr="00632ECB">
        <w:rPr>
          <w:rFonts w:cs="Times New Roman"/>
          <w:b/>
          <w:bCs/>
          <w:szCs w:val="24"/>
          <w:lang w:val="en-GB"/>
        </w:rPr>
        <w:t>Comment:</w:t>
      </w:r>
      <w:r w:rsidR="00810C9F">
        <w:rPr>
          <w:rFonts w:cs="Times New Roman"/>
          <w:b/>
          <w:bCs/>
          <w:szCs w:val="24"/>
          <w:lang w:val="en-GB"/>
        </w:rPr>
        <w:t xml:space="preserve"> </w:t>
      </w:r>
      <w:r w:rsidR="00810C9F">
        <w:t>Examining the chi-square results, we find that both the Pearson Chi-Square and the Likelihood Ratio, each with 8 degrees of freedom, have asymptotic significance (2-sided) values of 0.000. This result is significant at the 5% level, leading us to reject the null hypothesis and conclude that there is a strong association between the frequency of experiencing loneliness and feelings of anxiety without internet access among respondents.</w:t>
      </w:r>
    </w:p>
    <w:p w14:paraId="08670212" w14:textId="153E5273" w:rsidR="00AD188D" w:rsidRDefault="00AD188D" w:rsidP="00810C9F">
      <w:pPr>
        <w:pStyle w:val="Heading3"/>
        <w:spacing w:after="160" w:line="360" w:lineRule="auto"/>
      </w:pPr>
      <w:bookmarkStart w:id="129" w:name="_Toc186723548"/>
      <w:r>
        <w:t xml:space="preserve">Association between </w:t>
      </w:r>
      <w:r w:rsidRPr="00FA1168">
        <w:t xml:space="preserve">Frequency of </w:t>
      </w:r>
      <w:r>
        <w:t>E</w:t>
      </w:r>
      <w:r w:rsidRPr="00FA1168">
        <w:t xml:space="preserve">xperiencing </w:t>
      </w:r>
      <w:r>
        <w:t>L</w:t>
      </w:r>
      <w:r w:rsidRPr="00FA1168">
        <w:t xml:space="preserve">oneliness vs </w:t>
      </w:r>
      <w:proofErr w:type="gramStart"/>
      <w:r w:rsidRPr="00AD188D">
        <w:t>Experienced</w:t>
      </w:r>
      <w:proofErr w:type="gramEnd"/>
      <w:r w:rsidRPr="00AD188D">
        <w:t xml:space="preserve"> any mental health issues</w:t>
      </w:r>
      <w:bookmarkEnd w:id="129"/>
    </w:p>
    <w:p w14:paraId="72C71E5D" w14:textId="56F22C5A" w:rsidR="00AD188D" w:rsidRDefault="00AD188D" w:rsidP="00810C9F">
      <w:pPr>
        <w:spacing w:after="0"/>
        <w:ind w:firstLine="0"/>
      </w:pPr>
      <w:r>
        <w:t>We would like to follow the steps to check the association between these two variables.</w:t>
      </w:r>
      <w:r>
        <w:br/>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 There is no association between F</w:t>
      </w:r>
      <w:proofErr w:type="spellStart"/>
      <w:r w:rsidRPr="00FA1168">
        <w:t>requency</w:t>
      </w:r>
      <w:proofErr w:type="spellEnd"/>
      <w:r w:rsidRPr="00FA1168">
        <w:t xml:space="preserve"> of </w:t>
      </w:r>
      <w:r>
        <w:t>E</w:t>
      </w:r>
      <w:r w:rsidRPr="00FA1168">
        <w:t xml:space="preserve">xperiencing </w:t>
      </w:r>
      <w:r>
        <w:t>L</w:t>
      </w:r>
      <w:r w:rsidRPr="00FA1168">
        <w:t xml:space="preserve">oneliness vs </w:t>
      </w:r>
      <w:r w:rsidRPr="00AD188D">
        <w:t>Experienced any mental health issues</w:t>
      </w:r>
      <w:r>
        <w:t>.</w:t>
      </w:r>
      <w:r>
        <w:br/>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 There is an association.</w:t>
      </w:r>
    </w:p>
    <w:p w14:paraId="4ED3BD19" w14:textId="5259C075" w:rsidR="00AD188D" w:rsidRPr="00AD188D" w:rsidRDefault="00AD188D" w:rsidP="00810C9F">
      <w:pPr>
        <w:spacing w:after="0"/>
        <w:ind w:firstLine="0"/>
        <w:rPr>
          <w:b/>
          <w:bCs/>
          <w:szCs w:val="24"/>
        </w:rPr>
      </w:pPr>
      <w:r w:rsidRPr="00AD188D">
        <w:rPr>
          <w:b/>
          <w:bCs/>
          <w:szCs w:val="24"/>
        </w:rPr>
        <w:t>Bivariate table:</w:t>
      </w:r>
    </w:p>
    <w:tbl>
      <w:tblPr>
        <w:tblW w:w="0" w:type="auto"/>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381"/>
        <w:gridCol w:w="1233"/>
        <w:gridCol w:w="1563"/>
        <w:gridCol w:w="1428"/>
        <w:gridCol w:w="1428"/>
        <w:gridCol w:w="993"/>
      </w:tblGrid>
      <w:tr w:rsidR="00AD188D" w:rsidRPr="00AD188D" w14:paraId="238C6A02" w14:textId="77777777" w:rsidTr="00AD188D">
        <w:trPr>
          <w:cantSplit/>
          <w:jc w:val="center"/>
        </w:trPr>
        <w:tc>
          <w:tcPr>
            <w:tcW w:w="9026" w:type="dxa"/>
            <w:gridSpan w:val="6"/>
            <w:tcBorders>
              <w:top w:val="single" w:sz="4" w:space="0" w:color="auto"/>
              <w:bottom w:val="single" w:sz="4" w:space="0" w:color="auto"/>
            </w:tcBorders>
            <w:shd w:val="clear" w:color="auto" w:fill="auto"/>
            <w:vAlign w:val="center"/>
          </w:tcPr>
          <w:p w14:paraId="2C0A55DB"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22"/>
                <w:lang w:val="en-GB"/>
              </w:rPr>
            </w:pPr>
            <w:r w:rsidRPr="00AD188D">
              <w:rPr>
                <w:rFonts w:ascii="Arial" w:hAnsi="Arial" w:cs="Arial"/>
                <w:b/>
                <w:bCs/>
                <w:sz w:val="22"/>
                <w:lang w:val="en-GB"/>
              </w:rPr>
              <w:t xml:space="preserve">Frequency of Experiencing Loneliness * Experienced any mental health issues: </w:t>
            </w:r>
            <w:proofErr w:type="spellStart"/>
            <w:r w:rsidRPr="00AD188D">
              <w:rPr>
                <w:rFonts w:ascii="Arial" w:hAnsi="Arial" w:cs="Arial"/>
                <w:b/>
                <w:bCs/>
                <w:sz w:val="22"/>
                <w:lang w:val="en-GB"/>
              </w:rPr>
              <w:t>Crosstabulation</w:t>
            </w:r>
            <w:proofErr w:type="spellEnd"/>
          </w:p>
        </w:tc>
      </w:tr>
      <w:tr w:rsidR="00AD188D" w:rsidRPr="00AD188D" w14:paraId="1FEDD19B" w14:textId="77777777" w:rsidTr="00AD188D">
        <w:trPr>
          <w:cantSplit/>
          <w:jc w:val="center"/>
        </w:trPr>
        <w:tc>
          <w:tcPr>
            <w:tcW w:w="5177" w:type="dxa"/>
            <w:gridSpan w:val="3"/>
            <w:vMerge w:val="restart"/>
            <w:tcBorders>
              <w:top w:val="single" w:sz="4" w:space="0" w:color="auto"/>
            </w:tcBorders>
            <w:shd w:val="clear" w:color="auto" w:fill="auto"/>
            <w:vAlign w:val="bottom"/>
          </w:tcPr>
          <w:p w14:paraId="5CCB9216" w14:textId="77777777" w:rsidR="00AD188D" w:rsidRPr="00AD188D" w:rsidRDefault="00AD188D" w:rsidP="00AD188D">
            <w:pPr>
              <w:autoSpaceDE w:val="0"/>
              <w:autoSpaceDN w:val="0"/>
              <w:adjustRightInd w:val="0"/>
              <w:spacing w:after="0" w:line="240" w:lineRule="auto"/>
              <w:ind w:firstLine="0"/>
              <w:jc w:val="left"/>
              <w:rPr>
                <w:rFonts w:cs="Times New Roman"/>
                <w:szCs w:val="24"/>
                <w:lang w:val="en-GB"/>
              </w:rPr>
            </w:pPr>
          </w:p>
        </w:tc>
        <w:tc>
          <w:tcPr>
            <w:tcW w:w="2856" w:type="dxa"/>
            <w:gridSpan w:val="2"/>
            <w:tcBorders>
              <w:top w:val="single" w:sz="4" w:space="0" w:color="auto"/>
            </w:tcBorders>
            <w:shd w:val="clear" w:color="auto" w:fill="auto"/>
            <w:vAlign w:val="bottom"/>
          </w:tcPr>
          <w:p w14:paraId="08B03B26"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Experienced any mental health issues</w:t>
            </w:r>
          </w:p>
        </w:tc>
        <w:tc>
          <w:tcPr>
            <w:tcW w:w="993" w:type="dxa"/>
            <w:vMerge w:val="restart"/>
            <w:tcBorders>
              <w:top w:val="single" w:sz="4" w:space="0" w:color="auto"/>
            </w:tcBorders>
            <w:shd w:val="clear" w:color="auto" w:fill="auto"/>
            <w:vAlign w:val="bottom"/>
          </w:tcPr>
          <w:p w14:paraId="6BD9DC85"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Total</w:t>
            </w:r>
          </w:p>
        </w:tc>
      </w:tr>
      <w:tr w:rsidR="00AD188D" w:rsidRPr="00AD188D" w14:paraId="3E9DA07B" w14:textId="77777777" w:rsidTr="00AD188D">
        <w:trPr>
          <w:cantSplit/>
          <w:jc w:val="center"/>
        </w:trPr>
        <w:tc>
          <w:tcPr>
            <w:tcW w:w="5177" w:type="dxa"/>
            <w:gridSpan w:val="3"/>
            <w:vMerge/>
            <w:shd w:val="clear" w:color="auto" w:fill="auto"/>
            <w:vAlign w:val="bottom"/>
          </w:tcPr>
          <w:p w14:paraId="018EE162"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428" w:type="dxa"/>
            <w:shd w:val="clear" w:color="auto" w:fill="auto"/>
            <w:vAlign w:val="bottom"/>
          </w:tcPr>
          <w:p w14:paraId="6169174F"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Yes</w:t>
            </w:r>
          </w:p>
        </w:tc>
        <w:tc>
          <w:tcPr>
            <w:tcW w:w="1428" w:type="dxa"/>
            <w:shd w:val="clear" w:color="auto" w:fill="auto"/>
            <w:vAlign w:val="bottom"/>
          </w:tcPr>
          <w:p w14:paraId="17B02013"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No</w:t>
            </w:r>
          </w:p>
        </w:tc>
        <w:tc>
          <w:tcPr>
            <w:tcW w:w="993" w:type="dxa"/>
            <w:vMerge/>
            <w:shd w:val="clear" w:color="auto" w:fill="auto"/>
            <w:vAlign w:val="bottom"/>
          </w:tcPr>
          <w:p w14:paraId="5ACB26D5" w14:textId="77777777" w:rsidR="00AD188D" w:rsidRPr="00AD188D" w:rsidRDefault="00AD188D" w:rsidP="00AD188D">
            <w:pPr>
              <w:autoSpaceDE w:val="0"/>
              <w:autoSpaceDN w:val="0"/>
              <w:adjustRightInd w:val="0"/>
              <w:spacing w:after="0" w:line="240" w:lineRule="auto"/>
              <w:ind w:firstLine="0"/>
              <w:jc w:val="center"/>
              <w:rPr>
                <w:rFonts w:ascii="Arial" w:hAnsi="Arial" w:cs="Arial"/>
                <w:sz w:val="18"/>
                <w:szCs w:val="18"/>
                <w:lang w:val="en-GB"/>
              </w:rPr>
            </w:pPr>
          </w:p>
        </w:tc>
      </w:tr>
      <w:tr w:rsidR="00AD188D" w:rsidRPr="00AD188D" w14:paraId="5598D490" w14:textId="77777777" w:rsidTr="00AD188D">
        <w:trPr>
          <w:cantSplit/>
          <w:jc w:val="center"/>
        </w:trPr>
        <w:tc>
          <w:tcPr>
            <w:tcW w:w="2381" w:type="dxa"/>
            <w:vMerge w:val="restart"/>
            <w:shd w:val="clear" w:color="auto" w:fill="auto"/>
          </w:tcPr>
          <w:p w14:paraId="40226620" w14:textId="77777777" w:rsidR="00AD188D" w:rsidRPr="00AD188D" w:rsidRDefault="00AD188D" w:rsidP="00AD188D">
            <w:pPr>
              <w:autoSpaceDE w:val="0"/>
              <w:autoSpaceDN w:val="0"/>
              <w:adjustRightInd w:val="0"/>
              <w:spacing w:after="0" w:line="320" w:lineRule="atLeast"/>
              <w:ind w:left="60" w:right="60" w:firstLine="0"/>
              <w:jc w:val="left"/>
              <w:rPr>
                <w:rFonts w:ascii="Arial" w:hAnsi="Arial" w:cs="Arial"/>
                <w:sz w:val="18"/>
                <w:szCs w:val="18"/>
                <w:lang w:val="en-GB"/>
              </w:rPr>
            </w:pPr>
            <w:r w:rsidRPr="00AD188D">
              <w:rPr>
                <w:rFonts w:ascii="Arial" w:hAnsi="Arial" w:cs="Arial"/>
                <w:sz w:val="18"/>
                <w:szCs w:val="18"/>
                <w:lang w:val="en-GB"/>
              </w:rPr>
              <w:t>Frequency of Experiencing Loneliness</w:t>
            </w:r>
          </w:p>
        </w:tc>
        <w:tc>
          <w:tcPr>
            <w:tcW w:w="1233" w:type="dxa"/>
            <w:vMerge w:val="restart"/>
            <w:shd w:val="clear" w:color="auto" w:fill="auto"/>
          </w:tcPr>
          <w:p w14:paraId="02B4B27E"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Never</w:t>
            </w:r>
          </w:p>
        </w:tc>
        <w:tc>
          <w:tcPr>
            <w:tcW w:w="1563" w:type="dxa"/>
            <w:shd w:val="clear" w:color="auto" w:fill="auto"/>
          </w:tcPr>
          <w:p w14:paraId="69304F95"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Count</w:t>
            </w:r>
          </w:p>
        </w:tc>
        <w:tc>
          <w:tcPr>
            <w:tcW w:w="1428" w:type="dxa"/>
            <w:shd w:val="clear" w:color="auto" w:fill="auto"/>
          </w:tcPr>
          <w:p w14:paraId="7D69EFBA"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5</w:t>
            </w:r>
          </w:p>
        </w:tc>
        <w:tc>
          <w:tcPr>
            <w:tcW w:w="1428" w:type="dxa"/>
            <w:shd w:val="clear" w:color="auto" w:fill="auto"/>
          </w:tcPr>
          <w:p w14:paraId="641EB94A"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26</w:t>
            </w:r>
          </w:p>
        </w:tc>
        <w:tc>
          <w:tcPr>
            <w:tcW w:w="993" w:type="dxa"/>
            <w:shd w:val="clear" w:color="auto" w:fill="auto"/>
          </w:tcPr>
          <w:p w14:paraId="09B73C8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31</w:t>
            </w:r>
          </w:p>
        </w:tc>
      </w:tr>
      <w:tr w:rsidR="00AD188D" w:rsidRPr="00AD188D" w14:paraId="04B25830" w14:textId="77777777" w:rsidTr="00AD188D">
        <w:trPr>
          <w:cantSplit/>
          <w:jc w:val="center"/>
        </w:trPr>
        <w:tc>
          <w:tcPr>
            <w:tcW w:w="2381" w:type="dxa"/>
            <w:vMerge/>
            <w:shd w:val="clear" w:color="auto" w:fill="auto"/>
          </w:tcPr>
          <w:p w14:paraId="631F7EE3"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shd w:val="clear" w:color="auto" w:fill="auto"/>
          </w:tcPr>
          <w:p w14:paraId="4A53BDDB" w14:textId="77777777" w:rsidR="00AD188D" w:rsidRPr="00AD188D" w:rsidRDefault="00AD188D" w:rsidP="00AD188D">
            <w:pPr>
              <w:autoSpaceDE w:val="0"/>
              <w:autoSpaceDN w:val="0"/>
              <w:adjustRightInd w:val="0"/>
              <w:spacing w:after="0" w:line="240" w:lineRule="auto"/>
              <w:ind w:firstLine="0"/>
              <w:jc w:val="center"/>
              <w:rPr>
                <w:rFonts w:ascii="Arial" w:hAnsi="Arial" w:cs="Arial"/>
                <w:sz w:val="18"/>
                <w:szCs w:val="18"/>
                <w:lang w:val="en-GB"/>
              </w:rPr>
            </w:pPr>
          </w:p>
        </w:tc>
        <w:tc>
          <w:tcPr>
            <w:tcW w:w="1563" w:type="dxa"/>
            <w:shd w:val="clear" w:color="auto" w:fill="auto"/>
          </w:tcPr>
          <w:p w14:paraId="09A749E9"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Expected Count</w:t>
            </w:r>
          </w:p>
        </w:tc>
        <w:tc>
          <w:tcPr>
            <w:tcW w:w="1428" w:type="dxa"/>
            <w:shd w:val="clear" w:color="auto" w:fill="auto"/>
          </w:tcPr>
          <w:p w14:paraId="71CB30D4"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9.3</w:t>
            </w:r>
          </w:p>
        </w:tc>
        <w:tc>
          <w:tcPr>
            <w:tcW w:w="1428" w:type="dxa"/>
            <w:shd w:val="clear" w:color="auto" w:fill="auto"/>
          </w:tcPr>
          <w:p w14:paraId="1B1D3645"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21.7</w:t>
            </w:r>
          </w:p>
        </w:tc>
        <w:tc>
          <w:tcPr>
            <w:tcW w:w="993" w:type="dxa"/>
            <w:shd w:val="clear" w:color="auto" w:fill="auto"/>
          </w:tcPr>
          <w:p w14:paraId="4AB7B548"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31.0</w:t>
            </w:r>
          </w:p>
        </w:tc>
      </w:tr>
      <w:tr w:rsidR="00AD188D" w:rsidRPr="00AD188D" w14:paraId="7CC4A578" w14:textId="77777777" w:rsidTr="00AD188D">
        <w:trPr>
          <w:cantSplit/>
          <w:jc w:val="center"/>
        </w:trPr>
        <w:tc>
          <w:tcPr>
            <w:tcW w:w="2381" w:type="dxa"/>
            <w:vMerge/>
            <w:shd w:val="clear" w:color="auto" w:fill="auto"/>
          </w:tcPr>
          <w:p w14:paraId="48EDD26C"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val="restart"/>
            <w:shd w:val="clear" w:color="auto" w:fill="auto"/>
          </w:tcPr>
          <w:p w14:paraId="66AE60C9"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Rarely</w:t>
            </w:r>
          </w:p>
        </w:tc>
        <w:tc>
          <w:tcPr>
            <w:tcW w:w="1563" w:type="dxa"/>
            <w:shd w:val="clear" w:color="auto" w:fill="auto"/>
          </w:tcPr>
          <w:p w14:paraId="4AC3D9E8"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Count</w:t>
            </w:r>
          </w:p>
        </w:tc>
        <w:tc>
          <w:tcPr>
            <w:tcW w:w="1428" w:type="dxa"/>
            <w:shd w:val="clear" w:color="auto" w:fill="auto"/>
          </w:tcPr>
          <w:p w14:paraId="568B7FC8"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24</w:t>
            </w:r>
          </w:p>
        </w:tc>
        <w:tc>
          <w:tcPr>
            <w:tcW w:w="1428" w:type="dxa"/>
            <w:shd w:val="clear" w:color="auto" w:fill="auto"/>
          </w:tcPr>
          <w:p w14:paraId="40B20814"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81</w:t>
            </w:r>
          </w:p>
        </w:tc>
        <w:tc>
          <w:tcPr>
            <w:tcW w:w="993" w:type="dxa"/>
            <w:shd w:val="clear" w:color="auto" w:fill="auto"/>
          </w:tcPr>
          <w:p w14:paraId="08ECBABD"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105</w:t>
            </w:r>
          </w:p>
        </w:tc>
      </w:tr>
      <w:tr w:rsidR="00AD188D" w:rsidRPr="00AD188D" w14:paraId="1E69B197" w14:textId="77777777" w:rsidTr="00AD188D">
        <w:trPr>
          <w:cantSplit/>
          <w:jc w:val="center"/>
        </w:trPr>
        <w:tc>
          <w:tcPr>
            <w:tcW w:w="2381" w:type="dxa"/>
            <w:vMerge/>
            <w:shd w:val="clear" w:color="auto" w:fill="auto"/>
          </w:tcPr>
          <w:p w14:paraId="1F0CF15E"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shd w:val="clear" w:color="auto" w:fill="auto"/>
          </w:tcPr>
          <w:p w14:paraId="4E9477E4" w14:textId="77777777" w:rsidR="00AD188D" w:rsidRPr="00AD188D" w:rsidRDefault="00AD188D" w:rsidP="00AD188D">
            <w:pPr>
              <w:autoSpaceDE w:val="0"/>
              <w:autoSpaceDN w:val="0"/>
              <w:adjustRightInd w:val="0"/>
              <w:spacing w:after="0" w:line="240" w:lineRule="auto"/>
              <w:ind w:firstLine="0"/>
              <w:jc w:val="center"/>
              <w:rPr>
                <w:rFonts w:ascii="Arial" w:hAnsi="Arial" w:cs="Arial"/>
                <w:sz w:val="18"/>
                <w:szCs w:val="18"/>
                <w:lang w:val="en-GB"/>
              </w:rPr>
            </w:pPr>
          </w:p>
        </w:tc>
        <w:tc>
          <w:tcPr>
            <w:tcW w:w="1563" w:type="dxa"/>
            <w:shd w:val="clear" w:color="auto" w:fill="auto"/>
          </w:tcPr>
          <w:p w14:paraId="30C8506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Expected Count</w:t>
            </w:r>
          </w:p>
        </w:tc>
        <w:tc>
          <w:tcPr>
            <w:tcW w:w="1428" w:type="dxa"/>
            <w:shd w:val="clear" w:color="auto" w:fill="auto"/>
          </w:tcPr>
          <w:p w14:paraId="0FC057F5"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31.5</w:t>
            </w:r>
          </w:p>
        </w:tc>
        <w:tc>
          <w:tcPr>
            <w:tcW w:w="1428" w:type="dxa"/>
            <w:shd w:val="clear" w:color="auto" w:fill="auto"/>
          </w:tcPr>
          <w:p w14:paraId="60FB06C0"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73.5</w:t>
            </w:r>
          </w:p>
        </w:tc>
        <w:tc>
          <w:tcPr>
            <w:tcW w:w="993" w:type="dxa"/>
            <w:shd w:val="clear" w:color="auto" w:fill="auto"/>
          </w:tcPr>
          <w:p w14:paraId="193EEF29"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105.0</w:t>
            </w:r>
          </w:p>
        </w:tc>
      </w:tr>
      <w:tr w:rsidR="00AD188D" w:rsidRPr="00AD188D" w14:paraId="31129DD1" w14:textId="77777777" w:rsidTr="00AD188D">
        <w:trPr>
          <w:cantSplit/>
          <w:jc w:val="center"/>
        </w:trPr>
        <w:tc>
          <w:tcPr>
            <w:tcW w:w="2381" w:type="dxa"/>
            <w:vMerge/>
            <w:shd w:val="clear" w:color="auto" w:fill="auto"/>
          </w:tcPr>
          <w:p w14:paraId="57CEC273"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val="restart"/>
            <w:shd w:val="clear" w:color="auto" w:fill="auto"/>
          </w:tcPr>
          <w:p w14:paraId="32069264"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Sometimes</w:t>
            </w:r>
          </w:p>
        </w:tc>
        <w:tc>
          <w:tcPr>
            <w:tcW w:w="1563" w:type="dxa"/>
            <w:shd w:val="clear" w:color="auto" w:fill="auto"/>
          </w:tcPr>
          <w:p w14:paraId="412ACD49"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Count</w:t>
            </w:r>
          </w:p>
        </w:tc>
        <w:tc>
          <w:tcPr>
            <w:tcW w:w="1428" w:type="dxa"/>
            <w:shd w:val="clear" w:color="auto" w:fill="auto"/>
          </w:tcPr>
          <w:p w14:paraId="221243E3"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61</w:t>
            </w:r>
          </w:p>
        </w:tc>
        <w:tc>
          <w:tcPr>
            <w:tcW w:w="1428" w:type="dxa"/>
            <w:shd w:val="clear" w:color="auto" w:fill="auto"/>
          </w:tcPr>
          <w:p w14:paraId="31C3113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134</w:t>
            </w:r>
          </w:p>
        </w:tc>
        <w:tc>
          <w:tcPr>
            <w:tcW w:w="993" w:type="dxa"/>
            <w:shd w:val="clear" w:color="auto" w:fill="auto"/>
          </w:tcPr>
          <w:p w14:paraId="23774158"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195</w:t>
            </w:r>
          </w:p>
        </w:tc>
      </w:tr>
      <w:tr w:rsidR="00AD188D" w:rsidRPr="00AD188D" w14:paraId="048B26EA" w14:textId="77777777" w:rsidTr="00AD188D">
        <w:trPr>
          <w:cantSplit/>
          <w:jc w:val="center"/>
        </w:trPr>
        <w:tc>
          <w:tcPr>
            <w:tcW w:w="2381" w:type="dxa"/>
            <w:vMerge/>
            <w:shd w:val="clear" w:color="auto" w:fill="auto"/>
          </w:tcPr>
          <w:p w14:paraId="323D3464"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shd w:val="clear" w:color="auto" w:fill="auto"/>
          </w:tcPr>
          <w:p w14:paraId="710FB585" w14:textId="77777777" w:rsidR="00AD188D" w:rsidRPr="00AD188D" w:rsidRDefault="00AD188D" w:rsidP="00AD188D">
            <w:pPr>
              <w:autoSpaceDE w:val="0"/>
              <w:autoSpaceDN w:val="0"/>
              <w:adjustRightInd w:val="0"/>
              <w:spacing w:after="0" w:line="240" w:lineRule="auto"/>
              <w:ind w:firstLine="0"/>
              <w:jc w:val="center"/>
              <w:rPr>
                <w:rFonts w:ascii="Arial" w:hAnsi="Arial" w:cs="Arial"/>
                <w:sz w:val="18"/>
                <w:szCs w:val="18"/>
                <w:lang w:val="en-GB"/>
              </w:rPr>
            </w:pPr>
          </w:p>
        </w:tc>
        <w:tc>
          <w:tcPr>
            <w:tcW w:w="1563" w:type="dxa"/>
            <w:shd w:val="clear" w:color="auto" w:fill="auto"/>
          </w:tcPr>
          <w:p w14:paraId="02B39D5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Expected Count</w:t>
            </w:r>
          </w:p>
        </w:tc>
        <w:tc>
          <w:tcPr>
            <w:tcW w:w="1428" w:type="dxa"/>
            <w:shd w:val="clear" w:color="auto" w:fill="auto"/>
          </w:tcPr>
          <w:p w14:paraId="3FA6D26A"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58.5</w:t>
            </w:r>
          </w:p>
        </w:tc>
        <w:tc>
          <w:tcPr>
            <w:tcW w:w="1428" w:type="dxa"/>
            <w:shd w:val="clear" w:color="auto" w:fill="auto"/>
          </w:tcPr>
          <w:p w14:paraId="7DE309DE"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136.5</w:t>
            </w:r>
          </w:p>
        </w:tc>
        <w:tc>
          <w:tcPr>
            <w:tcW w:w="993" w:type="dxa"/>
            <w:shd w:val="clear" w:color="auto" w:fill="auto"/>
          </w:tcPr>
          <w:p w14:paraId="09FE86EF"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195.0</w:t>
            </w:r>
          </w:p>
        </w:tc>
      </w:tr>
      <w:tr w:rsidR="00AD188D" w:rsidRPr="00AD188D" w14:paraId="1812646A" w14:textId="77777777" w:rsidTr="00AD188D">
        <w:trPr>
          <w:cantSplit/>
          <w:jc w:val="center"/>
        </w:trPr>
        <w:tc>
          <w:tcPr>
            <w:tcW w:w="2381" w:type="dxa"/>
            <w:vMerge/>
            <w:shd w:val="clear" w:color="auto" w:fill="auto"/>
          </w:tcPr>
          <w:p w14:paraId="6960994D"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val="restart"/>
            <w:shd w:val="clear" w:color="auto" w:fill="auto"/>
          </w:tcPr>
          <w:p w14:paraId="39E604F3"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Often</w:t>
            </w:r>
          </w:p>
        </w:tc>
        <w:tc>
          <w:tcPr>
            <w:tcW w:w="1563" w:type="dxa"/>
            <w:shd w:val="clear" w:color="auto" w:fill="auto"/>
          </w:tcPr>
          <w:p w14:paraId="4858C049"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Count</w:t>
            </w:r>
          </w:p>
        </w:tc>
        <w:tc>
          <w:tcPr>
            <w:tcW w:w="1428" w:type="dxa"/>
            <w:shd w:val="clear" w:color="auto" w:fill="auto"/>
          </w:tcPr>
          <w:p w14:paraId="0FD57A7A"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19</w:t>
            </w:r>
          </w:p>
        </w:tc>
        <w:tc>
          <w:tcPr>
            <w:tcW w:w="1428" w:type="dxa"/>
            <w:shd w:val="clear" w:color="auto" w:fill="auto"/>
          </w:tcPr>
          <w:p w14:paraId="0BC85884"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30</w:t>
            </w:r>
          </w:p>
        </w:tc>
        <w:tc>
          <w:tcPr>
            <w:tcW w:w="993" w:type="dxa"/>
            <w:shd w:val="clear" w:color="auto" w:fill="auto"/>
          </w:tcPr>
          <w:p w14:paraId="1FF86A4A"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49</w:t>
            </w:r>
          </w:p>
        </w:tc>
      </w:tr>
      <w:tr w:rsidR="00AD188D" w:rsidRPr="00AD188D" w14:paraId="01A8A946" w14:textId="77777777" w:rsidTr="00AD188D">
        <w:trPr>
          <w:cantSplit/>
          <w:jc w:val="center"/>
        </w:trPr>
        <w:tc>
          <w:tcPr>
            <w:tcW w:w="2381" w:type="dxa"/>
            <w:vMerge/>
            <w:shd w:val="clear" w:color="auto" w:fill="auto"/>
          </w:tcPr>
          <w:p w14:paraId="14A2ED95"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shd w:val="clear" w:color="auto" w:fill="auto"/>
          </w:tcPr>
          <w:p w14:paraId="49813403" w14:textId="77777777" w:rsidR="00AD188D" w:rsidRPr="00AD188D" w:rsidRDefault="00AD188D" w:rsidP="00AD188D">
            <w:pPr>
              <w:autoSpaceDE w:val="0"/>
              <w:autoSpaceDN w:val="0"/>
              <w:adjustRightInd w:val="0"/>
              <w:spacing w:after="0" w:line="240" w:lineRule="auto"/>
              <w:ind w:firstLine="0"/>
              <w:jc w:val="center"/>
              <w:rPr>
                <w:rFonts w:ascii="Arial" w:hAnsi="Arial" w:cs="Arial"/>
                <w:sz w:val="18"/>
                <w:szCs w:val="18"/>
                <w:lang w:val="en-GB"/>
              </w:rPr>
            </w:pPr>
          </w:p>
        </w:tc>
        <w:tc>
          <w:tcPr>
            <w:tcW w:w="1563" w:type="dxa"/>
            <w:shd w:val="clear" w:color="auto" w:fill="auto"/>
          </w:tcPr>
          <w:p w14:paraId="7CB52A7B"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Expected Count</w:t>
            </w:r>
          </w:p>
        </w:tc>
        <w:tc>
          <w:tcPr>
            <w:tcW w:w="1428" w:type="dxa"/>
            <w:shd w:val="clear" w:color="auto" w:fill="auto"/>
          </w:tcPr>
          <w:p w14:paraId="4D2BB74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14.7</w:t>
            </w:r>
          </w:p>
        </w:tc>
        <w:tc>
          <w:tcPr>
            <w:tcW w:w="1428" w:type="dxa"/>
            <w:shd w:val="clear" w:color="auto" w:fill="auto"/>
          </w:tcPr>
          <w:p w14:paraId="21221B25"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34.3</w:t>
            </w:r>
          </w:p>
        </w:tc>
        <w:tc>
          <w:tcPr>
            <w:tcW w:w="993" w:type="dxa"/>
            <w:shd w:val="clear" w:color="auto" w:fill="auto"/>
          </w:tcPr>
          <w:p w14:paraId="34782ED0"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49.0</w:t>
            </w:r>
          </w:p>
        </w:tc>
      </w:tr>
      <w:tr w:rsidR="00AD188D" w:rsidRPr="00AD188D" w14:paraId="426B95EC" w14:textId="77777777" w:rsidTr="00AD188D">
        <w:trPr>
          <w:cantSplit/>
          <w:jc w:val="center"/>
        </w:trPr>
        <w:tc>
          <w:tcPr>
            <w:tcW w:w="2381" w:type="dxa"/>
            <w:vMerge/>
            <w:shd w:val="clear" w:color="auto" w:fill="auto"/>
          </w:tcPr>
          <w:p w14:paraId="3E728F63"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val="restart"/>
            <w:shd w:val="clear" w:color="auto" w:fill="auto"/>
          </w:tcPr>
          <w:p w14:paraId="4BF3A235"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Always</w:t>
            </w:r>
          </w:p>
        </w:tc>
        <w:tc>
          <w:tcPr>
            <w:tcW w:w="1563" w:type="dxa"/>
            <w:shd w:val="clear" w:color="auto" w:fill="auto"/>
          </w:tcPr>
          <w:p w14:paraId="5CA2970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Count</w:t>
            </w:r>
          </w:p>
        </w:tc>
        <w:tc>
          <w:tcPr>
            <w:tcW w:w="1428" w:type="dxa"/>
            <w:shd w:val="clear" w:color="auto" w:fill="auto"/>
          </w:tcPr>
          <w:p w14:paraId="6487F3B4"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9</w:t>
            </w:r>
          </w:p>
        </w:tc>
        <w:tc>
          <w:tcPr>
            <w:tcW w:w="1428" w:type="dxa"/>
            <w:shd w:val="clear" w:color="auto" w:fill="auto"/>
          </w:tcPr>
          <w:p w14:paraId="4E9D2146"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4</w:t>
            </w:r>
          </w:p>
        </w:tc>
        <w:tc>
          <w:tcPr>
            <w:tcW w:w="993" w:type="dxa"/>
            <w:shd w:val="clear" w:color="auto" w:fill="auto"/>
          </w:tcPr>
          <w:p w14:paraId="7D124EF2"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13</w:t>
            </w:r>
          </w:p>
        </w:tc>
      </w:tr>
      <w:tr w:rsidR="00AD188D" w:rsidRPr="00AD188D" w14:paraId="6DFA007A" w14:textId="77777777" w:rsidTr="00AD188D">
        <w:trPr>
          <w:cantSplit/>
          <w:jc w:val="center"/>
        </w:trPr>
        <w:tc>
          <w:tcPr>
            <w:tcW w:w="2381" w:type="dxa"/>
            <w:vMerge/>
            <w:shd w:val="clear" w:color="auto" w:fill="auto"/>
          </w:tcPr>
          <w:p w14:paraId="346349E3" w14:textId="77777777" w:rsidR="00AD188D" w:rsidRPr="00AD188D" w:rsidRDefault="00AD188D" w:rsidP="00AD188D">
            <w:pPr>
              <w:autoSpaceDE w:val="0"/>
              <w:autoSpaceDN w:val="0"/>
              <w:adjustRightInd w:val="0"/>
              <w:spacing w:after="0" w:line="240" w:lineRule="auto"/>
              <w:ind w:firstLine="0"/>
              <w:jc w:val="left"/>
              <w:rPr>
                <w:rFonts w:ascii="Arial" w:hAnsi="Arial" w:cs="Arial"/>
                <w:sz w:val="18"/>
                <w:szCs w:val="18"/>
                <w:lang w:val="en-GB"/>
              </w:rPr>
            </w:pPr>
          </w:p>
        </w:tc>
        <w:tc>
          <w:tcPr>
            <w:tcW w:w="1233" w:type="dxa"/>
            <w:vMerge/>
            <w:shd w:val="clear" w:color="auto" w:fill="auto"/>
          </w:tcPr>
          <w:p w14:paraId="60166A6C" w14:textId="77777777" w:rsidR="00AD188D" w:rsidRPr="00AD188D" w:rsidRDefault="00AD188D" w:rsidP="00AD188D">
            <w:pPr>
              <w:autoSpaceDE w:val="0"/>
              <w:autoSpaceDN w:val="0"/>
              <w:adjustRightInd w:val="0"/>
              <w:spacing w:after="0" w:line="240" w:lineRule="auto"/>
              <w:ind w:firstLine="0"/>
              <w:jc w:val="center"/>
              <w:rPr>
                <w:rFonts w:ascii="Arial" w:hAnsi="Arial" w:cs="Arial"/>
                <w:sz w:val="18"/>
                <w:szCs w:val="18"/>
                <w:lang w:val="en-GB"/>
              </w:rPr>
            </w:pPr>
          </w:p>
        </w:tc>
        <w:tc>
          <w:tcPr>
            <w:tcW w:w="1563" w:type="dxa"/>
            <w:shd w:val="clear" w:color="auto" w:fill="auto"/>
          </w:tcPr>
          <w:p w14:paraId="56FD8CB9"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Expected Count</w:t>
            </w:r>
          </w:p>
        </w:tc>
        <w:tc>
          <w:tcPr>
            <w:tcW w:w="1428" w:type="dxa"/>
            <w:shd w:val="clear" w:color="auto" w:fill="auto"/>
          </w:tcPr>
          <w:p w14:paraId="580C66BA"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3.9</w:t>
            </w:r>
          </w:p>
        </w:tc>
        <w:tc>
          <w:tcPr>
            <w:tcW w:w="1428" w:type="dxa"/>
            <w:shd w:val="clear" w:color="auto" w:fill="auto"/>
          </w:tcPr>
          <w:p w14:paraId="6ECDDF62"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9.1</w:t>
            </w:r>
          </w:p>
        </w:tc>
        <w:tc>
          <w:tcPr>
            <w:tcW w:w="993" w:type="dxa"/>
            <w:shd w:val="clear" w:color="auto" w:fill="auto"/>
          </w:tcPr>
          <w:p w14:paraId="6AFFAF6E"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13.0</w:t>
            </w:r>
          </w:p>
        </w:tc>
      </w:tr>
      <w:tr w:rsidR="00AD188D" w:rsidRPr="00AD188D" w14:paraId="033E6B91" w14:textId="77777777" w:rsidTr="00AD188D">
        <w:trPr>
          <w:cantSplit/>
          <w:jc w:val="center"/>
        </w:trPr>
        <w:tc>
          <w:tcPr>
            <w:tcW w:w="3614" w:type="dxa"/>
            <w:gridSpan w:val="2"/>
            <w:vMerge w:val="restart"/>
            <w:shd w:val="clear" w:color="auto" w:fill="auto"/>
          </w:tcPr>
          <w:p w14:paraId="2AF1295B" w14:textId="77777777" w:rsidR="00AD188D" w:rsidRPr="00AD188D" w:rsidRDefault="00AD188D" w:rsidP="00AD188D">
            <w:pPr>
              <w:autoSpaceDE w:val="0"/>
              <w:autoSpaceDN w:val="0"/>
              <w:adjustRightInd w:val="0"/>
              <w:spacing w:after="0" w:line="320" w:lineRule="atLeast"/>
              <w:ind w:left="60" w:right="60" w:firstLine="0"/>
              <w:jc w:val="left"/>
              <w:rPr>
                <w:rFonts w:ascii="Arial" w:hAnsi="Arial" w:cs="Arial"/>
                <w:sz w:val="18"/>
                <w:szCs w:val="18"/>
                <w:lang w:val="en-GB"/>
              </w:rPr>
            </w:pPr>
            <w:r w:rsidRPr="00AD188D">
              <w:rPr>
                <w:rFonts w:ascii="Arial" w:hAnsi="Arial" w:cs="Arial"/>
                <w:sz w:val="18"/>
                <w:szCs w:val="18"/>
                <w:lang w:val="en-GB"/>
              </w:rPr>
              <w:t>Total</w:t>
            </w:r>
          </w:p>
        </w:tc>
        <w:tc>
          <w:tcPr>
            <w:tcW w:w="1563" w:type="dxa"/>
            <w:shd w:val="clear" w:color="auto" w:fill="auto"/>
          </w:tcPr>
          <w:p w14:paraId="00CC443B"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Count</w:t>
            </w:r>
          </w:p>
        </w:tc>
        <w:tc>
          <w:tcPr>
            <w:tcW w:w="1428" w:type="dxa"/>
            <w:shd w:val="clear" w:color="auto" w:fill="auto"/>
          </w:tcPr>
          <w:p w14:paraId="3762397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118</w:t>
            </w:r>
          </w:p>
        </w:tc>
        <w:tc>
          <w:tcPr>
            <w:tcW w:w="1428" w:type="dxa"/>
            <w:shd w:val="clear" w:color="auto" w:fill="auto"/>
          </w:tcPr>
          <w:p w14:paraId="4E426BC2"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275</w:t>
            </w:r>
          </w:p>
        </w:tc>
        <w:tc>
          <w:tcPr>
            <w:tcW w:w="993" w:type="dxa"/>
            <w:shd w:val="clear" w:color="auto" w:fill="auto"/>
          </w:tcPr>
          <w:p w14:paraId="652CD042"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393</w:t>
            </w:r>
          </w:p>
        </w:tc>
      </w:tr>
      <w:tr w:rsidR="00AD188D" w:rsidRPr="00AD188D" w14:paraId="19006F30" w14:textId="77777777" w:rsidTr="00AD188D">
        <w:trPr>
          <w:cantSplit/>
          <w:jc w:val="center"/>
        </w:trPr>
        <w:tc>
          <w:tcPr>
            <w:tcW w:w="3614" w:type="dxa"/>
            <w:gridSpan w:val="2"/>
            <w:vMerge/>
            <w:shd w:val="clear" w:color="auto" w:fill="auto"/>
          </w:tcPr>
          <w:p w14:paraId="0CB14942" w14:textId="77777777" w:rsidR="00AD188D" w:rsidRPr="00AD188D" w:rsidRDefault="00AD188D" w:rsidP="00AD188D">
            <w:pPr>
              <w:autoSpaceDE w:val="0"/>
              <w:autoSpaceDN w:val="0"/>
              <w:adjustRightInd w:val="0"/>
              <w:spacing w:after="0" w:line="240" w:lineRule="auto"/>
              <w:ind w:firstLine="0"/>
              <w:jc w:val="center"/>
              <w:rPr>
                <w:rFonts w:ascii="Arial" w:hAnsi="Arial" w:cs="Arial"/>
                <w:sz w:val="18"/>
                <w:szCs w:val="18"/>
                <w:lang w:val="en-GB"/>
              </w:rPr>
            </w:pPr>
          </w:p>
        </w:tc>
        <w:tc>
          <w:tcPr>
            <w:tcW w:w="1563" w:type="dxa"/>
            <w:shd w:val="clear" w:color="auto" w:fill="auto"/>
          </w:tcPr>
          <w:p w14:paraId="08542992"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Expected Count</w:t>
            </w:r>
          </w:p>
        </w:tc>
        <w:tc>
          <w:tcPr>
            <w:tcW w:w="1428" w:type="dxa"/>
            <w:shd w:val="clear" w:color="auto" w:fill="auto"/>
          </w:tcPr>
          <w:p w14:paraId="1FCB802D"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118.0</w:t>
            </w:r>
          </w:p>
        </w:tc>
        <w:tc>
          <w:tcPr>
            <w:tcW w:w="1428" w:type="dxa"/>
            <w:shd w:val="clear" w:color="auto" w:fill="auto"/>
          </w:tcPr>
          <w:p w14:paraId="5D010721"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275.0</w:t>
            </w:r>
          </w:p>
        </w:tc>
        <w:tc>
          <w:tcPr>
            <w:tcW w:w="993" w:type="dxa"/>
            <w:shd w:val="clear" w:color="auto" w:fill="auto"/>
          </w:tcPr>
          <w:p w14:paraId="0B7B6C8F"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393.0</w:t>
            </w:r>
          </w:p>
        </w:tc>
      </w:tr>
    </w:tbl>
    <w:p w14:paraId="24A7C778" w14:textId="77777777" w:rsidR="00AD188D" w:rsidRDefault="00AD188D" w:rsidP="00AD188D">
      <w:pPr>
        <w:autoSpaceDE w:val="0"/>
        <w:autoSpaceDN w:val="0"/>
        <w:adjustRightInd w:val="0"/>
        <w:spacing w:after="0" w:line="400" w:lineRule="atLeast"/>
        <w:ind w:firstLine="0"/>
        <w:jc w:val="left"/>
        <w:rPr>
          <w:rFonts w:cs="Times New Roman"/>
          <w:b/>
          <w:bCs/>
          <w:szCs w:val="24"/>
          <w:lang w:val="en-GB"/>
        </w:rPr>
      </w:pPr>
      <w:bookmarkStart w:id="130" w:name="_Hlk181143623"/>
      <w:r w:rsidRPr="00632ECB">
        <w:rPr>
          <w:rFonts w:cs="Times New Roman"/>
          <w:b/>
          <w:bCs/>
          <w:szCs w:val="24"/>
          <w:lang w:val="en-GB"/>
        </w:rPr>
        <w:lastRenderedPageBreak/>
        <w:t>Test Results:</w:t>
      </w:r>
    </w:p>
    <w:bookmarkEnd w:id="130"/>
    <w:p w14:paraId="36006F12" w14:textId="77777777" w:rsidR="00AD188D" w:rsidRPr="00AD188D" w:rsidRDefault="00AD188D" w:rsidP="00AD188D">
      <w:pPr>
        <w:autoSpaceDE w:val="0"/>
        <w:autoSpaceDN w:val="0"/>
        <w:adjustRightInd w:val="0"/>
        <w:spacing w:after="0" w:line="240" w:lineRule="auto"/>
        <w:ind w:firstLine="0"/>
        <w:jc w:val="left"/>
        <w:rPr>
          <w:rFonts w:cs="Times New Roman"/>
          <w:szCs w:val="24"/>
          <w:lang w:val="en-GB"/>
        </w:rPr>
      </w:pPr>
    </w:p>
    <w:tbl>
      <w:tblPr>
        <w:tblW w:w="0" w:type="auto"/>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501"/>
        <w:gridCol w:w="1076"/>
        <w:gridCol w:w="395"/>
        <w:gridCol w:w="4054"/>
      </w:tblGrid>
      <w:tr w:rsidR="00AD188D" w:rsidRPr="00AD188D" w14:paraId="46357088" w14:textId="77777777" w:rsidTr="00DA7AD2">
        <w:trPr>
          <w:cantSplit/>
        </w:trPr>
        <w:tc>
          <w:tcPr>
            <w:tcW w:w="9026" w:type="dxa"/>
            <w:gridSpan w:val="4"/>
            <w:tcBorders>
              <w:top w:val="single" w:sz="4" w:space="0" w:color="auto"/>
              <w:bottom w:val="single" w:sz="4" w:space="0" w:color="auto"/>
            </w:tcBorders>
            <w:shd w:val="clear" w:color="auto" w:fill="auto"/>
            <w:vAlign w:val="center"/>
          </w:tcPr>
          <w:p w14:paraId="49B1D497" w14:textId="77777777" w:rsidR="00AD188D" w:rsidRPr="00AD188D" w:rsidRDefault="00AD188D" w:rsidP="00AD188D">
            <w:pPr>
              <w:autoSpaceDE w:val="0"/>
              <w:autoSpaceDN w:val="0"/>
              <w:adjustRightInd w:val="0"/>
              <w:spacing w:after="0" w:line="320" w:lineRule="atLeast"/>
              <w:ind w:left="60" w:right="60" w:firstLine="0"/>
              <w:jc w:val="center"/>
              <w:rPr>
                <w:rFonts w:ascii="Arial" w:hAnsi="Arial" w:cs="Arial"/>
                <w:sz w:val="22"/>
                <w:lang w:val="en-GB"/>
              </w:rPr>
            </w:pPr>
            <w:r w:rsidRPr="00AD188D">
              <w:rPr>
                <w:rFonts w:ascii="Arial" w:hAnsi="Arial" w:cs="Arial"/>
                <w:b/>
                <w:bCs/>
                <w:sz w:val="22"/>
                <w:lang w:val="en-GB"/>
              </w:rPr>
              <w:t>Chi-Square Tests</w:t>
            </w:r>
          </w:p>
        </w:tc>
      </w:tr>
      <w:tr w:rsidR="00AD188D" w:rsidRPr="00AD188D" w14:paraId="0169927B" w14:textId="77777777" w:rsidTr="00DA7AD2">
        <w:trPr>
          <w:cantSplit/>
        </w:trPr>
        <w:tc>
          <w:tcPr>
            <w:tcW w:w="3501" w:type="dxa"/>
            <w:tcBorders>
              <w:top w:val="single" w:sz="4" w:space="0" w:color="auto"/>
            </w:tcBorders>
            <w:shd w:val="clear" w:color="auto" w:fill="auto"/>
            <w:vAlign w:val="bottom"/>
          </w:tcPr>
          <w:p w14:paraId="0B2AFCC8" w14:textId="77777777" w:rsidR="00AD188D" w:rsidRPr="00AD188D" w:rsidRDefault="00AD188D" w:rsidP="00AD188D">
            <w:pPr>
              <w:autoSpaceDE w:val="0"/>
              <w:autoSpaceDN w:val="0"/>
              <w:adjustRightInd w:val="0"/>
              <w:spacing w:after="0" w:line="240" w:lineRule="auto"/>
              <w:ind w:firstLine="0"/>
              <w:jc w:val="left"/>
              <w:rPr>
                <w:rFonts w:cs="Times New Roman"/>
                <w:szCs w:val="24"/>
                <w:lang w:val="en-GB"/>
              </w:rPr>
            </w:pPr>
          </w:p>
        </w:tc>
        <w:tc>
          <w:tcPr>
            <w:tcW w:w="1076" w:type="dxa"/>
            <w:tcBorders>
              <w:top w:val="single" w:sz="4" w:space="0" w:color="auto"/>
            </w:tcBorders>
            <w:shd w:val="clear" w:color="auto" w:fill="auto"/>
            <w:vAlign w:val="bottom"/>
          </w:tcPr>
          <w:p w14:paraId="0B30434D"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Value</w:t>
            </w:r>
          </w:p>
        </w:tc>
        <w:tc>
          <w:tcPr>
            <w:tcW w:w="395" w:type="dxa"/>
            <w:tcBorders>
              <w:top w:val="single" w:sz="4" w:space="0" w:color="auto"/>
            </w:tcBorders>
            <w:shd w:val="clear" w:color="auto" w:fill="auto"/>
            <w:vAlign w:val="bottom"/>
          </w:tcPr>
          <w:p w14:paraId="55928EC1"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proofErr w:type="spellStart"/>
            <w:r w:rsidRPr="00AD188D">
              <w:rPr>
                <w:rFonts w:ascii="Arial" w:hAnsi="Arial" w:cs="Arial"/>
                <w:sz w:val="18"/>
                <w:szCs w:val="18"/>
                <w:lang w:val="en-GB"/>
              </w:rPr>
              <w:t>df</w:t>
            </w:r>
            <w:proofErr w:type="spellEnd"/>
          </w:p>
        </w:tc>
        <w:tc>
          <w:tcPr>
            <w:tcW w:w="4054" w:type="dxa"/>
            <w:tcBorders>
              <w:top w:val="single" w:sz="4" w:space="0" w:color="auto"/>
            </w:tcBorders>
            <w:shd w:val="clear" w:color="auto" w:fill="auto"/>
            <w:vAlign w:val="bottom"/>
          </w:tcPr>
          <w:p w14:paraId="727B5B46"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Asymptotic Significance (2-sided)</w:t>
            </w:r>
          </w:p>
        </w:tc>
      </w:tr>
      <w:tr w:rsidR="00AD188D" w:rsidRPr="00AD188D" w14:paraId="6554A252" w14:textId="77777777" w:rsidTr="00AD188D">
        <w:trPr>
          <w:cantSplit/>
        </w:trPr>
        <w:tc>
          <w:tcPr>
            <w:tcW w:w="3501" w:type="dxa"/>
            <w:shd w:val="clear" w:color="auto" w:fill="auto"/>
          </w:tcPr>
          <w:p w14:paraId="4A252A83" w14:textId="77777777" w:rsidR="00AD188D" w:rsidRPr="00AD188D" w:rsidRDefault="00AD188D" w:rsidP="00AD188D">
            <w:pPr>
              <w:autoSpaceDE w:val="0"/>
              <w:autoSpaceDN w:val="0"/>
              <w:adjustRightInd w:val="0"/>
              <w:spacing w:after="0" w:line="320" w:lineRule="atLeast"/>
              <w:ind w:left="60" w:right="60" w:firstLine="0"/>
              <w:jc w:val="left"/>
              <w:rPr>
                <w:rFonts w:ascii="Arial" w:hAnsi="Arial" w:cs="Arial"/>
                <w:sz w:val="18"/>
                <w:szCs w:val="18"/>
                <w:lang w:val="en-GB"/>
              </w:rPr>
            </w:pPr>
            <w:r w:rsidRPr="00AD188D">
              <w:rPr>
                <w:rFonts w:ascii="Arial" w:hAnsi="Arial" w:cs="Arial"/>
                <w:sz w:val="18"/>
                <w:szCs w:val="18"/>
                <w:lang w:val="en-GB"/>
              </w:rPr>
              <w:t>Pearson Chi-Square</w:t>
            </w:r>
          </w:p>
        </w:tc>
        <w:tc>
          <w:tcPr>
            <w:tcW w:w="1076" w:type="dxa"/>
            <w:shd w:val="clear" w:color="auto" w:fill="auto"/>
          </w:tcPr>
          <w:p w14:paraId="0EDCB56B"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16.860</w:t>
            </w:r>
            <w:r w:rsidRPr="00AD188D">
              <w:rPr>
                <w:rFonts w:ascii="Arial" w:hAnsi="Arial" w:cs="Arial"/>
                <w:sz w:val="18"/>
                <w:szCs w:val="18"/>
                <w:vertAlign w:val="superscript"/>
                <w:lang w:val="en-GB"/>
              </w:rPr>
              <w:t>a</w:t>
            </w:r>
          </w:p>
        </w:tc>
        <w:tc>
          <w:tcPr>
            <w:tcW w:w="395" w:type="dxa"/>
            <w:shd w:val="clear" w:color="auto" w:fill="auto"/>
          </w:tcPr>
          <w:p w14:paraId="44286FEF"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4</w:t>
            </w:r>
          </w:p>
        </w:tc>
        <w:tc>
          <w:tcPr>
            <w:tcW w:w="4054" w:type="dxa"/>
            <w:shd w:val="clear" w:color="auto" w:fill="auto"/>
          </w:tcPr>
          <w:p w14:paraId="5E5B0827"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.002</w:t>
            </w:r>
          </w:p>
        </w:tc>
      </w:tr>
      <w:tr w:rsidR="00AD188D" w:rsidRPr="00AD188D" w14:paraId="617B0378" w14:textId="77777777" w:rsidTr="00AD188D">
        <w:trPr>
          <w:cantSplit/>
        </w:trPr>
        <w:tc>
          <w:tcPr>
            <w:tcW w:w="3501" w:type="dxa"/>
            <w:shd w:val="clear" w:color="auto" w:fill="auto"/>
          </w:tcPr>
          <w:p w14:paraId="7AE4220A" w14:textId="77777777" w:rsidR="00AD188D" w:rsidRPr="00AD188D" w:rsidRDefault="00AD188D" w:rsidP="00AD188D">
            <w:pPr>
              <w:autoSpaceDE w:val="0"/>
              <w:autoSpaceDN w:val="0"/>
              <w:adjustRightInd w:val="0"/>
              <w:spacing w:after="0" w:line="320" w:lineRule="atLeast"/>
              <w:ind w:left="60" w:right="60" w:firstLine="0"/>
              <w:jc w:val="left"/>
              <w:rPr>
                <w:rFonts w:ascii="Arial" w:hAnsi="Arial" w:cs="Arial"/>
                <w:sz w:val="18"/>
                <w:szCs w:val="18"/>
                <w:lang w:val="en-GB"/>
              </w:rPr>
            </w:pPr>
            <w:r w:rsidRPr="00AD188D">
              <w:rPr>
                <w:rFonts w:ascii="Arial" w:hAnsi="Arial" w:cs="Arial"/>
                <w:sz w:val="18"/>
                <w:szCs w:val="18"/>
                <w:lang w:val="en-GB"/>
              </w:rPr>
              <w:t>Likelihood Ratio</w:t>
            </w:r>
          </w:p>
        </w:tc>
        <w:tc>
          <w:tcPr>
            <w:tcW w:w="1076" w:type="dxa"/>
            <w:shd w:val="clear" w:color="auto" w:fill="auto"/>
          </w:tcPr>
          <w:p w14:paraId="1CFADC4F"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16.224</w:t>
            </w:r>
          </w:p>
        </w:tc>
        <w:tc>
          <w:tcPr>
            <w:tcW w:w="395" w:type="dxa"/>
            <w:shd w:val="clear" w:color="auto" w:fill="auto"/>
          </w:tcPr>
          <w:p w14:paraId="5EE29425"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4</w:t>
            </w:r>
          </w:p>
        </w:tc>
        <w:tc>
          <w:tcPr>
            <w:tcW w:w="4054" w:type="dxa"/>
            <w:shd w:val="clear" w:color="auto" w:fill="auto"/>
          </w:tcPr>
          <w:p w14:paraId="355A3A4A"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.003</w:t>
            </w:r>
          </w:p>
        </w:tc>
      </w:tr>
      <w:tr w:rsidR="00AD188D" w:rsidRPr="00AD188D" w14:paraId="18F9F357" w14:textId="77777777" w:rsidTr="00AD188D">
        <w:trPr>
          <w:cantSplit/>
        </w:trPr>
        <w:tc>
          <w:tcPr>
            <w:tcW w:w="3501" w:type="dxa"/>
            <w:shd w:val="clear" w:color="auto" w:fill="auto"/>
          </w:tcPr>
          <w:p w14:paraId="47410396" w14:textId="77777777" w:rsidR="00AD188D" w:rsidRPr="00AD188D" w:rsidRDefault="00AD188D" w:rsidP="00AD188D">
            <w:pPr>
              <w:autoSpaceDE w:val="0"/>
              <w:autoSpaceDN w:val="0"/>
              <w:adjustRightInd w:val="0"/>
              <w:spacing w:after="0" w:line="320" w:lineRule="atLeast"/>
              <w:ind w:left="60" w:right="60" w:firstLine="0"/>
              <w:jc w:val="left"/>
              <w:rPr>
                <w:rFonts w:ascii="Arial" w:hAnsi="Arial" w:cs="Arial"/>
                <w:sz w:val="18"/>
                <w:szCs w:val="18"/>
                <w:lang w:val="en-GB"/>
              </w:rPr>
            </w:pPr>
            <w:r w:rsidRPr="00AD188D">
              <w:rPr>
                <w:rFonts w:ascii="Arial" w:hAnsi="Arial" w:cs="Arial"/>
                <w:sz w:val="18"/>
                <w:szCs w:val="18"/>
                <w:lang w:val="en-GB"/>
              </w:rPr>
              <w:t>Linear-by-Linear Association</w:t>
            </w:r>
          </w:p>
        </w:tc>
        <w:tc>
          <w:tcPr>
            <w:tcW w:w="1076" w:type="dxa"/>
            <w:shd w:val="clear" w:color="auto" w:fill="auto"/>
          </w:tcPr>
          <w:p w14:paraId="24336809"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14.433</w:t>
            </w:r>
          </w:p>
        </w:tc>
        <w:tc>
          <w:tcPr>
            <w:tcW w:w="395" w:type="dxa"/>
            <w:shd w:val="clear" w:color="auto" w:fill="auto"/>
          </w:tcPr>
          <w:p w14:paraId="632AF33D"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1</w:t>
            </w:r>
          </w:p>
        </w:tc>
        <w:tc>
          <w:tcPr>
            <w:tcW w:w="4054" w:type="dxa"/>
            <w:shd w:val="clear" w:color="auto" w:fill="auto"/>
          </w:tcPr>
          <w:p w14:paraId="01C2606D"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.000</w:t>
            </w:r>
          </w:p>
        </w:tc>
      </w:tr>
      <w:tr w:rsidR="00AD188D" w:rsidRPr="00AD188D" w14:paraId="750AAC06" w14:textId="77777777" w:rsidTr="00AD188D">
        <w:trPr>
          <w:cantSplit/>
        </w:trPr>
        <w:tc>
          <w:tcPr>
            <w:tcW w:w="3501" w:type="dxa"/>
            <w:shd w:val="clear" w:color="auto" w:fill="auto"/>
          </w:tcPr>
          <w:p w14:paraId="47F91DDC" w14:textId="77777777" w:rsidR="00AD188D" w:rsidRPr="00AD188D" w:rsidRDefault="00AD188D" w:rsidP="00AD188D">
            <w:pPr>
              <w:autoSpaceDE w:val="0"/>
              <w:autoSpaceDN w:val="0"/>
              <w:adjustRightInd w:val="0"/>
              <w:spacing w:after="0" w:line="320" w:lineRule="atLeast"/>
              <w:ind w:left="60" w:right="60" w:firstLine="0"/>
              <w:jc w:val="left"/>
              <w:rPr>
                <w:rFonts w:ascii="Arial" w:hAnsi="Arial" w:cs="Arial"/>
                <w:sz w:val="18"/>
                <w:szCs w:val="18"/>
                <w:lang w:val="en-GB"/>
              </w:rPr>
            </w:pPr>
            <w:r w:rsidRPr="00AD188D">
              <w:rPr>
                <w:rFonts w:ascii="Arial" w:hAnsi="Arial" w:cs="Arial"/>
                <w:sz w:val="18"/>
                <w:szCs w:val="18"/>
                <w:lang w:val="en-GB"/>
              </w:rPr>
              <w:t>N of Valid Cases</w:t>
            </w:r>
          </w:p>
        </w:tc>
        <w:tc>
          <w:tcPr>
            <w:tcW w:w="1076" w:type="dxa"/>
            <w:shd w:val="clear" w:color="auto" w:fill="auto"/>
          </w:tcPr>
          <w:p w14:paraId="3AFB55D1" w14:textId="77777777" w:rsidR="00AD188D" w:rsidRPr="00AD188D" w:rsidRDefault="00AD188D"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AD188D">
              <w:rPr>
                <w:rFonts w:ascii="Arial" w:hAnsi="Arial" w:cs="Arial"/>
                <w:sz w:val="18"/>
                <w:szCs w:val="18"/>
                <w:lang w:val="en-GB"/>
              </w:rPr>
              <w:t>393</w:t>
            </w:r>
          </w:p>
        </w:tc>
        <w:tc>
          <w:tcPr>
            <w:tcW w:w="395" w:type="dxa"/>
            <w:shd w:val="clear" w:color="auto" w:fill="auto"/>
            <w:vAlign w:val="center"/>
          </w:tcPr>
          <w:p w14:paraId="5718050C" w14:textId="77777777" w:rsidR="00AD188D" w:rsidRPr="00AD188D" w:rsidRDefault="00AD188D" w:rsidP="00DA7AD2">
            <w:pPr>
              <w:autoSpaceDE w:val="0"/>
              <w:autoSpaceDN w:val="0"/>
              <w:adjustRightInd w:val="0"/>
              <w:spacing w:after="0" w:line="240" w:lineRule="auto"/>
              <w:ind w:firstLine="0"/>
              <w:jc w:val="center"/>
              <w:rPr>
                <w:rFonts w:cs="Times New Roman"/>
                <w:szCs w:val="24"/>
                <w:lang w:val="en-GB"/>
              </w:rPr>
            </w:pPr>
          </w:p>
        </w:tc>
        <w:tc>
          <w:tcPr>
            <w:tcW w:w="4054" w:type="dxa"/>
            <w:shd w:val="clear" w:color="auto" w:fill="auto"/>
            <w:vAlign w:val="center"/>
          </w:tcPr>
          <w:p w14:paraId="4F867A32" w14:textId="77777777" w:rsidR="00AD188D" w:rsidRPr="00AD188D" w:rsidRDefault="00AD188D" w:rsidP="00DA7AD2">
            <w:pPr>
              <w:autoSpaceDE w:val="0"/>
              <w:autoSpaceDN w:val="0"/>
              <w:adjustRightInd w:val="0"/>
              <w:spacing w:after="0" w:line="240" w:lineRule="auto"/>
              <w:ind w:firstLine="0"/>
              <w:jc w:val="center"/>
              <w:rPr>
                <w:rFonts w:cs="Times New Roman"/>
                <w:szCs w:val="24"/>
                <w:lang w:val="en-GB"/>
              </w:rPr>
            </w:pPr>
          </w:p>
        </w:tc>
      </w:tr>
      <w:tr w:rsidR="00AD188D" w:rsidRPr="00AD188D" w14:paraId="17E2EFC9" w14:textId="77777777" w:rsidTr="00AD188D">
        <w:trPr>
          <w:cantSplit/>
        </w:trPr>
        <w:tc>
          <w:tcPr>
            <w:tcW w:w="9026" w:type="dxa"/>
            <w:gridSpan w:val="4"/>
            <w:shd w:val="clear" w:color="auto" w:fill="auto"/>
          </w:tcPr>
          <w:p w14:paraId="3576568B" w14:textId="77777777" w:rsidR="00AD188D" w:rsidRPr="00AD188D" w:rsidRDefault="00AD188D" w:rsidP="00AD188D">
            <w:pPr>
              <w:autoSpaceDE w:val="0"/>
              <w:autoSpaceDN w:val="0"/>
              <w:adjustRightInd w:val="0"/>
              <w:spacing w:after="0" w:line="320" w:lineRule="atLeast"/>
              <w:ind w:left="60" w:right="60" w:firstLine="0"/>
              <w:jc w:val="left"/>
              <w:rPr>
                <w:rFonts w:ascii="Arial" w:hAnsi="Arial" w:cs="Arial"/>
                <w:sz w:val="18"/>
                <w:szCs w:val="18"/>
                <w:lang w:val="en-GB"/>
              </w:rPr>
            </w:pPr>
            <w:r w:rsidRPr="00AD188D">
              <w:rPr>
                <w:rFonts w:ascii="Arial" w:hAnsi="Arial" w:cs="Arial"/>
                <w:sz w:val="18"/>
                <w:szCs w:val="18"/>
                <w:lang w:val="en-GB"/>
              </w:rPr>
              <w:t>a. 1 cells (10.0%) have expected count less than 5. The minimum expected count is 3.90.</w:t>
            </w:r>
          </w:p>
        </w:tc>
      </w:tr>
    </w:tbl>
    <w:p w14:paraId="0C852CE7" w14:textId="77777777" w:rsidR="00A14FAE" w:rsidRDefault="00A14FAE" w:rsidP="008C25A8">
      <w:pPr>
        <w:autoSpaceDE w:val="0"/>
        <w:autoSpaceDN w:val="0"/>
        <w:adjustRightInd w:val="0"/>
        <w:spacing w:after="0" w:line="400" w:lineRule="atLeast"/>
        <w:ind w:firstLine="0"/>
        <w:rPr>
          <w:rFonts w:cs="Times New Roman"/>
          <w:b/>
          <w:bCs/>
          <w:szCs w:val="24"/>
          <w:lang w:val="en-GB"/>
        </w:rPr>
      </w:pPr>
      <w:bookmarkStart w:id="131" w:name="_Hlk181143885"/>
    </w:p>
    <w:p w14:paraId="34C3A615" w14:textId="65947CD0" w:rsidR="00DA7AD2" w:rsidRDefault="00DA7AD2" w:rsidP="008C25A8">
      <w:pPr>
        <w:autoSpaceDE w:val="0"/>
        <w:autoSpaceDN w:val="0"/>
        <w:adjustRightInd w:val="0"/>
        <w:spacing w:after="0" w:line="400" w:lineRule="atLeast"/>
        <w:ind w:firstLine="0"/>
        <w:rPr>
          <w:rFonts w:cs="Times New Roman"/>
          <w:b/>
          <w:bCs/>
          <w:szCs w:val="24"/>
          <w:lang w:val="en-GB"/>
        </w:rPr>
      </w:pPr>
      <w:r w:rsidRPr="00632ECB">
        <w:rPr>
          <w:rFonts w:cs="Times New Roman"/>
          <w:b/>
          <w:bCs/>
          <w:szCs w:val="24"/>
          <w:lang w:val="en-GB"/>
        </w:rPr>
        <w:t>Comment:</w:t>
      </w:r>
      <w:r w:rsidR="008C25A8">
        <w:rPr>
          <w:rFonts w:cs="Times New Roman"/>
          <w:b/>
          <w:bCs/>
          <w:szCs w:val="24"/>
          <w:lang w:val="en-GB"/>
        </w:rPr>
        <w:t xml:space="preserve"> </w:t>
      </w:r>
      <w:r w:rsidR="008C25A8">
        <w:t>The chi-square test results show that the asymptotic significance (2-sided) values for both the Pearson Chi-Square and Likelihood Ratio, each with 4 degrees of freedom, are 0.002 and 0.003, respectively. These values are significant at the 5% level, so we reject the null hypothesis and conclude that there is an association between the frequency of experiencing loneliness and having experienced mental health issues among the respondents.</w:t>
      </w:r>
    </w:p>
    <w:bookmarkEnd w:id="131"/>
    <w:p w14:paraId="3C194935" w14:textId="77777777" w:rsidR="00A14FAE" w:rsidRDefault="00A14FAE" w:rsidP="00DA7AD2">
      <w:pPr>
        <w:pStyle w:val="Heading3"/>
        <w:spacing w:line="360" w:lineRule="auto"/>
      </w:pPr>
    </w:p>
    <w:p w14:paraId="7822D5C9" w14:textId="77777777" w:rsidR="00A14FAE" w:rsidRDefault="00A14FAE" w:rsidP="00DA7AD2">
      <w:pPr>
        <w:pStyle w:val="Heading3"/>
        <w:spacing w:line="360" w:lineRule="auto"/>
      </w:pPr>
    </w:p>
    <w:p w14:paraId="578EEA09" w14:textId="77777777" w:rsidR="00A14FAE" w:rsidRDefault="00A14FAE" w:rsidP="00DA7AD2">
      <w:pPr>
        <w:pStyle w:val="Heading3"/>
        <w:spacing w:line="360" w:lineRule="auto"/>
      </w:pPr>
    </w:p>
    <w:p w14:paraId="62B7C55C" w14:textId="77777777" w:rsidR="00A14FAE" w:rsidRDefault="00A14FAE" w:rsidP="00DA7AD2">
      <w:pPr>
        <w:pStyle w:val="Heading3"/>
        <w:spacing w:line="360" w:lineRule="auto"/>
      </w:pPr>
    </w:p>
    <w:p w14:paraId="1417E457" w14:textId="77777777" w:rsidR="00A14FAE" w:rsidRDefault="00A14FAE" w:rsidP="00DA7AD2">
      <w:pPr>
        <w:pStyle w:val="Heading3"/>
        <w:spacing w:line="360" w:lineRule="auto"/>
      </w:pPr>
    </w:p>
    <w:p w14:paraId="4B8DA44D" w14:textId="77777777" w:rsidR="00A14FAE" w:rsidRDefault="00A14FAE" w:rsidP="00DA7AD2">
      <w:pPr>
        <w:pStyle w:val="Heading3"/>
        <w:spacing w:line="360" w:lineRule="auto"/>
      </w:pPr>
    </w:p>
    <w:p w14:paraId="51F838C0" w14:textId="77777777" w:rsidR="00A14FAE" w:rsidRDefault="00A14FAE" w:rsidP="00DA7AD2">
      <w:pPr>
        <w:pStyle w:val="Heading3"/>
        <w:spacing w:line="360" w:lineRule="auto"/>
      </w:pPr>
    </w:p>
    <w:p w14:paraId="0E7F51DB" w14:textId="77777777" w:rsidR="00A14FAE" w:rsidRDefault="00A14FAE" w:rsidP="00DA7AD2">
      <w:pPr>
        <w:pStyle w:val="Heading3"/>
        <w:spacing w:line="360" w:lineRule="auto"/>
      </w:pPr>
    </w:p>
    <w:p w14:paraId="0C1914F2" w14:textId="77777777" w:rsidR="00A14FAE" w:rsidRDefault="00A14FAE" w:rsidP="00DA7AD2">
      <w:pPr>
        <w:pStyle w:val="Heading3"/>
        <w:spacing w:line="360" w:lineRule="auto"/>
      </w:pPr>
    </w:p>
    <w:p w14:paraId="2FF2FDC7" w14:textId="77777777" w:rsidR="00A14FAE" w:rsidRDefault="00A14FAE" w:rsidP="00DA7AD2">
      <w:pPr>
        <w:pStyle w:val="Heading3"/>
        <w:spacing w:line="360" w:lineRule="auto"/>
      </w:pPr>
    </w:p>
    <w:p w14:paraId="1A8FA357" w14:textId="77777777" w:rsidR="00A14FAE" w:rsidRDefault="00A14FAE" w:rsidP="00DA7AD2">
      <w:pPr>
        <w:pStyle w:val="Heading3"/>
        <w:spacing w:line="360" w:lineRule="auto"/>
      </w:pPr>
    </w:p>
    <w:p w14:paraId="49A3CF25" w14:textId="77777777" w:rsidR="00A14FAE" w:rsidRDefault="00A14FAE" w:rsidP="00DA7AD2">
      <w:pPr>
        <w:pStyle w:val="Heading3"/>
        <w:spacing w:line="360" w:lineRule="auto"/>
      </w:pPr>
    </w:p>
    <w:p w14:paraId="5D93DB12" w14:textId="77777777" w:rsidR="00A14FAE" w:rsidRDefault="00A14FAE" w:rsidP="00DA7AD2">
      <w:pPr>
        <w:pStyle w:val="Heading3"/>
        <w:spacing w:line="360" w:lineRule="auto"/>
      </w:pPr>
    </w:p>
    <w:p w14:paraId="02812DD5" w14:textId="77777777" w:rsidR="00A14FAE" w:rsidRDefault="00A14FAE" w:rsidP="00DA7AD2">
      <w:pPr>
        <w:pStyle w:val="Heading3"/>
        <w:spacing w:line="360" w:lineRule="auto"/>
      </w:pPr>
    </w:p>
    <w:p w14:paraId="45444425" w14:textId="77777777" w:rsidR="00A14FAE" w:rsidRDefault="00A14FAE" w:rsidP="00A14FAE">
      <w:pPr>
        <w:rPr>
          <w:lang w:val="en-GB"/>
        </w:rPr>
      </w:pPr>
    </w:p>
    <w:p w14:paraId="2EB4864C" w14:textId="77777777" w:rsidR="00A14FAE" w:rsidRPr="00A14FAE" w:rsidRDefault="00A14FAE" w:rsidP="00A14FAE">
      <w:pPr>
        <w:rPr>
          <w:lang w:val="en-GB"/>
        </w:rPr>
      </w:pPr>
    </w:p>
    <w:p w14:paraId="161FEBEE" w14:textId="72F37FF7" w:rsidR="00DA7AD2" w:rsidRDefault="00DA7AD2" w:rsidP="00A14FAE">
      <w:pPr>
        <w:pStyle w:val="Heading3"/>
      </w:pPr>
      <w:bookmarkStart w:id="132" w:name="_Toc186723549"/>
      <w:r>
        <w:lastRenderedPageBreak/>
        <w:t xml:space="preserve">Association between </w:t>
      </w:r>
      <w:r w:rsidRPr="00FA1168">
        <w:t xml:space="preserve">Frequency of </w:t>
      </w:r>
      <w:r>
        <w:t>E</w:t>
      </w:r>
      <w:r w:rsidRPr="00FA1168">
        <w:t xml:space="preserve">xperiencing </w:t>
      </w:r>
      <w:r>
        <w:t>L</w:t>
      </w:r>
      <w:r w:rsidRPr="00FA1168">
        <w:t xml:space="preserve">oneliness vs </w:t>
      </w:r>
      <w:r w:rsidRPr="00DA7AD2">
        <w:t>Weekly meetups and chats with friends outside of class</w:t>
      </w:r>
      <w:bookmarkEnd w:id="132"/>
    </w:p>
    <w:p w14:paraId="61AABD16" w14:textId="6C185EA0" w:rsidR="00DA7AD2" w:rsidRDefault="00DA7AD2" w:rsidP="00DA7AD2">
      <w:pPr>
        <w:spacing w:after="240"/>
        <w:ind w:firstLine="0"/>
      </w:pPr>
      <w:r>
        <w:t>We would like to follow the steps to check the association between these two variables.</w:t>
      </w:r>
      <w:r>
        <w:br/>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 There is no association between F</w:t>
      </w:r>
      <w:proofErr w:type="spellStart"/>
      <w:r w:rsidRPr="00FA1168">
        <w:t>requency</w:t>
      </w:r>
      <w:proofErr w:type="spellEnd"/>
      <w:r w:rsidRPr="00FA1168">
        <w:t xml:space="preserve"> of </w:t>
      </w:r>
      <w:r>
        <w:t>E</w:t>
      </w:r>
      <w:r w:rsidRPr="00FA1168">
        <w:t xml:space="preserve">xperiencing </w:t>
      </w:r>
      <w:r>
        <w:t>L</w:t>
      </w:r>
      <w:r w:rsidRPr="00FA1168">
        <w:t xml:space="preserve">oneliness vs </w:t>
      </w:r>
      <w:r w:rsidRPr="00DA7AD2">
        <w:t>Weekly meetups and chats with friends outside of class</w:t>
      </w:r>
      <w:r>
        <w:t>.</w:t>
      </w:r>
      <w:r>
        <w:br/>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 There is an association.</w:t>
      </w:r>
    </w:p>
    <w:p w14:paraId="09CF9012" w14:textId="74953E91" w:rsidR="00A14FAE" w:rsidRPr="00DA7AD2" w:rsidRDefault="00DA7AD2" w:rsidP="00A14FAE">
      <w:pPr>
        <w:spacing w:after="0"/>
        <w:ind w:firstLine="0"/>
        <w:rPr>
          <w:b/>
          <w:bCs/>
          <w:szCs w:val="24"/>
        </w:rPr>
      </w:pPr>
      <w:r w:rsidRPr="00AD188D">
        <w:rPr>
          <w:b/>
          <w:bCs/>
          <w:szCs w:val="24"/>
        </w:rPr>
        <w:t>Bivariate table:</w:t>
      </w:r>
    </w:p>
    <w:tbl>
      <w:tblPr>
        <w:tblW w:w="0" w:type="auto"/>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288"/>
        <w:gridCol w:w="1085"/>
        <w:gridCol w:w="1202"/>
        <w:gridCol w:w="637"/>
        <w:gridCol w:w="585"/>
        <w:gridCol w:w="758"/>
        <w:gridCol w:w="747"/>
        <w:gridCol w:w="1117"/>
        <w:gridCol w:w="607"/>
      </w:tblGrid>
      <w:tr w:rsidR="00DA7AD2" w:rsidRPr="00DA7AD2" w14:paraId="3CC491D0" w14:textId="77777777" w:rsidTr="00DA7AD2">
        <w:trPr>
          <w:cantSplit/>
          <w:jc w:val="center"/>
        </w:trPr>
        <w:tc>
          <w:tcPr>
            <w:tcW w:w="9026" w:type="dxa"/>
            <w:gridSpan w:val="9"/>
            <w:tcBorders>
              <w:top w:val="single" w:sz="4" w:space="0" w:color="auto"/>
              <w:bottom w:val="single" w:sz="4" w:space="0" w:color="auto"/>
            </w:tcBorders>
            <w:shd w:val="clear" w:color="auto" w:fill="auto"/>
            <w:vAlign w:val="center"/>
          </w:tcPr>
          <w:p w14:paraId="1898E637"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22"/>
                <w:lang w:val="en-GB"/>
              </w:rPr>
            </w:pPr>
            <w:r w:rsidRPr="00DA7AD2">
              <w:rPr>
                <w:rFonts w:ascii="Arial" w:hAnsi="Arial" w:cs="Arial"/>
                <w:b/>
                <w:bCs/>
                <w:sz w:val="22"/>
                <w:lang w:val="en-GB"/>
              </w:rPr>
              <w:t xml:space="preserve">Frequency of Experiencing Loneliness * Weekly meetups and chats with friends outside of class: </w:t>
            </w:r>
            <w:proofErr w:type="spellStart"/>
            <w:r w:rsidRPr="00DA7AD2">
              <w:rPr>
                <w:rFonts w:ascii="Arial" w:hAnsi="Arial" w:cs="Arial"/>
                <w:b/>
                <w:bCs/>
                <w:sz w:val="22"/>
                <w:lang w:val="en-GB"/>
              </w:rPr>
              <w:t>Crosstabulation</w:t>
            </w:r>
            <w:proofErr w:type="spellEnd"/>
          </w:p>
        </w:tc>
      </w:tr>
      <w:tr w:rsidR="00DA7AD2" w:rsidRPr="00DA7AD2" w14:paraId="45168D9F" w14:textId="77777777" w:rsidTr="00DA7AD2">
        <w:trPr>
          <w:cantSplit/>
          <w:jc w:val="center"/>
        </w:trPr>
        <w:tc>
          <w:tcPr>
            <w:tcW w:w="4575" w:type="dxa"/>
            <w:gridSpan w:val="3"/>
            <w:vMerge w:val="restart"/>
            <w:tcBorders>
              <w:top w:val="single" w:sz="4" w:space="0" w:color="auto"/>
            </w:tcBorders>
            <w:shd w:val="clear" w:color="auto" w:fill="auto"/>
            <w:vAlign w:val="bottom"/>
          </w:tcPr>
          <w:p w14:paraId="5C1ABD7D" w14:textId="77777777" w:rsidR="00DA7AD2" w:rsidRPr="00DA7AD2" w:rsidRDefault="00DA7AD2" w:rsidP="00DA7AD2">
            <w:pPr>
              <w:autoSpaceDE w:val="0"/>
              <w:autoSpaceDN w:val="0"/>
              <w:adjustRightInd w:val="0"/>
              <w:spacing w:after="0" w:line="240" w:lineRule="auto"/>
              <w:ind w:firstLine="0"/>
              <w:jc w:val="left"/>
              <w:rPr>
                <w:rFonts w:cs="Times New Roman"/>
                <w:szCs w:val="24"/>
                <w:lang w:val="en-GB"/>
              </w:rPr>
            </w:pPr>
          </w:p>
        </w:tc>
        <w:tc>
          <w:tcPr>
            <w:tcW w:w="3844" w:type="dxa"/>
            <w:gridSpan w:val="5"/>
            <w:tcBorders>
              <w:top w:val="single" w:sz="4" w:space="0" w:color="auto"/>
            </w:tcBorders>
            <w:shd w:val="clear" w:color="auto" w:fill="auto"/>
            <w:vAlign w:val="bottom"/>
          </w:tcPr>
          <w:p w14:paraId="08E457F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Weekly meetups and chats with friends outside of class</w:t>
            </w:r>
          </w:p>
        </w:tc>
        <w:tc>
          <w:tcPr>
            <w:tcW w:w="607" w:type="dxa"/>
            <w:vMerge w:val="restart"/>
            <w:tcBorders>
              <w:top w:val="single" w:sz="4" w:space="0" w:color="auto"/>
            </w:tcBorders>
            <w:shd w:val="clear" w:color="auto" w:fill="auto"/>
            <w:vAlign w:val="bottom"/>
          </w:tcPr>
          <w:p w14:paraId="3B0EE29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Total</w:t>
            </w:r>
          </w:p>
        </w:tc>
      </w:tr>
      <w:tr w:rsidR="00DA7AD2" w:rsidRPr="00DA7AD2" w14:paraId="5DC2A316" w14:textId="77777777" w:rsidTr="00DA7AD2">
        <w:trPr>
          <w:cantSplit/>
          <w:jc w:val="center"/>
        </w:trPr>
        <w:tc>
          <w:tcPr>
            <w:tcW w:w="4575" w:type="dxa"/>
            <w:gridSpan w:val="3"/>
            <w:vMerge/>
            <w:shd w:val="clear" w:color="auto" w:fill="auto"/>
            <w:vAlign w:val="bottom"/>
          </w:tcPr>
          <w:p w14:paraId="0D43E867"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637" w:type="dxa"/>
            <w:shd w:val="clear" w:color="auto" w:fill="auto"/>
            <w:vAlign w:val="bottom"/>
          </w:tcPr>
          <w:p w14:paraId="0137708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Never</w:t>
            </w:r>
          </w:p>
        </w:tc>
        <w:tc>
          <w:tcPr>
            <w:tcW w:w="585" w:type="dxa"/>
            <w:shd w:val="clear" w:color="auto" w:fill="auto"/>
            <w:vAlign w:val="bottom"/>
          </w:tcPr>
          <w:p w14:paraId="46E43B2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Once</w:t>
            </w:r>
          </w:p>
        </w:tc>
        <w:tc>
          <w:tcPr>
            <w:tcW w:w="758" w:type="dxa"/>
            <w:shd w:val="clear" w:color="auto" w:fill="auto"/>
            <w:vAlign w:val="bottom"/>
          </w:tcPr>
          <w:p w14:paraId="3CBE917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2-3 times</w:t>
            </w:r>
          </w:p>
        </w:tc>
        <w:tc>
          <w:tcPr>
            <w:tcW w:w="747" w:type="dxa"/>
            <w:shd w:val="clear" w:color="auto" w:fill="auto"/>
            <w:vAlign w:val="bottom"/>
          </w:tcPr>
          <w:p w14:paraId="75DFC4B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4-5 times</w:t>
            </w:r>
          </w:p>
        </w:tc>
        <w:tc>
          <w:tcPr>
            <w:tcW w:w="1117" w:type="dxa"/>
            <w:shd w:val="clear" w:color="auto" w:fill="auto"/>
            <w:vAlign w:val="bottom"/>
          </w:tcPr>
          <w:p w14:paraId="248B9B8B"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More than 5 times</w:t>
            </w:r>
          </w:p>
        </w:tc>
        <w:tc>
          <w:tcPr>
            <w:tcW w:w="607" w:type="dxa"/>
            <w:vMerge/>
            <w:shd w:val="clear" w:color="auto" w:fill="auto"/>
            <w:vAlign w:val="bottom"/>
          </w:tcPr>
          <w:p w14:paraId="1ADAFA57" w14:textId="77777777" w:rsidR="00DA7AD2" w:rsidRPr="00DA7AD2" w:rsidRDefault="00DA7AD2" w:rsidP="00DA7AD2">
            <w:pPr>
              <w:autoSpaceDE w:val="0"/>
              <w:autoSpaceDN w:val="0"/>
              <w:adjustRightInd w:val="0"/>
              <w:spacing w:after="0" w:line="240" w:lineRule="auto"/>
              <w:ind w:firstLine="0"/>
              <w:jc w:val="center"/>
              <w:rPr>
                <w:rFonts w:ascii="Arial" w:hAnsi="Arial" w:cs="Arial"/>
                <w:sz w:val="18"/>
                <w:szCs w:val="18"/>
                <w:lang w:val="en-GB"/>
              </w:rPr>
            </w:pPr>
          </w:p>
        </w:tc>
      </w:tr>
      <w:tr w:rsidR="00DA7AD2" w:rsidRPr="00DA7AD2" w14:paraId="5946BE17" w14:textId="77777777" w:rsidTr="00DA7AD2">
        <w:trPr>
          <w:cantSplit/>
          <w:jc w:val="center"/>
        </w:trPr>
        <w:tc>
          <w:tcPr>
            <w:tcW w:w="2288" w:type="dxa"/>
            <w:vMerge w:val="restart"/>
            <w:shd w:val="clear" w:color="auto" w:fill="auto"/>
          </w:tcPr>
          <w:p w14:paraId="0EF767C6" w14:textId="77777777" w:rsidR="00DA7AD2" w:rsidRPr="00DA7AD2" w:rsidRDefault="00DA7AD2" w:rsidP="00DA7AD2">
            <w:pPr>
              <w:autoSpaceDE w:val="0"/>
              <w:autoSpaceDN w:val="0"/>
              <w:adjustRightInd w:val="0"/>
              <w:spacing w:after="0" w:line="320" w:lineRule="atLeast"/>
              <w:ind w:left="60" w:right="60" w:firstLine="0"/>
              <w:jc w:val="left"/>
              <w:rPr>
                <w:rFonts w:ascii="Arial" w:hAnsi="Arial" w:cs="Arial"/>
                <w:sz w:val="18"/>
                <w:szCs w:val="18"/>
                <w:lang w:val="en-GB"/>
              </w:rPr>
            </w:pPr>
            <w:r w:rsidRPr="00DA7AD2">
              <w:rPr>
                <w:rFonts w:ascii="Arial" w:hAnsi="Arial" w:cs="Arial"/>
                <w:sz w:val="18"/>
                <w:szCs w:val="18"/>
                <w:lang w:val="en-GB"/>
              </w:rPr>
              <w:t>Frequency of Experiencing Loneliness</w:t>
            </w:r>
          </w:p>
        </w:tc>
        <w:tc>
          <w:tcPr>
            <w:tcW w:w="1085" w:type="dxa"/>
            <w:vMerge w:val="restart"/>
            <w:shd w:val="clear" w:color="auto" w:fill="auto"/>
          </w:tcPr>
          <w:p w14:paraId="4454D62B"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Never</w:t>
            </w:r>
          </w:p>
        </w:tc>
        <w:tc>
          <w:tcPr>
            <w:tcW w:w="1202" w:type="dxa"/>
            <w:shd w:val="clear" w:color="auto" w:fill="auto"/>
          </w:tcPr>
          <w:p w14:paraId="05A91527"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Count</w:t>
            </w:r>
          </w:p>
        </w:tc>
        <w:tc>
          <w:tcPr>
            <w:tcW w:w="637" w:type="dxa"/>
            <w:shd w:val="clear" w:color="auto" w:fill="auto"/>
          </w:tcPr>
          <w:p w14:paraId="429D315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6</w:t>
            </w:r>
          </w:p>
        </w:tc>
        <w:tc>
          <w:tcPr>
            <w:tcW w:w="585" w:type="dxa"/>
            <w:shd w:val="clear" w:color="auto" w:fill="auto"/>
          </w:tcPr>
          <w:p w14:paraId="237B9F7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0</w:t>
            </w:r>
          </w:p>
        </w:tc>
        <w:tc>
          <w:tcPr>
            <w:tcW w:w="758" w:type="dxa"/>
            <w:shd w:val="clear" w:color="auto" w:fill="auto"/>
          </w:tcPr>
          <w:p w14:paraId="58A17A8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8</w:t>
            </w:r>
          </w:p>
        </w:tc>
        <w:tc>
          <w:tcPr>
            <w:tcW w:w="747" w:type="dxa"/>
            <w:shd w:val="clear" w:color="auto" w:fill="auto"/>
          </w:tcPr>
          <w:p w14:paraId="45E6BF9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w:t>
            </w:r>
          </w:p>
        </w:tc>
        <w:tc>
          <w:tcPr>
            <w:tcW w:w="1117" w:type="dxa"/>
            <w:shd w:val="clear" w:color="auto" w:fill="auto"/>
          </w:tcPr>
          <w:p w14:paraId="405124A7"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13</w:t>
            </w:r>
          </w:p>
        </w:tc>
        <w:tc>
          <w:tcPr>
            <w:tcW w:w="607" w:type="dxa"/>
            <w:shd w:val="clear" w:color="auto" w:fill="auto"/>
          </w:tcPr>
          <w:p w14:paraId="03F7ECD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31</w:t>
            </w:r>
          </w:p>
        </w:tc>
      </w:tr>
      <w:tr w:rsidR="00DA7AD2" w:rsidRPr="00DA7AD2" w14:paraId="1266A436" w14:textId="77777777" w:rsidTr="00DA7AD2">
        <w:trPr>
          <w:cantSplit/>
          <w:jc w:val="center"/>
        </w:trPr>
        <w:tc>
          <w:tcPr>
            <w:tcW w:w="2288" w:type="dxa"/>
            <w:vMerge/>
            <w:shd w:val="clear" w:color="auto" w:fill="auto"/>
          </w:tcPr>
          <w:p w14:paraId="09F7501A"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shd w:val="clear" w:color="auto" w:fill="auto"/>
          </w:tcPr>
          <w:p w14:paraId="6FC89D74" w14:textId="77777777" w:rsidR="00DA7AD2" w:rsidRPr="00DA7AD2" w:rsidRDefault="00DA7AD2" w:rsidP="00DA7AD2">
            <w:pPr>
              <w:autoSpaceDE w:val="0"/>
              <w:autoSpaceDN w:val="0"/>
              <w:adjustRightInd w:val="0"/>
              <w:spacing w:after="0" w:line="240" w:lineRule="auto"/>
              <w:ind w:firstLine="0"/>
              <w:jc w:val="center"/>
              <w:rPr>
                <w:rFonts w:ascii="Arial" w:hAnsi="Arial" w:cs="Arial"/>
                <w:sz w:val="18"/>
                <w:szCs w:val="18"/>
                <w:lang w:val="en-GB"/>
              </w:rPr>
            </w:pPr>
          </w:p>
        </w:tc>
        <w:tc>
          <w:tcPr>
            <w:tcW w:w="1202" w:type="dxa"/>
            <w:shd w:val="clear" w:color="auto" w:fill="auto"/>
          </w:tcPr>
          <w:p w14:paraId="7E4D6B31"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Expected Count</w:t>
            </w:r>
          </w:p>
        </w:tc>
        <w:tc>
          <w:tcPr>
            <w:tcW w:w="637" w:type="dxa"/>
            <w:shd w:val="clear" w:color="auto" w:fill="auto"/>
          </w:tcPr>
          <w:p w14:paraId="7B1620F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2.9</w:t>
            </w:r>
          </w:p>
        </w:tc>
        <w:tc>
          <w:tcPr>
            <w:tcW w:w="585" w:type="dxa"/>
            <w:shd w:val="clear" w:color="auto" w:fill="auto"/>
          </w:tcPr>
          <w:p w14:paraId="1AFBD922"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5.5</w:t>
            </w:r>
          </w:p>
        </w:tc>
        <w:tc>
          <w:tcPr>
            <w:tcW w:w="758" w:type="dxa"/>
            <w:shd w:val="clear" w:color="auto" w:fill="auto"/>
          </w:tcPr>
          <w:p w14:paraId="4AC5BDC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11.8</w:t>
            </w:r>
          </w:p>
        </w:tc>
        <w:tc>
          <w:tcPr>
            <w:tcW w:w="747" w:type="dxa"/>
            <w:shd w:val="clear" w:color="auto" w:fill="auto"/>
          </w:tcPr>
          <w:p w14:paraId="1F0D44C5"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5.0</w:t>
            </w:r>
          </w:p>
        </w:tc>
        <w:tc>
          <w:tcPr>
            <w:tcW w:w="1117" w:type="dxa"/>
            <w:shd w:val="clear" w:color="auto" w:fill="auto"/>
          </w:tcPr>
          <w:p w14:paraId="5B14011F"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5.7</w:t>
            </w:r>
          </w:p>
        </w:tc>
        <w:tc>
          <w:tcPr>
            <w:tcW w:w="607" w:type="dxa"/>
            <w:shd w:val="clear" w:color="auto" w:fill="auto"/>
          </w:tcPr>
          <w:p w14:paraId="297BEE03"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31.0</w:t>
            </w:r>
          </w:p>
        </w:tc>
      </w:tr>
      <w:tr w:rsidR="00DA7AD2" w:rsidRPr="00DA7AD2" w14:paraId="0AE77BCF" w14:textId="77777777" w:rsidTr="00DA7AD2">
        <w:trPr>
          <w:cantSplit/>
          <w:jc w:val="center"/>
        </w:trPr>
        <w:tc>
          <w:tcPr>
            <w:tcW w:w="2288" w:type="dxa"/>
            <w:vMerge/>
            <w:shd w:val="clear" w:color="auto" w:fill="auto"/>
          </w:tcPr>
          <w:p w14:paraId="06B66B29"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val="restart"/>
            <w:shd w:val="clear" w:color="auto" w:fill="auto"/>
          </w:tcPr>
          <w:p w14:paraId="1F39B892"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Rarely</w:t>
            </w:r>
          </w:p>
        </w:tc>
        <w:tc>
          <w:tcPr>
            <w:tcW w:w="1202" w:type="dxa"/>
            <w:shd w:val="clear" w:color="auto" w:fill="auto"/>
          </w:tcPr>
          <w:p w14:paraId="046A871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Count</w:t>
            </w:r>
          </w:p>
        </w:tc>
        <w:tc>
          <w:tcPr>
            <w:tcW w:w="637" w:type="dxa"/>
            <w:shd w:val="clear" w:color="auto" w:fill="auto"/>
          </w:tcPr>
          <w:p w14:paraId="05CE47B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9</w:t>
            </w:r>
          </w:p>
        </w:tc>
        <w:tc>
          <w:tcPr>
            <w:tcW w:w="585" w:type="dxa"/>
            <w:shd w:val="clear" w:color="auto" w:fill="auto"/>
          </w:tcPr>
          <w:p w14:paraId="55A20BB3"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19</w:t>
            </w:r>
          </w:p>
        </w:tc>
        <w:tc>
          <w:tcPr>
            <w:tcW w:w="758" w:type="dxa"/>
            <w:shd w:val="clear" w:color="auto" w:fill="auto"/>
          </w:tcPr>
          <w:p w14:paraId="44A7B22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40</w:t>
            </w:r>
          </w:p>
        </w:tc>
        <w:tc>
          <w:tcPr>
            <w:tcW w:w="747" w:type="dxa"/>
            <w:shd w:val="clear" w:color="auto" w:fill="auto"/>
          </w:tcPr>
          <w:p w14:paraId="706AAA7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17</w:t>
            </w:r>
          </w:p>
        </w:tc>
        <w:tc>
          <w:tcPr>
            <w:tcW w:w="1117" w:type="dxa"/>
            <w:shd w:val="clear" w:color="auto" w:fill="auto"/>
          </w:tcPr>
          <w:p w14:paraId="471A22F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20</w:t>
            </w:r>
          </w:p>
        </w:tc>
        <w:tc>
          <w:tcPr>
            <w:tcW w:w="607" w:type="dxa"/>
            <w:shd w:val="clear" w:color="auto" w:fill="auto"/>
          </w:tcPr>
          <w:p w14:paraId="50BD580B"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105</w:t>
            </w:r>
          </w:p>
        </w:tc>
      </w:tr>
      <w:tr w:rsidR="00DA7AD2" w:rsidRPr="00DA7AD2" w14:paraId="67C81205" w14:textId="77777777" w:rsidTr="00DA7AD2">
        <w:trPr>
          <w:cantSplit/>
          <w:jc w:val="center"/>
        </w:trPr>
        <w:tc>
          <w:tcPr>
            <w:tcW w:w="2288" w:type="dxa"/>
            <w:vMerge/>
            <w:shd w:val="clear" w:color="auto" w:fill="auto"/>
          </w:tcPr>
          <w:p w14:paraId="6D85778F"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shd w:val="clear" w:color="auto" w:fill="auto"/>
          </w:tcPr>
          <w:p w14:paraId="34488E1A" w14:textId="77777777" w:rsidR="00DA7AD2" w:rsidRPr="00DA7AD2" w:rsidRDefault="00DA7AD2" w:rsidP="00DA7AD2">
            <w:pPr>
              <w:autoSpaceDE w:val="0"/>
              <w:autoSpaceDN w:val="0"/>
              <w:adjustRightInd w:val="0"/>
              <w:spacing w:after="0" w:line="240" w:lineRule="auto"/>
              <w:ind w:firstLine="0"/>
              <w:jc w:val="center"/>
              <w:rPr>
                <w:rFonts w:ascii="Arial" w:hAnsi="Arial" w:cs="Arial"/>
                <w:sz w:val="18"/>
                <w:szCs w:val="18"/>
                <w:lang w:val="en-GB"/>
              </w:rPr>
            </w:pPr>
          </w:p>
        </w:tc>
        <w:tc>
          <w:tcPr>
            <w:tcW w:w="1202" w:type="dxa"/>
            <w:shd w:val="clear" w:color="auto" w:fill="auto"/>
          </w:tcPr>
          <w:p w14:paraId="5E805DA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Expected Count</w:t>
            </w:r>
          </w:p>
        </w:tc>
        <w:tc>
          <w:tcPr>
            <w:tcW w:w="637" w:type="dxa"/>
            <w:shd w:val="clear" w:color="auto" w:fill="auto"/>
          </w:tcPr>
          <w:p w14:paraId="7D9694B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9.9</w:t>
            </w:r>
          </w:p>
        </w:tc>
        <w:tc>
          <w:tcPr>
            <w:tcW w:w="585" w:type="dxa"/>
            <w:shd w:val="clear" w:color="auto" w:fill="auto"/>
          </w:tcPr>
          <w:p w14:paraId="14D3BBF3"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18.7</w:t>
            </w:r>
          </w:p>
        </w:tc>
        <w:tc>
          <w:tcPr>
            <w:tcW w:w="758" w:type="dxa"/>
            <w:shd w:val="clear" w:color="auto" w:fill="auto"/>
          </w:tcPr>
          <w:p w14:paraId="19DE04D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40.1</w:t>
            </w:r>
          </w:p>
        </w:tc>
        <w:tc>
          <w:tcPr>
            <w:tcW w:w="747" w:type="dxa"/>
            <w:shd w:val="clear" w:color="auto" w:fill="auto"/>
          </w:tcPr>
          <w:p w14:paraId="756B677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17.1</w:t>
            </w:r>
          </w:p>
        </w:tc>
        <w:tc>
          <w:tcPr>
            <w:tcW w:w="1117" w:type="dxa"/>
            <w:shd w:val="clear" w:color="auto" w:fill="auto"/>
          </w:tcPr>
          <w:p w14:paraId="346E350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19.2</w:t>
            </w:r>
          </w:p>
        </w:tc>
        <w:tc>
          <w:tcPr>
            <w:tcW w:w="607" w:type="dxa"/>
            <w:shd w:val="clear" w:color="auto" w:fill="auto"/>
          </w:tcPr>
          <w:p w14:paraId="02F40DF5"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105.0</w:t>
            </w:r>
          </w:p>
        </w:tc>
      </w:tr>
      <w:tr w:rsidR="00DA7AD2" w:rsidRPr="00DA7AD2" w14:paraId="603F83F3" w14:textId="77777777" w:rsidTr="00DA7AD2">
        <w:trPr>
          <w:cantSplit/>
          <w:jc w:val="center"/>
        </w:trPr>
        <w:tc>
          <w:tcPr>
            <w:tcW w:w="2288" w:type="dxa"/>
            <w:vMerge/>
            <w:shd w:val="clear" w:color="auto" w:fill="auto"/>
          </w:tcPr>
          <w:p w14:paraId="0168357F"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val="restart"/>
            <w:shd w:val="clear" w:color="auto" w:fill="auto"/>
          </w:tcPr>
          <w:p w14:paraId="15D8EDE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Sometimes</w:t>
            </w:r>
          </w:p>
        </w:tc>
        <w:tc>
          <w:tcPr>
            <w:tcW w:w="1202" w:type="dxa"/>
            <w:shd w:val="clear" w:color="auto" w:fill="auto"/>
          </w:tcPr>
          <w:p w14:paraId="3E2C7E0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Count</w:t>
            </w:r>
          </w:p>
        </w:tc>
        <w:tc>
          <w:tcPr>
            <w:tcW w:w="637" w:type="dxa"/>
            <w:shd w:val="clear" w:color="auto" w:fill="auto"/>
          </w:tcPr>
          <w:p w14:paraId="4BECC613"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16</w:t>
            </w:r>
          </w:p>
        </w:tc>
        <w:tc>
          <w:tcPr>
            <w:tcW w:w="585" w:type="dxa"/>
            <w:shd w:val="clear" w:color="auto" w:fill="auto"/>
          </w:tcPr>
          <w:p w14:paraId="5577A71C"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36</w:t>
            </w:r>
          </w:p>
        </w:tc>
        <w:tc>
          <w:tcPr>
            <w:tcW w:w="758" w:type="dxa"/>
            <w:shd w:val="clear" w:color="auto" w:fill="auto"/>
          </w:tcPr>
          <w:p w14:paraId="6A52BFB3"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82</w:t>
            </w:r>
          </w:p>
        </w:tc>
        <w:tc>
          <w:tcPr>
            <w:tcW w:w="747" w:type="dxa"/>
            <w:shd w:val="clear" w:color="auto" w:fill="auto"/>
          </w:tcPr>
          <w:p w14:paraId="039130C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31</w:t>
            </w:r>
          </w:p>
        </w:tc>
        <w:tc>
          <w:tcPr>
            <w:tcW w:w="1117" w:type="dxa"/>
            <w:shd w:val="clear" w:color="auto" w:fill="auto"/>
          </w:tcPr>
          <w:p w14:paraId="7408708B"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30</w:t>
            </w:r>
          </w:p>
        </w:tc>
        <w:tc>
          <w:tcPr>
            <w:tcW w:w="607" w:type="dxa"/>
            <w:shd w:val="clear" w:color="auto" w:fill="auto"/>
          </w:tcPr>
          <w:p w14:paraId="02D27E2F"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195</w:t>
            </w:r>
          </w:p>
        </w:tc>
      </w:tr>
      <w:tr w:rsidR="00DA7AD2" w:rsidRPr="00DA7AD2" w14:paraId="0E1B4DAD" w14:textId="77777777" w:rsidTr="00DA7AD2">
        <w:trPr>
          <w:cantSplit/>
          <w:jc w:val="center"/>
        </w:trPr>
        <w:tc>
          <w:tcPr>
            <w:tcW w:w="2288" w:type="dxa"/>
            <w:vMerge/>
            <w:shd w:val="clear" w:color="auto" w:fill="auto"/>
          </w:tcPr>
          <w:p w14:paraId="7FB5E7EE"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shd w:val="clear" w:color="auto" w:fill="auto"/>
          </w:tcPr>
          <w:p w14:paraId="008F8076" w14:textId="77777777" w:rsidR="00DA7AD2" w:rsidRPr="00DA7AD2" w:rsidRDefault="00DA7AD2" w:rsidP="00DA7AD2">
            <w:pPr>
              <w:autoSpaceDE w:val="0"/>
              <w:autoSpaceDN w:val="0"/>
              <w:adjustRightInd w:val="0"/>
              <w:spacing w:after="0" w:line="240" w:lineRule="auto"/>
              <w:ind w:firstLine="0"/>
              <w:jc w:val="center"/>
              <w:rPr>
                <w:rFonts w:ascii="Arial" w:hAnsi="Arial" w:cs="Arial"/>
                <w:sz w:val="18"/>
                <w:szCs w:val="18"/>
                <w:lang w:val="en-GB"/>
              </w:rPr>
            </w:pPr>
          </w:p>
        </w:tc>
        <w:tc>
          <w:tcPr>
            <w:tcW w:w="1202" w:type="dxa"/>
            <w:shd w:val="clear" w:color="auto" w:fill="auto"/>
          </w:tcPr>
          <w:p w14:paraId="1C3FF10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Expected Count</w:t>
            </w:r>
          </w:p>
        </w:tc>
        <w:tc>
          <w:tcPr>
            <w:tcW w:w="637" w:type="dxa"/>
            <w:shd w:val="clear" w:color="auto" w:fill="auto"/>
          </w:tcPr>
          <w:p w14:paraId="5C0E824B"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18.4</w:t>
            </w:r>
          </w:p>
        </w:tc>
        <w:tc>
          <w:tcPr>
            <w:tcW w:w="585" w:type="dxa"/>
            <w:shd w:val="clear" w:color="auto" w:fill="auto"/>
          </w:tcPr>
          <w:p w14:paraId="33A95A0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34.7</w:t>
            </w:r>
          </w:p>
        </w:tc>
        <w:tc>
          <w:tcPr>
            <w:tcW w:w="758" w:type="dxa"/>
            <w:shd w:val="clear" w:color="auto" w:fill="auto"/>
          </w:tcPr>
          <w:p w14:paraId="02F00B4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74.4</w:t>
            </w:r>
          </w:p>
        </w:tc>
        <w:tc>
          <w:tcPr>
            <w:tcW w:w="747" w:type="dxa"/>
            <w:shd w:val="clear" w:color="auto" w:fill="auto"/>
          </w:tcPr>
          <w:p w14:paraId="4DEC530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31.8</w:t>
            </w:r>
          </w:p>
        </w:tc>
        <w:tc>
          <w:tcPr>
            <w:tcW w:w="1117" w:type="dxa"/>
            <w:shd w:val="clear" w:color="auto" w:fill="auto"/>
          </w:tcPr>
          <w:p w14:paraId="7E39A63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35.7</w:t>
            </w:r>
          </w:p>
        </w:tc>
        <w:tc>
          <w:tcPr>
            <w:tcW w:w="607" w:type="dxa"/>
            <w:shd w:val="clear" w:color="auto" w:fill="auto"/>
          </w:tcPr>
          <w:p w14:paraId="04AA235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195.0</w:t>
            </w:r>
          </w:p>
        </w:tc>
      </w:tr>
      <w:tr w:rsidR="00DA7AD2" w:rsidRPr="00DA7AD2" w14:paraId="6CE02F05" w14:textId="77777777" w:rsidTr="00DA7AD2">
        <w:trPr>
          <w:cantSplit/>
          <w:jc w:val="center"/>
        </w:trPr>
        <w:tc>
          <w:tcPr>
            <w:tcW w:w="2288" w:type="dxa"/>
            <w:vMerge/>
            <w:shd w:val="clear" w:color="auto" w:fill="auto"/>
          </w:tcPr>
          <w:p w14:paraId="487FA3BD"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val="restart"/>
            <w:shd w:val="clear" w:color="auto" w:fill="auto"/>
          </w:tcPr>
          <w:p w14:paraId="63B964D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Often</w:t>
            </w:r>
          </w:p>
        </w:tc>
        <w:tc>
          <w:tcPr>
            <w:tcW w:w="1202" w:type="dxa"/>
            <w:shd w:val="clear" w:color="auto" w:fill="auto"/>
          </w:tcPr>
          <w:p w14:paraId="5A5EB4D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Count</w:t>
            </w:r>
          </w:p>
        </w:tc>
        <w:tc>
          <w:tcPr>
            <w:tcW w:w="637" w:type="dxa"/>
            <w:shd w:val="clear" w:color="auto" w:fill="auto"/>
          </w:tcPr>
          <w:p w14:paraId="7E4C9E67"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w:t>
            </w:r>
          </w:p>
        </w:tc>
        <w:tc>
          <w:tcPr>
            <w:tcW w:w="585" w:type="dxa"/>
            <w:shd w:val="clear" w:color="auto" w:fill="auto"/>
          </w:tcPr>
          <w:p w14:paraId="5C65D0C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10</w:t>
            </w:r>
          </w:p>
        </w:tc>
        <w:tc>
          <w:tcPr>
            <w:tcW w:w="758" w:type="dxa"/>
            <w:shd w:val="clear" w:color="auto" w:fill="auto"/>
          </w:tcPr>
          <w:p w14:paraId="49062EF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19</w:t>
            </w:r>
          </w:p>
        </w:tc>
        <w:tc>
          <w:tcPr>
            <w:tcW w:w="747" w:type="dxa"/>
            <w:shd w:val="clear" w:color="auto" w:fill="auto"/>
          </w:tcPr>
          <w:p w14:paraId="0D458691"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9</w:t>
            </w:r>
          </w:p>
        </w:tc>
        <w:tc>
          <w:tcPr>
            <w:tcW w:w="1117" w:type="dxa"/>
            <w:shd w:val="clear" w:color="auto" w:fill="auto"/>
          </w:tcPr>
          <w:p w14:paraId="3F48164F"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7</w:t>
            </w:r>
          </w:p>
        </w:tc>
        <w:tc>
          <w:tcPr>
            <w:tcW w:w="607" w:type="dxa"/>
            <w:shd w:val="clear" w:color="auto" w:fill="auto"/>
          </w:tcPr>
          <w:p w14:paraId="4B8C9FE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49</w:t>
            </w:r>
          </w:p>
        </w:tc>
      </w:tr>
      <w:tr w:rsidR="00DA7AD2" w:rsidRPr="00DA7AD2" w14:paraId="1938BF05" w14:textId="77777777" w:rsidTr="00DA7AD2">
        <w:trPr>
          <w:cantSplit/>
          <w:jc w:val="center"/>
        </w:trPr>
        <w:tc>
          <w:tcPr>
            <w:tcW w:w="2288" w:type="dxa"/>
            <w:vMerge/>
            <w:shd w:val="clear" w:color="auto" w:fill="auto"/>
          </w:tcPr>
          <w:p w14:paraId="6F78D08B"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shd w:val="clear" w:color="auto" w:fill="auto"/>
          </w:tcPr>
          <w:p w14:paraId="08E55CE9" w14:textId="77777777" w:rsidR="00DA7AD2" w:rsidRPr="00DA7AD2" w:rsidRDefault="00DA7AD2" w:rsidP="00DA7AD2">
            <w:pPr>
              <w:autoSpaceDE w:val="0"/>
              <w:autoSpaceDN w:val="0"/>
              <w:adjustRightInd w:val="0"/>
              <w:spacing w:after="0" w:line="240" w:lineRule="auto"/>
              <w:ind w:firstLine="0"/>
              <w:jc w:val="center"/>
              <w:rPr>
                <w:rFonts w:ascii="Arial" w:hAnsi="Arial" w:cs="Arial"/>
                <w:sz w:val="18"/>
                <w:szCs w:val="18"/>
                <w:lang w:val="en-GB"/>
              </w:rPr>
            </w:pPr>
          </w:p>
        </w:tc>
        <w:tc>
          <w:tcPr>
            <w:tcW w:w="1202" w:type="dxa"/>
            <w:shd w:val="clear" w:color="auto" w:fill="auto"/>
          </w:tcPr>
          <w:p w14:paraId="622A063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Expected Count</w:t>
            </w:r>
          </w:p>
        </w:tc>
        <w:tc>
          <w:tcPr>
            <w:tcW w:w="637" w:type="dxa"/>
            <w:shd w:val="clear" w:color="auto" w:fill="auto"/>
          </w:tcPr>
          <w:p w14:paraId="013D9FA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4.6</w:t>
            </w:r>
          </w:p>
        </w:tc>
        <w:tc>
          <w:tcPr>
            <w:tcW w:w="585" w:type="dxa"/>
            <w:shd w:val="clear" w:color="auto" w:fill="auto"/>
          </w:tcPr>
          <w:p w14:paraId="3422DFE6"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8.7</w:t>
            </w:r>
          </w:p>
        </w:tc>
        <w:tc>
          <w:tcPr>
            <w:tcW w:w="758" w:type="dxa"/>
            <w:shd w:val="clear" w:color="auto" w:fill="auto"/>
          </w:tcPr>
          <w:p w14:paraId="38F45BA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18.7</w:t>
            </w:r>
          </w:p>
        </w:tc>
        <w:tc>
          <w:tcPr>
            <w:tcW w:w="747" w:type="dxa"/>
            <w:shd w:val="clear" w:color="auto" w:fill="auto"/>
          </w:tcPr>
          <w:p w14:paraId="116D5753"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8.0</w:t>
            </w:r>
          </w:p>
        </w:tc>
        <w:tc>
          <w:tcPr>
            <w:tcW w:w="1117" w:type="dxa"/>
            <w:shd w:val="clear" w:color="auto" w:fill="auto"/>
          </w:tcPr>
          <w:p w14:paraId="2ABBBCC2"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9.0</w:t>
            </w:r>
          </w:p>
        </w:tc>
        <w:tc>
          <w:tcPr>
            <w:tcW w:w="607" w:type="dxa"/>
            <w:shd w:val="clear" w:color="auto" w:fill="auto"/>
          </w:tcPr>
          <w:p w14:paraId="7F451B6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49.0</w:t>
            </w:r>
          </w:p>
        </w:tc>
      </w:tr>
      <w:tr w:rsidR="00DA7AD2" w:rsidRPr="00DA7AD2" w14:paraId="1C61CD98" w14:textId="77777777" w:rsidTr="00DA7AD2">
        <w:trPr>
          <w:cantSplit/>
          <w:jc w:val="center"/>
        </w:trPr>
        <w:tc>
          <w:tcPr>
            <w:tcW w:w="2288" w:type="dxa"/>
            <w:vMerge/>
            <w:shd w:val="clear" w:color="auto" w:fill="auto"/>
          </w:tcPr>
          <w:p w14:paraId="3104E7AD"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val="restart"/>
            <w:shd w:val="clear" w:color="auto" w:fill="auto"/>
          </w:tcPr>
          <w:p w14:paraId="2438AEEB"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Always</w:t>
            </w:r>
          </w:p>
        </w:tc>
        <w:tc>
          <w:tcPr>
            <w:tcW w:w="1202" w:type="dxa"/>
            <w:shd w:val="clear" w:color="auto" w:fill="auto"/>
          </w:tcPr>
          <w:p w14:paraId="2D9B2365"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Count</w:t>
            </w:r>
          </w:p>
        </w:tc>
        <w:tc>
          <w:tcPr>
            <w:tcW w:w="637" w:type="dxa"/>
            <w:shd w:val="clear" w:color="auto" w:fill="auto"/>
          </w:tcPr>
          <w:p w14:paraId="33A9B21C"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w:t>
            </w:r>
          </w:p>
        </w:tc>
        <w:tc>
          <w:tcPr>
            <w:tcW w:w="585" w:type="dxa"/>
            <w:shd w:val="clear" w:color="auto" w:fill="auto"/>
          </w:tcPr>
          <w:p w14:paraId="10229C8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5</w:t>
            </w:r>
          </w:p>
        </w:tc>
        <w:tc>
          <w:tcPr>
            <w:tcW w:w="758" w:type="dxa"/>
            <w:shd w:val="clear" w:color="auto" w:fill="auto"/>
          </w:tcPr>
          <w:p w14:paraId="1ADC0EBC"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w:t>
            </w:r>
          </w:p>
        </w:tc>
        <w:tc>
          <w:tcPr>
            <w:tcW w:w="747" w:type="dxa"/>
            <w:shd w:val="clear" w:color="auto" w:fill="auto"/>
          </w:tcPr>
          <w:p w14:paraId="072E096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w:t>
            </w:r>
          </w:p>
        </w:tc>
        <w:tc>
          <w:tcPr>
            <w:tcW w:w="1117" w:type="dxa"/>
            <w:shd w:val="clear" w:color="auto" w:fill="auto"/>
          </w:tcPr>
          <w:p w14:paraId="0C2B9CB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w:t>
            </w:r>
          </w:p>
        </w:tc>
        <w:tc>
          <w:tcPr>
            <w:tcW w:w="607" w:type="dxa"/>
            <w:shd w:val="clear" w:color="auto" w:fill="auto"/>
          </w:tcPr>
          <w:p w14:paraId="002812B1"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13</w:t>
            </w:r>
          </w:p>
        </w:tc>
      </w:tr>
      <w:tr w:rsidR="00DA7AD2" w:rsidRPr="00DA7AD2" w14:paraId="21AD6173" w14:textId="77777777" w:rsidTr="00DA7AD2">
        <w:trPr>
          <w:cantSplit/>
          <w:jc w:val="center"/>
        </w:trPr>
        <w:tc>
          <w:tcPr>
            <w:tcW w:w="2288" w:type="dxa"/>
            <w:vMerge/>
            <w:shd w:val="clear" w:color="auto" w:fill="auto"/>
          </w:tcPr>
          <w:p w14:paraId="6F190A06" w14:textId="77777777" w:rsidR="00DA7AD2" w:rsidRPr="00DA7AD2" w:rsidRDefault="00DA7AD2" w:rsidP="00DA7AD2">
            <w:pPr>
              <w:autoSpaceDE w:val="0"/>
              <w:autoSpaceDN w:val="0"/>
              <w:adjustRightInd w:val="0"/>
              <w:spacing w:after="0" w:line="240" w:lineRule="auto"/>
              <w:ind w:firstLine="0"/>
              <w:jc w:val="left"/>
              <w:rPr>
                <w:rFonts w:ascii="Arial" w:hAnsi="Arial" w:cs="Arial"/>
                <w:sz w:val="18"/>
                <w:szCs w:val="18"/>
                <w:lang w:val="en-GB"/>
              </w:rPr>
            </w:pPr>
          </w:p>
        </w:tc>
        <w:tc>
          <w:tcPr>
            <w:tcW w:w="1085" w:type="dxa"/>
            <w:vMerge/>
            <w:shd w:val="clear" w:color="auto" w:fill="auto"/>
          </w:tcPr>
          <w:p w14:paraId="2EA26D2F" w14:textId="77777777" w:rsidR="00DA7AD2" w:rsidRPr="00DA7AD2" w:rsidRDefault="00DA7AD2" w:rsidP="00DA7AD2">
            <w:pPr>
              <w:autoSpaceDE w:val="0"/>
              <w:autoSpaceDN w:val="0"/>
              <w:adjustRightInd w:val="0"/>
              <w:spacing w:after="0" w:line="240" w:lineRule="auto"/>
              <w:ind w:firstLine="0"/>
              <w:jc w:val="center"/>
              <w:rPr>
                <w:rFonts w:ascii="Arial" w:hAnsi="Arial" w:cs="Arial"/>
                <w:sz w:val="18"/>
                <w:szCs w:val="18"/>
                <w:lang w:val="en-GB"/>
              </w:rPr>
            </w:pPr>
          </w:p>
        </w:tc>
        <w:tc>
          <w:tcPr>
            <w:tcW w:w="1202" w:type="dxa"/>
            <w:shd w:val="clear" w:color="auto" w:fill="auto"/>
          </w:tcPr>
          <w:p w14:paraId="2843783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Expected Count</w:t>
            </w:r>
          </w:p>
        </w:tc>
        <w:tc>
          <w:tcPr>
            <w:tcW w:w="637" w:type="dxa"/>
            <w:shd w:val="clear" w:color="auto" w:fill="auto"/>
          </w:tcPr>
          <w:p w14:paraId="3F67D582"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1.2</w:t>
            </w:r>
          </w:p>
        </w:tc>
        <w:tc>
          <w:tcPr>
            <w:tcW w:w="585" w:type="dxa"/>
            <w:shd w:val="clear" w:color="auto" w:fill="auto"/>
          </w:tcPr>
          <w:p w14:paraId="0D76BBE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2.3</w:t>
            </w:r>
          </w:p>
        </w:tc>
        <w:tc>
          <w:tcPr>
            <w:tcW w:w="758" w:type="dxa"/>
            <w:shd w:val="clear" w:color="auto" w:fill="auto"/>
          </w:tcPr>
          <w:p w14:paraId="1F13B1C3"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5.0</w:t>
            </w:r>
          </w:p>
        </w:tc>
        <w:tc>
          <w:tcPr>
            <w:tcW w:w="747" w:type="dxa"/>
            <w:shd w:val="clear" w:color="auto" w:fill="auto"/>
          </w:tcPr>
          <w:p w14:paraId="519750B1"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2.1</w:t>
            </w:r>
          </w:p>
        </w:tc>
        <w:tc>
          <w:tcPr>
            <w:tcW w:w="1117" w:type="dxa"/>
            <w:shd w:val="clear" w:color="auto" w:fill="auto"/>
          </w:tcPr>
          <w:p w14:paraId="34FF81C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2.4</w:t>
            </w:r>
          </w:p>
        </w:tc>
        <w:tc>
          <w:tcPr>
            <w:tcW w:w="607" w:type="dxa"/>
            <w:shd w:val="clear" w:color="auto" w:fill="auto"/>
          </w:tcPr>
          <w:p w14:paraId="4921685C"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13.0</w:t>
            </w:r>
          </w:p>
        </w:tc>
      </w:tr>
      <w:tr w:rsidR="00DA7AD2" w:rsidRPr="00DA7AD2" w14:paraId="3725B9FC" w14:textId="77777777" w:rsidTr="00DA7AD2">
        <w:trPr>
          <w:cantSplit/>
          <w:jc w:val="center"/>
        </w:trPr>
        <w:tc>
          <w:tcPr>
            <w:tcW w:w="3373" w:type="dxa"/>
            <w:gridSpan w:val="2"/>
            <w:vMerge w:val="restart"/>
            <w:shd w:val="clear" w:color="auto" w:fill="auto"/>
          </w:tcPr>
          <w:p w14:paraId="13802BF5" w14:textId="77777777" w:rsidR="00DA7AD2" w:rsidRPr="00DA7AD2" w:rsidRDefault="00DA7AD2" w:rsidP="00DA7AD2">
            <w:pPr>
              <w:autoSpaceDE w:val="0"/>
              <w:autoSpaceDN w:val="0"/>
              <w:adjustRightInd w:val="0"/>
              <w:spacing w:after="0" w:line="320" w:lineRule="atLeast"/>
              <w:ind w:left="60" w:right="60" w:firstLine="0"/>
              <w:jc w:val="left"/>
              <w:rPr>
                <w:rFonts w:ascii="Arial" w:hAnsi="Arial" w:cs="Arial"/>
                <w:sz w:val="18"/>
                <w:szCs w:val="18"/>
                <w:lang w:val="en-GB"/>
              </w:rPr>
            </w:pPr>
            <w:r w:rsidRPr="00DA7AD2">
              <w:rPr>
                <w:rFonts w:ascii="Arial" w:hAnsi="Arial" w:cs="Arial"/>
                <w:sz w:val="18"/>
                <w:szCs w:val="18"/>
                <w:lang w:val="en-GB"/>
              </w:rPr>
              <w:t>Total</w:t>
            </w:r>
          </w:p>
        </w:tc>
        <w:tc>
          <w:tcPr>
            <w:tcW w:w="1202" w:type="dxa"/>
            <w:shd w:val="clear" w:color="auto" w:fill="auto"/>
          </w:tcPr>
          <w:p w14:paraId="37230BC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Count</w:t>
            </w:r>
          </w:p>
        </w:tc>
        <w:tc>
          <w:tcPr>
            <w:tcW w:w="637" w:type="dxa"/>
            <w:shd w:val="clear" w:color="auto" w:fill="auto"/>
          </w:tcPr>
          <w:p w14:paraId="5688A15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37</w:t>
            </w:r>
          </w:p>
        </w:tc>
        <w:tc>
          <w:tcPr>
            <w:tcW w:w="585" w:type="dxa"/>
            <w:shd w:val="clear" w:color="auto" w:fill="auto"/>
          </w:tcPr>
          <w:p w14:paraId="52A2A00F"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70</w:t>
            </w:r>
          </w:p>
        </w:tc>
        <w:tc>
          <w:tcPr>
            <w:tcW w:w="758" w:type="dxa"/>
            <w:shd w:val="clear" w:color="auto" w:fill="auto"/>
          </w:tcPr>
          <w:p w14:paraId="43E3394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150</w:t>
            </w:r>
          </w:p>
        </w:tc>
        <w:tc>
          <w:tcPr>
            <w:tcW w:w="747" w:type="dxa"/>
            <w:shd w:val="clear" w:color="auto" w:fill="auto"/>
          </w:tcPr>
          <w:p w14:paraId="7F199D8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64</w:t>
            </w:r>
          </w:p>
        </w:tc>
        <w:tc>
          <w:tcPr>
            <w:tcW w:w="1117" w:type="dxa"/>
            <w:shd w:val="clear" w:color="auto" w:fill="auto"/>
          </w:tcPr>
          <w:p w14:paraId="14BE29FA"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72</w:t>
            </w:r>
          </w:p>
        </w:tc>
        <w:tc>
          <w:tcPr>
            <w:tcW w:w="607" w:type="dxa"/>
            <w:shd w:val="clear" w:color="auto" w:fill="auto"/>
          </w:tcPr>
          <w:p w14:paraId="5E5D2A1E"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393</w:t>
            </w:r>
          </w:p>
        </w:tc>
      </w:tr>
      <w:tr w:rsidR="00DA7AD2" w:rsidRPr="00DA7AD2" w14:paraId="407AAB63" w14:textId="77777777" w:rsidTr="00DA7AD2">
        <w:trPr>
          <w:cantSplit/>
          <w:jc w:val="center"/>
        </w:trPr>
        <w:tc>
          <w:tcPr>
            <w:tcW w:w="3373" w:type="dxa"/>
            <w:gridSpan w:val="2"/>
            <w:vMerge/>
            <w:shd w:val="clear" w:color="auto" w:fill="auto"/>
          </w:tcPr>
          <w:p w14:paraId="3D5CC067" w14:textId="77777777" w:rsidR="00DA7AD2" w:rsidRPr="00DA7AD2" w:rsidRDefault="00DA7AD2" w:rsidP="00DA7AD2">
            <w:pPr>
              <w:autoSpaceDE w:val="0"/>
              <w:autoSpaceDN w:val="0"/>
              <w:adjustRightInd w:val="0"/>
              <w:spacing w:after="0" w:line="240" w:lineRule="auto"/>
              <w:ind w:firstLine="0"/>
              <w:jc w:val="center"/>
              <w:rPr>
                <w:rFonts w:ascii="Arial" w:hAnsi="Arial" w:cs="Arial"/>
                <w:sz w:val="18"/>
                <w:szCs w:val="18"/>
                <w:lang w:val="en-GB"/>
              </w:rPr>
            </w:pPr>
          </w:p>
        </w:tc>
        <w:tc>
          <w:tcPr>
            <w:tcW w:w="1202" w:type="dxa"/>
            <w:shd w:val="clear" w:color="auto" w:fill="auto"/>
          </w:tcPr>
          <w:p w14:paraId="2A4E10A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Expected Count</w:t>
            </w:r>
          </w:p>
        </w:tc>
        <w:tc>
          <w:tcPr>
            <w:tcW w:w="637" w:type="dxa"/>
            <w:shd w:val="clear" w:color="auto" w:fill="auto"/>
          </w:tcPr>
          <w:p w14:paraId="0FE28DD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37.0</w:t>
            </w:r>
          </w:p>
        </w:tc>
        <w:tc>
          <w:tcPr>
            <w:tcW w:w="585" w:type="dxa"/>
            <w:shd w:val="clear" w:color="auto" w:fill="auto"/>
          </w:tcPr>
          <w:p w14:paraId="01687EE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70.0</w:t>
            </w:r>
          </w:p>
        </w:tc>
        <w:tc>
          <w:tcPr>
            <w:tcW w:w="758" w:type="dxa"/>
            <w:shd w:val="clear" w:color="auto" w:fill="auto"/>
          </w:tcPr>
          <w:p w14:paraId="20D7FDF7"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150.0</w:t>
            </w:r>
          </w:p>
        </w:tc>
        <w:tc>
          <w:tcPr>
            <w:tcW w:w="747" w:type="dxa"/>
            <w:shd w:val="clear" w:color="auto" w:fill="auto"/>
          </w:tcPr>
          <w:p w14:paraId="1936B51D"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64.0</w:t>
            </w:r>
          </w:p>
        </w:tc>
        <w:tc>
          <w:tcPr>
            <w:tcW w:w="1117" w:type="dxa"/>
            <w:shd w:val="clear" w:color="auto" w:fill="auto"/>
          </w:tcPr>
          <w:p w14:paraId="62CEEA5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72.0</w:t>
            </w:r>
          </w:p>
        </w:tc>
        <w:tc>
          <w:tcPr>
            <w:tcW w:w="607" w:type="dxa"/>
            <w:shd w:val="clear" w:color="auto" w:fill="auto"/>
          </w:tcPr>
          <w:p w14:paraId="37011B22"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393.0</w:t>
            </w:r>
          </w:p>
        </w:tc>
      </w:tr>
    </w:tbl>
    <w:p w14:paraId="66AD744C" w14:textId="77777777" w:rsidR="00DA7AD2" w:rsidRDefault="00DA7AD2" w:rsidP="00DA7AD2">
      <w:pPr>
        <w:autoSpaceDE w:val="0"/>
        <w:autoSpaceDN w:val="0"/>
        <w:adjustRightInd w:val="0"/>
        <w:spacing w:after="0" w:line="400" w:lineRule="atLeast"/>
        <w:ind w:firstLine="0"/>
        <w:jc w:val="left"/>
        <w:rPr>
          <w:rFonts w:cs="Times New Roman"/>
          <w:b/>
          <w:bCs/>
          <w:szCs w:val="24"/>
          <w:lang w:val="en-GB"/>
        </w:rPr>
      </w:pPr>
      <w:bookmarkStart w:id="133" w:name="_Hlk181145735"/>
      <w:r w:rsidRPr="00632ECB">
        <w:rPr>
          <w:rFonts w:cs="Times New Roman"/>
          <w:b/>
          <w:bCs/>
          <w:szCs w:val="24"/>
          <w:lang w:val="en-GB"/>
        </w:rPr>
        <w:t>Test Results:</w:t>
      </w:r>
    </w:p>
    <w:bookmarkEnd w:id="133"/>
    <w:p w14:paraId="71641B0B" w14:textId="77777777" w:rsidR="00DA7AD2" w:rsidRPr="00DA7AD2" w:rsidRDefault="00DA7AD2" w:rsidP="00DA7AD2">
      <w:pPr>
        <w:autoSpaceDE w:val="0"/>
        <w:autoSpaceDN w:val="0"/>
        <w:adjustRightInd w:val="0"/>
        <w:spacing w:after="0" w:line="240" w:lineRule="auto"/>
        <w:ind w:firstLine="0"/>
        <w:jc w:val="left"/>
        <w:rPr>
          <w:rFonts w:cs="Times New Roman"/>
          <w:szCs w:val="24"/>
          <w:lang w:val="en-GB"/>
        </w:rPr>
      </w:pPr>
    </w:p>
    <w:tbl>
      <w:tblPr>
        <w:tblW w:w="0" w:type="auto"/>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473"/>
        <w:gridCol w:w="1067"/>
        <w:gridCol w:w="464"/>
        <w:gridCol w:w="4022"/>
      </w:tblGrid>
      <w:tr w:rsidR="00DA7AD2" w:rsidRPr="00DA7AD2" w14:paraId="31846C69" w14:textId="77777777" w:rsidTr="00DA7AD2">
        <w:trPr>
          <w:cantSplit/>
        </w:trPr>
        <w:tc>
          <w:tcPr>
            <w:tcW w:w="9026" w:type="dxa"/>
            <w:gridSpan w:val="4"/>
            <w:tcBorders>
              <w:top w:val="single" w:sz="4" w:space="0" w:color="auto"/>
              <w:bottom w:val="single" w:sz="4" w:space="0" w:color="auto"/>
            </w:tcBorders>
            <w:shd w:val="clear" w:color="auto" w:fill="auto"/>
            <w:vAlign w:val="center"/>
          </w:tcPr>
          <w:p w14:paraId="286E7B7F"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22"/>
                <w:lang w:val="en-GB"/>
              </w:rPr>
            </w:pPr>
            <w:bookmarkStart w:id="134" w:name="_Hlk181145697"/>
            <w:r w:rsidRPr="00DA7AD2">
              <w:rPr>
                <w:rFonts w:ascii="Arial" w:hAnsi="Arial" w:cs="Arial"/>
                <w:b/>
                <w:bCs/>
                <w:sz w:val="22"/>
                <w:lang w:val="en-GB"/>
              </w:rPr>
              <w:t>Chi-Square Tests</w:t>
            </w:r>
          </w:p>
        </w:tc>
      </w:tr>
      <w:tr w:rsidR="00DA7AD2" w:rsidRPr="00DA7AD2" w14:paraId="108A3A1C" w14:textId="77777777" w:rsidTr="00DA7AD2">
        <w:trPr>
          <w:cantSplit/>
        </w:trPr>
        <w:tc>
          <w:tcPr>
            <w:tcW w:w="3473" w:type="dxa"/>
            <w:tcBorders>
              <w:top w:val="single" w:sz="4" w:space="0" w:color="auto"/>
            </w:tcBorders>
            <w:shd w:val="clear" w:color="auto" w:fill="auto"/>
            <w:vAlign w:val="bottom"/>
          </w:tcPr>
          <w:p w14:paraId="403FD79A" w14:textId="77777777" w:rsidR="00DA7AD2" w:rsidRPr="00DA7AD2" w:rsidRDefault="00DA7AD2" w:rsidP="00DA7AD2">
            <w:pPr>
              <w:autoSpaceDE w:val="0"/>
              <w:autoSpaceDN w:val="0"/>
              <w:adjustRightInd w:val="0"/>
              <w:spacing w:after="0" w:line="240" w:lineRule="auto"/>
              <w:ind w:firstLine="0"/>
              <w:jc w:val="left"/>
              <w:rPr>
                <w:rFonts w:cs="Times New Roman"/>
                <w:szCs w:val="24"/>
                <w:lang w:val="en-GB"/>
              </w:rPr>
            </w:pPr>
          </w:p>
        </w:tc>
        <w:tc>
          <w:tcPr>
            <w:tcW w:w="1067" w:type="dxa"/>
            <w:tcBorders>
              <w:top w:val="single" w:sz="4" w:space="0" w:color="auto"/>
            </w:tcBorders>
            <w:shd w:val="clear" w:color="auto" w:fill="auto"/>
            <w:vAlign w:val="bottom"/>
          </w:tcPr>
          <w:p w14:paraId="6C3F1884"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Value</w:t>
            </w:r>
          </w:p>
        </w:tc>
        <w:tc>
          <w:tcPr>
            <w:tcW w:w="464" w:type="dxa"/>
            <w:tcBorders>
              <w:top w:val="single" w:sz="4" w:space="0" w:color="auto"/>
            </w:tcBorders>
            <w:shd w:val="clear" w:color="auto" w:fill="auto"/>
            <w:vAlign w:val="bottom"/>
          </w:tcPr>
          <w:p w14:paraId="4B9C7D8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proofErr w:type="spellStart"/>
            <w:r w:rsidRPr="00DA7AD2">
              <w:rPr>
                <w:rFonts w:ascii="Arial" w:hAnsi="Arial" w:cs="Arial"/>
                <w:sz w:val="18"/>
                <w:szCs w:val="18"/>
                <w:lang w:val="en-GB"/>
              </w:rPr>
              <w:t>df</w:t>
            </w:r>
            <w:proofErr w:type="spellEnd"/>
          </w:p>
        </w:tc>
        <w:tc>
          <w:tcPr>
            <w:tcW w:w="4022" w:type="dxa"/>
            <w:tcBorders>
              <w:top w:val="single" w:sz="4" w:space="0" w:color="auto"/>
            </w:tcBorders>
            <w:shd w:val="clear" w:color="auto" w:fill="auto"/>
            <w:vAlign w:val="bottom"/>
          </w:tcPr>
          <w:p w14:paraId="4D88B4BB"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Asymptotic Significance (2-sided)</w:t>
            </w:r>
          </w:p>
        </w:tc>
      </w:tr>
      <w:tr w:rsidR="00DA7AD2" w:rsidRPr="00DA7AD2" w14:paraId="122E6462" w14:textId="77777777" w:rsidTr="00DA7AD2">
        <w:trPr>
          <w:cantSplit/>
        </w:trPr>
        <w:tc>
          <w:tcPr>
            <w:tcW w:w="3473" w:type="dxa"/>
            <w:shd w:val="clear" w:color="auto" w:fill="auto"/>
          </w:tcPr>
          <w:p w14:paraId="21E40549" w14:textId="77777777" w:rsidR="00DA7AD2" w:rsidRPr="00DA7AD2" w:rsidRDefault="00DA7AD2" w:rsidP="00DA7AD2">
            <w:pPr>
              <w:autoSpaceDE w:val="0"/>
              <w:autoSpaceDN w:val="0"/>
              <w:adjustRightInd w:val="0"/>
              <w:spacing w:after="0" w:line="320" w:lineRule="atLeast"/>
              <w:ind w:left="60" w:right="60" w:firstLine="0"/>
              <w:jc w:val="left"/>
              <w:rPr>
                <w:rFonts w:ascii="Arial" w:hAnsi="Arial" w:cs="Arial"/>
                <w:sz w:val="18"/>
                <w:szCs w:val="18"/>
                <w:lang w:val="en-GB"/>
              </w:rPr>
            </w:pPr>
            <w:r w:rsidRPr="00DA7AD2">
              <w:rPr>
                <w:rFonts w:ascii="Arial" w:hAnsi="Arial" w:cs="Arial"/>
                <w:sz w:val="18"/>
                <w:szCs w:val="18"/>
                <w:lang w:val="en-GB"/>
              </w:rPr>
              <w:t>Pearson Chi-Square</w:t>
            </w:r>
          </w:p>
        </w:tc>
        <w:tc>
          <w:tcPr>
            <w:tcW w:w="1067" w:type="dxa"/>
            <w:shd w:val="clear" w:color="auto" w:fill="auto"/>
          </w:tcPr>
          <w:p w14:paraId="43AB957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29.875</w:t>
            </w:r>
            <w:r w:rsidRPr="00DA7AD2">
              <w:rPr>
                <w:rFonts w:ascii="Arial" w:hAnsi="Arial" w:cs="Arial"/>
                <w:sz w:val="18"/>
                <w:szCs w:val="18"/>
                <w:vertAlign w:val="superscript"/>
                <w:lang w:val="en-GB"/>
              </w:rPr>
              <w:t>a</w:t>
            </w:r>
          </w:p>
        </w:tc>
        <w:tc>
          <w:tcPr>
            <w:tcW w:w="464" w:type="dxa"/>
            <w:shd w:val="clear" w:color="auto" w:fill="auto"/>
          </w:tcPr>
          <w:p w14:paraId="2890D450"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16</w:t>
            </w:r>
          </w:p>
        </w:tc>
        <w:tc>
          <w:tcPr>
            <w:tcW w:w="4022" w:type="dxa"/>
            <w:shd w:val="clear" w:color="auto" w:fill="auto"/>
          </w:tcPr>
          <w:p w14:paraId="572DC6BF"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.019</w:t>
            </w:r>
          </w:p>
        </w:tc>
      </w:tr>
      <w:tr w:rsidR="00DA7AD2" w:rsidRPr="00DA7AD2" w14:paraId="6A5E2F41" w14:textId="77777777" w:rsidTr="00DA7AD2">
        <w:trPr>
          <w:cantSplit/>
        </w:trPr>
        <w:tc>
          <w:tcPr>
            <w:tcW w:w="3473" w:type="dxa"/>
            <w:shd w:val="clear" w:color="auto" w:fill="auto"/>
          </w:tcPr>
          <w:p w14:paraId="18CDB2A9" w14:textId="77777777" w:rsidR="00DA7AD2" w:rsidRPr="00DA7AD2" w:rsidRDefault="00DA7AD2" w:rsidP="00DA7AD2">
            <w:pPr>
              <w:autoSpaceDE w:val="0"/>
              <w:autoSpaceDN w:val="0"/>
              <w:adjustRightInd w:val="0"/>
              <w:spacing w:after="0" w:line="320" w:lineRule="atLeast"/>
              <w:ind w:left="60" w:right="60" w:firstLine="0"/>
              <w:jc w:val="left"/>
              <w:rPr>
                <w:rFonts w:ascii="Arial" w:hAnsi="Arial" w:cs="Arial"/>
                <w:sz w:val="18"/>
                <w:szCs w:val="18"/>
                <w:lang w:val="en-GB"/>
              </w:rPr>
            </w:pPr>
            <w:r w:rsidRPr="00DA7AD2">
              <w:rPr>
                <w:rFonts w:ascii="Arial" w:hAnsi="Arial" w:cs="Arial"/>
                <w:sz w:val="18"/>
                <w:szCs w:val="18"/>
                <w:lang w:val="en-GB"/>
              </w:rPr>
              <w:t>Likelihood Ratio</w:t>
            </w:r>
          </w:p>
        </w:tc>
        <w:tc>
          <w:tcPr>
            <w:tcW w:w="1067" w:type="dxa"/>
            <w:shd w:val="clear" w:color="auto" w:fill="auto"/>
          </w:tcPr>
          <w:p w14:paraId="264BB392"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32.985</w:t>
            </w:r>
          </w:p>
        </w:tc>
        <w:tc>
          <w:tcPr>
            <w:tcW w:w="464" w:type="dxa"/>
            <w:shd w:val="clear" w:color="auto" w:fill="auto"/>
          </w:tcPr>
          <w:p w14:paraId="4134A807"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16</w:t>
            </w:r>
          </w:p>
        </w:tc>
        <w:tc>
          <w:tcPr>
            <w:tcW w:w="4022" w:type="dxa"/>
            <w:shd w:val="clear" w:color="auto" w:fill="auto"/>
          </w:tcPr>
          <w:p w14:paraId="1C1EF308"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.007</w:t>
            </w:r>
          </w:p>
        </w:tc>
      </w:tr>
      <w:tr w:rsidR="00DA7AD2" w:rsidRPr="00DA7AD2" w14:paraId="4C7B5943" w14:textId="77777777" w:rsidTr="00DA7AD2">
        <w:trPr>
          <w:cantSplit/>
        </w:trPr>
        <w:tc>
          <w:tcPr>
            <w:tcW w:w="3473" w:type="dxa"/>
            <w:shd w:val="clear" w:color="auto" w:fill="auto"/>
          </w:tcPr>
          <w:p w14:paraId="3A47B70A" w14:textId="77777777" w:rsidR="00DA7AD2" w:rsidRPr="00DA7AD2" w:rsidRDefault="00DA7AD2" w:rsidP="00DA7AD2">
            <w:pPr>
              <w:autoSpaceDE w:val="0"/>
              <w:autoSpaceDN w:val="0"/>
              <w:adjustRightInd w:val="0"/>
              <w:spacing w:after="0" w:line="320" w:lineRule="atLeast"/>
              <w:ind w:left="60" w:right="60" w:firstLine="0"/>
              <w:jc w:val="left"/>
              <w:rPr>
                <w:rFonts w:ascii="Arial" w:hAnsi="Arial" w:cs="Arial"/>
                <w:sz w:val="18"/>
                <w:szCs w:val="18"/>
                <w:lang w:val="en-GB"/>
              </w:rPr>
            </w:pPr>
            <w:r w:rsidRPr="00DA7AD2">
              <w:rPr>
                <w:rFonts w:ascii="Arial" w:hAnsi="Arial" w:cs="Arial"/>
                <w:sz w:val="18"/>
                <w:szCs w:val="18"/>
                <w:lang w:val="en-GB"/>
              </w:rPr>
              <w:t>Linear-by-Linear Association</w:t>
            </w:r>
          </w:p>
        </w:tc>
        <w:tc>
          <w:tcPr>
            <w:tcW w:w="1067" w:type="dxa"/>
            <w:shd w:val="clear" w:color="auto" w:fill="auto"/>
          </w:tcPr>
          <w:p w14:paraId="6C45E015"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3.637</w:t>
            </w:r>
          </w:p>
        </w:tc>
        <w:tc>
          <w:tcPr>
            <w:tcW w:w="464" w:type="dxa"/>
            <w:shd w:val="clear" w:color="auto" w:fill="auto"/>
          </w:tcPr>
          <w:p w14:paraId="4FB28395"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1</w:t>
            </w:r>
          </w:p>
        </w:tc>
        <w:tc>
          <w:tcPr>
            <w:tcW w:w="4022" w:type="dxa"/>
            <w:shd w:val="clear" w:color="auto" w:fill="auto"/>
          </w:tcPr>
          <w:p w14:paraId="0E6ED202"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.057</w:t>
            </w:r>
          </w:p>
        </w:tc>
      </w:tr>
      <w:tr w:rsidR="00DA7AD2" w:rsidRPr="00DA7AD2" w14:paraId="31A05F57" w14:textId="77777777" w:rsidTr="00DA7AD2">
        <w:trPr>
          <w:cantSplit/>
        </w:trPr>
        <w:tc>
          <w:tcPr>
            <w:tcW w:w="3473" w:type="dxa"/>
            <w:shd w:val="clear" w:color="auto" w:fill="auto"/>
          </w:tcPr>
          <w:p w14:paraId="331C4492" w14:textId="77777777" w:rsidR="00DA7AD2" w:rsidRPr="00DA7AD2" w:rsidRDefault="00DA7AD2" w:rsidP="00DA7AD2">
            <w:pPr>
              <w:autoSpaceDE w:val="0"/>
              <w:autoSpaceDN w:val="0"/>
              <w:adjustRightInd w:val="0"/>
              <w:spacing w:after="0" w:line="320" w:lineRule="atLeast"/>
              <w:ind w:left="60" w:right="60" w:firstLine="0"/>
              <w:jc w:val="left"/>
              <w:rPr>
                <w:rFonts w:ascii="Arial" w:hAnsi="Arial" w:cs="Arial"/>
                <w:sz w:val="18"/>
                <w:szCs w:val="18"/>
                <w:lang w:val="en-GB"/>
              </w:rPr>
            </w:pPr>
            <w:r w:rsidRPr="00DA7AD2">
              <w:rPr>
                <w:rFonts w:ascii="Arial" w:hAnsi="Arial" w:cs="Arial"/>
                <w:sz w:val="18"/>
                <w:szCs w:val="18"/>
                <w:lang w:val="en-GB"/>
              </w:rPr>
              <w:t>N of Valid Cases</w:t>
            </w:r>
          </w:p>
        </w:tc>
        <w:tc>
          <w:tcPr>
            <w:tcW w:w="1067" w:type="dxa"/>
            <w:shd w:val="clear" w:color="auto" w:fill="auto"/>
          </w:tcPr>
          <w:p w14:paraId="5E7F57B9" w14:textId="77777777" w:rsidR="00DA7AD2" w:rsidRPr="00DA7AD2" w:rsidRDefault="00DA7AD2" w:rsidP="00DA7AD2">
            <w:pPr>
              <w:autoSpaceDE w:val="0"/>
              <w:autoSpaceDN w:val="0"/>
              <w:adjustRightInd w:val="0"/>
              <w:spacing w:after="0" w:line="320" w:lineRule="atLeast"/>
              <w:ind w:left="60" w:right="60" w:firstLine="0"/>
              <w:jc w:val="center"/>
              <w:rPr>
                <w:rFonts w:ascii="Arial" w:hAnsi="Arial" w:cs="Arial"/>
                <w:sz w:val="18"/>
                <w:szCs w:val="18"/>
                <w:lang w:val="en-GB"/>
              </w:rPr>
            </w:pPr>
            <w:r w:rsidRPr="00DA7AD2">
              <w:rPr>
                <w:rFonts w:ascii="Arial" w:hAnsi="Arial" w:cs="Arial"/>
                <w:sz w:val="18"/>
                <w:szCs w:val="18"/>
                <w:lang w:val="en-GB"/>
              </w:rPr>
              <w:t>393</w:t>
            </w:r>
          </w:p>
        </w:tc>
        <w:tc>
          <w:tcPr>
            <w:tcW w:w="464" w:type="dxa"/>
            <w:shd w:val="clear" w:color="auto" w:fill="auto"/>
            <w:vAlign w:val="center"/>
          </w:tcPr>
          <w:p w14:paraId="5655475F" w14:textId="77777777" w:rsidR="00DA7AD2" w:rsidRPr="00DA7AD2" w:rsidRDefault="00DA7AD2" w:rsidP="00DA7AD2">
            <w:pPr>
              <w:autoSpaceDE w:val="0"/>
              <w:autoSpaceDN w:val="0"/>
              <w:adjustRightInd w:val="0"/>
              <w:spacing w:after="0" w:line="240" w:lineRule="auto"/>
              <w:ind w:firstLine="0"/>
              <w:jc w:val="center"/>
              <w:rPr>
                <w:rFonts w:cs="Times New Roman"/>
                <w:szCs w:val="24"/>
                <w:lang w:val="en-GB"/>
              </w:rPr>
            </w:pPr>
          </w:p>
        </w:tc>
        <w:tc>
          <w:tcPr>
            <w:tcW w:w="4022" w:type="dxa"/>
            <w:shd w:val="clear" w:color="auto" w:fill="auto"/>
            <w:vAlign w:val="center"/>
          </w:tcPr>
          <w:p w14:paraId="209FE852" w14:textId="77777777" w:rsidR="00DA7AD2" w:rsidRPr="00DA7AD2" w:rsidRDefault="00DA7AD2" w:rsidP="00DA7AD2">
            <w:pPr>
              <w:autoSpaceDE w:val="0"/>
              <w:autoSpaceDN w:val="0"/>
              <w:adjustRightInd w:val="0"/>
              <w:spacing w:after="0" w:line="240" w:lineRule="auto"/>
              <w:ind w:firstLine="0"/>
              <w:jc w:val="center"/>
              <w:rPr>
                <w:rFonts w:cs="Times New Roman"/>
                <w:szCs w:val="24"/>
                <w:lang w:val="en-GB"/>
              </w:rPr>
            </w:pPr>
          </w:p>
        </w:tc>
      </w:tr>
      <w:tr w:rsidR="00DA7AD2" w:rsidRPr="00DA7AD2" w14:paraId="09421538" w14:textId="77777777" w:rsidTr="00DA7AD2">
        <w:trPr>
          <w:cantSplit/>
        </w:trPr>
        <w:tc>
          <w:tcPr>
            <w:tcW w:w="9026" w:type="dxa"/>
            <w:gridSpan w:val="4"/>
            <w:shd w:val="clear" w:color="auto" w:fill="auto"/>
          </w:tcPr>
          <w:p w14:paraId="7076665E" w14:textId="77777777" w:rsidR="00DA7AD2" w:rsidRPr="00DA7AD2" w:rsidRDefault="00DA7AD2" w:rsidP="00DA7AD2">
            <w:pPr>
              <w:autoSpaceDE w:val="0"/>
              <w:autoSpaceDN w:val="0"/>
              <w:adjustRightInd w:val="0"/>
              <w:spacing w:after="0" w:line="320" w:lineRule="atLeast"/>
              <w:ind w:left="60" w:right="60" w:firstLine="0"/>
              <w:jc w:val="left"/>
              <w:rPr>
                <w:rFonts w:ascii="Arial" w:hAnsi="Arial" w:cs="Arial"/>
                <w:sz w:val="18"/>
                <w:szCs w:val="18"/>
                <w:lang w:val="en-GB"/>
              </w:rPr>
            </w:pPr>
            <w:r w:rsidRPr="00DA7AD2">
              <w:rPr>
                <w:rFonts w:ascii="Arial" w:hAnsi="Arial" w:cs="Arial"/>
                <w:sz w:val="18"/>
                <w:szCs w:val="18"/>
                <w:lang w:val="en-GB"/>
              </w:rPr>
              <w:t>a. 7 cells (28.0%) have expected count less than 5. The minimum expected count is 1.22.</w:t>
            </w:r>
          </w:p>
        </w:tc>
      </w:tr>
    </w:tbl>
    <w:bookmarkEnd w:id="134"/>
    <w:p w14:paraId="325847D0" w14:textId="7F0AF4DB" w:rsidR="002747B5" w:rsidRDefault="002747B5" w:rsidP="00A14FAE">
      <w:pPr>
        <w:autoSpaceDE w:val="0"/>
        <w:autoSpaceDN w:val="0"/>
        <w:adjustRightInd w:val="0"/>
        <w:spacing w:after="0" w:line="400" w:lineRule="atLeast"/>
        <w:ind w:firstLine="0"/>
        <w:rPr>
          <w:rFonts w:cs="Times New Roman"/>
          <w:b/>
          <w:bCs/>
          <w:szCs w:val="24"/>
          <w:lang w:val="en-GB"/>
        </w:rPr>
      </w:pPr>
      <w:r w:rsidRPr="00632ECB">
        <w:rPr>
          <w:rFonts w:cs="Times New Roman"/>
          <w:b/>
          <w:bCs/>
          <w:szCs w:val="24"/>
          <w:lang w:val="en-GB"/>
        </w:rPr>
        <w:lastRenderedPageBreak/>
        <w:t>Comment:</w:t>
      </w:r>
      <w:r w:rsidR="00A14FAE">
        <w:rPr>
          <w:rFonts w:cs="Times New Roman"/>
          <w:b/>
          <w:bCs/>
          <w:szCs w:val="24"/>
          <w:lang w:val="en-GB"/>
        </w:rPr>
        <w:t xml:space="preserve"> </w:t>
      </w:r>
      <w:r w:rsidR="00A14FAE">
        <w:t>The chi-square analysis shows that the asymptotic significance (2-sided) values for the Pearson Chi-Square and Likelihood Ratio, with 16 degrees of freedom, are 0.019 and 0.007, respectively. These results are significant at the 5% level, so we reject the null hypothesis and conclude that there is an association between the frequency of experiencing loneliness and the frequency of weekly meetups and chats with friends outside of class among respondents.</w:t>
      </w:r>
    </w:p>
    <w:p w14:paraId="5482F421" w14:textId="77777777" w:rsidR="00383CCE" w:rsidRDefault="00383CCE" w:rsidP="00DA7AD2">
      <w:pPr>
        <w:autoSpaceDE w:val="0"/>
        <w:autoSpaceDN w:val="0"/>
        <w:adjustRightInd w:val="0"/>
        <w:spacing w:after="0" w:line="400" w:lineRule="atLeast"/>
        <w:ind w:firstLine="0"/>
        <w:jc w:val="left"/>
        <w:rPr>
          <w:b/>
          <w:bCs/>
          <w:sz w:val="28"/>
          <w:szCs w:val="28"/>
        </w:rPr>
      </w:pPr>
    </w:p>
    <w:p w14:paraId="50CE3B95" w14:textId="77777777" w:rsidR="00493E3D" w:rsidRDefault="00493E3D" w:rsidP="00DA7AD2">
      <w:pPr>
        <w:autoSpaceDE w:val="0"/>
        <w:autoSpaceDN w:val="0"/>
        <w:adjustRightInd w:val="0"/>
        <w:spacing w:after="0" w:line="400" w:lineRule="atLeast"/>
        <w:ind w:firstLine="0"/>
        <w:jc w:val="left"/>
        <w:rPr>
          <w:b/>
          <w:bCs/>
          <w:sz w:val="28"/>
          <w:szCs w:val="28"/>
        </w:rPr>
      </w:pPr>
    </w:p>
    <w:p w14:paraId="4734BC91" w14:textId="20BB8250" w:rsidR="00DA7AD2" w:rsidRDefault="00A14FAE" w:rsidP="00DA7AD2">
      <w:pPr>
        <w:autoSpaceDE w:val="0"/>
        <w:autoSpaceDN w:val="0"/>
        <w:adjustRightInd w:val="0"/>
        <w:spacing w:after="0" w:line="400" w:lineRule="atLeast"/>
        <w:ind w:firstLine="0"/>
        <w:jc w:val="left"/>
        <w:rPr>
          <w:b/>
          <w:bCs/>
          <w:sz w:val="28"/>
          <w:szCs w:val="28"/>
        </w:rPr>
      </w:pPr>
      <w:r>
        <w:rPr>
          <w:b/>
          <w:bCs/>
          <w:sz w:val="28"/>
          <w:szCs w:val="28"/>
        </w:rPr>
        <w:t xml:space="preserve">Overall Representation </w:t>
      </w:r>
      <w:proofErr w:type="gramStart"/>
      <w:r>
        <w:rPr>
          <w:b/>
          <w:bCs/>
          <w:sz w:val="28"/>
          <w:szCs w:val="28"/>
        </w:rPr>
        <w:t>Of</w:t>
      </w:r>
      <w:proofErr w:type="gramEnd"/>
      <w:r>
        <w:rPr>
          <w:b/>
          <w:bCs/>
          <w:sz w:val="28"/>
          <w:szCs w:val="28"/>
        </w:rPr>
        <w:t xml:space="preserve"> The Previous Findings</w:t>
      </w:r>
    </w:p>
    <w:p w14:paraId="3D0DCC1B" w14:textId="77777777" w:rsidR="00DA7AD2" w:rsidRPr="00DA7AD2" w:rsidRDefault="00DA7AD2" w:rsidP="00DA7AD2">
      <w:pPr>
        <w:autoSpaceDE w:val="0"/>
        <w:autoSpaceDN w:val="0"/>
        <w:adjustRightInd w:val="0"/>
        <w:spacing w:after="0" w:line="400" w:lineRule="atLeast"/>
        <w:ind w:firstLine="0"/>
        <w:jc w:val="left"/>
        <w:rPr>
          <w:rFonts w:cs="Times New Roman"/>
          <w:szCs w:val="24"/>
          <w:lang w:val="en-G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900"/>
        <w:gridCol w:w="948"/>
        <w:gridCol w:w="1683"/>
      </w:tblGrid>
      <w:tr w:rsidR="00383CCE" w:rsidRPr="008D35CC" w14:paraId="019FF81D" w14:textId="77777777" w:rsidTr="00383CCE">
        <w:trPr>
          <w:trHeight w:val="864"/>
        </w:trPr>
        <w:tc>
          <w:tcPr>
            <w:tcW w:w="5485" w:type="dxa"/>
            <w:tcBorders>
              <w:top w:val="single" w:sz="4" w:space="0" w:color="auto"/>
              <w:bottom w:val="single" w:sz="4" w:space="0" w:color="auto"/>
            </w:tcBorders>
            <w:hideMark/>
          </w:tcPr>
          <w:p w14:paraId="59212DCF" w14:textId="42CC1697" w:rsidR="008D35CC" w:rsidRPr="008D35CC" w:rsidRDefault="008D35CC" w:rsidP="00383CCE">
            <w:pPr>
              <w:spacing w:before="240"/>
              <w:ind w:firstLine="0"/>
              <w:jc w:val="center"/>
              <w:rPr>
                <w:b/>
                <w:bCs/>
              </w:rPr>
            </w:pPr>
            <w:r w:rsidRPr="008D35CC">
              <w:rPr>
                <w:b/>
                <w:bCs/>
              </w:rPr>
              <w:t>Test</w:t>
            </w:r>
          </w:p>
        </w:tc>
        <w:tc>
          <w:tcPr>
            <w:tcW w:w="900" w:type="dxa"/>
            <w:tcBorders>
              <w:top w:val="single" w:sz="4" w:space="0" w:color="auto"/>
              <w:bottom w:val="single" w:sz="4" w:space="0" w:color="auto"/>
            </w:tcBorders>
            <w:hideMark/>
          </w:tcPr>
          <w:p w14:paraId="68E74B5E" w14:textId="11DF6901" w:rsidR="008D35CC" w:rsidRPr="008D35CC" w:rsidRDefault="008D35CC" w:rsidP="00383CCE">
            <w:pPr>
              <w:ind w:firstLine="0"/>
              <w:jc w:val="center"/>
              <w:rPr>
                <w:b/>
                <w:bCs/>
              </w:rPr>
            </w:pPr>
            <w:r>
              <w:rPr>
                <w:rStyle w:val="Strong"/>
                <w:rFonts w:ascii="Cambria" w:hAnsi="Cambria" w:cs="Cambria"/>
                <w:sz w:val="21"/>
                <w:szCs w:val="21"/>
                <w:shd w:val="clear" w:color="auto" w:fill="FFFFFF"/>
              </w:rPr>
              <w:t>χ</w:t>
            </w:r>
            <w:r>
              <w:rPr>
                <w:rStyle w:val="Strong"/>
                <w:rFonts w:ascii="DM Sans" w:hAnsi="DM Sans"/>
                <w:sz w:val="21"/>
                <w:szCs w:val="21"/>
                <w:shd w:val="clear" w:color="auto" w:fill="FFFFFF"/>
              </w:rPr>
              <w:t xml:space="preserve">² </w:t>
            </w:r>
            <w:r>
              <w:rPr>
                <w:rStyle w:val="Strong"/>
                <w:szCs w:val="21"/>
                <w:shd w:val="clear" w:color="auto" w:fill="FFFFFF"/>
              </w:rPr>
              <w:t>Value</w:t>
            </w:r>
          </w:p>
        </w:tc>
        <w:tc>
          <w:tcPr>
            <w:tcW w:w="948" w:type="dxa"/>
            <w:tcBorders>
              <w:top w:val="single" w:sz="4" w:space="0" w:color="auto"/>
              <w:bottom w:val="single" w:sz="4" w:space="0" w:color="auto"/>
            </w:tcBorders>
            <w:hideMark/>
          </w:tcPr>
          <w:p w14:paraId="0C4347F1" w14:textId="77777777" w:rsidR="008D35CC" w:rsidRPr="008D35CC" w:rsidRDefault="008D35CC" w:rsidP="00383CCE">
            <w:pPr>
              <w:ind w:firstLine="0"/>
              <w:jc w:val="center"/>
              <w:rPr>
                <w:b/>
                <w:bCs/>
              </w:rPr>
            </w:pPr>
            <w:r w:rsidRPr="008D35CC">
              <w:rPr>
                <w:b/>
                <w:bCs/>
              </w:rPr>
              <w:t>P-Value</w:t>
            </w:r>
          </w:p>
        </w:tc>
        <w:tc>
          <w:tcPr>
            <w:tcW w:w="1683" w:type="dxa"/>
            <w:tcBorders>
              <w:top w:val="single" w:sz="4" w:space="0" w:color="auto"/>
              <w:bottom w:val="single" w:sz="4" w:space="0" w:color="auto"/>
            </w:tcBorders>
            <w:hideMark/>
          </w:tcPr>
          <w:p w14:paraId="0C2BA685" w14:textId="77777777" w:rsidR="008D35CC" w:rsidRPr="008D35CC" w:rsidRDefault="008D35CC" w:rsidP="00383CCE">
            <w:pPr>
              <w:spacing w:before="240"/>
              <w:ind w:firstLine="0"/>
              <w:jc w:val="center"/>
              <w:rPr>
                <w:b/>
                <w:bCs/>
              </w:rPr>
            </w:pPr>
            <w:r w:rsidRPr="008D35CC">
              <w:rPr>
                <w:b/>
                <w:bCs/>
              </w:rPr>
              <w:t>Interpretation</w:t>
            </w:r>
          </w:p>
        </w:tc>
      </w:tr>
      <w:tr w:rsidR="00383CCE" w:rsidRPr="008D35CC" w14:paraId="1432BDB8" w14:textId="77777777" w:rsidTr="00383CCE">
        <w:trPr>
          <w:trHeight w:val="1152"/>
        </w:trPr>
        <w:tc>
          <w:tcPr>
            <w:tcW w:w="5485" w:type="dxa"/>
            <w:tcBorders>
              <w:top w:val="single" w:sz="4" w:space="0" w:color="auto"/>
            </w:tcBorders>
            <w:hideMark/>
          </w:tcPr>
          <w:p w14:paraId="70FE220F" w14:textId="77777777" w:rsidR="008D35CC" w:rsidRPr="00383CCE" w:rsidRDefault="008D35CC" w:rsidP="00383CCE">
            <w:pPr>
              <w:spacing w:before="240"/>
              <w:ind w:firstLine="0"/>
            </w:pPr>
            <w:r w:rsidRPr="00383CCE">
              <w:t>Frequency of Experiencing Loneliness vs Frequent Internet Use</w:t>
            </w:r>
          </w:p>
        </w:tc>
        <w:tc>
          <w:tcPr>
            <w:tcW w:w="900" w:type="dxa"/>
            <w:tcBorders>
              <w:top w:val="single" w:sz="4" w:space="0" w:color="auto"/>
            </w:tcBorders>
            <w:hideMark/>
          </w:tcPr>
          <w:p w14:paraId="606D9C20" w14:textId="77777777" w:rsidR="008D35CC" w:rsidRPr="00383CCE" w:rsidRDefault="008D35CC" w:rsidP="00493E3D">
            <w:pPr>
              <w:spacing w:before="240"/>
              <w:ind w:firstLine="0"/>
              <w:jc w:val="center"/>
            </w:pPr>
            <w:r w:rsidRPr="00383CCE">
              <w:t>10.03</w:t>
            </w:r>
          </w:p>
        </w:tc>
        <w:tc>
          <w:tcPr>
            <w:tcW w:w="948" w:type="dxa"/>
            <w:tcBorders>
              <w:top w:val="single" w:sz="4" w:space="0" w:color="auto"/>
            </w:tcBorders>
            <w:hideMark/>
          </w:tcPr>
          <w:p w14:paraId="680B549C" w14:textId="77777777" w:rsidR="008D35CC" w:rsidRPr="00383CCE" w:rsidRDefault="008D35CC" w:rsidP="00493E3D">
            <w:pPr>
              <w:spacing w:before="240"/>
              <w:ind w:firstLine="0"/>
              <w:jc w:val="center"/>
            </w:pPr>
            <w:r w:rsidRPr="00383CCE">
              <w:t>0.04</w:t>
            </w:r>
          </w:p>
        </w:tc>
        <w:tc>
          <w:tcPr>
            <w:tcW w:w="1683" w:type="dxa"/>
            <w:tcBorders>
              <w:top w:val="single" w:sz="4" w:space="0" w:color="auto"/>
            </w:tcBorders>
            <w:hideMark/>
          </w:tcPr>
          <w:p w14:paraId="15B9CE79" w14:textId="77777777" w:rsidR="008D35CC" w:rsidRPr="00383CCE" w:rsidRDefault="008D35CC" w:rsidP="00383CCE">
            <w:pPr>
              <w:spacing w:before="240"/>
              <w:ind w:firstLine="0"/>
              <w:jc w:val="center"/>
            </w:pPr>
            <w:r w:rsidRPr="00383CCE">
              <w:t>Significant association.</w:t>
            </w:r>
          </w:p>
        </w:tc>
      </w:tr>
      <w:tr w:rsidR="00383CCE" w:rsidRPr="008D35CC" w14:paraId="6A5A5DD4" w14:textId="77777777" w:rsidTr="00383CCE">
        <w:trPr>
          <w:trHeight w:val="864"/>
        </w:trPr>
        <w:tc>
          <w:tcPr>
            <w:tcW w:w="5485" w:type="dxa"/>
            <w:hideMark/>
          </w:tcPr>
          <w:p w14:paraId="79A4F370" w14:textId="77777777" w:rsidR="008D35CC" w:rsidRPr="00383CCE" w:rsidRDefault="008D35CC" w:rsidP="00383CCE">
            <w:pPr>
              <w:spacing w:before="240"/>
              <w:ind w:firstLine="0"/>
            </w:pPr>
            <w:r w:rsidRPr="00383CCE">
              <w:t>Frequency of Experiencing Loneliness vs Average Daily Hours Spent Online for Non-Academic Purposes</w:t>
            </w:r>
          </w:p>
        </w:tc>
        <w:tc>
          <w:tcPr>
            <w:tcW w:w="900" w:type="dxa"/>
            <w:hideMark/>
          </w:tcPr>
          <w:p w14:paraId="481C0759" w14:textId="77777777" w:rsidR="008D35CC" w:rsidRPr="00383CCE" w:rsidRDefault="008D35CC" w:rsidP="00493E3D">
            <w:pPr>
              <w:spacing w:before="240"/>
              <w:ind w:firstLine="0"/>
              <w:jc w:val="center"/>
            </w:pPr>
            <w:r w:rsidRPr="00383CCE">
              <w:t>31.3</w:t>
            </w:r>
          </w:p>
        </w:tc>
        <w:tc>
          <w:tcPr>
            <w:tcW w:w="948" w:type="dxa"/>
            <w:hideMark/>
          </w:tcPr>
          <w:p w14:paraId="7652BE51" w14:textId="77777777" w:rsidR="008D35CC" w:rsidRPr="00383CCE" w:rsidRDefault="008D35CC" w:rsidP="00493E3D">
            <w:pPr>
              <w:spacing w:before="240"/>
              <w:ind w:firstLine="0"/>
              <w:jc w:val="center"/>
            </w:pPr>
            <w:r w:rsidRPr="00383CCE">
              <w:t>0.002</w:t>
            </w:r>
          </w:p>
        </w:tc>
        <w:tc>
          <w:tcPr>
            <w:tcW w:w="1683" w:type="dxa"/>
            <w:hideMark/>
          </w:tcPr>
          <w:p w14:paraId="5F5C1339" w14:textId="58C4BD6C" w:rsidR="008D35CC" w:rsidRPr="00383CCE" w:rsidRDefault="008D35CC" w:rsidP="00383CCE">
            <w:pPr>
              <w:spacing w:before="240"/>
              <w:ind w:firstLine="0"/>
              <w:jc w:val="center"/>
            </w:pPr>
            <w:r w:rsidRPr="00383CCE">
              <w:t>Highly significant association.</w:t>
            </w:r>
          </w:p>
        </w:tc>
      </w:tr>
      <w:tr w:rsidR="00383CCE" w:rsidRPr="008D35CC" w14:paraId="090E7ADD" w14:textId="77777777" w:rsidTr="00383CCE">
        <w:trPr>
          <w:trHeight w:val="864"/>
        </w:trPr>
        <w:tc>
          <w:tcPr>
            <w:tcW w:w="5485" w:type="dxa"/>
            <w:hideMark/>
          </w:tcPr>
          <w:p w14:paraId="27CE6BFA" w14:textId="77777777" w:rsidR="008D35CC" w:rsidRPr="00383CCE" w:rsidRDefault="008D35CC" w:rsidP="00383CCE">
            <w:pPr>
              <w:spacing w:before="240"/>
              <w:ind w:firstLine="0"/>
            </w:pPr>
            <w:r w:rsidRPr="00383CCE">
              <w:t>Frequency of Experiencing Loneliness vs Feelings of Anxiety Without Internet Access</w:t>
            </w:r>
          </w:p>
        </w:tc>
        <w:tc>
          <w:tcPr>
            <w:tcW w:w="900" w:type="dxa"/>
            <w:hideMark/>
          </w:tcPr>
          <w:p w14:paraId="3511271E" w14:textId="77777777" w:rsidR="008D35CC" w:rsidRPr="00383CCE" w:rsidRDefault="008D35CC" w:rsidP="00493E3D">
            <w:pPr>
              <w:spacing w:before="240"/>
              <w:ind w:firstLine="0"/>
              <w:jc w:val="center"/>
            </w:pPr>
            <w:r w:rsidRPr="00383CCE">
              <w:t>73.42</w:t>
            </w:r>
          </w:p>
        </w:tc>
        <w:tc>
          <w:tcPr>
            <w:tcW w:w="948" w:type="dxa"/>
            <w:hideMark/>
          </w:tcPr>
          <w:p w14:paraId="6E1686CF" w14:textId="77777777" w:rsidR="008D35CC" w:rsidRPr="00383CCE" w:rsidRDefault="008D35CC" w:rsidP="00383CCE">
            <w:pPr>
              <w:spacing w:before="240"/>
              <w:ind w:firstLine="0"/>
            </w:pPr>
            <w:r w:rsidRPr="00383CCE">
              <w:t>&lt; 0.001</w:t>
            </w:r>
          </w:p>
        </w:tc>
        <w:tc>
          <w:tcPr>
            <w:tcW w:w="1683" w:type="dxa"/>
            <w:hideMark/>
          </w:tcPr>
          <w:p w14:paraId="713E9607" w14:textId="0EA3B825" w:rsidR="008D35CC" w:rsidRPr="00383CCE" w:rsidRDefault="008D35CC" w:rsidP="00383CCE">
            <w:pPr>
              <w:spacing w:before="240"/>
              <w:ind w:firstLine="0"/>
              <w:jc w:val="center"/>
            </w:pPr>
            <w:r w:rsidRPr="00383CCE">
              <w:t>Strongly significant association.</w:t>
            </w:r>
          </w:p>
        </w:tc>
      </w:tr>
      <w:tr w:rsidR="00383CCE" w:rsidRPr="008D35CC" w14:paraId="4C7A1B08" w14:textId="77777777" w:rsidTr="00383CCE">
        <w:trPr>
          <w:trHeight w:val="576"/>
        </w:trPr>
        <w:tc>
          <w:tcPr>
            <w:tcW w:w="5485" w:type="dxa"/>
            <w:hideMark/>
          </w:tcPr>
          <w:p w14:paraId="0B8C2E8E" w14:textId="77777777" w:rsidR="008D35CC" w:rsidRPr="00383CCE" w:rsidRDefault="008D35CC" w:rsidP="00383CCE">
            <w:pPr>
              <w:spacing w:before="240"/>
              <w:ind w:firstLine="0"/>
            </w:pPr>
            <w:r w:rsidRPr="00383CCE">
              <w:t>Frequency of Experiencing Loneliness vs Experienced Any Mental Health Issues</w:t>
            </w:r>
          </w:p>
        </w:tc>
        <w:tc>
          <w:tcPr>
            <w:tcW w:w="900" w:type="dxa"/>
            <w:hideMark/>
          </w:tcPr>
          <w:p w14:paraId="1BE2AEE4" w14:textId="77777777" w:rsidR="008D35CC" w:rsidRPr="00383CCE" w:rsidRDefault="008D35CC" w:rsidP="00493E3D">
            <w:pPr>
              <w:spacing w:before="240"/>
              <w:ind w:firstLine="0"/>
              <w:jc w:val="center"/>
            </w:pPr>
            <w:r w:rsidRPr="00383CCE">
              <w:t>16.86</w:t>
            </w:r>
          </w:p>
        </w:tc>
        <w:tc>
          <w:tcPr>
            <w:tcW w:w="948" w:type="dxa"/>
            <w:hideMark/>
          </w:tcPr>
          <w:p w14:paraId="625C283C" w14:textId="77777777" w:rsidR="008D35CC" w:rsidRPr="00383CCE" w:rsidRDefault="008D35CC" w:rsidP="00493E3D">
            <w:pPr>
              <w:spacing w:before="240"/>
              <w:ind w:firstLine="0"/>
              <w:jc w:val="center"/>
            </w:pPr>
            <w:r w:rsidRPr="00383CCE">
              <w:t>0.002</w:t>
            </w:r>
          </w:p>
        </w:tc>
        <w:tc>
          <w:tcPr>
            <w:tcW w:w="1683" w:type="dxa"/>
            <w:hideMark/>
          </w:tcPr>
          <w:p w14:paraId="0480639C" w14:textId="39DC2A19" w:rsidR="008D35CC" w:rsidRPr="00383CCE" w:rsidRDefault="008D35CC" w:rsidP="00383CCE">
            <w:pPr>
              <w:spacing w:before="240"/>
              <w:ind w:firstLine="0"/>
              <w:jc w:val="center"/>
            </w:pPr>
            <w:r w:rsidRPr="00383CCE">
              <w:t>Significant association.</w:t>
            </w:r>
          </w:p>
        </w:tc>
      </w:tr>
      <w:tr w:rsidR="00383CCE" w:rsidRPr="008D35CC" w14:paraId="790B9759" w14:textId="77777777" w:rsidTr="00383CCE">
        <w:trPr>
          <w:trHeight w:val="864"/>
        </w:trPr>
        <w:tc>
          <w:tcPr>
            <w:tcW w:w="5485" w:type="dxa"/>
            <w:hideMark/>
          </w:tcPr>
          <w:p w14:paraId="036BE710" w14:textId="77777777" w:rsidR="008D35CC" w:rsidRPr="00383CCE" w:rsidRDefault="008D35CC" w:rsidP="00383CCE">
            <w:pPr>
              <w:spacing w:before="240"/>
              <w:ind w:firstLine="0"/>
            </w:pPr>
            <w:r w:rsidRPr="00383CCE">
              <w:t>Frequency of Experiencing Loneliness vs Weekly Meetups and Chats with Friends Outside of Class</w:t>
            </w:r>
          </w:p>
        </w:tc>
        <w:tc>
          <w:tcPr>
            <w:tcW w:w="900" w:type="dxa"/>
            <w:hideMark/>
          </w:tcPr>
          <w:p w14:paraId="5D8C0C87" w14:textId="77777777" w:rsidR="008D35CC" w:rsidRPr="00383CCE" w:rsidRDefault="008D35CC" w:rsidP="00493E3D">
            <w:pPr>
              <w:spacing w:before="240"/>
              <w:ind w:firstLine="0"/>
              <w:jc w:val="center"/>
            </w:pPr>
            <w:r w:rsidRPr="00383CCE">
              <w:t>29.88</w:t>
            </w:r>
          </w:p>
        </w:tc>
        <w:tc>
          <w:tcPr>
            <w:tcW w:w="948" w:type="dxa"/>
            <w:hideMark/>
          </w:tcPr>
          <w:p w14:paraId="60C98E54" w14:textId="77777777" w:rsidR="008D35CC" w:rsidRPr="00383CCE" w:rsidRDefault="008D35CC" w:rsidP="00493E3D">
            <w:pPr>
              <w:spacing w:before="240"/>
              <w:ind w:firstLine="0"/>
              <w:jc w:val="center"/>
            </w:pPr>
            <w:r w:rsidRPr="00383CCE">
              <w:t>0.019</w:t>
            </w:r>
          </w:p>
        </w:tc>
        <w:tc>
          <w:tcPr>
            <w:tcW w:w="1683" w:type="dxa"/>
            <w:hideMark/>
          </w:tcPr>
          <w:p w14:paraId="2F660CF3" w14:textId="4E47E5EF" w:rsidR="008D35CC" w:rsidRPr="00383CCE" w:rsidRDefault="008D35CC" w:rsidP="00383CCE">
            <w:pPr>
              <w:spacing w:before="240"/>
              <w:ind w:firstLine="0"/>
              <w:jc w:val="center"/>
            </w:pPr>
            <w:r w:rsidRPr="00383CCE">
              <w:t>Significant association.</w:t>
            </w:r>
          </w:p>
        </w:tc>
      </w:tr>
    </w:tbl>
    <w:p w14:paraId="06A4A915" w14:textId="77777777" w:rsidR="007C7C77" w:rsidRDefault="007C7C77" w:rsidP="006B42E7">
      <w:pPr>
        <w:spacing w:after="240"/>
        <w:ind w:firstLine="0"/>
        <w:rPr>
          <w:szCs w:val="23"/>
        </w:rPr>
      </w:pPr>
    </w:p>
    <w:p w14:paraId="1BB8323A" w14:textId="0131622B" w:rsidR="002C7895" w:rsidRDefault="007C7C77" w:rsidP="006B42E7">
      <w:pPr>
        <w:spacing w:after="240"/>
        <w:ind w:firstLine="0"/>
        <w:rPr>
          <w:lang w:val="en-GB"/>
        </w:rPr>
      </w:pPr>
      <w:r>
        <w:rPr>
          <w:sz w:val="23"/>
          <w:szCs w:val="23"/>
        </w:rPr>
        <w:t>Table of the total representation of the association of the variables</w:t>
      </w:r>
      <w:r w:rsidR="00133499">
        <w:rPr>
          <w:sz w:val="23"/>
          <w:szCs w:val="23"/>
        </w:rPr>
        <w:t>.</w:t>
      </w:r>
    </w:p>
    <w:p w14:paraId="4E180011" w14:textId="77777777" w:rsidR="002C7895" w:rsidRPr="003C116E" w:rsidRDefault="002C7895" w:rsidP="006B42E7">
      <w:pPr>
        <w:spacing w:after="240"/>
        <w:ind w:firstLine="0"/>
        <w:rPr>
          <w:lang w:val="en-GB"/>
        </w:rPr>
      </w:pPr>
    </w:p>
    <w:p w14:paraId="34BDD620" w14:textId="77777777" w:rsidR="006B42E7" w:rsidRPr="006B42E7" w:rsidRDefault="006B42E7" w:rsidP="006B42E7">
      <w:pPr>
        <w:ind w:firstLine="0"/>
        <w:rPr>
          <w:lang w:val="en-GB"/>
        </w:rPr>
      </w:pPr>
    </w:p>
    <w:bookmarkEnd w:id="29"/>
    <w:p w14:paraId="45E7FDE8" w14:textId="389614C7" w:rsidR="00146F77" w:rsidRPr="00EE48D2" w:rsidRDefault="00146F77" w:rsidP="008D35CC">
      <w:pPr>
        <w:ind w:firstLine="0"/>
        <w:rPr>
          <w:rFonts w:cs="Times New Roman"/>
        </w:rPr>
      </w:pPr>
    </w:p>
    <w:p w14:paraId="70047DAD" w14:textId="15903702" w:rsidR="001C7861" w:rsidRPr="00EE48D2" w:rsidRDefault="001C7861" w:rsidP="003E30CC">
      <w:pPr>
        <w:pStyle w:val="Heading1"/>
      </w:pPr>
      <w:bookmarkStart w:id="135" w:name="_Toc186723550"/>
      <w:r w:rsidRPr="00EE48D2">
        <w:lastRenderedPageBreak/>
        <w:t xml:space="preserve">Chapter </w:t>
      </w:r>
      <w:r w:rsidR="00D36DF0" w:rsidRPr="00EE48D2">
        <w:t>Four</w:t>
      </w:r>
      <w:bookmarkEnd w:id="135"/>
    </w:p>
    <w:p w14:paraId="2475C097" w14:textId="77777777" w:rsidR="00EF1E9C" w:rsidRPr="00EF1E9C" w:rsidRDefault="00EF1E9C" w:rsidP="00EF1E9C">
      <w:pPr>
        <w:pStyle w:val="Heading2"/>
        <w:rPr>
          <w:lang w:val="en-GB"/>
        </w:rPr>
      </w:pPr>
      <w:bookmarkStart w:id="136" w:name="_Toc186723551"/>
      <w:r w:rsidRPr="00EF1E9C">
        <w:rPr>
          <w:lang w:val="en-GB"/>
        </w:rPr>
        <w:t>Result Discussion and Conclusion</w:t>
      </w:r>
      <w:bookmarkEnd w:id="136"/>
    </w:p>
    <w:p w14:paraId="546A1B60" w14:textId="77777777" w:rsidR="00EF1E9C" w:rsidRPr="00EF1E9C" w:rsidRDefault="00EF1E9C" w:rsidP="00EF1E9C">
      <w:pPr>
        <w:pStyle w:val="Heading3"/>
      </w:pPr>
      <w:bookmarkStart w:id="137" w:name="_Toc186723552"/>
      <w:r w:rsidRPr="00EF1E9C">
        <w:t>Introduction</w:t>
      </w:r>
      <w:bookmarkEnd w:id="137"/>
    </w:p>
    <w:p w14:paraId="05A90666" w14:textId="77777777" w:rsidR="00EF1E9C" w:rsidRPr="00EF1E9C" w:rsidRDefault="00EF1E9C" w:rsidP="00EF1E9C">
      <w:pPr>
        <w:rPr>
          <w:rFonts w:cs="Times New Roman"/>
          <w:lang w:val="en-GB"/>
        </w:rPr>
      </w:pPr>
      <w:r w:rsidRPr="00EF1E9C">
        <w:rPr>
          <w:rFonts w:cs="Times New Roman"/>
          <w:lang w:val="en-GB"/>
        </w:rPr>
        <w:t xml:space="preserve">This study examined the relationship between internet usage and loneliness among students at </w:t>
      </w:r>
      <w:proofErr w:type="spellStart"/>
      <w:r w:rsidRPr="00EF1E9C">
        <w:rPr>
          <w:rFonts w:cs="Times New Roman"/>
          <w:lang w:val="en-GB"/>
        </w:rPr>
        <w:t>Barishal</w:t>
      </w:r>
      <w:proofErr w:type="spellEnd"/>
      <w:r w:rsidRPr="00EF1E9C">
        <w:rPr>
          <w:rFonts w:cs="Times New Roman"/>
          <w:lang w:val="en-GB"/>
        </w:rPr>
        <w:t xml:space="preserve"> University. Through frequency distribution and regression analyses, various factors were </w:t>
      </w:r>
      <w:proofErr w:type="spellStart"/>
      <w:r w:rsidRPr="00EF1E9C">
        <w:rPr>
          <w:rFonts w:cs="Times New Roman"/>
          <w:lang w:val="en-GB"/>
        </w:rPr>
        <w:t>analyzed</w:t>
      </w:r>
      <w:proofErr w:type="spellEnd"/>
      <w:r w:rsidRPr="00EF1E9C">
        <w:rPr>
          <w:rFonts w:cs="Times New Roman"/>
          <w:lang w:val="en-GB"/>
        </w:rPr>
        <w:t xml:space="preserve">, including demographic variables, internet usage patterns, and psychological indicators related to loneliness. The analyses revealed significant patterns, particularly highlighting the role of internet usage motives, online engagement levels, and associated psychological stress. These findings provide valuable insights into how digital </w:t>
      </w:r>
      <w:proofErr w:type="spellStart"/>
      <w:r w:rsidRPr="00EF1E9C">
        <w:rPr>
          <w:rFonts w:cs="Times New Roman"/>
          <w:lang w:val="en-GB"/>
        </w:rPr>
        <w:t>behavior</w:t>
      </w:r>
      <w:proofErr w:type="spellEnd"/>
      <w:r w:rsidRPr="00EF1E9C">
        <w:rPr>
          <w:rFonts w:cs="Times New Roman"/>
          <w:lang w:val="en-GB"/>
        </w:rPr>
        <w:t xml:space="preserve"> influences students' mental well-being, particularly concerning loneliness and anxiety.</w:t>
      </w:r>
    </w:p>
    <w:p w14:paraId="40672656" w14:textId="77777777" w:rsidR="00EF1E9C" w:rsidRPr="00EF1E9C" w:rsidRDefault="00EF1E9C" w:rsidP="00EF1E9C">
      <w:pPr>
        <w:pStyle w:val="Heading3"/>
      </w:pPr>
      <w:bookmarkStart w:id="138" w:name="_Toc186723553"/>
      <w:r w:rsidRPr="00EF1E9C">
        <w:t>Result Discussion</w:t>
      </w:r>
      <w:bookmarkEnd w:id="138"/>
    </w:p>
    <w:p w14:paraId="50367C52" w14:textId="77777777" w:rsidR="00EF1E9C" w:rsidRPr="00EF1E9C" w:rsidRDefault="00EF1E9C" w:rsidP="00EF1E9C">
      <w:pPr>
        <w:rPr>
          <w:rFonts w:cs="Times New Roman"/>
          <w:lang w:val="en-GB"/>
        </w:rPr>
      </w:pPr>
      <w:r w:rsidRPr="00EF1E9C">
        <w:rPr>
          <w:rFonts w:cs="Times New Roman"/>
          <w:lang w:val="en-GB"/>
        </w:rPr>
        <w:t>The results of this study illuminate key trends in the relationship between internet usage patterns and loneliness. The frequency distribution analysis revealed that a substantial portion of participants were high-frequency internet users, often engaging in non-academic activities such as social media and entertainment. These individuals reported heightened feelings of loneliness and anxiety, especially when unable to access the internet, indicating a dependency on digital connectivity for emotional support.</w:t>
      </w:r>
    </w:p>
    <w:p w14:paraId="554C2FC7" w14:textId="77777777" w:rsidR="00EF1E9C" w:rsidRPr="00EF1E9C" w:rsidRDefault="00EF1E9C" w:rsidP="00EF1E9C">
      <w:pPr>
        <w:rPr>
          <w:rFonts w:cs="Times New Roman"/>
          <w:lang w:val="en-GB"/>
        </w:rPr>
      </w:pPr>
      <w:r w:rsidRPr="00EF1E9C">
        <w:rPr>
          <w:rFonts w:cs="Times New Roman"/>
          <w:lang w:val="en-GB"/>
        </w:rPr>
        <w:t>Regression analysis identified critical predictors related to loneliness among students. Frequency and motives of internet usage emerged as prominent factors, with students using the internet primarily for social media or recreational activities reporting higher loneliness levels than those who used it for academic purposes. Additionally, students who reported feeling anxious or isolated without internet access showed increased tendencies toward loneliness, suggesting that internet dependency could exacerbate social isolation.</w:t>
      </w:r>
    </w:p>
    <w:p w14:paraId="66D1C4E6" w14:textId="77777777" w:rsidR="00EF1E9C" w:rsidRPr="00EF1E9C" w:rsidRDefault="00EF1E9C" w:rsidP="00EF1E9C">
      <w:pPr>
        <w:rPr>
          <w:rFonts w:cs="Times New Roman"/>
          <w:lang w:val="en-GB"/>
        </w:rPr>
      </w:pPr>
      <w:r w:rsidRPr="00EF1E9C">
        <w:rPr>
          <w:rFonts w:cs="Times New Roman"/>
          <w:lang w:val="en-GB"/>
        </w:rPr>
        <w:t>Demographic variables, such as age and academic year, also showed significant associations with loneliness. Older students and those in advanced years of study tended to experience higher levels of loneliness, possibly due to academic pressures and a reduced sense of social integration on campus. Moreover, students residing off-campus displayed higher loneliness levels than those living with family or in university accommodation, pointing to the impact of living arrangements on social well-being.</w:t>
      </w:r>
    </w:p>
    <w:p w14:paraId="187BA311" w14:textId="77777777" w:rsidR="00EF1E9C" w:rsidRPr="00EF1E9C" w:rsidRDefault="00EF1E9C" w:rsidP="00EF1E9C">
      <w:pPr>
        <w:pStyle w:val="Heading3"/>
      </w:pPr>
      <w:bookmarkStart w:id="139" w:name="_Toc186723554"/>
      <w:r w:rsidRPr="00EF1E9C">
        <w:lastRenderedPageBreak/>
        <w:t>Conclusion</w:t>
      </w:r>
      <w:bookmarkEnd w:id="139"/>
    </w:p>
    <w:p w14:paraId="5A2B9226" w14:textId="77777777" w:rsidR="00EF1E9C" w:rsidRPr="00EF1E9C" w:rsidRDefault="00EF1E9C" w:rsidP="00EF1E9C">
      <w:pPr>
        <w:rPr>
          <w:rFonts w:cs="Times New Roman"/>
          <w:lang w:val="en-GB"/>
        </w:rPr>
      </w:pPr>
      <w:r w:rsidRPr="00EF1E9C">
        <w:rPr>
          <w:rFonts w:cs="Times New Roman"/>
          <w:lang w:val="en-GB"/>
        </w:rPr>
        <w:t xml:space="preserve">In summary, this study highlights a significant association between internet usage patterns and loneliness among </w:t>
      </w:r>
      <w:proofErr w:type="spellStart"/>
      <w:r w:rsidRPr="00EF1E9C">
        <w:rPr>
          <w:rFonts w:cs="Times New Roman"/>
          <w:lang w:val="en-GB"/>
        </w:rPr>
        <w:t>Barishal</w:t>
      </w:r>
      <w:proofErr w:type="spellEnd"/>
      <w:r w:rsidRPr="00EF1E9C">
        <w:rPr>
          <w:rFonts w:cs="Times New Roman"/>
          <w:lang w:val="en-GB"/>
        </w:rPr>
        <w:t xml:space="preserve"> University students. Frequent engagement in non-academic internet activities, combined with internet dependency, appears to contribute to elevated loneliness levels, particularly among older students and those living off-campus. These findings underscore the need for initiatives promoting balanced internet usage and encouraging offline social interactions to mitigate loneliness and enhance students' well-being.</w:t>
      </w:r>
    </w:p>
    <w:p w14:paraId="5492A6E0" w14:textId="77777777" w:rsidR="00EF1E9C" w:rsidRPr="00EF1E9C" w:rsidRDefault="00EF1E9C" w:rsidP="00EF1E9C">
      <w:pPr>
        <w:pStyle w:val="Heading3"/>
      </w:pPr>
      <w:bookmarkStart w:id="140" w:name="_Toc186723555"/>
      <w:r w:rsidRPr="00EF1E9C">
        <w:t>Limitations</w:t>
      </w:r>
      <w:bookmarkEnd w:id="140"/>
    </w:p>
    <w:p w14:paraId="1918CEDF" w14:textId="77777777" w:rsidR="00EF1E9C" w:rsidRPr="00EF1E9C" w:rsidRDefault="00EF1E9C" w:rsidP="00EF1E9C">
      <w:pPr>
        <w:rPr>
          <w:rFonts w:cs="Times New Roman"/>
          <w:lang w:val="en-GB"/>
        </w:rPr>
      </w:pPr>
      <w:r w:rsidRPr="00EF1E9C">
        <w:rPr>
          <w:rFonts w:cs="Times New Roman"/>
          <w:lang w:val="en-GB"/>
        </w:rPr>
        <w:t>Throughout the research process, several limitations were encountered, including:</w:t>
      </w:r>
    </w:p>
    <w:p w14:paraId="67C4FF46" w14:textId="77777777" w:rsidR="00EF1E9C" w:rsidRPr="00EF1E9C" w:rsidRDefault="00EF1E9C" w:rsidP="00EF1E9C">
      <w:pPr>
        <w:numPr>
          <w:ilvl w:val="0"/>
          <w:numId w:val="39"/>
        </w:numPr>
        <w:rPr>
          <w:rFonts w:cs="Times New Roman"/>
          <w:lang w:val="en-GB"/>
        </w:rPr>
      </w:pPr>
      <w:r w:rsidRPr="00EF1E9C">
        <w:rPr>
          <w:rFonts w:cs="Times New Roman"/>
          <w:lang w:val="en-GB"/>
        </w:rPr>
        <w:t>Time and financial constraints that limited the scope of data collection and analysis.</w:t>
      </w:r>
    </w:p>
    <w:p w14:paraId="0B821E76" w14:textId="77777777" w:rsidR="00EF1E9C" w:rsidRPr="00EF1E9C" w:rsidRDefault="00EF1E9C" w:rsidP="00EF1E9C">
      <w:pPr>
        <w:numPr>
          <w:ilvl w:val="0"/>
          <w:numId w:val="39"/>
        </w:numPr>
        <w:rPr>
          <w:rFonts w:cs="Times New Roman"/>
          <w:lang w:val="en-GB"/>
        </w:rPr>
      </w:pPr>
      <w:r w:rsidRPr="00EF1E9C">
        <w:rPr>
          <w:rFonts w:cs="Times New Roman"/>
          <w:lang w:val="en-GB"/>
        </w:rPr>
        <w:t>Limited access to advanced data analysis tools and resources, which may have influenced the depth of statistical analysis.</w:t>
      </w:r>
    </w:p>
    <w:p w14:paraId="19D75C47" w14:textId="77777777" w:rsidR="00EF1E9C" w:rsidRPr="00EF1E9C" w:rsidRDefault="00EF1E9C" w:rsidP="00EF1E9C">
      <w:pPr>
        <w:numPr>
          <w:ilvl w:val="0"/>
          <w:numId w:val="39"/>
        </w:numPr>
        <w:rPr>
          <w:rFonts w:cs="Times New Roman"/>
          <w:lang w:val="en-GB"/>
        </w:rPr>
      </w:pPr>
      <w:r w:rsidRPr="00EF1E9C">
        <w:rPr>
          <w:rFonts w:cs="Times New Roman"/>
          <w:lang w:val="en-GB"/>
        </w:rPr>
        <w:t>Potential response biases, as some students may have withheld personal information regarding their internet usage habits and feelings of loneliness.</w:t>
      </w:r>
    </w:p>
    <w:p w14:paraId="75FBC73D" w14:textId="77777777" w:rsidR="00EF1E9C" w:rsidRPr="00EF1E9C" w:rsidRDefault="00EF1E9C" w:rsidP="00EF1E9C">
      <w:pPr>
        <w:numPr>
          <w:ilvl w:val="0"/>
          <w:numId w:val="39"/>
        </w:numPr>
        <w:rPr>
          <w:rFonts w:cs="Times New Roman"/>
          <w:lang w:val="en-GB"/>
        </w:rPr>
      </w:pPr>
      <w:r w:rsidRPr="00EF1E9C">
        <w:rPr>
          <w:rFonts w:cs="Times New Roman"/>
          <w:lang w:val="en-GB"/>
        </w:rPr>
        <w:t>The potential for inattention in responses, as some students may have answered questions superficially or inaccurately.</w:t>
      </w:r>
    </w:p>
    <w:p w14:paraId="571758E2" w14:textId="77777777" w:rsidR="00EF1E9C" w:rsidRPr="00EF1E9C" w:rsidRDefault="00EF1E9C" w:rsidP="00EF1E9C">
      <w:pPr>
        <w:pStyle w:val="Heading3"/>
      </w:pPr>
      <w:bookmarkStart w:id="141" w:name="_Toc186723556"/>
      <w:r w:rsidRPr="00EF1E9C">
        <w:t>Further Research Scope</w:t>
      </w:r>
      <w:bookmarkEnd w:id="141"/>
    </w:p>
    <w:p w14:paraId="22903AE2" w14:textId="369F0CF5" w:rsidR="008A320E" w:rsidRDefault="00EF1E9C" w:rsidP="00EF1E9C">
      <w:pPr>
        <w:rPr>
          <w:rFonts w:cs="Times New Roman"/>
          <w:lang w:val="en-GB"/>
        </w:rPr>
        <w:sectPr w:rsidR="008A320E" w:rsidSect="00047B2A">
          <w:headerReference w:type="default" r:id="rId31"/>
          <w:headerReference w:type="first" r:id="rId32"/>
          <w:pgSz w:w="11906" w:h="16838"/>
          <w:pgMar w:top="1440" w:right="1440" w:bottom="1440" w:left="1440" w:header="706" w:footer="706" w:gutter="0"/>
          <w:cols w:space="708"/>
          <w:titlePg/>
          <w:docGrid w:linePitch="360"/>
        </w:sectPr>
      </w:pPr>
      <w:r w:rsidRPr="00EF1E9C">
        <w:rPr>
          <w:rFonts w:cs="Times New Roman"/>
          <w:lang w:val="en-GB"/>
        </w:rPr>
        <w:t xml:space="preserve">The findings of this study open several avenues for future research. Longitudinal studies could provide insights into how internet usage and loneliness evolve over time, particularly as </w:t>
      </w:r>
      <w:proofErr w:type="spellStart"/>
      <w:proofErr w:type="gramStart"/>
      <w:r w:rsidRPr="00EF1E9C">
        <w:rPr>
          <w:rFonts w:cs="Times New Roman"/>
          <w:lang w:val="en-GB"/>
        </w:rPr>
        <w:t>students</w:t>
      </w:r>
      <w:proofErr w:type="spellEnd"/>
      <w:proofErr w:type="gramEnd"/>
      <w:r w:rsidRPr="00EF1E9C">
        <w:rPr>
          <w:rFonts w:cs="Times New Roman"/>
          <w:lang w:val="en-GB"/>
        </w:rPr>
        <w:t xml:space="preserve"> progress through different academic stages. Additionally, future research could expand the sample to include universities in different regions to determine if similar patterns of internet usage and loneliness are prevalent across broader populations. Investigating the impact of specific internet activities, such as social media usage versus online gaming, on mental well-being could also yield more detailed insights into digital </w:t>
      </w:r>
      <w:proofErr w:type="spellStart"/>
      <w:r w:rsidRPr="00EF1E9C">
        <w:rPr>
          <w:rFonts w:cs="Times New Roman"/>
          <w:lang w:val="en-GB"/>
        </w:rPr>
        <w:t>behavior</w:t>
      </w:r>
      <w:proofErr w:type="spellEnd"/>
      <w:r w:rsidRPr="00EF1E9C">
        <w:rPr>
          <w:rFonts w:cs="Times New Roman"/>
          <w:lang w:val="en-GB"/>
        </w:rPr>
        <w:t xml:space="preserve"> and its psychological effects. Moreover, qualitative studies exploring students' personal experiences with internet usage and loneliness may provide deeper, context-rich understanding and could inform targeted interventions</w:t>
      </w:r>
      <w:r w:rsidR="003E30CC">
        <w:rPr>
          <w:rFonts w:cs="Times New Roman"/>
          <w:lang w:val="en-GB"/>
        </w:rPr>
        <w:t>.</w:t>
      </w:r>
    </w:p>
    <w:p w14:paraId="301E46FA" w14:textId="77777777" w:rsidR="001C7861" w:rsidRPr="00EE48D2" w:rsidRDefault="001C7861" w:rsidP="003E30CC">
      <w:pPr>
        <w:pStyle w:val="Heading1"/>
      </w:pPr>
      <w:bookmarkStart w:id="143" w:name="_Toc186723557"/>
      <w:r w:rsidRPr="00EE48D2">
        <w:lastRenderedPageBreak/>
        <w:t>References</w:t>
      </w:r>
      <w:bookmarkEnd w:id="143"/>
    </w:p>
    <w:p w14:paraId="1EDEA956"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proofErr w:type="gramStart"/>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w:t>
      </w:r>
      <w:proofErr w:type="spellStart"/>
      <w:r w:rsidRPr="00EF1E9C">
        <w:rPr>
          <w:rFonts w:eastAsia="Times New Roman" w:cs="Times New Roman"/>
          <w:szCs w:val="24"/>
          <w:lang w:val="en-GB" w:eastAsia="en-GB"/>
        </w:rPr>
        <w:t>Andreassen</w:t>
      </w:r>
      <w:proofErr w:type="spellEnd"/>
      <w:proofErr w:type="gramEnd"/>
      <w:r w:rsidRPr="00EF1E9C">
        <w:rPr>
          <w:rFonts w:eastAsia="Times New Roman" w:cs="Times New Roman"/>
          <w:szCs w:val="24"/>
          <w:lang w:val="en-GB" w:eastAsia="en-GB"/>
        </w:rPr>
        <w:t xml:space="preserve">, C. S., </w:t>
      </w:r>
      <w:proofErr w:type="spellStart"/>
      <w:r w:rsidRPr="00EF1E9C">
        <w:rPr>
          <w:rFonts w:eastAsia="Times New Roman" w:cs="Times New Roman"/>
          <w:szCs w:val="24"/>
          <w:lang w:val="en-GB" w:eastAsia="en-GB"/>
        </w:rPr>
        <w:t>Torsheim</w:t>
      </w:r>
      <w:proofErr w:type="spellEnd"/>
      <w:r w:rsidRPr="00EF1E9C">
        <w:rPr>
          <w:rFonts w:eastAsia="Times New Roman" w:cs="Times New Roman"/>
          <w:szCs w:val="24"/>
          <w:lang w:val="en-GB" w:eastAsia="en-GB"/>
        </w:rPr>
        <w:t xml:space="preserve">, T., </w:t>
      </w:r>
      <w:proofErr w:type="spellStart"/>
      <w:r w:rsidRPr="00EF1E9C">
        <w:rPr>
          <w:rFonts w:eastAsia="Times New Roman" w:cs="Times New Roman"/>
          <w:szCs w:val="24"/>
          <w:lang w:val="en-GB" w:eastAsia="en-GB"/>
        </w:rPr>
        <w:t>Brunborg</w:t>
      </w:r>
      <w:proofErr w:type="spellEnd"/>
      <w:r w:rsidRPr="00EF1E9C">
        <w:rPr>
          <w:rFonts w:eastAsia="Times New Roman" w:cs="Times New Roman"/>
          <w:szCs w:val="24"/>
          <w:lang w:val="en-GB" w:eastAsia="en-GB"/>
        </w:rPr>
        <w:t xml:space="preserve">, G. S., &amp; </w:t>
      </w:r>
      <w:proofErr w:type="spellStart"/>
      <w:r w:rsidRPr="00EF1E9C">
        <w:rPr>
          <w:rFonts w:eastAsia="Times New Roman" w:cs="Times New Roman"/>
          <w:szCs w:val="24"/>
          <w:lang w:val="en-GB" w:eastAsia="en-GB"/>
        </w:rPr>
        <w:t>Pallesen</w:t>
      </w:r>
      <w:proofErr w:type="spellEnd"/>
      <w:r w:rsidRPr="00EF1E9C">
        <w:rPr>
          <w:rFonts w:eastAsia="Times New Roman" w:cs="Times New Roman"/>
          <w:szCs w:val="24"/>
          <w:lang w:val="en-GB" w:eastAsia="en-GB"/>
        </w:rPr>
        <w:t xml:space="preserve">, S. (2012). Development of a Facebook Addiction Scale. </w:t>
      </w:r>
      <w:r w:rsidRPr="00EF1E9C">
        <w:rPr>
          <w:rFonts w:eastAsia="Times New Roman" w:cs="Times New Roman"/>
          <w:i/>
          <w:iCs/>
          <w:szCs w:val="24"/>
          <w:lang w:val="en-GB" w:eastAsia="en-GB"/>
        </w:rPr>
        <w:t>Psychological Reports, 110</w:t>
      </w:r>
      <w:r w:rsidRPr="00EF1E9C">
        <w:rPr>
          <w:rFonts w:eastAsia="Times New Roman" w:cs="Times New Roman"/>
          <w:szCs w:val="24"/>
          <w:lang w:val="en-GB" w:eastAsia="en-GB"/>
        </w:rPr>
        <w:t>(2), 501–517. https://doi.org/10.2466/02.09.18.PR0.110.2.501-517</w:t>
      </w:r>
    </w:p>
    <w:p w14:paraId="5F13181D"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proofErr w:type="gramStart"/>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Ceyhan</w:t>
      </w:r>
      <w:proofErr w:type="gramEnd"/>
      <w:r w:rsidRPr="00EF1E9C">
        <w:rPr>
          <w:rFonts w:eastAsia="Times New Roman" w:cs="Times New Roman"/>
          <w:szCs w:val="24"/>
          <w:lang w:val="en-GB" w:eastAsia="en-GB"/>
        </w:rPr>
        <w:t xml:space="preserve">, E., &amp; Ceyhan, A. A. (2008). Loneliness, depression, and computer self-efficacy as predictors of problematic internet use. </w:t>
      </w:r>
      <w:proofErr w:type="spellStart"/>
      <w:r w:rsidRPr="00EF1E9C">
        <w:rPr>
          <w:rFonts w:eastAsia="Times New Roman" w:cs="Times New Roman"/>
          <w:i/>
          <w:iCs/>
          <w:szCs w:val="24"/>
          <w:lang w:val="en-GB" w:eastAsia="en-GB"/>
        </w:rPr>
        <w:t>Cyberpsychology</w:t>
      </w:r>
      <w:proofErr w:type="spellEnd"/>
      <w:r w:rsidRPr="00EF1E9C">
        <w:rPr>
          <w:rFonts w:eastAsia="Times New Roman" w:cs="Times New Roman"/>
          <w:i/>
          <w:iCs/>
          <w:szCs w:val="24"/>
          <w:lang w:val="en-GB" w:eastAsia="en-GB"/>
        </w:rPr>
        <w:t xml:space="preserve"> &amp; </w:t>
      </w:r>
      <w:proofErr w:type="spellStart"/>
      <w:r w:rsidRPr="00EF1E9C">
        <w:rPr>
          <w:rFonts w:eastAsia="Times New Roman" w:cs="Times New Roman"/>
          <w:i/>
          <w:iCs/>
          <w:szCs w:val="24"/>
          <w:lang w:val="en-GB" w:eastAsia="en-GB"/>
        </w:rPr>
        <w:t>Behavior</w:t>
      </w:r>
      <w:proofErr w:type="spellEnd"/>
      <w:r w:rsidRPr="00EF1E9C">
        <w:rPr>
          <w:rFonts w:eastAsia="Times New Roman" w:cs="Times New Roman"/>
          <w:i/>
          <w:iCs/>
          <w:szCs w:val="24"/>
          <w:lang w:val="en-GB" w:eastAsia="en-GB"/>
        </w:rPr>
        <w:t>, 11</w:t>
      </w:r>
      <w:r w:rsidRPr="00EF1E9C">
        <w:rPr>
          <w:rFonts w:eastAsia="Times New Roman" w:cs="Times New Roman"/>
          <w:szCs w:val="24"/>
          <w:lang w:val="en-GB" w:eastAsia="en-GB"/>
        </w:rPr>
        <w:t>(6), 699–701. https://doi.org/10.1089/cpb.2007.0253</w:t>
      </w:r>
    </w:p>
    <w:p w14:paraId="7A91027F"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proofErr w:type="gramStart"/>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Junco</w:t>
      </w:r>
      <w:proofErr w:type="gramEnd"/>
      <w:r w:rsidRPr="00EF1E9C">
        <w:rPr>
          <w:rFonts w:eastAsia="Times New Roman" w:cs="Times New Roman"/>
          <w:szCs w:val="24"/>
          <w:lang w:val="en-GB" w:eastAsia="en-GB"/>
        </w:rPr>
        <w:t xml:space="preserve">, R. (2012). The relationship between frequency of Facebook use, participation in Facebook activities, and student engagement. </w:t>
      </w:r>
      <w:r w:rsidRPr="00EF1E9C">
        <w:rPr>
          <w:rFonts w:eastAsia="Times New Roman" w:cs="Times New Roman"/>
          <w:i/>
          <w:iCs/>
          <w:szCs w:val="24"/>
          <w:lang w:val="en-GB" w:eastAsia="en-GB"/>
        </w:rPr>
        <w:t>Computers &amp; Education, 58</w:t>
      </w:r>
      <w:r w:rsidRPr="00EF1E9C">
        <w:rPr>
          <w:rFonts w:eastAsia="Times New Roman" w:cs="Times New Roman"/>
          <w:szCs w:val="24"/>
          <w:lang w:val="en-GB" w:eastAsia="en-GB"/>
        </w:rPr>
        <w:t>(1), 162–171. https://doi.org/10.1016/j.compedu.2011.08.004</w:t>
      </w:r>
    </w:p>
    <w:p w14:paraId="2819CCE8"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proofErr w:type="gramStart"/>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Kraut</w:t>
      </w:r>
      <w:proofErr w:type="gramEnd"/>
      <w:r w:rsidRPr="00EF1E9C">
        <w:rPr>
          <w:rFonts w:eastAsia="Times New Roman" w:cs="Times New Roman"/>
          <w:szCs w:val="24"/>
          <w:lang w:val="en-GB" w:eastAsia="en-GB"/>
        </w:rPr>
        <w:t xml:space="preserve">, R., Patterson, M., </w:t>
      </w:r>
      <w:proofErr w:type="spellStart"/>
      <w:r w:rsidRPr="00EF1E9C">
        <w:rPr>
          <w:rFonts w:eastAsia="Times New Roman" w:cs="Times New Roman"/>
          <w:szCs w:val="24"/>
          <w:lang w:val="en-GB" w:eastAsia="en-GB"/>
        </w:rPr>
        <w:t>Lundmark</w:t>
      </w:r>
      <w:proofErr w:type="spellEnd"/>
      <w:r w:rsidRPr="00EF1E9C">
        <w:rPr>
          <w:rFonts w:eastAsia="Times New Roman" w:cs="Times New Roman"/>
          <w:szCs w:val="24"/>
          <w:lang w:val="en-GB" w:eastAsia="en-GB"/>
        </w:rPr>
        <w:t xml:space="preserve">, V., </w:t>
      </w:r>
      <w:proofErr w:type="spellStart"/>
      <w:r w:rsidRPr="00EF1E9C">
        <w:rPr>
          <w:rFonts w:eastAsia="Times New Roman" w:cs="Times New Roman"/>
          <w:szCs w:val="24"/>
          <w:lang w:val="en-GB" w:eastAsia="en-GB"/>
        </w:rPr>
        <w:t>Kiesler</w:t>
      </w:r>
      <w:proofErr w:type="spellEnd"/>
      <w:r w:rsidRPr="00EF1E9C">
        <w:rPr>
          <w:rFonts w:eastAsia="Times New Roman" w:cs="Times New Roman"/>
          <w:szCs w:val="24"/>
          <w:lang w:val="en-GB" w:eastAsia="en-GB"/>
        </w:rPr>
        <w:t xml:space="preserve">, S., </w:t>
      </w:r>
      <w:proofErr w:type="spellStart"/>
      <w:r w:rsidRPr="00EF1E9C">
        <w:rPr>
          <w:rFonts w:eastAsia="Times New Roman" w:cs="Times New Roman"/>
          <w:szCs w:val="24"/>
          <w:lang w:val="en-GB" w:eastAsia="en-GB"/>
        </w:rPr>
        <w:t>Mukophadhyay</w:t>
      </w:r>
      <w:proofErr w:type="spellEnd"/>
      <w:r w:rsidRPr="00EF1E9C">
        <w:rPr>
          <w:rFonts w:eastAsia="Times New Roman" w:cs="Times New Roman"/>
          <w:szCs w:val="24"/>
          <w:lang w:val="en-GB" w:eastAsia="en-GB"/>
        </w:rPr>
        <w:t xml:space="preserve">, T., &amp; </w:t>
      </w:r>
      <w:proofErr w:type="spellStart"/>
      <w:r w:rsidRPr="00EF1E9C">
        <w:rPr>
          <w:rFonts w:eastAsia="Times New Roman" w:cs="Times New Roman"/>
          <w:szCs w:val="24"/>
          <w:lang w:val="en-GB" w:eastAsia="en-GB"/>
        </w:rPr>
        <w:t>Scherlis</w:t>
      </w:r>
      <w:proofErr w:type="spellEnd"/>
      <w:r w:rsidRPr="00EF1E9C">
        <w:rPr>
          <w:rFonts w:eastAsia="Times New Roman" w:cs="Times New Roman"/>
          <w:szCs w:val="24"/>
          <w:lang w:val="en-GB" w:eastAsia="en-GB"/>
        </w:rPr>
        <w:t xml:space="preserve">, W. (1998). Internet paradox: A social technology that reduces social involvement and psychological well-being? </w:t>
      </w:r>
      <w:r w:rsidRPr="00EF1E9C">
        <w:rPr>
          <w:rFonts w:eastAsia="Times New Roman" w:cs="Times New Roman"/>
          <w:i/>
          <w:iCs/>
          <w:szCs w:val="24"/>
          <w:lang w:val="en-GB" w:eastAsia="en-GB"/>
        </w:rPr>
        <w:t>American Psychologist, 53</w:t>
      </w:r>
      <w:r w:rsidRPr="00EF1E9C">
        <w:rPr>
          <w:rFonts w:eastAsia="Times New Roman" w:cs="Times New Roman"/>
          <w:szCs w:val="24"/>
          <w:lang w:val="en-GB" w:eastAsia="en-GB"/>
        </w:rPr>
        <w:t>(9), 1017–1031. https://doi.org/10.1037/0003-066X.53.9.1017</w:t>
      </w:r>
    </w:p>
    <w:p w14:paraId="00D6A30C"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proofErr w:type="gramStart"/>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w:t>
      </w:r>
      <w:proofErr w:type="spellStart"/>
      <w:r w:rsidRPr="00EF1E9C">
        <w:rPr>
          <w:rFonts w:eastAsia="Times New Roman" w:cs="Times New Roman"/>
          <w:szCs w:val="24"/>
          <w:lang w:val="en-GB" w:eastAsia="en-GB"/>
        </w:rPr>
        <w:t>Lemmens</w:t>
      </w:r>
      <w:proofErr w:type="spellEnd"/>
      <w:proofErr w:type="gramEnd"/>
      <w:r w:rsidRPr="00EF1E9C">
        <w:rPr>
          <w:rFonts w:eastAsia="Times New Roman" w:cs="Times New Roman"/>
          <w:szCs w:val="24"/>
          <w:lang w:val="en-GB" w:eastAsia="en-GB"/>
        </w:rPr>
        <w:t xml:space="preserve">, J. S., </w:t>
      </w:r>
      <w:proofErr w:type="spellStart"/>
      <w:r w:rsidRPr="00EF1E9C">
        <w:rPr>
          <w:rFonts w:eastAsia="Times New Roman" w:cs="Times New Roman"/>
          <w:szCs w:val="24"/>
          <w:lang w:val="en-GB" w:eastAsia="en-GB"/>
        </w:rPr>
        <w:t>Valkenburg</w:t>
      </w:r>
      <w:proofErr w:type="spellEnd"/>
      <w:r w:rsidRPr="00EF1E9C">
        <w:rPr>
          <w:rFonts w:eastAsia="Times New Roman" w:cs="Times New Roman"/>
          <w:szCs w:val="24"/>
          <w:lang w:val="en-GB" w:eastAsia="en-GB"/>
        </w:rPr>
        <w:t xml:space="preserve">, P. M., &amp; Peter, J. (2009). Development and validation of a game addiction scale for adolescents. </w:t>
      </w:r>
      <w:r w:rsidRPr="00EF1E9C">
        <w:rPr>
          <w:rFonts w:eastAsia="Times New Roman" w:cs="Times New Roman"/>
          <w:i/>
          <w:iCs/>
          <w:szCs w:val="24"/>
          <w:lang w:val="en-GB" w:eastAsia="en-GB"/>
        </w:rPr>
        <w:t>Media Psychology, 12</w:t>
      </w:r>
      <w:r w:rsidRPr="00EF1E9C">
        <w:rPr>
          <w:rFonts w:eastAsia="Times New Roman" w:cs="Times New Roman"/>
          <w:szCs w:val="24"/>
          <w:lang w:val="en-GB" w:eastAsia="en-GB"/>
        </w:rPr>
        <w:t>(1), 77–95. https://doi.org/10.1080/15213260802669458</w:t>
      </w:r>
    </w:p>
    <w:p w14:paraId="4539B0C4"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proofErr w:type="gramStart"/>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Moore</w:t>
      </w:r>
      <w:proofErr w:type="gramEnd"/>
      <w:r w:rsidRPr="00EF1E9C">
        <w:rPr>
          <w:rFonts w:eastAsia="Times New Roman" w:cs="Times New Roman"/>
          <w:szCs w:val="24"/>
          <w:lang w:val="en-GB" w:eastAsia="en-GB"/>
        </w:rPr>
        <w:t xml:space="preserve">, D., &amp; McElroy, J. C. (2012). The influence of personality on Facebook usage, wall postings, and regret. </w:t>
      </w:r>
      <w:r w:rsidRPr="00EF1E9C">
        <w:rPr>
          <w:rFonts w:eastAsia="Times New Roman" w:cs="Times New Roman"/>
          <w:i/>
          <w:iCs/>
          <w:szCs w:val="24"/>
          <w:lang w:val="en-GB" w:eastAsia="en-GB"/>
        </w:rPr>
        <w:t xml:space="preserve">Computers in Human </w:t>
      </w:r>
      <w:proofErr w:type="spellStart"/>
      <w:r w:rsidRPr="00EF1E9C">
        <w:rPr>
          <w:rFonts w:eastAsia="Times New Roman" w:cs="Times New Roman"/>
          <w:i/>
          <w:iCs/>
          <w:szCs w:val="24"/>
          <w:lang w:val="en-GB" w:eastAsia="en-GB"/>
        </w:rPr>
        <w:t>Behavior</w:t>
      </w:r>
      <w:proofErr w:type="spellEnd"/>
      <w:r w:rsidRPr="00EF1E9C">
        <w:rPr>
          <w:rFonts w:eastAsia="Times New Roman" w:cs="Times New Roman"/>
          <w:i/>
          <w:iCs/>
          <w:szCs w:val="24"/>
          <w:lang w:val="en-GB" w:eastAsia="en-GB"/>
        </w:rPr>
        <w:t>, 28</w:t>
      </w:r>
      <w:r w:rsidRPr="00EF1E9C">
        <w:rPr>
          <w:rFonts w:eastAsia="Times New Roman" w:cs="Times New Roman"/>
          <w:szCs w:val="24"/>
          <w:lang w:val="en-GB" w:eastAsia="en-GB"/>
        </w:rPr>
        <w:t>(1), 267–274. https://doi.org/10.1016/j.chb.2011.09.009</w:t>
      </w:r>
    </w:p>
    <w:p w14:paraId="513F2BE4"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w:t>
      </w:r>
      <w:proofErr w:type="spellStart"/>
      <w:r w:rsidRPr="00EF1E9C">
        <w:rPr>
          <w:rFonts w:eastAsia="Times New Roman" w:cs="Times New Roman"/>
          <w:szCs w:val="24"/>
          <w:lang w:val="en-GB" w:eastAsia="en-GB"/>
        </w:rPr>
        <w:t>Primack</w:t>
      </w:r>
      <w:proofErr w:type="spellEnd"/>
      <w:r w:rsidRPr="00EF1E9C">
        <w:rPr>
          <w:rFonts w:eastAsia="Times New Roman" w:cs="Times New Roman"/>
          <w:szCs w:val="24"/>
          <w:lang w:val="en-GB" w:eastAsia="en-GB"/>
        </w:rPr>
        <w:t xml:space="preserve">, B. A., </w:t>
      </w:r>
      <w:proofErr w:type="spellStart"/>
      <w:r w:rsidRPr="00EF1E9C">
        <w:rPr>
          <w:rFonts w:eastAsia="Times New Roman" w:cs="Times New Roman"/>
          <w:szCs w:val="24"/>
          <w:lang w:val="en-GB" w:eastAsia="en-GB"/>
        </w:rPr>
        <w:t>Shensa</w:t>
      </w:r>
      <w:proofErr w:type="spellEnd"/>
      <w:r w:rsidRPr="00EF1E9C">
        <w:rPr>
          <w:rFonts w:eastAsia="Times New Roman" w:cs="Times New Roman"/>
          <w:szCs w:val="24"/>
          <w:lang w:val="en-GB" w:eastAsia="en-GB"/>
        </w:rPr>
        <w:t xml:space="preserve">, A., </w:t>
      </w:r>
      <w:proofErr w:type="spellStart"/>
      <w:r w:rsidRPr="00EF1E9C">
        <w:rPr>
          <w:rFonts w:eastAsia="Times New Roman" w:cs="Times New Roman"/>
          <w:szCs w:val="24"/>
          <w:lang w:val="en-GB" w:eastAsia="en-GB"/>
        </w:rPr>
        <w:t>Sidani</w:t>
      </w:r>
      <w:proofErr w:type="spellEnd"/>
      <w:r w:rsidRPr="00EF1E9C">
        <w:rPr>
          <w:rFonts w:eastAsia="Times New Roman" w:cs="Times New Roman"/>
          <w:szCs w:val="24"/>
          <w:lang w:val="en-GB" w:eastAsia="en-GB"/>
        </w:rPr>
        <w:t xml:space="preserve">, J. E., </w:t>
      </w:r>
      <w:proofErr w:type="spellStart"/>
      <w:r w:rsidRPr="00EF1E9C">
        <w:rPr>
          <w:rFonts w:eastAsia="Times New Roman" w:cs="Times New Roman"/>
          <w:szCs w:val="24"/>
          <w:lang w:val="en-GB" w:eastAsia="en-GB"/>
        </w:rPr>
        <w:t>Whaite</w:t>
      </w:r>
      <w:proofErr w:type="spellEnd"/>
      <w:r w:rsidRPr="00EF1E9C">
        <w:rPr>
          <w:rFonts w:eastAsia="Times New Roman" w:cs="Times New Roman"/>
          <w:szCs w:val="24"/>
          <w:lang w:val="en-GB" w:eastAsia="en-GB"/>
        </w:rPr>
        <w:t xml:space="preserve">, E. O., Lin, L. Y., Rosen, D., </w:t>
      </w:r>
      <w:proofErr w:type="spellStart"/>
      <w:r w:rsidRPr="00EF1E9C">
        <w:rPr>
          <w:rFonts w:eastAsia="Times New Roman" w:cs="Times New Roman"/>
          <w:szCs w:val="24"/>
          <w:lang w:val="en-GB" w:eastAsia="en-GB"/>
        </w:rPr>
        <w:t>Colditz</w:t>
      </w:r>
      <w:proofErr w:type="spellEnd"/>
      <w:r w:rsidRPr="00EF1E9C">
        <w:rPr>
          <w:rFonts w:eastAsia="Times New Roman" w:cs="Times New Roman"/>
          <w:szCs w:val="24"/>
          <w:lang w:val="en-GB" w:eastAsia="en-GB"/>
        </w:rPr>
        <w:t xml:space="preserve">, J. B., </w:t>
      </w:r>
      <w:proofErr w:type="spellStart"/>
      <w:r w:rsidRPr="00EF1E9C">
        <w:rPr>
          <w:rFonts w:eastAsia="Times New Roman" w:cs="Times New Roman"/>
          <w:szCs w:val="24"/>
          <w:lang w:val="en-GB" w:eastAsia="en-GB"/>
        </w:rPr>
        <w:t>Radovic</w:t>
      </w:r>
      <w:proofErr w:type="spellEnd"/>
      <w:r w:rsidRPr="00EF1E9C">
        <w:rPr>
          <w:rFonts w:eastAsia="Times New Roman" w:cs="Times New Roman"/>
          <w:szCs w:val="24"/>
          <w:lang w:val="en-GB" w:eastAsia="en-GB"/>
        </w:rPr>
        <w:t xml:space="preserve">, A., &amp; Miller, E. (2017). Social media use and perceived social isolation among young adults in the U.S. </w:t>
      </w:r>
      <w:r w:rsidRPr="00EF1E9C">
        <w:rPr>
          <w:rFonts w:eastAsia="Times New Roman" w:cs="Times New Roman"/>
          <w:i/>
          <w:iCs/>
          <w:szCs w:val="24"/>
          <w:lang w:val="en-GB" w:eastAsia="en-GB"/>
        </w:rPr>
        <w:t>American Journal of Preventive Medicine, 53</w:t>
      </w:r>
      <w:r w:rsidRPr="00EF1E9C">
        <w:rPr>
          <w:rFonts w:eastAsia="Times New Roman" w:cs="Times New Roman"/>
          <w:szCs w:val="24"/>
          <w:lang w:val="en-GB" w:eastAsia="en-GB"/>
        </w:rPr>
        <w:t>(1), 1–8. https://doi.org/10.1016/j.amepre.2017.01.010</w:t>
      </w:r>
    </w:p>
    <w:p w14:paraId="7F83A337" w14:textId="77777777" w:rsidR="00EF1E9C" w:rsidRPr="00EF1E9C" w:rsidRDefault="00EF1E9C" w:rsidP="00EF1E9C">
      <w:pPr>
        <w:spacing w:before="100" w:beforeAutospacing="1" w:after="100" w:afterAutospacing="1" w:line="240" w:lineRule="auto"/>
        <w:ind w:firstLine="0"/>
        <w:jc w:val="left"/>
        <w:rPr>
          <w:rFonts w:eastAsia="Times New Roman" w:cs="Times New Roman"/>
          <w:szCs w:val="24"/>
          <w:lang w:val="en-GB" w:eastAsia="en-GB"/>
        </w:rPr>
      </w:pPr>
      <w:proofErr w:type="gramStart"/>
      <w:r w:rsidRPr="00EF1E9C">
        <w:rPr>
          <w:rFonts w:eastAsia="Times New Roman" w:hAnsi="Symbol" w:cs="Times New Roman"/>
          <w:szCs w:val="24"/>
          <w:lang w:val="en-GB" w:eastAsia="en-GB"/>
        </w:rPr>
        <w:t></w:t>
      </w:r>
      <w:r w:rsidRPr="00EF1E9C">
        <w:rPr>
          <w:rFonts w:eastAsia="Times New Roman" w:cs="Times New Roman"/>
          <w:szCs w:val="24"/>
          <w:lang w:val="en-GB" w:eastAsia="en-GB"/>
        </w:rPr>
        <w:t xml:space="preserve">  </w:t>
      </w:r>
      <w:proofErr w:type="spellStart"/>
      <w:r w:rsidRPr="00EF1E9C">
        <w:rPr>
          <w:rFonts w:eastAsia="Times New Roman" w:cs="Times New Roman"/>
          <w:szCs w:val="24"/>
          <w:lang w:val="en-GB" w:eastAsia="en-GB"/>
        </w:rPr>
        <w:t>Valkenburg</w:t>
      </w:r>
      <w:proofErr w:type="spellEnd"/>
      <w:proofErr w:type="gramEnd"/>
      <w:r w:rsidRPr="00EF1E9C">
        <w:rPr>
          <w:rFonts w:eastAsia="Times New Roman" w:cs="Times New Roman"/>
          <w:szCs w:val="24"/>
          <w:lang w:val="en-GB" w:eastAsia="en-GB"/>
        </w:rPr>
        <w:t xml:space="preserve">, P. M., &amp; Peter, J. (2007). Online communication and adolescent well-being: Testing the stimulation versus the displacement hypothesis. </w:t>
      </w:r>
      <w:r w:rsidRPr="00EF1E9C">
        <w:rPr>
          <w:rFonts w:eastAsia="Times New Roman" w:cs="Times New Roman"/>
          <w:i/>
          <w:iCs/>
          <w:szCs w:val="24"/>
          <w:lang w:val="en-GB" w:eastAsia="en-GB"/>
        </w:rPr>
        <w:t>Journal of Computer-Mediated Communication, 12</w:t>
      </w:r>
      <w:r w:rsidRPr="00EF1E9C">
        <w:rPr>
          <w:rFonts w:eastAsia="Times New Roman" w:cs="Times New Roman"/>
          <w:szCs w:val="24"/>
          <w:lang w:val="en-GB" w:eastAsia="en-GB"/>
        </w:rPr>
        <w:t>(4), 1169–1182. https://doi.org/10.1111/j.1083-6101.2007.00368.x</w:t>
      </w:r>
    </w:p>
    <w:p w14:paraId="67587D9F" w14:textId="77777777" w:rsidR="00DB3F18" w:rsidRPr="00EE48D2" w:rsidRDefault="00DB3F18" w:rsidP="007375CF">
      <w:pPr>
        <w:rPr>
          <w:rFonts w:cs="Times New Roman"/>
        </w:rPr>
      </w:pPr>
    </w:p>
    <w:p w14:paraId="48D81D45" w14:textId="77777777" w:rsidR="001C7861" w:rsidRPr="00EE48D2" w:rsidRDefault="001C7861" w:rsidP="0095534C">
      <w:pPr>
        <w:rPr>
          <w:rFonts w:cs="Times New Roman"/>
        </w:rPr>
      </w:pPr>
    </w:p>
    <w:p w14:paraId="25E7B81C" w14:textId="77777777" w:rsidR="00146F77" w:rsidRPr="00EE48D2" w:rsidRDefault="00146F77">
      <w:pPr>
        <w:rPr>
          <w:rFonts w:cs="Times New Roman"/>
        </w:rPr>
      </w:pPr>
      <w:r w:rsidRPr="00EE48D2">
        <w:rPr>
          <w:rFonts w:cs="Times New Roman"/>
        </w:rPr>
        <w:br w:type="page"/>
      </w:r>
    </w:p>
    <w:p w14:paraId="3AE9EB80" w14:textId="77777777" w:rsidR="00D44D74" w:rsidRDefault="00146F77" w:rsidP="003E30CC">
      <w:pPr>
        <w:pStyle w:val="Heading1"/>
      </w:pPr>
      <w:bookmarkStart w:id="144" w:name="_Toc186723558"/>
      <w:r w:rsidRPr="00EE48D2">
        <w:lastRenderedPageBreak/>
        <w:t>Appendix A</w:t>
      </w:r>
      <w:r w:rsidR="007D02F7" w:rsidRPr="00EE48D2">
        <w:br/>
      </w:r>
      <w:r w:rsidR="00D44D74">
        <w:t>Supportive Materials</w:t>
      </w:r>
      <w:bookmarkEnd w:id="144"/>
    </w:p>
    <w:tbl>
      <w:tblPr>
        <w:tblW w:w="5000" w:type="pct"/>
        <w:tblLayout w:type="fixed"/>
        <w:tblLook w:val="04A0" w:firstRow="1" w:lastRow="0" w:firstColumn="1" w:lastColumn="0" w:noHBand="0" w:noVBand="1"/>
      </w:tblPr>
      <w:tblGrid>
        <w:gridCol w:w="1080"/>
        <w:gridCol w:w="7946"/>
      </w:tblGrid>
      <w:tr w:rsidR="00D44D74" w:rsidRPr="00D44D74" w14:paraId="0024734D" w14:textId="77777777" w:rsidTr="00D44D74">
        <w:trPr>
          <w:trHeight w:val="348"/>
        </w:trPr>
        <w:tc>
          <w:tcPr>
            <w:tcW w:w="598" w:type="pct"/>
            <w:tcBorders>
              <w:top w:val="nil"/>
              <w:left w:val="nil"/>
              <w:bottom w:val="nil"/>
              <w:right w:val="nil"/>
            </w:tcBorders>
            <w:shd w:val="clear" w:color="auto" w:fill="auto"/>
            <w:noWrap/>
            <w:vAlign w:val="bottom"/>
            <w:hideMark/>
          </w:tcPr>
          <w:p w14:paraId="3AFC70DB" w14:textId="77777777" w:rsidR="00D44D74" w:rsidRPr="00D44D74" w:rsidRDefault="00D44D74" w:rsidP="00DD111F">
            <w:pPr>
              <w:spacing w:after="0" w:line="240" w:lineRule="auto"/>
              <w:ind w:firstLine="0"/>
              <w:jc w:val="left"/>
              <w:rPr>
                <w:rFonts w:eastAsia="Times New Roman" w:cs="Times New Roman"/>
                <w:sz w:val="20"/>
                <w:szCs w:val="24"/>
                <w:lang w:val="en-GB" w:eastAsia="en-GB"/>
              </w:rPr>
            </w:pPr>
          </w:p>
        </w:tc>
        <w:tc>
          <w:tcPr>
            <w:tcW w:w="4402" w:type="pct"/>
            <w:tcBorders>
              <w:top w:val="nil"/>
              <w:left w:val="nil"/>
              <w:bottom w:val="nil"/>
              <w:right w:val="nil"/>
            </w:tcBorders>
            <w:shd w:val="clear" w:color="000000" w:fill="FFFF00"/>
            <w:noWrap/>
            <w:vAlign w:val="center"/>
            <w:hideMark/>
          </w:tcPr>
          <w:p w14:paraId="018255DB" w14:textId="77777777" w:rsidR="00D44D74" w:rsidRPr="00D44D74" w:rsidRDefault="00D44D74" w:rsidP="00DD111F">
            <w:pPr>
              <w:spacing w:after="0" w:line="240" w:lineRule="auto"/>
              <w:ind w:firstLine="0"/>
              <w:jc w:val="center"/>
              <w:rPr>
                <w:rFonts w:eastAsia="Times New Roman" w:cs="Times New Roman"/>
                <w:b/>
                <w:bCs/>
                <w:color w:val="000000"/>
                <w:sz w:val="28"/>
                <w:szCs w:val="28"/>
                <w:u w:val="single"/>
                <w:lang w:val="en-GB" w:eastAsia="en-GB"/>
              </w:rPr>
            </w:pPr>
            <w:r w:rsidRPr="00D44D74">
              <w:rPr>
                <w:rFonts w:eastAsia="Times New Roman" w:cs="Times New Roman"/>
                <w:b/>
                <w:bCs/>
                <w:color w:val="000000"/>
                <w:sz w:val="28"/>
                <w:szCs w:val="28"/>
                <w:u w:val="single"/>
                <w:lang w:val="en-GB" w:eastAsia="en-GB"/>
              </w:rPr>
              <w:t>Section A: Socio-economic and demographic factors</w:t>
            </w:r>
          </w:p>
        </w:tc>
      </w:tr>
      <w:tr w:rsidR="00D44D74" w:rsidRPr="00D44D74" w14:paraId="1581DDB3" w14:textId="77777777" w:rsidTr="00D44D74">
        <w:trPr>
          <w:trHeight w:val="288"/>
        </w:trPr>
        <w:tc>
          <w:tcPr>
            <w:tcW w:w="598" w:type="pct"/>
            <w:tcBorders>
              <w:top w:val="nil"/>
              <w:left w:val="nil"/>
              <w:bottom w:val="nil"/>
              <w:right w:val="nil"/>
            </w:tcBorders>
            <w:shd w:val="clear" w:color="auto" w:fill="auto"/>
            <w:noWrap/>
            <w:vAlign w:val="bottom"/>
            <w:hideMark/>
          </w:tcPr>
          <w:p w14:paraId="1168020E"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E/P</w:t>
            </w:r>
          </w:p>
        </w:tc>
        <w:tc>
          <w:tcPr>
            <w:tcW w:w="4402" w:type="pct"/>
            <w:tcBorders>
              <w:top w:val="nil"/>
              <w:left w:val="nil"/>
              <w:bottom w:val="nil"/>
              <w:right w:val="nil"/>
            </w:tcBorders>
            <w:shd w:val="clear" w:color="000000" w:fill="00B0F0"/>
            <w:noWrap/>
            <w:vAlign w:val="center"/>
            <w:hideMark/>
          </w:tcPr>
          <w:p w14:paraId="5E239116" w14:textId="77777777" w:rsidR="00D44D74" w:rsidRPr="00D44D74" w:rsidRDefault="00D44D74" w:rsidP="00DD111F">
            <w:pPr>
              <w:spacing w:after="0" w:line="240" w:lineRule="auto"/>
              <w:ind w:firstLine="0"/>
              <w:jc w:val="left"/>
              <w:rPr>
                <w:rFonts w:eastAsia="Times New Roman" w:cs="Times New Roman"/>
                <w:b/>
                <w:bCs/>
                <w:color w:val="000000"/>
                <w:sz w:val="20"/>
                <w:szCs w:val="20"/>
                <w:lang w:val="en-GB" w:eastAsia="en-GB"/>
              </w:rPr>
            </w:pPr>
            <w:r w:rsidRPr="00D44D74">
              <w:rPr>
                <w:rFonts w:eastAsia="Times New Roman" w:cs="Times New Roman"/>
                <w:b/>
                <w:bCs/>
                <w:color w:val="000000"/>
                <w:sz w:val="20"/>
                <w:szCs w:val="20"/>
                <w:lang w:val="en-GB" w:eastAsia="en-GB"/>
              </w:rPr>
              <w:t xml:space="preserve">E-mail or phone number </w:t>
            </w:r>
          </w:p>
        </w:tc>
      </w:tr>
      <w:tr w:rsidR="00D44D74" w:rsidRPr="00D44D74" w14:paraId="4E352F29" w14:textId="77777777" w:rsidTr="00D44D74">
        <w:trPr>
          <w:trHeight w:val="288"/>
        </w:trPr>
        <w:tc>
          <w:tcPr>
            <w:tcW w:w="598" w:type="pct"/>
            <w:tcBorders>
              <w:top w:val="nil"/>
              <w:left w:val="nil"/>
              <w:bottom w:val="nil"/>
              <w:right w:val="nil"/>
            </w:tcBorders>
            <w:shd w:val="clear" w:color="auto" w:fill="auto"/>
            <w:noWrap/>
            <w:vAlign w:val="bottom"/>
            <w:hideMark/>
          </w:tcPr>
          <w:p w14:paraId="3222D44D"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Sex</w:t>
            </w:r>
          </w:p>
        </w:tc>
        <w:tc>
          <w:tcPr>
            <w:tcW w:w="4402" w:type="pct"/>
            <w:tcBorders>
              <w:top w:val="nil"/>
              <w:left w:val="nil"/>
              <w:bottom w:val="nil"/>
              <w:right w:val="nil"/>
            </w:tcBorders>
            <w:shd w:val="clear" w:color="000000" w:fill="00B0F0"/>
            <w:noWrap/>
            <w:vAlign w:val="center"/>
            <w:hideMark/>
          </w:tcPr>
          <w:p w14:paraId="7D375141" w14:textId="77777777" w:rsidR="00D44D74" w:rsidRPr="00D44D74" w:rsidRDefault="00D44D74" w:rsidP="00DD111F">
            <w:pPr>
              <w:spacing w:after="0" w:line="240" w:lineRule="auto"/>
              <w:ind w:firstLine="0"/>
              <w:jc w:val="left"/>
              <w:rPr>
                <w:rFonts w:eastAsia="Times New Roman" w:cs="Times New Roman"/>
                <w:b/>
                <w:bCs/>
                <w:color w:val="000000"/>
                <w:sz w:val="20"/>
                <w:szCs w:val="20"/>
                <w:lang w:val="en-GB" w:eastAsia="en-GB"/>
              </w:rPr>
            </w:pPr>
            <w:r w:rsidRPr="00D44D74">
              <w:rPr>
                <w:rFonts w:eastAsia="Times New Roman" w:cs="Times New Roman"/>
                <w:b/>
                <w:bCs/>
                <w:color w:val="000000"/>
                <w:sz w:val="20"/>
                <w:szCs w:val="20"/>
                <w:lang w:val="en-GB" w:eastAsia="en-GB"/>
              </w:rPr>
              <w:t>Sex</w:t>
            </w:r>
          </w:p>
        </w:tc>
      </w:tr>
      <w:tr w:rsidR="00D44D74" w:rsidRPr="00D44D74" w14:paraId="2A7DEF56" w14:textId="77777777" w:rsidTr="00D44D74">
        <w:trPr>
          <w:trHeight w:val="288"/>
        </w:trPr>
        <w:tc>
          <w:tcPr>
            <w:tcW w:w="598" w:type="pct"/>
            <w:tcBorders>
              <w:top w:val="nil"/>
              <w:left w:val="nil"/>
              <w:bottom w:val="nil"/>
              <w:right w:val="nil"/>
            </w:tcBorders>
            <w:shd w:val="clear" w:color="auto" w:fill="auto"/>
            <w:noWrap/>
            <w:vAlign w:val="bottom"/>
            <w:hideMark/>
          </w:tcPr>
          <w:p w14:paraId="695F1E2B"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Age</w:t>
            </w:r>
          </w:p>
        </w:tc>
        <w:tc>
          <w:tcPr>
            <w:tcW w:w="4402" w:type="pct"/>
            <w:tcBorders>
              <w:top w:val="nil"/>
              <w:left w:val="nil"/>
              <w:bottom w:val="nil"/>
              <w:right w:val="nil"/>
            </w:tcBorders>
            <w:shd w:val="clear" w:color="000000" w:fill="00B0F0"/>
            <w:noWrap/>
            <w:vAlign w:val="center"/>
            <w:hideMark/>
          </w:tcPr>
          <w:p w14:paraId="01155581" w14:textId="77777777" w:rsidR="00D44D74" w:rsidRPr="00D44D74" w:rsidRDefault="00D44D74" w:rsidP="00DD111F">
            <w:pPr>
              <w:spacing w:after="0" w:line="240" w:lineRule="auto"/>
              <w:ind w:firstLine="0"/>
              <w:jc w:val="left"/>
              <w:rPr>
                <w:rFonts w:eastAsia="Times New Roman" w:cs="Times New Roman"/>
                <w:b/>
                <w:bCs/>
                <w:color w:val="000000"/>
                <w:sz w:val="20"/>
                <w:szCs w:val="20"/>
                <w:lang w:val="en-GB" w:eastAsia="en-GB"/>
              </w:rPr>
            </w:pPr>
            <w:r w:rsidRPr="00D44D74">
              <w:rPr>
                <w:rFonts w:eastAsia="Times New Roman" w:cs="Times New Roman"/>
                <w:b/>
                <w:bCs/>
                <w:color w:val="000000"/>
                <w:sz w:val="20"/>
                <w:szCs w:val="20"/>
                <w:lang w:val="en-GB" w:eastAsia="en-GB"/>
              </w:rPr>
              <w:t>Age</w:t>
            </w:r>
          </w:p>
        </w:tc>
      </w:tr>
      <w:tr w:rsidR="00D44D74" w:rsidRPr="00D44D74" w14:paraId="79360EB4" w14:textId="77777777" w:rsidTr="00D44D74">
        <w:trPr>
          <w:trHeight w:val="288"/>
        </w:trPr>
        <w:tc>
          <w:tcPr>
            <w:tcW w:w="598" w:type="pct"/>
            <w:tcBorders>
              <w:top w:val="nil"/>
              <w:left w:val="nil"/>
              <w:bottom w:val="nil"/>
              <w:right w:val="nil"/>
            </w:tcBorders>
            <w:shd w:val="clear" w:color="auto" w:fill="auto"/>
            <w:noWrap/>
            <w:vAlign w:val="bottom"/>
            <w:hideMark/>
          </w:tcPr>
          <w:p w14:paraId="3C5375EF"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RE</w:t>
            </w:r>
          </w:p>
        </w:tc>
        <w:tc>
          <w:tcPr>
            <w:tcW w:w="4402" w:type="pct"/>
            <w:tcBorders>
              <w:top w:val="nil"/>
              <w:left w:val="nil"/>
              <w:bottom w:val="nil"/>
              <w:right w:val="nil"/>
            </w:tcBorders>
            <w:shd w:val="clear" w:color="000000" w:fill="00B0F0"/>
            <w:noWrap/>
            <w:vAlign w:val="center"/>
            <w:hideMark/>
          </w:tcPr>
          <w:p w14:paraId="68E01FEF" w14:textId="77777777" w:rsidR="00D44D74" w:rsidRPr="00D44D74" w:rsidRDefault="00D44D74" w:rsidP="00DD111F">
            <w:pPr>
              <w:spacing w:after="0" w:line="240" w:lineRule="auto"/>
              <w:ind w:firstLine="0"/>
              <w:jc w:val="left"/>
              <w:rPr>
                <w:rFonts w:eastAsia="Times New Roman" w:cs="Times New Roman"/>
                <w:b/>
                <w:bCs/>
                <w:color w:val="000000"/>
                <w:sz w:val="20"/>
                <w:szCs w:val="20"/>
                <w:lang w:val="en-GB" w:eastAsia="en-GB"/>
              </w:rPr>
            </w:pPr>
            <w:r w:rsidRPr="00D44D74">
              <w:rPr>
                <w:rFonts w:eastAsia="Times New Roman" w:cs="Times New Roman"/>
                <w:b/>
                <w:bCs/>
                <w:color w:val="000000"/>
                <w:sz w:val="20"/>
                <w:szCs w:val="20"/>
                <w:lang w:val="en-GB" w:eastAsia="en-GB"/>
              </w:rPr>
              <w:t>Residence</w:t>
            </w:r>
          </w:p>
        </w:tc>
      </w:tr>
      <w:tr w:rsidR="00D44D74" w:rsidRPr="00D44D74" w14:paraId="5F7EB936" w14:textId="77777777" w:rsidTr="00D44D74">
        <w:trPr>
          <w:trHeight w:val="288"/>
        </w:trPr>
        <w:tc>
          <w:tcPr>
            <w:tcW w:w="598" w:type="pct"/>
            <w:tcBorders>
              <w:top w:val="nil"/>
              <w:left w:val="nil"/>
              <w:bottom w:val="nil"/>
              <w:right w:val="nil"/>
            </w:tcBorders>
            <w:shd w:val="clear" w:color="auto" w:fill="auto"/>
            <w:noWrap/>
            <w:vAlign w:val="bottom"/>
            <w:hideMark/>
          </w:tcPr>
          <w:p w14:paraId="29DF0B66"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MFI</w:t>
            </w:r>
          </w:p>
        </w:tc>
        <w:tc>
          <w:tcPr>
            <w:tcW w:w="4402" w:type="pct"/>
            <w:tcBorders>
              <w:top w:val="nil"/>
              <w:left w:val="nil"/>
              <w:bottom w:val="nil"/>
              <w:right w:val="nil"/>
            </w:tcBorders>
            <w:shd w:val="clear" w:color="000000" w:fill="00B0F0"/>
            <w:noWrap/>
            <w:vAlign w:val="center"/>
            <w:hideMark/>
          </w:tcPr>
          <w:p w14:paraId="6CC51335" w14:textId="77777777" w:rsidR="00D44D74" w:rsidRPr="00D44D74" w:rsidRDefault="00D44D74" w:rsidP="00DD111F">
            <w:pPr>
              <w:spacing w:after="0" w:line="240" w:lineRule="auto"/>
              <w:ind w:firstLine="0"/>
              <w:jc w:val="left"/>
              <w:rPr>
                <w:rFonts w:eastAsia="Times New Roman" w:cs="Times New Roman"/>
                <w:b/>
                <w:bCs/>
                <w:color w:val="000000"/>
                <w:sz w:val="20"/>
                <w:szCs w:val="20"/>
                <w:lang w:val="en-GB" w:eastAsia="en-GB"/>
              </w:rPr>
            </w:pPr>
            <w:r w:rsidRPr="00D44D74">
              <w:rPr>
                <w:rFonts w:eastAsia="Times New Roman" w:cs="Times New Roman"/>
                <w:b/>
                <w:bCs/>
                <w:color w:val="000000"/>
                <w:sz w:val="20"/>
                <w:szCs w:val="20"/>
                <w:lang w:val="en-GB" w:eastAsia="en-GB"/>
              </w:rPr>
              <w:t>Monthly family income</w:t>
            </w:r>
          </w:p>
        </w:tc>
      </w:tr>
      <w:tr w:rsidR="00D44D74" w:rsidRPr="00D44D74" w14:paraId="2E700D1D" w14:textId="77777777" w:rsidTr="00D44D74">
        <w:trPr>
          <w:trHeight w:val="312"/>
        </w:trPr>
        <w:tc>
          <w:tcPr>
            <w:tcW w:w="598" w:type="pct"/>
            <w:tcBorders>
              <w:top w:val="nil"/>
              <w:left w:val="nil"/>
              <w:bottom w:val="nil"/>
              <w:right w:val="nil"/>
            </w:tcBorders>
            <w:shd w:val="clear" w:color="auto" w:fill="auto"/>
            <w:noWrap/>
            <w:vAlign w:val="bottom"/>
            <w:hideMark/>
          </w:tcPr>
          <w:p w14:paraId="1B942842" w14:textId="77777777" w:rsidR="00D44D74" w:rsidRPr="00D44D74" w:rsidRDefault="00D44D74" w:rsidP="00DD111F">
            <w:pPr>
              <w:spacing w:after="0" w:line="240" w:lineRule="auto"/>
              <w:ind w:firstLine="0"/>
              <w:jc w:val="left"/>
              <w:rPr>
                <w:rFonts w:eastAsia="Times New Roman" w:cs="Times New Roman"/>
                <w:b/>
                <w:bCs/>
                <w:color w:val="000000"/>
                <w:sz w:val="20"/>
                <w:szCs w:val="20"/>
                <w:lang w:val="en-GB" w:eastAsia="en-GB"/>
              </w:rPr>
            </w:pPr>
          </w:p>
        </w:tc>
        <w:tc>
          <w:tcPr>
            <w:tcW w:w="4402" w:type="pct"/>
            <w:tcBorders>
              <w:top w:val="nil"/>
              <w:left w:val="nil"/>
              <w:bottom w:val="nil"/>
              <w:right w:val="nil"/>
            </w:tcBorders>
            <w:shd w:val="clear" w:color="000000" w:fill="FFFF00"/>
            <w:noWrap/>
            <w:vAlign w:val="center"/>
            <w:hideMark/>
          </w:tcPr>
          <w:p w14:paraId="1DD92513" w14:textId="77777777" w:rsidR="00D44D74" w:rsidRPr="00D44D74" w:rsidRDefault="00D44D74" w:rsidP="00DD111F">
            <w:pPr>
              <w:spacing w:after="0" w:line="240" w:lineRule="auto"/>
              <w:ind w:firstLine="0"/>
              <w:jc w:val="center"/>
              <w:rPr>
                <w:rFonts w:eastAsia="Times New Roman" w:cs="Times New Roman"/>
                <w:b/>
                <w:bCs/>
                <w:color w:val="000000"/>
                <w:szCs w:val="24"/>
                <w:u w:val="single"/>
                <w:lang w:val="en-GB" w:eastAsia="en-GB"/>
              </w:rPr>
            </w:pPr>
            <w:r w:rsidRPr="00D44D74">
              <w:rPr>
                <w:rFonts w:eastAsia="Times New Roman" w:cs="Times New Roman"/>
                <w:b/>
                <w:bCs/>
                <w:color w:val="000000"/>
                <w:szCs w:val="24"/>
                <w:u w:val="single"/>
                <w:lang w:val="en-GB" w:eastAsia="en-GB"/>
              </w:rPr>
              <w:t>Section B: Institutional factors</w:t>
            </w:r>
          </w:p>
        </w:tc>
      </w:tr>
      <w:tr w:rsidR="00D44D74" w:rsidRPr="00D44D74" w14:paraId="53DDC113" w14:textId="77777777" w:rsidTr="00D44D74">
        <w:trPr>
          <w:trHeight w:val="288"/>
        </w:trPr>
        <w:tc>
          <w:tcPr>
            <w:tcW w:w="598" w:type="pct"/>
            <w:tcBorders>
              <w:top w:val="nil"/>
              <w:left w:val="nil"/>
              <w:bottom w:val="nil"/>
              <w:right w:val="nil"/>
            </w:tcBorders>
            <w:shd w:val="clear" w:color="auto" w:fill="auto"/>
            <w:noWrap/>
            <w:vAlign w:val="bottom"/>
            <w:hideMark/>
          </w:tcPr>
          <w:p w14:paraId="1BB3E8C1"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AF</w:t>
            </w:r>
          </w:p>
        </w:tc>
        <w:tc>
          <w:tcPr>
            <w:tcW w:w="4402" w:type="pct"/>
            <w:tcBorders>
              <w:top w:val="nil"/>
              <w:left w:val="nil"/>
              <w:bottom w:val="nil"/>
              <w:right w:val="nil"/>
            </w:tcBorders>
            <w:shd w:val="clear" w:color="000000" w:fill="00B0F0"/>
            <w:noWrap/>
            <w:vAlign w:val="center"/>
            <w:hideMark/>
          </w:tcPr>
          <w:p w14:paraId="5FF4F812" w14:textId="77777777" w:rsidR="00D44D74" w:rsidRPr="00D44D74" w:rsidRDefault="00D44D74" w:rsidP="00DD111F">
            <w:pPr>
              <w:spacing w:after="0" w:line="240" w:lineRule="auto"/>
              <w:ind w:firstLine="0"/>
              <w:jc w:val="left"/>
              <w:rPr>
                <w:rFonts w:eastAsia="Times New Roman" w:cs="Times New Roman"/>
                <w:color w:val="000000"/>
                <w:sz w:val="20"/>
                <w:szCs w:val="20"/>
                <w:lang w:val="en-GB" w:eastAsia="en-GB"/>
              </w:rPr>
            </w:pPr>
            <w:r w:rsidRPr="00D44D74">
              <w:rPr>
                <w:rFonts w:eastAsia="Times New Roman" w:cs="Times New Roman"/>
                <w:color w:val="000000"/>
                <w:sz w:val="14"/>
                <w:szCs w:val="14"/>
                <w:lang w:val="en-GB" w:eastAsia="en-GB"/>
              </w:rPr>
              <w:t xml:space="preserve"> </w:t>
            </w:r>
            <w:r w:rsidRPr="00D44D74">
              <w:rPr>
                <w:rFonts w:eastAsia="Times New Roman" w:cs="Times New Roman"/>
                <w:b/>
                <w:bCs/>
                <w:color w:val="000000"/>
                <w:sz w:val="20"/>
                <w:szCs w:val="20"/>
                <w:lang w:val="en-GB" w:eastAsia="en-GB"/>
              </w:rPr>
              <w:t>Academic faculty</w:t>
            </w:r>
          </w:p>
        </w:tc>
      </w:tr>
      <w:tr w:rsidR="00D44D74" w:rsidRPr="00D44D74" w14:paraId="190C3728" w14:textId="77777777" w:rsidTr="00D44D74">
        <w:trPr>
          <w:trHeight w:val="312"/>
        </w:trPr>
        <w:tc>
          <w:tcPr>
            <w:tcW w:w="598" w:type="pct"/>
            <w:tcBorders>
              <w:top w:val="nil"/>
              <w:left w:val="nil"/>
              <w:bottom w:val="nil"/>
              <w:right w:val="nil"/>
            </w:tcBorders>
            <w:shd w:val="clear" w:color="auto" w:fill="auto"/>
            <w:noWrap/>
            <w:vAlign w:val="bottom"/>
            <w:hideMark/>
          </w:tcPr>
          <w:p w14:paraId="7D44DD60"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CAS</w:t>
            </w:r>
          </w:p>
        </w:tc>
        <w:tc>
          <w:tcPr>
            <w:tcW w:w="4402" w:type="pct"/>
            <w:tcBorders>
              <w:top w:val="nil"/>
              <w:left w:val="nil"/>
              <w:bottom w:val="nil"/>
              <w:right w:val="nil"/>
            </w:tcBorders>
            <w:shd w:val="clear" w:color="000000" w:fill="00B0F0"/>
            <w:noWrap/>
            <w:vAlign w:val="center"/>
            <w:hideMark/>
          </w:tcPr>
          <w:p w14:paraId="55EDA628"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Current academic status</w:t>
            </w:r>
          </w:p>
        </w:tc>
      </w:tr>
      <w:tr w:rsidR="00D44D74" w:rsidRPr="00D44D74" w14:paraId="487760E0" w14:textId="77777777" w:rsidTr="00D44D74">
        <w:trPr>
          <w:trHeight w:val="312"/>
        </w:trPr>
        <w:tc>
          <w:tcPr>
            <w:tcW w:w="598" w:type="pct"/>
            <w:tcBorders>
              <w:top w:val="nil"/>
              <w:left w:val="nil"/>
              <w:bottom w:val="nil"/>
              <w:right w:val="nil"/>
            </w:tcBorders>
            <w:shd w:val="clear" w:color="auto" w:fill="auto"/>
            <w:noWrap/>
            <w:vAlign w:val="bottom"/>
            <w:hideMark/>
          </w:tcPr>
          <w:p w14:paraId="04ACBF38"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CG</w:t>
            </w:r>
          </w:p>
        </w:tc>
        <w:tc>
          <w:tcPr>
            <w:tcW w:w="4402" w:type="pct"/>
            <w:tcBorders>
              <w:top w:val="nil"/>
              <w:left w:val="nil"/>
              <w:bottom w:val="nil"/>
              <w:right w:val="nil"/>
            </w:tcBorders>
            <w:shd w:val="clear" w:color="000000" w:fill="00B0F0"/>
            <w:noWrap/>
            <w:vAlign w:val="center"/>
            <w:hideMark/>
          </w:tcPr>
          <w:p w14:paraId="723077F8"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 xml:space="preserve">CGPA/GPA </w:t>
            </w:r>
          </w:p>
        </w:tc>
      </w:tr>
      <w:tr w:rsidR="00D44D74" w:rsidRPr="00D44D74" w14:paraId="52B31A1F" w14:textId="77777777" w:rsidTr="00D44D74">
        <w:trPr>
          <w:trHeight w:val="312"/>
        </w:trPr>
        <w:tc>
          <w:tcPr>
            <w:tcW w:w="598" w:type="pct"/>
            <w:tcBorders>
              <w:top w:val="nil"/>
              <w:left w:val="nil"/>
              <w:bottom w:val="nil"/>
              <w:right w:val="nil"/>
            </w:tcBorders>
            <w:shd w:val="clear" w:color="auto" w:fill="auto"/>
            <w:noWrap/>
            <w:vAlign w:val="bottom"/>
            <w:hideMark/>
          </w:tcPr>
          <w:p w14:paraId="26CC4DEA"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PEA</w:t>
            </w:r>
          </w:p>
        </w:tc>
        <w:tc>
          <w:tcPr>
            <w:tcW w:w="4402" w:type="pct"/>
            <w:tcBorders>
              <w:top w:val="nil"/>
              <w:left w:val="nil"/>
              <w:bottom w:val="nil"/>
              <w:right w:val="nil"/>
            </w:tcBorders>
            <w:shd w:val="clear" w:color="000000" w:fill="00B0F0"/>
            <w:noWrap/>
            <w:vAlign w:val="center"/>
            <w:hideMark/>
          </w:tcPr>
          <w:p w14:paraId="06D5CA00"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Participation in extracurricular activities</w:t>
            </w:r>
          </w:p>
        </w:tc>
      </w:tr>
      <w:tr w:rsidR="00D44D74" w:rsidRPr="00D44D74" w14:paraId="147D638F" w14:textId="77777777" w:rsidTr="00D44D74">
        <w:trPr>
          <w:trHeight w:val="312"/>
        </w:trPr>
        <w:tc>
          <w:tcPr>
            <w:tcW w:w="598" w:type="pct"/>
            <w:tcBorders>
              <w:top w:val="nil"/>
              <w:left w:val="nil"/>
              <w:bottom w:val="nil"/>
              <w:right w:val="nil"/>
            </w:tcBorders>
            <w:shd w:val="clear" w:color="auto" w:fill="auto"/>
            <w:noWrap/>
            <w:vAlign w:val="bottom"/>
            <w:hideMark/>
          </w:tcPr>
          <w:p w14:paraId="3BFDF2F9"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p>
        </w:tc>
        <w:tc>
          <w:tcPr>
            <w:tcW w:w="4402" w:type="pct"/>
            <w:tcBorders>
              <w:top w:val="nil"/>
              <w:left w:val="nil"/>
              <w:bottom w:val="nil"/>
              <w:right w:val="nil"/>
            </w:tcBorders>
            <w:shd w:val="clear" w:color="000000" w:fill="FFFF00"/>
            <w:noWrap/>
            <w:vAlign w:val="center"/>
            <w:hideMark/>
          </w:tcPr>
          <w:p w14:paraId="185F20E3" w14:textId="77777777" w:rsidR="00D44D74" w:rsidRPr="00D44D74" w:rsidRDefault="00D44D74" w:rsidP="00DD111F">
            <w:pPr>
              <w:spacing w:after="0" w:line="240" w:lineRule="auto"/>
              <w:ind w:firstLine="0"/>
              <w:jc w:val="center"/>
              <w:rPr>
                <w:rFonts w:eastAsia="Times New Roman" w:cs="Times New Roman"/>
                <w:b/>
                <w:bCs/>
                <w:color w:val="000000"/>
                <w:szCs w:val="24"/>
                <w:u w:val="single"/>
                <w:lang w:val="en-GB" w:eastAsia="en-GB"/>
              </w:rPr>
            </w:pPr>
            <w:r w:rsidRPr="00D44D74">
              <w:rPr>
                <w:rFonts w:eastAsia="Times New Roman" w:cs="Times New Roman"/>
                <w:b/>
                <w:bCs/>
                <w:color w:val="000000"/>
                <w:szCs w:val="24"/>
                <w:u w:val="single"/>
                <w:lang w:val="en-GB" w:eastAsia="en-GB"/>
              </w:rPr>
              <w:t>Section C: Internet Usage</w:t>
            </w:r>
          </w:p>
        </w:tc>
      </w:tr>
      <w:tr w:rsidR="00D44D74" w:rsidRPr="00D44D74" w14:paraId="702BCABC" w14:textId="77777777" w:rsidTr="00D44D74">
        <w:trPr>
          <w:trHeight w:val="312"/>
        </w:trPr>
        <w:tc>
          <w:tcPr>
            <w:tcW w:w="598" w:type="pct"/>
            <w:tcBorders>
              <w:top w:val="nil"/>
              <w:left w:val="nil"/>
              <w:bottom w:val="nil"/>
              <w:right w:val="nil"/>
            </w:tcBorders>
            <w:shd w:val="clear" w:color="auto" w:fill="auto"/>
            <w:noWrap/>
            <w:vAlign w:val="bottom"/>
            <w:hideMark/>
          </w:tcPr>
          <w:p w14:paraId="2961162E"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ICA</w:t>
            </w:r>
          </w:p>
        </w:tc>
        <w:tc>
          <w:tcPr>
            <w:tcW w:w="4402" w:type="pct"/>
            <w:tcBorders>
              <w:top w:val="nil"/>
              <w:left w:val="nil"/>
              <w:bottom w:val="nil"/>
              <w:right w:val="nil"/>
            </w:tcBorders>
            <w:shd w:val="clear" w:color="000000" w:fill="00B0F0"/>
            <w:noWrap/>
            <w:vAlign w:val="center"/>
            <w:hideMark/>
          </w:tcPr>
          <w:p w14:paraId="0C9CA327"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Internet connection availability</w:t>
            </w:r>
          </w:p>
        </w:tc>
      </w:tr>
      <w:tr w:rsidR="00D44D74" w:rsidRPr="00D44D74" w14:paraId="454F8677" w14:textId="77777777" w:rsidTr="00D44D74">
        <w:trPr>
          <w:trHeight w:val="312"/>
        </w:trPr>
        <w:tc>
          <w:tcPr>
            <w:tcW w:w="598" w:type="pct"/>
            <w:tcBorders>
              <w:top w:val="nil"/>
              <w:left w:val="nil"/>
              <w:bottom w:val="nil"/>
              <w:right w:val="nil"/>
            </w:tcBorders>
            <w:shd w:val="clear" w:color="auto" w:fill="auto"/>
            <w:noWrap/>
            <w:vAlign w:val="bottom"/>
            <w:hideMark/>
          </w:tcPr>
          <w:p w14:paraId="5B0D77A5"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FIU</w:t>
            </w:r>
          </w:p>
        </w:tc>
        <w:tc>
          <w:tcPr>
            <w:tcW w:w="4402" w:type="pct"/>
            <w:tcBorders>
              <w:top w:val="nil"/>
              <w:left w:val="nil"/>
              <w:bottom w:val="nil"/>
              <w:right w:val="nil"/>
            </w:tcBorders>
            <w:shd w:val="clear" w:color="000000" w:fill="00B0F0"/>
            <w:noWrap/>
            <w:vAlign w:val="center"/>
            <w:hideMark/>
          </w:tcPr>
          <w:p w14:paraId="2EB3DDC4" w14:textId="77777777" w:rsidR="00D44D74" w:rsidRPr="00D44D74" w:rsidRDefault="00D44D74" w:rsidP="00DD111F">
            <w:pPr>
              <w:spacing w:after="0" w:line="240" w:lineRule="auto"/>
              <w:ind w:firstLine="0"/>
              <w:jc w:val="left"/>
              <w:rPr>
                <w:rFonts w:eastAsia="Times New Roman" w:cs="Times New Roman"/>
                <w:color w:val="000000"/>
                <w:szCs w:val="24"/>
                <w:lang w:val="en-GB" w:eastAsia="en-GB"/>
              </w:rPr>
            </w:pPr>
            <w:r w:rsidRPr="00D44D74">
              <w:rPr>
                <w:rFonts w:eastAsia="Times New Roman" w:cs="Times New Roman"/>
                <w:color w:val="000000"/>
                <w:sz w:val="14"/>
                <w:szCs w:val="14"/>
                <w:lang w:val="en-GB" w:eastAsia="en-GB"/>
              </w:rPr>
              <w:t xml:space="preserve"> </w:t>
            </w:r>
            <w:r w:rsidRPr="00D44D74">
              <w:rPr>
                <w:rFonts w:eastAsia="Times New Roman" w:cs="Times New Roman"/>
                <w:b/>
                <w:bCs/>
                <w:color w:val="000000"/>
                <w:szCs w:val="24"/>
                <w:lang w:val="en-GB" w:eastAsia="en-GB"/>
              </w:rPr>
              <w:t>Frequent internet use</w:t>
            </w:r>
          </w:p>
        </w:tc>
      </w:tr>
      <w:tr w:rsidR="00D44D74" w:rsidRPr="00D44D74" w14:paraId="43FAD9C7" w14:textId="77777777" w:rsidTr="00D44D74">
        <w:trPr>
          <w:trHeight w:val="312"/>
        </w:trPr>
        <w:tc>
          <w:tcPr>
            <w:tcW w:w="598" w:type="pct"/>
            <w:tcBorders>
              <w:top w:val="nil"/>
              <w:left w:val="nil"/>
              <w:bottom w:val="nil"/>
              <w:right w:val="nil"/>
            </w:tcBorders>
            <w:shd w:val="clear" w:color="auto" w:fill="auto"/>
            <w:noWrap/>
            <w:vAlign w:val="bottom"/>
            <w:hideMark/>
          </w:tcPr>
          <w:p w14:paraId="16E64A0A"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MMIU</w:t>
            </w:r>
          </w:p>
        </w:tc>
        <w:tc>
          <w:tcPr>
            <w:tcW w:w="4402" w:type="pct"/>
            <w:tcBorders>
              <w:top w:val="nil"/>
              <w:left w:val="nil"/>
              <w:bottom w:val="nil"/>
              <w:right w:val="nil"/>
            </w:tcBorders>
            <w:shd w:val="clear" w:color="000000" w:fill="00B0F0"/>
            <w:noWrap/>
            <w:vAlign w:val="center"/>
            <w:hideMark/>
          </w:tcPr>
          <w:p w14:paraId="1BB32E10"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Main motive for internet usage</w:t>
            </w:r>
            <w:r w:rsidRPr="00D44D74">
              <w:rPr>
                <w:rFonts w:ascii="Calibri" w:eastAsia="Times New Roman" w:hAnsi="Calibri" w:cs="Calibri"/>
                <w:color w:val="000000"/>
                <w:sz w:val="22"/>
                <w:lang w:val="en-GB" w:eastAsia="en-GB"/>
              </w:rPr>
              <w:t xml:space="preserve"> </w:t>
            </w:r>
          </w:p>
        </w:tc>
      </w:tr>
      <w:tr w:rsidR="00D44D74" w:rsidRPr="00D44D74" w14:paraId="3BBEF46F" w14:textId="77777777" w:rsidTr="00D44D74">
        <w:trPr>
          <w:trHeight w:val="312"/>
        </w:trPr>
        <w:tc>
          <w:tcPr>
            <w:tcW w:w="598" w:type="pct"/>
            <w:tcBorders>
              <w:top w:val="nil"/>
              <w:left w:val="nil"/>
              <w:bottom w:val="nil"/>
              <w:right w:val="nil"/>
            </w:tcBorders>
            <w:shd w:val="clear" w:color="auto" w:fill="auto"/>
            <w:noWrap/>
            <w:vAlign w:val="bottom"/>
            <w:hideMark/>
          </w:tcPr>
          <w:p w14:paraId="09818974"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ADHSNP</w:t>
            </w:r>
          </w:p>
        </w:tc>
        <w:tc>
          <w:tcPr>
            <w:tcW w:w="4402" w:type="pct"/>
            <w:tcBorders>
              <w:top w:val="nil"/>
              <w:left w:val="nil"/>
              <w:bottom w:val="nil"/>
              <w:right w:val="nil"/>
            </w:tcBorders>
            <w:shd w:val="clear" w:color="000000" w:fill="00B0F0"/>
            <w:noWrap/>
            <w:vAlign w:val="center"/>
            <w:hideMark/>
          </w:tcPr>
          <w:p w14:paraId="4982D8AB"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Average daily hours spent online for non-academic purposes</w:t>
            </w:r>
          </w:p>
        </w:tc>
      </w:tr>
      <w:tr w:rsidR="00D44D74" w:rsidRPr="00D44D74" w14:paraId="10887C19" w14:textId="77777777" w:rsidTr="00D44D74">
        <w:trPr>
          <w:trHeight w:val="312"/>
        </w:trPr>
        <w:tc>
          <w:tcPr>
            <w:tcW w:w="598" w:type="pct"/>
            <w:tcBorders>
              <w:top w:val="nil"/>
              <w:left w:val="nil"/>
              <w:bottom w:val="nil"/>
              <w:right w:val="nil"/>
            </w:tcBorders>
            <w:shd w:val="clear" w:color="auto" w:fill="auto"/>
            <w:noWrap/>
            <w:vAlign w:val="bottom"/>
            <w:hideMark/>
          </w:tcPr>
          <w:p w14:paraId="27B417C6"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OPJ</w:t>
            </w:r>
          </w:p>
        </w:tc>
        <w:tc>
          <w:tcPr>
            <w:tcW w:w="4402" w:type="pct"/>
            <w:tcBorders>
              <w:top w:val="nil"/>
              <w:left w:val="nil"/>
              <w:bottom w:val="nil"/>
              <w:right w:val="nil"/>
            </w:tcBorders>
            <w:shd w:val="clear" w:color="000000" w:fill="00B0F0"/>
            <w:noWrap/>
            <w:vAlign w:val="center"/>
            <w:hideMark/>
          </w:tcPr>
          <w:p w14:paraId="4300CB6A"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Online part-time job</w:t>
            </w:r>
          </w:p>
        </w:tc>
      </w:tr>
      <w:tr w:rsidR="00D44D74" w:rsidRPr="00D44D74" w14:paraId="408B4E5E" w14:textId="77777777" w:rsidTr="00D44D74">
        <w:trPr>
          <w:trHeight w:val="312"/>
        </w:trPr>
        <w:tc>
          <w:tcPr>
            <w:tcW w:w="598" w:type="pct"/>
            <w:tcBorders>
              <w:top w:val="nil"/>
              <w:left w:val="nil"/>
              <w:bottom w:val="nil"/>
              <w:right w:val="nil"/>
            </w:tcBorders>
            <w:shd w:val="clear" w:color="auto" w:fill="auto"/>
            <w:noWrap/>
            <w:vAlign w:val="bottom"/>
            <w:hideMark/>
          </w:tcPr>
          <w:p w14:paraId="5F0D95B6"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FAWI</w:t>
            </w:r>
          </w:p>
        </w:tc>
        <w:tc>
          <w:tcPr>
            <w:tcW w:w="4402" w:type="pct"/>
            <w:tcBorders>
              <w:top w:val="nil"/>
              <w:left w:val="nil"/>
              <w:bottom w:val="nil"/>
              <w:right w:val="nil"/>
            </w:tcBorders>
            <w:shd w:val="clear" w:color="000000" w:fill="00B0F0"/>
            <w:noWrap/>
            <w:vAlign w:val="center"/>
            <w:hideMark/>
          </w:tcPr>
          <w:p w14:paraId="27353DA9"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 xml:space="preserve">Feel anxious without internet access for a few hours </w:t>
            </w:r>
          </w:p>
        </w:tc>
      </w:tr>
      <w:tr w:rsidR="00D44D74" w:rsidRPr="00D44D74" w14:paraId="7D6BE57A" w14:textId="77777777" w:rsidTr="00D44D74">
        <w:trPr>
          <w:trHeight w:val="312"/>
        </w:trPr>
        <w:tc>
          <w:tcPr>
            <w:tcW w:w="598" w:type="pct"/>
            <w:tcBorders>
              <w:top w:val="nil"/>
              <w:left w:val="nil"/>
              <w:bottom w:val="nil"/>
              <w:right w:val="nil"/>
            </w:tcBorders>
            <w:shd w:val="clear" w:color="auto" w:fill="auto"/>
            <w:noWrap/>
            <w:vAlign w:val="bottom"/>
            <w:hideMark/>
          </w:tcPr>
          <w:p w14:paraId="3B4A3B0C"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IICMR</w:t>
            </w:r>
          </w:p>
        </w:tc>
        <w:tc>
          <w:tcPr>
            <w:tcW w:w="4402" w:type="pct"/>
            <w:tcBorders>
              <w:top w:val="nil"/>
              <w:left w:val="nil"/>
              <w:bottom w:val="nil"/>
              <w:right w:val="nil"/>
            </w:tcBorders>
            <w:shd w:val="clear" w:color="000000" w:fill="00B0F0"/>
            <w:noWrap/>
            <w:vAlign w:val="center"/>
            <w:hideMark/>
          </w:tcPr>
          <w:p w14:paraId="29C81F77"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Importance of internet connectivity for maintaining relationships with friends and family</w:t>
            </w:r>
          </w:p>
        </w:tc>
      </w:tr>
      <w:tr w:rsidR="00D44D74" w:rsidRPr="00D44D74" w14:paraId="512E23A1" w14:textId="77777777" w:rsidTr="00D44D74">
        <w:trPr>
          <w:trHeight w:val="312"/>
        </w:trPr>
        <w:tc>
          <w:tcPr>
            <w:tcW w:w="598" w:type="pct"/>
            <w:tcBorders>
              <w:top w:val="nil"/>
              <w:left w:val="nil"/>
              <w:bottom w:val="nil"/>
              <w:right w:val="nil"/>
            </w:tcBorders>
            <w:shd w:val="clear" w:color="auto" w:fill="auto"/>
            <w:noWrap/>
            <w:vAlign w:val="bottom"/>
            <w:hideMark/>
          </w:tcPr>
          <w:p w14:paraId="2F4F83F0"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p>
        </w:tc>
        <w:tc>
          <w:tcPr>
            <w:tcW w:w="4402" w:type="pct"/>
            <w:tcBorders>
              <w:top w:val="nil"/>
              <w:left w:val="nil"/>
              <w:bottom w:val="nil"/>
              <w:right w:val="nil"/>
            </w:tcBorders>
            <w:shd w:val="clear" w:color="000000" w:fill="FFFF00"/>
            <w:noWrap/>
            <w:vAlign w:val="center"/>
            <w:hideMark/>
          </w:tcPr>
          <w:p w14:paraId="18856987" w14:textId="77777777" w:rsidR="00D44D74" w:rsidRPr="00D44D74" w:rsidRDefault="00D44D74" w:rsidP="00DD111F">
            <w:pPr>
              <w:spacing w:after="0" w:line="240" w:lineRule="auto"/>
              <w:ind w:firstLine="0"/>
              <w:jc w:val="center"/>
              <w:rPr>
                <w:rFonts w:eastAsia="Times New Roman" w:cs="Times New Roman"/>
                <w:b/>
                <w:bCs/>
                <w:color w:val="000000"/>
                <w:szCs w:val="24"/>
                <w:u w:val="single"/>
                <w:lang w:val="en-GB" w:eastAsia="en-GB"/>
              </w:rPr>
            </w:pPr>
            <w:r w:rsidRPr="00D44D74">
              <w:rPr>
                <w:rFonts w:eastAsia="Times New Roman" w:cs="Times New Roman"/>
                <w:b/>
                <w:bCs/>
                <w:color w:val="000000"/>
                <w:szCs w:val="24"/>
                <w:u w:val="single"/>
                <w:lang w:val="en-GB" w:eastAsia="en-GB"/>
              </w:rPr>
              <w:t>Section D: Loneliness</w:t>
            </w:r>
          </w:p>
        </w:tc>
      </w:tr>
      <w:tr w:rsidR="00D44D74" w:rsidRPr="00D44D74" w14:paraId="0309E0CC" w14:textId="77777777" w:rsidTr="00D44D74">
        <w:trPr>
          <w:trHeight w:val="312"/>
        </w:trPr>
        <w:tc>
          <w:tcPr>
            <w:tcW w:w="598" w:type="pct"/>
            <w:tcBorders>
              <w:top w:val="nil"/>
              <w:left w:val="nil"/>
              <w:bottom w:val="nil"/>
              <w:right w:val="nil"/>
            </w:tcBorders>
            <w:shd w:val="clear" w:color="auto" w:fill="auto"/>
            <w:noWrap/>
            <w:vAlign w:val="bottom"/>
            <w:hideMark/>
          </w:tcPr>
          <w:p w14:paraId="7219AB2E"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OFL</w:t>
            </w:r>
          </w:p>
        </w:tc>
        <w:tc>
          <w:tcPr>
            <w:tcW w:w="4402" w:type="pct"/>
            <w:tcBorders>
              <w:top w:val="nil"/>
              <w:left w:val="nil"/>
              <w:bottom w:val="nil"/>
              <w:right w:val="nil"/>
            </w:tcBorders>
            <w:shd w:val="clear" w:color="000000" w:fill="00B0F0"/>
            <w:noWrap/>
            <w:vAlign w:val="center"/>
            <w:hideMark/>
          </w:tcPr>
          <w:p w14:paraId="5DC8FFCA"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Often feel lonely</w:t>
            </w:r>
          </w:p>
        </w:tc>
      </w:tr>
      <w:tr w:rsidR="00D44D74" w:rsidRPr="00D44D74" w14:paraId="07B57873" w14:textId="77777777" w:rsidTr="00D44D74">
        <w:trPr>
          <w:trHeight w:val="312"/>
        </w:trPr>
        <w:tc>
          <w:tcPr>
            <w:tcW w:w="598" w:type="pct"/>
            <w:tcBorders>
              <w:top w:val="nil"/>
              <w:left w:val="nil"/>
              <w:bottom w:val="nil"/>
              <w:right w:val="nil"/>
            </w:tcBorders>
            <w:shd w:val="clear" w:color="auto" w:fill="auto"/>
            <w:noWrap/>
            <w:vAlign w:val="bottom"/>
            <w:hideMark/>
          </w:tcPr>
          <w:p w14:paraId="2D01A19E"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FOEL</w:t>
            </w:r>
          </w:p>
        </w:tc>
        <w:tc>
          <w:tcPr>
            <w:tcW w:w="4402" w:type="pct"/>
            <w:tcBorders>
              <w:top w:val="nil"/>
              <w:left w:val="nil"/>
              <w:bottom w:val="nil"/>
              <w:right w:val="nil"/>
            </w:tcBorders>
            <w:shd w:val="clear" w:color="000000" w:fill="00B0F0"/>
            <w:noWrap/>
            <w:vAlign w:val="center"/>
            <w:hideMark/>
          </w:tcPr>
          <w:p w14:paraId="32A1E406"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Frequency of experiencing loneliness</w:t>
            </w:r>
          </w:p>
        </w:tc>
      </w:tr>
      <w:tr w:rsidR="00D44D74" w:rsidRPr="00D44D74" w14:paraId="56C8BD14" w14:textId="77777777" w:rsidTr="00D44D74">
        <w:trPr>
          <w:trHeight w:val="312"/>
        </w:trPr>
        <w:tc>
          <w:tcPr>
            <w:tcW w:w="598" w:type="pct"/>
            <w:tcBorders>
              <w:top w:val="nil"/>
              <w:left w:val="nil"/>
              <w:bottom w:val="nil"/>
              <w:right w:val="nil"/>
            </w:tcBorders>
            <w:shd w:val="clear" w:color="auto" w:fill="auto"/>
            <w:noWrap/>
            <w:vAlign w:val="bottom"/>
            <w:hideMark/>
          </w:tcPr>
          <w:p w14:paraId="57DA8514"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RFL</w:t>
            </w:r>
          </w:p>
        </w:tc>
        <w:tc>
          <w:tcPr>
            <w:tcW w:w="4402" w:type="pct"/>
            <w:tcBorders>
              <w:top w:val="nil"/>
              <w:left w:val="nil"/>
              <w:bottom w:val="nil"/>
              <w:right w:val="nil"/>
            </w:tcBorders>
            <w:shd w:val="clear" w:color="000000" w:fill="00B0F0"/>
            <w:noWrap/>
            <w:vAlign w:val="center"/>
            <w:hideMark/>
          </w:tcPr>
          <w:p w14:paraId="75303E08"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Reason for your loneliness</w:t>
            </w:r>
          </w:p>
        </w:tc>
      </w:tr>
      <w:tr w:rsidR="00D44D74" w:rsidRPr="00D44D74" w14:paraId="6997540B" w14:textId="77777777" w:rsidTr="00D44D74">
        <w:trPr>
          <w:trHeight w:val="312"/>
        </w:trPr>
        <w:tc>
          <w:tcPr>
            <w:tcW w:w="598" w:type="pct"/>
            <w:tcBorders>
              <w:top w:val="nil"/>
              <w:left w:val="nil"/>
              <w:bottom w:val="nil"/>
              <w:right w:val="nil"/>
            </w:tcBorders>
            <w:shd w:val="clear" w:color="auto" w:fill="auto"/>
            <w:noWrap/>
            <w:vAlign w:val="bottom"/>
            <w:hideMark/>
          </w:tcPr>
          <w:p w14:paraId="6E0A91FD"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UIEL</w:t>
            </w:r>
          </w:p>
        </w:tc>
        <w:tc>
          <w:tcPr>
            <w:tcW w:w="4402" w:type="pct"/>
            <w:tcBorders>
              <w:top w:val="nil"/>
              <w:left w:val="nil"/>
              <w:bottom w:val="nil"/>
              <w:right w:val="nil"/>
            </w:tcBorders>
            <w:shd w:val="clear" w:color="000000" w:fill="00B0F0"/>
            <w:noWrap/>
            <w:vAlign w:val="center"/>
            <w:hideMark/>
          </w:tcPr>
          <w:p w14:paraId="268F7C11"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Using internet to escape loneliness</w:t>
            </w:r>
          </w:p>
        </w:tc>
      </w:tr>
      <w:tr w:rsidR="00D44D74" w:rsidRPr="00D44D74" w14:paraId="394444A6" w14:textId="77777777" w:rsidTr="00D44D74">
        <w:trPr>
          <w:trHeight w:val="312"/>
        </w:trPr>
        <w:tc>
          <w:tcPr>
            <w:tcW w:w="598" w:type="pct"/>
            <w:tcBorders>
              <w:top w:val="nil"/>
              <w:left w:val="nil"/>
              <w:bottom w:val="nil"/>
              <w:right w:val="nil"/>
            </w:tcBorders>
            <w:shd w:val="clear" w:color="auto" w:fill="auto"/>
            <w:noWrap/>
            <w:vAlign w:val="bottom"/>
            <w:hideMark/>
          </w:tcPr>
          <w:p w14:paraId="6D8008DA"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EAMHI</w:t>
            </w:r>
          </w:p>
        </w:tc>
        <w:tc>
          <w:tcPr>
            <w:tcW w:w="4402" w:type="pct"/>
            <w:tcBorders>
              <w:top w:val="nil"/>
              <w:left w:val="nil"/>
              <w:bottom w:val="nil"/>
              <w:right w:val="nil"/>
            </w:tcBorders>
            <w:shd w:val="clear" w:color="000000" w:fill="00B0F0"/>
            <w:noWrap/>
            <w:vAlign w:val="center"/>
            <w:hideMark/>
          </w:tcPr>
          <w:p w14:paraId="63E091BF"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Experienced any mental health issues</w:t>
            </w:r>
          </w:p>
        </w:tc>
      </w:tr>
      <w:tr w:rsidR="00D44D74" w:rsidRPr="00D44D74" w14:paraId="27347D0F" w14:textId="77777777" w:rsidTr="00D44D74">
        <w:trPr>
          <w:trHeight w:val="312"/>
        </w:trPr>
        <w:tc>
          <w:tcPr>
            <w:tcW w:w="598" w:type="pct"/>
            <w:tcBorders>
              <w:top w:val="nil"/>
              <w:left w:val="nil"/>
              <w:bottom w:val="nil"/>
              <w:right w:val="nil"/>
            </w:tcBorders>
            <w:shd w:val="clear" w:color="auto" w:fill="auto"/>
            <w:noWrap/>
            <w:vAlign w:val="bottom"/>
            <w:hideMark/>
          </w:tcPr>
          <w:p w14:paraId="0B0A5C3D"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p>
        </w:tc>
        <w:tc>
          <w:tcPr>
            <w:tcW w:w="4402" w:type="pct"/>
            <w:tcBorders>
              <w:top w:val="nil"/>
              <w:left w:val="nil"/>
              <w:bottom w:val="nil"/>
              <w:right w:val="nil"/>
            </w:tcBorders>
            <w:shd w:val="clear" w:color="000000" w:fill="FFFF00"/>
            <w:noWrap/>
            <w:vAlign w:val="center"/>
            <w:hideMark/>
          </w:tcPr>
          <w:p w14:paraId="27815206" w14:textId="77777777" w:rsidR="00D44D74" w:rsidRPr="00D44D74" w:rsidRDefault="00D44D74" w:rsidP="00DD111F">
            <w:pPr>
              <w:spacing w:after="0" w:line="240" w:lineRule="auto"/>
              <w:ind w:firstLine="0"/>
              <w:jc w:val="center"/>
              <w:rPr>
                <w:rFonts w:eastAsia="Times New Roman" w:cs="Times New Roman"/>
                <w:b/>
                <w:bCs/>
                <w:color w:val="000000"/>
                <w:szCs w:val="24"/>
                <w:u w:val="single"/>
                <w:lang w:val="en-GB" w:eastAsia="en-GB"/>
              </w:rPr>
            </w:pPr>
            <w:r w:rsidRPr="00D44D74">
              <w:rPr>
                <w:rFonts w:eastAsia="Times New Roman" w:cs="Times New Roman"/>
                <w:b/>
                <w:bCs/>
                <w:color w:val="000000"/>
                <w:szCs w:val="24"/>
                <w:u w:val="single"/>
                <w:lang w:val="en-GB" w:eastAsia="en-GB"/>
              </w:rPr>
              <w:t>Section E: Other factors</w:t>
            </w:r>
          </w:p>
        </w:tc>
      </w:tr>
      <w:tr w:rsidR="00D44D74" w:rsidRPr="00D44D74" w14:paraId="6994A29E" w14:textId="77777777" w:rsidTr="00D44D74">
        <w:trPr>
          <w:trHeight w:val="312"/>
        </w:trPr>
        <w:tc>
          <w:tcPr>
            <w:tcW w:w="598" w:type="pct"/>
            <w:tcBorders>
              <w:top w:val="nil"/>
              <w:left w:val="nil"/>
              <w:bottom w:val="nil"/>
              <w:right w:val="nil"/>
            </w:tcBorders>
            <w:shd w:val="clear" w:color="auto" w:fill="auto"/>
            <w:noWrap/>
            <w:vAlign w:val="bottom"/>
            <w:hideMark/>
          </w:tcPr>
          <w:p w14:paraId="23AE69DD"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IUAAP</w:t>
            </w:r>
          </w:p>
        </w:tc>
        <w:tc>
          <w:tcPr>
            <w:tcW w:w="4402" w:type="pct"/>
            <w:tcBorders>
              <w:top w:val="nil"/>
              <w:left w:val="nil"/>
              <w:bottom w:val="nil"/>
              <w:right w:val="nil"/>
            </w:tcBorders>
            <w:shd w:val="clear" w:color="000000" w:fill="00B0F0"/>
            <w:noWrap/>
            <w:vAlign w:val="center"/>
            <w:hideMark/>
          </w:tcPr>
          <w:p w14:paraId="75200CB6"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Internet usage affecting academic performance</w:t>
            </w:r>
          </w:p>
        </w:tc>
      </w:tr>
      <w:tr w:rsidR="00D44D74" w:rsidRPr="00D44D74" w14:paraId="21F221E8" w14:textId="77777777" w:rsidTr="00D44D74">
        <w:trPr>
          <w:trHeight w:val="312"/>
        </w:trPr>
        <w:tc>
          <w:tcPr>
            <w:tcW w:w="598" w:type="pct"/>
            <w:tcBorders>
              <w:top w:val="nil"/>
              <w:left w:val="nil"/>
              <w:bottom w:val="nil"/>
              <w:right w:val="nil"/>
            </w:tcBorders>
            <w:shd w:val="clear" w:color="auto" w:fill="auto"/>
            <w:noWrap/>
            <w:vAlign w:val="bottom"/>
            <w:hideMark/>
          </w:tcPr>
          <w:p w14:paraId="062F7506"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IUISQ</w:t>
            </w:r>
          </w:p>
        </w:tc>
        <w:tc>
          <w:tcPr>
            <w:tcW w:w="4402" w:type="pct"/>
            <w:tcBorders>
              <w:top w:val="nil"/>
              <w:left w:val="nil"/>
              <w:bottom w:val="nil"/>
              <w:right w:val="nil"/>
            </w:tcBorders>
            <w:shd w:val="clear" w:color="000000" w:fill="00B0F0"/>
            <w:noWrap/>
            <w:vAlign w:val="center"/>
            <w:hideMark/>
          </w:tcPr>
          <w:p w14:paraId="65A910B0"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Internet usage impact on sleep quality</w:t>
            </w:r>
          </w:p>
        </w:tc>
      </w:tr>
      <w:tr w:rsidR="00D44D74" w:rsidRPr="00D44D74" w14:paraId="208CC5C8" w14:textId="77777777" w:rsidTr="00D44D74">
        <w:trPr>
          <w:trHeight w:val="312"/>
        </w:trPr>
        <w:tc>
          <w:tcPr>
            <w:tcW w:w="598" w:type="pct"/>
            <w:tcBorders>
              <w:top w:val="nil"/>
              <w:left w:val="nil"/>
              <w:bottom w:val="nil"/>
              <w:right w:val="nil"/>
            </w:tcBorders>
            <w:shd w:val="clear" w:color="auto" w:fill="auto"/>
            <w:noWrap/>
            <w:vAlign w:val="bottom"/>
            <w:hideMark/>
          </w:tcPr>
          <w:p w14:paraId="610B7F52"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HSPD</w:t>
            </w:r>
          </w:p>
        </w:tc>
        <w:tc>
          <w:tcPr>
            <w:tcW w:w="4402" w:type="pct"/>
            <w:tcBorders>
              <w:top w:val="nil"/>
              <w:left w:val="nil"/>
              <w:bottom w:val="nil"/>
              <w:right w:val="nil"/>
            </w:tcBorders>
            <w:shd w:val="clear" w:color="000000" w:fill="00B0F0"/>
            <w:noWrap/>
            <w:vAlign w:val="center"/>
            <w:hideMark/>
          </w:tcPr>
          <w:p w14:paraId="112055EB"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Hours slept per day</w:t>
            </w:r>
          </w:p>
        </w:tc>
      </w:tr>
      <w:tr w:rsidR="00D44D74" w:rsidRPr="00D44D74" w14:paraId="1CE45E6B" w14:textId="77777777" w:rsidTr="00D44D74">
        <w:trPr>
          <w:trHeight w:val="312"/>
        </w:trPr>
        <w:tc>
          <w:tcPr>
            <w:tcW w:w="598" w:type="pct"/>
            <w:tcBorders>
              <w:top w:val="nil"/>
              <w:left w:val="nil"/>
              <w:bottom w:val="nil"/>
              <w:right w:val="nil"/>
            </w:tcBorders>
            <w:shd w:val="clear" w:color="auto" w:fill="auto"/>
            <w:noWrap/>
            <w:vAlign w:val="bottom"/>
            <w:hideMark/>
          </w:tcPr>
          <w:p w14:paraId="538C3FFA" w14:textId="77777777" w:rsidR="00D44D74" w:rsidRPr="00D44D74" w:rsidRDefault="00D44D74" w:rsidP="00DD111F">
            <w:pPr>
              <w:spacing w:after="0" w:line="240" w:lineRule="auto"/>
              <w:ind w:firstLine="0"/>
              <w:jc w:val="left"/>
              <w:rPr>
                <w:rFonts w:ascii="Calibri" w:eastAsia="Times New Roman" w:hAnsi="Calibri" w:cs="Calibri"/>
                <w:color w:val="000000"/>
                <w:sz w:val="22"/>
                <w:lang w:val="en-GB" w:eastAsia="en-GB"/>
              </w:rPr>
            </w:pPr>
            <w:r w:rsidRPr="00D44D74">
              <w:rPr>
                <w:rFonts w:ascii="Calibri" w:eastAsia="Times New Roman" w:hAnsi="Calibri" w:cs="Calibri"/>
                <w:color w:val="000000"/>
                <w:sz w:val="22"/>
                <w:lang w:val="en-GB" w:eastAsia="en-GB"/>
              </w:rPr>
              <w:t>WMCWF</w:t>
            </w:r>
          </w:p>
        </w:tc>
        <w:tc>
          <w:tcPr>
            <w:tcW w:w="4402" w:type="pct"/>
            <w:tcBorders>
              <w:top w:val="nil"/>
              <w:left w:val="nil"/>
              <w:bottom w:val="nil"/>
              <w:right w:val="nil"/>
            </w:tcBorders>
            <w:shd w:val="clear" w:color="000000" w:fill="00B0F0"/>
            <w:noWrap/>
            <w:vAlign w:val="center"/>
            <w:hideMark/>
          </w:tcPr>
          <w:p w14:paraId="467F4E1C" w14:textId="77777777" w:rsidR="00D44D74" w:rsidRPr="00D44D74" w:rsidRDefault="00D44D74" w:rsidP="00DD111F">
            <w:pPr>
              <w:spacing w:after="0" w:line="240" w:lineRule="auto"/>
              <w:ind w:firstLine="0"/>
              <w:jc w:val="left"/>
              <w:rPr>
                <w:rFonts w:eastAsia="Times New Roman" w:cs="Times New Roman"/>
                <w:b/>
                <w:bCs/>
                <w:color w:val="000000"/>
                <w:szCs w:val="24"/>
                <w:lang w:val="en-GB" w:eastAsia="en-GB"/>
              </w:rPr>
            </w:pPr>
            <w:r w:rsidRPr="00D44D74">
              <w:rPr>
                <w:rFonts w:eastAsia="Times New Roman" w:cs="Times New Roman"/>
                <w:b/>
                <w:bCs/>
                <w:color w:val="000000"/>
                <w:szCs w:val="24"/>
                <w:lang w:val="en-GB" w:eastAsia="en-GB"/>
              </w:rPr>
              <w:t>Weekly meetups and chats with friends outside of class</w:t>
            </w:r>
          </w:p>
        </w:tc>
      </w:tr>
    </w:tbl>
    <w:p w14:paraId="458ECE0F" w14:textId="0006E4F9" w:rsidR="001C7861" w:rsidRPr="00D44D74" w:rsidRDefault="001C7861" w:rsidP="003E30CC">
      <w:pPr>
        <w:pStyle w:val="Heading1"/>
        <w:rPr>
          <w:lang w:val="en-GB"/>
        </w:rPr>
      </w:pPr>
    </w:p>
    <w:p w14:paraId="68019843" w14:textId="77777777" w:rsidR="00146F77" w:rsidRPr="00EE48D2" w:rsidRDefault="00146F77">
      <w:pPr>
        <w:rPr>
          <w:rFonts w:cs="Times New Roman"/>
        </w:rPr>
      </w:pPr>
      <w:r w:rsidRPr="00EE48D2">
        <w:rPr>
          <w:rFonts w:cs="Times New Roman"/>
        </w:rPr>
        <w:br w:type="page"/>
      </w:r>
    </w:p>
    <w:p w14:paraId="70D8AF43" w14:textId="689839E7" w:rsidR="00BF1901" w:rsidRPr="00BF1901" w:rsidRDefault="00146F77" w:rsidP="003E30CC">
      <w:pPr>
        <w:pStyle w:val="Heading1"/>
      </w:pPr>
      <w:bookmarkStart w:id="145" w:name="_Toc186723559"/>
      <w:r w:rsidRPr="00EE48D2">
        <w:lastRenderedPageBreak/>
        <w:t>Appendix B</w:t>
      </w:r>
      <w:r w:rsidR="007D02F7" w:rsidRPr="00EE48D2">
        <w:br/>
      </w:r>
      <w:r w:rsidR="00BF1901">
        <w:t>Questionnaire</w:t>
      </w:r>
      <w:bookmarkEnd w:id="145"/>
    </w:p>
    <w:p w14:paraId="43C89D9E" w14:textId="77777777" w:rsidR="00BF1901" w:rsidRPr="00BF1901" w:rsidRDefault="00BF1901" w:rsidP="00BF1901">
      <w:pPr>
        <w:spacing w:line="259" w:lineRule="auto"/>
        <w:ind w:firstLine="0"/>
        <w:jc w:val="center"/>
        <w:rPr>
          <w:rFonts w:eastAsia="Calibri" w:cs="Times New Roman"/>
          <w:kern w:val="2"/>
          <w:sz w:val="28"/>
          <w:szCs w:val="28"/>
          <w:lang w:val="en-GB"/>
          <w14:ligatures w14:val="standardContextual"/>
        </w:rPr>
      </w:pPr>
      <w:bookmarkStart w:id="146" w:name="_Hlk166401216"/>
      <w:r w:rsidRPr="00BF1901">
        <w:rPr>
          <w:rFonts w:eastAsia="Calibri" w:cs="Times New Roman"/>
          <w:kern w:val="2"/>
          <w:sz w:val="28"/>
          <w:szCs w:val="28"/>
          <w:lang w:val="en-GB"/>
          <w14:ligatures w14:val="standardContextual"/>
        </w:rPr>
        <w:t>‘</w:t>
      </w:r>
      <w:bookmarkEnd w:id="146"/>
      <w:r w:rsidRPr="00BF1901">
        <w:rPr>
          <w:rFonts w:eastAsia="Calibri" w:cs="Times New Roman"/>
          <w:kern w:val="2"/>
          <w:sz w:val="28"/>
          <w:szCs w:val="28"/>
          <w:lang w:val="en-GB"/>
          <w14:ligatures w14:val="standardContextual"/>
        </w:rPr>
        <w:t>‘</w:t>
      </w:r>
      <w:r w:rsidRPr="00BF1901">
        <w:rPr>
          <w:rFonts w:eastAsia="Times New Roman" w:cs="Times New Roman"/>
          <w:b/>
          <w:bCs/>
          <w:szCs w:val="24"/>
          <w:lang w:val="en-GB"/>
        </w:rPr>
        <w:t xml:space="preserve">Examining the Association Between Internet Usage and Loneliness Among </w:t>
      </w:r>
      <w:proofErr w:type="spellStart"/>
      <w:r w:rsidRPr="00BF1901">
        <w:rPr>
          <w:rFonts w:eastAsia="Times New Roman" w:cs="Times New Roman"/>
          <w:b/>
          <w:bCs/>
          <w:szCs w:val="24"/>
          <w:lang w:val="en-GB"/>
        </w:rPr>
        <w:t>Barishal</w:t>
      </w:r>
      <w:proofErr w:type="spellEnd"/>
      <w:r w:rsidRPr="00BF1901">
        <w:rPr>
          <w:rFonts w:eastAsia="Times New Roman" w:cs="Times New Roman"/>
          <w:b/>
          <w:bCs/>
          <w:szCs w:val="24"/>
          <w:lang w:val="en-GB"/>
        </w:rPr>
        <w:t xml:space="preserve"> University Students: A Cross-Sectional Study’’</w:t>
      </w:r>
    </w:p>
    <w:p w14:paraId="02538F0B" w14:textId="77777777" w:rsidR="00BF1901" w:rsidRPr="00BF1901" w:rsidRDefault="00BF1901" w:rsidP="00BF1901">
      <w:pPr>
        <w:spacing w:line="259" w:lineRule="auto"/>
        <w:ind w:firstLine="0"/>
        <w:jc w:val="center"/>
        <w:rPr>
          <w:rFonts w:eastAsia="Calibri" w:cs="Times New Roman"/>
          <w:b/>
          <w:bCs/>
          <w:kern w:val="2"/>
          <w:sz w:val="28"/>
          <w:szCs w:val="28"/>
          <w:u w:val="single"/>
          <w:lang w:val="en-GB"/>
          <w14:ligatures w14:val="standardContextual"/>
        </w:rPr>
      </w:pPr>
      <w:r w:rsidRPr="00BF1901">
        <w:rPr>
          <w:rFonts w:eastAsia="Calibri" w:cs="Times New Roman"/>
          <w:b/>
          <w:bCs/>
          <w:kern w:val="2"/>
          <w:sz w:val="28"/>
          <w:szCs w:val="28"/>
          <w:u w:val="single"/>
          <w:lang w:val="en-GB"/>
          <w14:ligatures w14:val="standardContextual"/>
        </w:rPr>
        <w:t>Section A: Socio-economic and demographic factors</w:t>
      </w:r>
    </w:p>
    <w:p w14:paraId="5AA347E6" w14:textId="77777777" w:rsidR="00BF1901" w:rsidRPr="00BF1901" w:rsidRDefault="00BF1901" w:rsidP="00BF1901">
      <w:pPr>
        <w:numPr>
          <w:ilvl w:val="0"/>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b/>
          <w:bCs/>
          <w:kern w:val="2"/>
          <w:szCs w:val="24"/>
          <w:lang w:val="en-GB"/>
          <w14:ligatures w14:val="standardContextual"/>
        </w:rPr>
        <w:t xml:space="preserve">E-mail or phone number </w:t>
      </w:r>
      <w:r w:rsidRPr="00BF1901">
        <w:rPr>
          <w:rFonts w:eastAsia="Calibri" w:cs="Times New Roman"/>
          <w:kern w:val="2"/>
          <w:szCs w:val="24"/>
          <w:lang w:val="en-GB"/>
          <w14:ligatures w14:val="standardContextual"/>
        </w:rPr>
        <w:t>(This information will be kept confidential)</w:t>
      </w:r>
    </w:p>
    <w:p w14:paraId="450A3785" w14:textId="77777777" w:rsidR="00BF1901" w:rsidRPr="00BF1901" w:rsidRDefault="00BF1901" w:rsidP="00BF1901">
      <w:pPr>
        <w:spacing w:line="259" w:lineRule="auto"/>
        <w:ind w:left="720" w:firstLine="0"/>
        <w:contextualSpacing/>
        <w:jc w:val="left"/>
        <w:rPr>
          <w:rFonts w:eastAsia="Calibri" w:cs="Times New Roman"/>
          <w:b/>
          <w:bCs/>
          <w:kern w:val="2"/>
          <w:szCs w:val="24"/>
          <w:lang w:val="en-GB"/>
          <w14:ligatures w14:val="standardContextual"/>
        </w:rPr>
      </w:pPr>
      <w:proofErr w:type="spellStart"/>
      <w:r w:rsidRPr="00BF1901">
        <w:rPr>
          <w:rFonts w:eastAsia="Calibri" w:cs="Times New Roman"/>
          <w:b/>
          <w:bCs/>
          <w:kern w:val="2"/>
          <w:szCs w:val="24"/>
          <w:lang w:val="en-US"/>
          <w14:ligatures w14:val="standardContextual"/>
        </w:rPr>
        <w:t>Ans</w:t>
      </w:r>
      <w:proofErr w:type="spellEnd"/>
      <w:r w:rsidRPr="00BF1901">
        <w:rPr>
          <w:rFonts w:eastAsia="Calibri" w:cs="Times New Roman"/>
          <w:b/>
          <w:bCs/>
          <w:kern w:val="2"/>
          <w:szCs w:val="24"/>
          <w:lang w:val="en-US"/>
          <w14:ligatures w14:val="standardContextual"/>
        </w:rPr>
        <w:t>:</w:t>
      </w:r>
    </w:p>
    <w:p w14:paraId="3400C88D" w14:textId="77777777" w:rsidR="00BF1901" w:rsidRPr="00BF1901" w:rsidRDefault="00BF1901" w:rsidP="00BF1901">
      <w:pPr>
        <w:numPr>
          <w:ilvl w:val="0"/>
          <w:numId w:val="15"/>
        </w:numPr>
        <w:spacing w:after="0" w:line="259" w:lineRule="auto"/>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Sex</w:t>
      </w:r>
    </w:p>
    <w:p w14:paraId="1D1A9DE5" w14:textId="77777777" w:rsidR="00BF1901" w:rsidRPr="00BF1901" w:rsidRDefault="00BF1901" w:rsidP="00BF1901">
      <w:pPr>
        <w:numPr>
          <w:ilvl w:val="0"/>
          <w:numId w:val="2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Male</w:t>
      </w:r>
    </w:p>
    <w:p w14:paraId="21281769" w14:textId="77777777" w:rsidR="00BF1901" w:rsidRPr="00BF1901" w:rsidRDefault="00BF1901" w:rsidP="00BF1901">
      <w:pPr>
        <w:numPr>
          <w:ilvl w:val="0"/>
          <w:numId w:val="2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Female</w:t>
      </w:r>
    </w:p>
    <w:p w14:paraId="1A16D9FC" w14:textId="77777777" w:rsidR="00BF1901" w:rsidRPr="00BF1901" w:rsidRDefault="00BF1901" w:rsidP="00BF1901">
      <w:pPr>
        <w:numPr>
          <w:ilvl w:val="0"/>
          <w:numId w:val="15"/>
        </w:numPr>
        <w:spacing w:after="0" w:line="259" w:lineRule="auto"/>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 xml:space="preserve">Age </w:t>
      </w:r>
    </w:p>
    <w:p w14:paraId="79B54CEB" w14:textId="77777777" w:rsidR="00BF1901" w:rsidRPr="00BF1901" w:rsidRDefault="00BF1901" w:rsidP="00BF1901">
      <w:pPr>
        <w:spacing w:after="0" w:line="259" w:lineRule="auto"/>
        <w:ind w:left="720" w:firstLine="0"/>
        <w:jc w:val="left"/>
        <w:rPr>
          <w:rFonts w:eastAsia="Calibri" w:cs="Times New Roman"/>
          <w:b/>
          <w:bCs/>
          <w:kern w:val="2"/>
          <w:szCs w:val="24"/>
          <w:lang w:val="en-GB"/>
          <w14:ligatures w14:val="standardContextual"/>
        </w:rPr>
      </w:pPr>
      <w:proofErr w:type="spellStart"/>
      <w:r w:rsidRPr="00BF1901">
        <w:rPr>
          <w:rFonts w:eastAsia="Calibri" w:cs="Times New Roman"/>
          <w:b/>
          <w:bCs/>
          <w:kern w:val="2"/>
          <w:szCs w:val="24"/>
          <w:lang w:val="en-GB"/>
          <w14:ligatures w14:val="standardContextual"/>
        </w:rPr>
        <w:t>Ans</w:t>
      </w:r>
      <w:proofErr w:type="spellEnd"/>
      <w:r w:rsidRPr="00BF1901">
        <w:rPr>
          <w:rFonts w:eastAsia="Calibri" w:cs="Times New Roman"/>
          <w:b/>
          <w:bCs/>
          <w:kern w:val="2"/>
          <w:szCs w:val="24"/>
          <w:lang w:val="en-GB"/>
          <w14:ligatures w14:val="standardContextual"/>
        </w:rPr>
        <w:t>:</w:t>
      </w:r>
    </w:p>
    <w:p w14:paraId="3B54D24D"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Residence</w:t>
      </w:r>
    </w:p>
    <w:p w14:paraId="4014A26C" w14:textId="77777777" w:rsidR="00BF1901" w:rsidRPr="00BF1901" w:rsidRDefault="00BF1901" w:rsidP="00BF1901">
      <w:pPr>
        <w:numPr>
          <w:ilvl w:val="1"/>
          <w:numId w:val="16"/>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Hall</w:t>
      </w:r>
    </w:p>
    <w:p w14:paraId="72A7E9E4" w14:textId="77777777" w:rsidR="00BF1901" w:rsidRPr="00BF1901" w:rsidRDefault="00BF1901" w:rsidP="00BF1901">
      <w:pPr>
        <w:numPr>
          <w:ilvl w:val="1"/>
          <w:numId w:val="16"/>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Mess</w:t>
      </w:r>
    </w:p>
    <w:p w14:paraId="2EC4B5CF" w14:textId="77777777" w:rsidR="00BF1901" w:rsidRPr="00BF1901" w:rsidRDefault="00BF1901" w:rsidP="00BF1901">
      <w:pPr>
        <w:numPr>
          <w:ilvl w:val="1"/>
          <w:numId w:val="16"/>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With family</w:t>
      </w:r>
    </w:p>
    <w:p w14:paraId="4B7F81EB"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szCs w:val="24"/>
          <w:lang w:val="en-GB"/>
          <w14:ligatures w14:val="standardContextual"/>
        </w:rPr>
        <w:t>Monthly family income</w:t>
      </w:r>
    </w:p>
    <w:p w14:paraId="75A7E54A" w14:textId="77777777" w:rsidR="00BF1901" w:rsidRPr="00BF1901" w:rsidRDefault="00BF1901" w:rsidP="00BF1901">
      <w:pPr>
        <w:numPr>
          <w:ilvl w:val="1"/>
          <w:numId w:val="17"/>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Less than BDT 18,000 per month</w:t>
      </w:r>
    </w:p>
    <w:p w14:paraId="45144EAE" w14:textId="77777777" w:rsidR="00BF1901" w:rsidRPr="00BF1901" w:rsidRDefault="00BF1901" w:rsidP="00BF1901">
      <w:pPr>
        <w:numPr>
          <w:ilvl w:val="1"/>
          <w:numId w:val="17"/>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BDT 18,000 to BDT 45,000 per month</w:t>
      </w:r>
    </w:p>
    <w:p w14:paraId="371B3A5C" w14:textId="77777777" w:rsidR="00BF1901" w:rsidRPr="00BF1901" w:rsidRDefault="00BF1901" w:rsidP="00BF1901">
      <w:pPr>
        <w:numPr>
          <w:ilvl w:val="1"/>
          <w:numId w:val="17"/>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BDT 45,000 to BDT 135,000 per month</w:t>
      </w:r>
    </w:p>
    <w:p w14:paraId="2A9AAA66" w14:textId="77777777" w:rsidR="00BF1901" w:rsidRPr="00BF1901" w:rsidRDefault="00BF1901" w:rsidP="00BF1901">
      <w:pPr>
        <w:numPr>
          <w:ilvl w:val="1"/>
          <w:numId w:val="17"/>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More than BDT 135,000 per month</w:t>
      </w:r>
    </w:p>
    <w:p w14:paraId="111EAF78" w14:textId="77777777" w:rsidR="00BF1901" w:rsidRDefault="00BF1901" w:rsidP="00BF1901">
      <w:pPr>
        <w:spacing w:line="259" w:lineRule="auto"/>
        <w:ind w:firstLine="0"/>
        <w:jc w:val="center"/>
        <w:rPr>
          <w:rFonts w:eastAsia="Calibri" w:cs="Times New Roman"/>
          <w:b/>
          <w:bCs/>
          <w:kern w:val="2"/>
          <w:szCs w:val="24"/>
          <w:u w:val="single"/>
          <w:lang w:val="en-GB"/>
          <w14:ligatures w14:val="standardContextual"/>
        </w:rPr>
      </w:pPr>
    </w:p>
    <w:p w14:paraId="0A87CFC4" w14:textId="32F2366D" w:rsidR="00BF1901" w:rsidRPr="00BF1901" w:rsidRDefault="00BF1901" w:rsidP="00BF1901">
      <w:pPr>
        <w:spacing w:line="259" w:lineRule="auto"/>
        <w:ind w:firstLine="0"/>
        <w:jc w:val="center"/>
        <w:rPr>
          <w:rFonts w:eastAsia="Calibri" w:cs="Times New Roman"/>
          <w:b/>
          <w:bCs/>
          <w:kern w:val="2"/>
          <w:szCs w:val="24"/>
          <w:u w:val="single"/>
          <w:lang w:val="en-GB"/>
          <w14:ligatures w14:val="standardContextual"/>
        </w:rPr>
      </w:pPr>
      <w:r w:rsidRPr="00BF1901">
        <w:rPr>
          <w:rFonts w:eastAsia="Calibri" w:cs="Times New Roman"/>
          <w:b/>
          <w:bCs/>
          <w:kern w:val="2"/>
          <w:szCs w:val="24"/>
          <w:u w:val="single"/>
          <w:lang w:val="en-GB"/>
          <w14:ligatures w14:val="standardContextual"/>
        </w:rPr>
        <w:t>Section B: Institutional factors</w:t>
      </w:r>
    </w:p>
    <w:p w14:paraId="173A5B56"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Academic faculty</w:t>
      </w:r>
    </w:p>
    <w:p w14:paraId="34CEB082"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 xml:space="preserve">Science </w:t>
      </w:r>
      <w:r w:rsidRPr="00BF1901">
        <w:rPr>
          <w:rFonts w:eastAsia="Calibri" w:cs="Times New Roman"/>
          <w:kern w:val="2"/>
          <w:szCs w:val="24"/>
          <w:lang w:val="en-US"/>
          <w14:ligatures w14:val="standardContextual"/>
        </w:rPr>
        <w:t>and Engineering</w:t>
      </w:r>
    </w:p>
    <w:p w14:paraId="785642E4"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Bio-Sciences</w:t>
      </w:r>
    </w:p>
    <w:p w14:paraId="2051129A"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Business Studies</w:t>
      </w:r>
    </w:p>
    <w:p w14:paraId="61435577"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Social Sciences</w:t>
      </w:r>
    </w:p>
    <w:p w14:paraId="6F32A6EC"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Arts and Humanities</w:t>
      </w:r>
    </w:p>
    <w:p w14:paraId="053A8CC5"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Law</w:t>
      </w:r>
    </w:p>
    <w:p w14:paraId="32371DBC" w14:textId="77777777" w:rsidR="00BF1901" w:rsidRPr="00BF1901" w:rsidRDefault="00BF1901" w:rsidP="00BF1901">
      <w:pPr>
        <w:spacing w:line="259" w:lineRule="auto"/>
        <w:ind w:left="1440" w:firstLine="0"/>
        <w:contextualSpacing/>
        <w:jc w:val="left"/>
        <w:rPr>
          <w:rFonts w:eastAsia="Calibri" w:cs="Times New Roman"/>
          <w:kern w:val="2"/>
          <w:szCs w:val="24"/>
          <w:lang w:val="en-GB"/>
          <w14:ligatures w14:val="standardContextual"/>
        </w:rPr>
      </w:pPr>
    </w:p>
    <w:p w14:paraId="077C89AB" w14:textId="77777777" w:rsidR="00BF1901" w:rsidRPr="00BF1901" w:rsidRDefault="00BF1901" w:rsidP="00BF1901">
      <w:pPr>
        <w:numPr>
          <w:ilvl w:val="0"/>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b/>
          <w:bCs/>
          <w:kern w:val="2"/>
          <w:szCs w:val="24"/>
          <w:lang w:val="en-GB"/>
          <w14:ligatures w14:val="standardContextual"/>
        </w:rPr>
        <w:t>Current academic status</w:t>
      </w:r>
    </w:p>
    <w:p w14:paraId="4FBA2CD4"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Undergraduate</w:t>
      </w:r>
    </w:p>
    <w:p w14:paraId="34569456" w14:textId="77777777" w:rsidR="00BF1901" w:rsidRPr="00BF1901" w:rsidRDefault="00BF1901" w:rsidP="00BF1901">
      <w:pPr>
        <w:numPr>
          <w:ilvl w:val="1"/>
          <w:numId w:val="15"/>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Graduated</w:t>
      </w:r>
    </w:p>
    <w:p w14:paraId="7885807B" w14:textId="77777777" w:rsidR="00BF1901" w:rsidRPr="00BF1901" w:rsidRDefault="00BF1901" w:rsidP="00BF1901">
      <w:pPr>
        <w:spacing w:line="259" w:lineRule="auto"/>
        <w:ind w:left="1440" w:firstLine="0"/>
        <w:contextualSpacing/>
        <w:jc w:val="left"/>
        <w:rPr>
          <w:rFonts w:eastAsia="Calibri" w:cs="Times New Roman"/>
          <w:kern w:val="2"/>
          <w:szCs w:val="24"/>
          <w:lang w:val="en-GB"/>
          <w14:ligatures w14:val="standardContextual"/>
        </w:rPr>
      </w:pPr>
    </w:p>
    <w:p w14:paraId="349ED556"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 xml:space="preserve">CGPA/GPA </w:t>
      </w:r>
      <w:r w:rsidRPr="00BF1901">
        <w:rPr>
          <w:rFonts w:eastAsia="Calibri" w:cs="Times New Roman"/>
          <w:kern w:val="2"/>
          <w:szCs w:val="24"/>
          <w:lang w:val="en-GB"/>
          <w14:ligatures w14:val="standardContextual"/>
        </w:rPr>
        <w:t>(If it’s semester, provide the results of your last semester)</w:t>
      </w:r>
    </w:p>
    <w:p w14:paraId="4C6B1863" w14:textId="77777777" w:rsidR="00BF1901" w:rsidRPr="00BF1901" w:rsidRDefault="00BF1901" w:rsidP="00BF1901">
      <w:pPr>
        <w:spacing w:line="259" w:lineRule="auto"/>
        <w:ind w:left="720" w:firstLine="0"/>
        <w:contextualSpacing/>
        <w:jc w:val="left"/>
        <w:rPr>
          <w:rFonts w:eastAsia="Calibri" w:cs="Times New Roman"/>
          <w:b/>
          <w:bCs/>
          <w:kern w:val="2"/>
          <w:szCs w:val="24"/>
          <w:lang w:val="en-GB"/>
          <w14:ligatures w14:val="standardContextual"/>
        </w:rPr>
      </w:pPr>
      <w:proofErr w:type="spellStart"/>
      <w:r w:rsidRPr="00BF1901">
        <w:rPr>
          <w:rFonts w:eastAsia="Calibri" w:cs="Times New Roman"/>
          <w:b/>
          <w:bCs/>
          <w:kern w:val="2"/>
          <w:szCs w:val="24"/>
          <w:lang w:val="en-GB"/>
          <w14:ligatures w14:val="standardContextual"/>
        </w:rPr>
        <w:t>Ans</w:t>
      </w:r>
      <w:proofErr w:type="spellEnd"/>
      <w:r w:rsidRPr="00BF1901">
        <w:rPr>
          <w:rFonts w:eastAsia="Calibri" w:cs="Times New Roman"/>
          <w:b/>
          <w:bCs/>
          <w:kern w:val="2"/>
          <w:szCs w:val="24"/>
          <w:lang w:val="en-GB"/>
          <w14:ligatures w14:val="standardContextual"/>
        </w:rPr>
        <w:t>:</w:t>
      </w:r>
    </w:p>
    <w:p w14:paraId="43936721" w14:textId="77777777" w:rsidR="00BF1901" w:rsidRPr="00BF1901" w:rsidRDefault="00BF1901" w:rsidP="00BF1901">
      <w:pPr>
        <w:spacing w:line="259" w:lineRule="auto"/>
        <w:ind w:left="720" w:firstLine="0"/>
        <w:contextualSpacing/>
        <w:jc w:val="left"/>
        <w:rPr>
          <w:rFonts w:eastAsia="Calibri" w:cs="Times New Roman"/>
          <w:b/>
          <w:bCs/>
          <w:kern w:val="2"/>
          <w:szCs w:val="24"/>
          <w:lang w:val="en-GB"/>
          <w14:ligatures w14:val="standardContextual"/>
        </w:rPr>
      </w:pPr>
    </w:p>
    <w:p w14:paraId="08E83CAD"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Participation in extracurricular activities</w:t>
      </w:r>
    </w:p>
    <w:p w14:paraId="506C6A99" w14:textId="77777777" w:rsidR="00BF1901" w:rsidRPr="00BF1901" w:rsidRDefault="00BF1901" w:rsidP="00BF1901">
      <w:pPr>
        <w:numPr>
          <w:ilvl w:val="1"/>
          <w:numId w:val="18"/>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Yes</w:t>
      </w:r>
    </w:p>
    <w:p w14:paraId="7D79FC8E" w14:textId="225E665B" w:rsidR="00BF1901" w:rsidRPr="00BF1901" w:rsidRDefault="00BF1901" w:rsidP="00BF1901">
      <w:pPr>
        <w:numPr>
          <w:ilvl w:val="1"/>
          <w:numId w:val="18"/>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No</w:t>
      </w:r>
    </w:p>
    <w:p w14:paraId="4BDAC9F9" w14:textId="77777777" w:rsidR="00BF1901" w:rsidRPr="00BF1901" w:rsidRDefault="00BF1901" w:rsidP="00BF1901">
      <w:pPr>
        <w:spacing w:line="259" w:lineRule="auto"/>
        <w:ind w:firstLine="0"/>
        <w:jc w:val="center"/>
        <w:rPr>
          <w:rFonts w:eastAsia="Calibri" w:cs="Times New Roman"/>
          <w:b/>
          <w:bCs/>
          <w:kern w:val="2"/>
          <w:szCs w:val="24"/>
          <w:u w:val="single"/>
          <w:lang w:val="en-GB"/>
          <w14:ligatures w14:val="standardContextual"/>
        </w:rPr>
      </w:pPr>
      <w:r w:rsidRPr="00BF1901">
        <w:rPr>
          <w:rFonts w:eastAsia="Calibri" w:cs="Times New Roman"/>
          <w:b/>
          <w:bCs/>
          <w:kern w:val="2"/>
          <w:szCs w:val="24"/>
          <w:u w:val="single"/>
          <w:lang w:val="en-GB"/>
          <w14:ligatures w14:val="standardContextual"/>
        </w:rPr>
        <w:lastRenderedPageBreak/>
        <w:t>Section C: Internet Usage</w:t>
      </w:r>
    </w:p>
    <w:p w14:paraId="23832F00"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Internet connection availability</w:t>
      </w:r>
    </w:p>
    <w:p w14:paraId="7AAEC8CC" w14:textId="77777777" w:rsidR="00BF1901" w:rsidRPr="00BF1901" w:rsidRDefault="00BF1901" w:rsidP="00BF1901">
      <w:pPr>
        <w:numPr>
          <w:ilvl w:val="0"/>
          <w:numId w:val="28"/>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Yes</w:t>
      </w:r>
    </w:p>
    <w:p w14:paraId="1E5A23FC" w14:textId="77777777" w:rsidR="00BF1901" w:rsidRPr="00BF1901" w:rsidRDefault="00BF1901" w:rsidP="00BF1901">
      <w:pPr>
        <w:numPr>
          <w:ilvl w:val="0"/>
          <w:numId w:val="28"/>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No</w:t>
      </w:r>
    </w:p>
    <w:p w14:paraId="0323475A" w14:textId="77777777" w:rsidR="00BF1901" w:rsidRPr="00BF1901" w:rsidRDefault="00BF1901" w:rsidP="00BF1901">
      <w:pPr>
        <w:numPr>
          <w:ilvl w:val="0"/>
          <w:numId w:val="15"/>
        </w:numPr>
        <w:spacing w:before="100" w:beforeAutospacing="1" w:after="100" w:afterAutospacing="1" w:line="240" w:lineRule="auto"/>
        <w:contextualSpacing/>
        <w:jc w:val="left"/>
        <w:rPr>
          <w:rFonts w:eastAsia="Times New Roman" w:cs="Times New Roman"/>
          <w:b/>
          <w:bCs/>
          <w:szCs w:val="24"/>
          <w:lang w:val="en-US"/>
        </w:rPr>
      </w:pPr>
      <w:r w:rsidRPr="00BF1901">
        <w:rPr>
          <w:rFonts w:eastAsia="Times New Roman" w:cs="Times New Roman"/>
          <w:b/>
          <w:bCs/>
          <w:szCs w:val="24"/>
          <w:lang w:val="en-US"/>
        </w:rPr>
        <w:t>Frequent internet use</w:t>
      </w:r>
    </w:p>
    <w:p w14:paraId="7B750223" w14:textId="77777777" w:rsidR="00BF1901" w:rsidRPr="00BF1901" w:rsidRDefault="00BF1901" w:rsidP="00BF1901">
      <w:pPr>
        <w:numPr>
          <w:ilvl w:val="0"/>
          <w:numId w:val="27"/>
        </w:numPr>
        <w:spacing w:before="100" w:beforeAutospacing="1" w:after="100" w:afterAutospacing="1" w:line="240" w:lineRule="auto"/>
        <w:ind w:left="1443"/>
        <w:contextualSpacing/>
        <w:jc w:val="left"/>
        <w:rPr>
          <w:rFonts w:eastAsia="Times New Roman" w:cs="Times New Roman"/>
          <w:color w:val="000000"/>
          <w:szCs w:val="24"/>
          <w:lang w:val="en-US"/>
        </w:rPr>
      </w:pPr>
      <w:r w:rsidRPr="00BF1901">
        <w:rPr>
          <w:rFonts w:eastAsia="Times New Roman" w:cs="Times New Roman"/>
          <w:color w:val="000000"/>
          <w:szCs w:val="24"/>
          <w:lang w:val="en-US"/>
        </w:rPr>
        <w:t>Yes</w:t>
      </w:r>
    </w:p>
    <w:p w14:paraId="52DFECA1" w14:textId="77777777" w:rsidR="00BF1901" w:rsidRPr="00BF1901" w:rsidRDefault="00BF1901" w:rsidP="00BF1901">
      <w:pPr>
        <w:numPr>
          <w:ilvl w:val="0"/>
          <w:numId w:val="27"/>
        </w:numPr>
        <w:spacing w:before="100" w:beforeAutospacing="1" w:after="100" w:afterAutospacing="1" w:line="240" w:lineRule="auto"/>
        <w:ind w:left="1443"/>
        <w:contextualSpacing/>
        <w:jc w:val="left"/>
        <w:rPr>
          <w:rFonts w:eastAsia="Times New Roman" w:cs="Times New Roman"/>
          <w:color w:val="000000"/>
          <w:szCs w:val="24"/>
          <w:lang w:val="en-US"/>
        </w:rPr>
      </w:pPr>
      <w:r w:rsidRPr="00BF1901">
        <w:rPr>
          <w:rFonts w:eastAsia="Times New Roman" w:cs="Times New Roman"/>
          <w:color w:val="000000"/>
          <w:szCs w:val="24"/>
          <w:lang w:val="en-US"/>
        </w:rPr>
        <w:t>No</w:t>
      </w:r>
    </w:p>
    <w:p w14:paraId="7385CD41"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Main motive for internet usage</w:t>
      </w:r>
      <w:r w:rsidRPr="00BF1901">
        <w:rPr>
          <w:rFonts w:ascii="Calibri" w:eastAsia="Calibri" w:hAnsi="Calibri" w:cs="Times New Roman"/>
          <w:kern w:val="2"/>
          <w:sz w:val="22"/>
          <w:lang w:val="en-GB"/>
          <w14:ligatures w14:val="standardContextual"/>
        </w:rPr>
        <w:t xml:space="preserve"> (Select all that apply)</w:t>
      </w:r>
    </w:p>
    <w:p w14:paraId="6F201E9C" w14:textId="77777777" w:rsidR="00BF1901" w:rsidRPr="00BF1901" w:rsidRDefault="00BF1901" w:rsidP="00BF1901">
      <w:pPr>
        <w:numPr>
          <w:ilvl w:val="0"/>
          <w:numId w:val="38"/>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Academic purposes</w:t>
      </w:r>
    </w:p>
    <w:p w14:paraId="3E434B5F" w14:textId="77777777" w:rsidR="00BF1901" w:rsidRPr="00BF1901" w:rsidRDefault="00BF1901" w:rsidP="00BF1901">
      <w:pPr>
        <w:numPr>
          <w:ilvl w:val="1"/>
          <w:numId w:val="20"/>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Social media and communication</w:t>
      </w:r>
    </w:p>
    <w:p w14:paraId="36AF495D" w14:textId="77777777" w:rsidR="00BF1901" w:rsidRPr="00BF1901" w:rsidRDefault="00BF1901" w:rsidP="00BF1901">
      <w:pPr>
        <w:numPr>
          <w:ilvl w:val="1"/>
          <w:numId w:val="20"/>
        </w:numPr>
        <w:spacing w:line="259" w:lineRule="auto"/>
        <w:contextualSpacing/>
        <w:jc w:val="left"/>
        <w:rPr>
          <w:rFonts w:eastAsia="Times New Roman" w:cs="Times New Roman"/>
          <w:szCs w:val="24"/>
          <w:lang w:val="en-US"/>
        </w:rPr>
      </w:pPr>
      <w:r w:rsidRPr="00BF1901">
        <w:rPr>
          <w:rFonts w:eastAsia="Calibri" w:cs="Times New Roman"/>
          <w:kern w:val="2"/>
          <w:szCs w:val="24"/>
          <w:lang w:val="en-GB"/>
          <w14:ligatures w14:val="standardContextual"/>
        </w:rPr>
        <w:t>Multifaceted learning (</w:t>
      </w:r>
      <w:r w:rsidRPr="00BF1901">
        <w:rPr>
          <w:rFonts w:eastAsia="Times New Roman" w:cs="Times New Roman"/>
          <w:szCs w:val="24"/>
          <w:lang w:val="en-US"/>
        </w:rPr>
        <w:t xml:space="preserve">Job preparation, Online learning, Coding, </w:t>
      </w:r>
      <w:proofErr w:type="spellStart"/>
      <w:r w:rsidRPr="00BF1901">
        <w:rPr>
          <w:rFonts w:eastAsia="Times New Roman" w:cs="Times New Roman"/>
          <w:szCs w:val="24"/>
          <w:lang w:val="en-US"/>
        </w:rPr>
        <w:t>etc</w:t>
      </w:r>
      <w:proofErr w:type="spellEnd"/>
      <w:r w:rsidRPr="00BF1901">
        <w:rPr>
          <w:rFonts w:eastAsia="Calibri" w:cs="Times New Roman"/>
          <w:kern w:val="2"/>
          <w:szCs w:val="24"/>
          <w:lang w:val="en-GB"/>
          <w14:ligatures w14:val="standardContextual"/>
        </w:rPr>
        <w:t>)</w:t>
      </w:r>
    </w:p>
    <w:p w14:paraId="7D9E440E" w14:textId="77777777" w:rsidR="00BF1901" w:rsidRPr="00BF1901" w:rsidRDefault="00BF1901" w:rsidP="00BF1901">
      <w:pPr>
        <w:numPr>
          <w:ilvl w:val="1"/>
          <w:numId w:val="20"/>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 xml:space="preserve">Entertainment (Gaming, Streaming videos, </w:t>
      </w:r>
      <w:proofErr w:type="spellStart"/>
      <w:r w:rsidRPr="00BF1901">
        <w:rPr>
          <w:rFonts w:eastAsia="Calibri" w:cs="Times New Roman"/>
          <w:kern w:val="2"/>
          <w:szCs w:val="24"/>
          <w:lang w:val="en-GB"/>
          <w14:ligatures w14:val="standardContextual"/>
        </w:rPr>
        <w:t>etc</w:t>
      </w:r>
      <w:proofErr w:type="spellEnd"/>
      <w:r w:rsidRPr="00BF1901">
        <w:rPr>
          <w:rFonts w:eastAsia="Calibri" w:cs="Times New Roman"/>
          <w:kern w:val="2"/>
          <w:szCs w:val="24"/>
          <w:lang w:val="en-GB"/>
          <w14:ligatures w14:val="standardContextual"/>
        </w:rPr>
        <w:t>)</w:t>
      </w:r>
    </w:p>
    <w:p w14:paraId="3BA5D408" w14:textId="77777777" w:rsidR="00BF1901" w:rsidRPr="00BF1901" w:rsidRDefault="00BF1901" w:rsidP="00BF1901">
      <w:pPr>
        <w:numPr>
          <w:ilvl w:val="1"/>
          <w:numId w:val="20"/>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News and information</w:t>
      </w:r>
    </w:p>
    <w:p w14:paraId="63C415FD" w14:textId="77777777" w:rsidR="00BF1901" w:rsidRPr="00BF1901" w:rsidRDefault="00BF1901" w:rsidP="00BF1901">
      <w:pPr>
        <w:numPr>
          <w:ilvl w:val="1"/>
          <w:numId w:val="20"/>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Above all</w:t>
      </w:r>
    </w:p>
    <w:p w14:paraId="748C7801" w14:textId="77777777" w:rsidR="00BF1901" w:rsidRPr="00BF1901" w:rsidRDefault="00BF1901" w:rsidP="00BF1901">
      <w:pPr>
        <w:numPr>
          <w:ilvl w:val="1"/>
          <w:numId w:val="20"/>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Other</w:t>
      </w:r>
    </w:p>
    <w:p w14:paraId="4BE4AA2F" w14:textId="77777777" w:rsidR="00BF1901" w:rsidRPr="00BF1901" w:rsidRDefault="00BF1901" w:rsidP="00BF1901">
      <w:pPr>
        <w:numPr>
          <w:ilvl w:val="0"/>
          <w:numId w:val="15"/>
        </w:numPr>
        <w:spacing w:line="259" w:lineRule="auto"/>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Average daily hours spent online for non-academic purposes</w:t>
      </w:r>
    </w:p>
    <w:p w14:paraId="1E61B59A" w14:textId="77777777" w:rsidR="00BF1901" w:rsidRPr="00BF1901" w:rsidRDefault="00BF1901" w:rsidP="00BF1901">
      <w:pPr>
        <w:numPr>
          <w:ilvl w:val="1"/>
          <w:numId w:val="19"/>
        </w:numPr>
        <w:spacing w:after="0" w:line="240" w:lineRule="auto"/>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Less than 2 hours</w:t>
      </w:r>
    </w:p>
    <w:p w14:paraId="25809755" w14:textId="77777777" w:rsidR="00BF1901" w:rsidRPr="00BF1901" w:rsidRDefault="00BF1901" w:rsidP="00BF1901">
      <w:pPr>
        <w:numPr>
          <w:ilvl w:val="1"/>
          <w:numId w:val="19"/>
        </w:numPr>
        <w:spacing w:after="0" w:line="240" w:lineRule="auto"/>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2-4 hours</w:t>
      </w:r>
    </w:p>
    <w:p w14:paraId="513A6F2B" w14:textId="77777777" w:rsidR="00BF1901" w:rsidRPr="00BF1901" w:rsidRDefault="00BF1901" w:rsidP="00BF1901">
      <w:pPr>
        <w:numPr>
          <w:ilvl w:val="1"/>
          <w:numId w:val="19"/>
        </w:numPr>
        <w:spacing w:after="0" w:line="240" w:lineRule="auto"/>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4-6 hours</w:t>
      </w:r>
    </w:p>
    <w:p w14:paraId="49C7B5EA" w14:textId="77777777" w:rsidR="00BF1901" w:rsidRPr="00BF1901" w:rsidRDefault="00BF1901" w:rsidP="00BF1901">
      <w:pPr>
        <w:numPr>
          <w:ilvl w:val="1"/>
          <w:numId w:val="19"/>
        </w:numPr>
        <w:spacing w:after="0" w:line="240" w:lineRule="auto"/>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Above 6 hours</w:t>
      </w:r>
    </w:p>
    <w:p w14:paraId="0D9A9E10" w14:textId="77777777" w:rsidR="00BF1901" w:rsidRPr="00BF1901" w:rsidRDefault="00BF1901" w:rsidP="00BF1901">
      <w:pPr>
        <w:numPr>
          <w:ilvl w:val="0"/>
          <w:numId w:val="15"/>
        </w:numPr>
        <w:spacing w:before="100" w:beforeAutospacing="1" w:after="100" w:afterAutospacing="1" w:line="240" w:lineRule="auto"/>
        <w:contextualSpacing/>
        <w:jc w:val="left"/>
        <w:rPr>
          <w:rFonts w:eastAsia="Times New Roman" w:cs="Times New Roman"/>
          <w:b/>
          <w:bCs/>
          <w:szCs w:val="24"/>
          <w:lang w:val="en-GB"/>
        </w:rPr>
      </w:pPr>
      <w:r w:rsidRPr="00BF1901">
        <w:rPr>
          <w:rFonts w:eastAsia="Times New Roman" w:cs="Times New Roman"/>
          <w:b/>
          <w:bCs/>
          <w:szCs w:val="24"/>
          <w:lang w:val="en-GB"/>
        </w:rPr>
        <w:t>Online part-time job</w:t>
      </w:r>
    </w:p>
    <w:p w14:paraId="7FAE8D4C" w14:textId="77777777" w:rsidR="00BF1901" w:rsidRPr="00BF1901" w:rsidRDefault="00BF1901" w:rsidP="00BF1901">
      <w:pPr>
        <w:numPr>
          <w:ilvl w:val="0"/>
          <w:numId w:val="34"/>
        </w:numPr>
        <w:spacing w:line="259" w:lineRule="auto"/>
        <w:contextualSpacing/>
        <w:jc w:val="left"/>
        <w:rPr>
          <w:rFonts w:ascii="Calibri" w:eastAsia="Calibri" w:hAnsi="Calibri" w:cs="Times New Roman"/>
          <w:kern w:val="2"/>
          <w:sz w:val="22"/>
          <w:lang w:val="en-GB"/>
          <w14:ligatures w14:val="standardContextual"/>
        </w:rPr>
      </w:pPr>
      <w:r w:rsidRPr="00BF1901">
        <w:rPr>
          <w:rFonts w:ascii="Calibri" w:eastAsia="Calibri" w:hAnsi="Calibri" w:cs="Times New Roman"/>
          <w:kern w:val="2"/>
          <w:sz w:val="22"/>
          <w:lang w:val="en-GB"/>
          <w14:ligatures w14:val="standardContextual"/>
        </w:rPr>
        <w:t>Yes</w:t>
      </w:r>
    </w:p>
    <w:p w14:paraId="666F935E" w14:textId="77777777" w:rsidR="00BF1901" w:rsidRPr="00BF1901" w:rsidRDefault="00BF1901" w:rsidP="00BF1901">
      <w:pPr>
        <w:numPr>
          <w:ilvl w:val="0"/>
          <w:numId w:val="34"/>
        </w:numPr>
        <w:spacing w:line="259" w:lineRule="auto"/>
        <w:contextualSpacing/>
        <w:jc w:val="left"/>
        <w:rPr>
          <w:rFonts w:ascii="Calibri" w:eastAsia="Calibri" w:hAnsi="Calibri" w:cs="Times New Roman"/>
          <w:kern w:val="2"/>
          <w:sz w:val="22"/>
          <w:lang w:val="en-GB"/>
          <w14:ligatures w14:val="standardContextual"/>
        </w:rPr>
      </w:pPr>
      <w:r w:rsidRPr="00BF1901">
        <w:rPr>
          <w:rFonts w:ascii="Calibri" w:eastAsia="Calibri" w:hAnsi="Calibri" w:cs="Times New Roman"/>
          <w:kern w:val="2"/>
          <w:sz w:val="22"/>
          <w:lang w:val="en-GB"/>
          <w14:ligatures w14:val="standardContextual"/>
        </w:rPr>
        <w:t>No</w:t>
      </w:r>
    </w:p>
    <w:p w14:paraId="6175799A" w14:textId="77777777" w:rsidR="00BF1901" w:rsidRPr="00BF1901" w:rsidRDefault="00BF1901" w:rsidP="00BF1901">
      <w:pPr>
        <w:numPr>
          <w:ilvl w:val="0"/>
          <w:numId w:val="3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 xml:space="preserve">Feel anxious without internet access for a few hours </w:t>
      </w:r>
    </w:p>
    <w:p w14:paraId="72C6FDD5" w14:textId="77777777" w:rsidR="00BF1901" w:rsidRPr="00BF1901" w:rsidRDefault="00BF1901" w:rsidP="00BF1901">
      <w:pPr>
        <w:numPr>
          <w:ilvl w:val="3"/>
          <w:numId w:val="37"/>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 xml:space="preserve">Never </w:t>
      </w:r>
    </w:p>
    <w:p w14:paraId="5704BC01" w14:textId="77777777" w:rsidR="00BF1901" w:rsidRPr="00BF1901" w:rsidRDefault="00BF1901" w:rsidP="00BF1901">
      <w:pPr>
        <w:numPr>
          <w:ilvl w:val="3"/>
          <w:numId w:val="37"/>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 xml:space="preserve">Sometimes </w:t>
      </w:r>
    </w:p>
    <w:p w14:paraId="6BAD544B" w14:textId="77777777" w:rsidR="00BF1901" w:rsidRPr="00BF1901" w:rsidRDefault="00BF1901" w:rsidP="00BF1901">
      <w:pPr>
        <w:numPr>
          <w:ilvl w:val="3"/>
          <w:numId w:val="37"/>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Always</w:t>
      </w:r>
    </w:p>
    <w:p w14:paraId="7387AA98" w14:textId="77777777" w:rsidR="00BF1901" w:rsidRPr="00BF1901" w:rsidRDefault="00BF1901" w:rsidP="00BF1901">
      <w:pPr>
        <w:numPr>
          <w:ilvl w:val="0"/>
          <w:numId w:val="3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Importance of internet connectivity for maintaining relationships with friends and family</w:t>
      </w:r>
    </w:p>
    <w:p w14:paraId="36A8720B" w14:textId="77777777" w:rsidR="00BF1901" w:rsidRPr="00BF1901" w:rsidRDefault="00BF1901" w:rsidP="00BF1901">
      <w:pPr>
        <w:numPr>
          <w:ilvl w:val="0"/>
          <w:numId w:val="36"/>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 xml:space="preserve">Very important </w:t>
      </w:r>
    </w:p>
    <w:p w14:paraId="772BEE54" w14:textId="77777777" w:rsidR="00BF1901" w:rsidRPr="00BF1901" w:rsidRDefault="00BF1901" w:rsidP="00BF1901">
      <w:pPr>
        <w:numPr>
          <w:ilvl w:val="0"/>
          <w:numId w:val="36"/>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Important</w:t>
      </w:r>
    </w:p>
    <w:p w14:paraId="6B6300A7" w14:textId="77777777" w:rsidR="00BF1901" w:rsidRPr="00BF1901" w:rsidRDefault="00BF1901" w:rsidP="00BF1901">
      <w:pPr>
        <w:numPr>
          <w:ilvl w:val="0"/>
          <w:numId w:val="36"/>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Slightly important</w:t>
      </w:r>
    </w:p>
    <w:p w14:paraId="230750CF" w14:textId="38A43246" w:rsidR="00BF1901" w:rsidRPr="00BF1901" w:rsidRDefault="00BF1901" w:rsidP="00BF1901">
      <w:pPr>
        <w:numPr>
          <w:ilvl w:val="0"/>
          <w:numId w:val="36"/>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Not important</w:t>
      </w:r>
    </w:p>
    <w:p w14:paraId="6AB3DD5A" w14:textId="77777777" w:rsidR="00BF1901" w:rsidRPr="00BF1901" w:rsidRDefault="00BF1901" w:rsidP="00BF1901">
      <w:pPr>
        <w:spacing w:before="100" w:beforeAutospacing="1" w:after="100" w:afterAutospacing="1" w:line="240" w:lineRule="auto"/>
        <w:ind w:firstLine="0"/>
        <w:jc w:val="center"/>
        <w:rPr>
          <w:rFonts w:eastAsia="Calibri" w:cs="Times New Roman"/>
          <w:b/>
          <w:bCs/>
          <w:kern w:val="2"/>
          <w:szCs w:val="24"/>
          <w:u w:val="single"/>
          <w:lang w:val="en-GB"/>
          <w14:ligatures w14:val="standardContextual"/>
        </w:rPr>
      </w:pPr>
      <w:r w:rsidRPr="00BF1901">
        <w:rPr>
          <w:rFonts w:eastAsia="Calibri" w:cs="Times New Roman"/>
          <w:b/>
          <w:bCs/>
          <w:kern w:val="2"/>
          <w:szCs w:val="24"/>
          <w:u w:val="single"/>
          <w:lang w:val="en-GB"/>
          <w14:ligatures w14:val="standardContextual"/>
        </w:rPr>
        <w:t>Section D: Loneliness</w:t>
      </w:r>
    </w:p>
    <w:p w14:paraId="113FC2D4" w14:textId="77777777" w:rsidR="00BF1901" w:rsidRPr="00BF1901" w:rsidRDefault="00BF1901" w:rsidP="00BF1901">
      <w:pPr>
        <w:numPr>
          <w:ilvl w:val="0"/>
          <w:numId w:val="15"/>
        </w:numPr>
        <w:spacing w:before="100" w:beforeAutospacing="1" w:after="100" w:afterAutospacing="1" w:line="240" w:lineRule="auto"/>
        <w:contextualSpacing/>
        <w:jc w:val="left"/>
        <w:rPr>
          <w:rFonts w:eastAsia="Times New Roman" w:cs="Times New Roman"/>
          <w:b/>
          <w:bCs/>
          <w:szCs w:val="24"/>
          <w:lang w:val="en-US"/>
        </w:rPr>
      </w:pPr>
      <w:r w:rsidRPr="00BF1901">
        <w:rPr>
          <w:rFonts w:eastAsia="Times New Roman" w:cs="Times New Roman"/>
          <w:b/>
          <w:bCs/>
          <w:szCs w:val="24"/>
          <w:lang w:val="en-GB"/>
        </w:rPr>
        <w:t>Often feel lonely</w:t>
      </w:r>
    </w:p>
    <w:p w14:paraId="5621FF87" w14:textId="77777777" w:rsidR="00BF1901" w:rsidRPr="00BF1901" w:rsidRDefault="00BF1901" w:rsidP="00BF1901">
      <w:pPr>
        <w:numPr>
          <w:ilvl w:val="0"/>
          <w:numId w:val="26"/>
        </w:numPr>
        <w:spacing w:before="100" w:beforeAutospacing="1" w:after="100" w:afterAutospacing="1" w:line="240" w:lineRule="auto"/>
        <w:ind w:left="1443"/>
        <w:contextualSpacing/>
        <w:jc w:val="left"/>
        <w:rPr>
          <w:rFonts w:eastAsia="Times New Roman" w:cs="Times New Roman"/>
          <w:szCs w:val="24"/>
          <w:lang w:val="en-US"/>
        </w:rPr>
      </w:pPr>
      <w:r w:rsidRPr="00BF1901">
        <w:rPr>
          <w:rFonts w:eastAsia="Times New Roman" w:cs="Times New Roman"/>
          <w:szCs w:val="24"/>
          <w:lang w:val="en-US"/>
        </w:rPr>
        <w:t>Yes</w:t>
      </w:r>
    </w:p>
    <w:p w14:paraId="5C60F0C7" w14:textId="5D52847E" w:rsidR="00BF1901" w:rsidRPr="00BF1901" w:rsidRDefault="00BF1901" w:rsidP="00BF1901">
      <w:pPr>
        <w:numPr>
          <w:ilvl w:val="0"/>
          <w:numId w:val="26"/>
        </w:numPr>
        <w:spacing w:before="100" w:beforeAutospacing="1" w:after="100" w:afterAutospacing="1" w:line="240" w:lineRule="auto"/>
        <w:ind w:left="1443"/>
        <w:contextualSpacing/>
        <w:jc w:val="left"/>
        <w:rPr>
          <w:rFonts w:eastAsia="Times New Roman" w:cs="Times New Roman"/>
          <w:szCs w:val="24"/>
          <w:lang w:val="en-US"/>
        </w:rPr>
      </w:pPr>
      <w:r w:rsidRPr="00BF1901">
        <w:rPr>
          <w:rFonts w:eastAsia="Times New Roman" w:cs="Times New Roman"/>
          <w:szCs w:val="24"/>
          <w:lang w:val="en-US"/>
        </w:rPr>
        <w:t>No</w:t>
      </w:r>
    </w:p>
    <w:p w14:paraId="0E01EB6C"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Frequency of experiencing loneliness</w:t>
      </w:r>
    </w:p>
    <w:p w14:paraId="7AB13BA3" w14:textId="77777777" w:rsidR="00BF1901" w:rsidRPr="00BF1901" w:rsidRDefault="00BF1901" w:rsidP="00BF1901">
      <w:pPr>
        <w:numPr>
          <w:ilvl w:val="2"/>
          <w:numId w:val="30"/>
        </w:numPr>
        <w:spacing w:line="259" w:lineRule="auto"/>
        <w:contextualSpacing/>
        <w:jc w:val="left"/>
        <w:rPr>
          <w:rFonts w:eastAsia="Times New Roman" w:cs="Times New Roman"/>
          <w:szCs w:val="24"/>
          <w:lang w:val="en-GB"/>
        </w:rPr>
      </w:pPr>
      <w:r w:rsidRPr="00BF1901">
        <w:rPr>
          <w:rFonts w:eastAsia="Times New Roman" w:cs="Times New Roman"/>
          <w:szCs w:val="24"/>
          <w:lang w:val="en-GB"/>
        </w:rPr>
        <w:t>Never</w:t>
      </w:r>
    </w:p>
    <w:p w14:paraId="7C49DF43" w14:textId="77777777" w:rsidR="00BF1901" w:rsidRPr="00BF1901" w:rsidRDefault="00BF1901" w:rsidP="00BF1901">
      <w:pPr>
        <w:numPr>
          <w:ilvl w:val="2"/>
          <w:numId w:val="30"/>
        </w:numPr>
        <w:spacing w:line="259" w:lineRule="auto"/>
        <w:contextualSpacing/>
        <w:jc w:val="left"/>
        <w:rPr>
          <w:rFonts w:eastAsia="Times New Roman" w:cs="Times New Roman"/>
          <w:szCs w:val="24"/>
          <w:lang w:val="en-GB"/>
        </w:rPr>
      </w:pPr>
      <w:r w:rsidRPr="00BF1901">
        <w:rPr>
          <w:rFonts w:eastAsia="Times New Roman" w:cs="Times New Roman"/>
          <w:szCs w:val="24"/>
          <w:lang w:val="en-GB"/>
        </w:rPr>
        <w:t xml:space="preserve">Rarely </w:t>
      </w:r>
    </w:p>
    <w:p w14:paraId="390701B4" w14:textId="77777777" w:rsidR="00BF1901" w:rsidRPr="00BF1901" w:rsidRDefault="00BF1901" w:rsidP="00BF1901">
      <w:pPr>
        <w:numPr>
          <w:ilvl w:val="2"/>
          <w:numId w:val="30"/>
        </w:numPr>
        <w:spacing w:line="259" w:lineRule="auto"/>
        <w:contextualSpacing/>
        <w:jc w:val="left"/>
        <w:rPr>
          <w:rFonts w:eastAsia="Times New Roman" w:cs="Times New Roman"/>
          <w:szCs w:val="24"/>
          <w:lang w:val="en-GB"/>
        </w:rPr>
      </w:pPr>
      <w:r w:rsidRPr="00BF1901">
        <w:rPr>
          <w:rFonts w:eastAsia="Times New Roman" w:cs="Times New Roman"/>
          <w:szCs w:val="24"/>
          <w:lang w:val="en-GB"/>
        </w:rPr>
        <w:t xml:space="preserve">Sometimes </w:t>
      </w:r>
    </w:p>
    <w:p w14:paraId="5CD933AD" w14:textId="77777777" w:rsidR="00BF1901" w:rsidRPr="00BF1901" w:rsidRDefault="00BF1901" w:rsidP="00BF1901">
      <w:pPr>
        <w:numPr>
          <w:ilvl w:val="2"/>
          <w:numId w:val="30"/>
        </w:numPr>
        <w:spacing w:line="259" w:lineRule="auto"/>
        <w:contextualSpacing/>
        <w:jc w:val="left"/>
        <w:rPr>
          <w:rFonts w:eastAsia="Times New Roman" w:cs="Times New Roman"/>
          <w:szCs w:val="24"/>
          <w:lang w:val="en-GB"/>
        </w:rPr>
      </w:pPr>
      <w:r w:rsidRPr="00BF1901">
        <w:rPr>
          <w:rFonts w:eastAsia="Times New Roman" w:cs="Times New Roman"/>
          <w:szCs w:val="24"/>
          <w:lang w:val="en-GB"/>
        </w:rPr>
        <w:t xml:space="preserve">Often </w:t>
      </w:r>
    </w:p>
    <w:p w14:paraId="13A05329" w14:textId="77777777" w:rsidR="00BF1901" w:rsidRPr="00BF1901" w:rsidRDefault="00BF1901" w:rsidP="00BF1901">
      <w:pPr>
        <w:numPr>
          <w:ilvl w:val="2"/>
          <w:numId w:val="30"/>
        </w:numPr>
        <w:spacing w:line="259" w:lineRule="auto"/>
        <w:contextualSpacing/>
        <w:jc w:val="left"/>
        <w:rPr>
          <w:rFonts w:eastAsia="Times New Roman" w:cs="Times New Roman"/>
          <w:szCs w:val="24"/>
          <w:lang w:val="en-GB"/>
        </w:rPr>
      </w:pPr>
      <w:r w:rsidRPr="00BF1901">
        <w:rPr>
          <w:rFonts w:eastAsia="Times New Roman" w:cs="Times New Roman"/>
          <w:szCs w:val="24"/>
          <w:lang w:val="en-GB"/>
        </w:rPr>
        <w:t>Always</w:t>
      </w:r>
    </w:p>
    <w:p w14:paraId="08A3012C" w14:textId="77777777" w:rsidR="00BF1901" w:rsidRPr="00BF1901" w:rsidRDefault="00BF1901" w:rsidP="00BF1901">
      <w:pPr>
        <w:numPr>
          <w:ilvl w:val="0"/>
          <w:numId w:val="15"/>
        </w:numPr>
        <w:spacing w:after="0"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lastRenderedPageBreak/>
        <w:t>Reason for your loneliness</w:t>
      </w:r>
    </w:p>
    <w:p w14:paraId="7070AE14" w14:textId="77777777" w:rsidR="00BF1901" w:rsidRPr="00BF1901" w:rsidRDefault="00BF1901" w:rsidP="00BF1901">
      <w:pPr>
        <w:numPr>
          <w:ilvl w:val="0"/>
          <w:numId w:val="29"/>
        </w:numPr>
        <w:spacing w:after="0" w:line="240" w:lineRule="auto"/>
        <w:contextualSpacing/>
        <w:jc w:val="left"/>
        <w:rPr>
          <w:rFonts w:eastAsia="Times New Roman" w:cs="Times New Roman"/>
          <w:szCs w:val="24"/>
          <w:lang w:val="en-US"/>
        </w:rPr>
      </w:pPr>
      <w:r w:rsidRPr="00BF1901">
        <w:rPr>
          <w:rFonts w:eastAsia="Times New Roman" w:cs="Times New Roman"/>
          <w:szCs w:val="24"/>
          <w:lang w:val="en-US"/>
        </w:rPr>
        <w:t>Introvert</w:t>
      </w:r>
    </w:p>
    <w:p w14:paraId="2DD31ED7" w14:textId="77777777" w:rsidR="00BF1901" w:rsidRPr="00BF1901" w:rsidRDefault="00BF1901" w:rsidP="00BF1901">
      <w:pPr>
        <w:numPr>
          <w:ilvl w:val="0"/>
          <w:numId w:val="29"/>
        </w:numPr>
        <w:spacing w:after="0" w:line="240" w:lineRule="auto"/>
        <w:contextualSpacing/>
        <w:jc w:val="left"/>
        <w:rPr>
          <w:rFonts w:eastAsia="Times New Roman" w:cs="Times New Roman"/>
          <w:szCs w:val="24"/>
          <w:lang w:val="en-US"/>
        </w:rPr>
      </w:pPr>
      <w:r w:rsidRPr="00BF1901">
        <w:rPr>
          <w:rFonts w:eastAsia="Times New Roman" w:cs="Times New Roman"/>
          <w:szCs w:val="24"/>
          <w:lang w:val="en-US"/>
        </w:rPr>
        <w:t>Few friends</w:t>
      </w:r>
    </w:p>
    <w:p w14:paraId="1752F566" w14:textId="77777777" w:rsidR="00BF1901" w:rsidRPr="00BF1901" w:rsidRDefault="00BF1901" w:rsidP="00BF1901">
      <w:pPr>
        <w:numPr>
          <w:ilvl w:val="0"/>
          <w:numId w:val="29"/>
        </w:numPr>
        <w:spacing w:after="0" w:line="240" w:lineRule="auto"/>
        <w:contextualSpacing/>
        <w:jc w:val="left"/>
        <w:rPr>
          <w:rFonts w:eastAsia="Times New Roman" w:cs="Times New Roman"/>
          <w:szCs w:val="24"/>
          <w:lang w:val="en-US"/>
        </w:rPr>
      </w:pPr>
      <w:r w:rsidRPr="00BF1901">
        <w:rPr>
          <w:rFonts w:eastAsia="Times New Roman" w:cs="Times New Roman"/>
          <w:szCs w:val="24"/>
          <w:lang w:val="en-US"/>
        </w:rPr>
        <w:t>Family problem</w:t>
      </w:r>
    </w:p>
    <w:p w14:paraId="649D14FB" w14:textId="77777777" w:rsidR="00BF1901" w:rsidRPr="00BF1901" w:rsidRDefault="00BF1901" w:rsidP="00BF1901">
      <w:pPr>
        <w:numPr>
          <w:ilvl w:val="0"/>
          <w:numId w:val="29"/>
        </w:numPr>
        <w:spacing w:after="0" w:line="240" w:lineRule="auto"/>
        <w:contextualSpacing/>
        <w:jc w:val="left"/>
        <w:rPr>
          <w:rFonts w:eastAsia="Times New Roman" w:cs="Times New Roman"/>
          <w:szCs w:val="24"/>
          <w:lang w:val="en-US"/>
        </w:rPr>
      </w:pPr>
      <w:r w:rsidRPr="00BF1901">
        <w:rPr>
          <w:rFonts w:eastAsia="Times New Roman" w:cs="Times New Roman"/>
          <w:szCs w:val="24"/>
          <w:lang w:val="en-US"/>
        </w:rPr>
        <w:t>Personal Relationships</w:t>
      </w:r>
    </w:p>
    <w:p w14:paraId="793AD399" w14:textId="77777777" w:rsidR="00BF1901" w:rsidRPr="00BF1901" w:rsidRDefault="00BF1901" w:rsidP="00BF1901">
      <w:pPr>
        <w:numPr>
          <w:ilvl w:val="0"/>
          <w:numId w:val="29"/>
        </w:numPr>
        <w:spacing w:after="0" w:line="240" w:lineRule="auto"/>
        <w:contextualSpacing/>
        <w:jc w:val="left"/>
        <w:rPr>
          <w:rFonts w:eastAsia="Times New Roman" w:cs="Times New Roman"/>
          <w:szCs w:val="24"/>
          <w:lang w:val="en-US"/>
        </w:rPr>
      </w:pPr>
      <w:r w:rsidRPr="00BF1901">
        <w:rPr>
          <w:rFonts w:eastAsia="Times New Roman" w:cs="Times New Roman"/>
          <w:szCs w:val="24"/>
          <w:lang w:val="en-US"/>
        </w:rPr>
        <w:t>Distance from Home</w:t>
      </w:r>
    </w:p>
    <w:p w14:paraId="60D47C6E" w14:textId="77777777" w:rsidR="00BF1901" w:rsidRPr="00BF1901" w:rsidRDefault="00BF1901" w:rsidP="00BF1901">
      <w:pPr>
        <w:numPr>
          <w:ilvl w:val="0"/>
          <w:numId w:val="29"/>
        </w:numPr>
        <w:spacing w:after="0" w:line="240" w:lineRule="auto"/>
        <w:contextualSpacing/>
        <w:jc w:val="left"/>
        <w:rPr>
          <w:rFonts w:eastAsia="Times New Roman" w:cs="Times New Roman"/>
          <w:szCs w:val="24"/>
          <w:lang w:val="en-US"/>
        </w:rPr>
      </w:pPr>
      <w:r w:rsidRPr="00BF1901">
        <w:rPr>
          <w:rFonts w:eastAsia="Times New Roman" w:cs="Times New Roman"/>
          <w:szCs w:val="24"/>
          <w:lang w:val="en-US"/>
        </w:rPr>
        <w:t>Others</w:t>
      </w:r>
    </w:p>
    <w:p w14:paraId="52B67EDF" w14:textId="77777777" w:rsidR="00BF1901" w:rsidRPr="00BF1901" w:rsidRDefault="00BF1901" w:rsidP="00BF1901">
      <w:pPr>
        <w:numPr>
          <w:ilvl w:val="0"/>
          <w:numId w:val="15"/>
        </w:numPr>
        <w:spacing w:after="0" w:line="240" w:lineRule="auto"/>
        <w:jc w:val="left"/>
        <w:rPr>
          <w:rFonts w:eastAsia="Times New Roman" w:cs="Times New Roman"/>
          <w:b/>
          <w:bCs/>
          <w:szCs w:val="24"/>
          <w:lang w:val="en-GB"/>
        </w:rPr>
      </w:pPr>
      <w:r w:rsidRPr="00BF1901">
        <w:rPr>
          <w:rFonts w:eastAsia="Times New Roman" w:cs="Times New Roman"/>
          <w:b/>
          <w:bCs/>
          <w:szCs w:val="24"/>
          <w:lang w:val="en-GB"/>
        </w:rPr>
        <w:t>Using internet to escape loneliness</w:t>
      </w:r>
    </w:p>
    <w:p w14:paraId="3E2E14F7" w14:textId="77777777" w:rsidR="00BF1901" w:rsidRPr="00BF1901" w:rsidRDefault="00BF1901" w:rsidP="00BF1901">
      <w:pPr>
        <w:numPr>
          <w:ilvl w:val="1"/>
          <w:numId w:val="21"/>
        </w:numPr>
        <w:spacing w:after="0" w:line="240" w:lineRule="auto"/>
        <w:jc w:val="left"/>
        <w:rPr>
          <w:rFonts w:eastAsia="Times New Roman" w:cs="Times New Roman"/>
          <w:szCs w:val="24"/>
          <w:lang w:val="en-GB"/>
        </w:rPr>
      </w:pPr>
      <w:r w:rsidRPr="00BF1901">
        <w:rPr>
          <w:rFonts w:eastAsia="Times New Roman" w:cs="Times New Roman"/>
          <w:szCs w:val="24"/>
          <w:lang w:val="en-GB"/>
        </w:rPr>
        <w:t>Yes</w:t>
      </w:r>
    </w:p>
    <w:p w14:paraId="08E72D69" w14:textId="77777777" w:rsidR="00BF1901" w:rsidRPr="00BF1901" w:rsidRDefault="00BF1901" w:rsidP="00BF1901">
      <w:pPr>
        <w:numPr>
          <w:ilvl w:val="1"/>
          <w:numId w:val="21"/>
        </w:numPr>
        <w:spacing w:before="100" w:beforeAutospacing="1" w:after="0" w:line="240" w:lineRule="auto"/>
        <w:jc w:val="left"/>
        <w:rPr>
          <w:rFonts w:eastAsia="Times New Roman" w:cs="Times New Roman"/>
          <w:szCs w:val="24"/>
          <w:lang w:val="en-GB"/>
        </w:rPr>
      </w:pPr>
      <w:r w:rsidRPr="00BF1901">
        <w:rPr>
          <w:rFonts w:eastAsia="Times New Roman" w:cs="Times New Roman"/>
          <w:szCs w:val="24"/>
          <w:lang w:val="en-GB"/>
        </w:rPr>
        <w:t>No</w:t>
      </w:r>
    </w:p>
    <w:p w14:paraId="27C5DB47" w14:textId="77777777" w:rsidR="00BF1901" w:rsidRPr="00BF1901" w:rsidRDefault="00BF1901" w:rsidP="00BF1901">
      <w:pPr>
        <w:numPr>
          <w:ilvl w:val="1"/>
          <w:numId w:val="21"/>
        </w:numPr>
        <w:spacing w:before="100" w:beforeAutospacing="1" w:after="0" w:line="240" w:lineRule="auto"/>
        <w:jc w:val="left"/>
        <w:rPr>
          <w:rFonts w:eastAsia="Times New Roman" w:cs="Times New Roman"/>
          <w:szCs w:val="24"/>
          <w:lang w:val="en-GB"/>
        </w:rPr>
      </w:pPr>
      <w:r w:rsidRPr="00BF1901">
        <w:rPr>
          <w:rFonts w:eastAsia="Times New Roman" w:cs="Times New Roman"/>
          <w:szCs w:val="24"/>
          <w:lang w:val="en-GB"/>
        </w:rPr>
        <w:t>Rarely</w:t>
      </w:r>
    </w:p>
    <w:p w14:paraId="6C7A0D3B"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Experienced any mental health issues</w:t>
      </w:r>
    </w:p>
    <w:p w14:paraId="215A737E" w14:textId="77777777" w:rsidR="00BF1901" w:rsidRPr="00BF1901" w:rsidRDefault="00BF1901" w:rsidP="00BF1901">
      <w:pPr>
        <w:numPr>
          <w:ilvl w:val="1"/>
          <w:numId w:val="23"/>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Yes</w:t>
      </w:r>
    </w:p>
    <w:p w14:paraId="260D6159" w14:textId="77777777" w:rsidR="00BF1901" w:rsidRPr="00BF1901" w:rsidRDefault="00BF1901" w:rsidP="00BF1901">
      <w:pPr>
        <w:numPr>
          <w:ilvl w:val="1"/>
          <w:numId w:val="23"/>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No</w:t>
      </w:r>
    </w:p>
    <w:p w14:paraId="6A5C4C20" w14:textId="77777777" w:rsidR="00BF1901" w:rsidRPr="00BF1901" w:rsidRDefault="00BF1901" w:rsidP="00BF1901">
      <w:pPr>
        <w:spacing w:before="100" w:beforeAutospacing="1" w:after="100" w:afterAutospacing="1" w:line="240" w:lineRule="auto"/>
        <w:ind w:firstLine="0"/>
        <w:jc w:val="center"/>
        <w:rPr>
          <w:rFonts w:eastAsia="Times New Roman" w:cs="Times New Roman"/>
          <w:b/>
          <w:bCs/>
          <w:color w:val="000000"/>
          <w:szCs w:val="24"/>
          <w:lang w:val="en-US"/>
        </w:rPr>
      </w:pPr>
      <w:r w:rsidRPr="00BF1901">
        <w:rPr>
          <w:rFonts w:eastAsia="Calibri" w:cs="Times New Roman"/>
          <w:b/>
          <w:bCs/>
          <w:kern w:val="2"/>
          <w:szCs w:val="24"/>
          <w:u w:val="single"/>
          <w:lang w:val="en-GB"/>
          <w14:ligatures w14:val="standardContextual"/>
        </w:rPr>
        <w:t>Section E: Other factors</w:t>
      </w:r>
    </w:p>
    <w:p w14:paraId="71E15BB0"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Internet usage affecting academic performance</w:t>
      </w:r>
    </w:p>
    <w:p w14:paraId="6D8756A3" w14:textId="77777777" w:rsidR="00BF1901" w:rsidRPr="00BF1901" w:rsidRDefault="00BF1901" w:rsidP="00BF1901">
      <w:pPr>
        <w:numPr>
          <w:ilvl w:val="1"/>
          <w:numId w:val="22"/>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Yes</w:t>
      </w:r>
    </w:p>
    <w:p w14:paraId="7C139409" w14:textId="77777777" w:rsidR="00BF1901" w:rsidRPr="00BF1901" w:rsidRDefault="00BF1901" w:rsidP="00BF1901">
      <w:pPr>
        <w:numPr>
          <w:ilvl w:val="1"/>
          <w:numId w:val="22"/>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No</w:t>
      </w:r>
    </w:p>
    <w:p w14:paraId="162321F8" w14:textId="77777777" w:rsidR="00BF1901" w:rsidRPr="00BF1901" w:rsidRDefault="00BF1901" w:rsidP="00BF1901">
      <w:pPr>
        <w:numPr>
          <w:ilvl w:val="1"/>
          <w:numId w:val="22"/>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Not sure</w:t>
      </w:r>
    </w:p>
    <w:p w14:paraId="5CDAF4F1" w14:textId="77777777" w:rsidR="00BF1901" w:rsidRPr="00BF1901" w:rsidRDefault="00BF1901" w:rsidP="00BF1901">
      <w:pPr>
        <w:numPr>
          <w:ilvl w:val="0"/>
          <w:numId w:val="15"/>
        </w:numPr>
        <w:spacing w:line="259" w:lineRule="auto"/>
        <w:contextualSpacing/>
        <w:jc w:val="left"/>
        <w:rPr>
          <w:rFonts w:eastAsia="Calibri" w:cs="Times New Roman"/>
          <w:b/>
          <w:bCs/>
          <w:kern w:val="2"/>
          <w:szCs w:val="24"/>
          <w:lang w:val="en-GB"/>
          <w14:ligatures w14:val="standardContextual"/>
        </w:rPr>
      </w:pPr>
      <w:r w:rsidRPr="00BF1901">
        <w:rPr>
          <w:rFonts w:eastAsia="Calibri" w:cs="Times New Roman"/>
          <w:b/>
          <w:bCs/>
          <w:kern w:val="2"/>
          <w:szCs w:val="24"/>
          <w:lang w:val="en-GB"/>
          <w14:ligatures w14:val="standardContextual"/>
        </w:rPr>
        <w:t>Internet usage impact on sleep quality</w:t>
      </w:r>
    </w:p>
    <w:p w14:paraId="56F3B730" w14:textId="77777777" w:rsidR="00BF1901" w:rsidRPr="00BF1901" w:rsidRDefault="00BF1901" w:rsidP="00BF1901">
      <w:pPr>
        <w:numPr>
          <w:ilvl w:val="0"/>
          <w:numId w:val="24"/>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Significantly</w:t>
      </w:r>
    </w:p>
    <w:p w14:paraId="5EC78D05" w14:textId="77777777" w:rsidR="00BF1901" w:rsidRPr="00BF1901" w:rsidRDefault="00BF1901" w:rsidP="00BF1901">
      <w:pPr>
        <w:numPr>
          <w:ilvl w:val="0"/>
          <w:numId w:val="24"/>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Moderately</w:t>
      </w:r>
    </w:p>
    <w:p w14:paraId="2879D7D4" w14:textId="77777777" w:rsidR="00BF1901" w:rsidRPr="00BF1901" w:rsidRDefault="00BF1901" w:rsidP="00BF1901">
      <w:pPr>
        <w:numPr>
          <w:ilvl w:val="0"/>
          <w:numId w:val="24"/>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Slightly</w:t>
      </w:r>
    </w:p>
    <w:p w14:paraId="65599FC7" w14:textId="77777777" w:rsidR="00BF1901" w:rsidRPr="00BF1901" w:rsidRDefault="00BF1901" w:rsidP="00BF1901">
      <w:pPr>
        <w:numPr>
          <w:ilvl w:val="0"/>
          <w:numId w:val="24"/>
        </w:numPr>
        <w:spacing w:line="259" w:lineRule="auto"/>
        <w:contextualSpacing/>
        <w:jc w:val="left"/>
        <w:rPr>
          <w:rFonts w:eastAsia="Calibri" w:cs="Times New Roman"/>
          <w:kern w:val="2"/>
          <w:szCs w:val="24"/>
          <w:lang w:val="en-GB"/>
          <w14:ligatures w14:val="standardContextual"/>
        </w:rPr>
      </w:pPr>
      <w:r w:rsidRPr="00BF1901">
        <w:rPr>
          <w:rFonts w:eastAsia="Calibri" w:cs="Times New Roman"/>
          <w:kern w:val="2"/>
          <w:szCs w:val="24"/>
          <w:lang w:val="en-GB"/>
          <w14:ligatures w14:val="standardContextual"/>
        </w:rPr>
        <w:t>Not at all</w:t>
      </w:r>
    </w:p>
    <w:p w14:paraId="3A53853D" w14:textId="77777777" w:rsidR="00BF1901" w:rsidRPr="00BF1901" w:rsidRDefault="00BF1901" w:rsidP="00BF1901">
      <w:pPr>
        <w:numPr>
          <w:ilvl w:val="0"/>
          <w:numId w:val="15"/>
        </w:numPr>
        <w:spacing w:line="259" w:lineRule="auto"/>
        <w:contextualSpacing/>
        <w:jc w:val="left"/>
        <w:rPr>
          <w:rFonts w:eastAsia="Times New Roman" w:cs="Times New Roman"/>
          <w:b/>
          <w:bCs/>
          <w:szCs w:val="24"/>
          <w:lang w:val="en-GB"/>
        </w:rPr>
      </w:pPr>
      <w:r w:rsidRPr="00BF1901">
        <w:rPr>
          <w:rFonts w:eastAsia="Times New Roman" w:cs="Times New Roman"/>
          <w:b/>
          <w:bCs/>
          <w:szCs w:val="24"/>
          <w:lang w:val="en-GB"/>
        </w:rPr>
        <w:t>Hours slept per day</w:t>
      </w:r>
    </w:p>
    <w:p w14:paraId="312B36E0" w14:textId="77777777" w:rsidR="00BF1901" w:rsidRPr="00BF1901" w:rsidRDefault="00BF1901" w:rsidP="00BF1901">
      <w:pPr>
        <w:numPr>
          <w:ilvl w:val="2"/>
          <w:numId w:val="31"/>
        </w:numPr>
        <w:spacing w:line="259" w:lineRule="auto"/>
        <w:contextualSpacing/>
        <w:jc w:val="left"/>
        <w:rPr>
          <w:rFonts w:eastAsia="Times New Roman" w:cs="Times New Roman"/>
          <w:szCs w:val="24"/>
          <w:lang w:val="en-GB"/>
        </w:rPr>
      </w:pPr>
      <w:r w:rsidRPr="00BF1901">
        <w:rPr>
          <w:rFonts w:eastAsia="Times New Roman" w:cs="Times New Roman"/>
          <w:szCs w:val="24"/>
          <w:lang w:val="en-GB"/>
        </w:rPr>
        <w:t xml:space="preserve">Less than 4 hours </w:t>
      </w:r>
    </w:p>
    <w:p w14:paraId="61E4EE50" w14:textId="77777777" w:rsidR="00BF1901" w:rsidRPr="00BF1901" w:rsidRDefault="00BF1901" w:rsidP="00BF1901">
      <w:pPr>
        <w:numPr>
          <w:ilvl w:val="2"/>
          <w:numId w:val="31"/>
        </w:numPr>
        <w:spacing w:line="259" w:lineRule="auto"/>
        <w:contextualSpacing/>
        <w:jc w:val="left"/>
        <w:rPr>
          <w:rFonts w:eastAsia="Times New Roman" w:cs="Times New Roman"/>
          <w:szCs w:val="24"/>
          <w:lang w:val="en-GB"/>
        </w:rPr>
      </w:pPr>
      <w:r w:rsidRPr="00BF1901">
        <w:rPr>
          <w:rFonts w:eastAsia="Times New Roman" w:cs="Times New Roman"/>
          <w:szCs w:val="24"/>
          <w:lang w:val="en-GB"/>
        </w:rPr>
        <w:t xml:space="preserve">4-6 hours </w:t>
      </w:r>
    </w:p>
    <w:p w14:paraId="26976315" w14:textId="77777777" w:rsidR="00BF1901" w:rsidRPr="00BF1901" w:rsidRDefault="00BF1901" w:rsidP="00BF1901">
      <w:pPr>
        <w:numPr>
          <w:ilvl w:val="2"/>
          <w:numId w:val="31"/>
        </w:numPr>
        <w:spacing w:line="259" w:lineRule="auto"/>
        <w:contextualSpacing/>
        <w:jc w:val="left"/>
        <w:rPr>
          <w:rFonts w:eastAsia="Times New Roman" w:cs="Times New Roman"/>
          <w:szCs w:val="24"/>
          <w:lang w:val="en-GB"/>
        </w:rPr>
      </w:pPr>
      <w:r w:rsidRPr="00BF1901">
        <w:rPr>
          <w:rFonts w:eastAsia="Times New Roman" w:cs="Times New Roman"/>
          <w:szCs w:val="24"/>
          <w:lang w:val="en-GB"/>
        </w:rPr>
        <w:t xml:space="preserve">6-8 hours </w:t>
      </w:r>
    </w:p>
    <w:p w14:paraId="18C0E550" w14:textId="77777777" w:rsidR="00BF1901" w:rsidRPr="00BF1901" w:rsidRDefault="00BF1901" w:rsidP="00BF1901">
      <w:pPr>
        <w:numPr>
          <w:ilvl w:val="2"/>
          <w:numId w:val="31"/>
        </w:numPr>
        <w:spacing w:line="259" w:lineRule="auto"/>
        <w:contextualSpacing/>
        <w:jc w:val="left"/>
        <w:rPr>
          <w:rFonts w:eastAsia="Times New Roman" w:cs="Times New Roman"/>
          <w:szCs w:val="24"/>
          <w:lang w:val="en-GB"/>
        </w:rPr>
      </w:pPr>
      <w:r w:rsidRPr="00BF1901">
        <w:rPr>
          <w:rFonts w:eastAsia="Times New Roman" w:cs="Times New Roman"/>
          <w:szCs w:val="24"/>
          <w:lang w:val="en-GB"/>
        </w:rPr>
        <w:t>More than 8 hours</w:t>
      </w:r>
    </w:p>
    <w:p w14:paraId="3B29E8E2" w14:textId="77777777" w:rsidR="00BF1901" w:rsidRPr="00BF1901" w:rsidRDefault="00BF1901" w:rsidP="00BF1901">
      <w:pPr>
        <w:numPr>
          <w:ilvl w:val="0"/>
          <w:numId w:val="32"/>
        </w:numPr>
        <w:spacing w:before="100" w:beforeAutospacing="1" w:after="100" w:afterAutospacing="1" w:line="240" w:lineRule="auto"/>
        <w:contextualSpacing/>
        <w:jc w:val="left"/>
        <w:rPr>
          <w:rFonts w:eastAsia="Times New Roman" w:cs="Times New Roman"/>
          <w:b/>
          <w:bCs/>
          <w:szCs w:val="24"/>
          <w:lang w:val="en-GB"/>
        </w:rPr>
      </w:pPr>
      <w:r w:rsidRPr="00BF1901">
        <w:rPr>
          <w:rFonts w:eastAsia="Times New Roman" w:cs="Times New Roman"/>
          <w:b/>
          <w:bCs/>
          <w:szCs w:val="24"/>
          <w:lang w:val="en-GB"/>
        </w:rPr>
        <w:t>Weekly meetups and chats with friends outside of class</w:t>
      </w:r>
    </w:p>
    <w:p w14:paraId="51D7F021" w14:textId="77777777" w:rsidR="00BF1901" w:rsidRPr="00BF1901" w:rsidRDefault="00BF1901" w:rsidP="00BF1901">
      <w:pPr>
        <w:numPr>
          <w:ilvl w:val="0"/>
          <w:numId w:val="33"/>
        </w:numPr>
        <w:spacing w:before="100" w:beforeAutospacing="1" w:after="100" w:afterAutospacing="1" w:line="240" w:lineRule="auto"/>
        <w:contextualSpacing/>
        <w:jc w:val="left"/>
        <w:rPr>
          <w:rFonts w:eastAsia="Times New Roman" w:cs="Times New Roman"/>
          <w:szCs w:val="24"/>
          <w:lang w:val="en-GB"/>
        </w:rPr>
      </w:pPr>
      <w:r w:rsidRPr="00BF1901">
        <w:rPr>
          <w:rFonts w:eastAsia="Times New Roman" w:cs="Times New Roman"/>
          <w:szCs w:val="24"/>
          <w:lang w:val="en-GB"/>
        </w:rPr>
        <w:t>Never</w:t>
      </w:r>
    </w:p>
    <w:p w14:paraId="64240D82" w14:textId="77777777" w:rsidR="00BF1901" w:rsidRPr="00BF1901" w:rsidRDefault="00BF1901" w:rsidP="00BF1901">
      <w:pPr>
        <w:numPr>
          <w:ilvl w:val="0"/>
          <w:numId w:val="33"/>
        </w:numPr>
        <w:spacing w:before="100" w:beforeAutospacing="1" w:after="100" w:afterAutospacing="1" w:line="240" w:lineRule="auto"/>
        <w:contextualSpacing/>
        <w:jc w:val="left"/>
        <w:rPr>
          <w:rFonts w:eastAsia="Times New Roman" w:cs="Times New Roman"/>
          <w:szCs w:val="24"/>
          <w:lang w:val="en-GB"/>
        </w:rPr>
      </w:pPr>
      <w:r w:rsidRPr="00BF1901">
        <w:rPr>
          <w:rFonts w:eastAsia="Times New Roman" w:cs="Times New Roman"/>
          <w:szCs w:val="24"/>
          <w:lang w:val="en-GB"/>
        </w:rPr>
        <w:t>Once</w:t>
      </w:r>
    </w:p>
    <w:p w14:paraId="5627272A" w14:textId="77777777" w:rsidR="00BF1901" w:rsidRPr="00BF1901" w:rsidRDefault="00BF1901" w:rsidP="00BF1901">
      <w:pPr>
        <w:numPr>
          <w:ilvl w:val="0"/>
          <w:numId w:val="33"/>
        </w:numPr>
        <w:spacing w:before="100" w:beforeAutospacing="1" w:after="100" w:afterAutospacing="1" w:line="240" w:lineRule="auto"/>
        <w:contextualSpacing/>
        <w:jc w:val="left"/>
        <w:rPr>
          <w:rFonts w:eastAsia="Times New Roman" w:cs="Times New Roman"/>
          <w:szCs w:val="24"/>
          <w:lang w:val="en-GB"/>
        </w:rPr>
      </w:pPr>
      <w:r w:rsidRPr="00BF1901">
        <w:rPr>
          <w:rFonts w:eastAsia="Times New Roman" w:cs="Times New Roman"/>
          <w:szCs w:val="24"/>
          <w:lang w:val="en-GB"/>
        </w:rPr>
        <w:t>2-3 times</w:t>
      </w:r>
    </w:p>
    <w:p w14:paraId="37166886" w14:textId="77777777" w:rsidR="00BF1901" w:rsidRPr="00BF1901" w:rsidRDefault="00BF1901" w:rsidP="00BF1901">
      <w:pPr>
        <w:numPr>
          <w:ilvl w:val="0"/>
          <w:numId w:val="33"/>
        </w:numPr>
        <w:spacing w:before="100" w:beforeAutospacing="1" w:after="100" w:afterAutospacing="1" w:line="240" w:lineRule="auto"/>
        <w:contextualSpacing/>
        <w:jc w:val="left"/>
        <w:rPr>
          <w:rFonts w:eastAsia="Times New Roman" w:cs="Times New Roman"/>
          <w:szCs w:val="24"/>
          <w:lang w:val="en-GB"/>
        </w:rPr>
      </w:pPr>
      <w:r w:rsidRPr="00BF1901">
        <w:rPr>
          <w:rFonts w:eastAsia="Times New Roman" w:cs="Times New Roman"/>
          <w:szCs w:val="24"/>
          <w:lang w:val="en-GB"/>
        </w:rPr>
        <w:t>4-5 times</w:t>
      </w:r>
    </w:p>
    <w:p w14:paraId="71B4B697" w14:textId="77777777" w:rsidR="00BF1901" w:rsidRPr="00BF1901" w:rsidRDefault="00BF1901" w:rsidP="00BF1901">
      <w:pPr>
        <w:numPr>
          <w:ilvl w:val="0"/>
          <w:numId w:val="33"/>
        </w:numPr>
        <w:spacing w:before="100" w:beforeAutospacing="1" w:after="100" w:afterAutospacing="1" w:line="240" w:lineRule="auto"/>
        <w:contextualSpacing/>
        <w:jc w:val="left"/>
        <w:rPr>
          <w:rFonts w:eastAsia="Times New Roman" w:cs="Times New Roman"/>
          <w:szCs w:val="24"/>
          <w:lang w:val="en-GB"/>
        </w:rPr>
      </w:pPr>
      <w:r w:rsidRPr="00BF1901">
        <w:rPr>
          <w:rFonts w:eastAsia="Times New Roman" w:cs="Times New Roman"/>
          <w:szCs w:val="24"/>
          <w:lang w:val="en-GB"/>
        </w:rPr>
        <w:t>More than 5 times</w:t>
      </w:r>
    </w:p>
    <w:p w14:paraId="58B9BF18" w14:textId="77777777" w:rsidR="00BF1901" w:rsidRPr="00BF1901" w:rsidRDefault="00BF1901" w:rsidP="00BF1901"/>
    <w:p w14:paraId="1B832B09" w14:textId="77777777" w:rsidR="00146F77" w:rsidRPr="00EE48D2" w:rsidRDefault="00146F77" w:rsidP="0095534C">
      <w:pPr>
        <w:rPr>
          <w:rFonts w:cs="Times New Roman"/>
        </w:rPr>
      </w:pPr>
    </w:p>
    <w:p w14:paraId="5EC3FE28" w14:textId="63BD6500" w:rsidR="00D44D74" w:rsidRPr="00272496" w:rsidRDefault="00D44D74" w:rsidP="00272496">
      <w:pPr>
        <w:ind w:firstLine="0"/>
        <w:rPr>
          <w:rFonts w:cs="Times New Roman"/>
        </w:rPr>
      </w:pPr>
      <w:bookmarkStart w:id="147" w:name="_GoBack"/>
      <w:bookmarkEnd w:id="147"/>
    </w:p>
    <w:sectPr w:rsidR="00D44D74" w:rsidRPr="00272496" w:rsidSect="008A320E">
      <w:headerReference w:type="default" r:id="rId33"/>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92732" w14:textId="77777777" w:rsidR="00663EC8" w:rsidRDefault="00663EC8" w:rsidP="00146F77">
      <w:pPr>
        <w:spacing w:after="0" w:line="240" w:lineRule="auto"/>
      </w:pPr>
      <w:r>
        <w:separator/>
      </w:r>
    </w:p>
  </w:endnote>
  <w:endnote w:type="continuationSeparator" w:id="0">
    <w:p w14:paraId="5C19F48A" w14:textId="77777777" w:rsidR="00663EC8" w:rsidRDefault="00663EC8" w:rsidP="0014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M Sans">
    <w:altName w:val="Times New Roman"/>
    <w:charset w:val="00"/>
    <w:family w:val="auto"/>
    <w:pitch w:val="variable"/>
    <w:sig w:usb0="00000001"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072488"/>
      <w:docPartObj>
        <w:docPartGallery w:val="Page Numbers (Bottom of Page)"/>
        <w:docPartUnique/>
      </w:docPartObj>
    </w:sdtPr>
    <w:sdtEndPr/>
    <w:sdtContent>
      <w:sdt>
        <w:sdtPr>
          <w:id w:val="-1769616900"/>
          <w:docPartObj>
            <w:docPartGallery w:val="Page Numbers (Top of Page)"/>
            <w:docPartUnique/>
          </w:docPartObj>
        </w:sdtPr>
        <w:sdtEndPr/>
        <w:sdtContent>
          <w:p w14:paraId="00034C38" w14:textId="67B77D44" w:rsidR="00EC4DCB" w:rsidRDefault="00EC4DC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72496">
              <w:rPr>
                <w:b/>
                <w:bCs/>
                <w:noProof/>
              </w:rPr>
              <w:t>58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72496">
              <w:rPr>
                <w:b/>
                <w:bCs/>
                <w:noProof/>
              </w:rPr>
              <w:t>58</w:t>
            </w:r>
            <w:r>
              <w:rPr>
                <w:b/>
                <w:bCs/>
                <w:szCs w:val="24"/>
              </w:rPr>
              <w:fldChar w:fldCharType="end"/>
            </w:r>
          </w:p>
        </w:sdtContent>
      </w:sdt>
    </w:sdtContent>
  </w:sdt>
  <w:p w14:paraId="09737DF2" w14:textId="77777777" w:rsidR="00146F77" w:rsidRDefault="00146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4EF80" w14:textId="77777777" w:rsidR="00663EC8" w:rsidRDefault="00663EC8" w:rsidP="00146F77">
      <w:pPr>
        <w:spacing w:after="0" w:line="240" w:lineRule="auto"/>
      </w:pPr>
      <w:r>
        <w:separator/>
      </w:r>
    </w:p>
  </w:footnote>
  <w:footnote w:type="continuationSeparator" w:id="0">
    <w:p w14:paraId="177161F2" w14:textId="77777777" w:rsidR="00663EC8" w:rsidRDefault="00663EC8" w:rsidP="0014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34E3" w14:textId="40A754EC" w:rsidR="00EE3634" w:rsidRDefault="00EE3634" w:rsidP="00EC4DCB">
    <w:pPr>
      <w:pStyle w:val="Header"/>
      <w:pBdr>
        <w:bottom w:val="single" w:sz="18" w:space="1" w:color="000000" w:themeColor="text1"/>
      </w:pBdr>
      <w:ind w:firstLine="0"/>
    </w:pPr>
    <w:r>
      <w:t>Chapter Two</w:t>
    </w:r>
    <w:r>
      <w:tab/>
    </w:r>
    <w:r>
      <w:tab/>
      <w:t>Literature Review</w:t>
    </w:r>
  </w:p>
  <w:p w14:paraId="14D7A96E" w14:textId="77777777" w:rsidR="00EE3634" w:rsidRDefault="00EE3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4980D" w14:textId="64107D7C" w:rsidR="00047B2A" w:rsidRDefault="00047B2A" w:rsidP="00EC4DCB">
    <w:pPr>
      <w:pStyle w:val="Header"/>
      <w:pBdr>
        <w:bottom w:val="single" w:sz="18" w:space="1" w:color="000000" w:themeColor="text1"/>
      </w:pBdr>
      <w:ind w:firstLine="0"/>
    </w:pPr>
    <w:r>
      <w:t>Chapter Three</w:t>
    </w:r>
    <w:r>
      <w:tab/>
    </w:r>
    <w:r>
      <w:tab/>
    </w:r>
    <w:bookmarkStart w:id="142" w:name="_Hlk181153183"/>
    <w:r>
      <w:t>Methodology and Data Analysis</w:t>
    </w:r>
    <w:bookmarkEnd w:id="142"/>
  </w:p>
  <w:p w14:paraId="718A0E00" w14:textId="77777777" w:rsidR="00047B2A" w:rsidRDefault="00047B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BE983" w14:textId="77777777" w:rsidR="00047B2A" w:rsidRDefault="00047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DC91" w14:textId="107B9DAA" w:rsidR="008A320E" w:rsidRDefault="008A320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32"/>
    <w:multiLevelType w:val="hybridMultilevel"/>
    <w:tmpl w:val="19F656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0008A"/>
    <w:multiLevelType w:val="hybridMultilevel"/>
    <w:tmpl w:val="4692C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F5313"/>
    <w:multiLevelType w:val="hybridMultilevel"/>
    <w:tmpl w:val="70560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140EA5"/>
    <w:multiLevelType w:val="hybridMultilevel"/>
    <w:tmpl w:val="F912A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7B638E"/>
    <w:multiLevelType w:val="multilevel"/>
    <w:tmpl w:val="1BB675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26238"/>
    <w:multiLevelType w:val="hybridMultilevel"/>
    <w:tmpl w:val="948068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897708"/>
    <w:multiLevelType w:val="hybridMultilevel"/>
    <w:tmpl w:val="67D016E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6232D9"/>
    <w:multiLevelType w:val="hybridMultilevel"/>
    <w:tmpl w:val="EB5CA77C"/>
    <w:lvl w:ilvl="0" w:tplc="FFFFFFFF">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08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D7A4F06"/>
    <w:multiLevelType w:val="multilevel"/>
    <w:tmpl w:val="E21CCA0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B0737"/>
    <w:multiLevelType w:val="hybridMultilevel"/>
    <w:tmpl w:val="F872DC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4C6078"/>
    <w:multiLevelType w:val="multilevel"/>
    <w:tmpl w:val="4F7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32ED3"/>
    <w:multiLevelType w:val="hybridMultilevel"/>
    <w:tmpl w:val="E28CC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3A125A"/>
    <w:multiLevelType w:val="multilevel"/>
    <w:tmpl w:val="735046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D45B1"/>
    <w:multiLevelType w:val="multilevel"/>
    <w:tmpl w:val="B196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B42AB"/>
    <w:multiLevelType w:val="multilevel"/>
    <w:tmpl w:val="DEC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9196D"/>
    <w:multiLevelType w:val="hybridMultilevel"/>
    <w:tmpl w:val="647C697A"/>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D0C34A8"/>
    <w:multiLevelType w:val="hybridMultilevel"/>
    <w:tmpl w:val="9BF81B6A"/>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1F92B70"/>
    <w:multiLevelType w:val="multilevel"/>
    <w:tmpl w:val="F43681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91099"/>
    <w:multiLevelType w:val="multilevel"/>
    <w:tmpl w:val="DE58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304CE5"/>
    <w:multiLevelType w:val="multilevel"/>
    <w:tmpl w:val="1BB675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87588"/>
    <w:multiLevelType w:val="multilevel"/>
    <w:tmpl w:val="539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D208C"/>
    <w:multiLevelType w:val="multilevel"/>
    <w:tmpl w:val="C68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A6D7F"/>
    <w:multiLevelType w:val="hybridMultilevel"/>
    <w:tmpl w:val="8E909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5630E8"/>
    <w:multiLevelType w:val="hybridMultilevel"/>
    <w:tmpl w:val="2936606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08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F831EDF"/>
    <w:multiLevelType w:val="hybridMultilevel"/>
    <w:tmpl w:val="1C868E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5A5135"/>
    <w:multiLevelType w:val="hybridMultilevel"/>
    <w:tmpl w:val="0AB03C22"/>
    <w:lvl w:ilvl="0" w:tplc="D8B636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3E6E52"/>
    <w:multiLevelType w:val="hybridMultilevel"/>
    <w:tmpl w:val="CB24E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025602"/>
    <w:multiLevelType w:val="hybridMultilevel"/>
    <w:tmpl w:val="F5F42F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AC212C8"/>
    <w:multiLevelType w:val="multilevel"/>
    <w:tmpl w:val="1BB675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5D05CB"/>
    <w:multiLevelType w:val="hybridMultilevel"/>
    <w:tmpl w:val="04CC438E"/>
    <w:lvl w:ilvl="0" w:tplc="CF4C42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B22860"/>
    <w:multiLevelType w:val="hybridMultilevel"/>
    <w:tmpl w:val="DAAC7E60"/>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1D45F23"/>
    <w:multiLevelType w:val="multilevel"/>
    <w:tmpl w:val="1BB675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F419A4"/>
    <w:multiLevelType w:val="multilevel"/>
    <w:tmpl w:val="D98C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B1220"/>
    <w:multiLevelType w:val="hybridMultilevel"/>
    <w:tmpl w:val="2B12D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B52B3F"/>
    <w:multiLevelType w:val="hybridMultilevel"/>
    <w:tmpl w:val="2BCEFE3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793666CF"/>
    <w:multiLevelType w:val="multilevel"/>
    <w:tmpl w:val="735046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BA31E8"/>
    <w:multiLevelType w:val="multilevel"/>
    <w:tmpl w:val="1BB675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3B4461"/>
    <w:multiLevelType w:val="hybridMultilevel"/>
    <w:tmpl w:val="2CCC0A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CA42C8"/>
    <w:multiLevelType w:val="multilevel"/>
    <w:tmpl w:val="8EAC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1"/>
  </w:num>
  <w:num w:numId="4">
    <w:abstractNumId w:val="20"/>
  </w:num>
  <w:num w:numId="5">
    <w:abstractNumId w:val="25"/>
  </w:num>
  <w:num w:numId="6">
    <w:abstractNumId w:val="26"/>
  </w:num>
  <w:num w:numId="7">
    <w:abstractNumId w:val="3"/>
  </w:num>
  <w:num w:numId="8">
    <w:abstractNumId w:val="1"/>
  </w:num>
  <w:num w:numId="9">
    <w:abstractNumId w:val="22"/>
  </w:num>
  <w:num w:numId="10">
    <w:abstractNumId w:val="11"/>
  </w:num>
  <w:num w:numId="11">
    <w:abstractNumId w:val="29"/>
  </w:num>
  <w:num w:numId="12">
    <w:abstractNumId w:val="38"/>
  </w:num>
  <w:num w:numId="13">
    <w:abstractNumId w:val="32"/>
  </w:num>
  <w:num w:numId="14">
    <w:abstractNumId w:val="10"/>
  </w:num>
  <w:num w:numId="15">
    <w:abstractNumId w:val="8"/>
  </w:num>
  <w:num w:numId="16">
    <w:abstractNumId w:val="36"/>
  </w:num>
  <w:num w:numId="17">
    <w:abstractNumId w:val="19"/>
  </w:num>
  <w:num w:numId="18">
    <w:abstractNumId w:val="28"/>
  </w:num>
  <w:num w:numId="19">
    <w:abstractNumId w:val="31"/>
  </w:num>
  <w:num w:numId="20">
    <w:abstractNumId w:val="17"/>
  </w:num>
  <w:num w:numId="21">
    <w:abstractNumId w:val="4"/>
  </w:num>
  <w:num w:numId="22">
    <w:abstractNumId w:val="12"/>
  </w:num>
  <w:num w:numId="23">
    <w:abstractNumId w:val="35"/>
  </w:num>
  <w:num w:numId="24">
    <w:abstractNumId w:val="27"/>
  </w:num>
  <w:num w:numId="25">
    <w:abstractNumId w:val="9"/>
  </w:num>
  <w:num w:numId="26">
    <w:abstractNumId w:val="2"/>
  </w:num>
  <w:num w:numId="27">
    <w:abstractNumId w:val="6"/>
  </w:num>
  <w:num w:numId="28">
    <w:abstractNumId w:val="33"/>
  </w:num>
  <w:num w:numId="29">
    <w:abstractNumId w:val="30"/>
  </w:num>
  <w:num w:numId="30">
    <w:abstractNumId w:val="23"/>
  </w:num>
  <w:num w:numId="31">
    <w:abstractNumId w:val="7"/>
  </w:num>
  <w:num w:numId="32">
    <w:abstractNumId w:val="0"/>
  </w:num>
  <w:num w:numId="33">
    <w:abstractNumId w:val="15"/>
  </w:num>
  <w:num w:numId="34">
    <w:abstractNumId w:val="16"/>
  </w:num>
  <w:num w:numId="35">
    <w:abstractNumId w:val="37"/>
  </w:num>
  <w:num w:numId="36">
    <w:abstractNumId w:val="5"/>
  </w:num>
  <w:num w:numId="37">
    <w:abstractNumId w:val="34"/>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61"/>
    <w:rsid w:val="00000C67"/>
    <w:rsid w:val="00015233"/>
    <w:rsid w:val="00021C9D"/>
    <w:rsid w:val="00021F22"/>
    <w:rsid w:val="000461C3"/>
    <w:rsid w:val="00047B2A"/>
    <w:rsid w:val="00061921"/>
    <w:rsid w:val="00070CF0"/>
    <w:rsid w:val="000926D7"/>
    <w:rsid w:val="0009493F"/>
    <w:rsid w:val="0009622A"/>
    <w:rsid w:val="000B3DAE"/>
    <w:rsid w:val="000C4CB8"/>
    <w:rsid w:val="000D1D1B"/>
    <w:rsid w:val="000F5624"/>
    <w:rsid w:val="00106AE7"/>
    <w:rsid w:val="0011617B"/>
    <w:rsid w:val="00123810"/>
    <w:rsid w:val="001264B8"/>
    <w:rsid w:val="00133499"/>
    <w:rsid w:val="001341E4"/>
    <w:rsid w:val="00134636"/>
    <w:rsid w:val="001364B0"/>
    <w:rsid w:val="0013699D"/>
    <w:rsid w:val="0014440B"/>
    <w:rsid w:val="00146F77"/>
    <w:rsid w:val="0018345B"/>
    <w:rsid w:val="001951B4"/>
    <w:rsid w:val="001C08EA"/>
    <w:rsid w:val="001C7861"/>
    <w:rsid w:val="001D39CF"/>
    <w:rsid w:val="001D4EC1"/>
    <w:rsid w:val="001E5940"/>
    <w:rsid w:val="001F305F"/>
    <w:rsid w:val="0021634E"/>
    <w:rsid w:val="0025009A"/>
    <w:rsid w:val="002502DC"/>
    <w:rsid w:val="00271D0A"/>
    <w:rsid w:val="00272496"/>
    <w:rsid w:val="002747B5"/>
    <w:rsid w:val="0029035A"/>
    <w:rsid w:val="002A462E"/>
    <w:rsid w:val="002A638A"/>
    <w:rsid w:val="002A7CB2"/>
    <w:rsid w:val="002B2044"/>
    <w:rsid w:val="002C7895"/>
    <w:rsid w:val="002D07A9"/>
    <w:rsid w:val="002E0DF9"/>
    <w:rsid w:val="002E43B8"/>
    <w:rsid w:val="002F6C93"/>
    <w:rsid w:val="00307060"/>
    <w:rsid w:val="003105A6"/>
    <w:rsid w:val="003148BD"/>
    <w:rsid w:val="0032516A"/>
    <w:rsid w:val="00331ABA"/>
    <w:rsid w:val="00332B94"/>
    <w:rsid w:val="003335AD"/>
    <w:rsid w:val="00336233"/>
    <w:rsid w:val="00342ED5"/>
    <w:rsid w:val="00360DB0"/>
    <w:rsid w:val="00373A33"/>
    <w:rsid w:val="0037753E"/>
    <w:rsid w:val="003778BF"/>
    <w:rsid w:val="0038369B"/>
    <w:rsid w:val="00383CCE"/>
    <w:rsid w:val="00392125"/>
    <w:rsid w:val="003B330F"/>
    <w:rsid w:val="003C116E"/>
    <w:rsid w:val="003E234C"/>
    <w:rsid w:val="003E30CC"/>
    <w:rsid w:val="003F276B"/>
    <w:rsid w:val="0040228E"/>
    <w:rsid w:val="00412BB5"/>
    <w:rsid w:val="00414199"/>
    <w:rsid w:val="00423078"/>
    <w:rsid w:val="00426F06"/>
    <w:rsid w:val="00430175"/>
    <w:rsid w:val="00453809"/>
    <w:rsid w:val="00484208"/>
    <w:rsid w:val="00493E3D"/>
    <w:rsid w:val="004971B3"/>
    <w:rsid w:val="004A4143"/>
    <w:rsid w:val="004C15C0"/>
    <w:rsid w:val="004C1F99"/>
    <w:rsid w:val="004C7CB4"/>
    <w:rsid w:val="004D5A45"/>
    <w:rsid w:val="004E081D"/>
    <w:rsid w:val="004E59A4"/>
    <w:rsid w:val="004E784C"/>
    <w:rsid w:val="004F274B"/>
    <w:rsid w:val="004F4BE6"/>
    <w:rsid w:val="004F4C20"/>
    <w:rsid w:val="005017C7"/>
    <w:rsid w:val="005111A2"/>
    <w:rsid w:val="00511CEF"/>
    <w:rsid w:val="005151A5"/>
    <w:rsid w:val="00562F4E"/>
    <w:rsid w:val="0058319D"/>
    <w:rsid w:val="0058558A"/>
    <w:rsid w:val="00596879"/>
    <w:rsid w:val="005A36DC"/>
    <w:rsid w:val="005A6963"/>
    <w:rsid w:val="005A786E"/>
    <w:rsid w:val="005B3F6F"/>
    <w:rsid w:val="005D0904"/>
    <w:rsid w:val="005E2EB0"/>
    <w:rsid w:val="005F6AB9"/>
    <w:rsid w:val="005F7998"/>
    <w:rsid w:val="00600FCA"/>
    <w:rsid w:val="006274E3"/>
    <w:rsid w:val="00632ECB"/>
    <w:rsid w:val="0064023E"/>
    <w:rsid w:val="00655EF0"/>
    <w:rsid w:val="00663EC8"/>
    <w:rsid w:val="006767FE"/>
    <w:rsid w:val="006B3440"/>
    <w:rsid w:val="006B42E7"/>
    <w:rsid w:val="006C1E61"/>
    <w:rsid w:val="006D0AFD"/>
    <w:rsid w:val="006D1D4D"/>
    <w:rsid w:val="006D3CA3"/>
    <w:rsid w:val="006E45FA"/>
    <w:rsid w:val="006F13FD"/>
    <w:rsid w:val="007127A1"/>
    <w:rsid w:val="00722D73"/>
    <w:rsid w:val="00726B4B"/>
    <w:rsid w:val="007375CF"/>
    <w:rsid w:val="00737929"/>
    <w:rsid w:val="00744EB2"/>
    <w:rsid w:val="00755AA5"/>
    <w:rsid w:val="00756B04"/>
    <w:rsid w:val="00780526"/>
    <w:rsid w:val="007942A9"/>
    <w:rsid w:val="00794CA8"/>
    <w:rsid w:val="007A04D7"/>
    <w:rsid w:val="007B4AA7"/>
    <w:rsid w:val="007C7C77"/>
    <w:rsid w:val="007D02F7"/>
    <w:rsid w:val="007D3318"/>
    <w:rsid w:val="007D5EC7"/>
    <w:rsid w:val="007D6934"/>
    <w:rsid w:val="007E02EF"/>
    <w:rsid w:val="007E121F"/>
    <w:rsid w:val="007F5445"/>
    <w:rsid w:val="00804810"/>
    <w:rsid w:val="00810C9F"/>
    <w:rsid w:val="00810E16"/>
    <w:rsid w:val="00815004"/>
    <w:rsid w:val="00823D58"/>
    <w:rsid w:val="008267FE"/>
    <w:rsid w:val="008305E3"/>
    <w:rsid w:val="0084662F"/>
    <w:rsid w:val="00863E74"/>
    <w:rsid w:val="00867476"/>
    <w:rsid w:val="0087207E"/>
    <w:rsid w:val="00880ABC"/>
    <w:rsid w:val="00881FFD"/>
    <w:rsid w:val="0089108B"/>
    <w:rsid w:val="0089708C"/>
    <w:rsid w:val="008A320E"/>
    <w:rsid w:val="008B3530"/>
    <w:rsid w:val="008C05F5"/>
    <w:rsid w:val="008C25A8"/>
    <w:rsid w:val="008D35CC"/>
    <w:rsid w:val="008D397B"/>
    <w:rsid w:val="0091687C"/>
    <w:rsid w:val="00935A83"/>
    <w:rsid w:val="00941A29"/>
    <w:rsid w:val="009437A9"/>
    <w:rsid w:val="0095534C"/>
    <w:rsid w:val="00957730"/>
    <w:rsid w:val="00973D23"/>
    <w:rsid w:val="00975275"/>
    <w:rsid w:val="00996EC1"/>
    <w:rsid w:val="009B0ADC"/>
    <w:rsid w:val="009B41A9"/>
    <w:rsid w:val="009F37A8"/>
    <w:rsid w:val="009F3D0A"/>
    <w:rsid w:val="00A00113"/>
    <w:rsid w:val="00A03618"/>
    <w:rsid w:val="00A06D9B"/>
    <w:rsid w:val="00A14FAE"/>
    <w:rsid w:val="00A156C9"/>
    <w:rsid w:val="00A22FDA"/>
    <w:rsid w:val="00A24999"/>
    <w:rsid w:val="00A3307F"/>
    <w:rsid w:val="00A35E00"/>
    <w:rsid w:val="00A35E31"/>
    <w:rsid w:val="00A42FCF"/>
    <w:rsid w:val="00A4618E"/>
    <w:rsid w:val="00A76F8C"/>
    <w:rsid w:val="00A81A67"/>
    <w:rsid w:val="00AD188D"/>
    <w:rsid w:val="00AD63DF"/>
    <w:rsid w:val="00AE64FF"/>
    <w:rsid w:val="00AF0A7A"/>
    <w:rsid w:val="00B037D2"/>
    <w:rsid w:val="00B07AB5"/>
    <w:rsid w:val="00B116C5"/>
    <w:rsid w:val="00B134CE"/>
    <w:rsid w:val="00B177AC"/>
    <w:rsid w:val="00B21D5E"/>
    <w:rsid w:val="00B50AA5"/>
    <w:rsid w:val="00B51496"/>
    <w:rsid w:val="00B557EB"/>
    <w:rsid w:val="00B8319E"/>
    <w:rsid w:val="00B90B89"/>
    <w:rsid w:val="00B9774E"/>
    <w:rsid w:val="00BC046E"/>
    <w:rsid w:val="00BC4445"/>
    <w:rsid w:val="00BC47FF"/>
    <w:rsid w:val="00BC7A60"/>
    <w:rsid w:val="00BD3521"/>
    <w:rsid w:val="00BD618D"/>
    <w:rsid w:val="00BE3620"/>
    <w:rsid w:val="00BF1901"/>
    <w:rsid w:val="00C06B64"/>
    <w:rsid w:val="00C14B96"/>
    <w:rsid w:val="00C1600A"/>
    <w:rsid w:val="00C222DD"/>
    <w:rsid w:val="00C33BE5"/>
    <w:rsid w:val="00C52923"/>
    <w:rsid w:val="00C810C2"/>
    <w:rsid w:val="00C968AE"/>
    <w:rsid w:val="00CA28F7"/>
    <w:rsid w:val="00CA47AB"/>
    <w:rsid w:val="00CA54A5"/>
    <w:rsid w:val="00CB093C"/>
    <w:rsid w:val="00CC03EA"/>
    <w:rsid w:val="00CC2BE1"/>
    <w:rsid w:val="00CD70AE"/>
    <w:rsid w:val="00CD7161"/>
    <w:rsid w:val="00CD7A27"/>
    <w:rsid w:val="00CE61E7"/>
    <w:rsid w:val="00D101E2"/>
    <w:rsid w:val="00D13B46"/>
    <w:rsid w:val="00D36DF0"/>
    <w:rsid w:val="00D44D74"/>
    <w:rsid w:val="00D46294"/>
    <w:rsid w:val="00D52B4E"/>
    <w:rsid w:val="00D53AF5"/>
    <w:rsid w:val="00D53D5F"/>
    <w:rsid w:val="00D60A1F"/>
    <w:rsid w:val="00D633B5"/>
    <w:rsid w:val="00D6340F"/>
    <w:rsid w:val="00D64472"/>
    <w:rsid w:val="00D80696"/>
    <w:rsid w:val="00D82C44"/>
    <w:rsid w:val="00D8704C"/>
    <w:rsid w:val="00D9724F"/>
    <w:rsid w:val="00D9785E"/>
    <w:rsid w:val="00DA7AD2"/>
    <w:rsid w:val="00DB3F18"/>
    <w:rsid w:val="00DB712E"/>
    <w:rsid w:val="00DC6333"/>
    <w:rsid w:val="00E02A3E"/>
    <w:rsid w:val="00E07FF7"/>
    <w:rsid w:val="00E12BD7"/>
    <w:rsid w:val="00E21121"/>
    <w:rsid w:val="00E54020"/>
    <w:rsid w:val="00E5549F"/>
    <w:rsid w:val="00E60A25"/>
    <w:rsid w:val="00E86685"/>
    <w:rsid w:val="00E87F5B"/>
    <w:rsid w:val="00E9121F"/>
    <w:rsid w:val="00E97413"/>
    <w:rsid w:val="00EB2219"/>
    <w:rsid w:val="00EC3151"/>
    <w:rsid w:val="00EC4DCB"/>
    <w:rsid w:val="00EE3634"/>
    <w:rsid w:val="00EE48D2"/>
    <w:rsid w:val="00EF1E9C"/>
    <w:rsid w:val="00F02702"/>
    <w:rsid w:val="00F2115D"/>
    <w:rsid w:val="00F25204"/>
    <w:rsid w:val="00F44508"/>
    <w:rsid w:val="00F448C3"/>
    <w:rsid w:val="00F50D3D"/>
    <w:rsid w:val="00F65997"/>
    <w:rsid w:val="00F71500"/>
    <w:rsid w:val="00F92D73"/>
    <w:rsid w:val="00F97A6D"/>
    <w:rsid w:val="00FA1168"/>
    <w:rsid w:val="00FA4FA4"/>
    <w:rsid w:val="00FA59AF"/>
    <w:rsid w:val="00FD3691"/>
    <w:rsid w:val="00FE2CB1"/>
    <w:rsid w:val="00FF4EB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813CD"/>
  <w15:chartTrackingRefBased/>
  <w15:docId w15:val="{8D14A2B3-9B03-45AE-ACE2-8887AE70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BD"/>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3E30CC"/>
    <w:pPr>
      <w:keepNext/>
      <w:keepLines/>
      <w:spacing w:before="240" w:after="0"/>
      <w:ind w:firstLine="0"/>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EE48D2"/>
    <w:pPr>
      <w:keepNext/>
      <w:keepLines/>
      <w:spacing w:before="40" w:after="0"/>
      <w:ind w:firstLine="0"/>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307060"/>
    <w:pPr>
      <w:keepNext/>
      <w:keepLines/>
      <w:spacing w:before="40" w:after="0" w:line="276" w:lineRule="auto"/>
      <w:ind w:firstLine="0"/>
      <w:outlineLvl w:val="2"/>
    </w:pPr>
    <w:rPr>
      <w:rFonts w:eastAsiaTheme="majorEastAsia" w:cstheme="majorBidi"/>
      <w:b/>
      <w:iCs/>
      <w:color w:val="000000" w:themeColor="text1"/>
      <w:sz w:val="28"/>
      <w:szCs w:val="28"/>
      <w:lang w:val="en-GB"/>
    </w:rPr>
  </w:style>
  <w:style w:type="paragraph" w:styleId="Heading4">
    <w:name w:val="heading 4"/>
    <w:basedOn w:val="Normal"/>
    <w:next w:val="Normal"/>
    <w:link w:val="Heading4Char"/>
    <w:uiPriority w:val="9"/>
    <w:unhideWhenUsed/>
    <w:qFormat/>
    <w:rsid w:val="00D972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37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1C7861"/>
    <w:pPr>
      <w:keepNext/>
      <w:tabs>
        <w:tab w:val="right" w:pos="8640"/>
      </w:tabs>
      <w:spacing w:before="120" w:after="120"/>
      <w:ind w:left="1134" w:right="868"/>
      <w:jc w:val="center"/>
    </w:pPr>
    <w:rPr>
      <w:rFonts w:eastAsia="Times New Roman" w:cs="Times New Roman"/>
      <w:spacing w:val="-2"/>
      <w:szCs w:val="20"/>
      <w:lang w:val="en-GB" w:eastAsia="en-GB"/>
    </w:rPr>
  </w:style>
  <w:style w:type="character" w:customStyle="1" w:styleId="SubtitleChar">
    <w:name w:val="Subtitle Char"/>
    <w:basedOn w:val="DefaultParagraphFont"/>
    <w:link w:val="Subtitle"/>
    <w:rsid w:val="001C7861"/>
    <w:rPr>
      <w:rFonts w:ascii="Times New Roman" w:eastAsia="Times New Roman" w:hAnsi="Times New Roman" w:cs="Times New Roman"/>
      <w:spacing w:val="-2"/>
      <w:sz w:val="24"/>
      <w:szCs w:val="20"/>
      <w:lang w:val="en-GB" w:eastAsia="en-GB"/>
    </w:rPr>
  </w:style>
  <w:style w:type="paragraph" w:customStyle="1" w:styleId="Covertitlecaps">
    <w:name w:val="Cover_title_caps"/>
    <w:basedOn w:val="Normal"/>
    <w:rsid w:val="001C7861"/>
    <w:pPr>
      <w:keepNext/>
      <w:keepLines/>
      <w:pBdr>
        <w:bottom w:val="single" w:sz="4" w:space="1" w:color="auto"/>
      </w:pBdr>
      <w:tabs>
        <w:tab w:val="right" w:pos="8640"/>
      </w:tabs>
      <w:spacing w:before="60" w:after="60"/>
      <w:ind w:left="1560" w:right="1151"/>
      <w:jc w:val="center"/>
    </w:pPr>
    <w:rPr>
      <w:rFonts w:eastAsia="Times New Roman" w:cs="Times New Roman"/>
      <w:caps/>
      <w:spacing w:val="5"/>
      <w:kern w:val="28"/>
      <w:szCs w:val="20"/>
      <w:lang w:val="en-GB" w:eastAsia="en-GB"/>
    </w:rPr>
  </w:style>
  <w:style w:type="paragraph" w:customStyle="1" w:styleId="Subtitleunderline">
    <w:name w:val="Subtitle_underline"/>
    <w:basedOn w:val="Subtitle"/>
    <w:rsid w:val="001C7861"/>
    <w:pPr>
      <w:pBdr>
        <w:bottom w:val="single" w:sz="4" w:space="1" w:color="auto"/>
      </w:pBdr>
      <w:ind w:left="1560" w:right="1151"/>
    </w:pPr>
  </w:style>
  <w:style w:type="paragraph" w:styleId="BodyText">
    <w:name w:val="Body Text"/>
    <w:basedOn w:val="Normal"/>
    <w:link w:val="BodyTextChar"/>
    <w:uiPriority w:val="99"/>
    <w:semiHidden/>
    <w:unhideWhenUsed/>
    <w:rsid w:val="001C7861"/>
    <w:pPr>
      <w:spacing w:after="120"/>
    </w:pPr>
  </w:style>
  <w:style w:type="character" w:customStyle="1" w:styleId="BodyTextChar">
    <w:name w:val="Body Text Char"/>
    <w:basedOn w:val="DefaultParagraphFont"/>
    <w:link w:val="BodyText"/>
    <w:uiPriority w:val="99"/>
    <w:semiHidden/>
    <w:rsid w:val="001C7861"/>
  </w:style>
  <w:style w:type="paragraph" w:customStyle="1" w:styleId="GlossaryDefinition">
    <w:name w:val="Glossary Definition"/>
    <w:basedOn w:val="BodyText"/>
    <w:rsid w:val="001C7861"/>
    <w:pPr>
      <w:tabs>
        <w:tab w:val="right" w:pos="8640"/>
      </w:tabs>
      <w:spacing w:after="280" w:line="240" w:lineRule="auto"/>
    </w:pPr>
    <w:rPr>
      <w:rFonts w:eastAsia="Times New Roman" w:cs="Times New Roman"/>
      <w:spacing w:val="-2"/>
      <w:szCs w:val="20"/>
      <w:lang w:val="en-US"/>
    </w:rPr>
  </w:style>
  <w:style w:type="character" w:customStyle="1" w:styleId="GlossaryEntry">
    <w:name w:val="Glossary Entry"/>
    <w:rsid w:val="001C7861"/>
    <w:rPr>
      <w:b/>
    </w:rPr>
  </w:style>
  <w:style w:type="character" w:customStyle="1" w:styleId="Heading2Char">
    <w:name w:val="Heading 2 Char"/>
    <w:basedOn w:val="DefaultParagraphFont"/>
    <w:link w:val="Heading2"/>
    <w:uiPriority w:val="9"/>
    <w:rsid w:val="00EE48D2"/>
    <w:rPr>
      <w:rFonts w:ascii="Times New Roman" w:eastAsiaTheme="majorEastAsia" w:hAnsi="Times New Roman" w:cstheme="majorBidi"/>
      <w:b/>
      <w:sz w:val="32"/>
      <w:szCs w:val="26"/>
    </w:rPr>
  </w:style>
  <w:style w:type="table" w:styleId="TableGrid">
    <w:name w:val="Table Grid"/>
    <w:basedOn w:val="TableNormal"/>
    <w:uiPriority w:val="39"/>
    <w:rsid w:val="005A6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30CC"/>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146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F77"/>
  </w:style>
  <w:style w:type="paragraph" w:styleId="Footer">
    <w:name w:val="footer"/>
    <w:basedOn w:val="Normal"/>
    <w:link w:val="FooterChar"/>
    <w:uiPriority w:val="99"/>
    <w:unhideWhenUsed/>
    <w:rsid w:val="00146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F77"/>
  </w:style>
  <w:style w:type="character" w:customStyle="1" w:styleId="Heading3Char">
    <w:name w:val="Heading 3 Char"/>
    <w:basedOn w:val="DefaultParagraphFont"/>
    <w:link w:val="Heading3"/>
    <w:uiPriority w:val="9"/>
    <w:rsid w:val="00307060"/>
    <w:rPr>
      <w:rFonts w:ascii="Times New Roman" w:eastAsiaTheme="majorEastAsia" w:hAnsi="Times New Roman" w:cstheme="majorBidi"/>
      <w:b/>
      <w:iCs/>
      <w:color w:val="000000" w:themeColor="text1"/>
      <w:sz w:val="28"/>
      <w:szCs w:val="28"/>
      <w:lang w:val="en-GB"/>
    </w:rPr>
  </w:style>
  <w:style w:type="paragraph" w:styleId="Caption">
    <w:name w:val="caption"/>
    <w:basedOn w:val="Normal"/>
    <w:next w:val="Normal"/>
    <w:uiPriority w:val="35"/>
    <w:unhideWhenUsed/>
    <w:qFormat/>
    <w:rsid w:val="00D6340F"/>
    <w:pPr>
      <w:spacing w:after="200"/>
      <w:ind w:firstLine="0"/>
    </w:pPr>
    <w:rPr>
      <w:i/>
      <w:iCs/>
      <w:szCs w:val="18"/>
    </w:rPr>
  </w:style>
  <w:style w:type="character" w:styleId="Hyperlink">
    <w:name w:val="Hyperlink"/>
    <w:basedOn w:val="DefaultParagraphFont"/>
    <w:uiPriority w:val="99"/>
    <w:unhideWhenUsed/>
    <w:rsid w:val="00015233"/>
    <w:rPr>
      <w:color w:val="0563C1" w:themeColor="hyperlink"/>
      <w:u w:val="single"/>
    </w:rPr>
  </w:style>
  <w:style w:type="paragraph" w:styleId="TOC1">
    <w:name w:val="toc 1"/>
    <w:basedOn w:val="Normal"/>
    <w:next w:val="Normal"/>
    <w:autoRedefine/>
    <w:uiPriority w:val="39"/>
    <w:unhideWhenUsed/>
    <w:rsid w:val="007375CF"/>
    <w:pPr>
      <w:spacing w:after="100" w:line="240" w:lineRule="auto"/>
      <w:ind w:firstLine="0"/>
    </w:pPr>
  </w:style>
  <w:style w:type="paragraph" w:styleId="TOC2">
    <w:name w:val="toc 2"/>
    <w:basedOn w:val="Normal"/>
    <w:next w:val="Normal"/>
    <w:autoRedefine/>
    <w:uiPriority w:val="39"/>
    <w:unhideWhenUsed/>
    <w:rsid w:val="007375CF"/>
    <w:pPr>
      <w:spacing w:after="100" w:line="240" w:lineRule="auto"/>
      <w:ind w:left="221" w:firstLine="0"/>
    </w:pPr>
  </w:style>
  <w:style w:type="paragraph" w:styleId="TOC3">
    <w:name w:val="toc 3"/>
    <w:basedOn w:val="Normal"/>
    <w:next w:val="Normal"/>
    <w:autoRedefine/>
    <w:uiPriority w:val="39"/>
    <w:unhideWhenUsed/>
    <w:rsid w:val="007375CF"/>
    <w:pPr>
      <w:spacing w:after="100" w:line="240" w:lineRule="auto"/>
      <w:ind w:left="442" w:firstLine="0"/>
    </w:pPr>
  </w:style>
  <w:style w:type="paragraph" w:styleId="TableofFigures">
    <w:name w:val="table of figures"/>
    <w:basedOn w:val="Normal"/>
    <w:next w:val="Normal"/>
    <w:uiPriority w:val="99"/>
    <w:unhideWhenUsed/>
    <w:rsid w:val="007375CF"/>
    <w:pPr>
      <w:spacing w:after="0" w:line="240" w:lineRule="auto"/>
      <w:ind w:firstLine="0"/>
    </w:pPr>
  </w:style>
  <w:style w:type="paragraph" w:styleId="BalloonText">
    <w:name w:val="Balloon Text"/>
    <w:basedOn w:val="Normal"/>
    <w:link w:val="BalloonTextChar"/>
    <w:uiPriority w:val="99"/>
    <w:semiHidden/>
    <w:unhideWhenUsed/>
    <w:rsid w:val="00A35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31"/>
    <w:rPr>
      <w:rFonts w:ascii="Segoe UI" w:hAnsi="Segoe UI" w:cs="Segoe UI"/>
      <w:sz w:val="18"/>
      <w:szCs w:val="18"/>
    </w:rPr>
  </w:style>
  <w:style w:type="character" w:customStyle="1" w:styleId="Heading4Char">
    <w:name w:val="Heading 4 Char"/>
    <w:basedOn w:val="DefaultParagraphFont"/>
    <w:link w:val="Heading4"/>
    <w:uiPriority w:val="9"/>
    <w:rsid w:val="00D9724F"/>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29035A"/>
    <w:pPr>
      <w:ind w:left="720"/>
      <w:contextualSpacing/>
    </w:pPr>
  </w:style>
  <w:style w:type="paragraph" w:styleId="NormalWeb">
    <w:name w:val="Normal (Web)"/>
    <w:basedOn w:val="Normal"/>
    <w:uiPriority w:val="99"/>
    <w:semiHidden/>
    <w:unhideWhenUsed/>
    <w:rsid w:val="006C1E61"/>
    <w:rPr>
      <w:rFonts w:cs="Times New Roman"/>
      <w:szCs w:val="24"/>
    </w:rPr>
  </w:style>
  <w:style w:type="character" w:customStyle="1" w:styleId="Heading5Char">
    <w:name w:val="Heading 5 Char"/>
    <w:basedOn w:val="DefaultParagraphFont"/>
    <w:link w:val="Heading5"/>
    <w:uiPriority w:val="9"/>
    <w:semiHidden/>
    <w:rsid w:val="00B037D2"/>
    <w:rPr>
      <w:rFonts w:asciiTheme="majorHAnsi" w:eastAsiaTheme="majorEastAsia" w:hAnsiTheme="majorHAnsi" w:cstheme="majorBidi"/>
      <w:color w:val="2E74B5" w:themeColor="accent1" w:themeShade="BF"/>
      <w:sz w:val="24"/>
    </w:rPr>
  </w:style>
  <w:style w:type="character" w:styleId="Strong">
    <w:name w:val="Strong"/>
    <w:basedOn w:val="DefaultParagraphFont"/>
    <w:uiPriority w:val="22"/>
    <w:qFormat/>
    <w:rsid w:val="00F44508"/>
    <w:rPr>
      <w:b/>
      <w:bCs/>
    </w:rPr>
  </w:style>
  <w:style w:type="table" w:customStyle="1" w:styleId="Table">
    <w:name w:val="Table"/>
    <w:semiHidden/>
    <w:unhideWhenUsed/>
    <w:qFormat/>
    <w:rsid w:val="00CA47AB"/>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863E74"/>
    <w:pPr>
      <w:spacing w:before="180" w:after="180" w:line="240" w:lineRule="auto"/>
      <w:ind w:firstLine="0"/>
      <w:jc w:val="left"/>
    </w:pPr>
    <w:rPr>
      <w:rFonts w:asciiTheme="minorHAnsi" w:hAnsiTheme="minorHAnsi"/>
      <w:szCs w:val="24"/>
      <w:lang w:val="en-US"/>
    </w:rPr>
  </w:style>
  <w:style w:type="paragraph" w:styleId="NoSpacing">
    <w:name w:val="No Spacing"/>
    <w:link w:val="NoSpacingChar"/>
    <w:uiPriority w:val="1"/>
    <w:qFormat/>
    <w:rsid w:val="009B0A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0AD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8949">
      <w:bodyDiv w:val="1"/>
      <w:marLeft w:val="0"/>
      <w:marRight w:val="0"/>
      <w:marTop w:val="0"/>
      <w:marBottom w:val="0"/>
      <w:divBdr>
        <w:top w:val="none" w:sz="0" w:space="0" w:color="auto"/>
        <w:left w:val="none" w:sz="0" w:space="0" w:color="auto"/>
        <w:bottom w:val="none" w:sz="0" w:space="0" w:color="auto"/>
        <w:right w:val="none" w:sz="0" w:space="0" w:color="auto"/>
      </w:divBdr>
    </w:div>
    <w:div w:id="57824163">
      <w:bodyDiv w:val="1"/>
      <w:marLeft w:val="0"/>
      <w:marRight w:val="0"/>
      <w:marTop w:val="0"/>
      <w:marBottom w:val="0"/>
      <w:divBdr>
        <w:top w:val="none" w:sz="0" w:space="0" w:color="auto"/>
        <w:left w:val="none" w:sz="0" w:space="0" w:color="auto"/>
        <w:bottom w:val="none" w:sz="0" w:space="0" w:color="auto"/>
        <w:right w:val="none" w:sz="0" w:space="0" w:color="auto"/>
      </w:divBdr>
    </w:div>
    <w:div w:id="64188577">
      <w:bodyDiv w:val="1"/>
      <w:marLeft w:val="0"/>
      <w:marRight w:val="0"/>
      <w:marTop w:val="0"/>
      <w:marBottom w:val="0"/>
      <w:divBdr>
        <w:top w:val="none" w:sz="0" w:space="0" w:color="auto"/>
        <w:left w:val="none" w:sz="0" w:space="0" w:color="auto"/>
        <w:bottom w:val="none" w:sz="0" w:space="0" w:color="auto"/>
        <w:right w:val="none" w:sz="0" w:space="0" w:color="auto"/>
      </w:divBdr>
    </w:div>
    <w:div w:id="150566635">
      <w:bodyDiv w:val="1"/>
      <w:marLeft w:val="0"/>
      <w:marRight w:val="0"/>
      <w:marTop w:val="0"/>
      <w:marBottom w:val="0"/>
      <w:divBdr>
        <w:top w:val="none" w:sz="0" w:space="0" w:color="auto"/>
        <w:left w:val="none" w:sz="0" w:space="0" w:color="auto"/>
        <w:bottom w:val="none" w:sz="0" w:space="0" w:color="auto"/>
        <w:right w:val="none" w:sz="0" w:space="0" w:color="auto"/>
      </w:divBdr>
    </w:div>
    <w:div w:id="185144072">
      <w:bodyDiv w:val="1"/>
      <w:marLeft w:val="0"/>
      <w:marRight w:val="0"/>
      <w:marTop w:val="0"/>
      <w:marBottom w:val="0"/>
      <w:divBdr>
        <w:top w:val="none" w:sz="0" w:space="0" w:color="auto"/>
        <w:left w:val="none" w:sz="0" w:space="0" w:color="auto"/>
        <w:bottom w:val="none" w:sz="0" w:space="0" w:color="auto"/>
        <w:right w:val="none" w:sz="0" w:space="0" w:color="auto"/>
      </w:divBdr>
    </w:div>
    <w:div w:id="209077555">
      <w:bodyDiv w:val="1"/>
      <w:marLeft w:val="0"/>
      <w:marRight w:val="0"/>
      <w:marTop w:val="0"/>
      <w:marBottom w:val="0"/>
      <w:divBdr>
        <w:top w:val="none" w:sz="0" w:space="0" w:color="auto"/>
        <w:left w:val="none" w:sz="0" w:space="0" w:color="auto"/>
        <w:bottom w:val="none" w:sz="0" w:space="0" w:color="auto"/>
        <w:right w:val="none" w:sz="0" w:space="0" w:color="auto"/>
      </w:divBdr>
    </w:div>
    <w:div w:id="229318293">
      <w:bodyDiv w:val="1"/>
      <w:marLeft w:val="0"/>
      <w:marRight w:val="0"/>
      <w:marTop w:val="0"/>
      <w:marBottom w:val="0"/>
      <w:divBdr>
        <w:top w:val="none" w:sz="0" w:space="0" w:color="auto"/>
        <w:left w:val="none" w:sz="0" w:space="0" w:color="auto"/>
        <w:bottom w:val="none" w:sz="0" w:space="0" w:color="auto"/>
        <w:right w:val="none" w:sz="0" w:space="0" w:color="auto"/>
      </w:divBdr>
    </w:div>
    <w:div w:id="343286868">
      <w:bodyDiv w:val="1"/>
      <w:marLeft w:val="0"/>
      <w:marRight w:val="0"/>
      <w:marTop w:val="0"/>
      <w:marBottom w:val="0"/>
      <w:divBdr>
        <w:top w:val="none" w:sz="0" w:space="0" w:color="auto"/>
        <w:left w:val="none" w:sz="0" w:space="0" w:color="auto"/>
        <w:bottom w:val="none" w:sz="0" w:space="0" w:color="auto"/>
        <w:right w:val="none" w:sz="0" w:space="0" w:color="auto"/>
      </w:divBdr>
    </w:div>
    <w:div w:id="369770681">
      <w:bodyDiv w:val="1"/>
      <w:marLeft w:val="0"/>
      <w:marRight w:val="0"/>
      <w:marTop w:val="0"/>
      <w:marBottom w:val="0"/>
      <w:divBdr>
        <w:top w:val="none" w:sz="0" w:space="0" w:color="auto"/>
        <w:left w:val="none" w:sz="0" w:space="0" w:color="auto"/>
        <w:bottom w:val="none" w:sz="0" w:space="0" w:color="auto"/>
        <w:right w:val="none" w:sz="0" w:space="0" w:color="auto"/>
      </w:divBdr>
    </w:div>
    <w:div w:id="395854960">
      <w:bodyDiv w:val="1"/>
      <w:marLeft w:val="0"/>
      <w:marRight w:val="0"/>
      <w:marTop w:val="0"/>
      <w:marBottom w:val="0"/>
      <w:divBdr>
        <w:top w:val="none" w:sz="0" w:space="0" w:color="auto"/>
        <w:left w:val="none" w:sz="0" w:space="0" w:color="auto"/>
        <w:bottom w:val="none" w:sz="0" w:space="0" w:color="auto"/>
        <w:right w:val="none" w:sz="0" w:space="0" w:color="auto"/>
      </w:divBdr>
    </w:div>
    <w:div w:id="451634658">
      <w:bodyDiv w:val="1"/>
      <w:marLeft w:val="0"/>
      <w:marRight w:val="0"/>
      <w:marTop w:val="0"/>
      <w:marBottom w:val="0"/>
      <w:divBdr>
        <w:top w:val="none" w:sz="0" w:space="0" w:color="auto"/>
        <w:left w:val="none" w:sz="0" w:space="0" w:color="auto"/>
        <w:bottom w:val="none" w:sz="0" w:space="0" w:color="auto"/>
        <w:right w:val="none" w:sz="0" w:space="0" w:color="auto"/>
      </w:divBdr>
    </w:div>
    <w:div w:id="476728299">
      <w:bodyDiv w:val="1"/>
      <w:marLeft w:val="0"/>
      <w:marRight w:val="0"/>
      <w:marTop w:val="0"/>
      <w:marBottom w:val="0"/>
      <w:divBdr>
        <w:top w:val="none" w:sz="0" w:space="0" w:color="auto"/>
        <w:left w:val="none" w:sz="0" w:space="0" w:color="auto"/>
        <w:bottom w:val="none" w:sz="0" w:space="0" w:color="auto"/>
        <w:right w:val="none" w:sz="0" w:space="0" w:color="auto"/>
      </w:divBdr>
    </w:div>
    <w:div w:id="531846846">
      <w:bodyDiv w:val="1"/>
      <w:marLeft w:val="0"/>
      <w:marRight w:val="0"/>
      <w:marTop w:val="0"/>
      <w:marBottom w:val="0"/>
      <w:divBdr>
        <w:top w:val="none" w:sz="0" w:space="0" w:color="auto"/>
        <w:left w:val="none" w:sz="0" w:space="0" w:color="auto"/>
        <w:bottom w:val="none" w:sz="0" w:space="0" w:color="auto"/>
        <w:right w:val="none" w:sz="0" w:space="0" w:color="auto"/>
      </w:divBdr>
    </w:div>
    <w:div w:id="543637108">
      <w:bodyDiv w:val="1"/>
      <w:marLeft w:val="0"/>
      <w:marRight w:val="0"/>
      <w:marTop w:val="0"/>
      <w:marBottom w:val="0"/>
      <w:divBdr>
        <w:top w:val="none" w:sz="0" w:space="0" w:color="auto"/>
        <w:left w:val="none" w:sz="0" w:space="0" w:color="auto"/>
        <w:bottom w:val="none" w:sz="0" w:space="0" w:color="auto"/>
        <w:right w:val="none" w:sz="0" w:space="0" w:color="auto"/>
      </w:divBdr>
    </w:div>
    <w:div w:id="667094821">
      <w:bodyDiv w:val="1"/>
      <w:marLeft w:val="0"/>
      <w:marRight w:val="0"/>
      <w:marTop w:val="0"/>
      <w:marBottom w:val="0"/>
      <w:divBdr>
        <w:top w:val="none" w:sz="0" w:space="0" w:color="auto"/>
        <w:left w:val="none" w:sz="0" w:space="0" w:color="auto"/>
        <w:bottom w:val="none" w:sz="0" w:space="0" w:color="auto"/>
        <w:right w:val="none" w:sz="0" w:space="0" w:color="auto"/>
      </w:divBdr>
    </w:div>
    <w:div w:id="785853442">
      <w:bodyDiv w:val="1"/>
      <w:marLeft w:val="0"/>
      <w:marRight w:val="0"/>
      <w:marTop w:val="0"/>
      <w:marBottom w:val="0"/>
      <w:divBdr>
        <w:top w:val="none" w:sz="0" w:space="0" w:color="auto"/>
        <w:left w:val="none" w:sz="0" w:space="0" w:color="auto"/>
        <w:bottom w:val="none" w:sz="0" w:space="0" w:color="auto"/>
        <w:right w:val="none" w:sz="0" w:space="0" w:color="auto"/>
      </w:divBdr>
    </w:div>
    <w:div w:id="848443146">
      <w:bodyDiv w:val="1"/>
      <w:marLeft w:val="0"/>
      <w:marRight w:val="0"/>
      <w:marTop w:val="0"/>
      <w:marBottom w:val="0"/>
      <w:divBdr>
        <w:top w:val="none" w:sz="0" w:space="0" w:color="auto"/>
        <w:left w:val="none" w:sz="0" w:space="0" w:color="auto"/>
        <w:bottom w:val="none" w:sz="0" w:space="0" w:color="auto"/>
        <w:right w:val="none" w:sz="0" w:space="0" w:color="auto"/>
      </w:divBdr>
    </w:div>
    <w:div w:id="1005324884">
      <w:bodyDiv w:val="1"/>
      <w:marLeft w:val="0"/>
      <w:marRight w:val="0"/>
      <w:marTop w:val="0"/>
      <w:marBottom w:val="0"/>
      <w:divBdr>
        <w:top w:val="none" w:sz="0" w:space="0" w:color="auto"/>
        <w:left w:val="none" w:sz="0" w:space="0" w:color="auto"/>
        <w:bottom w:val="none" w:sz="0" w:space="0" w:color="auto"/>
        <w:right w:val="none" w:sz="0" w:space="0" w:color="auto"/>
      </w:divBdr>
    </w:div>
    <w:div w:id="1084574724">
      <w:bodyDiv w:val="1"/>
      <w:marLeft w:val="0"/>
      <w:marRight w:val="0"/>
      <w:marTop w:val="0"/>
      <w:marBottom w:val="0"/>
      <w:divBdr>
        <w:top w:val="none" w:sz="0" w:space="0" w:color="auto"/>
        <w:left w:val="none" w:sz="0" w:space="0" w:color="auto"/>
        <w:bottom w:val="none" w:sz="0" w:space="0" w:color="auto"/>
        <w:right w:val="none" w:sz="0" w:space="0" w:color="auto"/>
      </w:divBdr>
    </w:div>
    <w:div w:id="1088816764">
      <w:bodyDiv w:val="1"/>
      <w:marLeft w:val="0"/>
      <w:marRight w:val="0"/>
      <w:marTop w:val="0"/>
      <w:marBottom w:val="0"/>
      <w:divBdr>
        <w:top w:val="none" w:sz="0" w:space="0" w:color="auto"/>
        <w:left w:val="none" w:sz="0" w:space="0" w:color="auto"/>
        <w:bottom w:val="none" w:sz="0" w:space="0" w:color="auto"/>
        <w:right w:val="none" w:sz="0" w:space="0" w:color="auto"/>
      </w:divBdr>
    </w:div>
    <w:div w:id="1187790580">
      <w:bodyDiv w:val="1"/>
      <w:marLeft w:val="0"/>
      <w:marRight w:val="0"/>
      <w:marTop w:val="0"/>
      <w:marBottom w:val="0"/>
      <w:divBdr>
        <w:top w:val="none" w:sz="0" w:space="0" w:color="auto"/>
        <w:left w:val="none" w:sz="0" w:space="0" w:color="auto"/>
        <w:bottom w:val="none" w:sz="0" w:space="0" w:color="auto"/>
        <w:right w:val="none" w:sz="0" w:space="0" w:color="auto"/>
      </w:divBdr>
    </w:div>
    <w:div w:id="1244143193">
      <w:bodyDiv w:val="1"/>
      <w:marLeft w:val="0"/>
      <w:marRight w:val="0"/>
      <w:marTop w:val="0"/>
      <w:marBottom w:val="0"/>
      <w:divBdr>
        <w:top w:val="none" w:sz="0" w:space="0" w:color="auto"/>
        <w:left w:val="none" w:sz="0" w:space="0" w:color="auto"/>
        <w:bottom w:val="none" w:sz="0" w:space="0" w:color="auto"/>
        <w:right w:val="none" w:sz="0" w:space="0" w:color="auto"/>
      </w:divBdr>
    </w:div>
    <w:div w:id="1420563569">
      <w:bodyDiv w:val="1"/>
      <w:marLeft w:val="0"/>
      <w:marRight w:val="0"/>
      <w:marTop w:val="0"/>
      <w:marBottom w:val="0"/>
      <w:divBdr>
        <w:top w:val="none" w:sz="0" w:space="0" w:color="auto"/>
        <w:left w:val="none" w:sz="0" w:space="0" w:color="auto"/>
        <w:bottom w:val="none" w:sz="0" w:space="0" w:color="auto"/>
        <w:right w:val="none" w:sz="0" w:space="0" w:color="auto"/>
      </w:divBdr>
    </w:div>
    <w:div w:id="1426803274">
      <w:bodyDiv w:val="1"/>
      <w:marLeft w:val="0"/>
      <w:marRight w:val="0"/>
      <w:marTop w:val="0"/>
      <w:marBottom w:val="0"/>
      <w:divBdr>
        <w:top w:val="none" w:sz="0" w:space="0" w:color="auto"/>
        <w:left w:val="none" w:sz="0" w:space="0" w:color="auto"/>
        <w:bottom w:val="none" w:sz="0" w:space="0" w:color="auto"/>
        <w:right w:val="none" w:sz="0" w:space="0" w:color="auto"/>
      </w:divBdr>
    </w:div>
    <w:div w:id="1442072846">
      <w:bodyDiv w:val="1"/>
      <w:marLeft w:val="0"/>
      <w:marRight w:val="0"/>
      <w:marTop w:val="0"/>
      <w:marBottom w:val="0"/>
      <w:divBdr>
        <w:top w:val="none" w:sz="0" w:space="0" w:color="auto"/>
        <w:left w:val="none" w:sz="0" w:space="0" w:color="auto"/>
        <w:bottom w:val="none" w:sz="0" w:space="0" w:color="auto"/>
        <w:right w:val="none" w:sz="0" w:space="0" w:color="auto"/>
      </w:divBdr>
    </w:div>
    <w:div w:id="1455245952">
      <w:bodyDiv w:val="1"/>
      <w:marLeft w:val="0"/>
      <w:marRight w:val="0"/>
      <w:marTop w:val="0"/>
      <w:marBottom w:val="0"/>
      <w:divBdr>
        <w:top w:val="none" w:sz="0" w:space="0" w:color="auto"/>
        <w:left w:val="none" w:sz="0" w:space="0" w:color="auto"/>
        <w:bottom w:val="none" w:sz="0" w:space="0" w:color="auto"/>
        <w:right w:val="none" w:sz="0" w:space="0" w:color="auto"/>
      </w:divBdr>
    </w:div>
    <w:div w:id="1504933250">
      <w:bodyDiv w:val="1"/>
      <w:marLeft w:val="0"/>
      <w:marRight w:val="0"/>
      <w:marTop w:val="0"/>
      <w:marBottom w:val="0"/>
      <w:divBdr>
        <w:top w:val="none" w:sz="0" w:space="0" w:color="auto"/>
        <w:left w:val="none" w:sz="0" w:space="0" w:color="auto"/>
        <w:bottom w:val="none" w:sz="0" w:space="0" w:color="auto"/>
        <w:right w:val="none" w:sz="0" w:space="0" w:color="auto"/>
      </w:divBdr>
    </w:div>
    <w:div w:id="1586303015">
      <w:bodyDiv w:val="1"/>
      <w:marLeft w:val="0"/>
      <w:marRight w:val="0"/>
      <w:marTop w:val="0"/>
      <w:marBottom w:val="0"/>
      <w:divBdr>
        <w:top w:val="none" w:sz="0" w:space="0" w:color="auto"/>
        <w:left w:val="none" w:sz="0" w:space="0" w:color="auto"/>
        <w:bottom w:val="none" w:sz="0" w:space="0" w:color="auto"/>
        <w:right w:val="none" w:sz="0" w:space="0" w:color="auto"/>
      </w:divBdr>
    </w:div>
    <w:div w:id="1632663087">
      <w:bodyDiv w:val="1"/>
      <w:marLeft w:val="0"/>
      <w:marRight w:val="0"/>
      <w:marTop w:val="0"/>
      <w:marBottom w:val="0"/>
      <w:divBdr>
        <w:top w:val="none" w:sz="0" w:space="0" w:color="auto"/>
        <w:left w:val="none" w:sz="0" w:space="0" w:color="auto"/>
        <w:bottom w:val="none" w:sz="0" w:space="0" w:color="auto"/>
        <w:right w:val="none" w:sz="0" w:space="0" w:color="auto"/>
      </w:divBdr>
    </w:div>
    <w:div w:id="1698845056">
      <w:bodyDiv w:val="1"/>
      <w:marLeft w:val="0"/>
      <w:marRight w:val="0"/>
      <w:marTop w:val="0"/>
      <w:marBottom w:val="0"/>
      <w:divBdr>
        <w:top w:val="none" w:sz="0" w:space="0" w:color="auto"/>
        <w:left w:val="none" w:sz="0" w:space="0" w:color="auto"/>
        <w:bottom w:val="none" w:sz="0" w:space="0" w:color="auto"/>
        <w:right w:val="none" w:sz="0" w:space="0" w:color="auto"/>
      </w:divBdr>
    </w:div>
    <w:div w:id="1820076707">
      <w:bodyDiv w:val="1"/>
      <w:marLeft w:val="0"/>
      <w:marRight w:val="0"/>
      <w:marTop w:val="0"/>
      <w:marBottom w:val="0"/>
      <w:divBdr>
        <w:top w:val="none" w:sz="0" w:space="0" w:color="auto"/>
        <w:left w:val="none" w:sz="0" w:space="0" w:color="auto"/>
        <w:bottom w:val="none" w:sz="0" w:space="0" w:color="auto"/>
        <w:right w:val="none" w:sz="0" w:space="0" w:color="auto"/>
      </w:divBdr>
    </w:div>
    <w:div w:id="1846749971">
      <w:bodyDiv w:val="1"/>
      <w:marLeft w:val="0"/>
      <w:marRight w:val="0"/>
      <w:marTop w:val="0"/>
      <w:marBottom w:val="0"/>
      <w:divBdr>
        <w:top w:val="none" w:sz="0" w:space="0" w:color="auto"/>
        <w:left w:val="none" w:sz="0" w:space="0" w:color="auto"/>
        <w:bottom w:val="none" w:sz="0" w:space="0" w:color="auto"/>
        <w:right w:val="none" w:sz="0" w:space="0" w:color="auto"/>
      </w:divBdr>
    </w:div>
    <w:div w:id="1863204561">
      <w:bodyDiv w:val="1"/>
      <w:marLeft w:val="0"/>
      <w:marRight w:val="0"/>
      <w:marTop w:val="0"/>
      <w:marBottom w:val="0"/>
      <w:divBdr>
        <w:top w:val="none" w:sz="0" w:space="0" w:color="auto"/>
        <w:left w:val="none" w:sz="0" w:space="0" w:color="auto"/>
        <w:bottom w:val="none" w:sz="0" w:space="0" w:color="auto"/>
        <w:right w:val="none" w:sz="0" w:space="0" w:color="auto"/>
      </w:divBdr>
    </w:div>
    <w:div w:id="1933471821">
      <w:bodyDiv w:val="1"/>
      <w:marLeft w:val="0"/>
      <w:marRight w:val="0"/>
      <w:marTop w:val="0"/>
      <w:marBottom w:val="0"/>
      <w:divBdr>
        <w:top w:val="none" w:sz="0" w:space="0" w:color="auto"/>
        <w:left w:val="none" w:sz="0" w:space="0" w:color="auto"/>
        <w:bottom w:val="none" w:sz="0" w:space="0" w:color="auto"/>
        <w:right w:val="none" w:sz="0" w:space="0" w:color="auto"/>
      </w:divBdr>
    </w:div>
    <w:div w:id="1960257385">
      <w:bodyDiv w:val="1"/>
      <w:marLeft w:val="0"/>
      <w:marRight w:val="0"/>
      <w:marTop w:val="0"/>
      <w:marBottom w:val="0"/>
      <w:divBdr>
        <w:top w:val="none" w:sz="0" w:space="0" w:color="auto"/>
        <w:left w:val="none" w:sz="0" w:space="0" w:color="auto"/>
        <w:bottom w:val="none" w:sz="0" w:space="0" w:color="auto"/>
        <w:right w:val="none" w:sz="0" w:space="0" w:color="auto"/>
      </w:divBdr>
    </w:div>
    <w:div w:id="2044475813">
      <w:bodyDiv w:val="1"/>
      <w:marLeft w:val="0"/>
      <w:marRight w:val="0"/>
      <w:marTop w:val="0"/>
      <w:marBottom w:val="0"/>
      <w:divBdr>
        <w:top w:val="none" w:sz="0" w:space="0" w:color="auto"/>
        <w:left w:val="none" w:sz="0" w:space="0" w:color="auto"/>
        <w:bottom w:val="none" w:sz="0" w:space="0" w:color="auto"/>
        <w:right w:val="none" w:sz="0" w:space="0" w:color="auto"/>
      </w:divBdr>
    </w:div>
    <w:div w:id="212325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58A32FAE7D43A3810E2F5B37909A81"/>
        <w:category>
          <w:name w:val="General"/>
          <w:gallery w:val="placeholder"/>
        </w:category>
        <w:types>
          <w:type w:val="bbPlcHdr"/>
        </w:types>
        <w:behaviors>
          <w:behavior w:val="content"/>
        </w:behaviors>
        <w:guid w:val="{A0A80DF4-3E41-4F4A-BAF1-E43028CF3306}"/>
      </w:docPartPr>
      <w:docPartBody>
        <w:p w:rsidR="00000000" w:rsidRDefault="00947BD3" w:rsidP="00947BD3">
          <w:pPr>
            <w:pStyle w:val="C958A32FAE7D43A3810E2F5B37909A8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M Sans">
    <w:altName w:val="Times New Roman"/>
    <w:charset w:val="00"/>
    <w:family w:val="auto"/>
    <w:pitch w:val="variable"/>
    <w:sig w:usb0="00000001"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D3"/>
    <w:rsid w:val="00947BD3"/>
    <w:rsid w:val="00BC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A61114BB3471DB1F40E95F0A716F1">
    <w:name w:val="284A61114BB3471DB1F40E95F0A716F1"/>
    <w:rsid w:val="00947BD3"/>
  </w:style>
  <w:style w:type="paragraph" w:customStyle="1" w:styleId="C958A32FAE7D43A3810E2F5B37909A81">
    <w:name w:val="C958A32FAE7D43A3810E2F5B37909A81"/>
    <w:rsid w:val="00947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1CA1-CFAE-4F27-9AB0-21892496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58</Pages>
  <Words>14361</Words>
  <Characters>81864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96033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REPORT</dc:subject>
  <dc:creator>Nick Scullin</dc:creator>
  <cp:keywords/>
  <dc:description/>
  <cp:lastModifiedBy>AFSAN RAHAT</cp:lastModifiedBy>
  <cp:revision>3</cp:revision>
  <cp:lastPrinted>2024-10-30T05:59:00Z</cp:lastPrinted>
  <dcterms:created xsi:type="dcterms:W3CDTF">2025-01-02T08:44:00Z</dcterms:created>
  <dcterms:modified xsi:type="dcterms:W3CDTF">2025-01-02T09:22:00Z</dcterms:modified>
</cp:coreProperties>
</file>