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88B7" w14:textId="77777777" w:rsidR="003257FF" w:rsidRDefault="00000000">
      <w:pPr>
        <w:jc w:val="center"/>
      </w:pPr>
      <w:r>
        <w:rPr>
          <w:b/>
          <w:color w:val="1B365D"/>
          <w:sz w:val="44"/>
        </w:rPr>
        <w:t>MANUAL DE USUARIO: ERP NEXERON</w:t>
      </w:r>
    </w:p>
    <w:p w14:paraId="2618C3AD" w14:textId="77777777" w:rsidR="003257FF" w:rsidRDefault="00000000">
      <w:pPr>
        <w:jc w:val="center"/>
        <w:rPr>
          <w:color w:val="7F8C8D"/>
          <w:sz w:val="24"/>
        </w:rPr>
      </w:pPr>
      <w:r>
        <w:rPr>
          <w:color w:val="7F8C8D"/>
          <w:sz w:val="24"/>
        </w:rPr>
        <w:t>GUÍA PRÁCTICA DE PROCEDIMIENTOS OPERATIVOS (TFG)</w:t>
      </w:r>
    </w:p>
    <w:p w14:paraId="45842EE1" w14:textId="77777777" w:rsidR="006E770F" w:rsidRDefault="006E770F">
      <w:pPr>
        <w:pStyle w:val="Ttulo1"/>
        <w:spacing w:before="360" w:after="240"/>
        <w:rPr>
          <w:rFonts w:ascii="Calibri" w:hAnsi="Calibri"/>
          <w:color w:val="1B365D"/>
          <w:sz w:val="36"/>
        </w:rPr>
      </w:pPr>
    </w:p>
    <w:p w14:paraId="1F178C9B" w14:textId="4FFA044F" w:rsidR="003257FF" w:rsidRDefault="00000000">
      <w:pPr>
        <w:pStyle w:val="Ttulo1"/>
        <w:spacing w:before="360" w:after="240"/>
      </w:pPr>
      <w:r>
        <w:rPr>
          <w:rFonts w:ascii="Calibri" w:hAnsi="Calibri"/>
          <w:color w:val="1B365D"/>
          <w:sz w:val="36"/>
        </w:rPr>
        <w:t>CAPÍTULO 1: INTRODUCCIÓN AL ERP</w:t>
      </w:r>
    </w:p>
    <w:p w14:paraId="6579D818" w14:textId="251F81A3" w:rsidR="003257FF" w:rsidRDefault="00000000">
      <w:r>
        <w:t xml:space="preserve">Bienvenido al manual de usuario de Nexeron. Este sistema ha sido diseñado de forma intuitiva para gestionar el día a día de la empresa. A través de una interfaz web accesible, cualquier usuario autorizado puede controlar las ventas, las compras, el stock y la contabilidad sin necesidad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>.</w:t>
      </w:r>
    </w:p>
    <w:p w14:paraId="0E63FCFE" w14:textId="77777777" w:rsidR="003257FF" w:rsidRDefault="00000000">
      <w:pPr>
        <w:pStyle w:val="Ttulo1"/>
        <w:spacing w:before="360" w:after="240"/>
      </w:pPr>
      <w:r>
        <w:rPr>
          <w:rFonts w:ascii="Calibri" w:hAnsi="Calibri"/>
          <w:color w:val="1B365D"/>
          <w:sz w:val="36"/>
        </w:rPr>
        <w:t>CAPÍTULO 2: MÓDULO DE REFERENCIAS (EL ALMACÉN)</w:t>
      </w:r>
    </w:p>
    <w:p w14:paraId="2CED61CF" w14:textId="77777777" w:rsidR="003257FF" w:rsidRDefault="00000000">
      <w:r>
        <w:t>En este módulo se gestiona todo lo relacionado con los productos que la empresa compra y vende. Es el punto de partida del sistema.</w:t>
      </w:r>
    </w:p>
    <w:p w14:paraId="29CE0B42" w14:textId="77777777" w:rsidR="003257FF" w:rsidRDefault="00000000">
      <w:pPr>
        <w:pStyle w:val="Ttulo2"/>
        <w:spacing w:before="280" w:after="160"/>
      </w:pPr>
      <w:r>
        <w:rPr>
          <w:rFonts w:ascii="Calibri" w:hAnsi="Calibri"/>
          <w:color w:val="2E5B88"/>
          <w:sz w:val="28"/>
        </w:rPr>
        <w:t xml:space="preserve">2.1. Tipos de Artículo y </w:t>
      </w:r>
      <w:proofErr w:type="spellStart"/>
      <w:r>
        <w:rPr>
          <w:rFonts w:ascii="Calibri" w:hAnsi="Calibri"/>
          <w:color w:val="2E5B88"/>
          <w:sz w:val="28"/>
        </w:rPr>
        <w:t>Unidades</w:t>
      </w:r>
      <w:proofErr w:type="spellEnd"/>
      <w:r>
        <w:rPr>
          <w:rFonts w:ascii="Calibri" w:hAnsi="Calibri"/>
          <w:color w:val="2E5B88"/>
          <w:sz w:val="28"/>
        </w:rPr>
        <w:t xml:space="preserve"> de </w:t>
      </w:r>
      <w:proofErr w:type="spellStart"/>
      <w:r>
        <w:rPr>
          <w:rFonts w:ascii="Calibri" w:hAnsi="Calibri"/>
          <w:color w:val="2E5B88"/>
          <w:sz w:val="28"/>
        </w:rPr>
        <w:t>Medida</w:t>
      </w:r>
      <w:proofErr w:type="spellEnd"/>
    </w:p>
    <w:p w14:paraId="168A5773" w14:textId="6CF281C7" w:rsidR="004865C0" w:rsidRDefault="00000000" w:rsidP="004865C0">
      <w:pPr>
        <w:keepNext/>
      </w:pPr>
      <w:r>
        <w:t xml:space="preserve">Antes de </w:t>
      </w:r>
      <w:proofErr w:type="spellStart"/>
      <w:r>
        <w:t>introducir</w:t>
      </w:r>
      <w:proofErr w:type="spellEnd"/>
      <w:r>
        <w:t xml:space="preserve"> un producto, el sistema necesita saber cómo clasificarlo y cómo se mide. En estas pantallas el usuario define si un artículo es una materia prima, un servicio o un producto terminado, y si se vende por </w:t>
      </w:r>
      <w:proofErr w:type="spellStart"/>
      <w:r>
        <w:t>unidades</w:t>
      </w:r>
      <w:proofErr w:type="spellEnd"/>
      <w:r>
        <w:t xml:space="preserve">, </w:t>
      </w:r>
      <w:proofErr w:type="spellStart"/>
      <w:r>
        <w:t>litros</w:t>
      </w:r>
      <w:proofErr w:type="spellEnd"/>
      <w:r>
        <w:t xml:space="preserve"> o </w:t>
      </w:r>
      <w:proofErr w:type="spellStart"/>
      <w:r>
        <w:t>kilogramos</w:t>
      </w:r>
      <w:proofErr w:type="spellEnd"/>
      <w:r>
        <w:t>.</w:t>
      </w:r>
      <w:r w:rsidR="006E770F">
        <w:br/>
      </w:r>
    </w:p>
    <w:p w14:paraId="6A91745B" w14:textId="2759192E" w:rsidR="00755500" w:rsidRDefault="004865C0" w:rsidP="00755500">
      <w:pPr>
        <w:pStyle w:val="Descripcin"/>
      </w:pPr>
      <w:r w:rsidRPr="006E770F">
        <w:drawing>
          <wp:anchor distT="0" distB="0" distL="114300" distR="114300" simplePos="0" relativeHeight="251564032" behindDoc="1" locked="0" layoutInCell="1" allowOverlap="1" wp14:anchorId="7AD36032" wp14:editId="7C5DD04E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5486400" cy="2616835"/>
            <wp:effectExtent l="0" t="0" r="0" b="0"/>
            <wp:wrapTight wrapText="bothSides">
              <wp:wrapPolygon edited="0">
                <wp:start x="0" y="0"/>
                <wp:lineTo x="0" y="21385"/>
                <wp:lineTo x="21525" y="21385"/>
                <wp:lineTo x="21525" y="0"/>
                <wp:lineTo x="0" y="0"/>
              </wp:wrapPolygon>
            </wp:wrapTight>
            <wp:docPr id="287173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73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fldSimple w:instr=" SEQ Figure \* ARABIC ">
        <w:r w:rsidR="0007662C">
          <w:rPr>
            <w:noProof/>
          </w:rPr>
          <w:t>1</w:t>
        </w:r>
      </w:fldSimple>
      <w:r>
        <w:t xml:space="preserve">. Pantalla general </w:t>
      </w:r>
      <w:proofErr w:type="spellStart"/>
      <w:r>
        <w:t>Tipos</w:t>
      </w:r>
      <w:proofErr w:type="spellEnd"/>
      <w:r>
        <w:t xml:space="preserve"> de artículo</w:t>
      </w:r>
    </w:p>
    <w:p w14:paraId="73354B37" w14:textId="5444B2F0" w:rsidR="003257FF" w:rsidRDefault="00000000" w:rsidP="00755500">
      <w:pPr>
        <w:pStyle w:val="Descripcin"/>
      </w:pPr>
      <w:r>
        <w:rPr>
          <w:color w:val="2E5B88"/>
          <w:sz w:val="28"/>
        </w:rPr>
        <w:lastRenderedPageBreak/>
        <w:t>2.2. Ficha de Artículos</w:t>
      </w:r>
    </w:p>
    <w:p w14:paraId="2B4AF9D9" w14:textId="661B48BC" w:rsidR="004865C0" w:rsidRDefault="00000000" w:rsidP="004865C0">
      <w:pPr>
        <w:keepNext/>
      </w:pPr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 de la empresa. Para dar de alta un producto, el usuario solo debe rellenar un formulario básico con el nombre del </w:t>
      </w:r>
      <w:proofErr w:type="spellStart"/>
      <w:r>
        <w:t>artículo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al que se suele </w:t>
      </w:r>
      <w:proofErr w:type="spellStart"/>
      <w:r>
        <w:t>comprar</w:t>
      </w:r>
      <w:proofErr w:type="spellEnd"/>
      <w:r>
        <w:t xml:space="preserve"> y el </w:t>
      </w:r>
      <w:proofErr w:type="spellStart"/>
      <w:r>
        <w:t>tipo</w:t>
      </w:r>
      <w:proofErr w:type="spellEnd"/>
      <w:r>
        <w:t xml:space="preserve"> de IVA </w:t>
      </w:r>
      <w:proofErr w:type="spellStart"/>
      <w:r>
        <w:t>aplicable</w:t>
      </w:r>
      <w:proofErr w:type="spellEnd"/>
      <w:r>
        <w:t>.</w:t>
      </w:r>
    </w:p>
    <w:p w14:paraId="15C4E531" w14:textId="420C9FEF" w:rsidR="004865C0" w:rsidRPr="00755500" w:rsidRDefault="004865C0" w:rsidP="00755500">
      <w:pPr>
        <w:pStyle w:val="Descripcin"/>
      </w:pPr>
      <w:r w:rsidRPr="00125BE4">
        <w:drawing>
          <wp:anchor distT="0" distB="0" distL="114300" distR="114300" simplePos="0" relativeHeight="251569152" behindDoc="1" locked="0" layoutInCell="1" allowOverlap="1" wp14:anchorId="5CFB0D57" wp14:editId="0BCE4B61">
            <wp:simplePos x="0" y="0"/>
            <wp:positionH relativeFrom="column">
              <wp:posOffset>0</wp:posOffset>
            </wp:positionH>
            <wp:positionV relativeFrom="paragraph">
              <wp:posOffset>262255</wp:posOffset>
            </wp:positionV>
            <wp:extent cx="5486400" cy="2616835"/>
            <wp:effectExtent l="0" t="0" r="0" b="0"/>
            <wp:wrapTight wrapText="bothSides">
              <wp:wrapPolygon edited="0">
                <wp:start x="0" y="0"/>
                <wp:lineTo x="0" y="21385"/>
                <wp:lineTo x="21525" y="21385"/>
                <wp:lineTo x="21525" y="0"/>
                <wp:lineTo x="0" y="0"/>
              </wp:wrapPolygon>
            </wp:wrapTight>
            <wp:docPr id="1544732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32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5500">
        <w:t>2</w:t>
      </w:r>
      <w:r>
        <w:t xml:space="preserve">. Pantalla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artículos</w:t>
      </w:r>
      <w:proofErr w:type="spellEnd"/>
    </w:p>
    <w:p w14:paraId="1698C751" w14:textId="77777777" w:rsidR="00755500" w:rsidRDefault="00755500">
      <w:pPr>
        <w:pStyle w:val="Ttulo2"/>
        <w:spacing w:before="280" w:after="160"/>
        <w:rPr>
          <w:rFonts w:ascii="Calibri" w:hAnsi="Calibri"/>
          <w:color w:val="2E5B88"/>
          <w:sz w:val="28"/>
        </w:rPr>
      </w:pPr>
    </w:p>
    <w:p w14:paraId="5864C635" w14:textId="680EB092" w:rsidR="003257FF" w:rsidRDefault="00000000">
      <w:pPr>
        <w:pStyle w:val="Ttulo2"/>
        <w:spacing w:before="280" w:after="160"/>
      </w:pPr>
      <w:r>
        <w:rPr>
          <w:rFonts w:ascii="Calibri" w:hAnsi="Calibri"/>
          <w:color w:val="2E5B88"/>
          <w:sz w:val="28"/>
        </w:rPr>
        <w:t>2.3. Control de Inventario</w:t>
      </w:r>
    </w:p>
    <w:p w14:paraId="2D14B739" w14:textId="13F8BD0C" w:rsidR="006E770F" w:rsidRDefault="00000000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stock</w:t>
      </w:r>
      <w:r w:rsidR="006E770F">
        <w:t xml:space="preserve"> con </w:t>
      </w:r>
      <w:proofErr w:type="spellStart"/>
      <w:r w:rsidR="006E770F">
        <w:t>una</w:t>
      </w:r>
      <w:proofErr w:type="spellEnd"/>
      <w:r w:rsidR="006E770F">
        <w:t xml:space="preserve"> </w:t>
      </w:r>
      <w:proofErr w:type="spellStart"/>
      <w:r w:rsidR="006E770F">
        <w:t>regularización</w:t>
      </w:r>
      <w:proofErr w:type="spellEnd"/>
      <w:r>
        <w:t xml:space="preserve">. </w:t>
      </w:r>
      <w:r w:rsidR="006E770F">
        <w:t xml:space="preserve">También, </w:t>
      </w:r>
      <w:proofErr w:type="spellStart"/>
      <w:r w:rsidR="006E770F">
        <w:t>e</w:t>
      </w:r>
      <w:r>
        <w:t>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registra una entrada de compra y las resta cuando el producto sale </w:t>
      </w:r>
      <w:proofErr w:type="spellStart"/>
      <w:r>
        <w:t>hacia</w:t>
      </w:r>
      <w:proofErr w:type="spellEnd"/>
      <w:r>
        <w:t xml:space="preserve"> un </w:t>
      </w:r>
      <w:proofErr w:type="spellStart"/>
      <w:r>
        <w:t>cliente</w:t>
      </w:r>
      <w:proofErr w:type="spellEnd"/>
      <w:r>
        <w:t>.</w:t>
      </w:r>
    </w:p>
    <w:p w14:paraId="3248CAE1" w14:textId="00CF61CA" w:rsidR="004865C0" w:rsidRDefault="004865C0" w:rsidP="004865C0">
      <w:pPr>
        <w:pStyle w:val="Descripcin"/>
      </w:pPr>
      <w:r w:rsidRPr="00125BE4">
        <w:drawing>
          <wp:anchor distT="0" distB="0" distL="114300" distR="114300" simplePos="0" relativeHeight="251584512" behindDoc="1" locked="0" layoutInCell="1" allowOverlap="1" wp14:anchorId="5BBDA2E2" wp14:editId="04E13F67">
            <wp:simplePos x="0" y="0"/>
            <wp:positionH relativeFrom="column">
              <wp:posOffset>0</wp:posOffset>
            </wp:positionH>
            <wp:positionV relativeFrom="paragraph">
              <wp:posOffset>294005</wp:posOffset>
            </wp:positionV>
            <wp:extent cx="5486400" cy="1818005"/>
            <wp:effectExtent l="0" t="0" r="0" b="0"/>
            <wp:wrapTight wrapText="bothSides">
              <wp:wrapPolygon edited="0">
                <wp:start x="0" y="0"/>
                <wp:lineTo x="0" y="21276"/>
                <wp:lineTo x="21525" y="21276"/>
                <wp:lineTo x="21525" y="0"/>
                <wp:lineTo x="0" y="0"/>
              </wp:wrapPolygon>
            </wp:wrapTight>
            <wp:docPr id="953987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87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65C0">
        <w:t xml:space="preserve"> </w:t>
      </w:r>
      <w:r w:rsidR="00755500">
        <w:t>3</w:t>
      </w:r>
      <w:r>
        <w:t xml:space="preserve">. </w:t>
      </w:r>
      <w:r>
        <w:t xml:space="preserve">Pantalla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artículos</w:t>
      </w:r>
      <w:proofErr w:type="spellEnd"/>
    </w:p>
    <w:p w14:paraId="0EC5C2A1" w14:textId="5AF2BC6D" w:rsidR="003257FF" w:rsidRDefault="00000000">
      <w:pPr>
        <w:pStyle w:val="Ttulo1"/>
        <w:spacing w:before="360" w:after="240"/>
      </w:pPr>
      <w:r>
        <w:rPr>
          <w:rFonts w:ascii="Calibri" w:hAnsi="Calibri"/>
          <w:color w:val="1B365D"/>
          <w:sz w:val="36"/>
        </w:rPr>
        <w:lastRenderedPageBreak/>
        <w:t>CAPÍTULO 3: MÓDULO DE VENTAS</w:t>
      </w:r>
    </w:p>
    <w:p w14:paraId="53C84173" w14:textId="77777777" w:rsidR="003257FF" w:rsidRDefault="00000000">
      <w:r>
        <w:t>Sigue el camino que recorre un producto desde que el cliente pide información hasta que se le entrega y se le cobra.</w:t>
      </w:r>
    </w:p>
    <w:p w14:paraId="4483C400" w14:textId="77777777" w:rsidR="003257FF" w:rsidRDefault="00000000">
      <w:pPr>
        <w:pStyle w:val="Ttulo2"/>
        <w:spacing w:before="280" w:after="160"/>
      </w:pPr>
      <w:r>
        <w:rPr>
          <w:rFonts w:ascii="Calibri" w:hAnsi="Calibri"/>
          <w:color w:val="2E5B88"/>
          <w:sz w:val="28"/>
        </w:rPr>
        <w:t>3.1. Ofertas y Pedidos</w:t>
      </w:r>
    </w:p>
    <w:p w14:paraId="7844F739" w14:textId="70238242" w:rsidR="004865C0" w:rsidRDefault="00000000" w:rsidP="004865C0">
      <w:pPr>
        <w:keepNext/>
      </w:pPr>
      <w:r>
        <w:t xml:space="preserve">Todo </w:t>
      </w:r>
      <w:proofErr w:type="spellStart"/>
      <w:r>
        <w:t>empieza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Oferta (un presupuesto). Si al cliente le parece bien, el usuario pulsa un botón para transformarla directamente en un Pedido. Esto evita tener que volver </w:t>
      </w:r>
      <w:proofErr w:type="gramStart"/>
      <w:r>
        <w:t>a</w:t>
      </w:r>
      <w:proofErr w:type="gramEnd"/>
      <w:r>
        <w:t xml:space="preserve"> escribir los </w:t>
      </w:r>
      <w:proofErr w:type="spellStart"/>
      <w:r>
        <w:t>productos</w:t>
      </w:r>
      <w:proofErr w:type="spellEnd"/>
      <w:r>
        <w:t xml:space="preserve"> uno a uno.</w:t>
      </w:r>
    </w:p>
    <w:p w14:paraId="331127D7" w14:textId="7931F1C3" w:rsidR="004865C0" w:rsidRDefault="00755500" w:rsidP="00755500">
      <w:pPr>
        <w:pStyle w:val="Descripcin"/>
      </w:pPr>
      <w:r>
        <w:t>4</w:t>
      </w:r>
      <w:r w:rsidR="004865C0">
        <w:t xml:space="preserve">. Pantalla de </w:t>
      </w:r>
      <w:proofErr w:type="spellStart"/>
      <w:r w:rsidR="004865C0">
        <w:t>ofertas</w:t>
      </w:r>
      <w:proofErr w:type="spellEnd"/>
      <w:r w:rsidR="004865C0" w:rsidRPr="004865C0">
        <w:drawing>
          <wp:anchor distT="0" distB="0" distL="114300" distR="114300" simplePos="0" relativeHeight="251595776" behindDoc="0" locked="0" layoutInCell="1" allowOverlap="1" wp14:anchorId="6FA37537" wp14:editId="6E72A2BE">
            <wp:simplePos x="0" y="0"/>
            <wp:positionH relativeFrom="column">
              <wp:posOffset>0</wp:posOffset>
            </wp:positionH>
            <wp:positionV relativeFrom="paragraph">
              <wp:posOffset>350520</wp:posOffset>
            </wp:positionV>
            <wp:extent cx="5486400" cy="2608580"/>
            <wp:effectExtent l="0" t="0" r="0" b="1270"/>
            <wp:wrapSquare wrapText="bothSides"/>
            <wp:docPr id="1794176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76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16FCF" w14:textId="77777777" w:rsidR="00755500" w:rsidRDefault="00755500" w:rsidP="00755500">
      <w:pPr>
        <w:pStyle w:val="Descripcin"/>
      </w:pPr>
    </w:p>
    <w:p w14:paraId="7903B79D" w14:textId="5F98391C" w:rsidR="00755500" w:rsidRPr="00755500" w:rsidRDefault="00755500" w:rsidP="00755500">
      <w:pPr>
        <w:pStyle w:val="Descripcin"/>
      </w:pPr>
      <w:r w:rsidRPr="00755500">
        <w:drawing>
          <wp:anchor distT="0" distB="0" distL="114300" distR="114300" simplePos="0" relativeHeight="251618304" behindDoc="0" locked="0" layoutInCell="1" allowOverlap="1" wp14:anchorId="7C11FF8D" wp14:editId="716F1BE6">
            <wp:simplePos x="0" y="0"/>
            <wp:positionH relativeFrom="column">
              <wp:posOffset>0</wp:posOffset>
            </wp:positionH>
            <wp:positionV relativeFrom="paragraph">
              <wp:posOffset>391795</wp:posOffset>
            </wp:positionV>
            <wp:extent cx="5486400" cy="2614930"/>
            <wp:effectExtent l="0" t="0" r="0" b="0"/>
            <wp:wrapSquare wrapText="bothSides"/>
            <wp:docPr id="535817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17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</w:t>
      </w:r>
      <w:r w:rsidR="004865C0">
        <w:t xml:space="preserve">. Pantalla </w:t>
      </w:r>
      <w:r>
        <w:t xml:space="preserve">de </w:t>
      </w:r>
      <w:proofErr w:type="spellStart"/>
      <w:r>
        <w:t>pedidos</w:t>
      </w:r>
      <w:proofErr w:type="spellEnd"/>
    </w:p>
    <w:p w14:paraId="25CC6790" w14:textId="1CF6BD23" w:rsidR="003257FF" w:rsidRDefault="00000000">
      <w:pPr>
        <w:pStyle w:val="Ttulo2"/>
        <w:spacing w:before="280" w:after="160"/>
      </w:pPr>
      <w:r>
        <w:rPr>
          <w:rFonts w:ascii="Calibri" w:hAnsi="Calibri"/>
          <w:color w:val="2E5B88"/>
          <w:sz w:val="28"/>
        </w:rPr>
        <w:lastRenderedPageBreak/>
        <w:t>3.2. Albaranes de Venta</w:t>
      </w:r>
    </w:p>
    <w:p w14:paraId="648889FF" w14:textId="66E5BC7E" w:rsidR="00755500" w:rsidRDefault="00000000" w:rsidP="00755500">
      <w:pPr>
        <w:keepNext/>
      </w:pPr>
      <w:r>
        <w:t xml:space="preserve">El </w:t>
      </w:r>
      <w:proofErr w:type="spellStart"/>
      <w:r>
        <w:t>albarán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documento de entrega. Cuando los transportistas se llevan la mercancía, el usuario confirma el albarán en el ERP. En ese mismo instante, el stock del almacén </w:t>
      </w:r>
      <w:proofErr w:type="spellStart"/>
      <w:r>
        <w:t>disminuye</w:t>
      </w:r>
      <w:proofErr w:type="spellEnd"/>
      <w:r>
        <w:t xml:space="preserve"> de forma </w:t>
      </w:r>
      <w:proofErr w:type="spellStart"/>
      <w:r>
        <w:t>automática</w:t>
      </w:r>
      <w:proofErr w:type="spellEnd"/>
      <w:r>
        <w:t>.</w:t>
      </w:r>
    </w:p>
    <w:p w14:paraId="5B0E153C" w14:textId="4CF93CA1" w:rsidR="00755500" w:rsidRPr="00755500" w:rsidRDefault="00755500" w:rsidP="00755500">
      <w:pPr>
        <w:pStyle w:val="Descripcin"/>
      </w:pPr>
      <w:r w:rsidRPr="00755500">
        <w:drawing>
          <wp:anchor distT="0" distB="0" distL="114300" distR="114300" simplePos="0" relativeHeight="251622400" behindDoc="0" locked="0" layoutInCell="1" allowOverlap="1" wp14:anchorId="429ECD2C" wp14:editId="7B88AD1F">
            <wp:simplePos x="0" y="0"/>
            <wp:positionH relativeFrom="column">
              <wp:posOffset>266700</wp:posOffset>
            </wp:positionH>
            <wp:positionV relativeFrom="paragraph">
              <wp:posOffset>285750</wp:posOffset>
            </wp:positionV>
            <wp:extent cx="4953000" cy="2355850"/>
            <wp:effectExtent l="0" t="0" r="0" b="6350"/>
            <wp:wrapSquare wrapText="bothSides"/>
            <wp:docPr id="18440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6. Pantalla de </w:t>
      </w:r>
      <w:proofErr w:type="spellStart"/>
      <w:r>
        <w:t>albaranes</w:t>
      </w:r>
      <w:proofErr w:type="spellEnd"/>
    </w:p>
    <w:p w14:paraId="2CF8EFA6" w14:textId="77777777" w:rsidR="00755500" w:rsidRDefault="00755500">
      <w:pPr>
        <w:pStyle w:val="Ttulo2"/>
        <w:spacing w:before="280" w:after="160"/>
        <w:rPr>
          <w:rFonts w:ascii="Calibri" w:hAnsi="Calibri"/>
          <w:color w:val="2E5B88"/>
          <w:sz w:val="28"/>
        </w:rPr>
      </w:pPr>
    </w:p>
    <w:p w14:paraId="0139E14D" w14:textId="1097DCA9" w:rsidR="003257FF" w:rsidRDefault="00000000">
      <w:pPr>
        <w:pStyle w:val="Ttulo2"/>
        <w:spacing w:before="280" w:after="160"/>
      </w:pPr>
      <w:r>
        <w:rPr>
          <w:rFonts w:ascii="Calibri" w:hAnsi="Calibri"/>
          <w:color w:val="2E5B88"/>
          <w:sz w:val="28"/>
        </w:rPr>
        <w:t>3.3. Facturas de Venta</w:t>
      </w:r>
    </w:p>
    <w:p w14:paraId="2484FB93" w14:textId="00A52AC6" w:rsidR="00755500" w:rsidRDefault="00000000"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legal de cobro. El sistema permite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factura </w:t>
      </w:r>
      <w:proofErr w:type="spellStart"/>
      <w:r>
        <w:t>directa</w:t>
      </w:r>
      <w:proofErr w:type="spellEnd"/>
      <w:r w:rsidR="006E770F">
        <w:t xml:space="preserve"> y genera </w:t>
      </w:r>
      <w:proofErr w:type="spellStart"/>
      <w:r w:rsidR="006E770F">
        <w:t>el</w:t>
      </w:r>
      <w:proofErr w:type="spellEnd"/>
      <w:r w:rsidR="006E770F">
        <w:t xml:space="preserve"> </w:t>
      </w:r>
      <w:proofErr w:type="spellStart"/>
      <w:r w:rsidR="006E770F">
        <w:t>cobro</w:t>
      </w:r>
      <w:proofErr w:type="spellEnd"/>
      <w:r w:rsidR="006E770F">
        <w:t xml:space="preserve"> y asiento de </w:t>
      </w:r>
      <w:proofErr w:type="spellStart"/>
      <w:r w:rsidR="006E770F">
        <w:t>dicha</w:t>
      </w:r>
      <w:proofErr w:type="spellEnd"/>
      <w:r w:rsidR="006E770F">
        <w:t xml:space="preserve"> factura</w:t>
      </w:r>
      <w:r>
        <w:t xml:space="preserve">. Al guardar la factura, el sistema avisa discretamente al módulo de contabilidad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registre</w:t>
      </w:r>
      <w:proofErr w:type="spellEnd"/>
      <w:r>
        <w:t xml:space="preserve"> la </w:t>
      </w:r>
      <w:proofErr w:type="spellStart"/>
      <w:r>
        <w:t>operación</w:t>
      </w:r>
      <w:proofErr w:type="spellEnd"/>
      <w:r w:rsidR="006E770F">
        <w:t xml:space="preserve"> (</w:t>
      </w:r>
      <w:proofErr w:type="spellStart"/>
      <w:r w:rsidR="006E770F">
        <w:t>cobro</w:t>
      </w:r>
      <w:proofErr w:type="spellEnd"/>
      <w:r w:rsidR="006E770F">
        <w:t xml:space="preserve"> y asiento)</w:t>
      </w:r>
      <w:r>
        <w:t>.</w:t>
      </w:r>
    </w:p>
    <w:p w14:paraId="0F0C4F1C" w14:textId="2D8F70A5" w:rsidR="00755500" w:rsidRDefault="00755500" w:rsidP="00755500">
      <w:pPr>
        <w:keepNext/>
      </w:pPr>
    </w:p>
    <w:p w14:paraId="032B9CB7" w14:textId="48C3B93D" w:rsidR="003257FF" w:rsidRDefault="00755500" w:rsidP="00755500">
      <w:pPr>
        <w:pStyle w:val="Descripcin"/>
      </w:pPr>
      <w:r w:rsidRPr="00755500">
        <w:drawing>
          <wp:anchor distT="0" distB="0" distL="114300" distR="114300" simplePos="0" relativeHeight="251633664" behindDoc="0" locked="0" layoutInCell="1" allowOverlap="1" wp14:anchorId="5964EA1B" wp14:editId="3997BA6B">
            <wp:simplePos x="0" y="0"/>
            <wp:positionH relativeFrom="column">
              <wp:posOffset>-95250</wp:posOffset>
            </wp:positionH>
            <wp:positionV relativeFrom="paragraph">
              <wp:posOffset>285750</wp:posOffset>
            </wp:positionV>
            <wp:extent cx="5486400" cy="2616835"/>
            <wp:effectExtent l="0" t="0" r="0" b="0"/>
            <wp:wrapSquare wrapText="bothSides"/>
            <wp:docPr id="821171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71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7. Pantalla de facturas</w:t>
      </w:r>
    </w:p>
    <w:p w14:paraId="1CB3FD83" w14:textId="038F22DA" w:rsidR="003257FF" w:rsidRDefault="00000000">
      <w:pPr>
        <w:pStyle w:val="Ttulo1"/>
        <w:spacing w:before="360" w:after="240"/>
      </w:pPr>
      <w:r>
        <w:rPr>
          <w:rFonts w:ascii="Calibri" w:hAnsi="Calibri"/>
          <w:color w:val="1B365D"/>
          <w:sz w:val="36"/>
        </w:rPr>
        <w:lastRenderedPageBreak/>
        <w:t>CAPÍTULO 4: MÓDULO DE COMPRAS</w:t>
      </w:r>
    </w:p>
    <w:p w14:paraId="40115807" w14:textId="77777777" w:rsidR="003257FF" w:rsidRDefault="00000000">
      <w:r>
        <w:t>Funciona exactamente igual que el de ventas, pero al revés: sirve para controlar lo que gastamos y lo que pedimos a los proveedores.</w:t>
      </w:r>
    </w:p>
    <w:p w14:paraId="746AE709" w14:textId="769FA52D" w:rsidR="003257FF" w:rsidRDefault="00000000">
      <w:pPr>
        <w:pStyle w:val="Ttulo2"/>
        <w:spacing w:before="280" w:after="160"/>
      </w:pPr>
      <w:r>
        <w:rPr>
          <w:rFonts w:ascii="Calibri" w:hAnsi="Calibri"/>
          <w:color w:val="2E5B88"/>
          <w:sz w:val="28"/>
        </w:rPr>
        <w:t>4.1. Órdenes de Compra</w:t>
      </w:r>
    </w:p>
    <w:p w14:paraId="3D656524" w14:textId="003E68A3" w:rsidR="00755500" w:rsidRDefault="00000000" w:rsidP="00755500">
      <w:pPr>
        <w:keepNext/>
      </w:pPr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le indicamos al proveedor qué material necesitamos y a qué precio nos lo </w:t>
      </w:r>
      <w:proofErr w:type="spellStart"/>
      <w:r>
        <w:t>va</w:t>
      </w:r>
      <w:proofErr w:type="spellEnd"/>
      <w:r>
        <w:t xml:space="preserve"> a vender.</w:t>
      </w:r>
    </w:p>
    <w:p w14:paraId="442E2860" w14:textId="5FBFB5DD" w:rsidR="003257FF" w:rsidRDefault="00755500" w:rsidP="00755500">
      <w:pPr>
        <w:pStyle w:val="Descripcin"/>
      </w:pPr>
      <w:r w:rsidRPr="00755500">
        <w:drawing>
          <wp:anchor distT="0" distB="0" distL="114300" distR="114300" simplePos="0" relativeHeight="251655168" behindDoc="0" locked="0" layoutInCell="1" allowOverlap="1" wp14:anchorId="08B99C30" wp14:editId="12CB637C">
            <wp:simplePos x="0" y="0"/>
            <wp:positionH relativeFrom="column">
              <wp:posOffset>219075</wp:posOffset>
            </wp:positionH>
            <wp:positionV relativeFrom="paragraph">
              <wp:posOffset>286385</wp:posOffset>
            </wp:positionV>
            <wp:extent cx="5045075" cy="2390775"/>
            <wp:effectExtent l="0" t="0" r="3175" b="9525"/>
            <wp:wrapSquare wrapText="bothSides"/>
            <wp:docPr id="340780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80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8. Pantalla de </w:t>
      </w:r>
      <w:proofErr w:type="spellStart"/>
      <w:r>
        <w:t>ordenes</w:t>
      </w:r>
      <w:proofErr w:type="spellEnd"/>
      <w:r>
        <w:t xml:space="preserve"> de </w:t>
      </w:r>
      <w:proofErr w:type="spellStart"/>
      <w:r>
        <w:t>compra</w:t>
      </w:r>
      <w:proofErr w:type="spellEnd"/>
    </w:p>
    <w:p w14:paraId="39CFB820" w14:textId="2476D449" w:rsidR="003257FF" w:rsidRDefault="00000000">
      <w:pPr>
        <w:pStyle w:val="Ttulo2"/>
        <w:spacing w:before="280" w:after="160"/>
      </w:pPr>
      <w:r>
        <w:rPr>
          <w:rFonts w:ascii="Calibri" w:hAnsi="Calibri"/>
          <w:color w:val="2E5B88"/>
          <w:sz w:val="28"/>
        </w:rPr>
        <w:t>4.2. Albaranes de Compra (Recepción)</w:t>
      </w:r>
    </w:p>
    <w:p w14:paraId="17849DEE" w14:textId="4724DCAA" w:rsidR="003257FF" w:rsidRDefault="00755500" w:rsidP="00755500">
      <w:r w:rsidRPr="00755500">
        <w:drawing>
          <wp:anchor distT="0" distB="0" distL="114300" distR="114300" simplePos="0" relativeHeight="251666432" behindDoc="0" locked="0" layoutInCell="1" allowOverlap="1" wp14:anchorId="74219597" wp14:editId="74FA2195">
            <wp:simplePos x="0" y="0"/>
            <wp:positionH relativeFrom="column">
              <wp:posOffset>0</wp:posOffset>
            </wp:positionH>
            <wp:positionV relativeFrom="paragraph">
              <wp:posOffset>960120</wp:posOffset>
            </wp:positionV>
            <wp:extent cx="5486400" cy="2607945"/>
            <wp:effectExtent l="0" t="0" r="0" b="1905"/>
            <wp:wrapSquare wrapText="bothSides"/>
            <wp:docPr id="985876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76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76C920" wp14:editId="0C1DFD5C">
                <wp:simplePos x="0" y="0"/>
                <wp:positionH relativeFrom="column">
                  <wp:posOffset>0</wp:posOffset>
                </wp:positionH>
                <wp:positionV relativeFrom="paragraph">
                  <wp:posOffset>710565</wp:posOffset>
                </wp:positionV>
                <wp:extent cx="5486400" cy="635"/>
                <wp:effectExtent l="0" t="0" r="0" b="0"/>
                <wp:wrapSquare wrapText="bothSides"/>
                <wp:docPr id="57792436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F243F4" w14:textId="648E909C" w:rsidR="00755500" w:rsidRPr="00E86CD1" w:rsidRDefault="0007662C" w:rsidP="00755500">
                            <w:pPr>
                              <w:pStyle w:val="Descripcin"/>
                              <w:rPr>
                                <w:color w:val="333333"/>
                                <w:sz w:val="22"/>
                                <w:szCs w:val="22"/>
                              </w:rPr>
                            </w:pPr>
                            <w:r>
                              <w:t>9</w:t>
                            </w:r>
                            <w:r w:rsidR="00755500">
                              <w:t xml:space="preserve">. Pantalla de </w:t>
                            </w:r>
                            <w:proofErr w:type="spellStart"/>
                            <w:r w:rsidR="00755500">
                              <w:t>albaranes</w:t>
                            </w:r>
                            <w:proofErr w:type="spellEnd"/>
                            <w:r w:rsidR="00755500">
                              <w:t xml:space="preserve"> de </w:t>
                            </w:r>
                            <w:proofErr w:type="spellStart"/>
                            <w:r w:rsidR="00755500">
                              <w:t>compras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76C92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55.95pt;width:6in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" stroked="f">
                <v:textbox style="mso-fit-shape-to-text:t" inset="0,0,0,0">
                  <w:txbxContent>
                    <w:p w14:paraId="42F243F4" w14:textId="648E909C" w:rsidR="00755500" w:rsidRPr="00E86CD1" w:rsidRDefault="0007662C" w:rsidP="00755500">
                      <w:pPr>
                        <w:pStyle w:val="Descripcin"/>
                        <w:rPr>
                          <w:color w:val="333333"/>
                          <w:sz w:val="22"/>
                          <w:szCs w:val="22"/>
                        </w:rPr>
                      </w:pPr>
                      <w:r>
                        <w:t>9</w:t>
                      </w:r>
                      <w:r w:rsidR="00755500">
                        <w:t xml:space="preserve">. Pantalla de </w:t>
                      </w:r>
                      <w:proofErr w:type="spellStart"/>
                      <w:r w:rsidR="00755500">
                        <w:t>albaranes</w:t>
                      </w:r>
                      <w:proofErr w:type="spellEnd"/>
                      <w:r w:rsidR="00755500">
                        <w:t xml:space="preserve"> de </w:t>
                      </w:r>
                      <w:proofErr w:type="spellStart"/>
                      <w:r w:rsidR="00755500">
                        <w:t>compras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t xml:space="preserve">Cuando </w:t>
      </w:r>
      <w:proofErr w:type="spellStart"/>
      <w:r w:rsidR="00000000">
        <w:t>el</w:t>
      </w:r>
      <w:proofErr w:type="spellEnd"/>
      <w:r w:rsidR="00000000">
        <w:t xml:space="preserve"> </w:t>
      </w:r>
      <w:proofErr w:type="spellStart"/>
      <w:r w:rsidR="00000000">
        <w:t>camión</w:t>
      </w:r>
      <w:proofErr w:type="spellEnd"/>
      <w:r w:rsidR="00000000">
        <w:t xml:space="preserve"> del proveedor llega a nuestra empresa, el usuario abre esta pantalla para comprobar que lo que ha llegado coincide con lo que pedimos. Al confirmar la recepción, el stock del </w:t>
      </w:r>
      <w:proofErr w:type="spellStart"/>
      <w:r w:rsidR="00000000">
        <w:t>inventario</w:t>
      </w:r>
      <w:proofErr w:type="spellEnd"/>
      <w:r w:rsidR="00000000">
        <w:t xml:space="preserve"> </w:t>
      </w:r>
      <w:proofErr w:type="spellStart"/>
      <w:r w:rsidR="00000000">
        <w:t>sube</w:t>
      </w:r>
      <w:proofErr w:type="spellEnd"/>
      <w:r w:rsidR="00000000">
        <w:t xml:space="preserve"> de </w:t>
      </w:r>
      <w:proofErr w:type="spellStart"/>
      <w:r w:rsidR="00000000">
        <w:t>inmediato</w:t>
      </w:r>
      <w:proofErr w:type="spellEnd"/>
      <w:r w:rsidR="00000000">
        <w:t>.</w:t>
      </w:r>
      <w:r>
        <w:br/>
      </w:r>
      <w:r w:rsidR="00000000">
        <w:rPr>
          <w:b/>
          <w:color w:val="2E5B88"/>
          <w:sz w:val="28"/>
        </w:rPr>
        <w:lastRenderedPageBreak/>
        <w:t>4.3. Facturas de Compra</w:t>
      </w:r>
    </w:p>
    <w:p w14:paraId="75404CC8" w14:textId="2439E212" w:rsidR="003257FF" w:rsidRDefault="0007662C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AF633B" wp14:editId="5DC5A808">
                <wp:simplePos x="0" y="0"/>
                <wp:positionH relativeFrom="column">
                  <wp:posOffset>0</wp:posOffset>
                </wp:positionH>
                <wp:positionV relativeFrom="paragraph">
                  <wp:posOffset>579755</wp:posOffset>
                </wp:positionV>
                <wp:extent cx="5486400" cy="635"/>
                <wp:effectExtent l="0" t="0" r="0" b="0"/>
                <wp:wrapSquare wrapText="bothSides"/>
                <wp:docPr id="2524793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0C7CE5" w14:textId="1416C511" w:rsidR="0007662C" w:rsidRPr="00DD5955" w:rsidRDefault="0007662C" w:rsidP="0007662C">
                            <w:pPr>
                              <w:pStyle w:val="Descripcin"/>
                              <w:rPr>
                                <w:color w:val="333333"/>
                                <w:sz w:val="22"/>
                                <w:szCs w:val="22"/>
                              </w:rPr>
                            </w:pPr>
                            <w:r>
                              <w:t xml:space="preserve">10. Pantalla de facturas de </w:t>
                            </w:r>
                            <w:proofErr w:type="spellStart"/>
                            <w:r>
                              <w:t>compras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F633B" id="_x0000_s1027" type="#_x0000_t202" style="position:absolute;margin-left:0;margin-top:45.65pt;width:6in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" stroked="f">
                <v:textbox style="mso-fit-shape-to-text:t" inset="0,0,0,0">
                  <w:txbxContent>
                    <w:p w14:paraId="3E0C7CE5" w14:textId="1416C511" w:rsidR="0007662C" w:rsidRPr="00DD5955" w:rsidRDefault="0007662C" w:rsidP="0007662C">
                      <w:pPr>
                        <w:pStyle w:val="Descripcin"/>
                        <w:rPr>
                          <w:color w:val="333333"/>
                          <w:sz w:val="22"/>
                          <w:szCs w:val="22"/>
                        </w:rPr>
                      </w:pPr>
                      <w:r>
                        <w:t xml:space="preserve">10. Pantalla de facturas de </w:t>
                      </w:r>
                      <w:proofErr w:type="spellStart"/>
                      <w:r>
                        <w:t>compras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07662C">
        <w:drawing>
          <wp:anchor distT="0" distB="0" distL="114300" distR="114300" simplePos="0" relativeHeight="251678720" behindDoc="0" locked="0" layoutInCell="1" allowOverlap="1" wp14:anchorId="2EA95098" wp14:editId="267234AE">
            <wp:simplePos x="0" y="0"/>
            <wp:positionH relativeFrom="column">
              <wp:posOffset>0</wp:posOffset>
            </wp:positionH>
            <wp:positionV relativeFrom="paragraph">
              <wp:posOffset>899795</wp:posOffset>
            </wp:positionV>
            <wp:extent cx="5486400" cy="2594610"/>
            <wp:effectExtent l="0" t="0" r="0" b="0"/>
            <wp:wrapSquare wrapText="bothSides"/>
            <wp:docPr id="920487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87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Cuando </w:t>
      </w:r>
      <w:proofErr w:type="spellStart"/>
      <w:r w:rsidR="00000000">
        <w:t>el</w:t>
      </w:r>
      <w:proofErr w:type="spellEnd"/>
      <w:r w:rsidR="00000000">
        <w:t xml:space="preserve"> </w:t>
      </w:r>
      <w:proofErr w:type="spellStart"/>
      <w:r w:rsidR="00000000">
        <w:t>proveedor</w:t>
      </w:r>
      <w:proofErr w:type="spellEnd"/>
      <w:r w:rsidR="00000000">
        <w:t xml:space="preserve"> </w:t>
      </w:r>
      <w:proofErr w:type="spellStart"/>
      <w:r w:rsidR="00000000">
        <w:t>nos</w:t>
      </w:r>
      <w:proofErr w:type="spellEnd"/>
      <w:r w:rsidR="00000000">
        <w:t xml:space="preserve"> envía su factura formal, el usuario la registra en este apartado para confirmar que los precios son correctos y dejar registrado que le </w:t>
      </w:r>
      <w:proofErr w:type="spellStart"/>
      <w:r w:rsidR="00000000">
        <w:t>debemos</w:t>
      </w:r>
      <w:proofErr w:type="spellEnd"/>
      <w:r w:rsidR="00000000">
        <w:t xml:space="preserve"> ese dinero.</w:t>
      </w:r>
    </w:p>
    <w:p w14:paraId="4B91FCC7" w14:textId="3A9B46F8" w:rsidR="0007662C" w:rsidRDefault="0007662C">
      <w:pPr>
        <w:rPr>
          <w:rFonts w:eastAsiaTheme="majorEastAsia" w:cstheme="majorBidi"/>
          <w:b/>
          <w:bCs/>
          <w:color w:val="1B365D"/>
          <w:sz w:val="36"/>
          <w:szCs w:val="28"/>
        </w:rPr>
      </w:pPr>
    </w:p>
    <w:p w14:paraId="2BEF12FB" w14:textId="6BA59D57" w:rsidR="003257FF" w:rsidRDefault="00000000">
      <w:pPr>
        <w:pStyle w:val="Ttulo1"/>
        <w:spacing w:before="360" w:after="240"/>
      </w:pPr>
      <w:r>
        <w:rPr>
          <w:rFonts w:ascii="Calibri" w:hAnsi="Calibri"/>
          <w:color w:val="1B365D"/>
          <w:sz w:val="36"/>
        </w:rPr>
        <w:t>5: MÓDULO DE CONTABILIDAD Y TESORERÍA</w:t>
      </w:r>
    </w:p>
    <w:p w14:paraId="0DB7F809" w14:textId="208F782A" w:rsidR="003257FF" w:rsidRDefault="00000000">
      <w:r>
        <w:t xml:space="preserve">Este </w:t>
      </w:r>
      <w:proofErr w:type="spellStart"/>
      <w:r>
        <w:t>módulo</w:t>
      </w:r>
      <w:proofErr w:type="spellEnd"/>
      <w:r>
        <w:t xml:space="preserve"> se </w:t>
      </w:r>
      <w:proofErr w:type="spellStart"/>
      <w:r>
        <w:t>encarga</w:t>
      </w:r>
      <w:proofErr w:type="spellEnd"/>
      <w:r>
        <w:t xml:space="preserve"> de los números, los bancos y el dinero. Lo mejor es que casi todo se hace solo.</w:t>
      </w:r>
    </w:p>
    <w:p w14:paraId="65B3245E" w14:textId="77777777" w:rsidR="003257FF" w:rsidRDefault="00000000">
      <w:pPr>
        <w:pStyle w:val="Ttulo2"/>
        <w:spacing w:before="280" w:after="160"/>
      </w:pPr>
      <w:r>
        <w:rPr>
          <w:rFonts w:ascii="Calibri" w:hAnsi="Calibri"/>
          <w:color w:val="2E5B88"/>
          <w:sz w:val="28"/>
        </w:rPr>
        <w:t>5.1. Clientes, Proveedores y Bancos</w:t>
      </w:r>
    </w:p>
    <w:p w14:paraId="248725B5" w14:textId="77777777" w:rsidR="003257FF" w:rsidRDefault="00000000">
      <w:r>
        <w:t>Pantallas para dar de alta las fichas de las personas con las que hacemos negocios (dirección, CIF, etc.) y las cuentas bancarias de nuestra propia empresa para saber dónde entra y sale el dinero.</w:t>
      </w:r>
    </w:p>
    <w:p w14:paraId="19E1BBAB" w14:textId="3A4FD51F" w:rsidR="0007662C" w:rsidRPr="0007662C" w:rsidRDefault="0007662C" w:rsidP="0007662C">
      <w:pPr>
        <w:rPr>
          <w:rFonts w:eastAsiaTheme="majorEastAsia" w:cstheme="majorBidi"/>
          <w:b/>
          <w:bCs/>
          <w:color w:val="2E5B88"/>
          <w:sz w:val="28"/>
          <w:szCs w:val="26"/>
        </w:rPr>
      </w:pPr>
    </w:p>
    <w:p w14:paraId="18F0BB98" w14:textId="6F3B8BF0" w:rsidR="0007662C" w:rsidRPr="0007662C" w:rsidRDefault="0007662C" w:rsidP="0007662C">
      <w:pPr>
        <w:pStyle w:val="Descripcin"/>
      </w:pPr>
      <w:r w:rsidRPr="0007662C">
        <w:lastRenderedPageBreak/>
        <w:drawing>
          <wp:anchor distT="0" distB="0" distL="114300" distR="114300" simplePos="0" relativeHeight="251713536" behindDoc="0" locked="0" layoutInCell="1" allowOverlap="1" wp14:anchorId="1376CEE9" wp14:editId="25FE5E75">
            <wp:simplePos x="0" y="0"/>
            <wp:positionH relativeFrom="column">
              <wp:posOffset>0</wp:posOffset>
            </wp:positionH>
            <wp:positionV relativeFrom="paragraph">
              <wp:posOffset>3299460</wp:posOffset>
            </wp:positionV>
            <wp:extent cx="5486400" cy="2619375"/>
            <wp:effectExtent l="0" t="0" r="0" b="9525"/>
            <wp:wrapSquare wrapText="bothSides"/>
            <wp:docPr id="823761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61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662C">
        <w:rPr>
          <w:color w:val="2E5B88"/>
          <w:sz w:val="28"/>
        </w:rPr>
        <w:drawing>
          <wp:anchor distT="0" distB="0" distL="114300" distR="114300" simplePos="0" relativeHeight="251695104" behindDoc="0" locked="0" layoutInCell="1" allowOverlap="1" wp14:anchorId="78607C50" wp14:editId="3A0DAC93">
            <wp:simplePos x="0" y="0"/>
            <wp:positionH relativeFrom="column">
              <wp:posOffset>0</wp:posOffset>
            </wp:positionH>
            <wp:positionV relativeFrom="paragraph">
              <wp:posOffset>342900</wp:posOffset>
            </wp:positionV>
            <wp:extent cx="5486400" cy="2610485"/>
            <wp:effectExtent l="0" t="0" r="0" b="0"/>
            <wp:wrapSquare wrapText="bothSides"/>
            <wp:docPr id="1522270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701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11. </w:t>
      </w:r>
      <w:proofErr w:type="spellStart"/>
      <w:r>
        <w:t>Pantallas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proveedores</w:t>
      </w:r>
      <w:proofErr w:type="spellEnd"/>
      <w:r>
        <w:t xml:space="preserve"> y bancos1</w:t>
      </w:r>
    </w:p>
    <w:p w14:paraId="6A46AEFE" w14:textId="77777777" w:rsidR="0007662C" w:rsidRDefault="0007662C">
      <w:pPr>
        <w:pStyle w:val="Ttulo2"/>
        <w:spacing w:before="280" w:after="160"/>
        <w:rPr>
          <w:rFonts w:ascii="Calibri" w:hAnsi="Calibri"/>
          <w:color w:val="2E5B88"/>
          <w:sz w:val="28"/>
        </w:rPr>
      </w:pPr>
      <w:r w:rsidRPr="0007662C">
        <w:lastRenderedPageBreak/>
        <w:drawing>
          <wp:anchor distT="0" distB="0" distL="114300" distR="114300" simplePos="0" relativeHeight="251725824" behindDoc="0" locked="0" layoutInCell="1" allowOverlap="1" wp14:anchorId="2DEEE674" wp14:editId="28B0C51D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486400" cy="2609850"/>
            <wp:effectExtent l="0" t="0" r="0" b="0"/>
            <wp:wrapSquare wrapText="bothSides"/>
            <wp:docPr id="318392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92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E5862" w14:textId="17D53B0A" w:rsidR="003257FF" w:rsidRPr="0007662C" w:rsidRDefault="00000000">
      <w:pPr>
        <w:pStyle w:val="Ttulo2"/>
        <w:spacing w:before="280" w:after="160"/>
        <w:rPr>
          <w:rFonts w:ascii="Calibri" w:hAnsi="Calibri"/>
          <w:color w:val="2E5B88"/>
          <w:sz w:val="28"/>
        </w:rPr>
      </w:pPr>
      <w:r>
        <w:rPr>
          <w:rFonts w:ascii="Calibri" w:hAnsi="Calibri"/>
          <w:color w:val="2E5B88"/>
          <w:sz w:val="28"/>
        </w:rPr>
        <w:t>5.2. Asientos Automáticos</w:t>
      </w:r>
    </w:p>
    <w:p w14:paraId="53B7BDA0" w14:textId="4CB5F5B7" w:rsidR="0007662C" w:rsidRDefault="00000000" w:rsidP="0007662C">
      <w:pPr>
        <w:keepNext/>
      </w:pPr>
      <w:r>
        <w:t xml:space="preserve">El </w:t>
      </w:r>
      <w:proofErr w:type="spellStart"/>
      <w:r>
        <w:t>usuario</w:t>
      </w:r>
      <w:proofErr w:type="spellEnd"/>
      <w:r>
        <w:t xml:space="preserve"> no </w:t>
      </w:r>
      <w:proofErr w:type="spellStart"/>
      <w:r>
        <w:t>necesita</w:t>
      </w:r>
      <w:proofErr w:type="spellEnd"/>
      <w:r>
        <w:t xml:space="preserve"> saber contabilidad para usar Nexeron. Cada vez que se crea una factura de venta o de compra, el sistema genera el apunte contable correspondiente en el "Libro Diario" por detrás, sin que el operario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nada.</w:t>
      </w:r>
    </w:p>
    <w:p w14:paraId="20671B26" w14:textId="1DEB30AD" w:rsidR="0007662C" w:rsidRDefault="0007662C" w:rsidP="0007662C">
      <w:pPr>
        <w:pStyle w:val="Descripcin"/>
      </w:pPr>
    </w:p>
    <w:p w14:paraId="4AF276F8" w14:textId="74A5E4DF" w:rsidR="0007662C" w:rsidRDefault="0007662C" w:rsidP="0007662C">
      <w:pPr>
        <w:pStyle w:val="Descripcin"/>
      </w:pPr>
      <w:r w:rsidRPr="0007662C">
        <w:drawing>
          <wp:anchor distT="0" distB="0" distL="114300" distR="114300" simplePos="0" relativeHeight="251732992" behindDoc="0" locked="0" layoutInCell="1" allowOverlap="1" wp14:anchorId="30F07712" wp14:editId="11DE6FDE">
            <wp:simplePos x="0" y="0"/>
            <wp:positionH relativeFrom="column">
              <wp:posOffset>0</wp:posOffset>
            </wp:positionH>
            <wp:positionV relativeFrom="paragraph">
              <wp:posOffset>427355</wp:posOffset>
            </wp:positionV>
            <wp:extent cx="5486400" cy="2635885"/>
            <wp:effectExtent l="0" t="0" r="0" b="0"/>
            <wp:wrapSquare wrapText="bothSides"/>
            <wp:docPr id="70557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72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</w:t>
      </w:r>
      <w:fldSimple w:instr=" SEQ Figure \* ARABIC ">
        <w:r>
          <w:rPr>
            <w:noProof/>
          </w:rPr>
          <w:t>2</w:t>
        </w:r>
      </w:fldSimple>
      <w:r>
        <w:t>. Pantalla de asientos</w:t>
      </w:r>
    </w:p>
    <w:p w14:paraId="74519A50" w14:textId="05DF4245" w:rsidR="003257FF" w:rsidRDefault="003257FF"/>
    <w:p w14:paraId="7999F2DC" w14:textId="1295F391" w:rsidR="003257FF" w:rsidRDefault="00000000">
      <w:pPr>
        <w:pStyle w:val="Ttulo2"/>
        <w:spacing w:before="280" w:after="160"/>
      </w:pPr>
      <w:r>
        <w:rPr>
          <w:rFonts w:ascii="Calibri" w:hAnsi="Calibri"/>
          <w:color w:val="2E5B88"/>
          <w:sz w:val="28"/>
        </w:rPr>
        <w:lastRenderedPageBreak/>
        <w:t>5.3. Cobros y Pagos</w:t>
      </w:r>
    </w:p>
    <w:p w14:paraId="3D382155" w14:textId="5790F609" w:rsidR="0007662C" w:rsidRDefault="00000000" w:rsidP="0007662C">
      <w:r>
        <w:t xml:space="preserve">Cuando un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paga una factura por transferencia o efectivo, el usuario va a la pantalla de Cobros, busca la factura pendiente y la marca como "Cobrada", seleccionando en qué banco ha entrado el dinero. El proceso es idéntico en la pantalla de Pagos para liquidar las </w:t>
      </w:r>
      <w:proofErr w:type="spellStart"/>
      <w:r>
        <w:t>deudas</w:t>
      </w:r>
      <w:proofErr w:type="spellEnd"/>
      <w:r>
        <w:t xml:space="preserve"> con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>.</w:t>
      </w:r>
    </w:p>
    <w:p w14:paraId="0B1E633B" w14:textId="4478C5CF" w:rsidR="0007662C" w:rsidRDefault="0007662C" w:rsidP="0007662C">
      <w:pPr>
        <w:pStyle w:val="Descripcin"/>
        <w:rPr>
          <w:noProof/>
        </w:rPr>
      </w:pPr>
      <w:r w:rsidRPr="0007662C">
        <w:drawing>
          <wp:anchor distT="0" distB="0" distL="114300" distR="114300" simplePos="0" relativeHeight="251745280" behindDoc="0" locked="0" layoutInCell="1" allowOverlap="1" wp14:anchorId="3AF82B91" wp14:editId="541A893D">
            <wp:simplePos x="0" y="0"/>
            <wp:positionH relativeFrom="column">
              <wp:posOffset>0</wp:posOffset>
            </wp:positionH>
            <wp:positionV relativeFrom="paragraph">
              <wp:posOffset>3871595</wp:posOffset>
            </wp:positionV>
            <wp:extent cx="5486400" cy="2619375"/>
            <wp:effectExtent l="0" t="0" r="0" b="9525"/>
            <wp:wrapSquare wrapText="bothSides"/>
            <wp:docPr id="917359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596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6C6FBCD" wp14:editId="01E61A51">
                <wp:simplePos x="0" y="0"/>
                <wp:positionH relativeFrom="column">
                  <wp:posOffset>0</wp:posOffset>
                </wp:positionH>
                <wp:positionV relativeFrom="paragraph">
                  <wp:posOffset>3519170</wp:posOffset>
                </wp:positionV>
                <wp:extent cx="5486400" cy="635"/>
                <wp:effectExtent l="0" t="0" r="0" b="0"/>
                <wp:wrapSquare wrapText="bothSides"/>
                <wp:docPr id="11336923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2DD60C" w14:textId="53CAA751" w:rsidR="0007662C" w:rsidRPr="004E11A2" w:rsidRDefault="0007662C" w:rsidP="0007662C">
                            <w:pPr>
                              <w:pStyle w:val="Descripcin"/>
                            </w:pPr>
                            <w:fldSimple w:instr=" SEQ Figure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. </w:t>
                            </w:r>
                            <w:proofErr w:type="spellStart"/>
                            <w:r>
                              <w:t>Pantallas</w:t>
                            </w:r>
                            <w:proofErr w:type="spellEnd"/>
                            <w:r>
                              <w:t xml:space="preserve"> de </w:t>
                            </w:r>
                            <w:proofErr w:type="spellStart"/>
                            <w:r>
                              <w:t>cobros</w:t>
                            </w:r>
                            <w:proofErr w:type="spellEnd"/>
                            <w:r>
                              <w:t xml:space="preserve"> y </w:t>
                            </w:r>
                            <w:proofErr w:type="spellStart"/>
                            <w:r>
                              <w:t>pagos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6FBCD" id="_x0000_s1028" type="#_x0000_t202" style="position:absolute;margin-left:0;margin-top:277.1pt;width:6in;height: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IwGgIAAD8EAAAOAAAAZHJzL2Uyb0RvYy54bWysU8Fu2zAMvQ/YPwi6L06yNi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" stroked="f">
                <v:textbox style="mso-fit-shape-to-text:t" inset="0,0,0,0">
                  <w:txbxContent>
                    <w:p w14:paraId="462DD60C" w14:textId="53CAA751" w:rsidR="0007662C" w:rsidRPr="004E11A2" w:rsidRDefault="0007662C" w:rsidP="0007662C">
                      <w:pPr>
                        <w:pStyle w:val="Descripcin"/>
                      </w:pPr>
                      <w:fldSimple w:instr=" SEQ Figure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. </w:t>
                      </w:r>
                      <w:proofErr w:type="spellStart"/>
                      <w:r>
                        <w:t>Pantallas</w:t>
                      </w:r>
                      <w:proofErr w:type="spellEnd"/>
                      <w:r>
                        <w:t xml:space="preserve"> de </w:t>
                      </w:r>
                      <w:proofErr w:type="spellStart"/>
                      <w:r>
                        <w:t>cobros</w:t>
                      </w:r>
                      <w:proofErr w:type="spellEnd"/>
                      <w:r>
                        <w:t xml:space="preserve"> y </w:t>
                      </w:r>
                      <w:proofErr w:type="spellStart"/>
                      <w:r>
                        <w:t>pagos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07662C">
        <w:drawing>
          <wp:anchor distT="0" distB="0" distL="114300" distR="114300" simplePos="0" relativeHeight="251737088" behindDoc="0" locked="0" layoutInCell="1" allowOverlap="1" wp14:anchorId="0E252AC9" wp14:editId="13B96E6B">
            <wp:simplePos x="0" y="0"/>
            <wp:positionH relativeFrom="column">
              <wp:posOffset>0</wp:posOffset>
            </wp:positionH>
            <wp:positionV relativeFrom="paragraph">
              <wp:posOffset>396240</wp:posOffset>
            </wp:positionV>
            <wp:extent cx="5486400" cy="2590165"/>
            <wp:effectExtent l="0" t="0" r="0" b="635"/>
            <wp:wrapSquare wrapText="bothSides"/>
            <wp:docPr id="2006190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902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fldSimple w:instr=" SEQ Figure \* ARABIC ">
        <w:r>
          <w:rPr>
            <w:noProof/>
          </w:rPr>
          <w:t>4</w:t>
        </w:r>
      </w:fldSimple>
      <w:r>
        <w:t xml:space="preserve">. Formas de </w:t>
      </w:r>
      <w:proofErr w:type="spellStart"/>
      <w:r>
        <w:t>cobro</w:t>
      </w:r>
      <w:proofErr w:type="spellEnd"/>
      <w:r>
        <w:t xml:space="preserve"> y </w:t>
      </w:r>
      <w:proofErr w:type="spellStart"/>
      <w:r>
        <w:t>pago</w:t>
      </w:r>
      <w:proofErr w:type="spellEnd"/>
      <w:r w:rsidRPr="0007662C">
        <w:rPr>
          <w:noProof/>
        </w:rPr>
        <w:t xml:space="preserve"> </w:t>
      </w:r>
    </w:p>
    <w:p w14:paraId="68496DDD" w14:textId="77777777" w:rsidR="0007662C" w:rsidRDefault="0007662C">
      <w:pPr>
        <w:rPr>
          <w:b/>
          <w:bCs/>
          <w:noProof/>
          <w:color w:val="4F81BD" w:themeColor="accent1"/>
          <w:sz w:val="18"/>
          <w:szCs w:val="18"/>
        </w:rPr>
      </w:pPr>
      <w:r>
        <w:rPr>
          <w:noProof/>
        </w:rPr>
        <w:br w:type="page"/>
      </w:r>
    </w:p>
    <w:p w14:paraId="19113707" w14:textId="32A25B9F" w:rsidR="0007662C" w:rsidRDefault="0007662C" w:rsidP="0007662C">
      <w:pPr>
        <w:pStyle w:val="Descripcin"/>
      </w:pPr>
      <w:r w:rsidRPr="0007662C">
        <w:lastRenderedPageBreak/>
        <w:drawing>
          <wp:inline distT="0" distB="0" distL="0" distR="0" wp14:anchorId="19A1C06D" wp14:editId="15A3FBCE">
            <wp:extent cx="5486400" cy="2635885"/>
            <wp:effectExtent l="0" t="0" r="0" b="0"/>
            <wp:docPr id="1036188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883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6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6E95E" w14:textId="77777777" w:rsidR="00A464D0" w:rsidRDefault="00A464D0" w:rsidP="00125BE4">
      <w:pPr>
        <w:spacing w:after="0" w:line="240" w:lineRule="auto"/>
      </w:pPr>
      <w:r>
        <w:separator/>
      </w:r>
    </w:p>
  </w:endnote>
  <w:endnote w:type="continuationSeparator" w:id="0">
    <w:p w14:paraId="04D98C35" w14:textId="77777777" w:rsidR="00A464D0" w:rsidRDefault="00A464D0" w:rsidP="00125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AE303" w14:textId="77777777" w:rsidR="00A464D0" w:rsidRDefault="00A464D0" w:rsidP="00125BE4">
      <w:pPr>
        <w:spacing w:after="0" w:line="240" w:lineRule="auto"/>
      </w:pPr>
      <w:r>
        <w:separator/>
      </w:r>
    </w:p>
  </w:footnote>
  <w:footnote w:type="continuationSeparator" w:id="0">
    <w:p w14:paraId="721CF6E1" w14:textId="77777777" w:rsidR="00A464D0" w:rsidRDefault="00A464D0" w:rsidP="00125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78386">
    <w:abstractNumId w:val="8"/>
  </w:num>
  <w:num w:numId="2" w16cid:durableId="1153567134">
    <w:abstractNumId w:val="6"/>
  </w:num>
  <w:num w:numId="3" w16cid:durableId="1979533045">
    <w:abstractNumId w:val="5"/>
  </w:num>
  <w:num w:numId="4" w16cid:durableId="932125984">
    <w:abstractNumId w:val="4"/>
  </w:num>
  <w:num w:numId="5" w16cid:durableId="740952280">
    <w:abstractNumId w:val="7"/>
  </w:num>
  <w:num w:numId="6" w16cid:durableId="1531720226">
    <w:abstractNumId w:val="3"/>
  </w:num>
  <w:num w:numId="7" w16cid:durableId="1138959919">
    <w:abstractNumId w:val="2"/>
  </w:num>
  <w:num w:numId="8" w16cid:durableId="1031682882">
    <w:abstractNumId w:val="1"/>
  </w:num>
  <w:num w:numId="9" w16cid:durableId="49049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62C"/>
    <w:rsid w:val="00125BE4"/>
    <w:rsid w:val="0015074B"/>
    <w:rsid w:val="001933C0"/>
    <w:rsid w:val="0029639D"/>
    <w:rsid w:val="003257FF"/>
    <w:rsid w:val="00326F90"/>
    <w:rsid w:val="004865C0"/>
    <w:rsid w:val="006E770F"/>
    <w:rsid w:val="00755500"/>
    <w:rsid w:val="00A464D0"/>
    <w:rsid w:val="00AA1D8D"/>
    <w:rsid w:val="00B47730"/>
    <w:rsid w:val="00CB0664"/>
    <w:rsid w:val="00FC693F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EBD9C7"/>
  <w14:defaultImageDpi w14:val="300"/>
  <w15:docId w15:val="{11105849-2913-4812-BC93-BDBEA97E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752</Words>
  <Characters>3705</Characters>
  <Application>Microsoft Office Word</Application>
  <DocSecurity>0</DocSecurity>
  <Lines>72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Lastima 20039</cp:lastModifiedBy>
  <cp:revision>2</cp:revision>
  <dcterms:created xsi:type="dcterms:W3CDTF">2026-05-25T20:03:00Z</dcterms:created>
  <dcterms:modified xsi:type="dcterms:W3CDTF">2026-05-25T20:03:00Z</dcterms:modified>
  <cp:category/>
</cp:coreProperties>
</file>