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Tecnico de Desarrollo</w:t>
      </w:r>
    </w:p>
    <w:p>
      <w:r>
        <w:t>Proyecto: Seguimiento Comercial (Laravel)</w:t>
      </w:r>
    </w:p>
    <w:p>
      <w:r>
        <w:t>Fecha: 2026-05-12 14:13</w:t>
      </w:r>
    </w:p>
    <w:p>
      <w:r>
        <w:rPr>
          <w:b/>
          <w:sz w:val="24"/>
        </w:rPr>
        <w:t>1. Resumen Ejecutivo</w:t>
      </w:r>
    </w:p>
    <w:p>
      <w:pPr>
        <w:pStyle w:val="ListBullet"/>
      </w:pPr>
      <w:r>
        <w:t>Se consolid? una plataforma multirol (supervisor/comercial) para carga, asignaci?n, gesti?n y aprobaci?n de registros comerciales.</w:t>
      </w:r>
    </w:p>
    <w:p>
      <w:pPr>
        <w:pStyle w:val="ListBullet"/>
      </w:pPr>
      <w:r>
        <w:t>Se fortaleci? trazabilidad, reglas de negocio de cierre, notificaciones y tablero de indicadores con enfoque operativo.</w:t>
      </w:r>
    </w:p>
    <w:p>
      <w:r>
        <w:rPr>
          <w:b/>
          <w:sz w:val="24"/>
        </w:rPr>
        <w:t>2. Evoluci?n Funcional Implementada</w:t>
      </w:r>
    </w:p>
    <w:p>
      <w:pPr>
        <w:pStyle w:val="ListBullet"/>
      </w:pPr>
      <w:r>
        <w:t>Gesti?n por lotes con fecha de carga, comerciales asignados, origen y ?ltima modificaci?n.</w:t>
      </w:r>
    </w:p>
    <w:p>
      <w:pPr>
        <w:pStyle w:val="ListBullet"/>
      </w:pPr>
      <w:r>
        <w:t>Asignaci?n controlada por lote: solo se reasignan registros sin gesti?n.</w:t>
      </w:r>
    </w:p>
    <w:p>
      <w:pPr>
        <w:pStyle w:val="ListBullet"/>
      </w:pPr>
      <w:r>
        <w:t>Flujo de cierre con aprobaci?n de supervisor y devoluci?n con motivo.</w:t>
      </w:r>
    </w:p>
    <w:p>
      <w:pPr>
        <w:pStyle w:val="ListBullet"/>
      </w:pPr>
      <w:r>
        <w:t>Hist?rico cruzado por persona con fallback por c?dula, tel?fono o nombre.</w:t>
      </w:r>
    </w:p>
    <w:p>
      <w:pPr>
        <w:pStyle w:val="ListBullet"/>
      </w:pPr>
      <w:r>
        <w:t>Notificaciones para comercial y supervisor (solicitudes, aprobaciones, devoluciones, pr?ximas gestiones).</w:t>
      </w:r>
    </w:p>
    <w:p>
      <w:pPr>
        <w:pStyle w:val="ListBullet"/>
      </w:pPr>
      <w:r>
        <w:t>Dashboard segmentado por rol con indicadores mensuales y acumulados.</w:t>
      </w:r>
    </w:p>
    <w:p>
      <w:r>
        <w:rPr>
          <w:b/>
          <w:sz w:val="24"/>
        </w:rPr>
        <w:t>3. Mejoras de Modelo de Datos</w:t>
      </w:r>
    </w:p>
    <w:p>
      <w:pPr>
        <w:pStyle w:val="ListBullet"/>
      </w:pPr>
      <w:r>
        <w:t>Identidad de persona separada para hist?rico transversal.</w:t>
      </w:r>
    </w:p>
    <w:p>
      <w:pPr>
        <w:pStyle w:val="ListBullet"/>
      </w:pPr>
      <w:r>
        <w:t>Identificador t?cnico de lote (lote_uid) para evitar mezcla por nombre.</w:t>
      </w:r>
    </w:p>
    <w:p>
      <w:pPr>
        <w:pStyle w:val="ListBullet"/>
      </w:pPr>
      <w:r>
        <w:t>Timestamps de asignaci?n y ?ltima gesti?n.</w:t>
      </w:r>
    </w:p>
    <w:p>
      <w:pPr>
        <w:pStyle w:val="ListBullet"/>
      </w:pPr>
      <w:r>
        <w:t>Campos de negocio: monto solicitado, monto aprobado y tiempo invertido por gesti?n.</w:t>
      </w:r>
    </w:p>
    <w:p>
      <w:r>
        <w:rPr>
          <w:b/>
          <w:sz w:val="24"/>
        </w:rPr>
        <w:t>4. Reglas de Negocio Cr?ticas</w:t>
      </w:r>
    </w:p>
    <w:p>
      <w:pPr>
        <w:pStyle w:val="ListBullet"/>
      </w:pPr>
      <w:r>
        <w:t>Pendiente de aprobaci?n: bloqueo total de nuevas gestiones.</w:t>
      </w:r>
    </w:p>
    <w:p>
      <w:pPr>
        <w:pStyle w:val="ListBullet"/>
      </w:pPr>
      <w:r>
        <w:t>Cerrado/Efectiva: bloqueo total de modificaciones posteriores.</w:t>
      </w:r>
    </w:p>
    <w:p>
      <w:pPr>
        <w:pStyle w:val="ListBullet"/>
      </w:pPr>
      <w:r>
        <w:t>Monto aprobado habilita solo cuando Efectivo = SI.</w:t>
      </w:r>
    </w:p>
    <w:p>
      <w:pPr>
        <w:pStyle w:val="ListBullet"/>
      </w:pPr>
      <w:r>
        <w:t>Origen definido al crear/cargar base y no editable posteriormente.</w:t>
      </w:r>
    </w:p>
    <w:p>
      <w:r>
        <w:rPr>
          <w:b/>
          <w:sz w:val="24"/>
        </w:rPr>
        <w:t>5. Carga de Datos CSV</w:t>
      </w:r>
    </w:p>
    <w:p>
      <w:pPr>
        <w:pStyle w:val="ListBullet"/>
      </w:pPr>
      <w:r>
        <w:t>Lote y origen se definen en formulario de carga.</w:t>
      </w:r>
    </w:p>
    <w:p>
      <w:pPr>
        <w:pStyle w:val="ListBullet"/>
      </w:pPr>
      <w:r>
        <w:t>CSV m?nimo: nombre, tel?fono.</w:t>
      </w:r>
    </w:p>
    <w:p>
      <w:pPr>
        <w:pStyle w:val="ListBullet"/>
      </w:pPr>
      <w:r>
        <w:t>Columnas opcionales: cedula, linea_credito, email, empresa, observaciones, estado_slug, comercial_email.</w:t>
      </w:r>
    </w:p>
    <w:p>
      <w:pPr>
        <w:pStyle w:val="ListBullet"/>
      </w:pPr>
      <w:r>
        <w:t>Soporte para cargas sin c?dula (potenciales).</w:t>
      </w:r>
    </w:p>
    <w:p>
      <w:r>
        <w:rPr>
          <w:b/>
          <w:sz w:val="24"/>
        </w:rPr>
        <w:t>6. Indicadores y Tiempos</w:t>
      </w:r>
    </w:p>
    <w:p>
      <w:pPr>
        <w:pStyle w:val="ListBullet"/>
      </w:pPr>
      <w:r>
        <w:t>Tiempo invertido por gesti?n (minutos).</w:t>
      </w:r>
    </w:p>
    <w:p>
      <w:pPr>
        <w:pStyle w:val="ListBullet"/>
      </w:pPr>
      <w:r>
        <w:t>Tiempo total invertido por registro.</w:t>
      </w:r>
    </w:p>
    <w:p>
      <w:pPr>
        <w:pStyle w:val="ListBullet"/>
      </w:pPr>
      <w:r>
        <w:t>Promedio de tiempo hasta cierre por asesor.</w:t>
      </w:r>
    </w:p>
    <w:p>
      <w:pPr>
        <w:pStyle w:val="ListBullet"/>
      </w:pPr>
      <w:r>
        <w:t>Desglose efectivo SI/NO por comercial y en vista personal.</w:t>
      </w:r>
    </w:p>
    <w:p>
      <w:r>
        <w:rPr>
          <w:b/>
          <w:sz w:val="24"/>
        </w:rPr>
        <w:t>7. UX/UI y Productividad</w:t>
      </w:r>
    </w:p>
    <w:p>
      <w:pPr>
        <w:pStyle w:val="ListBullet"/>
      </w:pPr>
      <w:r>
        <w:t>Redise?o moderno global del layout.</w:t>
      </w:r>
    </w:p>
    <w:p>
      <w:pPr>
        <w:pStyle w:val="ListBullet"/>
      </w:pPr>
      <w:r>
        <w:t>Login moderno y din?mico.</w:t>
      </w:r>
    </w:p>
    <w:p>
      <w:pPr>
        <w:pStyle w:val="ListBullet"/>
      </w:pPr>
      <w:r>
        <w:t>Modales para acciones clave (carga CSV, devoluci?n, notificaciones).</w:t>
      </w:r>
    </w:p>
    <w:p>
      <w:pPr>
        <w:pStyle w:val="ListBullet"/>
      </w:pPr>
      <w:r>
        <w:t>Navegaci?n con estado activo y componentes consistentes.</w:t>
      </w:r>
    </w:p>
    <w:p>
      <w:r>
        <w:rPr>
          <w:b/>
          <w:sz w:val="24"/>
        </w:rPr>
        <w:t>8. Estado de Calidad</w:t>
      </w:r>
    </w:p>
    <w:p>
      <w:pPr>
        <w:pStyle w:val="ListBullet"/>
      </w:pPr>
      <w:r>
        <w:t>Migraciones aplicadas correctamente.</w:t>
      </w:r>
    </w:p>
    <w:p>
      <w:pPr>
        <w:pStyle w:val="ListBullet"/>
      </w:pPr>
      <w:r>
        <w:t>Pruebas automatizadas ejecutadas en cada bloque de cambios.</w:t>
      </w:r>
    </w:p>
    <w:p>
      <w:pPr>
        <w:pStyle w:val="ListBullet"/>
      </w:pPr>
      <w:r>
        <w:t>Sistema operando con validaciones de seguridad por rol y por estado.</w:t>
      </w:r>
    </w:p>
    <w:p>
      <w:r>
        <w:rPr>
          <w:b/>
          <w:sz w:val="24"/>
        </w:rPr>
        <w:t>9. Recomendaciones</w:t>
      </w:r>
    </w:p>
    <w:p>
      <w:pPr>
        <w:pStyle w:val="ListBullet"/>
      </w:pPr>
      <w:r>
        <w:t>Agregar pruebas funcionales de negocio (flujos de cierre y bloqueos).</w:t>
      </w:r>
    </w:p>
    <w:p>
      <w:pPr>
        <w:pStyle w:val="ListBullet"/>
      </w:pPr>
      <w:r>
        <w:t>Versionar cat?logo de estados y or?genes en tablas maestras.</w:t>
      </w:r>
    </w:p>
    <w:p>
      <w:pPr>
        <w:pStyle w:val="ListBullet"/>
      </w:pPr>
      <w:r>
        <w:t>Incorporar exportables gerenciales (Excel/PDF) para comit?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