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E9D4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6FA1C4C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41C3E84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A971C8E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22F3BD1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9169EA9" w14:textId="77777777" w:rsidR="00BB0F81" w:rsidRPr="00CA70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 w:rsidRPr="00CA7005">
        <w:rPr>
          <w:noProof/>
        </w:rPr>
        <w:drawing>
          <wp:inline distT="114300" distB="114300" distL="114300" distR="114300" wp14:anchorId="2AD5BF78" wp14:editId="651F22B4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19C26" w14:textId="77777777" w:rsidR="00BB0F81" w:rsidRPr="00CA7005" w:rsidRDefault="00BB0F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45287265" w14:textId="77777777" w:rsidR="00F30AA0" w:rsidRPr="00CA7005" w:rsidRDefault="00F30A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2B604715" w14:textId="77777777" w:rsidR="00BB0F81" w:rsidRPr="00CA70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CA7005">
        <w:rPr>
          <w:rFonts w:eastAsia="Arial"/>
          <w:b/>
          <w:color w:val="1B3247"/>
          <w:sz w:val="36"/>
          <w:szCs w:val="36"/>
        </w:rPr>
        <w:t>FACULTAD DE CIENCIAS E INGENIERÍA</w:t>
      </w:r>
    </w:p>
    <w:p w14:paraId="7D9B1A13" w14:textId="77777777" w:rsidR="00F30AA0" w:rsidRPr="00CA7005" w:rsidRDefault="00000000" w:rsidP="00780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CA7005">
        <w:rPr>
          <w:rFonts w:eastAsia="Arial"/>
          <w:b/>
          <w:color w:val="1B3247"/>
          <w:sz w:val="36"/>
          <w:szCs w:val="36"/>
        </w:rPr>
        <w:t>CARRERA DE INGENIERÍA DE SOFTWARE</w:t>
      </w:r>
    </w:p>
    <w:p w14:paraId="52F925FF" w14:textId="77777777" w:rsidR="00F30AA0" w:rsidRPr="00CA7005" w:rsidRDefault="00F30AA0" w:rsidP="00780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</w:p>
    <w:p w14:paraId="5040BC5D" w14:textId="77777777" w:rsidR="00F30AA0" w:rsidRPr="00CA7005" w:rsidRDefault="00F30AA0" w:rsidP="00780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28"/>
          <w:szCs w:val="28"/>
        </w:rPr>
      </w:pPr>
    </w:p>
    <w:p w14:paraId="673943E6" w14:textId="3BB956B9" w:rsidR="00BB0F81" w:rsidRPr="00CA7005" w:rsidRDefault="00000000" w:rsidP="00780C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CA7005">
        <w:rPr>
          <w:rFonts w:eastAsia="Arial"/>
          <w:b/>
          <w:color w:val="1B3247"/>
          <w:sz w:val="28"/>
          <w:szCs w:val="28"/>
        </w:rPr>
        <w:tab/>
        <w:t xml:space="preserve"> </w:t>
      </w:r>
    </w:p>
    <w:p w14:paraId="1AEEC398" w14:textId="73C49632" w:rsidR="00BB0F81" w:rsidRPr="00CA7005" w:rsidRDefault="00000000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CA7005">
        <w:rPr>
          <w:rFonts w:eastAsia="Arial"/>
          <w:b/>
          <w:color w:val="1B3247"/>
          <w:sz w:val="30"/>
          <w:szCs w:val="30"/>
        </w:rPr>
        <w:t>TEMA:</w:t>
      </w:r>
      <w:r w:rsidRPr="00CA7005">
        <w:rPr>
          <w:rFonts w:eastAsia="Arial"/>
          <w:b/>
          <w:color w:val="1B3247"/>
          <w:sz w:val="30"/>
          <w:szCs w:val="30"/>
        </w:rPr>
        <w:br/>
      </w:r>
      <w:r w:rsidR="00780CEB" w:rsidRPr="00CA7005">
        <w:rPr>
          <w:rFonts w:eastAsia="Arial"/>
          <w:color w:val="1B3247"/>
          <w:sz w:val="28"/>
          <w:szCs w:val="28"/>
        </w:rPr>
        <w:t>Requerimientos No Funcionales (DRS)</w:t>
      </w:r>
    </w:p>
    <w:p w14:paraId="54D26D6B" w14:textId="405FFE3F" w:rsidR="00BB0F81" w:rsidRPr="00CA7005" w:rsidRDefault="00000000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CA7005">
        <w:rPr>
          <w:rFonts w:eastAsia="Arial"/>
          <w:b/>
          <w:color w:val="1B3247"/>
          <w:sz w:val="30"/>
          <w:szCs w:val="30"/>
        </w:rPr>
        <w:t>AUTORES:</w:t>
      </w:r>
      <w:r w:rsidRPr="00CA7005">
        <w:rPr>
          <w:rFonts w:eastAsia="Arial"/>
          <w:b/>
          <w:color w:val="1B3247"/>
          <w:sz w:val="30"/>
          <w:szCs w:val="30"/>
        </w:rPr>
        <w:br/>
      </w:r>
      <w:r w:rsidR="00780CEB" w:rsidRPr="00CA7005">
        <w:rPr>
          <w:rFonts w:eastAsia="Arial"/>
          <w:color w:val="1B3247"/>
          <w:sz w:val="28"/>
          <w:szCs w:val="28"/>
        </w:rPr>
        <w:t>Palomino Andrade Raquel Rebeca</w:t>
      </w:r>
    </w:p>
    <w:p w14:paraId="27BC7B7D" w14:textId="3A0154A3" w:rsidR="00BB0F81" w:rsidRPr="00CA7005" w:rsidRDefault="00000000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CA7005">
        <w:rPr>
          <w:rFonts w:eastAsia="Arial"/>
          <w:b/>
          <w:color w:val="1B3247"/>
          <w:sz w:val="30"/>
          <w:szCs w:val="30"/>
        </w:rPr>
        <w:t>ASIGNATURA:</w:t>
      </w:r>
      <w:r w:rsidRPr="00CA7005">
        <w:rPr>
          <w:rFonts w:eastAsia="Arial"/>
          <w:b/>
          <w:color w:val="1B3247"/>
          <w:sz w:val="30"/>
          <w:szCs w:val="30"/>
        </w:rPr>
        <w:br/>
      </w:r>
      <w:r w:rsidR="00780CEB" w:rsidRPr="00CA7005">
        <w:rPr>
          <w:rFonts w:eastAsia="Arial"/>
          <w:color w:val="1B3247"/>
          <w:sz w:val="28"/>
          <w:szCs w:val="28"/>
        </w:rPr>
        <w:t>Introducción a la Ingeniería de Software</w:t>
      </w:r>
    </w:p>
    <w:p w14:paraId="34D9022E" w14:textId="1EBE2DE7" w:rsidR="00BB0F81" w:rsidRPr="00CA7005" w:rsidRDefault="00000000" w:rsidP="00780CEB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  <w:r w:rsidRPr="00CA7005">
        <w:rPr>
          <w:rFonts w:eastAsia="Arial"/>
          <w:b/>
          <w:color w:val="1B3247"/>
          <w:sz w:val="30"/>
          <w:szCs w:val="30"/>
        </w:rPr>
        <w:t>DOCENTE:</w:t>
      </w:r>
      <w:r w:rsidRPr="00CA7005">
        <w:rPr>
          <w:rFonts w:eastAsia="Arial"/>
          <w:b/>
          <w:color w:val="1B3247"/>
          <w:sz w:val="30"/>
          <w:szCs w:val="30"/>
        </w:rPr>
        <w:br/>
      </w:r>
      <w:r w:rsidR="00780CEB" w:rsidRPr="00CA7005">
        <w:rPr>
          <w:rFonts w:eastAsia="Arial"/>
          <w:color w:val="1B3247"/>
          <w:sz w:val="28"/>
          <w:szCs w:val="28"/>
        </w:rPr>
        <w:t>Jorge Dumar Guevara</w:t>
      </w:r>
    </w:p>
    <w:p w14:paraId="2212D161" w14:textId="77777777" w:rsidR="00780CEB" w:rsidRPr="00CA7005" w:rsidRDefault="00780CEB" w:rsidP="00780CEB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148F1D12" w14:textId="77777777" w:rsidR="00780CEB" w:rsidRPr="00CA7005" w:rsidRDefault="00780CEB" w:rsidP="00780CEB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04355BC8" w14:textId="77777777" w:rsidR="00BB0F81" w:rsidRPr="00CA70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  <w:sectPr w:rsidR="00BB0F81" w:rsidRPr="00CA700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CA7005">
        <w:rPr>
          <w:rFonts w:eastAsia="Arial"/>
          <w:b/>
          <w:color w:val="1B3247"/>
          <w:sz w:val="28"/>
          <w:szCs w:val="28"/>
        </w:rPr>
        <w:t>MILAGRO-ECUADOR</w:t>
      </w:r>
    </w:p>
    <w:p w14:paraId="0E0EBC8F" w14:textId="77777777" w:rsidR="00BB0F81" w:rsidRPr="00CA7005" w:rsidRDefault="00BB0F81" w:rsidP="009862C0">
      <w:pPr>
        <w:jc w:val="left"/>
        <w:rPr>
          <w:sz w:val="32"/>
          <w:szCs w:val="32"/>
        </w:rPr>
      </w:pPr>
    </w:p>
    <w:p w14:paraId="50A613EE" w14:textId="77777777" w:rsidR="00463B47" w:rsidRPr="00463B47" w:rsidRDefault="00463B47" w:rsidP="00463B47">
      <w:pPr>
        <w:ind w:firstLine="0"/>
        <w:rPr>
          <w:rFonts w:eastAsia="Arial"/>
          <w:b/>
          <w:bCs/>
        </w:rPr>
      </w:pPr>
      <w:r w:rsidRPr="00463B47">
        <w:rPr>
          <w:rFonts w:eastAsia="Arial"/>
          <w:b/>
          <w:bCs/>
        </w:rPr>
        <w:t xml:space="preserve">Caso 3: </w:t>
      </w:r>
      <w:r w:rsidRPr="00463B47">
        <w:rPr>
          <w:rFonts w:eastAsia="Arial"/>
        </w:rPr>
        <w:t>Calculadora de Presupuesto Mensual</w:t>
      </w:r>
    </w:p>
    <w:p w14:paraId="0E5765D5" w14:textId="77777777" w:rsidR="00463B47" w:rsidRPr="00463B47" w:rsidRDefault="00463B47" w:rsidP="00463B47">
      <w:pPr>
        <w:ind w:firstLine="0"/>
        <w:rPr>
          <w:rFonts w:eastAsia="Arial"/>
          <w:b/>
          <w:bCs/>
        </w:rPr>
      </w:pPr>
      <w:r w:rsidRPr="00463B47">
        <w:rPr>
          <w:rFonts w:eastAsia="Arial"/>
          <w:b/>
          <w:bCs/>
        </w:rPr>
        <w:t>Propósito:</w:t>
      </w:r>
    </w:p>
    <w:p w14:paraId="49EA6416" w14:textId="77777777" w:rsidR="00463B47" w:rsidRPr="00463B47" w:rsidRDefault="00463B47" w:rsidP="00463B47">
      <w:pPr>
        <w:ind w:firstLine="0"/>
        <w:rPr>
          <w:rFonts w:eastAsia="Arial"/>
        </w:rPr>
      </w:pPr>
      <w:r w:rsidRPr="00463B47">
        <w:rPr>
          <w:rFonts w:eastAsia="Arial"/>
        </w:rPr>
        <w:t>Desarrollar una herramienta de control financiero personal que permita a los usuarios llevar un registro preciso y sistemático de sus ingresos y gastos mensuales. El propósito central es proporcionar un balance claro y automático para mejorar la planificación presupuestaria del usuario.</w:t>
      </w:r>
    </w:p>
    <w:p w14:paraId="400E7350" w14:textId="77777777" w:rsidR="00463B47" w:rsidRPr="00463B47" w:rsidRDefault="00463B47" w:rsidP="00463B47">
      <w:pPr>
        <w:ind w:firstLine="0"/>
        <w:rPr>
          <w:rFonts w:eastAsia="Arial"/>
          <w:b/>
          <w:bCs/>
        </w:rPr>
      </w:pPr>
      <w:r w:rsidRPr="00463B47">
        <w:rPr>
          <w:rFonts w:eastAsia="Arial"/>
          <w:b/>
          <w:bCs/>
        </w:rPr>
        <w:t>Alcance:</w:t>
      </w:r>
    </w:p>
    <w:p w14:paraId="056A9D4E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El sistema está limitado a la gestión de datos financieros a nivel individual por mes. Las funcionalidades clave que abarca son:</w:t>
      </w:r>
    </w:p>
    <w:p w14:paraId="6621799F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Registro de nuevos ingresos y gastos con descripción y monto.</w:t>
      </w:r>
    </w:p>
    <w:p w14:paraId="2D43C31F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Cálculo automático y visualización inmediata del balance mensual.</w:t>
      </w:r>
    </w:p>
    <w:p w14:paraId="1BA1477E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Visualización de un historial básico de ingresos y gastos de meses anteriores.</w:t>
      </w:r>
    </w:p>
    <w:p w14:paraId="15406E57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Capacidad para editar o eliminar registros existentes.</w:t>
      </w:r>
    </w:p>
    <w:p w14:paraId="63D5B09B" w14:textId="77777777" w:rsidR="00463B47" w:rsidRPr="00463B47" w:rsidRDefault="00463B47" w:rsidP="00463B47">
      <w:pPr>
        <w:ind w:firstLine="0"/>
        <w:rPr>
          <w:rFonts w:eastAsia="Arial"/>
          <w:b/>
          <w:bCs/>
        </w:rPr>
      </w:pPr>
      <w:r w:rsidRPr="00463B47">
        <w:rPr>
          <w:rFonts w:eastAsia="Arial"/>
          <w:b/>
          <w:bCs/>
        </w:rPr>
        <w:t>DESCRIPCIÓN GENERAL DEL SISTEMA Y USUARIOS</w:t>
      </w:r>
    </w:p>
    <w:p w14:paraId="17E52292" w14:textId="77777777" w:rsidR="00463B47" w:rsidRPr="00463B47" w:rsidRDefault="00463B47" w:rsidP="00463B47">
      <w:pPr>
        <w:ind w:firstLine="0"/>
        <w:rPr>
          <w:rFonts w:eastAsia="Arial"/>
          <w:b/>
          <w:bCs/>
        </w:rPr>
      </w:pPr>
      <w:r w:rsidRPr="00463B47">
        <w:rPr>
          <w:rFonts w:eastAsia="Arial"/>
          <w:b/>
          <w:bCs/>
        </w:rPr>
        <w:t>Descripción del Sistema:</w:t>
      </w:r>
    </w:p>
    <w:p w14:paraId="4C6C02F8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El sistema es una herramienta de gestión financiera personal diseñada para ser ágil, estable e intuitiva. Facilita la optimización de las finanzas personales al:</w:t>
      </w:r>
    </w:p>
    <w:p w14:paraId="66BACC51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Calcular automáticamente el costo total de los productos escogidos (el balance).</w:t>
      </w:r>
    </w:p>
    <w:p w14:paraId="273D32AB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Requerir autenticación para asegurar la privacidad de los datos personales.</w:t>
      </w:r>
    </w:p>
    <w:p w14:paraId="71CD8B88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Garantizar la usabilidad, permitiendo las operaciones básicas en menos de tres clics.</w:t>
      </w:r>
    </w:p>
    <w:p w14:paraId="3A1C943D" w14:textId="3235390D" w:rsid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Asegurar un buen rendimiento, donde el cálculo del balance no tarda más de 2 segundos.</w:t>
      </w:r>
    </w:p>
    <w:p w14:paraId="5B48356C" w14:textId="77777777" w:rsidR="00463B47" w:rsidRDefault="00463B47" w:rsidP="00463B47">
      <w:pPr>
        <w:ind w:firstLine="0"/>
        <w:rPr>
          <w:rFonts w:eastAsia="Arial"/>
          <w:sz w:val="20"/>
          <w:szCs w:val="20"/>
        </w:rPr>
      </w:pPr>
    </w:p>
    <w:p w14:paraId="49181455" w14:textId="77777777" w:rsidR="00463B47" w:rsidRDefault="00463B47" w:rsidP="00463B47">
      <w:pPr>
        <w:ind w:firstLine="0"/>
        <w:rPr>
          <w:rFonts w:eastAsia="Arial"/>
          <w:sz w:val="20"/>
          <w:szCs w:val="20"/>
        </w:rPr>
      </w:pPr>
    </w:p>
    <w:p w14:paraId="58E7798C" w14:textId="77777777" w:rsidR="00463B47" w:rsidRDefault="00463B47" w:rsidP="00463B47">
      <w:pPr>
        <w:ind w:firstLine="0"/>
        <w:rPr>
          <w:rFonts w:eastAsia="Arial"/>
          <w:sz w:val="20"/>
          <w:szCs w:val="20"/>
        </w:rPr>
      </w:pPr>
    </w:p>
    <w:p w14:paraId="748F6E9C" w14:textId="77777777" w:rsidR="00463B47" w:rsidRDefault="00463B47" w:rsidP="00463B47">
      <w:pPr>
        <w:ind w:firstLine="0"/>
        <w:rPr>
          <w:rFonts w:eastAsia="Arial"/>
          <w:sz w:val="20"/>
          <w:szCs w:val="20"/>
        </w:rPr>
      </w:pPr>
    </w:p>
    <w:p w14:paraId="58E01C77" w14:textId="77777777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</w:p>
    <w:p w14:paraId="60669E23" w14:textId="67C63643" w:rsidR="00463B47" w:rsidRPr="00463B47" w:rsidRDefault="00463B47" w:rsidP="00463B47">
      <w:pPr>
        <w:ind w:firstLine="0"/>
        <w:rPr>
          <w:rFonts w:eastAsia="Arial"/>
          <w:b/>
          <w:bCs/>
        </w:rPr>
      </w:pPr>
      <w:r w:rsidRPr="00463B47">
        <w:rPr>
          <w:rFonts w:eastAsia="Arial"/>
          <w:b/>
          <w:bCs/>
        </w:rPr>
        <w:lastRenderedPageBreak/>
        <w:t>Usuarios del Sistema:</w:t>
      </w:r>
    </w:p>
    <w:p w14:paraId="1B41465E" w14:textId="28B0E6AF" w:rsid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sz w:val="20"/>
          <w:szCs w:val="20"/>
        </w:rPr>
        <w:t>El único tipo de usuario es el Usuario Final. Es la persona que necesita ingresar sus datos financieros, revisar su balance y mantener un registro de sus transacciones para mejorar su planificación presupuestaria.</w:t>
      </w:r>
    </w:p>
    <w:p w14:paraId="77122D05" w14:textId="5C9A01BB" w:rsidR="00463B47" w:rsidRPr="00463B47" w:rsidRDefault="00463B47" w:rsidP="00463B47">
      <w:pPr>
        <w:ind w:firstLine="0"/>
        <w:rPr>
          <w:rFonts w:eastAsia="Arial"/>
          <w:sz w:val="20"/>
          <w:szCs w:val="20"/>
        </w:rPr>
      </w:pPr>
      <w:r w:rsidRPr="00463B47">
        <w:rPr>
          <w:rFonts w:eastAsia="Arial"/>
          <w:b/>
          <w:bCs/>
        </w:rPr>
        <w:t xml:space="preserve">Administrador: </w:t>
      </w:r>
    </w:p>
    <w:p w14:paraId="566E56CF" w14:textId="0F5612F4" w:rsidR="00F52942" w:rsidRPr="00463B47" w:rsidRDefault="00463B47" w:rsidP="00463B47">
      <w:pPr>
        <w:ind w:firstLine="0"/>
        <w:rPr>
          <w:sz w:val="20"/>
          <w:szCs w:val="20"/>
        </w:rPr>
      </w:pPr>
      <w:r w:rsidRPr="00463B47">
        <w:rPr>
          <w:rFonts w:eastAsia="Arial"/>
          <w:sz w:val="20"/>
          <w:szCs w:val="20"/>
        </w:rPr>
        <w:t>Tiene control total sobre la configuración, operación y supervisión del sistema. Se encarga de garantizar el correcto funcionamiento, realizar mantenimiento, gestionar copias de seguridad y asegurar la estabilidad de la plataforma para todos los usuarios.</w:t>
      </w:r>
    </w:p>
    <w:p w14:paraId="179E29D1" w14:textId="14D1F9F1" w:rsidR="00F52942" w:rsidRPr="00CA7005" w:rsidRDefault="00F52942" w:rsidP="00F16A81">
      <w:pPr>
        <w:ind w:firstLine="0"/>
        <w:rPr>
          <w:b/>
          <w:bCs/>
        </w:rPr>
      </w:pPr>
      <w:r w:rsidRPr="00CA7005">
        <w:rPr>
          <w:b/>
          <w:bCs/>
        </w:rPr>
        <w:t>Requerimientos no funcionales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88"/>
        <w:gridCol w:w="4394"/>
        <w:gridCol w:w="3827"/>
      </w:tblGrid>
      <w:tr w:rsidR="00F52942" w:rsidRPr="00CA7005" w14:paraId="666DAC2F" w14:textId="77777777" w:rsidTr="00401733">
        <w:tc>
          <w:tcPr>
            <w:tcW w:w="988" w:type="dxa"/>
          </w:tcPr>
          <w:p w14:paraId="29B6F7E4" w14:textId="77777777" w:rsidR="00F52942" w:rsidRPr="00CA7005" w:rsidRDefault="00F52942" w:rsidP="006D55C4">
            <w:pPr>
              <w:ind w:firstLine="0"/>
              <w:jc w:val="center"/>
              <w:rPr>
                <w:b/>
                <w:bCs/>
              </w:rPr>
            </w:pPr>
            <w:r w:rsidRPr="00CA7005">
              <w:rPr>
                <w:b/>
                <w:bCs/>
              </w:rPr>
              <w:t>ID</w:t>
            </w:r>
          </w:p>
        </w:tc>
        <w:tc>
          <w:tcPr>
            <w:tcW w:w="4394" w:type="dxa"/>
          </w:tcPr>
          <w:p w14:paraId="6B50ABCF" w14:textId="22208494" w:rsidR="00F52942" w:rsidRPr="00CA7005" w:rsidRDefault="00463B47" w:rsidP="00A4490C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CATEGORIA</w:t>
            </w:r>
          </w:p>
        </w:tc>
        <w:tc>
          <w:tcPr>
            <w:tcW w:w="3827" w:type="dxa"/>
          </w:tcPr>
          <w:p w14:paraId="10DC1711" w14:textId="40527A87" w:rsidR="00F52942" w:rsidRPr="00CA7005" w:rsidRDefault="00463B47" w:rsidP="00401733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  <w:r w:rsidR="00F52942" w:rsidRPr="00CA7005">
              <w:rPr>
                <w:b/>
                <w:bCs/>
              </w:rPr>
              <w:t xml:space="preserve"> </w:t>
            </w:r>
          </w:p>
        </w:tc>
      </w:tr>
      <w:tr w:rsidR="00F52942" w:rsidRPr="00CA7005" w14:paraId="386D9E62" w14:textId="77777777" w:rsidTr="00401733">
        <w:tc>
          <w:tcPr>
            <w:tcW w:w="988" w:type="dxa"/>
          </w:tcPr>
          <w:p w14:paraId="47A4BE11" w14:textId="77777777" w:rsidR="00F52942" w:rsidRPr="00CA7005" w:rsidRDefault="00F52942" w:rsidP="00F52942">
            <w:pPr>
              <w:ind w:firstLine="0"/>
            </w:pPr>
          </w:p>
          <w:p w14:paraId="18736C15" w14:textId="3DA2F8A0" w:rsidR="00F52942" w:rsidRPr="00CA7005" w:rsidRDefault="00F52942" w:rsidP="00F52942">
            <w:pPr>
              <w:ind w:firstLine="0"/>
              <w:jc w:val="center"/>
            </w:pPr>
            <w:r w:rsidRPr="00CA7005">
              <w:t>RNF1</w:t>
            </w:r>
          </w:p>
        </w:tc>
        <w:tc>
          <w:tcPr>
            <w:tcW w:w="4394" w:type="dxa"/>
          </w:tcPr>
          <w:p w14:paraId="368F869E" w14:textId="77777777" w:rsidR="003B373C" w:rsidRPr="00CA7005" w:rsidRDefault="003B373C" w:rsidP="00F52942"/>
          <w:p w14:paraId="1F060F6A" w14:textId="7942E349" w:rsidR="00F52942" w:rsidRPr="00CA7005" w:rsidRDefault="00463B47" w:rsidP="00F52942">
            <w:r w:rsidRPr="00463B47">
              <w:t>Usabilidad (Intuitivo)</w:t>
            </w:r>
          </w:p>
        </w:tc>
        <w:tc>
          <w:tcPr>
            <w:tcW w:w="3827" w:type="dxa"/>
          </w:tcPr>
          <w:p w14:paraId="468A084F" w14:textId="59D0ED75" w:rsidR="00F52942" w:rsidRPr="00CA7005" w:rsidRDefault="00463B47" w:rsidP="00F52942">
            <w:pPr>
              <w:ind w:firstLine="0"/>
            </w:pPr>
            <w:r w:rsidRPr="00463B47">
              <w:t>La interfaz de usuario debe ser simple, permitiendo las operaciones básicas (registro, visualización) en menos de tres clics.</w:t>
            </w:r>
          </w:p>
        </w:tc>
      </w:tr>
      <w:tr w:rsidR="00F52942" w:rsidRPr="00CA7005" w14:paraId="727B99C4" w14:textId="77777777" w:rsidTr="00401733">
        <w:tc>
          <w:tcPr>
            <w:tcW w:w="988" w:type="dxa"/>
          </w:tcPr>
          <w:p w14:paraId="6061EDB7" w14:textId="77777777" w:rsidR="00F52942" w:rsidRPr="00CA7005" w:rsidRDefault="00F52942" w:rsidP="00401733"/>
          <w:p w14:paraId="27E976B3" w14:textId="3D71464E" w:rsidR="00F52942" w:rsidRPr="00CA7005" w:rsidRDefault="00F52942" w:rsidP="00F52942">
            <w:pPr>
              <w:ind w:firstLine="0"/>
              <w:jc w:val="center"/>
            </w:pPr>
            <w:r w:rsidRPr="00CA7005">
              <w:t>RNF2</w:t>
            </w:r>
          </w:p>
        </w:tc>
        <w:tc>
          <w:tcPr>
            <w:tcW w:w="4394" w:type="dxa"/>
          </w:tcPr>
          <w:p w14:paraId="427B761D" w14:textId="77777777" w:rsidR="00F52942" w:rsidRPr="00CA7005" w:rsidRDefault="00F52942" w:rsidP="00401733">
            <w:pPr>
              <w:jc w:val="center"/>
            </w:pPr>
          </w:p>
          <w:p w14:paraId="156EFC25" w14:textId="0A3B2ACB" w:rsidR="00F52942" w:rsidRPr="00CA7005" w:rsidRDefault="00463B47" w:rsidP="00A4490C">
            <w:r w:rsidRPr="00463B47">
              <w:t>Rendimiento</w:t>
            </w:r>
          </w:p>
        </w:tc>
        <w:tc>
          <w:tcPr>
            <w:tcW w:w="3827" w:type="dxa"/>
          </w:tcPr>
          <w:p w14:paraId="5DCBE777" w14:textId="479E0420" w:rsidR="00F52942" w:rsidRPr="00CA7005" w:rsidRDefault="00463B47" w:rsidP="00F52942">
            <w:pPr>
              <w:ind w:firstLine="0"/>
            </w:pPr>
            <w:r w:rsidRPr="00463B47">
              <w:t>El cálculo y la visualización del balance mensual (RF3) no deben tardar más de 2 segundos.</w:t>
            </w:r>
          </w:p>
        </w:tc>
      </w:tr>
      <w:tr w:rsidR="00F52942" w:rsidRPr="00CA7005" w14:paraId="4B5C6220" w14:textId="77777777" w:rsidTr="00401733">
        <w:tc>
          <w:tcPr>
            <w:tcW w:w="988" w:type="dxa"/>
          </w:tcPr>
          <w:p w14:paraId="0AC6F6BB" w14:textId="77777777" w:rsidR="00F52942" w:rsidRPr="00CA7005" w:rsidRDefault="00F52942" w:rsidP="00401733"/>
          <w:p w14:paraId="0DF42799" w14:textId="512CC43D" w:rsidR="00F52942" w:rsidRPr="00CA7005" w:rsidRDefault="00F52942" w:rsidP="00F52942">
            <w:pPr>
              <w:ind w:firstLine="0"/>
              <w:jc w:val="center"/>
            </w:pPr>
            <w:r w:rsidRPr="00CA7005">
              <w:t>RNF3</w:t>
            </w:r>
          </w:p>
        </w:tc>
        <w:tc>
          <w:tcPr>
            <w:tcW w:w="4394" w:type="dxa"/>
          </w:tcPr>
          <w:p w14:paraId="6A9FCCE1" w14:textId="77777777" w:rsidR="00F52942" w:rsidRPr="00CA7005" w:rsidRDefault="00F52942" w:rsidP="00401733">
            <w:pPr>
              <w:jc w:val="center"/>
            </w:pPr>
          </w:p>
          <w:p w14:paraId="0F83CBB4" w14:textId="497DF2EB" w:rsidR="00F52942" w:rsidRPr="00CA7005" w:rsidRDefault="00463B47" w:rsidP="00F52942">
            <w:r w:rsidRPr="00463B47">
              <w:t>Seguridad</w:t>
            </w:r>
          </w:p>
        </w:tc>
        <w:tc>
          <w:tcPr>
            <w:tcW w:w="3827" w:type="dxa"/>
          </w:tcPr>
          <w:p w14:paraId="4E2A6473" w14:textId="21CD045A" w:rsidR="00F52942" w:rsidRPr="00CA7005" w:rsidRDefault="00463B47" w:rsidP="00F52942">
            <w:pPr>
              <w:ind w:firstLine="0"/>
            </w:pPr>
            <w:r w:rsidRPr="00463B47">
              <w:t>El sistema debe requerir que el usuario se autentique (iniciar sesión) para acceder a sus datos personales de presupuesto</w:t>
            </w:r>
          </w:p>
        </w:tc>
      </w:tr>
    </w:tbl>
    <w:p w14:paraId="26BE94DD" w14:textId="77777777" w:rsidR="009862C0" w:rsidRPr="00CA7005" w:rsidRDefault="009862C0" w:rsidP="009862C0">
      <w:pPr>
        <w:shd w:val="clear" w:color="auto" w:fill="FFFFFF"/>
        <w:spacing w:after="220"/>
        <w:ind w:right="220" w:firstLine="0"/>
        <w:jc w:val="left"/>
        <w:rPr>
          <w:rFonts w:eastAsia="Arial"/>
          <w:sz w:val="21"/>
          <w:szCs w:val="21"/>
        </w:rPr>
      </w:pPr>
    </w:p>
    <w:p w14:paraId="3725707E" w14:textId="77777777" w:rsidR="00BB0F81" w:rsidRPr="00CA7005" w:rsidRDefault="00BB0F81" w:rsidP="009862C0">
      <w:pPr>
        <w:shd w:val="clear" w:color="auto" w:fill="FFFFFF"/>
        <w:spacing w:after="0"/>
        <w:ind w:left="440" w:right="220" w:firstLine="0"/>
        <w:jc w:val="left"/>
        <w:rPr>
          <w:rFonts w:eastAsia="Arial"/>
          <w:sz w:val="21"/>
          <w:szCs w:val="21"/>
        </w:rPr>
      </w:pPr>
    </w:p>
    <w:p w14:paraId="3259671E" w14:textId="77777777" w:rsidR="00BB0F81" w:rsidRPr="00CA7005" w:rsidRDefault="00000000" w:rsidP="009862C0">
      <w:pPr>
        <w:jc w:val="left"/>
      </w:pPr>
      <w:r w:rsidRPr="00CA7005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683317F" wp14:editId="220EDABC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BB0F81" w:rsidRPr="00CA7005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624B9" w14:textId="77777777" w:rsidR="00C201E9" w:rsidRDefault="00C201E9">
      <w:pPr>
        <w:spacing w:after="0" w:line="240" w:lineRule="auto"/>
      </w:pPr>
      <w:r>
        <w:separator/>
      </w:r>
    </w:p>
  </w:endnote>
  <w:endnote w:type="continuationSeparator" w:id="0">
    <w:p w14:paraId="06E60ACA" w14:textId="77777777" w:rsidR="00C201E9" w:rsidRDefault="00C20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8BFE9" w14:textId="77777777" w:rsidR="00BB0F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69F13261" wp14:editId="652690F9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3948337" wp14:editId="437A97E4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6B8C" w14:textId="77777777" w:rsidR="00BB0F81" w:rsidRDefault="00BB0F8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8454" w14:textId="77777777" w:rsidR="00BB0F81" w:rsidRDefault="00BB0F81">
    <w:pPr>
      <w:jc w:val="center"/>
    </w:pPr>
  </w:p>
  <w:p w14:paraId="52365F2F" w14:textId="77777777" w:rsidR="00BB0F81" w:rsidRDefault="00BB0F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17082" w14:textId="77777777" w:rsidR="00C201E9" w:rsidRDefault="00C201E9">
      <w:pPr>
        <w:spacing w:after="0" w:line="240" w:lineRule="auto"/>
      </w:pPr>
      <w:r>
        <w:separator/>
      </w:r>
    </w:p>
  </w:footnote>
  <w:footnote w:type="continuationSeparator" w:id="0">
    <w:p w14:paraId="740E3E9B" w14:textId="77777777" w:rsidR="00C201E9" w:rsidRDefault="00C20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F356F" w14:textId="77777777" w:rsidR="00BB0F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713AB64" wp14:editId="18A2CD9C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8B68894" wp14:editId="4DA2645D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04D7A7" w14:textId="77777777" w:rsidR="00BB0F81" w:rsidRDefault="00BB0F81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D20C20" w14:textId="77777777" w:rsidR="00BB0F81" w:rsidRDefault="00BB0F81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7D0A0D" w14:textId="77777777" w:rsidR="00BB0F81" w:rsidRDefault="00BB0F81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8B68894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7E04D7A7" w14:textId="77777777" w:rsidR="00BB0F81" w:rsidRDefault="00BB0F81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8D20C20" w14:textId="77777777" w:rsidR="00BB0F81" w:rsidRDefault="00BB0F81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F7D0A0D" w14:textId="77777777" w:rsidR="00BB0F81" w:rsidRDefault="00BB0F81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4F536" w14:textId="77777777" w:rsidR="00BB0F81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121E789" wp14:editId="1CBC4737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F81"/>
    <w:rsid w:val="0012310C"/>
    <w:rsid w:val="001D0093"/>
    <w:rsid w:val="0028091A"/>
    <w:rsid w:val="003B373C"/>
    <w:rsid w:val="00463B47"/>
    <w:rsid w:val="006D55C4"/>
    <w:rsid w:val="00780CEB"/>
    <w:rsid w:val="009862C0"/>
    <w:rsid w:val="00A4490C"/>
    <w:rsid w:val="00A61572"/>
    <w:rsid w:val="00B560BE"/>
    <w:rsid w:val="00BB0F81"/>
    <w:rsid w:val="00C201E9"/>
    <w:rsid w:val="00C67A38"/>
    <w:rsid w:val="00CA7005"/>
    <w:rsid w:val="00D54278"/>
    <w:rsid w:val="00F16A81"/>
    <w:rsid w:val="00F30AA0"/>
    <w:rsid w:val="00F52942"/>
    <w:rsid w:val="00FF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934BC"/>
  <w15:docId w15:val="{E8B5C154-916D-4E95-BC2A-F67A155F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392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Usuario</cp:lastModifiedBy>
  <cp:revision>16</cp:revision>
  <dcterms:created xsi:type="dcterms:W3CDTF">2025-11-15T22:22:00Z</dcterms:created>
  <dcterms:modified xsi:type="dcterms:W3CDTF">2025-11-16T06:01:00Z</dcterms:modified>
</cp:coreProperties>
</file>