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5F" w:rsidRPr="00B1565F" w:rsidRDefault="00B1565F" w:rsidP="00B1565F">
      <w:pPr>
        <w:pStyle w:val="a3"/>
        <w:spacing w:line="240" w:lineRule="auto"/>
        <w:outlineLvl w:val="0"/>
        <w:rPr>
          <w:rFonts w:ascii="맑은 고딕" w:eastAsia="맑은 고딕" w:hAnsi="맑은 고딕"/>
          <w:b/>
          <w:bCs/>
          <w:sz w:val="28"/>
          <w:szCs w:val="28"/>
          <w:lang w:eastAsia="ko-KR"/>
        </w:rPr>
      </w:pPr>
      <w:r w:rsidRPr="00B1565F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논문제목 </w:t>
      </w:r>
      <w:r w:rsidRPr="00B1565F">
        <w:rPr>
          <w:rFonts w:ascii="맑은 고딕" w:eastAsia="맑은 고딕" w:hAnsi="맑은 고딕"/>
          <w:sz w:val="28"/>
          <w:szCs w:val="28"/>
        </w:rPr>
        <w:t>Please Write The Title of Your Manuscript</w:t>
      </w:r>
      <w:bookmarkStart w:id="0" w:name="_GoBack"/>
      <w:bookmarkEnd w:id="0"/>
    </w:p>
    <w:p w:rsidR="00B1565F" w:rsidRPr="00B1565F" w:rsidRDefault="00B1565F" w:rsidP="00B1565F">
      <w:pPr>
        <w:pStyle w:val="a3"/>
        <w:spacing w:line="240" w:lineRule="auto"/>
        <w:outlineLvl w:val="0"/>
        <w:rPr>
          <w:rFonts w:ascii="맑은 고딕" w:eastAsia="맑은 고딕" w:hAnsi="맑은 고딕"/>
          <w:b/>
          <w:bCs/>
          <w:sz w:val="28"/>
          <w:szCs w:val="28"/>
        </w:rPr>
      </w:pPr>
      <w:r w:rsidRPr="00B1565F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>(English</w:t>
      </w:r>
      <w:r w:rsidRPr="00B1565F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또는 </w:t>
      </w:r>
      <w:r w:rsidRPr="00B1565F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>한글</w:t>
      </w:r>
      <w:r w:rsidRPr="00B1565F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,</w:t>
      </w:r>
      <w:r w:rsidRPr="00B1565F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 xml:space="preserve"> </w:t>
      </w:r>
      <w:r w:rsidRPr="00B1565F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 xml:space="preserve">맑은 고딕, </w:t>
      </w:r>
      <w:r w:rsidRPr="00B1565F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>1</w:t>
      </w:r>
      <w:r w:rsidRPr="00B1565F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4</w:t>
      </w:r>
      <w:r w:rsidRPr="00B1565F">
        <w:rPr>
          <w:rFonts w:ascii="맑은 고딕" w:eastAsia="맑은 고딕" w:hAnsi="맑은 고딕"/>
          <w:b/>
          <w:bCs/>
          <w:sz w:val="28"/>
          <w:szCs w:val="28"/>
          <w:lang w:eastAsia="ko-KR"/>
        </w:rPr>
        <w:t xml:space="preserve">p, </w:t>
      </w:r>
      <w:r w:rsidRPr="00B1565F">
        <w:rPr>
          <w:rFonts w:ascii="맑은 고딕" w:eastAsia="맑은 고딕" w:hAnsi="맑은 고딕" w:hint="eastAsia"/>
          <w:b/>
          <w:bCs/>
          <w:sz w:val="28"/>
          <w:szCs w:val="28"/>
          <w:lang w:eastAsia="ko-KR"/>
        </w:rPr>
        <w:t>굵은 글씨, 가운데 정렬)</w:t>
      </w:r>
    </w:p>
    <w:p w:rsidR="00B1565F" w:rsidRDefault="00B1565F" w:rsidP="00B1565F">
      <w:pPr>
        <w:adjustRightInd w:val="0"/>
        <w:spacing w:after="0" w:line="240" w:lineRule="auto"/>
        <w:jc w:val="center"/>
        <w:outlineLvl w:val="0"/>
        <w:rPr>
          <w:rFonts w:cs="AppleMyungjo"/>
          <w:szCs w:val="20"/>
        </w:rPr>
      </w:pPr>
    </w:p>
    <w:p w:rsidR="00B1565F" w:rsidRPr="00760B5D" w:rsidRDefault="008F6E76" w:rsidP="00B1565F">
      <w:pPr>
        <w:adjustRightInd w:val="0"/>
        <w:spacing w:after="0" w:line="240" w:lineRule="auto"/>
        <w:jc w:val="center"/>
        <w:outlineLvl w:val="0"/>
        <w:rPr>
          <w:szCs w:val="20"/>
        </w:rPr>
      </w:pPr>
      <w:r>
        <w:rPr>
          <w:rFonts w:cs="AppleMyungjo" w:hint="eastAsia"/>
          <w:szCs w:val="20"/>
        </w:rPr>
        <w:t>한성필</w:t>
      </w:r>
      <w:r w:rsidR="00B1565F">
        <w:rPr>
          <w:rFonts w:cs="AppleMyungjo" w:hint="eastAsia"/>
          <w:szCs w:val="20"/>
        </w:rPr>
        <w:t>,</w:t>
      </w:r>
      <w:r w:rsidR="00B1565F">
        <w:rPr>
          <w:rFonts w:cs="AppleMyungjo"/>
          <w:szCs w:val="20"/>
        </w:rPr>
        <w:t xml:space="preserve"> </w:t>
      </w:r>
      <w:r w:rsidR="00B1565F">
        <w:rPr>
          <w:rFonts w:cs="AppleMyungjo" w:hint="eastAsia"/>
          <w:szCs w:val="20"/>
        </w:rPr>
        <w:t>발표자2</w:t>
      </w:r>
      <w:r w:rsidR="00B1565F" w:rsidRPr="00916D79">
        <w:rPr>
          <w:vertAlign w:val="superscript"/>
        </w:rPr>
        <w:t>†</w:t>
      </w:r>
      <w:r w:rsidR="00B1565F">
        <w:rPr>
          <w:rFonts w:cs="AppleMyungjo" w:hint="eastAsia"/>
          <w:szCs w:val="20"/>
        </w:rPr>
        <w:t xml:space="preserve">, 교신저자* </w:t>
      </w:r>
      <w:r w:rsidR="00B1565F">
        <w:rPr>
          <w:rFonts w:cs="AppleMyungjo"/>
          <w:szCs w:val="20"/>
        </w:rPr>
        <w:t>(</w:t>
      </w:r>
      <w:r w:rsidR="00B1565F">
        <w:rPr>
          <w:rFonts w:cs="AppleMyungjo" w:hint="eastAsia"/>
          <w:szCs w:val="20"/>
        </w:rPr>
        <w:t>맑은고딕, 10</w:t>
      </w:r>
      <w:r w:rsidR="00B1565F">
        <w:rPr>
          <w:rFonts w:cs="AppleMyungjo"/>
          <w:szCs w:val="20"/>
        </w:rPr>
        <w:t>p</w:t>
      </w:r>
      <w:r w:rsidR="00B1565F">
        <w:rPr>
          <w:rFonts w:cs="AppleMyungjo" w:hint="eastAsia"/>
          <w:szCs w:val="20"/>
        </w:rPr>
        <w:t>t</w:t>
      </w:r>
      <w:r w:rsidR="00B1565F">
        <w:rPr>
          <w:rFonts w:cs="AppleMyungjo"/>
          <w:szCs w:val="20"/>
        </w:rPr>
        <w:t xml:space="preserve">, </w:t>
      </w:r>
      <w:r w:rsidR="00B1565F">
        <w:rPr>
          <w:rFonts w:cs="AppleMyungjo" w:hint="eastAsia"/>
          <w:szCs w:val="20"/>
        </w:rPr>
        <w:t>가운데정렬)</w:t>
      </w:r>
    </w:p>
    <w:p w:rsidR="00B1565F" w:rsidRPr="00677BFF" w:rsidRDefault="00B1565F" w:rsidP="00B1565F">
      <w:pPr>
        <w:adjustRightInd w:val="0"/>
        <w:spacing w:after="0" w:line="240" w:lineRule="auto"/>
        <w:jc w:val="center"/>
        <w:rPr>
          <w:rFonts w:cs="AppleMyungjo"/>
          <w:sz w:val="18"/>
          <w:szCs w:val="18"/>
          <w:lang w:val="pt-PT"/>
        </w:rPr>
      </w:pPr>
      <w:r w:rsidRPr="00677BFF">
        <w:rPr>
          <w:rFonts w:cs="AppleMyungjo" w:hint="eastAsia"/>
          <w:sz w:val="18"/>
          <w:szCs w:val="18"/>
          <w:lang w:val="pt-PT"/>
        </w:rPr>
        <w:t>소속,</w:t>
      </w:r>
      <w:r w:rsidRPr="00677BFF">
        <w:rPr>
          <w:rFonts w:cs="AppleMyungjo"/>
          <w:sz w:val="18"/>
          <w:szCs w:val="18"/>
          <w:lang w:val="pt-PT"/>
        </w:rPr>
        <w:t xml:space="preserve"> </w:t>
      </w:r>
      <w:r w:rsidRPr="00677BFF">
        <w:rPr>
          <w:rFonts w:cs="AppleMyungjo" w:hint="eastAsia"/>
          <w:sz w:val="18"/>
          <w:szCs w:val="18"/>
          <w:lang w:val="pt-PT"/>
        </w:rPr>
        <w:t>대학,</w:t>
      </w:r>
      <w:r w:rsidRPr="00677BFF">
        <w:rPr>
          <w:rFonts w:cs="AppleMyungjo"/>
          <w:sz w:val="18"/>
          <w:szCs w:val="18"/>
          <w:lang w:val="pt-PT"/>
        </w:rPr>
        <w:t xml:space="preserve"> </w:t>
      </w:r>
      <w:r w:rsidRPr="00677BFF">
        <w:rPr>
          <w:rFonts w:cs="AppleMyungjo" w:hint="eastAsia"/>
          <w:sz w:val="18"/>
          <w:szCs w:val="18"/>
          <w:lang w:val="pt-PT"/>
        </w:rPr>
        <w:t>주소</w:t>
      </w:r>
      <w:r w:rsidRPr="00677BFF">
        <w:rPr>
          <w:rFonts w:cs="AppleMyungjo"/>
          <w:sz w:val="18"/>
          <w:szCs w:val="18"/>
          <w:lang w:val="pt-PT"/>
        </w:rPr>
        <w:t xml:space="preserve"> (</w:t>
      </w:r>
      <w:r w:rsidRPr="00677BFF">
        <w:rPr>
          <w:rFonts w:cs="AppleMyungjo" w:hint="eastAsia"/>
          <w:sz w:val="18"/>
          <w:szCs w:val="18"/>
          <w:lang w:val="pt-PT"/>
        </w:rPr>
        <w:t>맑은고딕</w:t>
      </w:r>
      <w:r w:rsidR="00677BFF">
        <w:rPr>
          <w:rFonts w:cs="AppleMyungjo" w:hint="eastAsia"/>
          <w:sz w:val="18"/>
          <w:szCs w:val="18"/>
          <w:lang w:val="pt-PT"/>
        </w:rPr>
        <w:t>, 9</w:t>
      </w:r>
      <w:r w:rsidRPr="00677BFF">
        <w:rPr>
          <w:rFonts w:cs="AppleMyungjo"/>
          <w:sz w:val="18"/>
          <w:szCs w:val="18"/>
          <w:lang w:val="pt-PT"/>
        </w:rPr>
        <w:t>p</w:t>
      </w:r>
      <w:r w:rsidRPr="00677BFF">
        <w:rPr>
          <w:rFonts w:cs="AppleMyungjo" w:hint="eastAsia"/>
          <w:sz w:val="18"/>
          <w:szCs w:val="18"/>
          <w:lang w:val="pt-PT"/>
        </w:rPr>
        <w:t>t</w:t>
      </w:r>
      <w:r w:rsidRPr="00677BFF">
        <w:rPr>
          <w:rFonts w:cs="AppleMyungjo"/>
          <w:sz w:val="18"/>
          <w:szCs w:val="18"/>
          <w:lang w:val="pt-PT"/>
        </w:rPr>
        <w:t xml:space="preserve">, </w:t>
      </w:r>
      <w:r w:rsidRPr="00677BFF">
        <w:rPr>
          <w:rFonts w:cs="AppleMyungjo" w:hint="eastAsia"/>
          <w:sz w:val="18"/>
          <w:szCs w:val="18"/>
          <w:lang w:val="pt-PT"/>
        </w:rPr>
        <w:t>가운데정렬)</w:t>
      </w:r>
    </w:p>
    <w:p w:rsidR="00B1565F" w:rsidRPr="00760B5D" w:rsidRDefault="00B1565F" w:rsidP="00B1565F">
      <w:pPr>
        <w:adjustRightInd w:val="0"/>
        <w:spacing w:after="0" w:line="240" w:lineRule="auto"/>
        <w:jc w:val="center"/>
        <w:rPr>
          <w:rFonts w:cs="AppleMyungjo"/>
          <w:szCs w:val="20"/>
          <w:lang w:val="pt-PT"/>
        </w:rPr>
      </w:pPr>
      <w:r w:rsidRPr="00916D79">
        <w:t>(</w:t>
      </w:r>
      <w:r w:rsidRPr="00916D79">
        <w:rPr>
          <w:rFonts w:hint="eastAsia"/>
        </w:rPr>
        <w:t xml:space="preserve">교신저자는 </w:t>
      </w:r>
      <w:r w:rsidRPr="00916D79">
        <w:t>(*)</w:t>
      </w:r>
      <w:r w:rsidRPr="00916D79">
        <w:rPr>
          <w:rFonts w:hint="eastAsia"/>
        </w:rPr>
        <w:t>로 표시</w:t>
      </w:r>
      <w:r w:rsidRPr="00916D79">
        <w:t xml:space="preserve">): ex. </w:t>
      </w:r>
      <w:r w:rsidRPr="00916D79">
        <w:rPr>
          <w:rFonts w:hint="eastAsia"/>
        </w:rPr>
        <w:t>심성미</w:t>
      </w:r>
      <w:r w:rsidRPr="00916D79">
        <w:t xml:space="preserve">, </w:t>
      </w:r>
      <w:r w:rsidRPr="00916D79">
        <w:rPr>
          <w:rFonts w:hint="eastAsia"/>
        </w:rPr>
        <w:t>홍길동</w:t>
      </w:r>
      <w:r w:rsidRPr="00916D79">
        <w:rPr>
          <w:vertAlign w:val="superscript"/>
        </w:rPr>
        <w:t>†</w:t>
      </w:r>
      <w:r w:rsidR="00677BFF">
        <w:rPr>
          <w:rFonts w:hint="eastAsia"/>
        </w:rPr>
        <w:t xml:space="preserve">, </w:t>
      </w:r>
      <w:r w:rsidRPr="00916D79">
        <w:rPr>
          <w:rFonts w:hint="eastAsia"/>
        </w:rPr>
        <w:t>박민철</w:t>
      </w:r>
      <w:r w:rsidRPr="00916D79">
        <w:t>*</w:t>
      </w:r>
    </w:p>
    <w:p w:rsidR="00B1565F" w:rsidRDefault="00B1565F" w:rsidP="00B1565F">
      <w:pPr>
        <w:adjustRightInd w:val="0"/>
        <w:spacing w:after="0" w:line="240" w:lineRule="auto"/>
        <w:jc w:val="center"/>
        <w:rPr>
          <w:rFonts w:cs="AppleMyungjo"/>
          <w:szCs w:val="20"/>
        </w:rPr>
      </w:pPr>
      <w:r w:rsidRPr="00760B5D">
        <w:rPr>
          <w:rFonts w:hint="eastAsia"/>
          <w:szCs w:val="20"/>
        </w:rPr>
        <w:t>E</w:t>
      </w:r>
      <w:r w:rsidRPr="00760B5D">
        <w:rPr>
          <w:szCs w:val="20"/>
          <w:lang w:eastAsia="de-DE"/>
        </w:rPr>
        <w:t xml:space="preserve">-mail: </w:t>
      </w:r>
      <w:r>
        <w:rPr>
          <w:szCs w:val="20"/>
        </w:rPr>
        <w:t>발표자</w:t>
      </w:r>
      <w:r>
        <w:rPr>
          <w:rFonts w:hint="eastAsia"/>
          <w:szCs w:val="20"/>
        </w:rPr>
        <w:t xml:space="preserve"> 및 교신저자 이메일주소</w:t>
      </w:r>
      <w:r>
        <w:rPr>
          <w:szCs w:val="20"/>
        </w:rPr>
        <w:t xml:space="preserve"> (</w:t>
      </w:r>
      <w:r>
        <w:rPr>
          <w:rFonts w:cs="AppleMyungjo" w:hint="eastAsia"/>
          <w:szCs w:val="20"/>
          <w:lang w:val="pt-PT"/>
        </w:rPr>
        <w:t>맑은고딕, 10</w:t>
      </w:r>
      <w:r>
        <w:rPr>
          <w:rFonts w:cs="AppleMyungjo"/>
          <w:szCs w:val="20"/>
          <w:lang w:val="pt-PT"/>
        </w:rPr>
        <w:t>p</w:t>
      </w:r>
      <w:r>
        <w:rPr>
          <w:rFonts w:cs="AppleMyungjo" w:hint="eastAsia"/>
          <w:szCs w:val="20"/>
          <w:lang w:val="pt-PT"/>
        </w:rPr>
        <w:t>t</w:t>
      </w:r>
      <w:r>
        <w:rPr>
          <w:rFonts w:cs="AppleMyungjo"/>
          <w:szCs w:val="20"/>
          <w:lang w:val="pt-PT"/>
        </w:rPr>
        <w:t xml:space="preserve">, </w:t>
      </w:r>
      <w:r>
        <w:rPr>
          <w:rFonts w:cs="AppleMyungjo" w:hint="eastAsia"/>
          <w:szCs w:val="20"/>
          <w:lang w:val="pt-PT"/>
        </w:rPr>
        <w:t>가운데정렬)</w:t>
      </w:r>
      <w:r w:rsidRPr="00760B5D">
        <w:rPr>
          <w:rFonts w:cs="AppleMyungjo" w:hint="eastAsia"/>
          <w:szCs w:val="20"/>
        </w:rPr>
        <w:t xml:space="preserve"> </w:t>
      </w:r>
    </w:p>
    <w:p w:rsidR="00B1565F" w:rsidRDefault="00B1565F" w:rsidP="00B1565F">
      <w:pPr>
        <w:adjustRightInd w:val="0"/>
        <w:spacing w:after="0" w:line="240" w:lineRule="auto"/>
        <w:jc w:val="center"/>
        <w:rPr>
          <w:szCs w:val="20"/>
        </w:rPr>
      </w:pPr>
    </w:p>
    <w:p w:rsidR="00B1565F" w:rsidRDefault="00B1565F" w:rsidP="00677BFF">
      <w:pPr>
        <w:wordWrap/>
        <w:snapToGrid w:val="0"/>
        <w:ind w:left="851" w:right="851"/>
        <w:rPr>
          <w:szCs w:val="20"/>
        </w:rPr>
      </w:pPr>
      <w:r w:rsidRPr="00916D79">
        <w:rPr>
          <w:rFonts w:hint="eastAsia"/>
          <w:b/>
          <w:szCs w:val="20"/>
        </w:rPr>
        <w:t>초록</w:t>
      </w:r>
      <w:r w:rsidRPr="00916D79"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맑은고딕 </w:t>
      </w:r>
      <w:r w:rsidRPr="00916D79">
        <w:rPr>
          <w:rFonts w:hint="eastAsia"/>
          <w:szCs w:val="20"/>
        </w:rPr>
        <w:t>10</w:t>
      </w:r>
      <w:r w:rsidRPr="00916D79">
        <w:rPr>
          <w:szCs w:val="20"/>
        </w:rPr>
        <w:t>pt</w:t>
      </w:r>
      <w:r>
        <w:rPr>
          <w:rFonts w:hint="eastAsia"/>
          <w:szCs w:val="20"/>
        </w:rPr>
        <w:t>, 양쪽정렬</w:t>
      </w:r>
      <w:r w:rsidRPr="00916D79">
        <w:rPr>
          <w:szCs w:val="20"/>
        </w:rPr>
        <w:t xml:space="preserve">): </w:t>
      </w:r>
      <w:r w:rsidRPr="00916D79">
        <w:rPr>
          <w:rFonts w:hint="eastAsia"/>
          <w:szCs w:val="20"/>
        </w:rPr>
        <w:t>초록은 수행한 연구의 목적 및 과제에 대해 간단히 기술하고 접근방법 및 주요 연구 결과의 결론을 요약하여 정리</w:t>
      </w:r>
      <w:r w:rsidR="00677BFF">
        <w:rPr>
          <w:rFonts w:hint="eastAsia"/>
          <w:szCs w:val="20"/>
        </w:rPr>
        <w:t>하여 작성합니다.</w:t>
      </w:r>
      <w:r w:rsidRPr="00916D79">
        <w:rPr>
          <w:rFonts w:hint="eastAsia"/>
          <w:szCs w:val="20"/>
        </w:rPr>
        <w:t xml:space="preserve"> </w:t>
      </w:r>
      <w:r w:rsidRPr="00916D79">
        <w:rPr>
          <w:szCs w:val="20"/>
        </w:rPr>
        <w:t>The abstract should briefly state the problem or purpose of the research, indicate the methodology used, summarize the principal findings and major conclusions.</w:t>
      </w:r>
    </w:p>
    <w:p w:rsidR="00677BFF" w:rsidRDefault="00677BFF" w:rsidP="00677BFF">
      <w:pPr>
        <w:wordWrap/>
        <w:snapToGrid w:val="0"/>
        <w:ind w:left="851" w:right="851"/>
      </w:pPr>
    </w:p>
    <w:p w:rsidR="00B1565F" w:rsidRDefault="00B1565F">
      <w:pPr>
        <w:sectPr w:rsidR="00B1565F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1565F" w:rsidRPr="00677BFF" w:rsidRDefault="00B1565F" w:rsidP="00B1565F">
      <w:pPr>
        <w:adjustRightInd w:val="0"/>
        <w:spacing w:afterLines="100" w:after="240" w:line="240" w:lineRule="auto"/>
        <w:jc w:val="center"/>
        <w:outlineLvl w:val="0"/>
        <w:rPr>
          <w:b/>
          <w:sz w:val="22"/>
          <w:lang w:val="en-GB"/>
        </w:rPr>
      </w:pPr>
      <w:r w:rsidRPr="00677BFF">
        <w:rPr>
          <w:rFonts w:hint="eastAsia"/>
          <w:b/>
          <w:sz w:val="22"/>
          <w:lang w:val="en-GB"/>
        </w:rPr>
        <w:lastRenderedPageBreak/>
        <w:t>서론 (맑은고딕 1</w:t>
      </w:r>
      <w:r w:rsidR="00677BFF" w:rsidRPr="00677BFF">
        <w:rPr>
          <w:rFonts w:hint="eastAsia"/>
          <w:b/>
          <w:sz w:val="22"/>
          <w:lang w:val="en-GB"/>
        </w:rPr>
        <w:t>1</w:t>
      </w:r>
      <w:r w:rsidRPr="00677BFF">
        <w:rPr>
          <w:rFonts w:hint="eastAsia"/>
          <w:b/>
          <w:sz w:val="22"/>
          <w:lang w:val="en-GB"/>
        </w:rPr>
        <w:t xml:space="preserve">pt, </w:t>
      </w:r>
      <w:r w:rsidRPr="00677BFF">
        <w:rPr>
          <w:b/>
          <w:sz w:val="22"/>
          <w:lang w:val="en-GB"/>
        </w:rPr>
        <w:t>가운데정렬</w:t>
      </w:r>
      <w:r w:rsidRPr="00677BFF">
        <w:rPr>
          <w:rFonts w:hint="eastAsia"/>
          <w:b/>
          <w:sz w:val="22"/>
          <w:lang w:val="en-GB"/>
        </w:rPr>
        <w:t>)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rFonts w:hint="eastAsia"/>
          <w:szCs w:val="20"/>
          <w:lang w:val="es-ES"/>
        </w:rPr>
      </w:pPr>
      <w:r>
        <w:rPr>
          <w:rFonts w:hint="eastAsia"/>
          <w:szCs w:val="20"/>
          <w:lang w:val="en-GB"/>
        </w:rPr>
        <w:t>여기는 소개(</w:t>
      </w:r>
      <w:r>
        <w:rPr>
          <w:szCs w:val="20"/>
          <w:lang w:val="en-GB"/>
        </w:rPr>
        <w:t>I</w:t>
      </w:r>
      <w:r>
        <w:rPr>
          <w:rFonts w:hint="eastAsia"/>
          <w:szCs w:val="20"/>
          <w:lang w:val="en-GB"/>
        </w:rPr>
        <w:t xml:space="preserve">ntroduction)의 내용을 적습니다. 글씨체는 </w:t>
      </w:r>
      <w:r>
        <w:rPr>
          <w:szCs w:val="20"/>
          <w:lang w:val="en-GB"/>
        </w:rPr>
        <w:t xml:space="preserve">맑은 </w:t>
      </w:r>
      <w:r>
        <w:rPr>
          <w:rFonts w:hint="eastAsia"/>
          <w:szCs w:val="20"/>
          <w:lang w:val="en-GB"/>
        </w:rPr>
        <w:t>고딕,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 xml:space="preserve">글자크기는 </w:t>
      </w:r>
      <w:r>
        <w:rPr>
          <w:szCs w:val="20"/>
          <w:lang w:val="en-GB"/>
        </w:rPr>
        <w:t>10p</w:t>
      </w:r>
      <w:r>
        <w:rPr>
          <w:rFonts w:hint="eastAsia"/>
          <w:szCs w:val="20"/>
          <w:lang w:val="en-GB"/>
        </w:rPr>
        <w:t>t</w:t>
      </w:r>
      <w:r>
        <w:rPr>
          <w:szCs w:val="20"/>
          <w:lang w:val="en-GB"/>
        </w:rPr>
        <w:t xml:space="preserve">, </w:t>
      </w:r>
      <w:r>
        <w:rPr>
          <w:rFonts w:hint="eastAsia"/>
          <w:szCs w:val="20"/>
          <w:lang w:val="en-GB"/>
        </w:rPr>
        <w:t xml:space="preserve">양쪽 정렬을 사용해 주시기 바랍니다. </w:t>
      </w:r>
      <w:r>
        <w:rPr>
          <w:rFonts w:hint="eastAsia"/>
          <w:szCs w:val="20"/>
          <w:lang w:val="es-ES"/>
        </w:rPr>
        <w:t xml:space="preserve">본문은 </w:t>
      </w:r>
      <w:r>
        <w:rPr>
          <w:szCs w:val="20"/>
          <w:lang w:val="es-ES"/>
        </w:rPr>
        <w:t>2단</w:t>
      </w:r>
      <w:r>
        <w:rPr>
          <w:rFonts w:hint="eastAsia"/>
          <w:szCs w:val="20"/>
          <w:lang w:val="es-ES"/>
        </w:rPr>
        <w:t xml:space="preserve"> 편집(two columns)</w:t>
      </w:r>
      <w:r w:rsidR="00677BFF">
        <w:rPr>
          <w:rFonts w:hint="eastAsia"/>
          <w:szCs w:val="20"/>
          <w:lang w:val="es-ES"/>
        </w:rPr>
        <w:t>으로</w:t>
      </w:r>
      <w:r>
        <w:rPr>
          <w:rFonts w:hint="eastAsia"/>
          <w:szCs w:val="20"/>
          <w:lang w:val="es-ES"/>
        </w:rPr>
        <w:t xml:space="preserve"> 작성</w:t>
      </w:r>
      <w:r w:rsidR="00677BFF">
        <w:rPr>
          <w:rFonts w:hint="eastAsia"/>
          <w:szCs w:val="20"/>
          <w:lang w:val="es-ES"/>
        </w:rPr>
        <w:t>합니다.</w:t>
      </w:r>
    </w:p>
    <w:p w:rsidR="008F6E76" w:rsidRDefault="008F6E76" w:rsidP="00B1565F">
      <w:pPr>
        <w:adjustRightInd w:val="0"/>
        <w:spacing w:line="240" w:lineRule="auto"/>
        <w:ind w:firstLine="220"/>
        <w:contextualSpacing/>
        <w:outlineLvl w:val="0"/>
        <w:rPr>
          <w:rFonts w:hint="eastAsia"/>
          <w:szCs w:val="20"/>
          <w:lang w:val="es-ES"/>
        </w:rPr>
      </w:pPr>
    </w:p>
    <w:p w:rsidR="008F6E76" w:rsidRDefault="008F6E76" w:rsidP="00B1565F">
      <w:pPr>
        <w:adjustRightInd w:val="0"/>
        <w:spacing w:line="240" w:lineRule="auto"/>
        <w:ind w:firstLine="220"/>
        <w:contextualSpacing/>
        <w:outlineLvl w:val="0"/>
        <w:rPr>
          <w:rFonts w:hint="eastAsia"/>
          <w:szCs w:val="20"/>
          <w:lang w:val="es-ES"/>
        </w:rPr>
      </w:pPr>
    </w:p>
    <w:p w:rsidR="008F6E76" w:rsidRDefault="008F6E76" w:rsidP="00B1565F">
      <w:pPr>
        <w:adjustRightInd w:val="0"/>
        <w:spacing w:line="240" w:lineRule="auto"/>
        <w:ind w:firstLine="220"/>
        <w:contextualSpacing/>
        <w:outlineLvl w:val="0"/>
        <w:rPr>
          <w:rFonts w:hint="eastAsia"/>
          <w:szCs w:val="20"/>
          <w:lang w:val="es-ES"/>
        </w:rPr>
      </w:pPr>
      <w:r>
        <w:rPr>
          <w:rFonts w:hint="eastAsia"/>
          <w:szCs w:val="20"/>
          <w:lang w:val="es-ES"/>
        </w:rPr>
        <w:t>BE를 활용한다.</w:t>
      </w:r>
    </w:p>
    <w:p w:rsidR="008F6E76" w:rsidRDefault="008F6E76" w:rsidP="00B1565F">
      <w:pPr>
        <w:adjustRightInd w:val="0"/>
        <w:spacing w:line="240" w:lineRule="auto"/>
        <w:ind w:firstLine="220"/>
        <w:contextualSpacing/>
        <w:outlineLvl w:val="0"/>
        <w:rPr>
          <w:rFonts w:hint="eastAsia"/>
          <w:szCs w:val="20"/>
          <w:lang w:val="es-ES"/>
        </w:rPr>
      </w:pPr>
    </w:p>
    <w:p w:rsidR="008F6E76" w:rsidRPr="00760B5D" w:rsidRDefault="008F6E76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n-GB"/>
        </w:rPr>
      </w:pPr>
    </w:p>
    <w:p w:rsidR="00B1565F" w:rsidRPr="00677BFF" w:rsidRDefault="00B1565F" w:rsidP="00B1565F">
      <w:pPr>
        <w:adjustRightInd w:val="0"/>
        <w:spacing w:beforeLines="150" w:before="360" w:afterLines="100" w:after="240" w:line="240" w:lineRule="auto"/>
        <w:ind w:firstLine="240"/>
        <w:jc w:val="center"/>
        <w:outlineLvl w:val="0"/>
        <w:rPr>
          <w:b/>
          <w:sz w:val="22"/>
          <w:lang w:val="en-GB"/>
        </w:rPr>
      </w:pPr>
      <w:r w:rsidRPr="00677BFF">
        <w:rPr>
          <w:b/>
          <w:sz w:val="22"/>
          <w:lang w:val="en-GB"/>
        </w:rPr>
        <w:t>이론</w:t>
      </w:r>
      <w:r w:rsidRPr="00677BFF">
        <w:rPr>
          <w:rFonts w:hint="eastAsia"/>
          <w:b/>
          <w:sz w:val="22"/>
          <w:lang w:val="en-GB"/>
        </w:rPr>
        <w:t xml:space="preserve"> 및 계산방법</w:t>
      </w:r>
    </w:p>
    <w:p w:rsidR="00B1565F" w:rsidRPr="00760B5D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rStyle w:val="label2"/>
          <w:szCs w:val="20"/>
          <w:lang w:val="en"/>
        </w:rPr>
      </w:pPr>
      <w:r>
        <w:rPr>
          <w:rFonts w:hint="eastAsia"/>
          <w:szCs w:val="20"/>
          <w:lang w:val="en-GB"/>
        </w:rPr>
        <w:t>여기는 계산한 구체적인 방법을 적습니다.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 xml:space="preserve">글씨체는 </w:t>
      </w:r>
      <w:r>
        <w:rPr>
          <w:szCs w:val="20"/>
          <w:lang w:val="en-GB"/>
        </w:rPr>
        <w:t xml:space="preserve">맑은 </w:t>
      </w:r>
      <w:r>
        <w:rPr>
          <w:rFonts w:hint="eastAsia"/>
          <w:szCs w:val="20"/>
          <w:lang w:val="en-GB"/>
        </w:rPr>
        <w:t>고딕,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 xml:space="preserve">글자크기는 </w:t>
      </w:r>
      <w:r>
        <w:rPr>
          <w:szCs w:val="20"/>
          <w:lang w:val="en-GB"/>
        </w:rPr>
        <w:t>10p</w:t>
      </w:r>
      <w:r>
        <w:rPr>
          <w:rFonts w:hint="eastAsia"/>
          <w:szCs w:val="20"/>
          <w:lang w:val="en-GB"/>
        </w:rPr>
        <w:t>t</w:t>
      </w:r>
      <w:r>
        <w:rPr>
          <w:szCs w:val="20"/>
          <w:lang w:val="en-GB"/>
        </w:rPr>
        <w:t xml:space="preserve">, </w:t>
      </w:r>
      <w:r>
        <w:rPr>
          <w:rFonts w:hint="eastAsia"/>
          <w:szCs w:val="20"/>
          <w:lang w:val="en-GB"/>
        </w:rPr>
        <w:t>양쪽정렬 사용해 주시기 바랍니다. 제목이 반드시 위와 같을 필요는 없습니다.</w:t>
      </w:r>
      <w:r w:rsidRPr="00760B5D">
        <w:rPr>
          <w:rStyle w:val="label2"/>
          <w:szCs w:val="20"/>
          <w:lang w:val="en"/>
        </w:rPr>
        <w:t xml:space="preserve"> </w:t>
      </w:r>
    </w:p>
    <w:p w:rsidR="00B1565F" w:rsidRPr="00677BFF" w:rsidRDefault="00B1565F" w:rsidP="00B1565F">
      <w:pPr>
        <w:adjustRightInd w:val="0"/>
        <w:spacing w:beforeLines="150" w:before="360" w:afterLines="50" w:after="120" w:line="240" w:lineRule="auto"/>
        <w:ind w:firstLine="240"/>
        <w:jc w:val="center"/>
        <w:outlineLvl w:val="0"/>
        <w:rPr>
          <w:b/>
          <w:sz w:val="22"/>
          <w:lang w:val="en-GB"/>
        </w:rPr>
      </w:pPr>
      <w:r w:rsidRPr="00677BFF">
        <w:rPr>
          <w:rFonts w:hint="eastAsia"/>
          <w:b/>
          <w:sz w:val="22"/>
          <w:lang w:val="en-GB"/>
        </w:rPr>
        <w:t>결과 및 논의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n-GB"/>
        </w:rPr>
      </w:pPr>
      <w:r>
        <w:rPr>
          <w:rFonts w:hint="eastAsia"/>
          <w:szCs w:val="20"/>
          <w:lang w:val="en-GB"/>
        </w:rPr>
        <w:t>여기는 계산 결과와 논의사항을 적습니다.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 xml:space="preserve">글씨체는 </w:t>
      </w:r>
      <w:r>
        <w:rPr>
          <w:szCs w:val="20"/>
          <w:lang w:val="en-GB"/>
        </w:rPr>
        <w:t xml:space="preserve">맑은 </w:t>
      </w:r>
      <w:r>
        <w:rPr>
          <w:rFonts w:hint="eastAsia"/>
          <w:szCs w:val="20"/>
          <w:lang w:val="en-GB"/>
        </w:rPr>
        <w:t>고딕,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 xml:space="preserve">글자크기는 </w:t>
      </w:r>
      <w:r>
        <w:rPr>
          <w:szCs w:val="20"/>
          <w:lang w:val="en-GB"/>
        </w:rPr>
        <w:t>10p</w:t>
      </w:r>
      <w:r>
        <w:rPr>
          <w:rFonts w:hint="eastAsia"/>
          <w:szCs w:val="20"/>
          <w:lang w:val="en-GB"/>
        </w:rPr>
        <w:t>t</w:t>
      </w:r>
      <w:r>
        <w:rPr>
          <w:szCs w:val="20"/>
          <w:lang w:val="en-GB"/>
        </w:rPr>
        <w:t xml:space="preserve">, </w:t>
      </w:r>
      <w:r>
        <w:rPr>
          <w:rFonts w:hint="eastAsia"/>
          <w:szCs w:val="20"/>
          <w:lang w:val="en-GB"/>
        </w:rPr>
        <w:t>양쪽정렬을 사용해 주시기 바랍니다.</w:t>
      </w:r>
      <w:r w:rsidRPr="00760B5D"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>결과와 논의사</w:t>
      </w:r>
      <w:r>
        <w:rPr>
          <w:rFonts w:hint="eastAsia"/>
          <w:szCs w:val="20"/>
          <w:lang w:val="en-GB"/>
        </w:rPr>
        <w:lastRenderedPageBreak/>
        <w:t>항 내용이 각각 너무 길다면 제목을 달리해서 각각 작성하는 것도 가능합니다.</w:t>
      </w:r>
      <w:r>
        <w:rPr>
          <w:szCs w:val="20"/>
          <w:lang w:val="en-GB"/>
        </w:rPr>
        <w:t xml:space="preserve"> 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s-ES"/>
        </w:rPr>
      </w:pPr>
      <w:r>
        <w:rPr>
          <w:rFonts w:hint="eastAsia"/>
          <w:szCs w:val="20"/>
          <w:lang w:val="es-ES"/>
        </w:rPr>
        <w:t xml:space="preserve">참고문헌을 표시할 경우 문헌 옆에 </w:t>
      </w:r>
      <w:r>
        <w:rPr>
          <w:szCs w:val="20"/>
          <w:lang w:val="es-ES"/>
        </w:rPr>
        <w:t>[1]</w:t>
      </w:r>
      <w:r>
        <w:rPr>
          <w:rFonts w:hint="eastAsia"/>
          <w:szCs w:val="20"/>
          <w:lang w:val="es-ES"/>
        </w:rPr>
        <w:t>와 같이 표기하여 주시</w:t>
      </w:r>
      <w:r>
        <w:rPr>
          <w:szCs w:val="20"/>
          <w:lang w:val="es-ES"/>
        </w:rPr>
        <w:t>고</w:t>
      </w:r>
      <w:r>
        <w:rPr>
          <w:rFonts w:hint="eastAsia"/>
          <w:szCs w:val="20"/>
          <w:lang w:val="es-ES"/>
        </w:rPr>
        <w:t xml:space="preserve"> 참고문헌 번호를 순서대로 맞추어 주시기 바랍니다.</w:t>
      </w:r>
    </w:p>
    <w:p w:rsidR="00B1565F" w:rsidRPr="00D90631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n-GB"/>
        </w:rPr>
      </w:pPr>
      <w:r>
        <w:rPr>
          <w:noProof/>
          <w:szCs w:val="20"/>
        </w:rPr>
        <w:drawing>
          <wp:inline distT="0" distB="0" distL="0" distR="0" wp14:anchorId="71B77090" wp14:editId="2566396D">
            <wp:extent cx="2896870" cy="1660525"/>
            <wp:effectExtent l="0" t="0" r="0" b="0"/>
            <wp:docPr id="2" name="그림 2" descr="6b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by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7" t="17896" r="11465" b="19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5F" w:rsidRPr="00FF1746" w:rsidRDefault="00B1565F" w:rsidP="00B1565F">
      <w:pPr>
        <w:pStyle w:val="a4"/>
        <w:rPr>
          <w:rFonts w:ascii="맑은 고딕" w:eastAsia="맑은 고딕" w:hAnsi="맑은 고딕" w:cs="맑은 고딕"/>
          <w:b w:val="0"/>
          <w:sz w:val="20"/>
          <w:lang w:eastAsia="ko-KR"/>
        </w:rPr>
      </w:pPr>
      <w:r w:rsidRPr="00FF1746">
        <w:rPr>
          <w:rFonts w:ascii="맑은 고딕" w:eastAsia="맑은 고딕" w:hAnsi="맑은 고딕"/>
          <w:b w:val="0"/>
          <w:sz w:val="20"/>
        </w:rPr>
        <w:t>Fig</w:t>
      </w:r>
      <w:r>
        <w:rPr>
          <w:rFonts w:ascii="맑은 고딕" w:eastAsia="맑은 고딕" w:hAnsi="맑은 고딕" w:hint="eastAsia"/>
          <w:b w:val="0"/>
          <w:sz w:val="20"/>
          <w:lang w:eastAsia="ko-KR"/>
        </w:rPr>
        <w:t>ure</w:t>
      </w:r>
      <w:r w:rsidRPr="00FF1746">
        <w:rPr>
          <w:rFonts w:ascii="맑은 고딕" w:eastAsia="맑은 고딕" w:hAnsi="맑은 고딕"/>
          <w:b w:val="0"/>
          <w:sz w:val="20"/>
        </w:rPr>
        <w:t xml:space="preserve"> </w:t>
      </w:r>
      <w:r w:rsidRPr="00FF1746">
        <w:rPr>
          <w:rFonts w:ascii="맑은 고딕" w:eastAsia="맑은 고딕" w:hAnsi="맑은 고딕"/>
          <w:b w:val="0"/>
          <w:sz w:val="20"/>
        </w:rPr>
        <w:fldChar w:fldCharType="begin"/>
      </w:r>
      <w:r w:rsidRPr="00FF1746">
        <w:rPr>
          <w:rFonts w:ascii="맑은 고딕" w:eastAsia="맑은 고딕" w:hAnsi="맑은 고딕"/>
          <w:b w:val="0"/>
          <w:sz w:val="20"/>
        </w:rPr>
        <w:instrText xml:space="preserve"> SEQ Figure \* ARABIC </w:instrText>
      </w:r>
      <w:r w:rsidRPr="00FF1746">
        <w:rPr>
          <w:rFonts w:ascii="맑은 고딕" w:eastAsia="맑은 고딕" w:hAnsi="맑은 고딕"/>
          <w:b w:val="0"/>
          <w:sz w:val="20"/>
        </w:rPr>
        <w:fldChar w:fldCharType="separate"/>
      </w:r>
      <w:r w:rsidRPr="00FF1746">
        <w:rPr>
          <w:rFonts w:ascii="맑은 고딕" w:eastAsia="맑은 고딕" w:hAnsi="맑은 고딕"/>
          <w:b w:val="0"/>
          <w:noProof/>
          <w:sz w:val="20"/>
        </w:rPr>
        <w:t>1</w:t>
      </w:r>
      <w:r w:rsidRPr="00FF1746">
        <w:rPr>
          <w:rFonts w:ascii="맑은 고딕" w:eastAsia="맑은 고딕" w:hAnsi="맑은 고딕"/>
          <w:b w:val="0"/>
          <w:sz w:val="20"/>
        </w:rPr>
        <w:fldChar w:fldCharType="end"/>
      </w:r>
      <w:r w:rsidRPr="00FF1746">
        <w:rPr>
          <w:rFonts w:ascii="맑은 고딕" w:eastAsia="맑은 고딕" w:hAnsi="맑은 고딕"/>
          <w:b w:val="0"/>
          <w:sz w:val="20"/>
        </w:rPr>
        <w:t xml:space="preserve">. </w:t>
      </w:r>
      <w:r w:rsidRPr="00FF1746">
        <w:rPr>
          <w:rFonts w:ascii="맑은 고딕" w:eastAsia="맑은 고딕" w:hAnsi="맑은 고딕" w:cs="맑은 고딕"/>
          <w:b w:val="0"/>
          <w:sz w:val="20"/>
        </w:rPr>
        <w:t>그림</w:t>
      </w:r>
      <w:r>
        <w:rPr>
          <w:rFonts w:ascii="맑은 고딕" w:eastAsia="맑은 고딕" w:hAnsi="맑은 고딕" w:cs="맑은 고딕" w:hint="eastAsia"/>
          <w:b w:val="0"/>
          <w:sz w:val="20"/>
          <w:lang w:eastAsia="ko-KR"/>
        </w:rPr>
        <w:t>제목</w:t>
      </w:r>
      <w:r w:rsidRPr="00FF1746">
        <w:rPr>
          <w:rFonts w:ascii="맑은 고딕" w:eastAsia="맑은 고딕" w:hAnsi="맑은 고딕" w:cs="맑은 고딕" w:hint="eastAsia"/>
          <w:b w:val="0"/>
          <w:sz w:val="20"/>
          <w:lang w:eastAsia="ko-KR"/>
        </w:rPr>
        <w:t xml:space="preserve"> (맑은고딕,</w:t>
      </w:r>
      <w:r w:rsidRPr="00FF1746">
        <w:rPr>
          <w:rFonts w:ascii="맑은 고딕" w:eastAsia="맑은 고딕" w:hAnsi="맑은 고딕" w:cs="맑은 고딕"/>
          <w:b w:val="0"/>
          <w:sz w:val="20"/>
          <w:lang w:eastAsia="ko-KR"/>
        </w:rPr>
        <w:t xml:space="preserve"> 10p</w:t>
      </w:r>
      <w:r>
        <w:rPr>
          <w:rFonts w:ascii="맑은 고딕" w:eastAsia="맑은 고딕" w:hAnsi="맑은 고딕" w:cs="맑은 고딕" w:hint="eastAsia"/>
          <w:b w:val="0"/>
          <w:sz w:val="20"/>
          <w:lang w:eastAsia="ko-KR"/>
        </w:rPr>
        <w:t>t</w:t>
      </w:r>
      <w:r w:rsidRPr="00FF1746">
        <w:rPr>
          <w:rFonts w:ascii="맑은 고딕" w:eastAsia="맑은 고딕" w:hAnsi="맑은 고딕" w:cs="맑은 고딕"/>
          <w:b w:val="0"/>
          <w:sz w:val="20"/>
          <w:lang w:eastAsia="ko-KR"/>
        </w:rPr>
        <w:t xml:space="preserve">, </w:t>
      </w:r>
      <w:r w:rsidRPr="00FF1746">
        <w:rPr>
          <w:rFonts w:ascii="맑은 고딕" w:eastAsia="맑은 고딕" w:hAnsi="맑은 고딕" w:cs="맑은 고딕" w:hint="eastAsia"/>
          <w:b w:val="0"/>
          <w:sz w:val="20"/>
          <w:lang w:eastAsia="ko-KR"/>
        </w:rPr>
        <w:t>양쪽정렬)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s-ES"/>
        </w:rPr>
      </w:pPr>
      <w:r>
        <w:rPr>
          <w:rFonts w:hint="eastAsia"/>
          <w:szCs w:val="20"/>
          <w:lang w:val="en-GB"/>
        </w:rPr>
        <w:t>그림의 경우 가능하면 페이지의 맨 밑이나 맨</w:t>
      </w:r>
      <w:r w:rsidR="00677BFF">
        <w:rPr>
          <w:rFonts w:hint="eastAsia"/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>위에 위치하도록 배치해 주시기 바랍니다.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>그림에</w:t>
      </w:r>
      <w:r w:rsidRPr="00144569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n-GB"/>
        </w:rPr>
        <w:t>캡션을</w:t>
      </w:r>
      <w:r w:rsidRPr="00144569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n-GB"/>
        </w:rPr>
        <w:t>넣는</w:t>
      </w:r>
      <w:r w:rsidRPr="00144569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 xml:space="preserve">방법은 그림을 왼쪽 클릭해서 선택한 다음 오른쪽 클릭하면 캡션 삽입이 나오고 레이블에서 </w:t>
      </w:r>
      <w:r>
        <w:rPr>
          <w:szCs w:val="20"/>
          <w:lang w:val="es-ES"/>
        </w:rPr>
        <w:t xml:space="preserve">figure를 </w:t>
      </w:r>
      <w:r>
        <w:rPr>
          <w:rFonts w:hint="eastAsia"/>
          <w:szCs w:val="20"/>
          <w:lang w:val="es-ES"/>
        </w:rPr>
        <w:t>선택하여 적습니다.</w:t>
      </w:r>
      <w:r>
        <w:rPr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 xml:space="preserve">그림 캡션의 번호는 보이는 바와 같이 </w:t>
      </w:r>
      <w:r>
        <w:rPr>
          <w:szCs w:val="20"/>
          <w:lang w:val="es-ES"/>
        </w:rPr>
        <w:t>Fi</w:t>
      </w:r>
      <w:r>
        <w:rPr>
          <w:rFonts w:hint="eastAsia"/>
          <w:szCs w:val="20"/>
          <w:lang w:val="es-ES"/>
        </w:rPr>
        <w:t>gure</w:t>
      </w:r>
      <w:r>
        <w:rPr>
          <w:szCs w:val="20"/>
          <w:lang w:val="es-ES"/>
        </w:rPr>
        <w:t xml:space="preserve"> 1. &lt;- 이런</w:t>
      </w:r>
      <w:r>
        <w:rPr>
          <w:rFonts w:hint="eastAsia"/>
          <w:szCs w:val="20"/>
          <w:lang w:val="es-ES"/>
        </w:rPr>
        <w:t xml:space="preserve"> </w:t>
      </w:r>
      <w:r>
        <w:rPr>
          <w:szCs w:val="20"/>
          <w:lang w:val="es-ES"/>
        </w:rPr>
        <w:t xml:space="preserve">식으로 </w:t>
      </w:r>
      <w:r>
        <w:rPr>
          <w:rFonts w:hint="eastAsia"/>
          <w:szCs w:val="20"/>
          <w:lang w:val="es-ES"/>
        </w:rPr>
        <w:t>작성을 합니다.</w:t>
      </w:r>
      <w:r>
        <w:rPr>
          <w:szCs w:val="20"/>
          <w:lang w:val="es-ES"/>
        </w:rPr>
        <w:t xml:space="preserve"> 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s-ES"/>
        </w:rPr>
      </w:pPr>
      <w:r w:rsidRPr="00082E0D">
        <w:rPr>
          <w:rFonts w:hint="eastAsia"/>
          <w:szCs w:val="20"/>
          <w:lang w:val="es-ES"/>
        </w:rPr>
        <w:t>수식을</w:t>
      </w:r>
      <w:r w:rsidRPr="00BD0B97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>기재하실</w:t>
      </w:r>
      <w:r w:rsidRPr="00020693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>경우에는</w:t>
      </w:r>
      <w:r w:rsidRPr="00BD0B97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 xml:space="preserve">ms-word </w:t>
      </w:r>
      <w:r>
        <w:rPr>
          <w:szCs w:val="20"/>
          <w:lang w:val="es-ES"/>
        </w:rPr>
        <w:t>수식도</w:t>
      </w:r>
      <w:r>
        <w:rPr>
          <w:szCs w:val="20"/>
          <w:lang w:val="es-ES"/>
        </w:rPr>
        <w:lastRenderedPageBreak/>
        <w:t>구</w:t>
      </w:r>
      <w:r>
        <w:rPr>
          <w:rFonts w:hint="eastAsia"/>
          <w:szCs w:val="20"/>
          <w:lang w:val="es-ES"/>
        </w:rPr>
        <w:t>를 사용하되 불가피하게 그림으로 대체할 경우에는 해상도가 높은 그림으로 삽입하여 주시기 바랍니다.</w:t>
      </w:r>
      <w:r>
        <w:rPr>
          <w:szCs w:val="20"/>
          <w:lang w:val="es-ES"/>
        </w:rPr>
        <w:t xml:space="preserve"> 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s-ES"/>
        </w:rPr>
      </w:pPr>
      <w:r>
        <w:rPr>
          <w:rFonts w:hint="eastAsia"/>
          <w:szCs w:val="20"/>
          <w:lang w:val="es-ES"/>
        </w:rPr>
        <w:t>특수 단위의 경우 예를 들면 Å와 같은 단위는</w:t>
      </w:r>
      <w:r w:rsidR="00677BFF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>기호 삽입으로 작성할 수 있습니다.</w:t>
      </w:r>
      <w:r>
        <w:rPr>
          <w:szCs w:val="20"/>
          <w:lang w:val="es-ES"/>
        </w:rPr>
        <w:t xml:space="preserve"> 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s-ES"/>
        </w:rPr>
      </w:pPr>
      <w:r>
        <w:rPr>
          <w:rFonts w:hint="eastAsia"/>
          <w:szCs w:val="20"/>
          <w:lang w:val="es-ES"/>
        </w:rPr>
        <w:t>표를 삽입할 경우에</w:t>
      </w:r>
      <w:r>
        <w:rPr>
          <w:szCs w:val="20"/>
          <w:lang w:val="es-ES"/>
        </w:rPr>
        <w:t>도</w:t>
      </w:r>
      <w:r>
        <w:rPr>
          <w:rFonts w:hint="eastAsia"/>
          <w:szCs w:val="20"/>
          <w:lang w:val="es-ES"/>
        </w:rPr>
        <w:t xml:space="preserve"> 가급적 표 도구를 이용하되 그림으로 대체할 경우 해상도가 높은 그림으로 삽입하여 주시기 바랍니다.</w:t>
      </w:r>
      <w:r>
        <w:rPr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>그리고 페이지의 맨</w:t>
      </w:r>
      <w:r w:rsidR="00677BFF">
        <w:rPr>
          <w:rFonts w:hint="eastAsia"/>
          <w:szCs w:val="20"/>
          <w:lang w:val="es-ES"/>
        </w:rPr>
        <w:t xml:space="preserve"> </w:t>
      </w:r>
      <w:r>
        <w:rPr>
          <w:rFonts w:hint="eastAsia"/>
          <w:szCs w:val="20"/>
          <w:lang w:val="es-ES"/>
        </w:rPr>
        <w:t xml:space="preserve">아래나 위에 형성하여 주시고 표의 </w:t>
      </w:r>
      <w:r>
        <w:rPr>
          <w:szCs w:val="20"/>
          <w:lang w:val="es-ES"/>
        </w:rPr>
        <w:t xml:space="preserve">번호는 Table 1. </w:t>
      </w:r>
      <w:r>
        <w:rPr>
          <w:rFonts w:hint="eastAsia"/>
          <w:szCs w:val="20"/>
          <w:lang w:val="es-ES"/>
        </w:rPr>
        <w:t>과 같은 형식으로 해주시면 되겠습니다.</w:t>
      </w:r>
      <w:r>
        <w:rPr>
          <w:szCs w:val="20"/>
          <w:lang w:val="es-ES"/>
        </w:rPr>
        <w:t xml:space="preserve"> 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outlineLvl w:val="0"/>
        <w:rPr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</w:tblGrid>
      <w:tr w:rsidR="00B1565F" w:rsidRPr="00FF1746" w:rsidTr="00910945">
        <w:tc>
          <w:tcPr>
            <w:tcW w:w="1177" w:type="dxa"/>
            <w:shd w:val="clear" w:color="auto" w:fill="auto"/>
          </w:tcPr>
          <w:p w:rsidR="00B1565F" w:rsidRPr="00FF1746" w:rsidRDefault="00B1565F" w:rsidP="00910945">
            <w:pPr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  <w:tc>
          <w:tcPr>
            <w:tcW w:w="1177" w:type="dxa"/>
            <w:shd w:val="clear" w:color="auto" w:fill="auto"/>
          </w:tcPr>
          <w:p w:rsidR="00B1565F" w:rsidRPr="00FF1746" w:rsidRDefault="00B1565F" w:rsidP="00910945">
            <w:pPr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  <w:tc>
          <w:tcPr>
            <w:tcW w:w="1178" w:type="dxa"/>
            <w:shd w:val="clear" w:color="auto" w:fill="auto"/>
          </w:tcPr>
          <w:p w:rsidR="00B1565F" w:rsidRPr="00FF1746" w:rsidRDefault="00B1565F" w:rsidP="00910945">
            <w:pPr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  <w:tc>
          <w:tcPr>
            <w:tcW w:w="1178" w:type="dxa"/>
            <w:shd w:val="clear" w:color="auto" w:fill="auto"/>
          </w:tcPr>
          <w:p w:rsidR="00B1565F" w:rsidRPr="00FF1746" w:rsidRDefault="00B1565F" w:rsidP="00910945">
            <w:pPr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</w:tr>
      <w:tr w:rsidR="00B1565F" w:rsidRPr="00FF1746" w:rsidTr="00910945">
        <w:tc>
          <w:tcPr>
            <w:tcW w:w="1177" w:type="dxa"/>
            <w:shd w:val="clear" w:color="auto" w:fill="auto"/>
          </w:tcPr>
          <w:p w:rsidR="00B1565F" w:rsidRPr="00FF1746" w:rsidRDefault="00B1565F" w:rsidP="00910945">
            <w:pPr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  <w:tc>
          <w:tcPr>
            <w:tcW w:w="1177" w:type="dxa"/>
            <w:shd w:val="clear" w:color="auto" w:fill="auto"/>
          </w:tcPr>
          <w:p w:rsidR="00B1565F" w:rsidRPr="00FF1746" w:rsidRDefault="00B1565F" w:rsidP="00910945">
            <w:pPr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  <w:tc>
          <w:tcPr>
            <w:tcW w:w="1178" w:type="dxa"/>
            <w:shd w:val="clear" w:color="auto" w:fill="auto"/>
          </w:tcPr>
          <w:p w:rsidR="00B1565F" w:rsidRPr="00FF1746" w:rsidRDefault="00B1565F" w:rsidP="00910945">
            <w:pPr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  <w:tc>
          <w:tcPr>
            <w:tcW w:w="1178" w:type="dxa"/>
            <w:shd w:val="clear" w:color="auto" w:fill="auto"/>
          </w:tcPr>
          <w:p w:rsidR="00B1565F" w:rsidRPr="00FF1746" w:rsidRDefault="00B1565F" w:rsidP="00910945">
            <w:pPr>
              <w:keepNext/>
              <w:adjustRightInd w:val="0"/>
              <w:spacing w:line="240" w:lineRule="auto"/>
              <w:contextualSpacing/>
              <w:outlineLvl w:val="0"/>
              <w:rPr>
                <w:rFonts w:ascii="Times New Roman" w:eastAsia="MS Mincho" w:hAnsi="Times New Roman"/>
                <w:szCs w:val="20"/>
                <w:lang w:val="es-ES"/>
              </w:rPr>
            </w:pPr>
          </w:p>
        </w:tc>
      </w:tr>
    </w:tbl>
    <w:p w:rsidR="00B1565F" w:rsidRPr="00FF1746" w:rsidRDefault="00B1565F" w:rsidP="00B1565F">
      <w:pPr>
        <w:pStyle w:val="a4"/>
        <w:rPr>
          <w:rFonts w:ascii="맑은 고딕" w:eastAsia="맑은 고딕" w:hAnsi="맑은 고딕"/>
          <w:b w:val="0"/>
          <w:sz w:val="20"/>
        </w:rPr>
      </w:pPr>
      <w:r w:rsidRPr="00FF1746">
        <w:rPr>
          <w:rFonts w:ascii="맑은 고딕" w:eastAsia="맑은 고딕" w:hAnsi="맑은 고딕"/>
          <w:b w:val="0"/>
          <w:sz w:val="20"/>
        </w:rPr>
        <w:t xml:space="preserve">Table </w:t>
      </w:r>
      <w:r w:rsidRPr="00FF1746">
        <w:rPr>
          <w:rFonts w:ascii="맑은 고딕" w:eastAsia="맑은 고딕" w:hAnsi="맑은 고딕"/>
          <w:b w:val="0"/>
          <w:sz w:val="20"/>
        </w:rPr>
        <w:fldChar w:fldCharType="begin"/>
      </w:r>
      <w:r w:rsidRPr="00FF1746">
        <w:rPr>
          <w:rFonts w:ascii="맑은 고딕" w:eastAsia="맑은 고딕" w:hAnsi="맑은 고딕"/>
          <w:b w:val="0"/>
          <w:sz w:val="20"/>
        </w:rPr>
        <w:instrText xml:space="preserve"> SEQ Table \* ARABIC </w:instrText>
      </w:r>
      <w:r w:rsidRPr="00FF1746">
        <w:rPr>
          <w:rFonts w:ascii="맑은 고딕" w:eastAsia="맑은 고딕" w:hAnsi="맑은 고딕"/>
          <w:b w:val="0"/>
          <w:sz w:val="20"/>
        </w:rPr>
        <w:fldChar w:fldCharType="separate"/>
      </w:r>
      <w:r w:rsidRPr="00FF1746">
        <w:rPr>
          <w:rFonts w:ascii="맑은 고딕" w:eastAsia="맑은 고딕" w:hAnsi="맑은 고딕"/>
          <w:b w:val="0"/>
          <w:noProof/>
          <w:sz w:val="20"/>
        </w:rPr>
        <w:t>1</w:t>
      </w:r>
      <w:r w:rsidRPr="00FF1746">
        <w:rPr>
          <w:rFonts w:ascii="맑은 고딕" w:eastAsia="맑은 고딕" w:hAnsi="맑은 고딕"/>
          <w:b w:val="0"/>
          <w:sz w:val="20"/>
        </w:rPr>
        <w:fldChar w:fldCharType="end"/>
      </w:r>
      <w:r w:rsidRPr="00FF1746">
        <w:rPr>
          <w:rFonts w:ascii="맑은 고딕" w:eastAsia="맑은 고딕" w:hAnsi="맑은 고딕"/>
          <w:b w:val="0"/>
          <w:sz w:val="20"/>
        </w:rPr>
        <w:t xml:space="preserve">. </w:t>
      </w:r>
      <w:r w:rsidRPr="00FF1746">
        <w:rPr>
          <w:rFonts w:ascii="맑은 고딕" w:eastAsia="맑은 고딕" w:hAnsi="맑은 고딕" w:cs="바탕체" w:hint="eastAsia"/>
          <w:b w:val="0"/>
          <w:sz w:val="20"/>
          <w:lang w:eastAsia="ko-KR"/>
        </w:rPr>
        <w:t xml:space="preserve">표의 </w:t>
      </w:r>
      <w:r>
        <w:rPr>
          <w:rFonts w:ascii="맑은 고딕" w:eastAsia="맑은 고딕" w:hAnsi="맑은 고딕" w:cs="바탕체" w:hint="eastAsia"/>
          <w:b w:val="0"/>
          <w:sz w:val="20"/>
          <w:lang w:eastAsia="ko-KR"/>
        </w:rPr>
        <w:t>제목</w:t>
      </w:r>
      <w:r w:rsidRPr="00FF1746">
        <w:rPr>
          <w:rFonts w:ascii="맑은 고딕" w:eastAsia="맑은 고딕" w:hAnsi="맑은 고딕" w:cs="바탕체" w:hint="eastAsia"/>
          <w:b w:val="0"/>
          <w:sz w:val="20"/>
          <w:lang w:eastAsia="ko-KR"/>
        </w:rPr>
        <w:t xml:space="preserve"> </w:t>
      </w:r>
      <w:r w:rsidRPr="00FF1746">
        <w:rPr>
          <w:rFonts w:ascii="맑은 고딕" w:eastAsia="맑은 고딕" w:hAnsi="맑은 고딕" w:cs="맑은 고딕" w:hint="eastAsia"/>
          <w:b w:val="0"/>
          <w:sz w:val="20"/>
          <w:lang w:eastAsia="ko-KR"/>
        </w:rPr>
        <w:t>(맑은고딕,</w:t>
      </w:r>
      <w:r w:rsidRPr="00FF1746">
        <w:rPr>
          <w:rFonts w:ascii="맑은 고딕" w:eastAsia="맑은 고딕" w:hAnsi="맑은 고딕" w:cs="맑은 고딕"/>
          <w:b w:val="0"/>
          <w:sz w:val="20"/>
          <w:lang w:eastAsia="ko-KR"/>
        </w:rPr>
        <w:t xml:space="preserve"> 10p</w:t>
      </w:r>
      <w:r>
        <w:rPr>
          <w:rFonts w:ascii="맑은 고딕" w:eastAsia="맑은 고딕" w:hAnsi="맑은 고딕" w:cs="맑은 고딕" w:hint="eastAsia"/>
          <w:b w:val="0"/>
          <w:sz w:val="20"/>
          <w:lang w:eastAsia="ko-KR"/>
        </w:rPr>
        <w:t>t</w:t>
      </w:r>
      <w:r w:rsidRPr="00FF1746">
        <w:rPr>
          <w:rFonts w:ascii="맑은 고딕" w:eastAsia="맑은 고딕" w:hAnsi="맑은 고딕" w:cs="맑은 고딕"/>
          <w:b w:val="0"/>
          <w:sz w:val="20"/>
          <w:lang w:eastAsia="ko-KR"/>
        </w:rPr>
        <w:t xml:space="preserve">, </w:t>
      </w:r>
      <w:r w:rsidRPr="00FF1746">
        <w:rPr>
          <w:rFonts w:ascii="맑은 고딕" w:eastAsia="맑은 고딕" w:hAnsi="맑은 고딕" w:cs="맑은 고딕" w:hint="eastAsia"/>
          <w:b w:val="0"/>
          <w:sz w:val="20"/>
          <w:lang w:eastAsia="ko-KR"/>
        </w:rPr>
        <w:t>양쪽정렬)</w:t>
      </w:r>
    </w:p>
    <w:p w:rsidR="00B1565F" w:rsidRPr="00677BFF" w:rsidRDefault="00B1565F" w:rsidP="00677BFF">
      <w:pPr>
        <w:adjustRightInd w:val="0"/>
        <w:spacing w:beforeLines="150" w:before="360" w:afterLines="100" w:after="240" w:line="240" w:lineRule="auto"/>
        <w:ind w:firstLine="238"/>
        <w:jc w:val="center"/>
        <w:outlineLvl w:val="0"/>
        <w:rPr>
          <w:b/>
          <w:sz w:val="22"/>
          <w:lang w:val="en-GB"/>
        </w:rPr>
      </w:pPr>
      <w:r w:rsidRPr="00677BFF">
        <w:rPr>
          <w:rFonts w:hint="eastAsia"/>
          <w:b/>
          <w:sz w:val="22"/>
          <w:lang w:val="en-GB"/>
        </w:rPr>
        <w:t>결론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rPr>
          <w:rFonts w:hint="eastAsia"/>
          <w:szCs w:val="20"/>
          <w:lang w:val="en-GB"/>
        </w:rPr>
      </w:pPr>
      <w:r>
        <w:rPr>
          <w:rFonts w:hint="eastAsia"/>
          <w:szCs w:val="20"/>
          <w:lang w:val="en-GB"/>
        </w:rPr>
        <w:t>여기는 결론을 적습니다.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>(</w:t>
      </w:r>
      <w:r>
        <w:rPr>
          <w:szCs w:val="20"/>
          <w:lang w:val="en-GB"/>
        </w:rPr>
        <w:t>맑은</w:t>
      </w:r>
      <w:r>
        <w:rPr>
          <w:rFonts w:hint="eastAsia"/>
          <w:szCs w:val="20"/>
          <w:lang w:val="en-GB"/>
        </w:rPr>
        <w:t>고딕,</w:t>
      </w:r>
      <w:r>
        <w:rPr>
          <w:szCs w:val="20"/>
          <w:lang w:val="en-GB"/>
        </w:rPr>
        <w:t xml:space="preserve"> 10p</w:t>
      </w:r>
      <w:r>
        <w:rPr>
          <w:rFonts w:hint="eastAsia"/>
          <w:szCs w:val="20"/>
          <w:lang w:val="en-GB"/>
        </w:rPr>
        <w:t>t</w:t>
      </w:r>
      <w:r>
        <w:rPr>
          <w:szCs w:val="20"/>
          <w:lang w:val="en-GB"/>
        </w:rPr>
        <w:t xml:space="preserve">, </w:t>
      </w:r>
      <w:r>
        <w:rPr>
          <w:rFonts w:hint="eastAsia"/>
          <w:szCs w:val="20"/>
          <w:lang w:val="en-GB"/>
        </w:rPr>
        <w:t>양쪽정렬)</w:t>
      </w:r>
    </w:p>
    <w:p w:rsidR="008F6E76" w:rsidRDefault="008F6E76" w:rsidP="00B1565F">
      <w:pPr>
        <w:adjustRightInd w:val="0"/>
        <w:spacing w:line="240" w:lineRule="auto"/>
        <w:ind w:firstLine="220"/>
        <w:contextualSpacing/>
        <w:rPr>
          <w:rFonts w:hint="eastAsia"/>
          <w:szCs w:val="20"/>
          <w:lang w:val="en-GB"/>
        </w:rPr>
      </w:pPr>
    </w:p>
    <w:p w:rsidR="008F6E76" w:rsidRDefault="008F6E76" w:rsidP="00B1565F">
      <w:pPr>
        <w:adjustRightInd w:val="0"/>
        <w:spacing w:line="240" w:lineRule="auto"/>
        <w:ind w:firstLine="220"/>
        <w:contextualSpacing/>
        <w:rPr>
          <w:rFonts w:hint="eastAsia"/>
          <w:szCs w:val="20"/>
          <w:lang w:val="en-GB"/>
        </w:rPr>
      </w:pPr>
    </w:p>
    <w:p w:rsidR="008F6E76" w:rsidRPr="00760B5D" w:rsidRDefault="008F6E76" w:rsidP="00B1565F">
      <w:pPr>
        <w:adjustRightInd w:val="0"/>
        <w:spacing w:line="240" w:lineRule="auto"/>
        <w:ind w:firstLine="220"/>
        <w:contextualSpacing/>
        <w:rPr>
          <w:szCs w:val="20"/>
          <w:lang w:val="en-GB"/>
        </w:rPr>
      </w:pPr>
    </w:p>
    <w:p w:rsidR="00B1565F" w:rsidRPr="00677BFF" w:rsidRDefault="00B1565F" w:rsidP="00677BFF">
      <w:pPr>
        <w:adjustRightInd w:val="0"/>
        <w:spacing w:beforeLines="150" w:before="360" w:afterLines="100" w:after="240" w:line="240" w:lineRule="auto"/>
        <w:ind w:firstLine="238"/>
        <w:jc w:val="center"/>
        <w:outlineLvl w:val="0"/>
        <w:rPr>
          <w:b/>
          <w:sz w:val="22"/>
          <w:lang w:val="en-GB"/>
        </w:rPr>
      </w:pPr>
      <w:r w:rsidRPr="00677BFF">
        <w:rPr>
          <w:rFonts w:hint="eastAsia"/>
          <w:b/>
          <w:smallCaps/>
          <w:sz w:val="22"/>
          <w:lang w:val="en-GB"/>
        </w:rPr>
        <w:t>감사의 글</w:t>
      </w:r>
    </w:p>
    <w:p w:rsidR="00B1565F" w:rsidRDefault="00B1565F" w:rsidP="00B1565F">
      <w:pPr>
        <w:adjustRightInd w:val="0"/>
        <w:spacing w:line="240" w:lineRule="auto"/>
        <w:ind w:firstLine="220"/>
        <w:contextualSpacing/>
        <w:rPr>
          <w:szCs w:val="20"/>
          <w:lang w:val="en-GB"/>
        </w:rPr>
      </w:pPr>
      <w:r>
        <w:rPr>
          <w:rFonts w:hint="eastAsia"/>
          <w:szCs w:val="20"/>
          <w:lang w:val="en-GB"/>
        </w:rPr>
        <w:t>여기는 감사의 글을 적습니다.</w:t>
      </w:r>
      <w:r>
        <w:rPr>
          <w:szCs w:val="20"/>
          <w:lang w:val="en-GB"/>
        </w:rPr>
        <w:t xml:space="preserve"> </w:t>
      </w:r>
      <w:r>
        <w:rPr>
          <w:rFonts w:hint="eastAsia"/>
          <w:szCs w:val="20"/>
          <w:lang w:val="en-GB"/>
        </w:rPr>
        <w:t>(</w:t>
      </w:r>
      <w:r>
        <w:rPr>
          <w:szCs w:val="20"/>
          <w:lang w:val="en-GB"/>
        </w:rPr>
        <w:t>맑은</w:t>
      </w:r>
      <w:r>
        <w:rPr>
          <w:rFonts w:hint="eastAsia"/>
          <w:szCs w:val="20"/>
          <w:lang w:val="en-GB"/>
        </w:rPr>
        <w:t>고딕,</w:t>
      </w:r>
      <w:r>
        <w:rPr>
          <w:szCs w:val="20"/>
          <w:lang w:val="en-GB"/>
        </w:rPr>
        <w:t xml:space="preserve"> 10p</w:t>
      </w:r>
      <w:r w:rsidR="00677BFF">
        <w:rPr>
          <w:rFonts w:hint="eastAsia"/>
          <w:szCs w:val="20"/>
          <w:lang w:val="en-GB"/>
        </w:rPr>
        <w:t>T</w:t>
      </w:r>
      <w:r>
        <w:rPr>
          <w:szCs w:val="20"/>
          <w:lang w:val="en-GB"/>
        </w:rPr>
        <w:t xml:space="preserve">, </w:t>
      </w:r>
      <w:r>
        <w:rPr>
          <w:rFonts w:hint="eastAsia"/>
          <w:szCs w:val="20"/>
          <w:lang w:val="en-GB"/>
        </w:rPr>
        <w:t>양쪽정렬)</w:t>
      </w:r>
    </w:p>
    <w:p w:rsidR="00CF7F8C" w:rsidRDefault="00B1565F" w:rsidP="00B1565F">
      <w:pPr>
        <w:adjustRightInd w:val="0"/>
        <w:spacing w:line="240" w:lineRule="auto"/>
        <w:ind w:firstLine="220"/>
        <w:contextualSpacing/>
        <w:rPr>
          <w:szCs w:val="20"/>
          <w:lang w:val="en-GB"/>
        </w:rPr>
      </w:pPr>
      <w:r>
        <w:rPr>
          <w:rFonts w:hint="eastAsia"/>
          <w:szCs w:val="20"/>
          <w:lang w:val="en-GB"/>
        </w:rPr>
        <w:t xml:space="preserve">한글인 경우 </w:t>
      </w:r>
      <w:r>
        <w:rPr>
          <w:szCs w:val="20"/>
          <w:lang w:val="en-GB"/>
        </w:rPr>
        <w:t xml:space="preserve">-&gt; </w:t>
      </w:r>
      <w:r w:rsidR="00CF7F8C" w:rsidRPr="00CF7F8C">
        <w:rPr>
          <w:rFonts w:hint="eastAsia"/>
          <w:szCs w:val="20"/>
          <w:lang w:val="en-GB"/>
        </w:rPr>
        <w:t>본</w:t>
      </w:r>
      <w:r w:rsidR="00CF7F8C" w:rsidRPr="00CF7F8C">
        <w:rPr>
          <w:szCs w:val="20"/>
          <w:lang w:val="en-GB"/>
        </w:rPr>
        <w:t xml:space="preserve"> 논문은 정부(과학기술정보통신부)의 재원으로 한국연구재단 첨단 사이언스·교육 허브 개발 사업의 지원을 받아 수행된 연구임(NRF-2011-0020576)</w:t>
      </w:r>
    </w:p>
    <w:p w:rsidR="00677BFF" w:rsidRPr="00D107CA" w:rsidRDefault="00677BFF" w:rsidP="00B1565F">
      <w:pPr>
        <w:adjustRightInd w:val="0"/>
        <w:spacing w:line="240" w:lineRule="auto"/>
        <w:ind w:firstLine="220"/>
        <w:contextualSpacing/>
        <w:rPr>
          <w:szCs w:val="20"/>
          <w:lang w:val="en-GB"/>
        </w:rPr>
      </w:pPr>
    </w:p>
    <w:p w:rsidR="00B1565F" w:rsidRDefault="00B1565F" w:rsidP="00B1565F">
      <w:pPr>
        <w:adjustRightInd w:val="0"/>
        <w:spacing w:line="240" w:lineRule="auto"/>
        <w:ind w:firstLine="220"/>
        <w:contextualSpacing/>
        <w:rPr>
          <w:szCs w:val="20"/>
          <w:lang w:val="en-GB"/>
        </w:rPr>
      </w:pPr>
      <w:r w:rsidRPr="0064217D">
        <w:rPr>
          <w:rFonts w:hint="eastAsia"/>
          <w:szCs w:val="20"/>
          <w:lang w:val="en-GB"/>
        </w:rPr>
        <w:t>영문일 경우 -&gt;</w:t>
      </w:r>
      <w:r w:rsidRPr="0064217D">
        <w:rPr>
          <w:szCs w:val="20"/>
          <w:lang w:val="en-GB"/>
        </w:rPr>
        <w:t xml:space="preserve"> </w:t>
      </w:r>
      <w:r w:rsidRPr="007F34A6">
        <w:rPr>
          <w:rFonts w:hint="eastAsia"/>
          <w:szCs w:val="20"/>
          <w:lang w:val="en-GB"/>
        </w:rPr>
        <w:t>This research was supported by the EDISON Program through the National Research Foundation of Korea(NRF) funded by the Ministry of Science</w:t>
      </w:r>
      <w:r w:rsidR="00CF7F8C">
        <w:rPr>
          <w:szCs w:val="20"/>
          <w:lang w:val="en-GB"/>
        </w:rPr>
        <w:t xml:space="preserve"> </w:t>
      </w:r>
      <w:r w:rsidR="00CF7F8C" w:rsidRPr="007F34A6">
        <w:rPr>
          <w:rFonts w:hint="eastAsia"/>
          <w:szCs w:val="20"/>
          <w:lang w:val="en-GB"/>
        </w:rPr>
        <w:t xml:space="preserve"> &amp;</w:t>
      </w:r>
      <w:r w:rsidRPr="007F34A6">
        <w:rPr>
          <w:rFonts w:hint="eastAsia"/>
          <w:szCs w:val="20"/>
          <w:lang w:val="en-GB"/>
        </w:rPr>
        <w:t xml:space="preserve"> ICT(</w:t>
      </w:r>
      <w:r w:rsidRPr="00215FFF">
        <w:t>NRF-2011-0020576</w:t>
      </w:r>
      <w:r w:rsidRPr="007F34A6">
        <w:rPr>
          <w:rFonts w:hint="eastAsia"/>
          <w:szCs w:val="20"/>
          <w:lang w:val="en-GB"/>
        </w:rPr>
        <w:t>)</w:t>
      </w:r>
    </w:p>
    <w:p w:rsidR="00B1565F" w:rsidRPr="00677BFF" w:rsidRDefault="00B1565F" w:rsidP="00677BFF">
      <w:pPr>
        <w:adjustRightInd w:val="0"/>
        <w:spacing w:beforeLines="150" w:before="360" w:afterLines="100" w:after="240" w:line="240" w:lineRule="auto"/>
        <w:ind w:firstLine="238"/>
        <w:jc w:val="center"/>
        <w:outlineLvl w:val="0"/>
        <w:rPr>
          <w:b/>
          <w:sz w:val="22"/>
          <w:lang w:val="en-GB"/>
        </w:rPr>
      </w:pPr>
      <w:r w:rsidRPr="00677BFF">
        <w:rPr>
          <w:rFonts w:hint="eastAsia"/>
          <w:b/>
          <w:smallCaps/>
          <w:sz w:val="22"/>
          <w:lang w:val="en-GB"/>
        </w:rPr>
        <w:lastRenderedPageBreak/>
        <w:t>참고문헌</w:t>
      </w:r>
    </w:p>
    <w:p w:rsidR="00B1565F" w:rsidRDefault="00B1565F" w:rsidP="00677BFF">
      <w:pPr>
        <w:adjustRightInd w:val="0"/>
        <w:spacing w:afterLines="100" w:after="240" w:line="240" w:lineRule="auto"/>
        <w:ind w:firstLine="238"/>
        <w:outlineLvl w:val="0"/>
        <w:rPr>
          <w:rFonts w:hint="eastAsia"/>
          <w:szCs w:val="20"/>
        </w:rPr>
      </w:pPr>
      <w:r w:rsidRPr="00712BFC">
        <w:rPr>
          <w:rFonts w:hint="eastAsia"/>
          <w:szCs w:val="20"/>
        </w:rPr>
        <w:t>참고문헌은</w:t>
      </w:r>
      <w:r w:rsidR="00677BFF">
        <w:rPr>
          <w:rFonts w:hint="eastAsia"/>
          <w:szCs w:val="20"/>
        </w:rPr>
        <w:t xml:space="preserve"> 맑은고딕, 9pt, 양쪽정렬로 </w:t>
      </w:r>
      <w:r w:rsidRPr="00712BFC">
        <w:rPr>
          <w:rFonts w:hint="eastAsia"/>
          <w:szCs w:val="20"/>
        </w:rPr>
        <w:t>아래의 예를 참고하여 순차적으로 번호와 함께 표기</w:t>
      </w:r>
      <w:r w:rsidR="00677BFF">
        <w:rPr>
          <w:rFonts w:hint="eastAsia"/>
          <w:szCs w:val="20"/>
        </w:rPr>
        <w:t>합니다.</w:t>
      </w:r>
    </w:p>
    <w:p w:rsidR="008F6E76" w:rsidRDefault="008F6E76" w:rsidP="00677BFF">
      <w:pPr>
        <w:adjustRightInd w:val="0"/>
        <w:spacing w:afterLines="100" w:after="240" w:line="240" w:lineRule="auto"/>
        <w:ind w:firstLine="238"/>
        <w:outlineLvl w:val="0"/>
        <w:rPr>
          <w:rFonts w:hint="eastAsia"/>
          <w:szCs w:val="20"/>
        </w:rPr>
      </w:pPr>
    </w:p>
    <w:p w:rsidR="008F6E76" w:rsidRDefault="008F6E76" w:rsidP="00677BFF">
      <w:pPr>
        <w:adjustRightInd w:val="0"/>
        <w:spacing w:afterLines="100" w:after="240" w:line="240" w:lineRule="auto"/>
        <w:ind w:firstLine="238"/>
        <w:outlineLvl w:val="0"/>
        <w:rPr>
          <w:rFonts w:hint="eastAsia"/>
          <w:szCs w:val="20"/>
        </w:rPr>
      </w:pPr>
    </w:p>
    <w:p w:rsidR="008F6E76" w:rsidRDefault="008F6E76" w:rsidP="00677BFF">
      <w:pPr>
        <w:adjustRightInd w:val="0"/>
        <w:spacing w:afterLines="100" w:after="240" w:line="240" w:lineRule="auto"/>
        <w:ind w:firstLine="238"/>
        <w:outlineLvl w:val="0"/>
        <w:rPr>
          <w:szCs w:val="20"/>
        </w:rPr>
      </w:pPr>
    </w:p>
    <w:p w:rsidR="00B1565F" w:rsidRPr="00B1565F" w:rsidRDefault="00B1565F" w:rsidP="00677BFF">
      <w:pPr>
        <w:adjustRightInd w:val="0"/>
        <w:spacing w:afterLines="100" w:after="240" w:line="240" w:lineRule="auto"/>
        <w:outlineLvl w:val="0"/>
        <w:rPr>
          <w:b/>
          <w:sz w:val="18"/>
          <w:szCs w:val="18"/>
          <w:lang w:val="en-GB"/>
        </w:rPr>
      </w:pPr>
      <w:r w:rsidRPr="00B1565F">
        <w:rPr>
          <w:sz w:val="18"/>
          <w:szCs w:val="18"/>
          <w:lang w:val="en-GB"/>
        </w:rPr>
        <w:t>[1] C. D. Scott and R. E. Smalley, J. Nanosci. Nanotechnol. 3, 75 (2003)</w:t>
      </w:r>
      <w:r w:rsidRPr="00B1565F">
        <w:rPr>
          <w:rFonts w:hint="eastAsia"/>
          <w:sz w:val="18"/>
          <w:szCs w:val="18"/>
          <w:lang w:val="en-GB"/>
        </w:rPr>
        <w:t xml:space="preserve"> </w:t>
      </w:r>
      <w:r w:rsidRPr="00B1565F">
        <w:rPr>
          <w:b/>
          <w:sz w:val="18"/>
          <w:szCs w:val="18"/>
          <w:lang w:val="en-GB"/>
        </w:rPr>
        <w:t>(Journal Article)</w:t>
      </w:r>
    </w:p>
    <w:p w:rsidR="00B1565F" w:rsidRPr="00B1565F" w:rsidRDefault="00B1565F" w:rsidP="00677BFF">
      <w:pPr>
        <w:adjustRightInd w:val="0"/>
        <w:spacing w:afterLines="100" w:after="240" w:line="240" w:lineRule="auto"/>
        <w:outlineLvl w:val="0"/>
        <w:rPr>
          <w:b/>
          <w:sz w:val="18"/>
          <w:szCs w:val="18"/>
          <w:lang w:val="en-GB"/>
        </w:rPr>
      </w:pPr>
      <w:r w:rsidRPr="00B1565F">
        <w:rPr>
          <w:sz w:val="18"/>
          <w:szCs w:val="18"/>
          <w:lang w:val="en-GB"/>
        </w:rPr>
        <w:t>[2] H. S. Nalwa, Editor, Magnetic Nanostructures, American Scientific Publishers, Los Angeles (2003)</w:t>
      </w:r>
      <w:r w:rsidRPr="00B1565F">
        <w:rPr>
          <w:rFonts w:hint="eastAsia"/>
          <w:sz w:val="18"/>
          <w:szCs w:val="18"/>
          <w:lang w:val="en-GB"/>
        </w:rPr>
        <w:t xml:space="preserve"> </w:t>
      </w:r>
      <w:r w:rsidRPr="00B1565F">
        <w:rPr>
          <w:b/>
          <w:sz w:val="18"/>
          <w:szCs w:val="18"/>
          <w:lang w:val="en-GB"/>
        </w:rPr>
        <w:t>(Book)</w:t>
      </w:r>
    </w:p>
    <w:p w:rsidR="00B1565F" w:rsidRPr="00B1565F" w:rsidRDefault="00B1565F" w:rsidP="00677BFF">
      <w:pPr>
        <w:adjustRightInd w:val="0"/>
        <w:spacing w:afterLines="100" w:after="240" w:line="240" w:lineRule="auto"/>
        <w:outlineLvl w:val="0"/>
        <w:rPr>
          <w:b/>
          <w:sz w:val="18"/>
          <w:szCs w:val="18"/>
          <w:lang w:val="en-GB"/>
        </w:rPr>
      </w:pPr>
      <w:r w:rsidRPr="00B1565F">
        <w:rPr>
          <w:sz w:val="18"/>
          <w:szCs w:val="18"/>
          <w:lang w:val="en-GB"/>
        </w:rPr>
        <w:t>[3] H. V. Jansen, N. R. Tas and J. W. Berenschot, in Encyclopedia of Nanoscience and Nanotechnology, Edited H. S. Nalwa, American Scientific Publishers, Los Angeles (2004), Vol. 5, pp.163-275.</w:t>
      </w:r>
      <w:r w:rsidRPr="00B1565F">
        <w:rPr>
          <w:rFonts w:hint="eastAsia"/>
          <w:sz w:val="18"/>
          <w:szCs w:val="18"/>
          <w:lang w:val="en-GB"/>
        </w:rPr>
        <w:t xml:space="preserve"> </w:t>
      </w:r>
      <w:r w:rsidRPr="00B1565F">
        <w:rPr>
          <w:b/>
          <w:sz w:val="18"/>
          <w:szCs w:val="18"/>
          <w:lang w:val="en-GB"/>
        </w:rPr>
        <w:t>(Chapter in a Book)</w:t>
      </w:r>
    </w:p>
    <w:p w:rsidR="00B1565F" w:rsidRPr="00B1565F" w:rsidRDefault="00B1565F" w:rsidP="00677BFF">
      <w:pPr>
        <w:adjustRightInd w:val="0"/>
        <w:spacing w:afterLines="100" w:after="240" w:line="240" w:lineRule="auto"/>
        <w:outlineLvl w:val="0"/>
        <w:rPr>
          <w:b/>
          <w:sz w:val="18"/>
          <w:szCs w:val="18"/>
          <w:lang w:val="en-GB"/>
        </w:rPr>
      </w:pPr>
      <w:r w:rsidRPr="00B1565F">
        <w:rPr>
          <w:sz w:val="18"/>
          <w:szCs w:val="18"/>
          <w:lang w:val="en-GB"/>
        </w:rPr>
        <w:t>[4] J. Kimura and H. Shibasaki, Editors. Recent Advances in Clinical Neurophysiology. Proceedings of the 10th International Congress of EMG and Clinical Neurophysiology, (1995) October 15-19; Kyoto, Japan</w:t>
      </w:r>
      <w:r w:rsidRPr="00B1565F">
        <w:rPr>
          <w:rFonts w:hint="eastAsia"/>
          <w:sz w:val="18"/>
          <w:szCs w:val="18"/>
          <w:lang w:val="en-GB"/>
        </w:rPr>
        <w:t xml:space="preserve"> </w:t>
      </w:r>
      <w:r w:rsidRPr="00B1565F">
        <w:rPr>
          <w:b/>
          <w:sz w:val="18"/>
          <w:szCs w:val="18"/>
          <w:lang w:val="en-GB"/>
        </w:rPr>
        <w:t>(Conference Proceedings)</w:t>
      </w:r>
    </w:p>
    <w:p w:rsidR="00B1565F" w:rsidRPr="00B1565F" w:rsidRDefault="00B1565F" w:rsidP="00677BFF">
      <w:pPr>
        <w:adjustRightInd w:val="0"/>
        <w:spacing w:afterLines="100" w:after="240" w:line="240" w:lineRule="auto"/>
        <w:outlineLvl w:val="0"/>
        <w:rPr>
          <w:b/>
          <w:sz w:val="18"/>
          <w:szCs w:val="18"/>
          <w:lang w:val="en-GB"/>
        </w:rPr>
      </w:pPr>
      <w:r w:rsidRPr="00B1565F">
        <w:rPr>
          <w:sz w:val="18"/>
          <w:szCs w:val="18"/>
          <w:lang w:val="en-GB"/>
        </w:rPr>
        <w:t>[5] C. E. Larsen, R. Trip, and C.R. Johnson, Methods for procedures related to the electrophysiology of the heart. U.S. Patent 5,529,067, Jun 25 (1995).</w:t>
      </w:r>
      <w:r w:rsidRPr="00B1565F">
        <w:rPr>
          <w:rFonts w:hint="eastAsia"/>
          <w:sz w:val="18"/>
          <w:szCs w:val="18"/>
          <w:lang w:val="en-GB"/>
        </w:rPr>
        <w:t xml:space="preserve"> </w:t>
      </w:r>
      <w:r w:rsidRPr="00B1565F">
        <w:rPr>
          <w:b/>
          <w:sz w:val="18"/>
          <w:szCs w:val="18"/>
          <w:lang w:val="en-GB"/>
        </w:rPr>
        <w:t>(Patent)</w:t>
      </w:r>
    </w:p>
    <w:p w:rsidR="00B1565F" w:rsidRPr="00B1565F" w:rsidRDefault="00B1565F" w:rsidP="00677BFF">
      <w:pPr>
        <w:adjustRightInd w:val="0"/>
        <w:spacing w:afterLines="100" w:after="240" w:line="240" w:lineRule="auto"/>
        <w:outlineLvl w:val="0"/>
        <w:rPr>
          <w:b/>
          <w:sz w:val="18"/>
          <w:szCs w:val="18"/>
          <w:lang w:val="en-GB"/>
        </w:rPr>
      </w:pPr>
      <w:r w:rsidRPr="00B1565F">
        <w:rPr>
          <w:sz w:val="18"/>
          <w:szCs w:val="18"/>
          <w:lang w:val="en-GB"/>
        </w:rPr>
        <w:t>[6] http://www.edison.re.kr. EDISON 웹사이트.</w:t>
      </w:r>
      <w:r w:rsidRPr="00B1565F">
        <w:rPr>
          <w:rFonts w:hint="eastAsia"/>
          <w:sz w:val="18"/>
          <w:szCs w:val="18"/>
          <w:lang w:val="en-GB"/>
        </w:rPr>
        <w:t xml:space="preserve"> </w:t>
      </w:r>
      <w:r w:rsidRPr="00B1565F">
        <w:rPr>
          <w:b/>
          <w:sz w:val="18"/>
          <w:szCs w:val="18"/>
          <w:lang w:val="en-GB"/>
        </w:rPr>
        <w:t>(Website)</w:t>
      </w:r>
    </w:p>
    <w:p w:rsidR="00B1565F" w:rsidRPr="00B1565F" w:rsidRDefault="00B1565F" w:rsidP="00677BFF">
      <w:pPr>
        <w:adjustRightInd w:val="0"/>
        <w:spacing w:afterLines="100" w:after="240" w:line="240" w:lineRule="auto"/>
        <w:outlineLvl w:val="0"/>
        <w:rPr>
          <w:sz w:val="18"/>
          <w:szCs w:val="18"/>
          <w:lang w:val="en-GB"/>
        </w:rPr>
      </w:pPr>
    </w:p>
    <w:sectPr w:rsidR="00B1565F" w:rsidRPr="00B1565F" w:rsidSect="00B1565F">
      <w:type w:val="continuous"/>
      <w:pgSz w:w="11906" w:h="16838"/>
      <w:pgMar w:top="1701" w:right="1440" w:bottom="1440" w:left="1440" w:header="851" w:footer="992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EEF" w:rsidRDefault="00D77EEF" w:rsidP="00B1565F">
      <w:pPr>
        <w:spacing w:after="0" w:line="240" w:lineRule="auto"/>
      </w:pPr>
      <w:r>
        <w:separator/>
      </w:r>
    </w:p>
  </w:endnote>
  <w:endnote w:type="continuationSeparator" w:id="0">
    <w:p w:rsidR="00D77EEF" w:rsidRDefault="00D77EEF" w:rsidP="00B1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E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Myungjo">
    <w:altName w:val="맑은 고딕"/>
    <w:charset w:val="4F"/>
    <w:family w:val="auto"/>
    <w:pitch w:val="variable"/>
    <w:sig w:usb0="00000000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EEF" w:rsidRDefault="00D77EEF" w:rsidP="00B1565F">
      <w:pPr>
        <w:spacing w:after="0" w:line="240" w:lineRule="auto"/>
      </w:pPr>
      <w:r>
        <w:separator/>
      </w:r>
    </w:p>
  </w:footnote>
  <w:footnote w:type="continuationSeparator" w:id="0">
    <w:p w:rsidR="00D77EEF" w:rsidRDefault="00D77EEF" w:rsidP="00B15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65F" w:rsidRPr="00B1565F" w:rsidRDefault="00B1565F">
    <w:pPr>
      <w:pStyle w:val="a6"/>
      <w:rPr>
        <w:szCs w:val="20"/>
      </w:rPr>
    </w:pPr>
    <w:r w:rsidRPr="00B1565F">
      <w:rPr>
        <w:rFonts w:hint="eastAsia"/>
        <w:szCs w:val="20"/>
      </w:rPr>
      <w:t>제</w:t>
    </w:r>
    <w:r w:rsidR="00B55155">
      <w:rPr>
        <w:szCs w:val="20"/>
      </w:rPr>
      <w:t>8</w:t>
    </w:r>
    <w:r w:rsidRPr="00B1565F">
      <w:rPr>
        <w:rFonts w:hint="eastAsia"/>
        <w:szCs w:val="20"/>
      </w:rPr>
      <w:t>회 EDISON SW 활용 경진대회</w:t>
    </w:r>
  </w:p>
  <w:p w:rsidR="00B1565F" w:rsidRDefault="00B1565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Lc0MbUwMzUytjBX0lEKTi0uzszPAykwrAUAJmcFNSwAAAA="/>
  </w:docVars>
  <w:rsids>
    <w:rsidRoot w:val="00B1565F"/>
    <w:rsid w:val="00677BFF"/>
    <w:rsid w:val="008F6E76"/>
    <w:rsid w:val="00934E0A"/>
    <w:rsid w:val="00B1565F"/>
    <w:rsid w:val="00B55155"/>
    <w:rsid w:val="00BF473F"/>
    <w:rsid w:val="00CF7F8C"/>
    <w:rsid w:val="00D77EEF"/>
    <w:rsid w:val="00D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D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5F"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1565F"/>
    <w:pPr>
      <w:wordWrap/>
      <w:autoSpaceDE/>
      <w:autoSpaceDN/>
      <w:spacing w:after="0" w:line="360" w:lineRule="auto"/>
      <w:jc w:val="center"/>
    </w:pPr>
    <w:rPr>
      <w:rFonts w:ascii="CG Times (E1)" w:eastAsia="MS Mincho" w:hAnsi="CG Times (E1)"/>
      <w:kern w:val="0"/>
      <w:sz w:val="40"/>
      <w:szCs w:val="20"/>
      <w:lang w:eastAsia="es-ES"/>
    </w:rPr>
  </w:style>
  <w:style w:type="character" w:customStyle="1" w:styleId="Char">
    <w:name w:val="본문 Char"/>
    <w:basedOn w:val="a0"/>
    <w:link w:val="a3"/>
    <w:rsid w:val="00B1565F"/>
    <w:rPr>
      <w:rFonts w:ascii="CG Times (E1)" w:eastAsia="MS Mincho" w:hAnsi="CG Times (E1)" w:cs="Times New Roman"/>
      <w:kern w:val="0"/>
      <w:sz w:val="40"/>
      <w:szCs w:val="20"/>
      <w:lang w:eastAsia="es-ES"/>
    </w:rPr>
  </w:style>
  <w:style w:type="paragraph" w:styleId="a4">
    <w:name w:val="caption"/>
    <w:basedOn w:val="a"/>
    <w:next w:val="a"/>
    <w:qFormat/>
    <w:rsid w:val="00B1565F"/>
    <w:pPr>
      <w:wordWrap/>
      <w:autoSpaceDE/>
      <w:autoSpaceDN/>
      <w:spacing w:before="120" w:after="120" w:line="360" w:lineRule="auto"/>
    </w:pPr>
    <w:rPr>
      <w:rFonts w:ascii="Times New Roman" w:eastAsia="MS Mincho" w:hAnsi="Times New Roman"/>
      <w:b/>
      <w:kern w:val="0"/>
      <w:sz w:val="24"/>
      <w:szCs w:val="20"/>
      <w:lang w:val="es-ES" w:eastAsia="es-ES"/>
    </w:rPr>
  </w:style>
  <w:style w:type="character" w:customStyle="1" w:styleId="label2">
    <w:name w:val="label2"/>
    <w:rsid w:val="00B1565F"/>
  </w:style>
  <w:style w:type="paragraph" w:styleId="a5">
    <w:name w:val="Balloon Text"/>
    <w:basedOn w:val="a"/>
    <w:link w:val="Char0"/>
    <w:uiPriority w:val="99"/>
    <w:semiHidden/>
    <w:unhideWhenUsed/>
    <w:rsid w:val="00B156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B156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156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B1565F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2"/>
    <w:uiPriority w:val="99"/>
    <w:unhideWhenUsed/>
    <w:rsid w:val="00B1565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B1565F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5F"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1565F"/>
    <w:pPr>
      <w:wordWrap/>
      <w:autoSpaceDE/>
      <w:autoSpaceDN/>
      <w:spacing w:after="0" w:line="360" w:lineRule="auto"/>
      <w:jc w:val="center"/>
    </w:pPr>
    <w:rPr>
      <w:rFonts w:ascii="CG Times (E1)" w:eastAsia="MS Mincho" w:hAnsi="CG Times (E1)"/>
      <w:kern w:val="0"/>
      <w:sz w:val="40"/>
      <w:szCs w:val="20"/>
      <w:lang w:eastAsia="es-ES"/>
    </w:rPr>
  </w:style>
  <w:style w:type="character" w:customStyle="1" w:styleId="Char">
    <w:name w:val="본문 Char"/>
    <w:basedOn w:val="a0"/>
    <w:link w:val="a3"/>
    <w:rsid w:val="00B1565F"/>
    <w:rPr>
      <w:rFonts w:ascii="CG Times (E1)" w:eastAsia="MS Mincho" w:hAnsi="CG Times (E1)" w:cs="Times New Roman"/>
      <w:kern w:val="0"/>
      <w:sz w:val="40"/>
      <w:szCs w:val="20"/>
      <w:lang w:eastAsia="es-ES"/>
    </w:rPr>
  </w:style>
  <w:style w:type="paragraph" w:styleId="a4">
    <w:name w:val="caption"/>
    <w:basedOn w:val="a"/>
    <w:next w:val="a"/>
    <w:qFormat/>
    <w:rsid w:val="00B1565F"/>
    <w:pPr>
      <w:wordWrap/>
      <w:autoSpaceDE/>
      <w:autoSpaceDN/>
      <w:spacing w:before="120" w:after="120" w:line="360" w:lineRule="auto"/>
    </w:pPr>
    <w:rPr>
      <w:rFonts w:ascii="Times New Roman" w:eastAsia="MS Mincho" w:hAnsi="Times New Roman"/>
      <w:b/>
      <w:kern w:val="0"/>
      <w:sz w:val="24"/>
      <w:szCs w:val="20"/>
      <w:lang w:val="es-ES" w:eastAsia="es-ES"/>
    </w:rPr>
  </w:style>
  <w:style w:type="character" w:customStyle="1" w:styleId="label2">
    <w:name w:val="label2"/>
    <w:rsid w:val="00B1565F"/>
  </w:style>
  <w:style w:type="paragraph" w:styleId="a5">
    <w:name w:val="Balloon Text"/>
    <w:basedOn w:val="a"/>
    <w:link w:val="Char0"/>
    <w:uiPriority w:val="99"/>
    <w:semiHidden/>
    <w:unhideWhenUsed/>
    <w:rsid w:val="00B156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B156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156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B1565F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2"/>
    <w:uiPriority w:val="99"/>
    <w:unhideWhenUsed/>
    <w:rsid w:val="00B1565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B1565F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Asan Medical Center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Sungpil Han MD/PhD</cp:lastModifiedBy>
  <cp:revision>2</cp:revision>
  <dcterms:created xsi:type="dcterms:W3CDTF">2018-12-31T00:04:00Z</dcterms:created>
  <dcterms:modified xsi:type="dcterms:W3CDTF">2018-12-31T00:04:00Z</dcterms:modified>
</cp:coreProperties>
</file>