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C6524" w14:textId="5F32006E" w:rsidR="009277DA" w:rsidRDefault="000559E5" w:rsidP="00500F1D">
      <w:pPr>
        <w:pStyle w:val="1"/>
        <w:rPr>
          <w:lang w:eastAsia="ko-KR"/>
        </w:rPr>
      </w:pPr>
      <w:r w:rsidRPr="000559E5">
        <w:rPr>
          <w:lang w:eastAsia="ko-KR"/>
        </w:rPr>
        <w:t xml:space="preserve">nmw: 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패키지와</w:t>
      </w:r>
      <w:r>
        <w:rPr>
          <w:rFonts w:hint="eastAsia"/>
          <w:lang w:eastAsia="ko-KR"/>
        </w:rPr>
        <w:t xml:space="preserve"> Edison</w:t>
      </w:r>
      <w:r>
        <w:rPr>
          <w:rFonts w:hint="eastAsia"/>
          <w:lang w:eastAsia="ko-KR"/>
        </w:rPr>
        <w:t>사이언스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비선형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혼합효과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모델링과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시뮬레이션</w:t>
      </w:r>
    </w:p>
    <w:p w14:paraId="4EAA50F5" w14:textId="54055792" w:rsidR="00430750" w:rsidRDefault="00500F1D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한성필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조용순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김형섭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배균섭</w:t>
      </w:r>
      <w:r w:rsidR="00D33F1D">
        <w:rPr>
          <w:vertAlign w:val="superscript"/>
          <w:lang w:eastAsia="ko-KR"/>
        </w:rPr>
        <w:t>1</w:t>
      </w:r>
    </w:p>
    <w:p w14:paraId="76F0B8D1" w14:textId="0C9D6B36" w:rsidR="00430750" w:rsidRDefault="00D33F1D">
      <w:pPr>
        <w:pStyle w:val="a0"/>
        <w:rPr>
          <w:lang w:eastAsia="ko-KR"/>
        </w:rPr>
      </w:pPr>
      <w:r>
        <w:rPr>
          <w:vertAlign w:val="superscript"/>
          <w:lang w:eastAsia="ko-KR"/>
        </w:rPr>
        <w:t>1</w:t>
      </w:r>
      <w:r>
        <w:rPr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서울아산병원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임상약리학과</w:t>
      </w:r>
      <w:r w:rsidR="007F1748" w:rsidRPr="007F1748">
        <w:rPr>
          <w:rFonts w:hint="eastAsia"/>
          <w:lang w:eastAsia="ko-KR"/>
        </w:rPr>
        <w:t xml:space="preserve">, </w:t>
      </w:r>
      <w:r w:rsidR="007F1748" w:rsidRPr="007F1748">
        <w:rPr>
          <w:rFonts w:hint="eastAsia"/>
          <w:lang w:eastAsia="ko-KR"/>
        </w:rPr>
        <w:t>울산대학교병원</w:t>
      </w:r>
      <w:r w:rsidR="007F1748" w:rsidRPr="007F1748">
        <w:rPr>
          <w:rFonts w:hint="eastAsia"/>
          <w:lang w:eastAsia="ko-KR"/>
        </w:rPr>
        <w:t xml:space="preserve">, </w:t>
      </w:r>
      <w:r w:rsidR="007F1748" w:rsidRPr="007F1748">
        <w:rPr>
          <w:rFonts w:hint="eastAsia"/>
          <w:lang w:eastAsia="ko-KR"/>
        </w:rPr>
        <w:t>서울특별시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송파구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올림픽로</w:t>
      </w:r>
      <w:r w:rsidR="007F1748" w:rsidRPr="007F1748">
        <w:rPr>
          <w:rFonts w:hint="eastAsia"/>
          <w:lang w:eastAsia="ko-KR"/>
        </w:rPr>
        <w:t>43</w:t>
      </w:r>
      <w:r w:rsidR="007F1748" w:rsidRPr="007F1748">
        <w:rPr>
          <w:rFonts w:hint="eastAsia"/>
          <w:lang w:eastAsia="ko-KR"/>
        </w:rPr>
        <w:t>길</w:t>
      </w:r>
      <w:r w:rsidR="007F1748" w:rsidRPr="007F1748">
        <w:rPr>
          <w:rFonts w:hint="eastAsia"/>
          <w:lang w:eastAsia="ko-KR"/>
        </w:rPr>
        <w:t xml:space="preserve"> 88</w:t>
      </w:r>
    </w:p>
    <w:p w14:paraId="0BEF26C3" w14:textId="4E4B795E" w:rsidR="00430750" w:rsidRDefault="00D33F1D">
      <w:pPr>
        <w:pStyle w:val="a0"/>
        <w:rPr>
          <w:lang w:eastAsia="ko-KR"/>
        </w:rPr>
      </w:pPr>
      <w:r>
        <w:rPr>
          <w:lang w:eastAsia="ko-KR"/>
        </w:rPr>
        <w:t xml:space="preserve">E-mail: </w:t>
      </w:r>
      <w:r w:rsidR="007F1748">
        <w:rPr>
          <w:rFonts w:hint="eastAsia"/>
          <w:lang w:eastAsia="ko-KR"/>
        </w:rPr>
        <w:t>한성필</w:t>
      </w:r>
      <w:r>
        <w:rPr>
          <w:lang w:eastAsia="ko-KR"/>
        </w:rPr>
        <w:t xml:space="preserve"> </w:t>
      </w:r>
      <w:hyperlink r:id="rId8">
        <w:r>
          <w:rPr>
            <w:rStyle w:val="ac"/>
            <w:lang w:eastAsia="ko-KR"/>
          </w:rPr>
          <w:t>shan@acp.kr</w:t>
        </w:r>
      </w:hyperlink>
      <w:r>
        <w:rPr>
          <w:lang w:eastAsia="ko-KR"/>
        </w:rPr>
        <w:t xml:space="preserve">, </w:t>
      </w:r>
      <w:r w:rsidR="007F1748">
        <w:rPr>
          <w:rFonts w:hint="eastAsia"/>
          <w:lang w:eastAsia="ko-KR"/>
        </w:rPr>
        <w:t>배균섭</w:t>
      </w:r>
      <w:r>
        <w:rPr>
          <w:lang w:eastAsia="ko-KR"/>
        </w:rPr>
        <w:t xml:space="preserve"> </w:t>
      </w:r>
      <w:hyperlink r:id="rId9">
        <w:r>
          <w:rPr>
            <w:rStyle w:val="ac"/>
            <w:lang w:eastAsia="ko-KR"/>
          </w:rPr>
          <w:t>ksbae@acp.kr</w:t>
        </w:r>
      </w:hyperlink>
      <w:bookmarkStart w:id="0" w:name="_GoBack"/>
      <w:bookmarkEnd w:id="0"/>
    </w:p>
    <w:p w14:paraId="70AEABA1" w14:textId="5B368283" w:rsidR="00430750" w:rsidRDefault="00BE38C3">
      <w:pPr>
        <w:pStyle w:val="1"/>
        <w:rPr>
          <w:lang w:eastAsia="ko-KR"/>
        </w:rPr>
      </w:pPr>
      <w:bookmarkStart w:id="1" w:name="abstract"/>
      <w:bookmarkEnd w:id="1"/>
      <w:r>
        <w:rPr>
          <w:rFonts w:hint="eastAsia"/>
          <w:lang w:eastAsia="ko-KR"/>
        </w:rPr>
        <w:t>초록</w:t>
      </w:r>
    </w:p>
    <w:p w14:paraId="13F31FE9" w14:textId="7C147F83" w:rsidR="00C47EFD" w:rsidRDefault="001363BE" w:rsidP="00C47EFD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혼합효과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이해하고자</w:t>
      </w:r>
      <w:r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패키지</w:t>
      </w:r>
      <w:r w:rsidR="00CA5DB1">
        <w:rPr>
          <w:rFonts w:hint="eastAsia"/>
          <w:lang w:eastAsia="ko-KR"/>
        </w:rPr>
        <w:t>의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사용법을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소개하고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이를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활용한</w:t>
      </w:r>
      <w:r w:rsidR="00CA5D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Edison </w:t>
      </w:r>
      <w:r>
        <w:rPr>
          <w:rFonts w:hint="eastAsia"/>
          <w:lang w:eastAsia="ko-KR"/>
        </w:rPr>
        <w:t>사이언스</w:t>
      </w:r>
      <w:r w:rsidR="00CA5DB1">
        <w:rPr>
          <w:rFonts w:hint="eastAsia"/>
          <w:lang w:eastAsia="ko-KR"/>
        </w:rPr>
        <w:t>앱의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활용법을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제시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N</w:t>
      </w:r>
      <w:r>
        <w:rPr>
          <w:rFonts w:hint="eastAsia"/>
          <w:lang w:eastAsia="ko-KR"/>
        </w:rPr>
        <w:t>mw R</w:t>
      </w:r>
      <w:r w:rsidRPr="001363BE">
        <w:rPr>
          <w:rFonts w:hint="eastAsia"/>
          <w:lang w:eastAsia="ko-KR"/>
        </w:rPr>
        <w:t xml:space="preserve"> Package</w:t>
      </w:r>
      <w:r w:rsidRPr="001363BE">
        <w:rPr>
          <w:rFonts w:hint="eastAsia"/>
          <w:lang w:eastAsia="ko-KR"/>
        </w:rPr>
        <w:t>의</w:t>
      </w:r>
      <w:r w:rsidRPr="001363BE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기본적인</w:t>
      </w:r>
      <w:r w:rsidR="00CA5DB1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원리를</w:t>
      </w:r>
      <w:r w:rsidRPr="001363BE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설명하고</w:t>
      </w:r>
      <w:r>
        <w:rPr>
          <w:rFonts w:hint="eastAsia"/>
          <w:lang w:eastAsia="ko-KR"/>
        </w:rPr>
        <w:t xml:space="preserve">, </w:t>
      </w:r>
      <w:r w:rsidRPr="001363BE">
        <w:rPr>
          <w:rFonts w:hint="eastAsia"/>
          <w:lang w:eastAsia="ko-KR"/>
        </w:rPr>
        <w:t xml:space="preserve">R </w:t>
      </w:r>
      <w:r w:rsidRPr="001363BE">
        <w:rPr>
          <w:rFonts w:hint="eastAsia"/>
          <w:lang w:eastAsia="ko-KR"/>
        </w:rPr>
        <w:t>패키지의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함수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사용법</w:t>
      </w:r>
      <w:r w:rsidR="00CA5DB1">
        <w:rPr>
          <w:rFonts w:hint="eastAsia"/>
          <w:lang w:eastAsia="ko-KR"/>
        </w:rPr>
        <w:t>을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보이며</w:t>
      </w:r>
      <w:r w:rsidRPr="001363BE">
        <w:rPr>
          <w:rFonts w:hint="eastAsia"/>
          <w:lang w:eastAsia="ko-KR"/>
        </w:rPr>
        <w:t xml:space="preserve">, </w:t>
      </w:r>
      <w:r w:rsidRPr="001363BE">
        <w:rPr>
          <w:rFonts w:hint="eastAsia"/>
          <w:lang w:eastAsia="ko-KR"/>
        </w:rPr>
        <w:t>에디슨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앱에서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구현된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활용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논하고자</w:t>
      </w:r>
      <w:r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한다</w:t>
      </w:r>
      <w:r w:rsidR="00CA5DB1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바탕으로</w:t>
      </w:r>
      <w:r w:rsidR="00C47EFD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비선형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혼합효과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모델링의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원리를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익힐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수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있고</w:t>
      </w:r>
      <w:r w:rsidR="00CA5DB1">
        <w:rPr>
          <w:rFonts w:hint="eastAsia"/>
          <w:lang w:eastAsia="ko-KR"/>
        </w:rPr>
        <w:t xml:space="preserve">, </w:t>
      </w:r>
      <w:r w:rsidR="00CA5DB1">
        <w:rPr>
          <w:rFonts w:hint="eastAsia"/>
          <w:lang w:eastAsia="ko-KR"/>
        </w:rPr>
        <w:t>더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나아가</w:t>
      </w:r>
      <w:r w:rsidR="00CA5DB1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약물의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용법</w:t>
      </w:r>
      <w:r w:rsidR="00C47EFD">
        <w:rPr>
          <w:rFonts w:hint="eastAsia"/>
          <w:lang w:eastAsia="ko-KR"/>
        </w:rPr>
        <w:t>/</w:t>
      </w:r>
      <w:r w:rsidR="00C47EFD">
        <w:rPr>
          <w:rFonts w:hint="eastAsia"/>
          <w:lang w:eastAsia="ko-KR"/>
        </w:rPr>
        <w:t>용량</w:t>
      </w:r>
      <w:r w:rsidR="00C47EFD">
        <w:rPr>
          <w:rFonts w:hint="eastAsia"/>
          <w:lang w:eastAsia="ko-KR"/>
        </w:rPr>
        <w:t xml:space="preserve">, </w:t>
      </w:r>
      <w:r w:rsidR="00C47EFD">
        <w:rPr>
          <w:rFonts w:hint="eastAsia"/>
          <w:lang w:eastAsia="ko-KR"/>
        </w:rPr>
        <w:t>모델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파라미터의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변화에</w:t>
      </w:r>
      <w:r w:rsidR="00A42A53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따른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혈중농도</w:t>
      </w:r>
      <w:r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등의</w:t>
      </w:r>
      <w:r w:rsidR="00C47EFD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약동학</w:t>
      </w:r>
      <w:r w:rsidR="00CA5D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 w:rsidR="00CA5DB1">
        <w:rPr>
          <w:rFonts w:hint="eastAsia"/>
          <w:lang w:eastAsia="ko-KR"/>
        </w:rPr>
        <w:t>에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대한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다양한</w:t>
      </w:r>
      <w:r w:rsidR="00CA5DB1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시뮬레이션</w:t>
      </w:r>
      <w:r w:rsidR="00CA5DB1">
        <w:rPr>
          <w:rFonts w:hint="eastAsia"/>
          <w:lang w:eastAsia="ko-KR"/>
        </w:rPr>
        <w:t>으로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응용될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수</w:t>
      </w:r>
      <w:r w:rsidR="00CA5DB1">
        <w:rPr>
          <w:rFonts w:hint="eastAsia"/>
          <w:lang w:eastAsia="ko-KR"/>
        </w:rPr>
        <w:t xml:space="preserve"> </w:t>
      </w:r>
      <w:r w:rsidR="00CA5DB1">
        <w:rPr>
          <w:rFonts w:hint="eastAsia"/>
          <w:lang w:eastAsia="ko-KR"/>
        </w:rPr>
        <w:t>있다</w:t>
      </w:r>
      <w:r w:rsidR="00C47EFD">
        <w:rPr>
          <w:rFonts w:hint="eastAsia"/>
          <w:lang w:eastAsia="ko-KR"/>
        </w:rPr>
        <w:t>.</w:t>
      </w:r>
    </w:p>
    <w:p w14:paraId="0741F4F6" w14:textId="77777777" w:rsidR="00D33F1D" w:rsidRPr="00CA5DB1" w:rsidRDefault="00D33F1D">
      <w:pPr>
        <w:pStyle w:val="1"/>
        <w:rPr>
          <w:lang w:eastAsia="ko-KR"/>
        </w:rPr>
        <w:sectPr w:rsidR="00D33F1D" w:rsidRPr="00CA5DB1" w:rsidSect="00D33F1D">
          <w:headerReference w:type="default" r:id="rId10"/>
          <w:footerReference w:type="even" r:id="rId11"/>
          <w:footerReference w:type="default" r:id="rId12"/>
          <w:pgSz w:w="11906" w:h="16838" w:code="9"/>
          <w:pgMar w:top="1134" w:right="567" w:bottom="1134" w:left="567" w:header="720" w:footer="720" w:gutter="0"/>
          <w:cols w:sep="1" w:space="200"/>
          <w:docGrid w:linePitch="326"/>
        </w:sectPr>
      </w:pPr>
      <w:bookmarkStart w:id="2" w:name="introduction"/>
      <w:bookmarkEnd w:id="2"/>
    </w:p>
    <w:p w14:paraId="61817F41" w14:textId="1944D858" w:rsidR="00430750" w:rsidRDefault="00BE38C3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서론</w:t>
      </w:r>
    </w:p>
    <w:p w14:paraId="4548FB8E" w14:textId="37B8FD9A" w:rsidR="00203F7A" w:rsidRDefault="0035670D">
      <w:pPr>
        <w:pStyle w:val="a0"/>
        <w:rPr>
          <w:lang w:eastAsia="ko-KR"/>
        </w:rPr>
      </w:pPr>
      <w:r w:rsidRPr="002E320A">
        <w:rPr>
          <w:rFonts w:hint="eastAsia"/>
          <w:lang w:eastAsia="ko-KR"/>
        </w:rPr>
        <w:t>비선형</w:t>
      </w:r>
      <w:r w:rsidRPr="002E32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혼합효과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 w:rsidRPr="002E320A">
        <w:rPr>
          <w:rFonts w:hint="eastAsia"/>
          <w:lang w:eastAsia="ko-KR"/>
        </w:rPr>
        <w:t xml:space="preserve">(Nonlinear </w:t>
      </w:r>
      <w:r w:rsidR="00502641">
        <w:rPr>
          <w:rFonts w:hint="eastAsia"/>
          <w:lang w:eastAsia="ko-KR"/>
        </w:rPr>
        <w:t>mixed effect modeling</w:t>
      </w:r>
      <w:r w:rsidRPr="002E320A">
        <w:rPr>
          <w:rFonts w:hint="eastAsia"/>
          <w:lang w:eastAsia="ko-KR"/>
        </w:rPr>
        <w:t>)</w:t>
      </w:r>
      <w:r w:rsidRPr="002E320A">
        <w:rPr>
          <w:rFonts w:hint="eastAsia"/>
          <w:lang w:eastAsia="ko-KR"/>
        </w:rPr>
        <w:t>을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>해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가장</w:t>
      </w:r>
      <w:r w:rsidRPr="002E32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쓰이는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도구는</w:t>
      </w:r>
      <w:r w:rsidRPr="002E320A">
        <w:rPr>
          <w:rFonts w:hint="eastAsia"/>
          <w:lang w:eastAsia="ko-KR"/>
        </w:rPr>
        <w:t xml:space="preserve"> NONMEM®</w:t>
      </w:r>
      <w:r w:rsidRPr="002E320A">
        <w:rPr>
          <w:rFonts w:hint="eastAsia"/>
          <w:lang w:eastAsia="ko-KR"/>
        </w:rPr>
        <w:t>이라고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하는</w:t>
      </w:r>
      <w:r w:rsidRPr="002E32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소프트웨어이다</w:t>
      </w:r>
      <w:r w:rsidRPr="002E320A">
        <w:rPr>
          <w:rFonts w:hint="eastAsia"/>
          <w:lang w:eastAsia="ko-KR"/>
        </w:rPr>
        <w:t xml:space="preserve">. </w:t>
      </w:r>
      <w:r w:rsidRPr="002E320A">
        <w:rPr>
          <w:rFonts w:hint="eastAsia"/>
          <w:lang w:eastAsia="ko-KR"/>
        </w:rPr>
        <w:t>현재</w:t>
      </w:r>
      <w:r w:rsidRPr="002E32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약물개발</w:t>
      </w:r>
      <w:r>
        <w:rPr>
          <w:rFonts w:hint="eastAsia"/>
          <w:lang w:eastAsia="ko-KR"/>
        </w:rPr>
        <w:t xml:space="preserve"> (Model-based drug development)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계량약리학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분야에서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가장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표준적인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도구로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생각되고</w:t>
      </w:r>
      <w:r w:rsidRPr="002E320A">
        <w:rPr>
          <w:rFonts w:hint="eastAsia"/>
          <w:lang w:eastAsia="ko-KR"/>
        </w:rPr>
        <w:t xml:space="preserve"> </w:t>
      </w:r>
      <w:r w:rsidRPr="002E320A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공개소프트웨어인</w:t>
      </w:r>
      <w:r>
        <w:rPr>
          <w:rFonts w:hint="eastAsia"/>
          <w:lang w:eastAsia="ko-KR"/>
        </w:rPr>
        <w:t xml:space="preserve"> 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NONMEM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보였다</w:t>
      </w:r>
      <w:r>
        <w:rPr>
          <w:rFonts w:hint="eastAsia"/>
          <w:lang w:eastAsia="ko-KR"/>
        </w:rPr>
        <w:t xml:space="preserve">. [1, 2]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연구를</w:t>
      </w:r>
      <w:r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통해서</w:t>
      </w:r>
      <w:r w:rsidR="00203F7A">
        <w:rPr>
          <w:rFonts w:hint="eastAsia"/>
          <w:lang w:eastAsia="ko-KR"/>
        </w:rPr>
        <w:t xml:space="preserve"> NONMEM</w:t>
      </w:r>
      <w:r w:rsidR="00203F7A">
        <w:rPr>
          <w:rFonts w:hint="eastAsia"/>
          <w:lang w:eastAsia="ko-KR"/>
        </w:rPr>
        <w:t>의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동작원리를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단계별로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실행하며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학습할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수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있게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되었으며</w:t>
      </w:r>
      <w:r w:rsidR="00203F7A">
        <w:rPr>
          <w:rFonts w:hint="eastAsia"/>
          <w:lang w:eastAsia="ko-KR"/>
        </w:rPr>
        <w:t xml:space="preserve">, </w:t>
      </w:r>
      <w:r w:rsidR="00203F7A">
        <w:rPr>
          <w:rFonts w:hint="eastAsia"/>
          <w:lang w:eastAsia="ko-KR"/>
        </w:rPr>
        <w:t>더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나아가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소프트웨어인</w:t>
      </w:r>
      <w:r>
        <w:rPr>
          <w:rFonts w:hint="eastAsia"/>
          <w:lang w:eastAsia="ko-KR"/>
        </w:rPr>
        <w:t xml:space="preserve"> nmw R </w:t>
      </w:r>
      <w:r>
        <w:rPr>
          <w:rFonts w:hint="eastAsia"/>
          <w:lang w:eastAsia="ko-KR"/>
        </w:rPr>
        <w:t>패키지를</w:t>
      </w:r>
      <w:r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개발</w:t>
      </w:r>
      <w:r w:rsidR="00203F7A">
        <w:rPr>
          <w:rFonts w:hint="eastAsia"/>
          <w:lang w:eastAsia="ko-KR"/>
        </w:rPr>
        <w:t xml:space="preserve"> [3], </w:t>
      </w:r>
      <w:r>
        <w:rPr>
          <w:rFonts w:hint="eastAsia"/>
          <w:lang w:eastAsia="ko-KR"/>
        </w:rPr>
        <w:t>배포</w:t>
      </w:r>
      <w:r w:rsidR="00203F7A">
        <w:rPr>
          <w:rFonts w:hint="eastAsia"/>
          <w:lang w:eastAsia="ko-KR"/>
        </w:rPr>
        <w:t>하여</w:t>
      </w:r>
      <w:r w:rsidR="00203F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비용없이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접근할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수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있게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하였다</w:t>
      </w:r>
      <w:r w:rsidR="00203F7A">
        <w:rPr>
          <w:rFonts w:hint="eastAsia"/>
          <w:lang w:eastAsia="ko-KR"/>
        </w:rPr>
        <w:t xml:space="preserve">. </w:t>
      </w:r>
      <w:r w:rsidR="00203F7A">
        <w:rPr>
          <w:rFonts w:hint="eastAsia"/>
          <w:lang w:eastAsia="ko-KR"/>
        </w:rPr>
        <w:t>본</w:t>
      </w:r>
      <w:r w:rsidR="00203F7A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연구에서는</w:t>
      </w:r>
      <w:r w:rsidR="00203F7A">
        <w:rPr>
          <w:rFonts w:hint="eastAsia"/>
          <w:lang w:eastAsia="ko-KR"/>
        </w:rPr>
        <w:t xml:space="preserve"> n</w:t>
      </w:r>
      <w:r w:rsidR="005B783D" w:rsidRPr="005B783D">
        <w:rPr>
          <w:rFonts w:hint="eastAsia"/>
          <w:lang w:eastAsia="ko-KR"/>
        </w:rPr>
        <w:t xml:space="preserve">mw R </w:t>
      </w:r>
      <w:r w:rsidR="00203F7A">
        <w:rPr>
          <w:rFonts w:hint="eastAsia"/>
          <w:lang w:eastAsia="ko-KR"/>
        </w:rPr>
        <w:t>패키지</w:t>
      </w:r>
      <w:r w:rsidR="005B783D" w:rsidRPr="005B783D">
        <w:rPr>
          <w:rFonts w:hint="eastAsia"/>
          <w:lang w:eastAsia="ko-KR"/>
        </w:rPr>
        <w:t>의</w:t>
      </w:r>
      <w:r w:rsidR="005B783D" w:rsidRPr="005B783D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기본적인</w:t>
      </w:r>
      <w:r w:rsidR="00203F7A">
        <w:rPr>
          <w:rFonts w:hint="eastAsia"/>
          <w:lang w:eastAsia="ko-KR"/>
        </w:rPr>
        <w:t xml:space="preserve"> </w:t>
      </w:r>
      <w:r w:rsidR="005B783D" w:rsidRPr="005B783D">
        <w:rPr>
          <w:rFonts w:hint="eastAsia"/>
          <w:lang w:eastAsia="ko-KR"/>
        </w:rPr>
        <w:t>원리</w:t>
      </w:r>
      <w:r w:rsidR="00203F7A">
        <w:rPr>
          <w:rFonts w:hint="eastAsia"/>
          <w:lang w:eastAsia="ko-KR"/>
        </w:rPr>
        <w:t>와</w:t>
      </w:r>
      <w:r w:rsidR="005B783D" w:rsidRPr="005B783D">
        <w:rPr>
          <w:rFonts w:hint="eastAsia"/>
          <w:lang w:eastAsia="ko-KR"/>
        </w:rPr>
        <w:t xml:space="preserve"> </w:t>
      </w:r>
      <w:r w:rsidR="005B783D" w:rsidRPr="005B783D">
        <w:rPr>
          <w:rFonts w:hint="eastAsia"/>
          <w:lang w:eastAsia="ko-KR"/>
        </w:rPr>
        <w:t>함수</w:t>
      </w:r>
      <w:r w:rsidR="005B783D" w:rsidRPr="005B783D">
        <w:rPr>
          <w:rFonts w:hint="eastAsia"/>
          <w:lang w:eastAsia="ko-KR"/>
        </w:rPr>
        <w:t xml:space="preserve"> </w:t>
      </w:r>
      <w:r w:rsidR="005B783D" w:rsidRPr="005B783D">
        <w:rPr>
          <w:rFonts w:hint="eastAsia"/>
          <w:lang w:eastAsia="ko-KR"/>
        </w:rPr>
        <w:t>사용법</w:t>
      </w:r>
      <w:r w:rsidR="005B783D" w:rsidRPr="005B783D">
        <w:rPr>
          <w:rFonts w:hint="eastAsia"/>
          <w:lang w:eastAsia="ko-KR"/>
        </w:rPr>
        <w:t xml:space="preserve">, </w:t>
      </w:r>
      <w:r w:rsidR="005B783D" w:rsidRPr="005B783D">
        <w:rPr>
          <w:rFonts w:hint="eastAsia"/>
          <w:lang w:eastAsia="ko-KR"/>
        </w:rPr>
        <w:t>에디슨</w:t>
      </w:r>
      <w:r w:rsidR="005B783D" w:rsidRPr="005B783D">
        <w:rPr>
          <w:rFonts w:hint="eastAsia"/>
          <w:lang w:eastAsia="ko-KR"/>
        </w:rPr>
        <w:t xml:space="preserve"> </w:t>
      </w:r>
      <w:r w:rsidR="005B783D" w:rsidRPr="005B783D">
        <w:rPr>
          <w:rFonts w:hint="eastAsia"/>
          <w:lang w:eastAsia="ko-KR"/>
        </w:rPr>
        <w:t>앱에서</w:t>
      </w:r>
      <w:r w:rsidR="005B783D" w:rsidRPr="005B783D">
        <w:rPr>
          <w:rFonts w:hint="eastAsia"/>
          <w:lang w:eastAsia="ko-KR"/>
        </w:rPr>
        <w:t xml:space="preserve"> </w:t>
      </w:r>
      <w:r w:rsidR="005B783D" w:rsidRPr="005B783D">
        <w:rPr>
          <w:rFonts w:hint="eastAsia"/>
          <w:lang w:eastAsia="ko-KR"/>
        </w:rPr>
        <w:t>구현된</w:t>
      </w:r>
      <w:r w:rsidR="005B783D" w:rsidRPr="005B783D">
        <w:rPr>
          <w:rFonts w:hint="eastAsia"/>
          <w:lang w:eastAsia="ko-KR"/>
        </w:rPr>
        <w:t xml:space="preserve"> </w:t>
      </w:r>
      <w:r w:rsidR="005B783D" w:rsidRPr="005B783D">
        <w:rPr>
          <w:rFonts w:hint="eastAsia"/>
          <w:lang w:eastAsia="ko-KR"/>
        </w:rPr>
        <w:t>활용</w:t>
      </w:r>
      <w:r w:rsidR="005B783D" w:rsidRPr="005B783D">
        <w:rPr>
          <w:rFonts w:hint="eastAsia"/>
          <w:lang w:eastAsia="ko-KR"/>
        </w:rPr>
        <w:t xml:space="preserve"> </w:t>
      </w:r>
      <w:r w:rsidR="005B783D" w:rsidRPr="005B783D">
        <w:rPr>
          <w:rFonts w:hint="eastAsia"/>
          <w:lang w:eastAsia="ko-KR"/>
        </w:rPr>
        <w:t>예시를</w:t>
      </w:r>
      <w:r w:rsidR="005B783D" w:rsidRPr="005B783D">
        <w:rPr>
          <w:rFonts w:hint="eastAsia"/>
          <w:lang w:eastAsia="ko-KR"/>
        </w:rPr>
        <w:t xml:space="preserve"> </w:t>
      </w:r>
      <w:r w:rsidR="005B783D" w:rsidRPr="005B783D">
        <w:rPr>
          <w:rFonts w:hint="eastAsia"/>
          <w:lang w:eastAsia="ko-KR"/>
        </w:rPr>
        <w:t>논하고자</w:t>
      </w:r>
      <w:r w:rsidR="005B783D" w:rsidRPr="005B783D">
        <w:rPr>
          <w:rFonts w:hint="eastAsia"/>
          <w:lang w:eastAsia="ko-KR"/>
        </w:rPr>
        <w:t xml:space="preserve"> </w:t>
      </w:r>
      <w:r w:rsidR="00203F7A">
        <w:rPr>
          <w:rFonts w:hint="eastAsia"/>
          <w:lang w:eastAsia="ko-KR"/>
        </w:rPr>
        <w:t>한다</w:t>
      </w:r>
      <w:r w:rsidR="00203F7A">
        <w:rPr>
          <w:rFonts w:hint="eastAsia"/>
          <w:lang w:eastAsia="ko-KR"/>
        </w:rPr>
        <w:t xml:space="preserve">. </w:t>
      </w:r>
    </w:p>
    <w:p w14:paraId="6C5BF393" w14:textId="60B3EE7C" w:rsidR="00430750" w:rsidRDefault="00C9197F">
      <w:pPr>
        <w:pStyle w:val="1"/>
        <w:rPr>
          <w:lang w:eastAsia="ko-KR"/>
        </w:rPr>
      </w:pPr>
      <w:bookmarkStart w:id="3" w:name="methods"/>
      <w:bookmarkEnd w:id="3"/>
      <w:r>
        <w:rPr>
          <w:rFonts w:hint="eastAsia"/>
          <w:lang w:eastAsia="ko-KR"/>
        </w:rPr>
        <w:t>이론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계산방법</w:t>
      </w:r>
    </w:p>
    <w:p w14:paraId="0ACAB2B4" w14:textId="1F0D7C9B" w:rsidR="00A04F3D" w:rsidRDefault="00A04F3D" w:rsidP="00A04F3D">
      <w:pPr>
        <w:rPr>
          <w:lang w:eastAsia="ko-KR"/>
        </w:rPr>
      </w:pPr>
      <w:r w:rsidRPr="00A04F3D">
        <w:rPr>
          <w:rFonts w:hint="eastAsia"/>
          <w:lang w:eastAsia="ko-KR"/>
        </w:rPr>
        <w:t>먼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R </w:t>
      </w:r>
      <w:r>
        <w:rPr>
          <w:rFonts w:hint="eastAsia"/>
          <w:lang w:eastAsia="ko-KR"/>
        </w:rPr>
        <w:t>패키지의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R </w:t>
      </w:r>
      <w:r>
        <w:rPr>
          <w:rFonts w:hint="eastAsia"/>
          <w:lang w:eastAsia="ko-KR"/>
        </w:rPr>
        <w:t>콘솔에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입력함으로서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63721249" w14:textId="6B07A2C5" w:rsidR="00A04F3D" w:rsidRPr="00A04F3D" w:rsidRDefault="00A04F3D" w:rsidP="00A04F3D">
      <w:pPr>
        <w:pStyle w:val="a8"/>
        <w:rPr>
          <w:rStyle w:val="NormalTok"/>
        </w:rPr>
      </w:pPr>
      <w:proofErr w:type="gramStart"/>
      <w:r w:rsidRPr="00A04F3D">
        <w:rPr>
          <w:rStyle w:val="NormalTok"/>
        </w:rPr>
        <w:t>install.packages</w:t>
      </w:r>
      <w:r w:rsidRPr="00A04F3D">
        <w:rPr>
          <w:rStyle w:val="NormalTok"/>
          <w:rFonts w:hint="eastAsia"/>
        </w:rPr>
        <w:t>(</w:t>
      </w:r>
      <w:proofErr w:type="gramEnd"/>
      <w:r w:rsidRPr="00A04F3D">
        <w:rPr>
          <w:rStyle w:val="NormalTok"/>
        </w:rPr>
        <w:t>‘</w:t>
      </w:r>
      <w:r w:rsidRPr="00A04F3D">
        <w:rPr>
          <w:rStyle w:val="NormalTok"/>
          <w:rFonts w:hint="eastAsia"/>
        </w:rPr>
        <w:t>nmw</w:t>
      </w:r>
      <w:r w:rsidRPr="00A04F3D">
        <w:rPr>
          <w:rStyle w:val="NormalTok"/>
        </w:rPr>
        <w:t>’</w:t>
      </w:r>
      <w:r w:rsidRPr="00A04F3D">
        <w:rPr>
          <w:rStyle w:val="NormalTok"/>
          <w:rFonts w:hint="eastAsia"/>
        </w:rPr>
        <w:t>)</w:t>
      </w:r>
    </w:p>
    <w:p w14:paraId="4AD68D06" w14:textId="34D07F7F" w:rsidR="00366393" w:rsidRPr="00A04F3D" w:rsidRDefault="00A04F3D" w:rsidP="00A04F3D">
      <w:pPr>
        <w:rPr>
          <w:rStyle w:val="NormalTok"/>
        </w:rPr>
      </w:pPr>
      <w:proofErr w:type="gramStart"/>
      <w:r w:rsidRPr="00A04F3D">
        <w:rPr>
          <w:rStyle w:val="NormalTok"/>
          <w:rFonts w:hint="eastAsia"/>
        </w:rPr>
        <w:t>library(</w:t>
      </w:r>
      <w:proofErr w:type="gramEnd"/>
      <w:r w:rsidRPr="00A04F3D">
        <w:rPr>
          <w:rStyle w:val="NormalTok"/>
          <w:rFonts w:hint="eastAsia"/>
        </w:rPr>
        <w:t>nmw)</w:t>
      </w:r>
    </w:p>
    <w:p w14:paraId="45C65AED" w14:textId="77777777" w:rsidR="00CA5DB1" w:rsidRDefault="00CA5DB1" w:rsidP="00CA5DB1">
      <w:pPr>
        <w:pStyle w:val="a0"/>
        <w:keepNext/>
      </w:pPr>
      <w:r w:rsidRPr="00757DC7">
        <w:rPr>
          <w:noProof/>
          <w:lang w:eastAsia="ko-KR"/>
        </w:rPr>
        <w:lastRenderedPageBreak/>
        <w:drawing>
          <wp:inline distT="0" distB="0" distL="0" distR="0" wp14:anchorId="083B01D0" wp14:editId="5AC13957">
            <wp:extent cx="3303960" cy="2202287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221" cy="22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0C7D" w14:textId="03690122" w:rsidR="00CA5DB1" w:rsidRPr="007C3E11" w:rsidRDefault="00CA5DB1" w:rsidP="00CA5DB1">
      <w:pPr>
        <w:pStyle w:val="aa"/>
        <w:rPr>
          <w:lang w:eastAsia="ko-KR"/>
        </w:rPr>
      </w:pPr>
      <w:r>
        <w:rPr>
          <w:lang w:eastAsia="ko-KR"/>
        </w:rPr>
        <w:t xml:space="preserve">Figure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502641">
        <w:rPr>
          <w:noProof/>
          <w:lang w:eastAsia="ko-KR"/>
        </w:rPr>
        <w:t>1</w:t>
      </w:r>
      <w:r>
        <w:fldChar w:fldCharType="end"/>
      </w:r>
      <w:r w:rsidR="00502641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내장된</w:t>
      </w:r>
      <w:r>
        <w:rPr>
          <w:rFonts w:hint="eastAsia"/>
          <w:lang w:eastAsia="ko-KR"/>
        </w:rPr>
        <w:t xml:space="preserve"> Theoph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시행하였다</w:t>
      </w:r>
      <w:r>
        <w:rPr>
          <w:rFonts w:hint="eastAsia"/>
          <w:lang w:eastAsia="ko-KR"/>
        </w:rPr>
        <w:t>.</w:t>
      </w:r>
    </w:p>
    <w:p w14:paraId="0E34596E" w14:textId="57859253" w:rsidR="00A04F3D" w:rsidRDefault="00A04F3D" w:rsidP="007C3E11">
      <w:pPr>
        <w:pStyle w:val="a0"/>
        <w:rPr>
          <w:lang w:eastAsia="ko-KR"/>
        </w:rPr>
      </w:pPr>
      <w:proofErr w:type="gramStart"/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?nmw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자료는</w:t>
      </w:r>
      <w:r>
        <w:rPr>
          <w:rFonts w:hint="eastAsia"/>
          <w:lang w:eastAsia="ko-KR"/>
        </w:rPr>
        <w:t xml:space="preserve"> 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Theoph</w:t>
      </w:r>
      <w:r w:rsidR="00D65902">
        <w:rPr>
          <w:rFonts w:hint="eastAsia"/>
          <w:lang w:eastAsia="ko-KR"/>
        </w:rPr>
        <w:t>이며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이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자료는</w:t>
      </w:r>
      <w:r w:rsidR="00D65902">
        <w:rPr>
          <w:rFonts w:hint="eastAsia"/>
          <w:lang w:eastAsia="ko-KR"/>
        </w:rPr>
        <w:t xml:space="preserve"> 12</w:t>
      </w:r>
      <w:r w:rsidR="00D65902">
        <w:rPr>
          <w:rFonts w:hint="eastAsia"/>
          <w:lang w:eastAsia="ko-KR"/>
        </w:rPr>
        <w:t>명의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환자에서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테오필린</w:t>
      </w:r>
      <w:r w:rsidR="00D65902">
        <w:rPr>
          <w:rFonts w:hint="eastAsia"/>
          <w:lang w:eastAsia="ko-KR"/>
        </w:rPr>
        <w:t xml:space="preserve"> 320 mg</w:t>
      </w:r>
      <w:r w:rsidR="00D65902">
        <w:rPr>
          <w:rFonts w:hint="eastAsia"/>
          <w:lang w:eastAsia="ko-KR"/>
        </w:rPr>
        <w:t>을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경구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투여한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후</w:t>
      </w:r>
      <w:r w:rsidR="00D65902">
        <w:rPr>
          <w:rFonts w:hint="eastAsia"/>
          <w:lang w:eastAsia="ko-KR"/>
        </w:rPr>
        <w:t xml:space="preserve"> 24</w:t>
      </w:r>
      <w:r w:rsidR="00D65902">
        <w:rPr>
          <w:rFonts w:hint="eastAsia"/>
          <w:lang w:eastAsia="ko-KR"/>
        </w:rPr>
        <w:t>시간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동안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혈장에서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측정한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농도를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포함하고</w:t>
      </w:r>
      <w:r w:rsidR="00D65902">
        <w:rPr>
          <w:rFonts w:hint="eastAsia"/>
          <w:lang w:eastAsia="ko-KR"/>
        </w:rPr>
        <w:t xml:space="preserve"> </w:t>
      </w:r>
      <w:r w:rsidR="00D65902">
        <w:rPr>
          <w:rFonts w:hint="eastAsia"/>
          <w:lang w:eastAsia="ko-KR"/>
        </w:rPr>
        <w:t>있다</w:t>
      </w:r>
      <w:r w:rsidR="00D65902">
        <w:rPr>
          <w:rFonts w:hint="eastAsia"/>
          <w:lang w:eastAsia="ko-KR"/>
        </w:rPr>
        <w:t>. (Figure 1)</w:t>
      </w:r>
    </w:p>
    <w:p w14:paraId="582F7ADE" w14:textId="77777777" w:rsidR="00D65902" w:rsidRPr="00D15037" w:rsidRDefault="00D65902" w:rsidP="00D15037">
      <w:pPr>
        <w:pStyle w:val="Compact"/>
        <w:rPr>
          <w:rStyle w:val="NormalTok"/>
        </w:rPr>
      </w:pPr>
      <w:proofErr w:type="gramStart"/>
      <w:r w:rsidRPr="00D15037">
        <w:rPr>
          <w:rStyle w:val="NormalTok"/>
        </w:rPr>
        <w:t>nTheta</w:t>
      </w:r>
      <w:proofErr w:type="gramEnd"/>
      <w:r w:rsidRPr="00D15037">
        <w:rPr>
          <w:rStyle w:val="NormalTok"/>
        </w:rPr>
        <w:t xml:space="preserve"> = 3</w:t>
      </w:r>
    </w:p>
    <w:p w14:paraId="30898E29" w14:textId="77777777" w:rsidR="00D65902" w:rsidRPr="00D15037" w:rsidRDefault="00D65902" w:rsidP="00D15037">
      <w:pPr>
        <w:pStyle w:val="Compact"/>
        <w:rPr>
          <w:rStyle w:val="NormalTok"/>
        </w:rPr>
      </w:pPr>
      <w:proofErr w:type="gramStart"/>
      <w:r w:rsidRPr="00D15037">
        <w:rPr>
          <w:rStyle w:val="NormalTok"/>
        </w:rPr>
        <w:t>nEta</w:t>
      </w:r>
      <w:proofErr w:type="gramEnd"/>
      <w:r w:rsidRPr="00D15037">
        <w:rPr>
          <w:rStyle w:val="NormalTok"/>
        </w:rPr>
        <w:t xml:space="preserve"> = 3</w:t>
      </w:r>
    </w:p>
    <w:p w14:paraId="281F89DF" w14:textId="77777777" w:rsidR="00D65902" w:rsidRPr="00D15037" w:rsidRDefault="00D65902" w:rsidP="00D15037">
      <w:pPr>
        <w:pStyle w:val="Compact"/>
        <w:rPr>
          <w:rStyle w:val="NormalTok"/>
        </w:rPr>
      </w:pPr>
      <w:proofErr w:type="gramStart"/>
      <w:r w:rsidRPr="00D15037">
        <w:rPr>
          <w:rStyle w:val="NormalTok"/>
        </w:rPr>
        <w:t>nEps</w:t>
      </w:r>
      <w:proofErr w:type="gramEnd"/>
      <w:r w:rsidRPr="00D15037">
        <w:rPr>
          <w:rStyle w:val="NormalTok"/>
        </w:rPr>
        <w:t xml:space="preserve"> = 2</w:t>
      </w:r>
    </w:p>
    <w:p w14:paraId="5CF8F4B8" w14:textId="77777777" w:rsidR="00D65902" w:rsidRPr="00D15037" w:rsidRDefault="00D65902" w:rsidP="00D15037">
      <w:pPr>
        <w:pStyle w:val="Compact"/>
        <w:rPr>
          <w:rStyle w:val="NormalTok"/>
        </w:rPr>
      </w:pPr>
    </w:p>
    <w:p w14:paraId="55D12656" w14:textId="0753ECFA" w:rsidR="00D65902" w:rsidRPr="00D15037" w:rsidRDefault="00D65902" w:rsidP="00D15037">
      <w:pPr>
        <w:pStyle w:val="Compact"/>
        <w:rPr>
          <w:rStyle w:val="NormalTok"/>
        </w:rPr>
      </w:pPr>
      <w:r w:rsidRPr="00D15037">
        <w:rPr>
          <w:rStyle w:val="NormalTok"/>
        </w:rPr>
        <w:t xml:space="preserve">THETAinit = </w:t>
      </w:r>
      <w:proofErr w:type="gramStart"/>
      <w:r w:rsidRPr="00D15037">
        <w:rPr>
          <w:rStyle w:val="NormalTok"/>
        </w:rPr>
        <w:t>c(</w:t>
      </w:r>
      <w:proofErr w:type="gramEnd"/>
      <w:r w:rsidRPr="00D15037">
        <w:rPr>
          <w:rStyle w:val="NormalTok"/>
        </w:rPr>
        <w:t xml:space="preserve">2, 50, 0.1) </w:t>
      </w:r>
    </w:p>
    <w:p w14:paraId="53B895DF" w14:textId="77777777" w:rsidR="00D65902" w:rsidRPr="00D15037" w:rsidRDefault="00D65902" w:rsidP="00D15037">
      <w:pPr>
        <w:pStyle w:val="Compact"/>
        <w:rPr>
          <w:rStyle w:val="NormalTok"/>
        </w:rPr>
      </w:pPr>
      <w:r w:rsidRPr="00D15037">
        <w:rPr>
          <w:rStyle w:val="NormalTok"/>
        </w:rPr>
        <w:t>OMinit = matrix(</w:t>
      </w:r>
      <w:proofErr w:type="gramStart"/>
      <w:r w:rsidRPr="00D15037">
        <w:rPr>
          <w:rStyle w:val="NormalTok"/>
        </w:rPr>
        <w:t>c(</w:t>
      </w:r>
      <w:proofErr w:type="gramEnd"/>
      <w:r w:rsidRPr="00D15037">
        <w:rPr>
          <w:rStyle w:val="NormalTok"/>
        </w:rPr>
        <w:t>0.2, 0.1, 0.1, 0.1, 0.2, 0.1, 0.1, 0.1, 0.2), nrow=nEta, ncol=nEta)</w:t>
      </w:r>
    </w:p>
    <w:p w14:paraId="05AED19F" w14:textId="3F993B0A" w:rsidR="00D65902" w:rsidRPr="00D15037" w:rsidRDefault="00D65902" w:rsidP="00D15037">
      <w:pPr>
        <w:pStyle w:val="Compact"/>
        <w:rPr>
          <w:rStyle w:val="NormalTok"/>
        </w:rPr>
      </w:pPr>
      <w:r w:rsidRPr="00D15037">
        <w:rPr>
          <w:rStyle w:val="NormalTok"/>
        </w:rPr>
        <w:lastRenderedPageBreak/>
        <w:t>SGinit = diag(</w:t>
      </w:r>
      <w:proofErr w:type="gramStart"/>
      <w:r w:rsidRPr="00D15037">
        <w:rPr>
          <w:rStyle w:val="NormalTok"/>
        </w:rPr>
        <w:t>c(</w:t>
      </w:r>
      <w:proofErr w:type="gramEnd"/>
      <w:r w:rsidRPr="00D15037">
        <w:rPr>
          <w:rStyle w:val="NormalTok"/>
        </w:rPr>
        <w:t>0.1, 0.1))</w:t>
      </w:r>
    </w:p>
    <w:p w14:paraId="598F52D9" w14:textId="77777777" w:rsidR="00D65902" w:rsidRPr="00D15037" w:rsidRDefault="00D65902" w:rsidP="00D15037">
      <w:pPr>
        <w:pStyle w:val="Compact"/>
        <w:rPr>
          <w:rStyle w:val="NormalTok"/>
        </w:rPr>
      </w:pPr>
    </w:p>
    <w:p w14:paraId="6A6A2FDD" w14:textId="77777777" w:rsidR="00D65902" w:rsidRPr="00D15037" w:rsidRDefault="00D65902" w:rsidP="00D15037">
      <w:pPr>
        <w:pStyle w:val="Compact"/>
        <w:rPr>
          <w:rStyle w:val="NormalTok"/>
        </w:rPr>
      </w:pPr>
      <w:r w:rsidRPr="00D15037">
        <w:rPr>
          <w:rStyle w:val="NormalTok"/>
        </w:rPr>
        <w:t xml:space="preserve">LB = </w:t>
      </w:r>
      <w:proofErr w:type="gramStart"/>
      <w:r w:rsidRPr="00D15037">
        <w:rPr>
          <w:rStyle w:val="NormalTok"/>
        </w:rPr>
        <w:t>rep(</w:t>
      </w:r>
      <w:proofErr w:type="gramEnd"/>
      <w:r w:rsidRPr="00D15037">
        <w:rPr>
          <w:rStyle w:val="NormalTok"/>
        </w:rPr>
        <w:t>0, nTheta) # Lower bound</w:t>
      </w:r>
    </w:p>
    <w:p w14:paraId="7FA595A8" w14:textId="06BB13BF" w:rsidR="00A04F3D" w:rsidRPr="00D15037" w:rsidRDefault="00D65902" w:rsidP="00D15037">
      <w:pPr>
        <w:pStyle w:val="Compact"/>
        <w:rPr>
          <w:rStyle w:val="NormalTok"/>
        </w:rPr>
      </w:pPr>
      <w:r w:rsidRPr="00D15037">
        <w:rPr>
          <w:rStyle w:val="NormalTok"/>
        </w:rPr>
        <w:t xml:space="preserve">UB = </w:t>
      </w:r>
      <w:proofErr w:type="gramStart"/>
      <w:r w:rsidRPr="00D15037">
        <w:rPr>
          <w:rStyle w:val="NormalTok"/>
        </w:rPr>
        <w:t>rep(</w:t>
      </w:r>
      <w:proofErr w:type="gramEnd"/>
      <w:r w:rsidRPr="00D15037">
        <w:rPr>
          <w:rStyle w:val="NormalTok"/>
        </w:rPr>
        <w:t>1000000, nTheta) # Upper bound</w:t>
      </w:r>
    </w:p>
    <w:p w14:paraId="50CF243D" w14:textId="0D5DA938" w:rsidR="007C3E11" w:rsidRDefault="00D15037" w:rsidP="007C3E11">
      <w:pPr>
        <w:pStyle w:val="a0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 w:rsidR="007C3E11" w:rsidRPr="007C3E11">
        <w:rPr>
          <w:rFonts w:hint="eastAsia"/>
          <w:lang w:eastAsia="ko-KR"/>
        </w:rPr>
        <w:t>θ</w:t>
      </w:r>
      <w:r w:rsidR="007C3E11">
        <w:rPr>
          <w:rFonts w:hint="eastAsia"/>
          <w:lang w:eastAsia="ko-KR"/>
        </w:rPr>
        <w:t xml:space="preserve"> (nTheta)</w:t>
      </w:r>
      <w:r w:rsidR="007C3E11" w:rsidRPr="007C3E11">
        <w:rPr>
          <w:lang w:eastAsia="ko-KR"/>
        </w:rPr>
        <w:t>,</w:t>
      </w:r>
      <w:r w:rsidR="007C3E11">
        <w:rPr>
          <w:rFonts w:hint="eastAsia"/>
          <w:lang w:eastAsia="ko-KR"/>
        </w:rPr>
        <w:t xml:space="preserve"> </w:t>
      </w:r>
      <w:r w:rsidR="007C3E11" w:rsidRPr="007C3E11">
        <w:rPr>
          <w:lang w:eastAsia="ko-KR"/>
        </w:rPr>
        <w:t>η</w:t>
      </w:r>
      <w:r w:rsidR="007C3E11">
        <w:rPr>
          <w:rFonts w:hint="eastAsia"/>
          <w:lang w:eastAsia="ko-KR"/>
        </w:rPr>
        <w:t xml:space="preserve"> (nEta)</w:t>
      </w:r>
      <w:r w:rsidR="007C3E11" w:rsidRPr="007C3E11">
        <w:rPr>
          <w:lang w:eastAsia="ko-KR"/>
        </w:rPr>
        <w:t>,</w:t>
      </w:r>
      <w:r w:rsidR="007C3E11">
        <w:rPr>
          <w:rFonts w:hint="eastAsia"/>
          <w:lang w:eastAsia="ko-KR"/>
        </w:rPr>
        <w:t xml:space="preserve"> </w:t>
      </w:r>
      <w:r w:rsidR="007C3E11" w:rsidRPr="007C3E11">
        <w:rPr>
          <w:rFonts w:ascii="Times New Roman" w:hAnsi="Times New Roman" w:cs="Times New Roman"/>
          <w:lang w:eastAsia="ko-KR"/>
        </w:rPr>
        <w:t>ϵ</w:t>
      </w:r>
      <w:r w:rsidR="007C3E11" w:rsidRPr="007C3E11">
        <w:rPr>
          <w:lang w:eastAsia="ko-KR"/>
        </w:rPr>
        <w:t xml:space="preserve"> </w:t>
      </w:r>
      <w:r w:rsidR="007C3E11">
        <w:rPr>
          <w:rFonts w:hint="eastAsia"/>
          <w:lang w:eastAsia="ko-KR"/>
        </w:rPr>
        <w:t>(nEps)</w:t>
      </w:r>
      <w:r w:rsidR="007C3E11" w:rsidRPr="007C3E11">
        <w:rPr>
          <w:rFonts w:hint="eastAsia"/>
          <w:lang w:eastAsia="ko-KR"/>
        </w:rPr>
        <w:t>개수를</w:t>
      </w:r>
      <w:r w:rsidR="007C3E11" w:rsidRPr="007C3E11">
        <w:rPr>
          <w:lang w:eastAsia="ko-KR"/>
        </w:rPr>
        <w:t xml:space="preserve"> </w:t>
      </w:r>
      <w:r w:rsidR="007C3E11" w:rsidRPr="007C3E11">
        <w:rPr>
          <w:rFonts w:hint="eastAsia"/>
          <w:lang w:eastAsia="ko-KR"/>
        </w:rPr>
        <w:t>먼저</w:t>
      </w:r>
      <w:r w:rsidR="007C3E11" w:rsidRPr="007C3E11">
        <w:rPr>
          <w:lang w:eastAsia="ko-KR"/>
        </w:rPr>
        <w:t xml:space="preserve"> </w:t>
      </w:r>
      <w:r w:rsidR="007C3E11" w:rsidRPr="007C3E11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="007C3E11" w:rsidRPr="007C3E11">
        <w:rPr>
          <w:rFonts w:hint="eastAsia"/>
          <w:lang w:eastAsia="ko-KR"/>
        </w:rPr>
        <w:t>초기값</w:t>
      </w:r>
      <w:r w:rsidR="007C3E11">
        <w:rPr>
          <w:rFonts w:hint="eastAsia"/>
          <w:lang w:eastAsia="ko-KR"/>
        </w:rPr>
        <w:t xml:space="preserve"> (THETAinit, OMinit, SGinit)</w:t>
      </w:r>
      <w:r w:rsidR="007C3E11" w:rsidRPr="007C3E11">
        <w:rPr>
          <w:rFonts w:hint="eastAsia"/>
          <w:lang w:eastAsia="ko-KR"/>
        </w:rPr>
        <w:t>을</w:t>
      </w:r>
      <w:r w:rsidR="007C3E11" w:rsidRPr="007C3E11">
        <w:rPr>
          <w:lang w:eastAsia="ko-KR"/>
        </w:rPr>
        <w:t xml:space="preserve"> </w:t>
      </w:r>
      <w:r w:rsidR="007C3E1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과정이며</w:t>
      </w:r>
      <w:r>
        <w:rPr>
          <w:rFonts w:hint="eastAsia"/>
          <w:lang w:eastAsia="ko-KR"/>
        </w:rPr>
        <w:t xml:space="preserve"> LB, UB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Pr="007C3E11">
        <w:rPr>
          <w:rFonts w:hint="eastAsia"/>
          <w:lang w:eastAsia="ko-KR"/>
        </w:rPr>
        <w:t>θ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상한값과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하한값을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14:paraId="7F33AF97" w14:textId="77777777" w:rsidR="00CA5DB1" w:rsidRDefault="00CA5DB1" w:rsidP="007C3E11">
      <w:pPr>
        <w:pStyle w:val="a0"/>
        <w:rPr>
          <w:rFonts w:hint="eastAsia"/>
          <w:lang w:eastAsia="ko-KR"/>
        </w:rPr>
      </w:pPr>
    </w:p>
    <w:p w14:paraId="4EE5DF53" w14:textId="2B22909F" w:rsidR="00502641" w:rsidRDefault="00502641" w:rsidP="007C3E11">
      <w:pPr>
        <w:pStyle w:val="a0"/>
        <w:rPr>
          <w:rFonts w:hint="eastAsia"/>
          <w:lang w:eastAsia="ko-KR"/>
        </w:rPr>
      </w:pPr>
    </w:p>
    <w:p w14:paraId="63B55FF2" w14:textId="77777777" w:rsidR="00502641" w:rsidRDefault="00502641" w:rsidP="007C3E11">
      <w:pPr>
        <w:pStyle w:val="a0"/>
        <w:rPr>
          <w:lang w:eastAsia="ko-KR"/>
        </w:rPr>
      </w:pPr>
    </w:p>
    <w:p w14:paraId="7CE43661" w14:textId="77777777" w:rsidR="00CA5DB1" w:rsidRDefault="00CA5DB1" w:rsidP="007C3E11">
      <w:pPr>
        <w:pStyle w:val="a0"/>
        <w:rPr>
          <w:lang w:eastAsia="ko-KR"/>
        </w:rPr>
      </w:pPr>
    </w:p>
    <w:p w14:paraId="18D97B40" w14:textId="709F1008" w:rsidR="007C3E11" w:rsidRDefault="00CB5E0C" w:rsidP="007C3E11">
      <w:pPr>
        <w:pStyle w:val="a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InitStep()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</w:p>
    <w:p w14:paraId="213708CE" w14:textId="71D33D64" w:rsidR="00CB5E0C" w:rsidRDefault="00CB5E0C" w:rsidP="007C3E11">
      <w:pPr>
        <w:pStyle w:val="a0"/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하한값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상한값을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(PRED)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approximation method</w:t>
      </w:r>
    </w:p>
    <w:p w14:paraId="6A5A0EB4" w14:textId="77777777" w:rsidR="007C3E11" w:rsidRDefault="007C3E11" w:rsidP="007C3E11">
      <w:pPr>
        <w:pStyle w:val="a0"/>
        <w:rPr>
          <w:lang w:eastAsia="ko-KR"/>
        </w:rPr>
      </w:pPr>
    </w:p>
    <w:p w14:paraId="203B6070" w14:textId="77777777" w:rsidR="007C3E11" w:rsidRPr="007C3E11" w:rsidRDefault="007C3E11" w:rsidP="007C3E11">
      <w:pPr>
        <w:pStyle w:val="a0"/>
        <w:rPr>
          <w:lang w:eastAsia="ko-KR"/>
        </w:rPr>
      </w:pPr>
    </w:p>
    <w:p w14:paraId="6D31B5A4" w14:textId="77777777" w:rsidR="007A733E" w:rsidRDefault="007A733E" w:rsidP="007A733E">
      <w:pPr>
        <w:pStyle w:val="2"/>
        <w:rPr>
          <w:lang w:eastAsia="ko-KR"/>
        </w:rPr>
      </w:pPr>
      <w:bookmarkStart w:id="4" w:name="pharmacokinetic-model-of-caffeine"/>
      <w:bookmarkEnd w:id="4"/>
      <w:r>
        <w:rPr>
          <w:lang w:eastAsia="ko-KR"/>
        </w:rPr>
        <w:t>Emax</w:t>
      </w:r>
    </w:p>
    <w:p w14:paraId="2712413A" w14:textId="77777777" w:rsidR="007A733E" w:rsidRDefault="007A733E" w:rsidP="007A733E">
      <w:pPr>
        <w:pStyle w:val="a0"/>
        <w:rPr>
          <w:lang w:eastAsia="ko-KR"/>
        </w:rPr>
      </w:pPr>
      <w:proofErr w:type="gramStart"/>
      <w:r>
        <w:rPr>
          <w:lang w:eastAsia="ko-KR"/>
        </w:rPr>
        <w:t>nTheta</w:t>
      </w:r>
      <w:proofErr w:type="gramEnd"/>
      <w:r>
        <w:rPr>
          <w:lang w:eastAsia="ko-KR"/>
        </w:rPr>
        <w:t xml:space="preserve"> = 2</w:t>
      </w:r>
    </w:p>
    <w:p w14:paraId="025D1016" w14:textId="3FA9F6AC" w:rsidR="007A733E" w:rsidRDefault="007A733E" w:rsidP="007A733E">
      <w:pPr>
        <w:pStyle w:val="a0"/>
        <w:rPr>
          <w:lang w:eastAsia="ko-KR"/>
        </w:rPr>
      </w:pPr>
      <w:proofErr w:type="gramStart"/>
      <w:r>
        <w:rPr>
          <w:lang w:eastAsia="ko-KR"/>
        </w:rPr>
        <w:t>nEta</w:t>
      </w:r>
      <w:proofErr w:type="gramEnd"/>
      <w:r>
        <w:rPr>
          <w:lang w:eastAsia="ko-KR"/>
        </w:rPr>
        <w:t xml:space="preserve"> = 1</w:t>
      </w:r>
    </w:p>
    <w:p w14:paraId="473ED071" w14:textId="2584D087" w:rsidR="007A733E" w:rsidRDefault="001744A5" w:rsidP="007A733E">
      <w:pPr>
        <w:pStyle w:val="a0"/>
        <w:rPr>
          <w:lang w:eastAsia="ko-KR"/>
        </w:rPr>
      </w:pPr>
      <w:r w:rsidRPr="00502641">
        <w:rPr>
          <w:lang w:eastAsia="ko-KR"/>
        </w:rPr>
        <w:drawing>
          <wp:anchor distT="0" distB="0" distL="114300" distR="114300" simplePos="0" relativeHeight="251658240" behindDoc="0" locked="0" layoutInCell="1" allowOverlap="1" wp14:anchorId="6C6AF296" wp14:editId="11E836EF">
            <wp:simplePos x="0" y="0"/>
            <wp:positionH relativeFrom="margin">
              <wp:posOffset>17780</wp:posOffset>
            </wp:positionH>
            <wp:positionV relativeFrom="margin">
              <wp:posOffset>5252085</wp:posOffset>
            </wp:positionV>
            <wp:extent cx="6848475" cy="3430905"/>
            <wp:effectExtent l="0" t="0" r="952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51732" wp14:editId="7340A433">
                <wp:simplePos x="0" y="0"/>
                <wp:positionH relativeFrom="column">
                  <wp:posOffset>16510</wp:posOffset>
                </wp:positionH>
                <wp:positionV relativeFrom="paragraph">
                  <wp:posOffset>3876040</wp:posOffset>
                </wp:positionV>
                <wp:extent cx="6848475" cy="635"/>
                <wp:effectExtent l="0" t="0" r="9525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B9E5EA" w14:textId="1DB79CAB" w:rsidR="00502641" w:rsidRPr="00224D75" w:rsidRDefault="00502641" w:rsidP="00502641">
                            <w:pPr>
                              <w:pStyle w:val="aa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3pt;margin-top:305.2pt;width:539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" stroked="f">
                <v:textbox style="mso-fit-shape-to-text:t" inset="0,0,0,0">
                  <w:txbxContent>
                    <w:p w14:paraId="05B9E5EA" w14:textId="1DB79CAB" w:rsidR="00502641" w:rsidRPr="00224D75" w:rsidRDefault="00502641" w:rsidP="00502641">
                      <w:pPr>
                        <w:pStyle w:val="aa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7A733E">
        <w:rPr>
          <w:lang w:eastAsia="ko-KR"/>
        </w:rPr>
        <w:t>nEps</w:t>
      </w:r>
      <w:proofErr w:type="gramEnd"/>
      <w:r w:rsidR="007A733E">
        <w:rPr>
          <w:lang w:eastAsia="ko-KR"/>
        </w:rPr>
        <w:t xml:space="preserve"> = 1</w:t>
      </w:r>
    </w:p>
    <w:p w14:paraId="4FCF5E96" w14:textId="551F090E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lastRenderedPageBreak/>
        <w:t>THETAinit = 10, 100</w:t>
      </w:r>
    </w:p>
    <w:p w14:paraId="616C81AC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OMinit = 0.2</w:t>
      </w:r>
    </w:p>
    <w:p w14:paraId="1AB793E1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SGinit = 1</w:t>
      </w:r>
    </w:p>
    <w:p w14:paraId="0FB0E3E6" w14:textId="77777777" w:rsidR="007A733E" w:rsidRDefault="007A733E" w:rsidP="007A733E">
      <w:pPr>
        <w:pStyle w:val="2"/>
        <w:rPr>
          <w:lang w:eastAsia="ko-KR"/>
        </w:rPr>
      </w:pPr>
      <w:r>
        <w:rPr>
          <w:lang w:eastAsia="ko-KR"/>
        </w:rPr>
        <w:t>Theoph (ZERO, CONC)</w:t>
      </w:r>
    </w:p>
    <w:p w14:paraId="4189EDCC" w14:textId="637470F1" w:rsidR="005E5BBD" w:rsidRDefault="005E5BBD" w:rsidP="005E5BBD">
      <w:pPr>
        <w:pStyle w:val="a0"/>
        <w:rPr>
          <w:lang w:eastAsia="ko-KR"/>
        </w:rPr>
      </w:pPr>
      <w:proofErr w:type="gramStart"/>
      <w:r>
        <w:rPr>
          <w:lang w:eastAsia="ko-KR"/>
        </w:rPr>
        <w:t>InitStep(</w:t>
      </w:r>
      <w:proofErr w:type="gramEnd"/>
      <w:r>
        <w:rPr>
          <w:lang w:eastAsia="ko-KR"/>
        </w:rPr>
        <w:t>DataAll, THETAinit=THETAinit, OMinit=OMinit, SGinit=SGinit, nTheta=nTheta, LB=LB, UB=UB, Pred=PRED, METHOD="COND")</w:t>
      </w:r>
    </w:p>
    <w:p w14:paraId="4BDED42C" w14:textId="77777777" w:rsidR="005E5BBD" w:rsidRDefault="005E5BBD" w:rsidP="005E5BBD">
      <w:pPr>
        <w:pStyle w:val="a0"/>
        <w:rPr>
          <w:lang w:eastAsia="ko-KR"/>
        </w:rPr>
      </w:pPr>
      <w:r>
        <w:rPr>
          <w:lang w:eastAsia="ko-KR"/>
        </w:rPr>
        <w:t xml:space="preserve">(EstRes = </w:t>
      </w:r>
      <w:proofErr w:type="gramStart"/>
      <w:r>
        <w:rPr>
          <w:lang w:eastAsia="ko-KR"/>
        </w:rPr>
        <w:t>EstStep(</w:t>
      </w:r>
      <w:proofErr w:type="gramEnd"/>
      <w:r>
        <w:rPr>
          <w:lang w:eastAsia="ko-KR"/>
        </w:rPr>
        <w:t>))           # 1.7 min</w:t>
      </w:r>
    </w:p>
    <w:p w14:paraId="3E7E7BD1" w14:textId="77777777" w:rsidR="005E5BBD" w:rsidRDefault="005E5BBD" w:rsidP="005E5BBD">
      <w:pPr>
        <w:pStyle w:val="a0"/>
        <w:rPr>
          <w:lang w:eastAsia="ko-KR"/>
        </w:rPr>
      </w:pPr>
      <w:r>
        <w:rPr>
          <w:lang w:eastAsia="ko-KR"/>
        </w:rPr>
        <w:t xml:space="preserve">(CovRes = </w:t>
      </w:r>
      <w:proofErr w:type="gramStart"/>
      <w:r>
        <w:rPr>
          <w:lang w:eastAsia="ko-KR"/>
        </w:rPr>
        <w:t>CovStep(</w:t>
      </w:r>
      <w:proofErr w:type="gramEnd"/>
      <w:r>
        <w:rPr>
          <w:lang w:eastAsia="ko-KR"/>
        </w:rPr>
        <w:t>))           # 44 sec</w:t>
      </w:r>
    </w:p>
    <w:p w14:paraId="25963CD7" w14:textId="1560E6FB" w:rsidR="005E5BBD" w:rsidRDefault="005E5BBD" w:rsidP="005E5BBD">
      <w:pPr>
        <w:pStyle w:val="a0"/>
        <w:rPr>
          <w:lang w:eastAsia="ko-KR"/>
        </w:rPr>
      </w:pPr>
      <w:proofErr w:type="gramStart"/>
      <w:r>
        <w:rPr>
          <w:lang w:eastAsia="ko-KR"/>
        </w:rPr>
        <w:t>get(</w:t>
      </w:r>
      <w:proofErr w:type="gramEnd"/>
      <w:r>
        <w:rPr>
          <w:lang w:eastAsia="ko-KR"/>
        </w:rPr>
        <w:t>"EBE", envir=e)</w:t>
      </w:r>
    </w:p>
    <w:p w14:paraId="0FA8BEDA" w14:textId="77777777" w:rsidR="005E5BBD" w:rsidRDefault="005E5BBD" w:rsidP="007A733E">
      <w:pPr>
        <w:pStyle w:val="a0"/>
        <w:rPr>
          <w:lang w:eastAsia="ko-KR"/>
        </w:rPr>
      </w:pPr>
    </w:p>
    <w:p w14:paraId="5143CEC5" w14:textId="19249CD6" w:rsidR="007A733E" w:rsidRDefault="007C3E11" w:rsidP="007A733E">
      <w:pPr>
        <w:pStyle w:val="2"/>
        <w:rPr>
          <w:lang w:eastAsia="ko-KR"/>
        </w:rPr>
      </w:pPr>
      <w:r w:rsidRPr="007C3E11">
        <w:rPr>
          <w:lang w:eastAsia="ko-KR"/>
        </w:rPr>
        <w:t>Laplacian Approximation with Interacton Method</w:t>
      </w:r>
    </w:p>
    <w:p w14:paraId="3B87932F" w14:textId="77777777" w:rsidR="007C3E11" w:rsidRDefault="007C3E11" w:rsidP="007A733E">
      <w:pPr>
        <w:pStyle w:val="a0"/>
        <w:rPr>
          <w:lang w:eastAsia="ko-KR"/>
        </w:rPr>
      </w:pPr>
    </w:p>
    <w:p w14:paraId="5B264578" w14:textId="77777777" w:rsidR="007C3E11" w:rsidRDefault="007C3E11" w:rsidP="007A733E">
      <w:pPr>
        <w:pStyle w:val="a0"/>
        <w:rPr>
          <w:lang w:eastAsia="ko-KR"/>
        </w:rPr>
      </w:pPr>
    </w:p>
    <w:p w14:paraId="6643ECCD" w14:textId="77777777" w:rsidR="007C3E11" w:rsidRDefault="007C3E11" w:rsidP="007A733E">
      <w:pPr>
        <w:pStyle w:val="a0"/>
        <w:rPr>
          <w:lang w:eastAsia="ko-KR"/>
        </w:rPr>
      </w:pPr>
    </w:p>
    <w:p w14:paraId="621FC754" w14:textId="7C79DA9F" w:rsidR="00430750" w:rsidRDefault="00C9197F">
      <w:pPr>
        <w:pStyle w:val="1"/>
        <w:rPr>
          <w:lang w:eastAsia="ko-KR"/>
        </w:rPr>
      </w:pPr>
      <w:bookmarkStart w:id="5" w:name="results"/>
      <w:bookmarkEnd w:id="5"/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</w:t>
      </w:r>
    </w:p>
    <w:p w14:paraId="27613F9D" w14:textId="57D238D7" w:rsidR="007A733E" w:rsidRPr="007A733E" w:rsidRDefault="007A733E" w:rsidP="007A733E">
      <w:pPr>
        <w:pStyle w:val="a0"/>
        <w:rPr>
          <w:lang w:eastAsia="ko-KR"/>
        </w:rPr>
      </w:pPr>
      <w:r w:rsidRPr="007A733E">
        <w:rPr>
          <w:lang w:eastAsia="ko-KR"/>
        </w:rPr>
        <w:t>PostHocEta()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ETA()</w:t>
      </w:r>
    </w:p>
    <w:p w14:paraId="6FB49890" w14:textId="77777777" w:rsidR="00FA1746" w:rsidRDefault="00FA1746" w:rsidP="00FA1746">
      <w:pPr>
        <w:pStyle w:val="a0"/>
        <w:keepNext/>
      </w:pPr>
      <w:r w:rsidRPr="00FA1746">
        <w:rPr>
          <w:noProof/>
          <w:lang w:eastAsia="ko-KR"/>
        </w:rPr>
        <w:lastRenderedPageBreak/>
        <w:drawing>
          <wp:inline distT="0" distB="0" distL="0" distR="0" wp14:anchorId="71C87AEB" wp14:editId="1D7B8038">
            <wp:extent cx="3296653" cy="1732856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770" cy="17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BFFA" w14:textId="53407DAE" w:rsidR="00B8598B" w:rsidRDefault="00FA1746" w:rsidP="00FA1746">
      <w:pPr>
        <w:pStyle w:val="aa"/>
        <w:rPr>
          <w:lang w:eastAsia="ko-K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2641">
        <w:rPr>
          <w:noProof/>
        </w:rPr>
        <w:t>3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rFonts w:hint="eastAsia"/>
          <w:lang w:eastAsia="ko-KR"/>
        </w:rPr>
        <w:t xml:space="preserve">(turnover model). </w:t>
      </w:r>
      <w:r>
        <w:rPr>
          <w:rFonts w:hint="eastAsia"/>
          <w:lang w:eastAsia="ko-KR"/>
        </w:rPr>
        <w:t>유도약물</w:t>
      </w:r>
      <w:r>
        <w:rPr>
          <w:rFonts w:hint="eastAsia"/>
          <w:lang w:eastAsia="ko-KR"/>
        </w:rPr>
        <w:t>(inducer) phenobarbital (Pb)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효소</w:t>
      </w:r>
      <w:r>
        <w:rPr>
          <w:rFonts w:hint="eastAsia"/>
          <w:lang w:eastAsia="ko-KR"/>
        </w:rPr>
        <w:t>(E)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(production, R in 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촉진한다</w:t>
      </w:r>
      <w:r>
        <w:rPr>
          <w:rFonts w:hint="eastAsia"/>
          <w:lang w:eastAsia="ko-KR"/>
        </w:rPr>
        <w:t>. 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반감기는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R </w:t>
      </w:r>
      <w:proofErr w:type="gramStart"/>
      <w:r>
        <w:rPr>
          <w:rFonts w:hint="eastAsia"/>
          <w:lang w:eastAsia="ko-KR"/>
        </w:rPr>
        <w:t>in ,</w:t>
      </w:r>
      <w:proofErr w:type="gramEnd"/>
      <w:r>
        <w:rPr>
          <w:rFonts w:hint="eastAsia"/>
          <w:lang w:eastAsia="ko-KR"/>
        </w:rPr>
        <w:t xml:space="preserve"> E ss , V max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경구청소율</w:t>
      </w:r>
      <w:r>
        <w:rPr>
          <w:rFonts w:hint="eastAsia"/>
          <w:lang w:eastAsia="ko-KR"/>
        </w:rPr>
        <w:t>(oral clearance, Cl/F)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</w:p>
    <w:p w14:paraId="0E83712C" w14:textId="2A11FE90" w:rsidR="00B8598B" w:rsidRDefault="00B8598B" w:rsidP="00B8598B">
      <w:pPr>
        <w:pStyle w:val="a0"/>
        <w:keepNext/>
        <w:rPr>
          <w:lang w:eastAsia="ko-KR"/>
        </w:rPr>
      </w:pPr>
    </w:p>
    <w:p w14:paraId="0F5FB5F4" w14:textId="77777777" w:rsidR="005E5BBD" w:rsidRDefault="005E5BBD" w:rsidP="00B8598B">
      <w:pPr>
        <w:pStyle w:val="a0"/>
        <w:keepNext/>
        <w:rPr>
          <w:lang w:eastAsia="ko-KR"/>
        </w:rPr>
      </w:pPr>
    </w:p>
    <w:p w14:paraId="65D40ABC" w14:textId="77777777" w:rsidR="005E5BBD" w:rsidRDefault="005E5BBD" w:rsidP="00B8598B">
      <w:pPr>
        <w:pStyle w:val="a0"/>
        <w:keepNext/>
        <w:rPr>
          <w:lang w:eastAsia="ko-KR"/>
        </w:rPr>
      </w:pPr>
    </w:p>
    <w:p w14:paraId="02EBB1DD" w14:textId="7071BB7E" w:rsidR="00B8598B" w:rsidRPr="00B8598B" w:rsidRDefault="00B8598B" w:rsidP="00B8598B">
      <w:pPr>
        <w:pStyle w:val="aa"/>
        <w:rPr>
          <w:lang w:eastAsia="ko-KR"/>
        </w:rPr>
      </w:pPr>
      <w:r>
        <w:rPr>
          <w:lang w:eastAsia="ko-KR"/>
        </w:rPr>
        <w:t xml:space="preserve">Figure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502641">
        <w:rPr>
          <w:noProof/>
          <w:lang w:eastAsia="ko-KR"/>
        </w:rPr>
        <w:t>4</w:t>
      </w:r>
      <w:r>
        <w:fldChar w:fldCharType="end"/>
      </w:r>
      <w:r>
        <w:rPr>
          <w:rFonts w:hint="eastAsia"/>
          <w:lang w:eastAsia="ko-KR"/>
        </w:rPr>
        <w:t xml:space="preserve"> NONMEM Control File</w:t>
      </w:r>
    </w:p>
    <w:p w14:paraId="1243E1AE" w14:textId="77777777" w:rsidR="00502641" w:rsidRDefault="00502641">
      <w:pPr>
        <w:rPr>
          <w:rFonts w:hint="eastAsia"/>
          <w:lang w:eastAsia="ko-KR"/>
        </w:rPr>
      </w:pPr>
      <w:bookmarkStart w:id="6" w:name="discussion"/>
      <w:bookmarkEnd w:id="6"/>
    </w:p>
    <w:p w14:paraId="51359452" w14:textId="77777777" w:rsidR="00502641" w:rsidRDefault="00502641">
      <w:pPr>
        <w:rPr>
          <w:rFonts w:hint="eastAsia"/>
          <w:lang w:eastAsia="ko-KR"/>
        </w:rPr>
      </w:pPr>
    </w:p>
    <w:p w14:paraId="0F87EBE7" w14:textId="77777777" w:rsidR="00502641" w:rsidRDefault="00502641">
      <w:pPr>
        <w:rPr>
          <w:rFonts w:hint="eastAsia"/>
          <w:lang w:eastAsia="ko-KR"/>
        </w:rPr>
      </w:pPr>
    </w:p>
    <w:p w14:paraId="6C71B5C9" w14:textId="77777777" w:rsidR="00502641" w:rsidRDefault="00502641">
      <w:pPr>
        <w:rPr>
          <w:rFonts w:hint="eastAsia"/>
          <w:lang w:eastAsia="ko-KR"/>
        </w:rPr>
      </w:pPr>
    </w:p>
    <w:p w14:paraId="6157DB0D" w14:textId="77777777" w:rsidR="00502641" w:rsidRDefault="00502641">
      <w:pPr>
        <w:rPr>
          <w:rFonts w:hint="eastAsia"/>
          <w:lang w:eastAsia="ko-KR"/>
        </w:rPr>
      </w:pPr>
    </w:p>
    <w:p w14:paraId="027B654E" w14:textId="77777777" w:rsidR="00502641" w:rsidRDefault="00502641">
      <w:pPr>
        <w:rPr>
          <w:rFonts w:hint="eastAsia"/>
          <w:lang w:eastAsia="ko-KR"/>
        </w:rPr>
      </w:pPr>
    </w:p>
    <w:p w14:paraId="52EA242C" w14:textId="77777777" w:rsidR="00502641" w:rsidRDefault="00502641">
      <w:pPr>
        <w:rPr>
          <w:rFonts w:hint="eastAsia"/>
          <w:lang w:eastAsia="ko-KR"/>
        </w:rPr>
      </w:pPr>
    </w:p>
    <w:p w14:paraId="7B7A86B9" w14:textId="77777777" w:rsidR="00502641" w:rsidRDefault="00502641">
      <w:pPr>
        <w:rPr>
          <w:rFonts w:hint="eastAsia"/>
          <w:lang w:eastAsia="ko-KR"/>
        </w:rPr>
      </w:pPr>
    </w:p>
    <w:p w14:paraId="268F56C7" w14:textId="77777777" w:rsidR="00502641" w:rsidRDefault="00502641">
      <w:pPr>
        <w:rPr>
          <w:rFonts w:hint="eastAsia"/>
          <w:lang w:eastAsia="ko-KR"/>
        </w:rPr>
      </w:pPr>
    </w:p>
    <w:p w14:paraId="6400D59A" w14:textId="77777777" w:rsidR="00502641" w:rsidRDefault="00502641">
      <w:pPr>
        <w:rPr>
          <w:rFonts w:hint="eastAsia"/>
          <w:lang w:eastAsia="ko-KR"/>
        </w:rPr>
      </w:pPr>
    </w:p>
    <w:p w14:paraId="0F0F4F76" w14:textId="77777777" w:rsidR="00502641" w:rsidRDefault="00502641">
      <w:pPr>
        <w:rPr>
          <w:rFonts w:hint="eastAsia"/>
          <w:lang w:eastAsia="ko-KR"/>
        </w:rPr>
      </w:pPr>
    </w:p>
    <w:p w14:paraId="59682587" w14:textId="77777777" w:rsidR="00502641" w:rsidRDefault="00502641">
      <w:pPr>
        <w:rPr>
          <w:rFonts w:hint="eastAsia"/>
          <w:lang w:eastAsia="ko-KR"/>
        </w:rPr>
      </w:pPr>
    </w:p>
    <w:p w14:paraId="0B7486B6" w14:textId="77777777" w:rsidR="00502641" w:rsidRDefault="00502641">
      <w:pPr>
        <w:rPr>
          <w:rFonts w:hint="eastAsia"/>
          <w:lang w:eastAsia="ko-KR"/>
        </w:rPr>
      </w:pPr>
    </w:p>
    <w:p w14:paraId="10609F5B" w14:textId="77777777" w:rsidR="00502641" w:rsidRDefault="00502641">
      <w:pPr>
        <w:rPr>
          <w:rFonts w:hint="eastAsia"/>
          <w:lang w:eastAsia="ko-KR"/>
        </w:rPr>
      </w:pPr>
    </w:p>
    <w:p w14:paraId="65CE121D" w14:textId="77777777" w:rsidR="00502641" w:rsidRDefault="00502641">
      <w:pPr>
        <w:rPr>
          <w:rFonts w:hint="eastAsia"/>
          <w:lang w:eastAsia="ko-KR"/>
        </w:rPr>
      </w:pPr>
    </w:p>
    <w:p w14:paraId="1165A9AA" w14:textId="77777777" w:rsidR="00502641" w:rsidRDefault="00502641">
      <w:pPr>
        <w:rPr>
          <w:lang w:eastAsia="ko-KR"/>
        </w:rPr>
        <w:sectPr w:rsidR="00502641" w:rsidSect="001744A5">
          <w:type w:val="continuous"/>
          <w:pgSz w:w="11906" w:h="16838" w:code="9"/>
          <w:pgMar w:top="1134" w:right="567" w:bottom="1134" w:left="567" w:header="720" w:footer="720" w:gutter="0"/>
          <w:cols w:num="2" w:space="200"/>
          <w:docGrid w:linePitch="326"/>
        </w:sectPr>
      </w:pPr>
      <w:r>
        <w:rPr>
          <w:lang w:eastAsia="ko-KR"/>
        </w:rPr>
        <w:br w:type="page"/>
      </w:r>
    </w:p>
    <w:p w14:paraId="5496B456" w14:textId="6D23A43C" w:rsidR="00502641" w:rsidRDefault="00502641" w:rsidP="00502641">
      <w:pPr>
        <w:pStyle w:val="Compact"/>
        <w:rPr>
          <w:rFonts w:hint="eastAsia"/>
          <w:lang w:eastAsia="ko-KR"/>
        </w:rPr>
      </w:pPr>
      <w:r>
        <w:rPr>
          <w:lang w:eastAsia="ko-KR"/>
        </w:rPr>
        <w:lastRenderedPageBreak/>
        <w:t xml:space="preserve">Table </w:t>
      </w:r>
      <w:r>
        <w:fldChar w:fldCharType="begin"/>
      </w:r>
      <w:r>
        <w:rPr>
          <w:lang w:eastAsia="ko-KR"/>
        </w:rPr>
        <w:instrText xml:space="preserve"> SEQ Table \* ARABIC </w:instrText>
      </w:r>
      <w:r>
        <w:fldChar w:fldCharType="separate"/>
      </w:r>
      <w:r>
        <w:rPr>
          <w:noProof/>
          <w:lang w:eastAsia="ko-KR"/>
        </w:rPr>
        <w:t>1</w:t>
      </w:r>
      <w:r>
        <w:fldChar w:fldCharType="end"/>
      </w:r>
      <w:r>
        <w:rPr>
          <w:rFonts w:hint="eastAsia"/>
          <w:lang w:eastAsia="ko-KR"/>
        </w:rPr>
        <w:t xml:space="preserve">. nmw R </w:t>
      </w:r>
      <w:r>
        <w:rPr>
          <w:rFonts w:hint="eastAsia"/>
          <w:lang w:eastAsia="ko-KR"/>
        </w:rPr>
        <w:t>패키지에서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.</w:t>
      </w:r>
    </w:p>
    <w:tbl>
      <w:tblPr>
        <w:tblStyle w:val="10"/>
        <w:tblpPr w:leftFromText="142" w:rightFromText="142" w:vertAnchor="page" w:horzAnchor="margin" w:tblpY="1907"/>
        <w:tblW w:w="10611" w:type="dxa"/>
        <w:tblLook w:val="0620" w:firstRow="1" w:lastRow="0" w:firstColumn="0" w:lastColumn="0" w:noHBand="1" w:noVBand="1"/>
      </w:tblPr>
      <w:tblGrid>
        <w:gridCol w:w="1540"/>
        <w:gridCol w:w="1701"/>
        <w:gridCol w:w="7370"/>
      </w:tblGrid>
      <w:tr w:rsidR="00502641" w:rsidRPr="00502641" w14:paraId="61A32B18" w14:textId="77777777" w:rsidTr="00502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540" w:type="dxa"/>
            <w:noWrap/>
          </w:tcPr>
          <w:p w14:paraId="5124B032" w14:textId="0A395903" w:rsidR="00502641" w:rsidRPr="00502641" w:rsidRDefault="00502641" w:rsidP="00502641">
            <w:pPr>
              <w:pStyle w:val="Compact"/>
              <w:rPr>
                <w:rFonts w:hint="eastAsia"/>
                <w:b/>
                <w:lang w:eastAsia="ko-KR"/>
              </w:rPr>
            </w:pPr>
            <w:r w:rsidRPr="00502641">
              <w:rPr>
                <w:rFonts w:hint="eastAsia"/>
                <w:b/>
                <w:lang w:eastAsia="ko-KR"/>
              </w:rPr>
              <w:t>함수명</w:t>
            </w:r>
          </w:p>
        </w:tc>
        <w:tc>
          <w:tcPr>
            <w:tcW w:w="1701" w:type="dxa"/>
            <w:noWrap/>
          </w:tcPr>
          <w:p w14:paraId="078847B5" w14:textId="27E5E794" w:rsidR="00502641" w:rsidRPr="00502641" w:rsidRDefault="00502641" w:rsidP="00502641">
            <w:pPr>
              <w:pStyle w:val="Compact"/>
              <w:rPr>
                <w:rFonts w:hint="eastAsia"/>
                <w:b/>
                <w:lang w:eastAsia="ko-KR"/>
              </w:rPr>
            </w:pPr>
            <w:r w:rsidRPr="00502641"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7370" w:type="dxa"/>
            <w:noWrap/>
          </w:tcPr>
          <w:p w14:paraId="1233A08E" w14:textId="09BD4327" w:rsidR="00502641" w:rsidRPr="00502641" w:rsidRDefault="00502641" w:rsidP="00502641">
            <w:pPr>
              <w:pStyle w:val="Compact"/>
              <w:rPr>
                <w:rFonts w:hint="eastAsia"/>
                <w:b/>
                <w:lang w:eastAsia="ko-KR"/>
              </w:rPr>
            </w:pPr>
            <w:r w:rsidRPr="00502641">
              <w:rPr>
                <w:rFonts w:hint="eastAsia"/>
                <w:b/>
                <w:lang w:eastAsia="ko-KR"/>
              </w:rPr>
              <w:t>기능</w:t>
            </w:r>
          </w:p>
        </w:tc>
      </w:tr>
      <w:tr w:rsidR="00502641" w:rsidRPr="00502641" w14:paraId="6AD4DFB9" w14:textId="77777777" w:rsidTr="00502641">
        <w:trPr>
          <w:trHeight w:val="330"/>
        </w:trPr>
        <w:tc>
          <w:tcPr>
            <w:tcW w:w="1540" w:type="dxa"/>
            <w:noWrap/>
            <w:hideMark/>
          </w:tcPr>
          <w:p w14:paraId="4BB92ACF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InitStep()</w:t>
            </w:r>
          </w:p>
        </w:tc>
        <w:tc>
          <w:tcPr>
            <w:tcW w:w="1701" w:type="dxa"/>
            <w:noWrap/>
            <w:hideMark/>
          </w:tcPr>
          <w:p w14:paraId="19AC210A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Initialization Step</w:t>
            </w:r>
          </w:p>
        </w:tc>
        <w:tc>
          <w:tcPr>
            <w:tcW w:w="7370" w:type="dxa"/>
            <w:noWrap/>
            <w:hideMark/>
          </w:tcPr>
          <w:p w14:paraId="7B7C4E4D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초기값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지정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및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추정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방법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등을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설정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한다</w:t>
            </w:r>
            <w:r w:rsidRPr="00502641">
              <w:rPr>
                <w:rFonts w:hint="eastAsia"/>
                <w:lang w:eastAsia="ko-KR"/>
              </w:rPr>
              <w:t>.</w:t>
            </w:r>
          </w:p>
        </w:tc>
      </w:tr>
      <w:tr w:rsidR="00502641" w:rsidRPr="00502641" w14:paraId="1C3F1C51" w14:textId="77777777" w:rsidTr="00502641">
        <w:trPr>
          <w:trHeight w:val="330"/>
        </w:trPr>
        <w:tc>
          <w:tcPr>
            <w:tcW w:w="1540" w:type="dxa"/>
            <w:noWrap/>
            <w:hideMark/>
          </w:tcPr>
          <w:p w14:paraId="0397B0E0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EstStep()</w:t>
            </w:r>
          </w:p>
        </w:tc>
        <w:tc>
          <w:tcPr>
            <w:tcW w:w="1701" w:type="dxa"/>
            <w:noWrap/>
            <w:hideMark/>
          </w:tcPr>
          <w:p w14:paraId="6D692DCE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Estimation Step</w:t>
            </w:r>
          </w:p>
        </w:tc>
        <w:tc>
          <w:tcPr>
            <w:tcW w:w="7370" w:type="dxa"/>
            <w:noWrap/>
            <w:hideMark/>
          </w:tcPr>
          <w:p w14:paraId="770F2D05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초기화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후</w:t>
            </w:r>
            <w:r w:rsidRPr="00502641">
              <w:rPr>
                <w:rFonts w:hint="eastAsia"/>
                <w:lang w:eastAsia="ko-KR"/>
              </w:rPr>
              <w:t xml:space="preserve"> objective function value, </w:t>
            </w:r>
            <w:r w:rsidRPr="00502641">
              <w:rPr>
                <w:rFonts w:hint="eastAsia"/>
                <w:lang w:eastAsia="ko-KR"/>
              </w:rPr>
              <w:t>최종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모수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등을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계산한다</w:t>
            </w:r>
            <w:r w:rsidRPr="00502641">
              <w:rPr>
                <w:rFonts w:hint="eastAsia"/>
                <w:lang w:eastAsia="ko-KR"/>
              </w:rPr>
              <w:t>.</w:t>
            </w:r>
          </w:p>
        </w:tc>
      </w:tr>
      <w:tr w:rsidR="00502641" w:rsidRPr="00502641" w14:paraId="54FA1338" w14:textId="77777777" w:rsidTr="00502641">
        <w:trPr>
          <w:trHeight w:val="330"/>
        </w:trPr>
        <w:tc>
          <w:tcPr>
            <w:tcW w:w="1540" w:type="dxa"/>
            <w:noWrap/>
            <w:hideMark/>
          </w:tcPr>
          <w:p w14:paraId="3C2E20E0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CovStep()</w:t>
            </w:r>
          </w:p>
        </w:tc>
        <w:tc>
          <w:tcPr>
            <w:tcW w:w="1701" w:type="dxa"/>
            <w:noWrap/>
            <w:hideMark/>
          </w:tcPr>
          <w:p w14:paraId="50AFF5DC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Covariance Step</w:t>
            </w:r>
          </w:p>
        </w:tc>
        <w:tc>
          <w:tcPr>
            <w:tcW w:w="7370" w:type="dxa"/>
            <w:noWrap/>
            <w:hideMark/>
          </w:tcPr>
          <w:p w14:paraId="0977D384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 xml:space="preserve">EstStep() </w:t>
            </w:r>
            <w:r w:rsidRPr="00502641">
              <w:rPr>
                <w:rFonts w:hint="eastAsia"/>
                <w:lang w:eastAsia="ko-KR"/>
              </w:rPr>
              <w:t>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얻어진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최종모수를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통해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표준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오차</w:t>
            </w:r>
            <w:r w:rsidRPr="00502641">
              <w:rPr>
                <w:rFonts w:hint="eastAsia"/>
                <w:lang w:eastAsia="ko-KR"/>
              </w:rPr>
              <w:t xml:space="preserve">, </w:t>
            </w:r>
            <w:r w:rsidRPr="00502641">
              <w:rPr>
                <w:rFonts w:hint="eastAsia"/>
                <w:lang w:eastAsia="ko-KR"/>
              </w:rPr>
              <w:t>분산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행렬</w:t>
            </w:r>
            <w:r w:rsidRPr="00502641">
              <w:rPr>
                <w:rFonts w:hint="eastAsia"/>
                <w:lang w:eastAsia="ko-KR"/>
              </w:rPr>
              <w:t xml:space="preserve">, correlation </w:t>
            </w:r>
            <w:r w:rsidRPr="00502641">
              <w:rPr>
                <w:rFonts w:hint="eastAsia"/>
                <w:lang w:eastAsia="ko-KR"/>
              </w:rPr>
              <w:t>행렬</w:t>
            </w:r>
            <w:r w:rsidRPr="00502641">
              <w:rPr>
                <w:rFonts w:hint="eastAsia"/>
                <w:lang w:eastAsia="ko-KR"/>
              </w:rPr>
              <w:t xml:space="preserve">, </w:t>
            </w:r>
            <w:r w:rsidRPr="00502641">
              <w:rPr>
                <w:rFonts w:hint="eastAsia"/>
                <w:lang w:eastAsia="ko-KR"/>
              </w:rPr>
              <w:t>역분산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행렬</w:t>
            </w:r>
            <w:r w:rsidRPr="00502641">
              <w:rPr>
                <w:rFonts w:hint="eastAsia"/>
                <w:lang w:eastAsia="ko-KR"/>
              </w:rPr>
              <w:t xml:space="preserve">, </w:t>
            </w:r>
            <w:r w:rsidRPr="00502641">
              <w:rPr>
                <w:rFonts w:hint="eastAsia"/>
                <w:lang w:eastAsia="ko-KR"/>
              </w:rPr>
              <w:t>고유값</w:t>
            </w:r>
            <w:r w:rsidRPr="00502641">
              <w:rPr>
                <w:rFonts w:hint="eastAsia"/>
                <w:lang w:eastAsia="ko-KR"/>
              </w:rPr>
              <w:t xml:space="preserve">, R, S </w:t>
            </w:r>
            <w:r w:rsidRPr="00502641">
              <w:rPr>
                <w:rFonts w:hint="eastAsia"/>
                <w:lang w:eastAsia="ko-KR"/>
              </w:rPr>
              <w:t>행렬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등을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계산한다</w:t>
            </w:r>
            <w:r w:rsidRPr="00502641">
              <w:rPr>
                <w:rFonts w:hint="eastAsia"/>
                <w:lang w:eastAsia="ko-KR"/>
              </w:rPr>
              <w:t>.</w:t>
            </w:r>
          </w:p>
        </w:tc>
      </w:tr>
      <w:tr w:rsidR="00502641" w:rsidRPr="00502641" w14:paraId="3799E499" w14:textId="77777777" w:rsidTr="00502641">
        <w:trPr>
          <w:trHeight w:val="330"/>
        </w:trPr>
        <w:tc>
          <w:tcPr>
            <w:tcW w:w="1540" w:type="dxa"/>
            <w:noWrap/>
            <w:hideMark/>
          </w:tcPr>
          <w:p w14:paraId="18C021E3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PostHocEta()</w:t>
            </w:r>
          </w:p>
        </w:tc>
        <w:tc>
          <w:tcPr>
            <w:tcW w:w="1701" w:type="dxa"/>
            <w:noWrap/>
            <w:hideMark/>
          </w:tcPr>
          <w:p w14:paraId="1DE0D370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Empirical bayesian estimate (EBE)</w:t>
            </w:r>
          </w:p>
        </w:tc>
        <w:tc>
          <w:tcPr>
            <w:tcW w:w="7370" w:type="dxa"/>
            <w:noWrap/>
            <w:hideMark/>
          </w:tcPr>
          <w:p w14:paraId="551C3E96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각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대상자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별로</w:t>
            </w:r>
            <w:r w:rsidRPr="00502641">
              <w:rPr>
                <w:rFonts w:hint="eastAsia"/>
                <w:lang w:eastAsia="ko-KR"/>
              </w:rPr>
              <w:t xml:space="preserve"> ETA</w:t>
            </w:r>
            <w:r w:rsidRPr="00502641">
              <w:rPr>
                <w:rFonts w:hint="eastAsia"/>
                <w:lang w:eastAsia="ko-KR"/>
              </w:rPr>
              <w:t>에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대한</w:t>
            </w:r>
            <w:r w:rsidRPr="00502641">
              <w:rPr>
                <w:rFonts w:hint="eastAsia"/>
                <w:lang w:eastAsia="ko-KR"/>
              </w:rPr>
              <w:t xml:space="preserve"> EBE </w:t>
            </w:r>
            <w:r w:rsidRPr="00502641">
              <w:rPr>
                <w:rFonts w:hint="eastAsia"/>
                <w:lang w:eastAsia="ko-KR"/>
              </w:rPr>
              <w:t>값을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보여준다</w:t>
            </w:r>
            <w:r w:rsidRPr="00502641">
              <w:rPr>
                <w:rFonts w:hint="eastAsia"/>
                <w:lang w:eastAsia="ko-KR"/>
              </w:rPr>
              <w:t>.</w:t>
            </w:r>
          </w:p>
        </w:tc>
      </w:tr>
      <w:tr w:rsidR="00502641" w:rsidRPr="00502641" w14:paraId="64FB02A5" w14:textId="77777777" w:rsidTr="00502641">
        <w:trPr>
          <w:trHeight w:val="330"/>
        </w:trPr>
        <w:tc>
          <w:tcPr>
            <w:tcW w:w="1540" w:type="dxa"/>
            <w:noWrap/>
            <w:hideMark/>
          </w:tcPr>
          <w:p w14:paraId="25E38ED6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TabStep()</w:t>
            </w:r>
          </w:p>
        </w:tc>
        <w:tc>
          <w:tcPr>
            <w:tcW w:w="1701" w:type="dxa"/>
            <w:noWrap/>
            <w:hideMark/>
          </w:tcPr>
          <w:p w14:paraId="25EB65A3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Table Step</w:t>
            </w:r>
          </w:p>
        </w:tc>
        <w:tc>
          <w:tcPr>
            <w:tcW w:w="7370" w:type="dxa"/>
            <w:noWrap/>
            <w:hideMark/>
          </w:tcPr>
          <w:p w14:paraId="52A6D30A" w14:textId="77777777" w:rsidR="00502641" w:rsidRPr="00502641" w:rsidRDefault="00502641" w:rsidP="00502641">
            <w:pPr>
              <w:pStyle w:val="Compact"/>
              <w:rPr>
                <w:lang w:eastAsia="ko-KR"/>
              </w:rPr>
            </w:pPr>
            <w:r w:rsidRPr="00502641">
              <w:rPr>
                <w:rFonts w:hint="eastAsia"/>
                <w:lang w:eastAsia="ko-KR"/>
              </w:rPr>
              <w:t>각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농도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포인트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별로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예측값과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관측값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및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잔차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등을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표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형식으로</w:t>
            </w:r>
            <w:r w:rsidRPr="00502641">
              <w:rPr>
                <w:rFonts w:hint="eastAsia"/>
                <w:lang w:eastAsia="ko-KR"/>
              </w:rPr>
              <w:t xml:space="preserve"> </w:t>
            </w:r>
            <w:r w:rsidRPr="00502641">
              <w:rPr>
                <w:rFonts w:hint="eastAsia"/>
                <w:lang w:eastAsia="ko-KR"/>
              </w:rPr>
              <w:t>보여준다</w:t>
            </w:r>
            <w:r w:rsidRPr="00502641">
              <w:rPr>
                <w:rFonts w:hint="eastAsia"/>
                <w:lang w:eastAsia="ko-KR"/>
              </w:rPr>
              <w:t>.</w:t>
            </w:r>
          </w:p>
        </w:tc>
      </w:tr>
    </w:tbl>
    <w:p w14:paraId="0408EED1" w14:textId="77777777" w:rsidR="00502641" w:rsidRDefault="00502641" w:rsidP="00502641">
      <w:pPr>
        <w:rPr>
          <w:rFonts w:hint="eastAsia"/>
          <w:lang w:eastAsia="ko-KR"/>
        </w:rPr>
      </w:pPr>
    </w:p>
    <w:p w14:paraId="0CA14FE2" w14:textId="77777777" w:rsidR="00502641" w:rsidRDefault="00502641">
      <w:pPr>
        <w:rPr>
          <w:rFonts w:asciiTheme="majorHAnsi" w:eastAsiaTheme="majorEastAsia" w:hAnsiTheme="majorHAnsi" w:cstheme="majorBidi"/>
          <w:b/>
          <w:bCs/>
          <w:color w:val="555759" w:themeColor="accent1" w:themeShade="B5"/>
          <w:sz w:val="32"/>
          <w:szCs w:val="32"/>
          <w:lang w:eastAsia="ko-KR"/>
        </w:rPr>
        <w:sectPr w:rsidR="00502641" w:rsidSect="00502641">
          <w:type w:val="continuous"/>
          <w:pgSz w:w="11906" w:h="16838" w:code="9"/>
          <w:pgMar w:top="1134" w:right="567" w:bottom="1134" w:left="567" w:header="720" w:footer="720" w:gutter="0"/>
          <w:cols w:sep="1" w:space="200"/>
          <w:docGrid w:linePitch="326"/>
        </w:sectPr>
      </w:pPr>
    </w:p>
    <w:p w14:paraId="226CC4DB" w14:textId="5C1C03F3" w:rsidR="00C9197F" w:rsidRDefault="00C9197F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결론</w:t>
      </w:r>
    </w:p>
    <w:p w14:paraId="06784517" w14:textId="77777777" w:rsidR="005F4E4B" w:rsidRPr="005F4E4B" w:rsidRDefault="005F4E4B" w:rsidP="005F4E4B">
      <w:pPr>
        <w:pStyle w:val="ImageCaption"/>
        <w:rPr>
          <w:i w:val="0"/>
          <w:lang w:eastAsia="ko-KR"/>
        </w:rPr>
      </w:pPr>
      <w:r w:rsidRPr="005F4E4B">
        <w:rPr>
          <w:rFonts w:hint="eastAsia"/>
          <w:i w:val="0"/>
          <w:lang w:eastAsia="ko-KR"/>
        </w:rPr>
        <w:t>비선형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회귀분석</w:t>
      </w:r>
      <w:r w:rsidRPr="005F4E4B">
        <w:rPr>
          <w:rFonts w:hint="eastAsia"/>
          <w:i w:val="0"/>
          <w:lang w:eastAsia="ko-KR"/>
        </w:rPr>
        <w:t>(Nonlinear regression analysis)</w:t>
      </w:r>
      <w:r w:rsidRPr="005F4E4B">
        <w:rPr>
          <w:rFonts w:hint="eastAsia"/>
          <w:i w:val="0"/>
          <w:lang w:eastAsia="ko-KR"/>
        </w:rPr>
        <w:t>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대상자의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인구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집단에서의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측정되는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데이터를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설명하는데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사용하며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실제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약물을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분석하는데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가장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중요한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방법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중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하나로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생각되고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이중</w:t>
      </w:r>
      <w:r w:rsidRPr="005F4E4B">
        <w:rPr>
          <w:rFonts w:hint="eastAsia"/>
          <w:i w:val="0"/>
          <w:lang w:eastAsia="ko-KR"/>
        </w:rPr>
        <w:t xml:space="preserve"> NONMEM®</w:t>
      </w:r>
      <w:r w:rsidRPr="005F4E4B">
        <w:rPr>
          <w:rFonts w:hint="eastAsia"/>
          <w:i w:val="0"/>
          <w:lang w:eastAsia="ko-KR"/>
        </w:rPr>
        <w:t>이라는</w:t>
      </w:r>
      <w:r w:rsidRPr="005F4E4B">
        <w:rPr>
          <w:rFonts w:hint="eastAsia"/>
          <w:i w:val="0"/>
          <w:lang w:eastAsia="ko-KR"/>
        </w:rPr>
        <w:t xml:space="preserve"> software</w:t>
      </w:r>
      <w:r w:rsidRPr="005F4E4B">
        <w:rPr>
          <w:rFonts w:hint="eastAsia"/>
          <w:i w:val="0"/>
          <w:lang w:eastAsia="ko-KR"/>
        </w:rPr>
        <w:t>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산업과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학문에서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가장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많이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사용되는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표준으로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생각되고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하지만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실제</w:t>
      </w:r>
      <w:r w:rsidRPr="005F4E4B">
        <w:rPr>
          <w:rFonts w:hint="eastAsia"/>
          <w:i w:val="0"/>
          <w:lang w:eastAsia="ko-KR"/>
        </w:rPr>
        <w:t xml:space="preserve"> NONMEM® software</w:t>
      </w:r>
      <w:r w:rsidRPr="005F4E4B">
        <w:rPr>
          <w:rFonts w:hint="eastAsia"/>
          <w:i w:val="0"/>
          <w:lang w:eastAsia="ko-KR"/>
        </w:rPr>
        <w:t>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다루는데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있어서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어려운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부분들이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있을뿐만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아니라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일반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사람들이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적용하기에는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어렵다는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단점을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가지고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위와같이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약동학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모델들을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통해</w:t>
      </w:r>
      <w:r w:rsidRPr="005F4E4B">
        <w:rPr>
          <w:rFonts w:hint="eastAsia"/>
          <w:i w:val="0"/>
          <w:lang w:eastAsia="ko-KR"/>
        </w:rPr>
        <w:t>, NONMEM® software</w:t>
      </w:r>
      <w:r w:rsidRPr="005F4E4B">
        <w:rPr>
          <w:rFonts w:hint="eastAsia"/>
          <w:i w:val="0"/>
          <w:lang w:eastAsia="ko-KR"/>
        </w:rPr>
        <w:t>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기능을</w:t>
      </w:r>
      <w:r w:rsidRPr="005F4E4B">
        <w:rPr>
          <w:rFonts w:hint="eastAsia"/>
          <w:i w:val="0"/>
          <w:lang w:eastAsia="ko-KR"/>
        </w:rPr>
        <w:t xml:space="preserve"> Edison</w:t>
      </w:r>
      <w:r w:rsidRPr="005F4E4B">
        <w:rPr>
          <w:rFonts w:hint="eastAsia"/>
          <w:i w:val="0"/>
          <w:lang w:eastAsia="ko-KR"/>
        </w:rPr>
        <w:t>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적용시킬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것을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확인하였다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아직까지는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복잡한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모델들을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적용시키지는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못했다는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한계가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있으나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이러한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비선형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회귀분석</w:t>
      </w:r>
      <w:r w:rsidRPr="005F4E4B">
        <w:rPr>
          <w:rFonts w:hint="eastAsia"/>
          <w:i w:val="0"/>
          <w:lang w:eastAsia="ko-KR"/>
        </w:rPr>
        <w:t>(Nonlinear regression analysis)</w:t>
      </w:r>
      <w:r w:rsidRPr="005F4E4B">
        <w:rPr>
          <w:rFonts w:hint="eastAsia"/>
          <w:i w:val="0"/>
          <w:lang w:eastAsia="ko-KR"/>
        </w:rPr>
        <w:t>을</w:t>
      </w:r>
      <w:r w:rsidRPr="005F4E4B">
        <w:rPr>
          <w:rFonts w:hint="eastAsia"/>
          <w:i w:val="0"/>
          <w:lang w:eastAsia="ko-KR"/>
        </w:rPr>
        <w:t xml:space="preserve"> Eddsion</w:t>
      </w:r>
      <w:r w:rsidRPr="005F4E4B">
        <w:rPr>
          <w:rFonts w:hint="eastAsia"/>
          <w:i w:val="0"/>
          <w:lang w:eastAsia="ko-KR"/>
        </w:rPr>
        <w:t>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점만으로도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상당히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의미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결과라고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생각된다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남은</w:t>
      </w:r>
      <w:r w:rsidRPr="005F4E4B">
        <w:rPr>
          <w:rFonts w:hint="eastAsia"/>
          <w:i w:val="0"/>
          <w:lang w:eastAsia="ko-KR"/>
        </w:rPr>
        <w:t xml:space="preserve"> Edison </w:t>
      </w:r>
      <w:r w:rsidRPr="005F4E4B">
        <w:rPr>
          <w:rFonts w:hint="eastAsia"/>
          <w:i w:val="0"/>
          <w:lang w:eastAsia="ko-KR"/>
        </w:rPr>
        <w:t>기간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동안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현재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농도를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분석하기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위한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약동</w:t>
      </w:r>
      <w:r w:rsidRPr="005F4E4B">
        <w:rPr>
          <w:rFonts w:hint="eastAsia"/>
          <w:i w:val="0"/>
          <w:lang w:eastAsia="ko-KR"/>
        </w:rPr>
        <w:t>/</w:t>
      </w:r>
      <w:r w:rsidRPr="005F4E4B">
        <w:rPr>
          <w:rFonts w:hint="eastAsia"/>
          <w:i w:val="0"/>
          <w:lang w:eastAsia="ko-KR"/>
        </w:rPr>
        <w:t>약력학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모델을</w:t>
      </w:r>
      <w:r w:rsidRPr="005F4E4B">
        <w:rPr>
          <w:rFonts w:hint="eastAsia"/>
          <w:i w:val="0"/>
          <w:lang w:eastAsia="ko-KR"/>
        </w:rPr>
        <w:t xml:space="preserve"> update</w:t>
      </w:r>
      <w:r w:rsidRPr="005F4E4B">
        <w:rPr>
          <w:rFonts w:hint="eastAsia"/>
          <w:i w:val="0"/>
          <w:lang w:eastAsia="ko-KR"/>
        </w:rPr>
        <w:t>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것으로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보이며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이를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통해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데이터들에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대해</w:t>
      </w:r>
      <w:r w:rsidRPr="005F4E4B">
        <w:rPr>
          <w:rFonts w:hint="eastAsia"/>
          <w:i w:val="0"/>
          <w:lang w:eastAsia="ko-KR"/>
        </w:rPr>
        <w:t xml:space="preserve"> Edison</w:t>
      </w:r>
      <w:r w:rsidRPr="005F4E4B">
        <w:rPr>
          <w:rFonts w:hint="eastAsia"/>
          <w:i w:val="0"/>
          <w:lang w:eastAsia="ko-KR"/>
        </w:rPr>
        <w:t>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적용하고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이를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통해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많은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사람들이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이러한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비선형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회귀분석</w:t>
      </w:r>
      <w:r w:rsidRPr="005F4E4B">
        <w:rPr>
          <w:rFonts w:hint="eastAsia"/>
          <w:i w:val="0"/>
          <w:lang w:eastAsia="ko-KR"/>
        </w:rPr>
        <w:t>(Nonlinear regression analysis)</w:t>
      </w:r>
      <w:r w:rsidRPr="005F4E4B">
        <w:rPr>
          <w:rFonts w:hint="eastAsia"/>
          <w:i w:val="0"/>
          <w:lang w:eastAsia="ko-KR"/>
        </w:rPr>
        <w:t>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대해서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이해할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것이라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기대한다</w:t>
      </w:r>
      <w:r w:rsidRPr="005F4E4B">
        <w:rPr>
          <w:rFonts w:hint="eastAsia"/>
          <w:i w:val="0"/>
          <w:lang w:eastAsia="ko-KR"/>
        </w:rPr>
        <w:t xml:space="preserve">. </w:t>
      </w:r>
    </w:p>
    <w:p w14:paraId="4ACE6504" w14:textId="77BB1851" w:rsidR="00430750" w:rsidRDefault="009972C8">
      <w:pPr>
        <w:pStyle w:val="1"/>
        <w:rPr>
          <w:lang w:eastAsia="ko-KR"/>
        </w:rPr>
      </w:pPr>
      <w:bookmarkStart w:id="7" w:name="acknowledgements"/>
      <w:bookmarkEnd w:id="7"/>
      <w:r>
        <w:rPr>
          <w:rFonts w:hint="eastAsia"/>
          <w:lang w:eastAsia="ko-KR"/>
        </w:rPr>
        <w:t>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</w:p>
    <w:p w14:paraId="5FA0DAF4" w14:textId="5B5D176D" w:rsidR="009972C8" w:rsidRDefault="009972C8" w:rsidP="009972C8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논문은</w:t>
      </w:r>
      <w:r>
        <w:rPr>
          <w:rFonts w:hint="eastAsia"/>
          <w:lang w:eastAsia="ko-KR"/>
        </w:rPr>
        <w:t xml:space="preserve"> 2016</w:t>
      </w:r>
      <w:r>
        <w:rPr>
          <w:rFonts w:hint="eastAsia"/>
          <w:lang w:eastAsia="ko-KR"/>
        </w:rPr>
        <w:t>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미래창조과학부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한국연구재단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사이언스·교육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연구임</w:t>
      </w:r>
      <w:r>
        <w:rPr>
          <w:rFonts w:hint="eastAsia"/>
          <w:lang w:eastAsia="ko-KR"/>
        </w:rPr>
        <w:t>(NRF-</w:t>
      </w:r>
      <w:r>
        <w:rPr>
          <w:lang w:eastAsia="ko-KR"/>
        </w:rPr>
        <w:t>2016-936606).</w:t>
      </w:r>
    </w:p>
    <w:p w14:paraId="66A537AA" w14:textId="0D1BD372" w:rsidR="00430750" w:rsidRDefault="00C9197F">
      <w:pPr>
        <w:pStyle w:val="1"/>
      </w:pPr>
      <w:bookmarkStart w:id="8" w:name="supporting-information"/>
      <w:bookmarkStart w:id="9" w:name="r-source-code-for-edison-science-app"/>
      <w:bookmarkStart w:id="10" w:name="references"/>
      <w:bookmarkEnd w:id="8"/>
      <w:bookmarkEnd w:id="9"/>
      <w:bookmarkEnd w:id="10"/>
      <w:r>
        <w:rPr>
          <w:rFonts w:hint="eastAsia"/>
          <w:lang w:eastAsia="ko-KR"/>
        </w:rPr>
        <w:lastRenderedPageBreak/>
        <w:t>참고문헌</w:t>
      </w:r>
    </w:p>
    <w:p w14:paraId="1CD8E934" w14:textId="71FF8798" w:rsidR="00CB5E0C" w:rsidRDefault="002E320A" w:rsidP="00CB5E0C">
      <w:pPr>
        <w:pStyle w:val="a7"/>
        <w:rPr>
          <w:lang w:eastAsia="ko-KR"/>
        </w:rPr>
      </w:pPr>
      <w:r>
        <w:rPr>
          <w:rFonts w:hint="eastAsia"/>
          <w:lang w:eastAsia="ko-KR"/>
        </w:rPr>
        <w:t xml:space="preserve">[1] </w:t>
      </w:r>
      <w:r w:rsidR="00CB5E0C">
        <w:rPr>
          <w:lang w:eastAsia="ko-KR"/>
        </w:rPr>
        <w:t xml:space="preserve">Kim, Min-Gul, Dong-Seok Yim, and Kyun-Seop Bae. 2015. “R-Based Reproduction of the Estimation Process Hidden Behind NONMEM Part 1: First-Order Approximation Method.” </w:t>
      </w:r>
      <w:proofErr w:type="gramStart"/>
      <w:r w:rsidR="00CB5E0C">
        <w:rPr>
          <w:lang w:eastAsia="ko-KR"/>
        </w:rPr>
        <w:t>Translational and Clinical Pharmacology 23 (1).</w:t>
      </w:r>
      <w:proofErr w:type="gramEnd"/>
      <w:r w:rsidR="00CB5E0C">
        <w:rPr>
          <w:lang w:eastAsia="ko-KR"/>
        </w:rPr>
        <w:t xml:space="preserve"> Korean Society for Clinical Pharmacology; Therapeutics (KAMJE): 1. doi:10.12793/tcp.2015.23.1.1.</w:t>
      </w:r>
    </w:p>
    <w:p w14:paraId="1EE4EFB1" w14:textId="7301C72E" w:rsidR="00CB5E0C" w:rsidRDefault="002E320A" w:rsidP="00CB5E0C">
      <w:pPr>
        <w:pStyle w:val="a7"/>
        <w:rPr>
          <w:lang w:eastAsia="ko-KR"/>
        </w:rPr>
      </w:pPr>
      <w:r>
        <w:rPr>
          <w:rFonts w:hint="eastAsia"/>
          <w:lang w:eastAsia="ko-KR"/>
        </w:rPr>
        <w:t xml:space="preserve">[2] </w:t>
      </w:r>
      <w:r w:rsidR="00CB5E0C">
        <w:rPr>
          <w:lang w:eastAsia="ko-KR"/>
        </w:rPr>
        <w:t xml:space="preserve">Bae, Kyun-Seop, and Dong-Seok Yim. 2016. “R-Based Reproduction of the Estimation Process Hidden Behind NONMEM Part 2: First-Order Conditional Estimation.” </w:t>
      </w:r>
      <w:proofErr w:type="gramStart"/>
      <w:r w:rsidR="00CB5E0C">
        <w:rPr>
          <w:lang w:eastAsia="ko-KR"/>
        </w:rPr>
        <w:t>Translational and Clinical Pharmacology 24 (4).</w:t>
      </w:r>
      <w:proofErr w:type="gramEnd"/>
      <w:r w:rsidR="00CB5E0C">
        <w:rPr>
          <w:lang w:eastAsia="ko-KR"/>
        </w:rPr>
        <w:t xml:space="preserve"> Korean Society for Clinical Pharmacology; Therapeutics (KAMJE): 161. doi:10.12793/tcp.2016.24.4.161.</w:t>
      </w:r>
    </w:p>
    <w:p w14:paraId="6FD17895" w14:textId="26431E62" w:rsidR="00CB5E0C" w:rsidRDefault="002E320A" w:rsidP="00CB5E0C">
      <w:pPr>
        <w:pStyle w:val="a7"/>
        <w:rPr>
          <w:lang w:eastAsia="ko-KR"/>
        </w:rPr>
      </w:pPr>
      <w:r>
        <w:rPr>
          <w:rFonts w:hint="eastAsia"/>
          <w:lang w:eastAsia="ko-KR"/>
        </w:rPr>
        <w:t xml:space="preserve">[3] </w:t>
      </w:r>
      <w:r w:rsidR="00CB5E0C">
        <w:rPr>
          <w:lang w:eastAsia="ko-KR"/>
        </w:rPr>
        <w:t>Bae, Kyun-Seop. 2017. Nmw: Understanding Nonlinear Mixed Effects Modeling for Population Pharmacokinetics. https://cran.r-project.org/package=nmw.</w:t>
      </w:r>
    </w:p>
    <w:sectPr w:rsidR="00CB5E0C" w:rsidSect="001744A5">
      <w:type w:val="continuous"/>
      <w:pgSz w:w="11906" w:h="16838" w:code="9"/>
      <w:pgMar w:top="1134" w:right="567" w:bottom="1134" w:left="567" w:header="720" w:footer="720" w:gutter="0"/>
      <w:cols w:num="2" w:space="20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89DC6" w14:textId="77777777" w:rsidR="00284379" w:rsidRDefault="00284379">
      <w:pPr>
        <w:spacing w:after="0"/>
      </w:pPr>
      <w:r>
        <w:separator/>
      </w:r>
    </w:p>
  </w:endnote>
  <w:endnote w:type="continuationSeparator" w:id="0">
    <w:p w14:paraId="5C5C4D75" w14:textId="77777777" w:rsidR="00284379" w:rsidRDefault="00284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B717E" w14:textId="77777777" w:rsidR="00C47EFD" w:rsidRDefault="00C47EFD" w:rsidP="00D33F1D">
    <w:pPr>
      <w:pStyle w:val="ae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CADCB03" w14:textId="77777777" w:rsidR="00C47EFD" w:rsidRDefault="00C47EFD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335A5" w14:textId="77777777" w:rsidR="00C47EFD" w:rsidRDefault="00C47EFD" w:rsidP="00D33F1D">
    <w:pPr>
      <w:pStyle w:val="ae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1744A5">
      <w:rPr>
        <w:rStyle w:val="af"/>
        <w:noProof/>
      </w:rPr>
      <w:t>1</w:t>
    </w:r>
    <w:r>
      <w:rPr>
        <w:rStyle w:val="af"/>
      </w:rPr>
      <w:fldChar w:fldCharType="end"/>
    </w:r>
  </w:p>
  <w:p w14:paraId="693DD53A" w14:textId="77777777" w:rsidR="00C47EFD" w:rsidRDefault="00C47EF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E763F3" w14:textId="77777777" w:rsidR="00284379" w:rsidRDefault="00284379">
      <w:r>
        <w:separator/>
      </w:r>
    </w:p>
  </w:footnote>
  <w:footnote w:type="continuationSeparator" w:id="0">
    <w:p w14:paraId="71A20D47" w14:textId="77777777" w:rsidR="00284379" w:rsidRDefault="00284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012C2" w14:textId="6D1175D8" w:rsidR="00B8598B" w:rsidRDefault="00B8598B">
    <w:pPr>
      <w:pStyle w:val="af1"/>
      <w:rPr>
        <w:lang w:eastAsia="ko-KR"/>
      </w:rPr>
    </w:pPr>
    <w:r w:rsidRPr="00B8598B">
      <w:rPr>
        <w:rFonts w:hint="eastAsia"/>
        <w:lang w:eastAsia="ko-KR"/>
      </w:rPr>
      <w:t>제</w:t>
    </w:r>
    <w:r w:rsidRPr="00B8598B">
      <w:rPr>
        <w:rFonts w:hint="eastAsia"/>
        <w:lang w:eastAsia="ko-KR"/>
      </w:rPr>
      <w:t>7</w:t>
    </w:r>
    <w:r w:rsidRPr="00B8598B">
      <w:rPr>
        <w:rFonts w:hint="eastAsia"/>
        <w:lang w:eastAsia="ko-KR"/>
      </w:rPr>
      <w:t>회</w:t>
    </w:r>
    <w:r w:rsidRPr="00B8598B">
      <w:rPr>
        <w:rFonts w:hint="eastAsia"/>
        <w:lang w:eastAsia="ko-KR"/>
      </w:rPr>
      <w:t xml:space="preserve"> EDISON SW </w:t>
    </w:r>
    <w:r w:rsidRPr="00B8598B">
      <w:rPr>
        <w:rFonts w:hint="eastAsia"/>
        <w:lang w:eastAsia="ko-KR"/>
      </w:rPr>
      <w:t>활용</w:t>
    </w:r>
    <w:r w:rsidRPr="00B8598B">
      <w:rPr>
        <w:rFonts w:hint="eastAsia"/>
        <w:lang w:eastAsia="ko-KR"/>
      </w:rPr>
      <w:t xml:space="preserve"> </w:t>
    </w:r>
    <w:r w:rsidRPr="00B8598B">
      <w:rPr>
        <w:rFonts w:hint="eastAsia"/>
        <w:lang w:eastAsia="ko-KR"/>
      </w:rPr>
      <w:t>경진대회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D041F"/>
    <w:multiLevelType w:val="multilevel"/>
    <w:tmpl w:val="F894C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E0540A7"/>
    <w:multiLevelType w:val="multilevel"/>
    <w:tmpl w:val="A6BE65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44446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F57890D"/>
    <w:multiLevelType w:val="multilevel"/>
    <w:tmpl w:val="247871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488A4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1276A9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6">
    <w:nsid w:val="FFFFFF7D"/>
    <w:multiLevelType w:val="singleLevel"/>
    <w:tmpl w:val="A0B4C89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7">
    <w:nsid w:val="FFFFFF7E"/>
    <w:multiLevelType w:val="singleLevel"/>
    <w:tmpl w:val="23585F7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8">
    <w:nsid w:val="FFFFFF7F"/>
    <w:multiLevelType w:val="singleLevel"/>
    <w:tmpl w:val="B284DF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9">
    <w:nsid w:val="FFFFFF80"/>
    <w:multiLevelType w:val="singleLevel"/>
    <w:tmpl w:val="E6D29BC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0">
    <w:nsid w:val="FFFFFF81"/>
    <w:multiLevelType w:val="singleLevel"/>
    <w:tmpl w:val="FC36694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1">
    <w:nsid w:val="FFFFFF82"/>
    <w:multiLevelType w:val="singleLevel"/>
    <w:tmpl w:val="E982C78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2">
    <w:nsid w:val="FFFFFF83"/>
    <w:multiLevelType w:val="singleLevel"/>
    <w:tmpl w:val="20BAFDBE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3">
    <w:nsid w:val="FFFFFF88"/>
    <w:multiLevelType w:val="singleLevel"/>
    <w:tmpl w:val="3006A89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4">
    <w:nsid w:val="FFFFFF89"/>
    <w:multiLevelType w:val="singleLevel"/>
    <w:tmpl w:val="838278D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5">
    <w:nsid w:val="78C43693"/>
    <w:multiLevelType w:val="multilevel"/>
    <w:tmpl w:val="A2DE89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3"/>
  </w:num>
  <w:num w:numId="14">
    <w:abstractNumId w:val="4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59E5"/>
    <w:rsid w:val="000E60E7"/>
    <w:rsid w:val="001363BE"/>
    <w:rsid w:val="001744A5"/>
    <w:rsid w:val="00203F7A"/>
    <w:rsid w:val="00284379"/>
    <w:rsid w:val="002E320A"/>
    <w:rsid w:val="003061D4"/>
    <w:rsid w:val="0035670D"/>
    <w:rsid w:val="00366393"/>
    <w:rsid w:val="00430750"/>
    <w:rsid w:val="004D4D30"/>
    <w:rsid w:val="004E29B3"/>
    <w:rsid w:val="004F2890"/>
    <w:rsid w:val="00500F1D"/>
    <w:rsid w:val="00502641"/>
    <w:rsid w:val="0051657E"/>
    <w:rsid w:val="00590D07"/>
    <w:rsid w:val="005A375A"/>
    <w:rsid w:val="005B783D"/>
    <w:rsid w:val="005E5BBD"/>
    <w:rsid w:val="005F4E4B"/>
    <w:rsid w:val="00634811"/>
    <w:rsid w:val="006D5F95"/>
    <w:rsid w:val="00734F04"/>
    <w:rsid w:val="00757DC7"/>
    <w:rsid w:val="00784D58"/>
    <w:rsid w:val="007A733E"/>
    <w:rsid w:val="007C3E11"/>
    <w:rsid w:val="007F1748"/>
    <w:rsid w:val="008A604E"/>
    <w:rsid w:val="008D6863"/>
    <w:rsid w:val="009277DA"/>
    <w:rsid w:val="009972C8"/>
    <w:rsid w:val="00A04F3D"/>
    <w:rsid w:val="00A339EA"/>
    <w:rsid w:val="00A42A53"/>
    <w:rsid w:val="00AF4C26"/>
    <w:rsid w:val="00B24A82"/>
    <w:rsid w:val="00B8598B"/>
    <w:rsid w:val="00B86B75"/>
    <w:rsid w:val="00BC48D5"/>
    <w:rsid w:val="00BE187D"/>
    <w:rsid w:val="00BE38C3"/>
    <w:rsid w:val="00C36279"/>
    <w:rsid w:val="00C47EFD"/>
    <w:rsid w:val="00C9197F"/>
    <w:rsid w:val="00C97AEF"/>
    <w:rsid w:val="00CA5DB1"/>
    <w:rsid w:val="00CB5E0C"/>
    <w:rsid w:val="00D15037"/>
    <w:rsid w:val="00D33F1D"/>
    <w:rsid w:val="00D400D0"/>
    <w:rsid w:val="00D65902"/>
    <w:rsid w:val="00E315A3"/>
    <w:rsid w:val="00E90E32"/>
    <w:rsid w:val="00ED2B4E"/>
    <w:rsid w:val="00FA1746"/>
    <w:rsid w:val="00FF7A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73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a">
    <w:name w:val="Normal"/>
    <w:qFormat/>
    <w:rsid w:val="00FE6ED8"/>
    <w:rPr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797B7E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styleId="ad">
    <w:name w:val="Document Map"/>
    <w:basedOn w:val="a"/>
    <w:link w:val="Char1"/>
    <w:semiHidden/>
    <w:unhideWhenUsed/>
    <w:rsid w:val="00FE6ED8"/>
    <w:rPr>
      <w:rFonts w:ascii="바탕" w:eastAsia="바탕"/>
    </w:rPr>
  </w:style>
  <w:style w:type="character" w:customStyle="1" w:styleId="Char1">
    <w:name w:val="문서 구조 Char"/>
    <w:basedOn w:val="a1"/>
    <w:link w:val="ad"/>
    <w:semiHidden/>
    <w:rsid w:val="00FE6ED8"/>
    <w:rPr>
      <w:rFonts w:ascii="바탕" w:eastAsia="바탕"/>
    </w:rPr>
  </w:style>
  <w:style w:type="paragraph" w:styleId="ae">
    <w:name w:val="footer"/>
    <w:basedOn w:val="a"/>
    <w:link w:val="Char2"/>
    <w:unhideWhenUsed/>
    <w:rsid w:val="00D33F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본문 Char"/>
    <w:basedOn w:val="a1"/>
    <w:link w:val="a0"/>
    <w:rsid w:val="00ED2B4E"/>
    <w:rPr>
      <w:sz w:val="20"/>
    </w:rPr>
  </w:style>
  <w:style w:type="character" w:customStyle="1" w:styleId="Char2">
    <w:name w:val="바닥글 Char"/>
    <w:basedOn w:val="a1"/>
    <w:link w:val="ae"/>
    <w:rsid w:val="00D33F1D"/>
    <w:rPr>
      <w:sz w:val="20"/>
    </w:rPr>
  </w:style>
  <w:style w:type="character" w:styleId="af">
    <w:name w:val="page number"/>
    <w:basedOn w:val="a1"/>
    <w:semiHidden/>
    <w:unhideWhenUsed/>
    <w:rsid w:val="00D33F1D"/>
  </w:style>
  <w:style w:type="paragraph" w:styleId="af0">
    <w:name w:val="Balloon Text"/>
    <w:basedOn w:val="a"/>
    <w:link w:val="Char3"/>
    <w:semiHidden/>
    <w:unhideWhenUsed/>
    <w:rsid w:val="008A604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8A604E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Char4"/>
    <w:unhideWhenUsed/>
    <w:rsid w:val="00B859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1"/>
    <w:rsid w:val="00B8598B"/>
    <w:rPr>
      <w:sz w:val="20"/>
    </w:rPr>
  </w:style>
  <w:style w:type="character" w:styleId="HTML">
    <w:name w:val="HTML Variable"/>
    <w:basedOn w:val="a1"/>
    <w:unhideWhenUsed/>
    <w:rsid w:val="00A04F3D"/>
    <w:rPr>
      <w:i/>
      <w:iCs/>
    </w:rPr>
  </w:style>
  <w:style w:type="character" w:styleId="HTML0">
    <w:name w:val="HTML Acronym"/>
    <w:basedOn w:val="a1"/>
    <w:unhideWhenUsed/>
    <w:rsid w:val="00A04F3D"/>
  </w:style>
  <w:style w:type="table" w:styleId="-1">
    <w:name w:val="Light List Accent 1"/>
    <w:basedOn w:val="a2"/>
    <w:rsid w:val="00502641"/>
    <w:pPr>
      <w:spacing w:after="0"/>
    </w:p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table" w:styleId="10">
    <w:name w:val="Medium List 1"/>
    <w:basedOn w:val="a2"/>
    <w:rsid w:val="005026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a">
    <w:name w:val="Normal"/>
    <w:qFormat/>
    <w:rsid w:val="00FE6ED8"/>
    <w:rPr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797B7E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styleId="ad">
    <w:name w:val="Document Map"/>
    <w:basedOn w:val="a"/>
    <w:link w:val="Char1"/>
    <w:semiHidden/>
    <w:unhideWhenUsed/>
    <w:rsid w:val="00FE6ED8"/>
    <w:rPr>
      <w:rFonts w:ascii="바탕" w:eastAsia="바탕"/>
    </w:rPr>
  </w:style>
  <w:style w:type="character" w:customStyle="1" w:styleId="Char1">
    <w:name w:val="문서 구조 Char"/>
    <w:basedOn w:val="a1"/>
    <w:link w:val="ad"/>
    <w:semiHidden/>
    <w:rsid w:val="00FE6ED8"/>
    <w:rPr>
      <w:rFonts w:ascii="바탕" w:eastAsia="바탕"/>
    </w:rPr>
  </w:style>
  <w:style w:type="paragraph" w:styleId="ae">
    <w:name w:val="footer"/>
    <w:basedOn w:val="a"/>
    <w:link w:val="Char2"/>
    <w:unhideWhenUsed/>
    <w:rsid w:val="00D33F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본문 Char"/>
    <w:basedOn w:val="a1"/>
    <w:link w:val="a0"/>
    <w:rsid w:val="00ED2B4E"/>
    <w:rPr>
      <w:sz w:val="20"/>
    </w:rPr>
  </w:style>
  <w:style w:type="character" w:customStyle="1" w:styleId="Char2">
    <w:name w:val="바닥글 Char"/>
    <w:basedOn w:val="a1"/>
    <w:link w:val="ae"/>
    <w:rsid w:val="00D33F1D"/>
    <w:rPr>
      <w:sz w:val="20"/>
    </w:rPr>
  </w:style>
  <w:style w:type="character" w:styleId="af">
    <w:name w:val="page number"/>
    <w:basedOn w:val="a1"/>
    <w:semiHidden/>
    <w:unhideWhenUsed/>
    <w:rsid w:val="00D33F1D"/>
  </w:style>
  <w:style w:type="paragraph" w:styleId="af0">
    <w:name w:val="Balloon Text"/>
    <w:basedOn w:val="a"/>
    <w:link w:val="Char3"/>
    <w:semiHidden/>
    <w:unhideWhenUsed/>
    <w:rsid w:val="008A604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8A604E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Char4"/>
    <w:unhideWhenUsed/>
    <w:rsid w:val="00B859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1"/>
    <w:rsid w:val="00B8598B"/>
    <w:rPr>
      <w:sz w:val="20"/>
    </w:rPr>
  </w:style>
  <w:style w:type="character" w:styleId="HTML">
    <w:name w:val="HTML Variable"/>
    <w:basedOn w:val="a1"/>
    <w:unhideWhenUsed/>
    <w:rsid w:val="00A04F3D"/>
    <w:rPr>
      <w:i/>
      <w:iCs/>
    </w:rPr>
  </w:style>
  <w:style w:type="character" w:styleId="HTML0">
    <w:name w:val="HTML Acronym"/>
    <w:basedOn w:val="a1"/>
    <w:unhideWhenUsed/>
    <w:rsid w:val="00A04F3D"/>
  </w:style>
  <w:style w:type="table" w:styleId="-1">
    <w:name w:val="Light List Accent 1"/>
    <w:basedOn w:val="a2"/>
    <w:rsid w:val="00502641"/>
    <w:pPr>
      <w:spacing w:after="0"/>
    </w:p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table" w:styleId="10">
    <w:name w:val="Medium List 1"/>
    <w:basedOn w:val="a2"/>
    <w:rsid w:val="005026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@acp.kr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sbae@acp.k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각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Garamond &amp; 나눔고딕">
      <a:majorFont>
        <a:latin typeface="Garamond"/>
        <a:ea typeface="나눔고딕"/>
        <a:cs typeface=""/>
      </a:majorFont>
      <a:minorFont>
        <a:latin typeface="Garamond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Han, Sungpil</dc:creator>
  <cp:lastModifiedBy>Sungpil Han MD/PhD</cp:lastModifiedBy>
  <cp:revision>9</cp:revision>
  <cp:lastPrinted>2017-02-27T09:19:00Z</cp:lastPrinted>
  <dcterms:created xsi:type="dcterms:W3CDTF">2018-02-06T01:25:00Z</dcterms:created>
  <dcterms:modified xsi:type="dcterms:W3CDTF">2018-02-06T10:42:00Z</dcterms:modified>
</cp:coreProperties>
</file>