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0F" w:rsidRPr="008D7B46" w:rsidRDefault="00661D0F" w:rsidP="00661D0F">
      <w:pPr>
        <w:widowControl/>
        <w:wordWrap/>
        <w:autoSpaceDE/>
        <w:autoSpaceDN/>
        <w:jc w:val="center"/>
        <w:rPr>
          <w:rFonts w:ascii="Calibri" w:hAnsi="Calibri" w:cs="Calibri"/>
          <w:b/>
          <w:sz w:val="28"/>
          <w:szCs w:val="28"/>
        </w:rPr>
      </w:pPr>
      <w:r w:rsidRPr="008D7B46">
        <w:rPr>
          <w:rFonts w:ascii="Calibri" w:hAnsi="Calibri" w:cs="Calibri" w:hint="eastAsia"/>
          <w:b/>
          <w:sz w:val="28"/>
          <w:szCs w:val="28"/>
        </w:rPr>
        <w:t>Edison</w:t>
      </w:r>
      <w:r w:rsidR="003553DB" w:rsidRPr="008D7B46">
        <w:rPr>
          <w:rFonts w:ascii="Calibri" w:hAnsi="Calibri" w:cs="Calibri" w:hint="eastAsia"/>
          <w:b/>
          <w:sz w:val="28"/>
          <w:szCs w:val="28"/>
        </w:rPr>
        <w:t>을</w:t>
      </w:r>
      <w:r w:rsidR="003553DB" w:rsidRPr="008D7B46">
        <w:rPr>
          <w:rFonts w:ascii="Calibri" w:hAnsi="Calibri" w:cs="Calibri" w:hint="eastAsia"/>
          <w:b/>
          <w:sz w:val="28"/>
          <w:szCs w:val="28"/>
        </w:rPr>
        <w:t xml:space="preserve"> </w:t>
      </w:r>
      <w:r w:rsidR="003553DB" w:rsidRPr="008D7B46">
        <w:rPr>
          <w:rFonts w:ascii="Calibri" w:hAnsi="Calibri" w:cs="Calibri" w:hint="eastAsia"/>
          <w:b/>
          <w:sz w:val="28"/>
          <w:szCs w:val="28"/>
        </w:rPr>
        <w:t>통한</w:t>
      </w:r>
      <w:r w:rsidR="00C1347E">
        <w:rPr>
          <w:rFonts w:ascii="Calibri" w:hAnsi="Calibri" w:cs="Calibri" w:hint="eastAsia"/>
          <w:b/>
          <w:sz w:val="28"/>
          <w:szCs w:val="28"/>
        </w:rPr>
        <w:t xml:space="preserve"> </w:t>
      </w:r>
      <w:r w:rsidR="00C1347E">
        <w:rPr>
          <w:rFonts w:ascii="Calibri" w:hAnsi="Calibri" w:cs="Calibri" w:hint="eastAsia"/>
          <w:b/>
          <w:sz w:val="28"/>
          <w:szCs w:val="28"/>
        </w:rPr>
        <w:t>비선형</w:t>
      </w:r>
      <w:r w:rsidR="00B846A5">
        <w:rPr>
          <w:rFonts w:ascii="Calibri" w:hAnsi="Calibri" w:cs="Calibri" w:hint="eastAsia"/>
          <w:b/>
          <w:sz w:val="28"/>
          <w:szCs w:val="28"/>
        </w:rPr>
        <w:t xml:space="preserve"> </w:t>
      </w:r>
      <w:r w:rsidR="00B846A5">
        <w:rPr>
          <w:rFonts w:ascii="Calibri" w:hAnsi="Calibri" w:cs="Calibri" w:hint="eastAsia"/>
          <w:b/>
          <w:sz w:val="28"/>
          <w:szCs w:val="28"/>
        </w:rPr>
        <w:t>약동학</w:t>
      </w:r>
      <w:r w:rsidR="00C1347E">
        <w:rPr>
          <w:rFonts w:ascii="Calibri" w:hAnsi="Calibri" w:cs="Calibri" w:hint="eastAsia"/>
          <w:b/>
          <w:sz w:val="28"/>
          <w:szCs w:val="28"/>
        </w:rPr>
        <w:t xml:space="preserve"> </w:t>
      </w:r>
      <w:r w:rsidR="00C1347E">
        <w:rPr>
          <w:rFonts w:ascii="Calibri" w:hAnsi="Calibri" w:cs="Calibri" w:hint="eastAsia"/>
          <w:b/>
          <w:sz w:val="28"/>
          <w:szCs w:val="28"/>
        </w:rPr>
        <w:t>회귀</w:t>
      </w:r>
      <w:r w:rsidR="00286E34" w:rsidRPr="008D7B46">
        <w:rPr>
          <w:rFonts w:ascii="Calibri" w:hAnsi="Calibri" w:cs="Calibri"/>
          <w:b/>
          <w:sz w:val="28"/>
          <w:szCs w:val="28"/>
        </w:rPr>
        <w:t>분석과</w:t>
      </w:r>
      <w:r w:rsidR="00286E34" w:rsidRPr="008D7B46">
        <w:rPr>
          <w:rFonts w:ascii="Calibri" w:hAnsi="Calibri" w:cs="Calibri"/>
          <w:b/>
          <w:sz w:val="28"/>
          <w:szCs w:val="28"/>
        </w:rPr>
        <w:t xml:space="preserve"> </w:t>
      </w:r>
      <w:r w:rsidR="00B379EF" w:rsidRPr="008D7B46">
        <w:rPr>
          <w:rFonts w:ascii="Calibri" w:hAnsi="Calibri" w:cs="Calibri" w:hint="eastAsia"/>
          <w:b/>
          <w:sz w:val="28"/>
          <w:szCs w:val="28"/>
        </w:rPr>
        <w:t>simulation.</w:t>
      </w:r>
    </w:p>
    <w:p w:rsidR="00661D0F" w:rsidRPr="008D7B46" w:rsidRDefault="00661D0F" w:rsidP="00661D0F">
      <w:pPr>
        <w:widowControl/>
        <w:wordWrap/>
        <w:autoSpaceDE/>
        <w:autoSpaceDN/>
        <w:jc w:val="center"/>
        <w:rPr>
          <w:rFonts w:asciiTheme="majorHAnsi" w:eastAsiaTheme="majorHAnsi" w:hAnsiTheme="majorHAnsi" w:cs="AppleMyungjo"/>
          <w:szCs w:val="20"/>
        </w:rPr>
      </w:pPr>
      <w:r w:rsidRPr="008D7B46">
        <w:rPr>
          <w:rFonts w:asciiTheme="majorHAnsi" w:eastAsiaTheme="majorHAnsi" w:hAnsiTheme="majorHAnsi" w:cs="Calibri" w:hint="eastAsia"/>
          <w:szCs w:val="20"/>
        </w:rPr>
        <w:t>윤석규</w:t>
      </w:r>
      <w:r w:rsidRPr="008D7B46">
        <w:rPr>
          <w:rFonts w:asciiTheme="majorHAnsi" w:eastAsiaTheme="majorHAnsi" w:hAnsiTheme="majorHAnsi"/>
          <w:szCs w:val="20"/>
          <w:vertAlign w:val="superscript"/>
        </w:rPr>
        <w:t>†</w:t>
      </w:r>
      <w:r w:rsidRPr="008D7B46">
        <w:rPr>
          <w:rFonts w:asciiTheme="majorHAnsi" w:eastAsiaTheme="majorHAnsi" w:hAnsiTheme="majorHAnsi" w:cs="Calibri" w:hint="eastAsia"/>
          <w:szCs w:val="20"/>
        </w:rPr>
        <w:t>, 한성필, 조용순, 김형섭</w:t>
      </w:r>
      <w:r w:rsidR="00BA1B7C">
        <w:rPr>
          <w:rFonts w:asciiTheme="majorHAnsi" w:eastAsiaTheme="majorHAnsi" w:hAnsiTheme="majorHAnsi" w:cs="Calibri" w:hint="eastAsia"/>
          <w:szCs w:val="20"/>
        </w:rPr>
        <w:t>,</w:t>
      </w:r>
      <w:r w:rsidRPr="008D7B46">
        <w:rPr>
          <w:rFonts w:asciiTheme="majorHAnsi" w:eastAsiaTheme="majorHAnsi" w:hAnsiTheme="majorHAnsi" w:cs="Calibri" w:hint="eastAsia"/>
          <w:szCs w:val="20"/>
        </w:rPr>
        <w:t xml:space="preserve"> 배균섭</w:t>
      </w:r>
      <w:r w:rsidRPr="008D7B46">
        <w:rPr>
          <w:rFonts w:asciiTheme="majorHAnsi" w:eastAsiaTheme="majorHAnsi" w:hAnsiTheme="majorHAnsi" w:cs="AppleMyungjo" w:hint="eastAsia"/>
          <w:szCs w:val="20"/>
        </w:rPr>
        <w:t>*</w:t>
      </w:r>
    </w:p>
    <w:p w:rsidR="00661D0F" w:rsidRPr="008D7B46" w:rsidRDefault="00661D0F" w:rsidP="00661D0F">
      <w:pPr>
        <w:widowControl/>
        <w:wordWrap/>
        <w:autoSpaceDE/>
        <w:autoSpaceDN/>
        <w:jc w:val="center"/>
        <w:rPr>
          <w:rFonts w:asciiTheme="majorHAnsi" w:eastAsiaTheme="majorHAnsi" w:hAnsiTheme="majorHAnsi" w:cs="AppleMyungjo"/>
          <w:sz w:val="18"/>
          <w:szCs w:val="18"/>
        </w:rPr>
      </w:pPr>
      <w:r w:rsidRPr="008D7B46">
        <w:rPr>
          <w:rFonts w:asciiTheme="majorHAnsi" w:eastAsiaTheme="majorHAnsi" w:hAnsiTheme="majorHAnsi" w:cs="AppleMyungjo" w:hint="eastAsia"/>
          <w:sz w:val="18"/>
          <w:szCs w:val="18"/>
        </w:rPr>
        <w:t xml:space="preserve">서울아산병원 임상약리학과, 울산대학교병원, </w:t>
      </w:r>
      <w:r w:rsidRPr="008D7B46">
        <w:rPr>
          <w:rFonts w:asciiTheme="majorHAnsi" w:eastAsiaTheme="majorHAnsi" w:hAnsiTheme="majorHAnsi" w:hint="eastAsia"/>
          <w:sz w:val="18"/>
          <w:szCs w:val="18"/>
          <w:shd w:val="clear" w:color="auto" w:fill="FFFFFF"/>
        </w:rPr>
        <w:t>서울특별시 송파구 올림픽로43길 88</w:t>
      </w:r>
      <w:r w:rsidRPr="008D7B46">
        <w:rPr>
          <w:rFonts w:asciiTheme="majorHAnsi" w:eastAsiaTheme="majorHAnsi" w:hAnsiTheme="majorHAnsi" w:cs="AppleMyungjo" w:hint="eastAsia"/>
          <w:sz w:val="18"/>
          <w:szCs w:val="18"/>
        </w:rPr>
        <w:t xml:space="preserve"> </w:t>
      </w:r>
    </w:p>
    <w:p w:rsidR="00661D0F" w:rsidRPr="008D7B46" w:rsidRDefault="005F5A98" w:rsidP="00661D0F">
      <w:pPr>
        <w:widowControl/>
        <w:wordWrap/>
        <w:autoSpaceDE/>
        <w:autoSpaceDN/>
        <w:jc w:val="center"/>
        <w:rPr>
          <w:rFonts w:asciiTheme="majorHAnsi" w:eastAsiaTheme="majorHAnsi" w:hAnsiTheme="majorHAnsi" w:cs="AppleMyungjo"/>
          <w:sz w:val="18"/>
          <w:szCs w:val="18"/>
        </w:rPr>
      </w:pPr>
      <w:hyperlink r:id="rId8" w:history="1">
        <w:r w:rsidR="00661D0F" w:rsidRPr="008D7B46">
          <w:rPr>
            <w:rStyle w:val="a7"/>
            <w:rFonts w:asciiTheme="majorHAnsi" w:eastAsiaTheme="majorHAnsi" w:hAnsiTheme="majorHAnsi" w:cs="AppleMyungjo" w:hint="eastAsia"/>
            <w:color w:val="auto"/>
            <w:sz w:val="18"/>
            <w:szCs w:val="18"/>
          </w:rPr>
          <w:t>skyoon@acp.kr</w:t>
        </w:r>
      </w:hyperlink>
      <w:r w:rsidR="00661D0F" w:rsidRPr="008D7B46">
        <w:rPr>
          <w:rFonts w:asciiTheme="majorHAnsi" w:eastAsiaTheme="majorHAnsi" w:hAnsiTheme="majorHAnsi" w:cs="AppleMyungjo" w:hint="eastAsia"/>
          <w:sz w:val="18"/>
          <w:szCs w:val="18"/>
        </w:rPr>
        <w:t xml:space="preserve">, </w:t>
      </w:r>
      <w:hyperlink r:id="rId9" w:history="1">
        <w:r w:rsidR="00661D0F" w:rsidRPr="008D7B46">
          <w:rPr>
            <w:rStyle w:val="a7"/>
            <w:rFonts w:asciiTheme="majorHAnsi" w:eastAsiaTheme="majorHAnsi" w:hAnsiTheme="majorHAnsi" w:cs="AppleMyungjo" w:hint="eastAsia"/>
            <w:color w:val="auto"/>
            <w:sz w:val="18"/>
            <w:szCs w:val="18"/>
          </w:rPr>
          <w:t>ksbae@acp.kr</w:t>
        </w:r>
      </w:hyperlink>
      <w:r w:rsidR="00661D0F" w:rsidRPr="008D7B46">
        <w:rPr>
          <w:rFonts w:asciiTheme="majorHAnsi" w:eastAsiaTheme="majorHAnsi" w:hAnsiTheme="majorHAnsi" w:cs="AppleMyungjo" w:hint="eastAsia"/>
          <w:sz w:val="18"/>
          <w:szCs w:val="18"/>
        </w:rPr>
        <w:t>*</w:t>
      </w:r>
    </w:p>
    <w:p w:rsidR="00661D0F" w:rsidRPr="008D7B46" w:rsidRDefault="00661D0F" w:rsidP="00661D0F">
      <w:pPr>
        <w:widowControl/>
        <w:wordWrap/>
        <w:autoSpaceDE/>
        <w:autoSpaceDN/>
        <w:jc w:val="center"/>
        <w:rPr>
          <w:rFonts w:asciiTheme="majorHAnsi" w:eastAsiaTheme="majorHAnsi" w:hAnsiTheme="majorHAnsi" w:cs="AppleMyungjo"/>
          <w:sz w:val="18"/>
          <w:szCs w:val="18"/>
        </w:rPr>
      </w:pPr>
    </w:p>
    <w:p w:rsidR="00661D0F" w:rsidRPr="008D7B46" w:rsidRDefault="00661D0F" w:rsidP="00661D0F">
      <w:pPr>
        <w:widowControl/>
        <w:wordWrap/>
        <w:autoSpaceDE/>
        <w:autoSpaceDN/>
        <w:rPr>
          <w:szCs w:val="20"/>
        </w:rPr>
      </w:pPr>
      <w:r w:rsidRPr="008D7B46">
        <w:rPr>
          <w:rFonts w:hint="eastAsia"/>
          <w:szCs w:val="20"/>
        </w:rPr>
        <w:t xml:space="preserve">abstract: </w:t>
      </w:r>
      <w:r w:rsidR="003553DB" w:rsidRPr="008D7B46">
        <w:rPr>
          <w:rFonts w:hint="eastAsia"/>
          <w:szCs w:val="20"/>
        </w:rPr>
        <w:t xml:space="preserve">약동/약력학 분석을 위해서 약 30년 전부터 </w:t>
      </w:r>
      <w:r w:rsidR="00AA2473">
        <w:rPr>
          <w:rFonts w:hint="eastAsia"/>
          <w:szCs w:val="20"/>
        </w:rPr>
        <w:t>비선형 회귀분석</w:t>
      </w:r>
      <w:r w:rsidR="00A42380" w:rsidRPr="008D7B46">
        <w:rPr>
          <w:rFonts w:ascii="Arial" w:hAnsi="Arial" w:cs="Arial" w:hint="eastAsia"/>
          <w:szCs w:val="20"/>
        </w:rPr>
        <w:t>(Nonlinear</w:t>
      </w:r>
      <w:r w:rsidR="00A42380">
        <w:rPr>
          <w:rFonts w:ascii="Arial" w:hAnsi="Arial" w:cs="Arial" w:hint="eastAsia"/>
          <w:szCs w:val="20"/>
        </w:rPr>
        <w:t xml:space="preserve"> regression analysis</w:t>
      </w:r>
      <w:r w:rsidR="00A42380" w:rsidRPr="008D7B46">
        <w:rPr>
          <w:rFonts w:ascii="Arial" w:hAnsi="Arial" w:cs="Arial" w:hint="eastAsia"/>
          <w:szCs w:val="20"/>
        </w:rPr>
        <w:t>)</w:t>
      </w:r>
      <w:r w:rsidR="003553DB" w:rsidRPr="008D7B46">
        <w:rPr>
          <w:rFonts w:hint="eastAsia"/>
          <w:szCs w:val="20"/>
        </w:rPr>
        <w:t>이 오래전부터 사용되어 왔다. 주로 NONMEM</w:t>
      </w:r>
      <w:r w:rsidR="003553DB" w:rsidRPr="008D7B46">
        <w:rPr>
          <w:rFonts w:hint="eastAsia"/>
          <w:szCs w:val="20"/>
          <w:vertAlign w:val="superscript"/>
        </w:rPr>
        <w:t>®</w:t>
      </w:r>
      <w:r w:rsidR="003553DB" w:rsidRPr="008D7B46">
        <w:rPr>
          <w:rFonts w:hint="eastAsia"/>
          <w:szCs w:val="20"/>
        </w:rPr>
        <w:t xml:space="preserve"> 이라고 하는 소프트웨어를 통해 활용되었으나, 이번 경진대회를 통해 </w:t>
      </w:r>
      <w:r w:rsidR="00AA2473">
        <w:rPr>
          <w:rFonts w:hint="eastAsia"/>
          <w:szCs w:val="20"/>
        </w:rPr>
        <w:t>비선형 회귀분석</w:t>
      </w:r>
      <w:r w:rsidR="00A42380" w:rsidRPr="008D7B46">
        <w:rPr>
          <w:rFonts w:ascii="Arial" w:hAnsi="Arial" w:cs="Arial" w:hint="eastAsia"/>
          <w:szCs w:val="20"/>
        </w:rPr>
        <w:t>(Nonlinear</w:t>
      </w:r>
      <w:r w:rsidR="00A42380">
        <w:rPr>
          <w:rFonts w:ascii="Arial" w:hAnsi="Arial" w:cs="Arial" w:hint="eastAsia"/>
          <w:szCs w:val="20"/>
        </w:rPr>
        <w:t xml:space="preserve"> regression analysis</w:t>
      </w:r>
      <w:r w:rsidR="00A42380" w:rsidRPr="008D7B46">
        <w:rPr>
          <w:rFonts w:ascii="Arial" w:hAnsi="Arial" w:cs="Arial" w:hint="eastAsia"/>
          <w:szCs w:val="20"/>
        </w:rPr>
        <w:t>)</w:t>
      </w:r>
      <w:r w:rsidR="003553DB" w:rsidRPr="008D7B46">
        <w:rPr>
          <w:rFonts w:hint="eastAsia"/>
          <w:szCs w:val="20"/>
        </w:rPr>
        <w:t xml:space="preserve">방법을 </w:t>
      </w:r>
      <w:r w:rsidRPr="008D7B46">
        <w:rPr>
          <w:rFonts w:hint="eastAsia"/>
          <w:szCs w:val="20"/>
        </w:rPr>
        <w:t>Edison system에 적용하여</w:t>
      </w:r>
      <w:r w:rsidR="003553DB" w:rsidRPr="008D7B46">
        <w:rPr>
          <w:rFonts w:hint="eastAsia"/>
          <w:szCs w:val="20"/>
        </w:rPr>
        <w:t xml:space="preserve"> 여러 약동</w:t>
      </w:r>
      <w:r w:rsidR="00F0721F" w:rsidRPr="008D7B46">
        <w:rPr>
          <w:rFonts w:hint="eastAsia"/>
          <w:szCs w:val="20"/>
        </w:rPr>
        <w:t>학</w:t>
      </w:r>
      <w:r w:rsidR="003553DB" w:rsidRPr="008D7B46">
        <w:rPr>
          <w:rFonts w:hint="eastAsia"/>
          <w:szCs w:val="20"/>
        </w:rPr>
        <w:t xml:space="preserve"> 상황에서의</w:t>
      </w:r>
      <w:r w:rsidRPr="008D7B46">
        <w:rPr>
          <w:rFonts w:hint="eastAsia"/>
          <w:szCs w:val="20"/>
        </w:rPr>
        <w:t xml:space="preserve"> 데이터에 대한 분석을 실시하였다. 각각의 데이터에 대해 Edison 엡 내에서, </w:t>
      </w:r>
      <w:r w:rsidR="003553DB" w:rsidRPr="008D7B46">
        <w:rPr>
          <w:rFonts w:hint="eastAsia"/>
          <w:szCs w:val="20"/>
        </w:rPr>
        <w:t xml:space="preserve">비선형 </w:t>
      </w:r>
      <w:r w:rsidR="00AA2473">
        <w:rPr>
          <w:rFonts w:hint="eastAsia"/>
          <w:szCs w:val="20"/>
        </w:rPr>
        <w:t>회귀분석</w:t>
      </w:r>
      <w:r w:rsidR="00A42380" w:rsidRPr="008D7B46">
        <w:rPr>
          <w:rFonts w:ascii="Arial" w:hAnsi="Arial" w:cs="Arial" w:hint="eastAsia"/>
          <w:szCs w:val="20"/>
        </w:rPr>
        <w:t>(Nonlinear</w:t>
      </w:r>
      <w:r w:rsidR="00A42380">
        <w:rPr>
          <w:rFonts w:ascii="Arial" w:hAnsi="Arial" w:cs="Arial" w:hint="eastAsia"/>
          <w:szCs w:val="20"/>
        </w:rPr>
        <w:t xml:space="preserve"> regression analysis</w:t>
      </w:r>
      <w:r w:rsidR="00A42380" w:rsidRPr="008D7B46">
        <w:rPr>
          <w:rFonts w:ascii="Arial" w:hAnsi="Arial" w:cs="Arial" w:hint="eastAsia"/>
          <w:szCs w:val="20"/>
        </w:rPr>
        <w:t>)</w:t>
      </w:r>
      <w:r w:rsidR="003553DB" w:rsidRPr="008D7B46">
        <w:rPr>
          <w:rFonts w:hint="eastAsia"/>
          <w:szCs w:val="20"/>
        </w:rPr>
        <w:t xml:space="preserve">을 사용할 수 있음을 </w:t>
      </w:r>
      <w:r w:rsidRPr="008D7B46">
        <w:rPr>
          <w:rFonts w:hint="eastAsia"/>
          <w:szCs w:val="20"/>
        </w:rPr>
        <w:t xml:space="preserve">확인하였다. </w:t>
      </w:r>
      <w:r w:rsidR="003553DB" w:rsidRPr="008D7B46">
        <w:rPr>
          <w:rFonts w:hint="eastAsia"/>
          <w:szCs w:val="20"/>
        </w:rPr>
        <w:t xml:space="preserve">이번에 분석한 약동학 모형 이외에 </w:t>
      </w:r>
      <w:r w:rsidRPr="008D7B46">
        <w:rPr>
          <w:rFonts w:hint="eastAsia"/>
          <w:szCs w:val="20"/>
        </w:rPr>
        <w:t>다양한 약동학적</w:t>
      </w:r>
      <w:r w:rsidR="003553DB" w:rsidRPr="008D7B46">
        <w:rPr>
          <w:rFonts w:hint="eastAsia"/>
          <w:szCs w:val="20"/>
        </w:rPr>
        <w:t xml:space="preserve"> 모형에 대한 비선형 </w:t>
      </w:r>
      <w:r w:rsidR="00AA2473">
        <w:rPr>
          <w:rFonts w:hint="eastAsia"/>
          <w:szCs w:val="20"/>
        </w:rPr>
        <w:t>회귀분석</w:t>
      </w:r>
      <w:r w:rsidR="00A42380" w:rsidRPr="008D7B46">
        <w:rPr>
          <w:rFonts w:ascii="Arial" w:hAnsi="Arial" w:cs="Arial" w:hint="eastAsia"/>
          <w:szCs w:val="20"/>
        </w:rPr>
        <w:t>(Nonlinear</w:t>
      </w:r>
      <w:r w:rsidR="00A42380">
        <w:rPr>
          <w:rFonts w:ascii="Arial" w:hAnsi="Arial" w:cs="Arial" w:hint="eastAsia"/>
          <w:szCs w:val="20"/>
        </w:rPr>
        <w:t xml:space="preserve"> regression analysis</w:t>
      </w:r>
      <w:r w:rsidR="00A42380" w:rsidRPr="008D7B46">
        <w:rPr>
          <w:rFonts w:ascii="Arial" w:hAnsi="Arial" w:cs="Arial" w:hint="eastAsia"/>
          <w:szCs w:val="20"/>
        </w:rPr>
        <w:t>)</w:t>
      </w:r>
      <w:r w:rsidR="00AA2473">
        <w:rPr>
          <w:rFonts w:hint="eastAsia"/>
          <w:szCs w:val="20"/>
        </w:rPr>
        <w:t xml:space="preserve">을 </w:t>
      </w:r>
      <w:r w:rsidR="003553DB" w:rsidRPr="008D7B46">
        <w:rPr>
          <w:rFonts w:hint="eastAsia"/>
          <w:szCs w:val="20"/>
        </w:rPr>
        <w:t xml:space="preserve">통한 모델링을 </w:t>
      </w:r>
      <w:r w:rsidRPr="008D7B46">
        <w:rPr>
          <w:rFonts w:hint="eastAsia"/>
          <w:szCs w:val="20"/>
        </w:rPr>
        <w:t>Edison system 안에서 구현하고 활용할 수 있을 것으로 기대된다</w:t>
      </w:r>
      <w:r w:rsidR="003553DB" w:rsidRPr="008D7B46">
        <w:rPr>
          <w:rFonts w:hint="eastAsia"/>
          <w:szCs w:val="20"/>
        </w:rPr>
        <w:t>.</w:t>
      </w:r>
    </w:p>
    <w:p w:rsidR="00661D0F" w:rsidRPr="008D7B46" w:rsidRDefault="00661D0F" w:rsidP="00661D0F">
      <w:pPr>
        <w:widowControl/>
        <w:wordWrap/>
        <w:autoSpaceDE/>
        <w:autoSpaceDN/>
        <w:jc w:val="center"/>
        <w:rPr>
          <w:rFonts w:ascii="Calibri" w:hAnsi="Calibri" w:cs="Calibri"/>
          <w:b/>
          <w:sz w:val="28"/>
          <w:szCs w:val="28"/>
        </w:rPr>
      </w:pPr>
    </w:p>
    <w:p w:rsidR="00661D0F" w:rsidRPr="008D7B46" w:rsidRDefault="00661D0F">
      <w:pPr>
        <w:rPr>
          <w:rFonts w:ascii="Arial" w:hAnsi="Arial" w:cs="Arial"/>
          <w:sz w:val="18"/>
          <w:szCs w:val="18"/>
        </w:rPr>
      </w:pPr>
    </w:p>
    <w:p w:rsidR="00661D0F" w:rsidRPr="008D7B46" w:rsidRDefault="00661D0F">
      <w:pPr>
        <w:rPr>
          <w:rFonts w:ascii="Arial" w:hAnsi="Arial" w:cs="Arial"/>
          <w:sz w:val="18"/>
          <w:szCs w:val="18"/>
        </w:rPr>
        <w:sectPr w:rsidR="00661D0F" w:rsidRPr="008D7B46" w:rsidSect="00661D0F">
          <w:headerReference w:type="default" r:id="rId10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286E34" w:rsidRPr="008D7B46" w:rsidRDefault="00A9309F" w:rsidP="00DB67EB">
      <w:pPr>
        <w:jc w:val="center"/>
        <w:rPr>
          <w:rFonts w:ascii="Arial" w:hAnsi="Arial" w:cs="Arial"/>
          <w:b/>
          <w:szCs w:val="20"/>
        </w:rPr>
      </w:pPr>
      <w:r w:rsidRPr="008D7B46">
        <w:rPr>
          <w:rFonts w:ascii="Arial" w:hAnsi="Arial" w:cs="Arial" w:hint="eastAsia"/>
          <w:b/>
          <w:szCs w:val="20"/>
        </w:rPr>
        <w:lastRenderedPageBreak/>
        <w:t>Introduction</w:t>
      </w:r>
    </w:p>
    <w:p w:rsidR="00286E34" w:rsidRPr="008D7B46" w:rsidRDefault="001F1381" w:rsidP="009B58DA">
      <w:pPr>
        <w:ind w:firstLineChars="100" w:firstLine="200"/>
        <w:rPr>
          <w:rFonts w:ascii="Arial" w:hAnsi="Arial" w:cs="Arial"/>
          <w:szCs w:val="20"/>
        </w:rPr>
      </w:pPr>
      <w:r w:rsidRPr="008D7B46">
        <w:rPr>
          <w:rFonts w:ascii="Arial" w:hAnsi="Arial" w:cs="Arial" w:hint="eastAsia"/>
          <w:szCs w:val="20"/>
        </w:rPr>
        <w:t>약동</w:t>
      </w:r>
      <w:r w:rsidRPr="008D7B46">
        <w:rPr>
          <w:rFonts w:ascii="Arial" w:hAnsi="Arial" w:cs="Arial" w:hint="eastAsia"/>
          <w:szCs w:val="20"/>
        </w:rPr>
        <w:t>/</w:t>
      </w:r>
      <w:r w:rsidR="00286E34" w:rsidRPr="008D7B46">
        <w:rPr>
          <w:rFonts w:ascii="Arial" w:hAnsi="Arial" w:cs="Arial" w:hint="eastAsia"/>
          <w:szCs w:val="20"/>
        </w:rPr>
        <w:t>약력학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분석을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위해서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약</w:t>
      </w:r>
      <w:r w:rsidR="00286E34" w:rsidRPr="008D7B46">
        <w:rPr>
          <w:rFonts w:ascii="Arial" w:hAnsi="Arial" w:cs="Arial" w:hint="eastAsia"/>
          <w:szCs w:val="20"/>
        </w:rPr>
        <w:t xml:space="preserve"> 30</w:t>
      </w:r>
      <w:r w:rsidR="00286E34" w:rsidRPr="008D7B46">
        <w:rPr>
          <w:rFonts w:ascii="Arial" w:hAnsi="Arial" w:cs="Arial" w:hint="eastAsia"/>
          <w:szCs w:val="20"/>
        </w:rPr>
        <w:t>년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전부터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비선형</w:t>
      </w:r>
      <w:r w:rsidR="00AA2473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회귀분석</w:t>
      </w:r>
      <w:r w:rsidR="00286E34" w:rsidRPr="008D7B46">
        <w:rPr>
          <w:rFonts w:ascii="Arial" w:hAnsi="Arial" w:cs="Arial" w:hint="eastAsia"/>
          <w:szCs w:val="20"/>
        </w:rPr>
        <w:t>(Nonlinear</w:t>
      </w:r>
      <w:r w:rsidR="00AA2473">
        <w:rPr>
          <w:rFonts w:ascii="Arial" w:hAnsi="Arial" w:cs="Arial" w:hint="eastAsia"/>
          <w:szCs w:val="20"/>
        </w:rPr>
        <w:t xml:space="preserve"> regression</w:t>
      </w:r>
      <w:r w:rsidR="00A42380">
        <w:rPr>
          <w:rFonts w:ascii="Arial" w:hAnsi="Arial" w:cs="Arial" w:hint="eastAsia"/>
          <w:szCs w:val="20"/>
        </w:rPr>
        <w:t xml:space="preserve"> analysis</w:t>
      </w:r>
      <w:r w:rsidR="00286E34" w:rsidRPr="008D7B46">
        <w:rPr>
          <w:rFonts w:ascii="Arial" w:hAnsi="Arial" w:cs="Arial" w:hint="eastAsia"/>
          <w:szCs w:val="20"/>
        </w:rPr>
        <w:t>)</w:t>
      </w:r>
      <w:r w:rsidR="00286E34" w:rsidRPr="008D7B46">
        <w:rPr>
          <w:rFonts w:ascii="Arial" w:hAnsi="Arial" w:cs="Arial" w:hint="eastAsia"/>
          <w:szCs w:val="20"/>
        </w:rPr>
        <w:t>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사용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되어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왔고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현재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방식은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집당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약동</w:t>
      </w:r>
      <w:r w:rsidR="00F0721F" w:rsidRPr="008D7B46">
        <w:rPr>
          <w:rFonts w:ascii="Arial" w:hAnsi="Arial" w:cs="Arial" w:hint="eastAsia"/>
          <w:szCs w:val="20"/>
        </w:rPr>
        <w:t>/</w:t>
      </w:r>
      <w:r w:rsidR="00286E34" w:rsidRPr="008D7B46">
        <w:rPr>
          <w:rFonts w:ascii="Arial" w:hAnsi="Arial" w:cs="Arial" w:hint="eastAsia"/>
          <w:szCs w:val="20"/>
        </w:rPr>
        <w:t>약력학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분석에서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가장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764B49" w:rsidRPr="008D7B46">
        <w:rPr>
          <w:rFonts w:ascii="Arial" w:hAnsi="Arial" w:cs="Arial" w:hint="eastAsia"/>
          <w:szCs w:val="20"/>
        </w:rPr>
        <w:t>필수적인</w:t>
      </w:r>
      <w:r w:rsidR="00764B49" w:rsidRPr="008D7B46">
        <w:rPr>
          <w:rFonts w:ascii="Arial" w:hAnsi="Arial" w:cs="Arial" w:hint="eastAsia"/>
          <w:szCs w:val="20"/>
        </w:rPr>
        <w:t xml:space="preserve"> </w:t>
      </w:r>
      <w:r w:rsidR="00764B49" w:rsidRPr="008D7B46">
        <w:rPr>
          <w:rFonts w:ascii="Arial" w:hAnsi="Arial" w:cs="Arial" w:hint="eastAsia"/>
          <w:szCs w:val="20"/>
        </w:rPr>
        <w:t>플랫폼</w:t>
      </w:r>
      <w:r w:rsidR="00286E34" w:rsidRPr="008D7B46">
        <w:rPr>
          <w:rFonts w:ascii="Arial" w:hAnsi="Arial" w:cs="Arial" w:hint="eastAsia"/>
          <w:szCs w:val="20"/>
        </w:rPr>
        <w:t>으로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자리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잡은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상태이다</w:t>
      </w:r>
      <w:r w:rsidR="00286E34" w:rsidRPr="008D7B46">
        <w:rPr>
          <w:rFonts w:ascii="Arial" w:hAnsi="Arial" w:cs="Arial" w:hint="eastAsia"/>
          <w:szCs w:val="20"/>
        </w:rPr>
        <w:t xml:space="preserve">. </w:t>
      </w:r>
      <w:r w:rsidR="00286E34" w:rsidRPr="008D7B46">
        <w:rPr>
          <w:rFonts w:ascii="Arial" w:hAnsi="Arial" w:cs="Arial" w:hint="eastAsia"/>
          <w:szCs w:val="20"/>
        </w:rPr>
        <w:t>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때</w:t>
      </w:r>
      <w:r w:rsidR="00286E34" w:rsidRPr="008D7B46">
        <w:rPr>
          <w:rFonts w:ascii="Arial" w:hAnsi="Arial" w:cs="Arial" w:hint="eastAsia"/>
          <w:szCs w:val="20"/>
        </w:rPr>
        <w:t xml:space="preserve"> Phoenix WNL</w:t>
      </w:r>
      <w:r w:rsidR="00286E34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286E34" w:rsidRPr="008D7B46">
        <w:rPr>
          <w:rFonts w:ascii="Arial" w:hAnsi="Arial" w:cs="Arial" w:hint="eastAsia"/>
          <w:szCs w:val="20"/>
        </w:rPr>
        <w:t>과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같은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여러가지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소프트웨어들이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사용되고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있지만</w:t>
      </w:r>
      <w:r w:rsidR="00286E34" w:rsidRPr="008D7B46">
        <w:rPr>
          <w:rFonts w:ascii="Arial" w:hAnsi="Arial" w:cs="Arial" w:hint="eastAsia"/>
          <w:szCs w:val="20"/>
        </w:rPr>
        <w:t xml:space="preserve">, </w:t>
      </w:r>
      <w:r w:rsidR="00286E34" w:rsidRPr="008D7B46">
        <w:rPr>
          <w:rFonts w:ascii="Arial" w:hAnsi="Arial" w:cs="Arial" w:hint="eastAsia"/>
          <w:szCs w:val="20"/>
        </w:rPr>
        <w:t>현재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A42380">
        <w:rPr>
          <w:rFonts w:ascii="Arial" w:hAnsi="Arial" w:cs="Arial" w:hint="eastAsia"/>
          <w:szCs w:val="20"/>
        </w:rPr>
        <w:t>비선형</w:t>
      </w:r>
      <w:r w:rsidR="00A42380">
        <w:rPr>
          <w:rFonts w:ascii="Arial" w:hAnsi="Arial" w:cs="Arial" w:hint="eastAsia"/>
          <w:szCs w:val="20"/>
        </w:rPr>
        <w:t xml:space="preserve"> </w:t>
      </w:r>
      <w:r w:rsidR="00A42380">
        <w:rPr>
          <w:rFonts w:ascii="Arial" w:hAnsi="Arial" w:cs="Arial" w:hint="eastAsia"/>
          <w:szCs w:val="20"/>
        </w:rPr>
        <w:t>회귀분석</w:t>
      </w:r>
      <w:r w:rsidR="00A42380">
        <w:rPr>
          <w:rFonts w:ascii="Arial" w:hAnsi="Arial" w:cs="Arial" w:hint="eastAsia"/>
          <w:szCs w:val="20"/>
        </w:rPr>
        <w:t>(Nonlinear regression analysis)</w:t>
      </w:r>
      <w:r w:rsidR="00286E34" w:rsidRPr="008D7B46">
        <w:rPr>
          <w:rFonts w:ascii="Arial" w:hAnsi="Arial" w:cs="Arial" w:hint="eastAsia"/>
          <w:szCs w:val="20"/>
        </w:rPr>
        <w:t>을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적용시키기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위한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가장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널리쓰이는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도구는</w:t>
      </w:r>
      <w:r w:rsidR="00286E34" w:rsidRPr="008D7B46">
        <w:rPr>
          <w:rFonts w:ascii="Arial" w:hAnsi="Arial" w:cs="Arial" w:hint="eastAsia"/>
          <w:szCs w:val="20"/>
        </w:rPr>
        <w:t xml:space="preserve"> NONMEM</w:t>
      </w:r>
      <w:r w:rsidR="00973DAA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286E34" w:rsidRPr="008D7B46">
        <w:rPr>
          <w:rFonts w:ascii="Arial" w:hAnsi="Arial" w:cs="Arial" w:hint="eastAsia"/>
          <w:szCs w:val="20"/>
        </w:rPr>
        <w:t>이라고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하는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소프트웨어</w:t>
      </w:r>
      <w:r w:rsidR="00973DAA" w:rsidRPr="008D7B46">
        <w:rPr>
          <w:rFonts w:ascii="Arial" w:hAnsi="Arial" w:cs="Arial" w:hint="eastAsia"/>
          <w:szCs w:val="20"/>
        </w:rPr>
        <w:t>이</w:t>
      </w:r>
      <w:r w:rsidR="00286E34" w:rsidRPr="008D7B46">
        <w:rPr>
          <w:rFonts w:ascii="Arial" w:hAnsi="Arial" w:cs="Arial" w:hint="eastAsia"/>
          <w:szCs w:val="20"/>
        </w:rPr>
        <w:t>다</w:t>
      </w:r>
      <w:r w:rsidR="00286E34" w:rsidRPr="008D7B46">
        <w:rPr>
          <w:rFonts w:ascii="Arial" w:hAnsi="Arial" w:cs="Arial" w:hint="eastAsia"/>
          <w:szCs w:val="20"/>
        </w:rPr>
        <w:t xml:space="preserve">. </w:t>
      </w:r>
      <w:r w:rsidR="00286E34" w:rsidRPr="008D7B46">
        <w:rPr>
          <w:rFonts w:ascii="Arial" w:hAnsi="Arial" w:cs="Arial" w:hint="eastAsia"/>
          <w:szCs w:val="20"/>
        </w:rPr>
        <w:t>이것은</w:t>
      </w:r>
      <w:r w:rsidR="00286E34" w:rsidRPr="008D7B46">
        <w:rPr>
          <w:rFonts w:ascii="Arial" w:hAnsi="Arial" w:cs="Arial" w:hint="eastAsia"/>
          <w:szCs w:val="20"/>
        </w:rPr>
        <w:t xml:space="preserve"> FORTRAN </w:t>
      </w:r>
      <w:r w:rsidR="00286E34" w:rsidRPr="008D7B46">
        <w:rPr>
          <w:rFonts w:ascii="Arial" w:hAnsi="Arial" w:cs="Arial" w:hint="eastAsia"/>
          <w:szCs w:val="20"/>
        </w:rPr>
        <w:t>코드로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프로그램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되었으며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현재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버전</w:t>
      </w:r>
      <w:r w:rsidR="00286E34" w:rsidRPr="008D7B46">
        <w:rPr>
          <w:rFonts w:ascii="Arial" w:hAnsi="Arial" w:cs="Arial" w:hint="eastAsia"/>
          <w:szCs w:val="20"/>
        </w:rPr>
        <w:t xml:space="preserve"> 7.4</w:t>
      </w:r>
      <w:r w:rsidR="00286E34" w:rsidRPr="008D7B46">
        <w:rPr>
          <w:rFonts w:ascii="Arial" w:hAnsi="Arial" w:cs="Arial" w:hint="eastAsia"/>
          <w:szCs w:val="20"/>
        </w:rPr>
        <w:t>까지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지속적으로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업데이트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되고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있는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소프트웨어로</w:t>
      </w:r>
      <w:r w:rsidR="00286E34" w:rsidRPr="008D7B46">
        <w:rPr>
          <w:rFonts w:ascii="Arial" w:hAnsi="Arial" w:cs="Arial" w:hint="eastAsia"/>
          <w:szCs w:val="20"/>
        </w:rPr>
        <w:t xml:space="preserve">, </w:t>
      </w:r>
      <w:r w:rsidR="00286E34" w:rsidRPr="008D7B46">
        <w:rPr>
          <w:rFonts w:ascii="Arial" w:hAnsi="Arial" w:cs="Arial" w:hint="eastAsia"/>
          <w:szCs w:val="20"/>
        </w:rPr>
        <w:t>현재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계량약리학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분야</w:t>
      </w:r>
      <w:r w:rsidR="00286E34" w:rsidRPr="008D7B46">
        <w:rPr>
          <w:rFonts w:ascii="Arial" w:hAnsi="Arial" w:cs="Arial" w:hint="eastAsia"/>
          <w:szCs w:val="20"/>
        </w:rPr>
        <w:t>에서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가장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표준적인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도구로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생각되고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있다</w:t>
      </w:r>
      <w:r w:rsidR="00286E34" w:rsidRPr="008D7B46">
        <w:rPr>
          <w:rFonts w:ascii="Arial" w:hAnsi="Arial" w:cs="Arial" w:hint="eastAsia"/>
          <w:szCs w:val="20"/>
        </w:rPr>
        <w:t xml:space="preserve">. </w:t>
      </w:r>
      <w:r w:rsidR="00286E34" w:rsidRPr="008D7B46">
        <w:rPr>
          <w:rFonts w:ascii="Arial" w:hAnsi="Arial" w:cs="Arial" w:hint="eastAsia"/>
          <w:szCs w:val="20"/>
        </w:rPr>
        <w:t>하지만</w:t>
      </w:r>
      <w:r w:rsidR="00286E34" w:rsidRPr="008D7B46">
        <w:rPr>
          <w:rFonts w:ascii="Arial" w:hAnsi="Arial" w:cs="Arial" w:hint="eastAsia"/>
          <w:szCs w:val="20"/>
        </w:rPr>
        <w:t xml:space="preserve"> NONMEM</w:t>
      </w:r>
      <w:r w:rsidR="00973DAA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286E34" w:rsidRPr="008D7B46">
        <w:rPr>
          <w:rFonts w:ascii="Arial" w:hAnsi="Arial" w:cs="Arial" w:hint="eastAsia"/>
          <w:szCs w:val="20"/>
        </w:rPr>
        <w:t xml:space="preserve"> software</w:t>
      </w:r>
      <w:r w:rsidR="00286E34" w:rsidRPr="008D7B46">
        <w:rPr>
          <w:rFonts w:ascii="Arial" w:hAnsi="Arial" w:cs="Arial" w:hint="eastAsia"/>
          <w:szCs w:val="20"/>
        </w:rPr>
        <w:t>는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정기적으로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사용하기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위해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상당부분의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비용을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지불하여야</w:t>
      </w:r>
      <w:r w:rsidR="00286E34" w:rsidRPr="008D7B46">
        <w:rPr>
          <w:rFonts w:ascii="Arial" w:hAnsi="Arial" w:cs="Arial" w:hint="eastAsia"/>
          <w:szCs w:val="20"/>
        </w:rPr>
        <w:t xml:space="preserve"> </w:t>
      </w:r>
      <w:r w:rsidR="00286E34" w:rsidRPr="008D7B46">
        <w:rPr>
          <w:rFonts w:ascii="Arial" w:hAnsi="Arial" w:cs="Arial" w:hint="eastAsia"/>
          <w:szCs w:val="20"/>
        </w:rPr>
        <w:t>하며</w:t>
      </w:r>
      <w:r w:rsidR="00286E34" w:rsidRPr="008D7B46">
        <w:rPr>
          <w:rFonts w:ascii="Arial" w:hAnsi="Arial" w:cs="Arial" w:hint="eastAsia"/>
          <w:szCs w:val="20"/>
        </w:rPr>
        <w:t xml:space="preserve">, </w:t>
      </w:r>
      <w:r w:rsidR="00613D23" w:rsidRPr="008D7B46">
        <w:rPr>
          <w:rFonts w:ascii="Arial" w:hAnsi="Arial" w:cs="Arial" w:hint="eastAsia"/>
          <w:szCs w:val="20"/>
        </w:rPr>
        <w:t>일반인들에게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접근이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쉽지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않았다는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단점을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가지고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있다</w:t>
      </w:r>
      <w:r w:rsidR="00613D23" w:rsidRPr="008D7B46">
        <w:rPr>
          <w:rFonts w:ascii="Arial" w:hAnsi="Arial" w:cs="Arial" w:hint="eastAsia"/>
          <w:szCs w:val="20"/>
        </w:rPr>
        <w:t xml:space="preserve">. </w:t>
      </w:r>
      <w:r w:rsidR="00613D23" w:rsidRPr="008D7B46">
        <w:rPr>
          <w:rFonts w:ascii="Arial" w:hAnsi="Arial" w:cs="Arial" w:hint="eastAsia"/>
          <w:szCs w:val="20"/>
        </w:rPr>
        <w:t>따라서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아산병원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임상약리학과는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여러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패키지들을</w:t>
      </w:r>
      <w:r w:rsidR="00613D23" w:rsidRPr="008D7B46">
        <w:rPr>
          <w:rFonts w:ascii="Arial" w:hAnsi="Arial" w:cs="Arial" w:hint="eastAsia"/>
          <w:szCs w:val="20"/>
        </w:rPr>
        <w:t xml:space="preserve"> R</w:t>
      </w:r>
      <w:r w:rsidR="00973DAA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613D23" w:rsidRPr="008D7B46">
        <w:rPr>
          <w:rFonts w:ascii="Arial" w:hAnsi="Arial" w:cs="Arial" w:hint="eastAsia"/>
          <w:szCs w:val="20"/>
        </w:rPr>
        <w:t>이라는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무료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배포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소프트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웨어</w:t>
      </w:r>
      <w:r w:rsidR="00613D23" w:rsidRPr="008D7B46">
        <w:rPr>
          <w:rFonts w:ascii="Arial" w:hAnsi="Arial" w:cs="Arial" w:hint="eastAsia"/>
          <w:szCs w:val="20"/>
        </w:rPr>
        <w:t>(R</w:t>
      </w:r>
      <w:r w:rsidR="00F0721F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613D23" w:rsidRPr="008D7B46">
        <w:rPr>
          <w:rFonts w:ascii="Arial" w:hAnsi="Arial" w:cs="Arial" w:hint="eastAsia"/>
          <w:szCs w:val="20"/>
        </w:rPr>
        <w:t>은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통계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및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수학적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계산에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적합한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소프트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웨어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이며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간단하지만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견고한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시스템을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가지고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있다</w:t>
      </w:r>
      <w:r w:rsidR="00613D23" w:rsidRPr="008D7B46">
        <w:rPr>
          <w:rFonts w:ascii="Arial" w:hAnsi="Arial" w:cs="Arial" w:hint="eastAsia"/>
          <w:szCs w:val="20"/>
        </w:rPr>
        <w:t xml:space="preserve">. </w:t>
      </w:r>
      <w:r w:rsidR="00613D23" w:rsidRPr="008D7B46">
        <w:rPr>
          <w:rFonts w:ascii="Arial" w:hAnsi="Arial" w:cs="Arial" w:hint="eastAsia"/>
          <w:szCs w:val="20"/>
        </w:rPr>
        <w:t>이때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다양한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패키지를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추가하여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특정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문제나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상황에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적합한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계산을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수행할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있으며</w:t>
      </w:r>
      <w:r w:rsidR="00613D23" w:rsidRPr="008D7B46">
        <w:rPr>
          <w:rFonts w:ascii="Arial" w:hAnsi="Arial" w:cs="Arial" w:hint="eastAsia"/>
          <w:szCs w:val="20"/>
        </w:rPr>
        <w:t xml:space="preserve">, </w:t>
      </w:r>
      <w:r w:rsidR="00613D23" w:rsidRPr="008D7B46">
        <w:rPr>
          <w:rFonts w:ascii="Arial" w:hAnsi="Arial" w:cs="Arial" w:hint="eastAsia"/>
          <w:szCs w:val="20"/>
        </w:rPr>
        <w:t>이러한</w:t>
      </w:r>
      <w:r w:rsidR="00613D23" w:rsidRPr="008D7B46">
        <w:rPr>
          <w:rFonts w:ascii="Arial" w:hAnsi="Arial" w:cs="Arial" w:hint="eastAsia"/>
          <w:szCs w:val="20"/>
        </w:rPr>
        <w:t xml:space="preserve"> R</w:t>
      </w:r>
      <w:r w:rsidR="00973DAA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613D23" w:rsidRPr="008D7B46">
        <w:rPr>
          <w:rFonts w:ascii="Arial" w:hAnsi="Arial" w:cs="Arial" w:hint="eastAsia"/>
          <w:szCs w:val="20"/>
        </w:rPr>
        <w:t>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표준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기능은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모두</w:t>
      </w:r>
      <w:r w:rsidR="00613D23" w:rsidRPr="008D7B46">
        <w:rPr>
          <w:rFonts w:ascii="Arial" w:hAnsi="Arial" w:cs="Arial" w:hint="eastAsia"/>
          <w:szCs w:val="20"/>
        </w:rPr>
        <w:t xml:space="preserve"> R</w:t>
      </w:r>
      <w:r w:rsidR="00973DAA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언어로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코딩되어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있기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때문에</w:t>
      </w:r>
      <w:r w:rsidR="00613D23" w:rsidRPr="008D7B46">
        <w:rPr>
          <w:rFonts w:ascii="Arial" w:hAnsi="Arial" w:cs="Arial" w:hint="eastAsia"/>
          <w:szCs w:val="20"/>
        </w:rPr>
        <w:t xml:space="preserve">, </w:t>
      </w:r>
      <w:r w:rsidR="00613D23" w:rsidRPr="008D7B46">
        <w:rPr>
          <w:rFonts w:ascii="Arial" w:hAnsi="Arial" w:cs="Arial" w:hint="eastAsia"/>
          <w:szCs w:val="20"/>
        </w:rPr>
        <w:t>그들의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알</w:t>
      </w:r>
      <w:r w:rsidR="00BA5007" w:rsidRPr="008D7B46">
        <w:rPr>
          <w:rFonts w:ascii="Arial" w:hAnsi="Arial" w:cs="Arial" w:hint="eastAsia"/>
          <w:szCs w:val="20"/>
        </w:rPr>
        <w:t>고</w:t>
      </w:r>
      <w:r w:rsidR="00613D23" w:rsidRPr="008D7B46">
        <w:rPr>
          <w:rFonts w:ascii="Arial" w:hAnsi="Arial" w:cs="Arial" w:hint="eastAsia"/>
          <w:szCs w:val="20"/>
        </w:rPr>
        <w:t>리즘의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흐름을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쉽게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따라갈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수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있도록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한다</w:t>
      </w:r>
      <w:r w:rsidR="00613D23" w:rsidRPr="008D7B46">
        <w:rPr>
          <w:rFonts w:ascii="Arial" w:hAnsi="Arial" w:cs="Arial" w:hint="eastAsia"/>
          <w:szCs w:val="20"/>
        </w:rPr>
        <w:t>.)</w:t>
      </w:r>
      <w:r w:rsidR="00613D23" w:rsidRPr="008D7B46">
        <w:rPr>
          <w:rFonts w:ascii="Arial" w:hAnsi="Arial" w:cs="Arial" w:hint="eastAsia"/>
          <w:szCs w:val="20"/>
        </w:rPr>
        <w:t>에</w:t>
      </w:r>
      <w:r w:rsidR="00613D23" w:rsidRPr="008D7B46">
        <w:rPr>
          <w:rFonts w:ascii="Arial" w:hAnsi="Arial" w:cs="Arial" w:hint="eastAsia"/>
          <w:szCs w:val="20"/>
        </w:rPr>
        <w:t xml:space="preserve"> </w:t>
      </w:r>
      <w:r w:rsidR="00613D23" w:rsidRPr="008D7B46">
        <w:rPr>
          <w:rFonts w:ascii="Arial" w:hAnsi="Arial" w:cs="Arial" w:hint="eastAsia"/>
          <w:szCs w:val="20"/>
        </w:rPr>
        <w:t>등록하였으며</w:t>
      </w:r>
      <w:r w:rsidR="00613D23" w:rsidRPr="008D7B46">
        <w:rPr>
          <w:rFonts w:ascii="Arial" w:hAnsi="Arial" w:cs="Arial" w:hint="eastAsia"/>
          <w:szCs w:val="20"/>
        </w:rPr>
        <w:t xml:space="preserve">, </w:t>
      </w:r>
      <w:r w:rsidR="00BA5007" w:rsidRPr="008D7B46">
        <w:rPr>
          <w:rFonts w:ascii="Arial" w:hAnsi="Arial" w:cs="Arial" w:hint="eastAsia"/>
          <w:szCs w:val="20"/>
        </w:rPr>
        <w:t>이를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통해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비선형</w:t>
      </w:r>
      <w:r w:rsidR="00AA2473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회귀</w:t>
      </w:r>
      <w:r w:rsidR="00AA2473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분석</w:t>
      </w:r>
      <w:r w:rsidR="00AA2473">
        <w:rPr>
          <w:rFonts w:ascii="Arial" w:hAnsi="Arial" w:cs="Arial" w:hint="eastAsia"/>
          <w:szCs w:val="20"/>
        </w:rPr>
        <w:t xml:space="preserve"> </w:t>
      </w:r>
      <w:r w:rsidR="00AA2473">
        <w:rPr>
          <w:rFonts w:ascii="Arial" w:hAnsi="Arial" w:cs="Arial" w:hint="eastAsia"/>
          <w:szCs w:val="20"/>
        </w:rPr>
        <w:t>방법</w:t>
      </w:r>
      <w:r w:rsidR="00BA5007" w:rsidRPr="008D7B46">
        <w:rPr>
          <w:rFonts w:ascii="Arial" w:hAnsi="Arial" w:cs="Arial" w:hint="eastAsia"/>
          <w:szCs w:val="20"/>
        </w:rPr>
        <w:t xml:space="preserve">(Nonlinear </w:t>
      </w:r>
      <w:r w:rsidR="00AA2473">
        <w:rPr>
          <w:rFonts w:ascii="Arial" w:hAnsi="Arial" w:cs="Arial" w:hint="eastAsia"/>
          <w:szCs w:val="20"/>
        </w:rPr>
        <w:t>regression</w:t>
      </w:r>
      <w:r w:rsidR="00BA5007" w:rsidRPr="008D7B46">
        <w:rPr>
          <w:rFonts w:ascii="Arial" w:hAnsi="Arial" w:cs="Arial" w:hint="eastAsia"/>
          <w:szCs w:val="20"/>
        </w:rPr>
        <w:t>)</w:t>
      </w:r>
      <w:r w:rsidR="00BA5007" w:rsidRPr="008D7B46">
        <w:rPr>
          <w:rFonts w:ascii="Arial" w:hAnsi="Arial" w:cs="Arial" w:hint="eastAsia"/>
          <w:szCs w:val="20"/>
        </w:rPr>
        <w:t>을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사용하여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다양한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약동</w:t>
      </w:r>
      <w:r w:rsidR="00BA5007" w:rsidRPr="008D7B46">
        <w:rPr>
          <w:rFonts w:ascii="Arial" w:hAnsi="Arial" w:cs="Arial" w:hint="eastAsia"/>
          <w:szCs w:val="20"/>
        </w:rPr>
        <w:t>/</w:t>
      </w:r>
      <w:r w:rsidR="00BA5007" w:rsidRPr="008D7B46">
        <w:rPr>
          <w:rFonts w:ascii="Arial" w:hAnsi="Arial" w:cs="Arial" w:hint="eastAsia"/>
          <w:szCs w:val="20"/>
        </w:rPr>
        <w:t>약력학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분석을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진행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할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수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있게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되었다</w:t>
      </w:r>
      <w:r w:rsidR="00BA5007" w:rsidRPr="008D7B46">
        <w:rPr>
          <w:rFonts w:ascii="Arial" w:hAnsi="Arial" w:cs="Arial" w:hint="eastAsia"/>
          <w:szCs w:val="20"/>
        </w:rPr>
        <w:t xml:space="preserve">. </w:t>
      </w:r>
      <w:r w:rsidR="00BA5007" w:rsidRPr="008D7B46">
        <w:rPr>
          <w:rFonts w:ascii="Arial" w:hAnsi="Arial" w:cs="Arial" w:hint="eastAsia"/>
          <w:szCs w:val="20"/>
        </w:rPr>
        <w:t>이번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논문에서는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973DAA" w:rsidRPr="008D7B46">
        <w:rPr>
          <w:rFonts w:ascii="Arial" w:hAnsi="Arial" w:cs="Arial" w:hint="eastAsia"/>
          <w:szCs w:val="20"/>
        </w:rPr>
        <w:t>생성한</w:t>
      </w:r>
      <w:r w:rsidR="00BA5007" w:rsidRPr="008D7B46">
        <w:rPr>
          <w:rFonts w:ascii="Arial" w:hAnsi="Arial" w:cs="Arial" w:hint="eastAsia"/>
          <w:szCs w:val="20"/>
        </w:rPr>
        <w:t xml:space="preserve"> Package</w:t>
      </w:r>
      <w:r w:rsidR="00BA5007" w:rsidRPr="008D7B46">
        <w:rPr>
          <w:rFonts w:ascii="Arial" w:hAnsi="Arial" w:cs="Arial" w:hint="eastAsia"/>
          <w:szCs w:val="20"/>
        </w:rPr>
        <w:t>의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원리를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973DAA" w:rsidRPr="008D7B46">
        <w:rPr>
          <w:rFonts w:ascii="Arial" w:hAnsi="Arial" w:cs="Arial" w:hint="eastAsia"/>
          <w:szCs w:val="20"/>
        </w:rPr>
        <w:t>설명하며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이</w:t>
      </w:r>
      <w:r w:rsidR="00BA5007" w:rsidRPr="008D7B46">
        <w:rPr>
          <w:rFonts w:ascii="Arial" w:hAnsi="Arial" w:cs="Arial" w:hint="eastAsia"/>
          <w:szCs w:val="20"/>
        </w:rPr>
        <w:t xml:space="preserve"> package</w:t>
      </w:r>
      <w:r w:rsidR="00BA5007" w:rsidRPr="008D7B46">
        <w:rPr>
          <w:rFonts w:ascii="Arial" w:hAnsi="Arial" w:cs="Arial" w:hint="eastAsia"/>
          <w:szCs w:val="20"/>
        </w:rPr>
        <w:t>를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통해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시행한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다양한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약동학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모델을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실제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에디슨을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통해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시행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결과를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보여주려고</w:t>
      </w:r>
      <w:r w:rsidR="00BA5007" w:rsidRPr="008D7B46">
        <w:rPr>
          <w:rFonts w:ascii="Arial" w:hAnsi="Arial" w:cs="Arial" w:hint="eastAsia"/>
          <w:szCs w:val="20"/>
        </w:rPr>
        <w:t xml:space="preserve"> </w:t>
      </w:r>
      <w:r w:rsidR="00BA5007" w:rsidRPr="008D7B46">
        <w:rPr>
          <w:rFonts w:ascii="Arial" w:hAnsi="Arial" w:cs="Arial" w:hint="eastAsia"/>
          <w:szCs w:val="20"/>
        </w:rPr>
        <w:t>한다</w:t>
      </w:r>
      <w:r w:rsidR="00BA5007" w:rsidRPr="008D7B46">
        <w:rPr>
          <w:rFonts w:ascii="Arial" w:hAnsi="Arial" w:cs="Arial" w:hint="eastAsia"/>
          <w:szCs w:val="20"/>
        </w:rPr>
        <w:t>.</w:t>
      </w:r>
    </w:p>
    <w:p w:rsidR="00BA5007" w:rsidRPr="008D7B46" w:rsidRDefault="00BA5007">
      <w:pPr>
        <w:rPr>
          <w:rFonts w:ascii="Arial" w:hAnsi="Arial" w:cs="Arial"/>
          <w:szCs w:val="20"/>
        </w:rPr>
      </w:pPr>
    </w:p>
    <w:p w:rsidR="000C552F" w:rsidRDefault="000C552F" w:rsidP="00AA2473">
      <w:pPr>
        <w:jc w:val="center"/>
        <w:rPr>
          <w:rFonts w:ascii="Arial" w:hAnsi="Arial" w:cs="Arial"/>
          <w:b/>
          <w:szCs w:val="20"/>
        </w:rPr>
      </w:pPr>
      <w:r w:rsidRPr="008D7B46">
        <w:rPr>
          <w:rFonts w:ascii="Arial" w:hAnsi="Arial" w:cs="Arial" w:hint="eastAsia"/>
          <w:b/>
          <w:szCs w:val="20"/>
        </w:rPr>
        <w:lastRenderedPageBreak/>
        <w:t>NONMEM</w:t>
      </w:r>
      <w:r w:rsidRPr="008D7B46">
        <w:rPr>
          <w:rFonts w:ascii="맑은 고딕" w:eastAsia="맑은 고딕" w:hAnsi="맑은 고딕" w:cs="Arial" w:hint="eastAsia"/>
          <w:b/>
          <w:szCs w:val="20"/>
          <w:vertAlign w:val="superscript"/>
        </w:rPr>
        <w:t>®</w:t>
      </w:r>
      <w:r w:rsidRPr="008D7B46">
        <w:rPr>
          <w:rFonts w:ascii="Arial" w:hAnsi="Arial" w:cs="Arial" w:hint="eastAsia"/>
          <w:b/>
          <w:szCs w:val="20"/>
        </w:rPr>
        <w:t xml:space="preserve"> software</w:t>
      </w:r>
      <w:r w:rsidRPr="008D7B46">
        <w:rPr>
          <w:rFonts w:ascii="Arial" w:hAnsi="Arial" w:cs="Arial" w:hint="eastAsia"/>
          <w:b/>
          <w:szCs w:val="20"/>
        </w:rPr>
        <w:t>의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비선형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회귀</w:t>
      </w:r>
      <w:r>
        <w:rPr>
          <w:rFonts w:ascii="Arial" w:hAnsi="Arial" w:cs="Arial" w:hint="eastAsia"/>
          <w:b/>
          <w:szCs w:val="20"/>
        </w:rPr>
        <w:t xml:space="preserve"> </w:t>
      </w:r>
      <w:r>
        <w:rPr>
          <w:rFonts w:ascii="Arial" w:hAnsi="Arial" w:cs="Arial" w:hint="eastAsia"/>
          <w:b/>
          <w:szCs w:val="20"/>
        </w:rPr>
        <w:t>분석</w:t>
      </w:r>
    </w:p>
    <w:p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0C552F">
        <w:rPr>
          <w:rFonts w:ascii="Arial" w:hAnsi="Arial" w:cs="Arial" w:hint="eastAsia"/>
          <w:szCs w:val="20"/>
        </w:rPr>
        <w:t>NONMEM</w:t>
      </w:r>
      <w:r w:rsidRPr="008D7B46">
        <w:rPr>
          <w:rFonts w:ascii="맑은 고딕" w:eastAsia="맑은 고딕" w:hAnsi="맑은 고딕" w:cs="Arial" w:hint="eastAsia"/>
          <w:b/>
          <w:szCs w:val="20"/>
          <w:vertAlign w:val="superscript"/>
        </w:rPr>
        <w:t>®</w:t>
      </w:r>
      <w:r>
        <w:rPr>
          <w:rFonts w:ascii="맑은 고딕" w:eastAsia="맑은 고딕" w:hAnsi="맑은 고딕" w:cs="Arial" w:hint="eastAsia"/>
          <w:szCs w:val="20"/>
        </w:rPr>
        <w:t>의 경우 비선형 회귀분석</w:t>
      </w:r>
      <w:r w:rsidR="00A42380" w:rsidRPr="008D7B46">
        <w:rPr>
          <w:rFonts w:ascii="Arial" w:hAnsi="Arial" w:cs="Arial" w:hint="eastAsia"/>
          <w:szCs w:val="20"/>
        </w:rPr>
        <w:t>(Nonlinear</w:t>
      </w:r>
      <w:r w:rsidR="00A42380">
        <w:rPr>
          <w:rFonts w:ascii="Arial" w:hAnsi="Arial" w:cs="Arial" w:hint="eastAsia"/>
          <w:szCs w:val="20"/>
        </w:rPr>
        <w:t xml:space="preserve"> regression analysis</w:t>
      </w:r>
      <w:r w:rsidR="00A42380" w:rsidRPr="008D7B46">
        <w:rPr>
          <w:rFonts w:ascii="Arial" w:hAnsi="Arial" w:cs="Arial" w:hint="eastAsia"/>
          <w:szCs w:val="20"/>
        </w:rPr>
        <w:t>)</w:t>
      </w:r>
      <w:r>
        <w:rPr>
          <w:rFonts w:ascii="맑은 고딕" w:eastAsia="맑은 고딕" w:hAnsi="맑은 고딕" w:cs="Arial" w:hint="eastAsia"/>
          <w:szCs w:val="20"/>
        </w:rPr>
        <w:t xml:space="preserve">을 시행하기 </w:t>
      </w:r>
      <w:r w:rsidRPr="008D7B46">
        <w:rPr>
          <w:rFonts w:ascii="맑은 고딕" w:eastAsia="맑은 고딕" w:hAnsi="맑은 고딕" w:cs="Arial" w:hint="eastAsia"/>
          <w:szCs w:val="20"/>
        </w:rPr>
        <w:t>위해서 최대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우도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추정법(Maximum likelihood estimation)을 활용하게 된다. 이 최대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우도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추정법은 sample데이터에서 Y가 현재 측정된 값, E(Y)</w:t>
      </w:r>
      <w:r w:rsidRPr="008D7B46">
        <w:rPr>
          <w:rFonts w:ascii="맑은 고딕" w:eastAsia="맑은 고딕" w:hAnsi="맑은 고딕" w:cs="Arial"/>
          <w:szCs w:val="20"/>
        </w:rPr>
        <w:t>는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model에 의해 각각의 관측 지점에서의 예상되는 값 그리고 V(Y)를 그 모델의 분산이라고 표현하면 모델에 주어진 관측값에 대한 likelihood는 다음과 같이 표현될 수있다. </w:t>
      </w:r>
    </w:p>
    <w:p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1BAC2824" wp14:editId="368CA4C0">
            <wp:extent cx="2293620" cy="784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이때 이 일련의 관찰 값에 대한 우도는 개개인 관찰값의 확률을 통해 나오게 된다. 따라서 n개의 관찰값이 있으면 그 종합된 우도는 n개의 개개인별 확률이 되고 subject에 대한 우도는 다음과 같이 계산된다. </w:t>
      </w:r>
    </w:p>
    <w:p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4C993204" wp14:editId="2C209C3F">
            <wp:extent cx="2624667" cy="821267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78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이것은 -2 로그 우도로(-2 log likelihood) 전환 될 수 있으며, 이것은 다음과 같이 표현된다. </w:t>
      </w:r>
    </w:p>
    <w:p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7A16D9BA" wp14:editId="59ABA14A">
            <wp:extent cx="2760133" cy="880533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5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결국 NONMEM은 이 -2 로그 우도의 값을 최소화 하는 방식으로 표현된다. 이 때, 우측 수식에서 앞에있는 n</w:t>
      </w:r>
      <w:r w:rsidRPr="008D7B46">
        <w:rPr>
          <w:rFonts w:ascii="맑은 고딕" w:eastAsia="맑은 고딕" w:hAnsi="맑은 고딕" w:cs="Arial" w:hint="eastAsia"/>
          <w:szCs w:val="20"/>
          <w:vertAlign w:val="subscript"/>
        </w:rPr>
        <w:t>i</w:t>
      </w:r>
      <w:r w:rsidRPr="008D7B46">
        <w:rPr>
          <w:rFonts w:ascii="맑은 고딕" w:eastAsia="맑은 고딕" w:hAnsi="맑은 고딕" w:cs="Arial" w:hint="eastAsia"/>
          <w:szCs w:val="20"/>
        </w:rPr>
        <w:t xml:space="preserve">log(2π)는 상수이기 때문에 </w:t>
      </w:r>
      <w:r w:rsidRPr="008D7B46">
        <w:rPr>
          <w:rFonts w:ascii="맑은 고딕" w:eastAsia="맑은 고딕" w:hAnsi="맑은 고딕" w:cs="Arial" w:hint="eastAsia"/>
          <w:szCs w:val="20"/>
        </w:rPr>
        <w:lastRenderedPageBreak/>
        <w:t xml:space="preserve">실제 I번째 대상에서의 objection function은 다음과 같이 나타난다. </w:t>
      </w:r>
    </w:p>
    <w:p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2857834E" wp14:editId="4054FEA2">
            <wp:extent cx="2734733" cy="717024"/>
            <wp:effectExtent l="0" t="0" r="889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896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실제 여기에서 derivation 을 정규 분포에만 적용한 것이 </w:t>
      </w:r>
      <w:r>
        <w:rPr>
          <w:rFonts w:ascii="맑은 고딕" w:eastAsia="맑은 고딕" w:hAnsi="맑은 고딕" w:cs="Arial" w:hint="eastAsia"/>
          <w:szCs w:val="20"/>
        </w:rPr>
        <w:t>최대 우도 측정법 (</w:t>
      </w:r>
      <w:r w:rsidRPr="008D7B46">
        <w:rPr>
          <w:rFonts w:ascii="맑은 고딕" w:eastAsia="맑은 고딕" w:hAnsi="맑은 고딕" w:cs="Arial" w:hint="eastAsia"/>
          <w:szCs w:val="20"/>
        </w:rPr>
        <w:t>maximum likelihood</w:t>
      </w:r>
      <w:r>
        <w:rPr>
          <w:rFonts w:ascii="맑은 고딕" w:eastAsia="맑은 고딕" w:hAnsi="맑은 고딕" w:cs="Arial" w:hint="eastAsia"/>
          <w:szCs w:val="20"/>
        </w:rPr>
        <w:t xml:space="preserve"> estimation method)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라면, 정규 분포라는 가정 없이도 적용한 것이 NONMEM 소프트 웨어 이며 이 방식을 </w:t>
      </w:r>
      <w:r w:rsidRPr="008D7B46">
        <w:rPr>
          <w:rFonts w:ascii="맑은 고딕" w:eastAsia="맑은 고딕" w:hAnsi="맑은 고딕" w:cs="Arial"/>
          <w:szCs w:val="20"/>
        </w:rPr>
        <w:t>‘</w:t>
      </w:r>
      <w:r>
        <w:rPr>
          <w:rFonts w:ascii="맑은 고딕" w:eastAsia="맑은 고딕" w:hAnsi="맑은 고딕" w:cs="Arial" w:hint="eastAsia"/>
          <w:szCs w:val="20"/>
        </w:rPr>
        <w:t>확장된 최소 제곱법</w:t>
      </w:r>
      <w:r>
        <w:rPr>
          <w:rFonts w:ascii="맑은 고딕" w:eastAsia="맑은 고딕" w:hAnsi="맑은 고딕" w:cs="Arial"/>
          <w:szCs w:val="20"/>
        </w:rPr>
        <w:t>’</w:t>
      </w:r>
      <w:r>
        <w:rPr>
          <w:rFonts w:ascii="맑은 고딕" w:eastAsia="맑은 고딕" w:hAnsi="맑은 고딕" w:cs="Arial" w:hint="eastAsia"/>
          <w:szCs w:val="20"/>
        </w:rPr>
        <w:t>(</w:t>
      </w:r>
      <w:r w:rsidRPr="008D7B46">
        <w:rPr>
          <w:rFonts w:ascii="맑은 고딕" w:eastAsia="맑은 고딕" w:hAnsi="맑은 고딕" w:cs="Arial" w:hint="eastAsia"/>
          <w:szCs w:val="20"/>
        </w:rPr>
        <w:t>extended least square method</w:t>
      </w:r>
      <w:r>
        <w:rPr>
          <w:rFonts w:ascii="맑은 고딕" w:eastAsia="맑은 고딕" w:hAnsi="맑은 고딕" w:cs="Arial" w:hint="eastAsia"/>
          <w:szCs w:val="20"/>
        </w:rPr>
        <w:t>)이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라고 한다. 이번 </w:t>
      </w:r>
      <w:r>
        <w:rPr>
          <w:rFonts w:ascii="맑은 고딕" w:eastAsia="맑은 고딕" w:hAnsi="맑은 고딕" w:cs="Arial" w:hint="eastAsia"/>
          <w:szCs w:val="20"/>
        </w:rPr>
        <w:t xml:space="preserve">Edison system에서는 </w:t>
      </w:r>
      <w:r w:rsidRPr="008D7B46">
        <w:rPr>
          <w:rFonts w:ascii="맑은 고딕" w:eastAsia="맑은 고딕" w:hAnsi="맑은 고딕" w:cs="Arial" w:hint="eastAsia"/>
          <w:szCs w:val="20"/>
        </w:rPr>
        <w:t>NONMEM</w:t>
      </w:r>
      <w:r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>
        <w:rPr>
          <w:rFonts w:ascii="맑은 고딕" w:eastAsia="맑은 고딕" w:hAnsi="맑은 고딕" w:cs="Arial" w:hint="eastAsia"/>
          <w:szCs w:val="20"/>
        </w:rPr>
        <w:t xml:space="preserve">의 확장된 최소 제곱법을 적용한 </w:t>
      </w:r>
      <w:r>
        <w:rPr>
          <w:rFonts w:ascii="맑은 고딕" w:eastAsia="맑은 고딕" w:hAnsi="맑은 고딕" w:cs="Arial"/>
          <w:szCs w:val="20"/>
        </w:rPr>
        <w:t>‘</w:t>
      </w:r>
      <w:r>
        <w:rPr>
          <w:rFonts w:ascii="맑은 고딕" w:eastAsia="맑은 고딕" w:hAnsi="맑은 고딕" w:cs="Arial" w:hint="eastAsia"/>
          <w:szCs w:val="20"/>
        </w:rPr>
        <w:t>nlr</w:t>
      </w:r>
      <w:r>
        <w:rPr>
          <w:rFonts w:ascii="맑은 고딕" w:eastAsia="맑은 고딕" w:hAnsi="맑은 고딕" w:cs="Arial"/>
          <w:szCs w:val="20"/>
        </w:rPr>
        <w:t>’</w:t>
      </w:r>
      <w:r>
        <w:rPr>
          <w:rFonts w:ascii="맑은 고딕" w:eastAsia="맑은 고딕" w:hAnsi="맑은 고딕" w:cs="Arial" w:hint="eastAsia"/>
          <w:szCs w:val="20"/>
        </w:rPr>
        <w:t xml:space="preserve"> function을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사용하였다. </w:t>
      </w:r>
    </w:p>
    <w:p w:rsidR="000C552F" w:rsidRPr="008D7B46" w:rsidRDefault="000C552F" w:rsidP="000C552F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지금까지는 </w:t>
      </w:r>
      <w:r>
        <w:rPr>
          <w:rFonts w:ascii="맑은 고딕" w:eastAsia="맑은 고딕" w:hAnsi="맑은 고딕" w:cs="Arial" w:hint="eastAsia"/>
          <w:szCs w:val="20"/>
        </w:rPr>
        <w:t>Edison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에 NONMEM의 </w:t>
      </w:r>
      <w:r w:rsidR="00A42380">
        <w:rPr>
          <w:rFonts w:ascii="맑은 고딕" w:eastAsia="맑은 고딕" w:hAnsi="맑은 고딕" w:cs="Arial" w:hint="eastAsia"/>
          <w:szCs w:val="20"/>
        </w:rPr>
        <w:t>비선형 회귀분석(Nonlinear regression analysis)</w:t>
      </w:r>
      <w:r>
        <w:rPr>
          <w:rFonts w:ascii="맑은 고딕" w:eastAsia="맑은 고딕" w:hAnsi="맑은 고딕" w:cs="Arial" w:hint="eastAsia"/>
          <w:szCs w:val="20"/>
        </w:rPr>
        <w:t>을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설명하기 위한 이론적 배경이었으며, 이제 각각의 예제들을 통해 실제 계산결과가 </w:t>
      </w:r>
      <w:r>
        <w:rPr>
          <w:rFonts w:ascii="맑은 고딕" w:eastAsia="맑은 고딕" w:hAnsi="맑은 고딕" w:cs="Arial" w:hint="eastAsia"/>
          <w:szCs w:val="20"/>
        </w:rPr>
        <w:t>Edison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을 통해 어떻게 도출되는지를 확인해 보도록 하겠다. </w:t>
      </w:r>
    </w:p>
    <w:p w:rsidR="000C552F" w:rsidRPr="000C552F" w:rsidRDefault="000C552F" w:rsidP="00AA2473">
      <w:pPr>
        <w:jc w:val="center"/>
        <w:rPr>
          <w:rFonts w:ascii="맑은 고딕" w:eastAsia="맑은 고딕" w:hAnsi="맑은 고딕" w:cs="Arial"/>
          <w:b/>
          <w:szCs w:val="20"/>
        </w:rPr>
      </w:pPr>
    </w:p>
    <w:p w:rsidR="00A9309F" w:rsidRPr="008D7B46" w:rsidRDefault="00A9309F" w:rsidP="00AA2473">
      <w:pPr>
        <w:jc w:val="center"/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Method</w:t>
      </w:r>
    </w:p>
    <w:p w:rsidR="00C10B8D" w:rsidRPr="008D7B46" w:rsidRDefault="009E5C00" w:rsidP="009B58DA">
      <w:pPr>
        <w:ind w:firstLineChars="100" w:firstLine="200"/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이번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과제를 통해 NONMEM을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에 적용하기 위해서 두가지 package를 적용하였는데 이 중 하나는 </w:t>
      </w:r>
      <w:r w:rsidRPr="008D7B46">
        <w:rPr>
          <w:rFonts w:ascii="맑은 고딕" w:eastAsia="맑은 고딕" w:hAnsi="맑은 고딕" w:cs="Arial"/>
          <w:szCs w:val="20"/>
        </w:rPr>
        <w:t>‘deSolve’</w:t>
      </w:r>
      <w:r w:rsidR="001A1CBE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이며 이것은 </w:t>
      </w:r>
      <w:r w:rsidRPr="008D7B46">
        <w:rPr>
          <w:rFonts w:ascii="맑은 고딕" w:eastAsia="맑은 고딕" w:hAnsi="맑은 고딕" w:cs="Arial"/>
          <w:szCs w:val="20"/>
        </w:rPr>
        <w:t>Karline Soetaert, Thomas Petzoldt, R. Woodrow Setzer</w:t>
      </w:r>
      <w:r w:rsidRPr="008D7B46">
        <w:rPr>
          <w:rFonts w:ascii="맑은 고딕" w:eastAsia="맑은 고딕" w:hAnsi="맑은 고딕" w:cs="Arial" w:hint="eastAsia"/>
          <w:szCs w:val="20"/>
        </w:rPr>
        <w:t>가 만든 여러 종류의 미분 방적식을 구하기 위한 package이다.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에 적용한 미분 방적식은 lsoda라는 function으로 편미분 기호가 들어간 </w:t>
      </w:r>
      <w:r w:rsidR="00C10B8D" w:rsidRPr="008D7B46">
        <w:rPr>
          <w:rFonts w:ascii="맑은 고딕" w:eastAsia="맑은 고딕" w:hAnsi="맑은 고딕" w:cs="Arial" w:hint="eastAsia"/>
          <w:szCs w:val="20"/>
        </w:rPr>
        <w:t>ordinary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differential equation을 사용할 수 있도록 도와주는 기능이다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. 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이는 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실제 </w:t>
      </w:r>
      <w:r w:rsidR="003C3B2C" w:rsidRPr="008D7B46">
        <w:rPr>
          <w:rFonts w:ascii="맑은 고딕" w:eastAsia="맑은 고딕" w:hAnsi="맑은 고딕" w:cs="Arial" w:hint="eastAsia"/>
          <w:szCs w:val="20"/>
        </w:rPr>
        <w:t>NONMEM에서 advan13을 적</w:t>
      </w:r>
      <w:r w:rsidR="003C3B2C" w:rsidRPr="008D7B46">
        <w:rPr>
          <w:rFonts w:ascii="맑은 고딕" w:eastAsia="맑은 고딕" w:hAnsi="맑은 고딕" w:cs="Arial" w:hint="eastAsia"/>
          <w:szCs w:val="20"/>
        </w:rPr>
        <w:lastRenderedPageBreak/>
        <w:t xml:space="preserve">용하는 것과 같다.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또 다른 하나는 </w:t>
      </w:r>
      <w:r w:rsidRPr="008D7B46">
        <w:rPr>
          <w:rFonts w:ascii="맑은 고딕" w:eastAsia="맑은 고딕" w:hAnsi="맑은 고딕" w:cs="Arial"/>
          <w:szCs w:val="20"/>
        </w:rPr>
        <w:t>'Pharmacokinetic and Pharmacodynamic Data Analysis - Concepts and Applications'</w:t>
      </w:r>
      <w:r w:rsidRPr="008D7B46">
        <w:rPr>
          <w:rFonts w:ascii="맑은 고딕" w:eastAsia="맑은 고딕" w:hAnsi="맑은 고딕" w:cs="Arial" w:hint="eastAsia"/>
          <w:szCs w:val="20"/>
        </w:rPr>
        <w:t>의 다양한 식들</w:t>
      </w:r>
      <w:r w:rsidRPr="008D7B46">
        <w:rPr>
          <w:rFonts w:ascii="맑은 고딕" w:eastAsia="맑은 고딕" w:hAnsi="맑은 고딕" w:cs="Arial"/>
          <w:szCs w:val="20"/>
        </w:rPr>
        <w:t>에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대해서 NONMEM과 같이 minimization을 실행하기 위해 만든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wnl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이라는</w:t>
      </w:r>
      <w:r w:rsidR="00764B49" w:rsidRPr="008D7B46">
        <w:rPr>
          <w:rFonts w:ascii="맑은 고딕" w:eastAsia="맑은 고딕" w:hAnsi="맑은 고딕" w:cs="Arial" w:hint="eastAsia"/>
          <w:szCs w:val="20"/>
        </w:rPr>
        <w:t xml:space="preserve"> package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이다. </w:t>
      </w:r>
      <w:r w:rsidR="003C3B2C" w:rsidRPr="008D7B46">
        <w:rPr>
          <w:rFonts w:ascii="맑은 고딕" w:eastAsia="맑은 고딕" w:hAnsi="맑은 고딕" w:cs="Arial"/>
          <w:szCs w:val="20"/>
        </w:rPr>
        <w:t>우리가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NONMEM</w:t>
      </w:r>
      <w:r w:rsidR="00764B49" w:rsidRPr="008D7B46">
        <w:rPr>
          <w:rFonts w:ascii="맑은 고딕" w:eastAsia="맑은 고딕" w:hAnsi="맑은 고딕" w:cs="Arial" w:hint="eastAsia"/>
          <w:szCs w:val="20"/>
        </w:rPr>
        <w:t xml:space="preserve">을 통해서 </w:t>
      </w:r>
      <w:r w:rsidR="00C10B8D" w:rsidRPr="008D7B46">
        <w:rPr>
          <w:rFonts w:ascii="맑은 고딕" w:eastAsia="맑은 고딕" w:hAnsi="맑은 고딕" w:cs="Arial" w:hint="eastAsia"/>
          <w:szCs w:val="20"/>
        </w:rPr>
        <w:t>rout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finding으로 근을 </w:t>
      </w:r>
      <w:r w:rsidR="00C10B8D" w:rsidRPr="008D7B46">
        <w:rPr>
          <w:rFonts w:ascii="맑은 고딕" w:eastAsia="맑은 고딕" w:hAnsi="맑은 고딕" w:cs="Arial" w:hint="eastAsia"/>
          <w:szCs w:val="20"/>
        </w:rPr>
        <w:t>찾는 것이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중요한 역할</w:t>
      </w:r>
      <w:r w:rsidR="00C10B8D" w:rsidRPr="008D7B46">
        <w:rPr>
          <w:rFonts w:ascii="맑은 고딕" w:eastAsia="맑은 고딕" w:hAnsi="맑은 고딕" w:cs="Arial" w:hint="eastAsia"/>
          <w:szCs w:val="20"/>
        </w:rPr>
        <w:t>이다.</w:t>
      </w:r>
      <w:r w:rsidR="003C3B2C" w:rsidRPr="008D7B46">
        <w:rPr>
          <w:rFonts w:ascii="맑은 고딕" w:eastAsia="맑은 고딕" w:hAnsi="맑은 고딕" w:cs="Arial" w:hint="eastAsia"/>
          <w:szCs w:val="20"/>
        </w:rPr>
        <w:t xml:space="preserve"> </w:t>
      </w:r>
    </w:p>
    <w:p w:rsidR="00146251" w:rsidRPr="008D7B46" w:rsidRDefault="003C3B2C" w:rsidP="00EF5D6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그 역할로</w:t>
      </w:r>
      <w:r w:rsidR="00C10B8D" w:rsidRPr="008D7B46">
        <w:rPr>
          <w:rFonts w:ascii="맑은 고딕" w:eastAsia="맑은 고딕" w:hAnsi="맑은 고딕" w:cs="Arial" w:hint="eastAsia"/>
          <w:szCs w:val="20"/>
        </w:rPr>
        <w:t xml:space="preserve"> OFV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minimization을 해주는 것이 바로 wnl에서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1D4BC0" w:rsidRPr="008D7B46">
        <w:rPr>
          <w:rFonts w:ascii="맑은 고딕" w:eastAsia="맑은 고딕" w:hAnsi="맑은 고딕" w:cs="Arial"/>
          <w:szCs w:val="20"/>
        </w:rPr>
        <w:t>‘</w:t>
      </w:r>
      <w:r w:rsidR="001D4BC0" w:rsidRPr="008D7B46">
        <w:rPr>
          <w:rFonts w:ascii="맑은 고딕" w:eastAsia="맑은 고딕" w:hAnsi="맑은 고딕" w:cs="Arial" w:hint="eastAsia"/>
          <w:szCs w:val="20"/>
        </w:rPr>
        <w:t>nlr</w:t>
      </w:r>
      <w:r w:rsidR="001D4BC0" w:rsidRPr="008D7B46">
        <w:rPr>
          <w:rFonts w:ascii="맑은 고딕" w:eastAsia="맑은 고딕" w:hAnsi="맑은 고딕" w:cs="Arial"/>
          <w:szCs w:val="20"/>
        </w:rPr>
        <w:t>’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 function혹은 </w:t>
      </w:r>
      <w:r w:rsidR="00BA1B7C">
        <w:rPr>
          <w:rFonts w:ascii="맑은 고딕" w:eastAsia="맑은 고딕" w:hAnsi="맑은 고딕" w:cs="Arial" w:hint="eastAsia"/>
          <w:szCs w:val="20"/>
        </w:rPr>
        <w:t>최소 제곱법(</w:t>
      </w:r>
      <w:r w:rsidR="001D4BC0" w:rsidRPr="008D7B46">
        <w:rPr>
          <w:rFonts w:ascii="맑은 고딕" w:eastAsia="맑은 고딕" w:hAnsi="맑은 고딕" w:cs="Arial" w:hint="eastAsia"/>
          <w:szCs w:val="20"/>
        </w:rPr>
        <w:t>least square method</w:t>
      </w:r>
      <w:r w:rsidR="00BA1B7C">
        <w:rPr>
          <w:rFonts w:ascii="맑은 고딕" w:eastAsia="맑은 고딕" w:hAnsi="맑은 고딕" w:cs="Arial" w:hint="eastAsia"/>
          <w:szCs w:val="20"/>
        </w:rPr>
        <w:t>)을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 활용하게 되는 </w:t>
      </w:r>
      <w:r w:rsidR="001D4BC0" w:rsidRPr="008D7B46">
        <w:rPr>
          <w:rFonts w:ascii="맑은 고딕" w:eastAsia="맑은 고딕" w:hAnsi="맑은 고딕" w:cs="Arial"/>
          <w:szCs w:val="20"/>
        </w:rPr>
        <w:t>‘</w:t>
      </w:r>
      <w:r w:rsidR="001D4BC0" w:rsidRPr="008D7B46">
        <w:rPr>
          <w:rFonts w:ascii="맑은 고딕" w:eastAsia="맑은 고딕" w:hAnsi="맑은 고딕" w:cs="Arial" w:hint="eastAsia"/>
          <w:szCs w:val="20"/>
        </w:rPr>
        <w:t>wnl</w:t>
      </w:r>
      <w:r w:rsidR="001D4BC0" w:rsidRPr="008D7B46">
        <w:rPr>
          <w:rFonts w:ascii="맑은 고딕" w:eastAsia="맑은 고딕" w:hAnsi="맑은 고딕" w:cs="Arial"/>
          <w:szCs w:val="20"/>
        </w:rPr>
        <w:t>’</w:t>
      </w:r>
      <w:r w:rsidR="001D4BC0" w:rsidRPr="008D7B46">
        <w:rPr>
          <w:rFonts w:ascii="맑은 고딕" w:eastAsia="맑은 고딕" w:hAnsi="맑은 고딕" w:cs="Arial" w:hint="eastAsia"/>
          <w:szCs w:val="20"/>
        </w:rPr>
        <w:t xml:space="preserve"> function</w:t>
      </w:r>
      <w:r w:rsidR="00C10B8D" w:rsidRPr="008D7B46">
        <w:rPr>
          <w:rFonts w:ascii="맑은 고딕" w:eastAsia="맑은 고딕" w:hAnsi="맑은 고딕" w:cs="Arial" w:hint="eastAsia"/>
          <w:szCs w:val="20"/>
        </w:rPr>
        <w:t>이다</w:t>
      </w:r>
      <w:r w:rsidRPr="008D7B46">
        <w:rPr>
          <w:rFonts w:ascii="맑은 고딕" w:eastAsia="맑은 고딕" w:hAnsi="맑은 고딕" w:cs="Arial" w:hint="eastAsia"/>
          <w:szCs w:val="20"/>
        </w:rPr>
        <w:t>. (</w:t>
      </w:r>
      <w:r w:rsidR="003F1643">
        <w:rPr>
          <w:rFonts w:ascii="맑은 고딕" w:eastAsia="맑은 고딕" w:hAnsi="맑은 고딕" w:cs="Arial" w:hint="eastAsia"/>
          <w:szCs w:val="20"/>
        </w:rPr>
        <w:t>최대 우도 측정법 (</w:t>
      </w:r>
      <w:r w:rsidR="003F1643" w:rsidRPr="008D7B46">
        <w:rPr>
          <w:rFonts w:ascii="맑은 고딕" w:eastAsia="맑은 고딕" w:hAnsi="맑은 고딕" w:cs="Arial" w:hint="eastAsia"/>
          <w:szCs w:val="20"/>
        </w:rPr>
        <w:t>maximum likelihood</w:t>
      </w:r>
      <w:r w:rsidR="003F1643">
        <w:rPr>
          <w:rFonts w:ascii="맑은 고딕" w:eastAsia="맑은 고딕" w:hAnsi="맑은 고딕" w:cs="Arial" w:hint="eastAsia"/>
          <w:szCs w:val="20"/>
        </w:rPr>
        <w:t xml:space="preserve"> estimation method)은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점 추정치를 찾는데까지는 오래 걸리나,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Pr="008D7B46">
        <w:rPr>
          <w:rFonts w:ascii="맑은 고딕" w:eastAsia="맑은 고딕" w:hAnsi="맑은 고딕" w:cs="Arial" w:hint="eastAsia"/>
          <w:szCs w:val="20"/>
        </w:rPr>
        <w:t>standard error</w:t>
      </w:r>
      <w:r w:rsidR="003F1643">
        <w:rPr>
          <w:rFonts w:ascii="맑은 고딕" w:eastAsia="맑은 고딕" w:hAnsi="맑은 고딕" w:cs="Arial" w:hint="eastAsia"/>
          <w:szCs w:val="20"/>
        </w:rPr>
        <w:t xml:space="preserve"> of estimates)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를 구하는게 유리하며, 실제로도 최근에는 </w:t>
      </w:r>
      <w:r w:rsidR="00BA1B7C">
        <w:rPr>
          <w:rFonts w:ascii="맑은 고딕" w:eastAsia="맑은 고딕" w:hAnsi="맑은 고딕" w:cs="Arial" w:hint="eastAsia"/>
          <w:szCs w:val="20"/>
        </w:rPr>
        <w:t>최소 제곱법(</w:t>
      </w:r>
      <w:r w:rsidRPr="008D7B46">
        <w:rPr>
          <w:rFonts w:ascii="맑은 고딕" w:eastAsia="맑은 고딕" w:hAnsi="맑은 고딕" w:cs="Arial" w:hint="eastAsia"/>
          <w:szCs w:val="20"/>
        </w:rPr>
        <w:t>Least square method</w:t>
      </w:r>
      <w:r w:rsidR="00BA1B7C">
        <w:rPr>
          <w:rFonts w:ascii="맑은 고딕" w:eastAsia="맑은 고딕" w:hAnsi="맑은 고딕" w:cs="Arial" w:hint="eastAsia"/>
          <w:szCs w:val="20"/>
        </w:rPr>
        <w:t xml:space="preserve">)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보다 널리 쓰이고 있다.) </w:t>
      </w:r>
    </w:p>
    <w:p w:rsidR="007174BA" w:rsidRPr="008D7B46" w:rsidRDefault="003F1643" w:rsidP="00EF5D62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>Fig1</w:t>
      </w:r>
      <w:proofErr w:type="gramStart"/>
      <w:r>
        <w:rPr>
          <w:rFonts w:ascii="맑은 고딕" w:eastAsia="맑은 고딕" w:hAnsi="맑은 고딕" w:cs="Arial" w:hint="eastAsia"/>
          <w:szCs w:val="20"/>
        </w:rPr>
        <w:t>.은</w:t>
      </w:r>
      <w:proofErr w:type="gramEnd"/>
      <w:r>
        <w:rPr>
          <w:rFonts w:ascii="맑은 고딕" w:eastAsia="맑은 고딕" w:hAnsi="맑은 고딕" w:cs="Arial" w:hint="eastAsia"/>
          <w:szCs w:val="20"/>
        </w:rPr>
        <w:t xml:space="preserve"> </w:t>
      </w:r>
      <w:r w:rsidR="000A74EF" w:rsidRPr="008D7B46">
        <w:rPr>
          <w:rFonts w:ascii="맑은 고딕" w:eastAsia="맑은 고딕" w:hAnsi="맑은 고딕" w:cs="Arial" w:hint="eastAsia"/>
          <w:szCs w:val="20"/>
        </w:rPr>
        <w:t>실제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="000A74EF" w:rsidRPr="008D7B46">
        <w:rPr>
          <w:rFonts w:ascii="맑은 고딕" w:eastAsia="맑은 고딕" w:hAnsi="맑은 고딕" w:cs="Arial" w:hint="eastAsia"/>
          <w:szCs w:val="20"/>
        </w:rPr>
        <w:t>package</w:t>
      </w:r>
      <w:r>
        <w:rPr>
          <w:rFonts w:ascii="맑은 고딕" w:eastAsia="맑은 고딕" w:hAnsi="맑은 고딕" w:cs="Arial" w:hint="eastAsia"/>
          <w:szCs w:val="20"/>
        </w:rPr>
        <w:t xml:space="preserve"> </w:t>
      </w:r>
      <w:r w:rsidR="000A74EF" w:rsidRPr="008D7B46">
        <w:rPr>
          <w:rFonts w:ascii="맑은 고딕" w:eastAsia="맑은 고딕" w:hAnsi="맑은 고딕" w:cs="Arial" w:hint="eastAsia"/>
          <w:szCs w:val="20"/>
        </w:rPr>
        <w:t>(</w:t>
      </w:r>
      <w:r w:rsidR="000A74EF" w:rsidRPr="008D7B46">
        <w:rPr>
          <w:rFonts w:ascii="맑은 고딕" w:eastAsia="맑은 고딕" w:hAnsi="맑은 고딕" w:cs="Arial"/>
          <w:szCs w:val="20"/>
        </w:rPr>
        <w:t>‘</w:t>
      </w:r>
      <w:r w:rsidR="000A74EF" w:rsidRPr="008D7B46">
        <w:rPr>
          <w:rFonts w:ascii="맑은 고딕" w:eastAsia="맑은 고딕" w:hAnsi="맑은 고딕" w:cs="Arial" w:hint="eastAsia"/>
          <w:szCs w:val="20"/>
        </w:rPr>
        <w:t>deSolve</w:t>
      </w:r>
      <w:r w:rsidR="000A74EF" w:rsidRPr="008D7B46">
        <w:rPr>
          <w:rFonts w:ascii="맑은 고딕" w:eastAsia="맑은 고딕" w:hAnsi="맑은 고딕" w:cs="Arial"/>
          <w:szCs w:val="20"/>
        </w:rPr>
        <w:t>’</w:t>
      </w:r>
      <w:r w:rsidR="000A74EF" w:rsidRPr="008D7B46">
        <w:rPr>
          <w:rFonts w:ascii="맑은 고딕" w:eastAsia="맑은 고딕" w:hAnsi="맑은 고딕" w:cs="Arial" w:hint="eastAsia"/>
          <w:szCs w:val="20"/>
        </w:rPr>
        <w:t>,</w:t>
      </w:r>
      <w:r w:rsidR="000A74EF" w:rsidRPr="008D7B46">
        <w:rPr>
          <w:rFonts w:ascii="맑은 고딕" w:eastAsia="맑은 고딕" w:hAnsi="맑은 고딕" w:cs="Arial"/>
          <w:szCs w:val="20"/>
        </w:rPr>
        <w:t>’</w:t>
      </w:r>
      <w:r w:rsidR="000A74EF" w:rsidRPr="008D7B46">
        <w:rPr>
          <w:rFonts w:ascii="맑은 고딕" w:eastAsia="맑은 고딕" w:hAnsi="맑은 고딕" w:cs="Arial" w:hint="eastAsia"/>
          <w:szCs w:val="20"/>
        </w:rPr>
        <w:t>wnl</w:t>
      </w:r>
      <w:r w:rsidR="000A74EF" w:rsidRPr="008D7B46">
        <w:rPr>
          <w:rFonts w:ascii="맑은 고딕" w:eastAsia="맑은 고딕" w:hAnsi="맑은 고딕" w:cs="Arial"/>
          <w:szCs w:val="20"/>
        </w:rPr>
        <w:t>’</w:t>
      </w:r>
      <w:r w:rsidR="000A74EF" w:rsidRPr="008D7B46">
        <w:rPr>
          <w:rFonts w:ascii="맑은 고딕" w:eastAsia="맑은 고딕" w:hAnsi="맑은 고딕" w:cs="Arial" w:hint="eastAsia"/>
          <w:szCs w:val="20"/>
        </w:rPr>
        <w:t>)</w:t>
      </w:r>
      <w:r>
        <w:rPr>
          <w:rFonts w:ascii="맑은 고딕" w:eastAsia="맑은 고딕" w:hAnsi="맑은 고딕" w:cs="Arial" w:hint="eastAsia"/>
          <w:szCs w:val="20"/>
        </w:rPr>
        <w:t>를</w:t>
      </w:r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 우리가 원하는 모델에 사용하기 위해 script를 입력한 것이다. 여기서 </w:t>
      </w:r>
      <w:r w:rsidR="000A74EF" w:rsidRPr="008D7B46">
        <w:rPr>
          <w:rFonts w:ascii="맑은 고딕" w:eastAsia="맑은 고딕" w:hAnsi="맑은 고딕" w:cs="Arial"/>
          <w:szCs w:val="20"/>
        </w:rPr>
        <w:t>THETA[1]</w:t>
      </w:r>
      <w:r w:rsidR="000A74EF" w:rsidRPr="008D7B46">
        <w:rPr>
          <w:rFonts w:ascii="맑은 고딕" w:eastAsia="맑은 고딕" w:hAnsi="맑은 고딕" w:cs="Arial" w:hint="eastAsia"/>
          <w:szCs w:val="20"/>
        </w:rPr>
        <w:t>,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0A74EF" w:rsidRPr="008D7B46">
        <w:rPr>
          <w:rFonts w:ascii="맑은 고딕" w:eastAsia="맑은 고딕" w:hAnsi="맑은 고딕" w:cs="Arial"/>
          <w:szCs w:val="20"/>
        </w:rPr>
        <w:t>THETA[2]</w:t>
      </w:r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="000A74EF" w:rsidRPr="008D7B46">
        <w:rPr>
          <w:rFonts w:ascii="맑은 고딕" w:eastAsia="맑은 고딕" w:hAnsi="맑은 고딕" w:cs="Arial"/>
          <w:szCs w:val="20"/>
        </w:rPr>
        <w:t>THETA[3]</w:t>
      </w:r>
      <w:r w:rsidR="00A9309F" w:rsidRPr="008D7B46">
        <w:rPr>
          <w:rFonts w:ascii="맑은 고딕" w:eastAsia="맑은 고딕" w:hAnsi="맑은 고딕" w:cs="Arial" w:hint="eastAsia"/>
          <w:szCs w:val="20"/>
        </w:rPr>
        <w:t>는</w:t>
      </w:r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 각각 </w:t>
      </w:r>
      <w:r w:rsidR="00624D4F">
        <w:rPr>
          <w:rFonts w:ascii="맑은 고딕" w:eastAsia="맑은 고딕" w:hAnsi="맑은 고딕" w:cs="Arial" w:hint="eastAsia"/>
          <w:szCs w:val="20"/>
        </w:rPr>
        <w:t>파라미터</w:t>
      </w:r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 중 </w:t>
      </w:r>
      <w:r w:rsidRPr="008D7B46">
        <w:rPr>
          <w:rFonts w:ascii="맑은 고딕" w:eastAsia="맑은 고딕" w:hAnsi="맑은 고딕" w:cs="Arial" w:hint="eastAsia"/>
          <w:szCs w:val="20"/>
        </w:rPr>
        <w:t>K(제거 속도 상수), K</w:t>
      </w:r>
      <w:r w:rsidRPr="008D7B46">
        <w:rPr>
          <w:rFonts w:ascii="맑은 고딕" w:eastAsia="맑은 고딕" w:hAnsi="맑은 고딕" w:cs="Arial" w:hint="eastAsia"/>
          <w:szCs w:val="20"/>
          <w:vertAlign w:val="subscript"/>
        </w:rPr>
        <w:t>a</w:t>
      </w:r>
      <w:r w:rsidRPr="008D7B46">
        <w:rPr>
          <w:rFonts w:ascii="맑은 고딕" w:eastAsia="맑은 고딕" w:hAnsi="맑은 고딕" w:cs="Arial" w:hint="eastAsia"/>
          <w:szCs w:val="20"/>
        </w:rPr>
        <w:t>(흡수 속도 상수), V(부피)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를 </w:t>
      </w:r>
      <w:r w:rsidR="00C10B8D" w:rsidRPr="008D7B46">
        <w:rPr>
          <w:rFonts w:ascii="맑은 고딕" w:eastAsia="맑은 고딕" w:hAnsi="맑은 고딕" w:cs="Arial" w:hint="eastAsia"/>
          <w:szCs w:val="20"/>
        </w:rPr>
        <w:t xml:space="preserve">의미한다. </w:t>
      </w:r>
      <w:r w:rsidR="000A74EF" w:rsidRPr="008D7B46">
        <w:rPr>
          <w:rFonts w:ascii="맑은 고딕" w:eastAsia="맑은 고딕" w:hAnsi="맑은 고딕" w:cs="Arial" w:hint="eastAsia"/>
          <w:szCs w:val="20"/>
        </w:rPr>
        <w:t xml:space="preserve">또한 실제우리가 구하고자 하는 구조모형(예시로 든 모델은 </w:t>
      </w:r>
      <w:r w:rsidR="007174BA" w:rsidRPr="008D7B46">
        <w:rPr>
          <w:rFonts w:ascii="맑은 고딕" w:eastAsia="맑은 고딕" w:hAnsi="맑은 고딕" w:cs="Arial" w:hint="eastAsia"/>
          <w:szCs w:val="20"/>
        </w:rPr>
        <w:t>One</w:t>
      </w:r>
      <w:r w:rsidR="000A74EF" w:rsidRPr="008D7B46">
        <w:rPr>
          <w:rFonts w:ascii="맑은 고딕" w:eastAsia="맑은 고딕" w:hAnsi="맑은 고딕" w:cs="Arial" w:hint="eastAsia"/>
          <w:szCs w:val="20"/>
        </w:rPr>
        <w:t>-compartment oral dosing을 계산하기 위한 equation</w:t>
      </w:r>
      <w:r w:rsidR="00CA4799" w:rsidRPr="008D7B46">
        <w:rPr>
          <w:rFonts w:ascii="맑은 고딕" w:eastAsia="맑은 고딕" w:hAnsi="맑은 고딕" w:cs="Arial" w:hint="eastAsia"/>
          <w:szCs w:val="20"/>
        </w:rPr>
        <w:t>으로 이미 prediction 안에 식이 내장되어 있다.</w:t>
      </w:r>
      <w:r w:rsidR="000A74EF" w:rsidRPr="008D7B46">
        <w:rPr>
          <w:rFonts w:ascii="맑은 고딕" w:eastAsia="맑은 고딕" w:hAnsi="맑은 고딕" w:cs="Arial" w:hint="eastAsia"/>
          <w:szCs w:val="20"/>
        </w:rPr>
        <w:t>)</w:t>
      </w:r>
      <w:r w:rsidR="007174BA" w:rsidRPr="008D7B46">
        <w:rPr>
          <w:rFonts w:ascii="맑은 고딕" w:eastAsia="맑은 고딕" w:hAnsi="맑은 고딕" w:cs="Arial" w:hint="eastAsia"/>
          <w:szCs w:val="20"/>
        </w:rPr>
        <w:t>을</w:t>
      </w:r>
      <w:r w:rsidR="00A9309F" w:rsidRPr="008D7B46">
        <w:rPr>
          <w:rFonts w:ascii="맑은 고딕" w:eastAsia="맑은 고딕" w:hAnsi="맑은 고딕" w:cs="Arial" w:hint="eastAsia"/>
          <w:szCs w:val="20"/>
        </w:rPr>
        <w:t xml:space="preserve"> 기본적으로 내장되 있지 않을경우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A9309F" w:rsidRPr="008D7B46">
        <w:rPr>
          <w:rFonts w:ascii="맑은 고딕" w:eastAsia="맑은 고딕" w:hAnsi="맑은 고딕" w:cs="Arial" w:hint="eastAsia"/>
          <w:szCs w:val="20"/>
        </w:rPr>
        <w:t>입력해 주게 된</w:t>
      </w:r>
      <w:r w:rsidR="000A74EF" w:rsidRPr="008D7B46">
        <w:rPr>
          <w:rFonts w:ascii="맑은 고딕" w:eastAsia="맑은 고딕" w:hAnsi="맑은 고딕" w:cs="Arial" w:hint="eastAsia"/>
          <w:szCs w:val="20"/>
        </w:rPr>
        <w:t>다.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E4092C" w:rsidRPr="008D7B46">
        <w:rPr>
          <w:rFonts w:ascii="맑은 고딕" w:eastAsia="맑은 고딕" w:hAnsi="맑은 고딕" w:cs="Arial" w:hint="eastAsia"/>
          <w:szCs w:val="20"/>
        </w:rPr>
        <w:t xml:space="preserve">입력된 equation을 대입해, </w:t>
      </w:r>
      <w:r w:rsidR="007174BA" w:rsidRPr="008D7B46">
        <w:rPr>
          <w:rFonts w:ascii="맑은 고딕" w:eastAsia="맑은 고딕" w:hAnsi="맑은 고딕" w:cs="Arial"/>
          <w:szCs w:val="20"/>
        </w:rPr>
        <w:t>다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시 농도값을 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계산해 주며, 이를 통해 각각의 prediction이 진행되는 것이다. </w:t>
      </w:r>
    </w:p>
    <w:p w:rsidR="00741777" w:rsidRPr="008D7B46" w:rsidRDefault="00741777" w:rsidP="000A74EF">
      <w:pPr>
        <w:ind w:firstLine="180"/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lastRenderedPageBreak/>
        <w:drawing>
          <wp:inline distT="0" distB="0" distL="0" distR="0" wp14:anchorId="1F0822C3" wp14:editId="162A6171">
            <wp:extent cx="2720340" cy="1447800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B46">
        <w:rPr>
          <w:rFonts w:ascii="맑은 고딕" w:eastAsia="맑은 고딕" w:hAnsi="맑은 고딕" w:cs="Arial" w:hint="eastAsia"/>
          <w:b/>
          <w:szCs w:val="20"/>
        </w:rPr>
        <w:t>Fig1.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 xml:space="preserve"> 약동학 분석을 위해 입력된 스크립트의 예시.</w:t>
      </w:r>
    </w:p>
    <w:p w:rsidR="00CA4799" w:rsidRPr="008D7B46" w:rsidRDefault="000A74EF" w:rsidP="00741777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Subject군이 여러명일 경우 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각각의 대상자의 값을 모두 </w:t>
      </w:r>
      <w:r w:rsidRPr="008D7B46">
        <w:rPr>
          <w:rFonts w:ascii="맑은 고딕" w:eastAsia="맑은 고딕" w:hAnsi="맑은 고딕" w:cs="Arial" w:hint="eastAsia"/>
          <w:szCs w:val="20"/>
        </w:rPr>
        <w:t>구하기 위해서 for loop</w:t>
      </w:r>
      <w:r w:rsidR="00317504" w:rsidRPr="008D7B46">
        <w:rPr>
          <w:rFonts w:ascii="맑은 고딕" w:eastAsia="맑은 고딕" w:hAnsi="맑은 고딕" w:cs="Arial" w:hint="eastAsia"/>
          <w:szCs w:val="20"/>
        </w:rPr>
        <w:t xml:space="preserve">라는 function을 </w:t>
      </w:r>
      <w:r w:rsidR="00EF5D62" w:rsidRPr="008D7B46">
        <w:rPr>
          <w:rFonts w:ascii="맑은 고딕" w:eastAsia="맑은 고딕" w:hAnsi="맑은 고딕" w:cs="Arial" w:hint="eastAsia"/>
          <w:szCs w:val="20"/>
        </w:rPr>
        <w:t>다음과 같이 사용하게 된다.</w:t>
      </w:r>
    </w:p>
    <w:p w:rsidR="0072039D" w:rsidRPr="008D7B46" w:rsidRDefault="000A74EF" w:rsidP="00CA4799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각각의 </w:t>
      </w:r>
      <w:r w:rsidRPr="008D7B46">
        <w:rPr>
          <w:rFonts w:ascii="맑은 고딕" w:eastAsia="맑은 고딕" w:hAnsi="맑은 고딕" w:cs="Arial"/>
          <w:szCs w:val="20"/>
        </w:rPr>
        <w:t>nonlinear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regression을 위해서 theta에 대한 </w:t>
      </w:r>
      <w:r w:rsidRPr="008D7B46">
        <w:rPr>
          <w:rFonts w:ascii="맑은 고딕" w:eastAsia="맑은 고딕" w:hAnsi="맑은 고딕" w:cs="Arial"/>
          <w:szCs w:val="20"/>
        </w:rPr>
        <w:t>initial value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를 </w:t>
      </w:r>
      <w:r w:rsidR="00CA4799" w:rsidRPr="008D7B46">
        <w:rPr>
          <w:rFonts w:ascii="맑은 고딕" w:eastAsia="맑은 고딕" w:hAnsi="맑은 고딕" w:cs="Arial" w:hint="eastAsia"/>
          <w:szCs w:val="20"/>
        </w:rPr>
        <w:t>넣어주고</w:t>
      </w:r>
      <w:r w:rsidRPr="008D7B46">
        <w:rPr>
          <w:rFonts w:ascii="맑은 고딕" w:eastAsia="맑은 고딕" w:hAnsi="맑은 고딕" w:cs="Arial" w:hint="eastAsia"/>
          <w:szCs w:val="20"/>
        </w:rPr>
        <w:t>.  minimization이 된 후 위에서 언급된</w:t>
      </w:r>
      <w:r w:rsidR="00624D4F">
        <w:rPr>
          <w:rFonts w:ascii="맑은 고딕" w:eastAsia="맑은 고딕" w:hAnsi="맑은 고딕" w:cs="Arial" w:hint="eastAsia"/>
          <w:szCs w:val="20"/>
        </w:rPr>
        <w:t xml:space="preserve"> 파라미터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이외에 다른</w:t>
      </w:r>
      <w:r w:rsidR="00624D4F">
        <w:rPr>
          <w:rFonts w:ascii="맑은 고딕" w:eastAsia="맑은 고딕" w:hAnsi="맑은 고딕" w:cs="Arial" w:hint="eastAsia"/>
          <w:szCs w:val="20"/>
        </w:rPr>
        <w:t xml:space="preserve"> 파라미터</w:t>
      </w:r>
      <w:r w:rsidRPr="008D7B46">
        <w:rPr>
          <w:rFonts w:ascii="맑은 고딕" w:eastAsia="맑은 고딕" w:hAnsi="맑은 고딕" w:cs="Arial" w:hint="eastAsia"/>
          <w:szCs w:val="20"/>
        </w:rPr>
        <w:t>에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 대해서</w:t>
      </w:r>
      <w:r w:rsidRPr="008D7B46">
        <w:rPr>
          <w:rFonts w:ascii="맑은 고딕" w:eastAsia="맑은 고딕" w:hAnsi="맑은 고딕" w:cs="Arial" w:hint="eastAsia"/>
          <w:szCs w:val="20"/>
        </w:rPr>
        <w:t>도 값을 구하기 위해서 다음과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 같이 </w:t>
      </w:r>
      <w:r w:rsidR="008705AB" w:rsidRPr="008D7B46">
        <w:rPr>
          <w:rFonts w:ascii="맑은 고딕" w:eastAsia="맑은 고딕" w:hAnsi="맑은 고딕" w:cs="Arial" w:hint="eastAsia"/>
          <w:szCs w:val="20"/>
        </w:rPr>
        <w:t>(</w:t>
      </w:r>
      <w:r w:rsidR="0072039D" w:rsidRPr="008D7B46">
        <w:rPr>
          <w:rFonts w:ascii="맑은 고딕" w:eastAsia="맑은 고딕" w:hAnsi="맑은 고딕" w:cs="Arial" w:hint="eastAsia"/>
          <w:szCs w:val="20"/>
        </w:rPr>
        <w:t>CL</w:t>
      </w:r>
      <w:r w:rsidR="003F1643">
        <w:rPr>
          <w:rFonts w:ascii="맑은 고딕" w:eastAsia="맑은 고딕" w:hAnsi="맑은 고딕" w:cs="Arial" w:hint="eastAsia"/>
          <w:szCs w:val="20"/>
        </w:rPr>
        <w:t>(제거 속도)</w:t>
      </w:r>
      <w:r w:rsidR="0072039D" w:rsidRPr="008D7B46">
        <w:rPr>
          <w:rFonts w:ascii="맑은 고딕" w:eastAsia="맑은 고딕" w:hAnsi="맑은 고딕" w:cs="Arial" w:hint="eastAsia"/>
          <w:szCs w:val="20"/>
        </w:rPr>
        <w:t>, T</w:t>
      </w:r>
      <w:r w:rsidR="0072039D" w:rsidRPr="003F1643">
        <w:rPr>
          <w:rFonts w:ascii="맑은 고딕" w:eastAsia="맑은 고딕" w:hAnsi="맑은 고딕" w:cs="Arial" w:hint="eastAsia"/>
          <w:szCs w:val="20"/>
          <w:vertAlign w:val="subscript"/>
        </w:rPr>
        <w:t>half</w:t>
      </w:r>
      <w:r w:rsidR="003F1643">
        <w:rPr>
          <w:rFonts w:ascii="맑은 고딕" w:eastAsia="맑은 고딕" w:hAnsi="맑은 고딕" w:cs="Arial" w:hint="eastAsia"/>
          <w:szCs w:val="20"/>
        </w:rPr>
        <w:t>(반감기)</w:t>
      </w:r>
      <w:r w:rsidR="0072039D" w:rsidRPr="008D7B46">
        <w:rPr>
          <w:rFonts w:ascii="맑은 고딕" w:eastAsia="맑은 고딕" w:hAnsi="맑은 고딕" w:cs="Arial" w:hint="eastAsia"/>
          <w:szCs w:val="20"/>
        </w:rPr>
        <w:t>, MRT</w:t>
      </w:r>
      <w:r w:rsidR="003F1643">
        <w:rPr>
          <w:rFonts w:ascii="맑은 고딕" w:eastAsia="맑은 고딕" w:hAnsi="맑은 고딕" w:cs="Arial" w:hint="eastAsia"/>
          <w:szCs w:val="20"/>
        </w:rPr>
        <w:t>(평균 체류 시간)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) 추가적으로 </w:t>
      </w:r>
      <w:r w:rsidR="00CA4799" w:rsidRPr="008D7B46">
        <w:rPr>
          <w:rFonts w:ascii="맑은 고딕" w:eastAsia="맑은 고딕" w:hAnsi="맑은 고딕" w:cs="Arial" w:hint="eastAsia"/>
          <w:szCs w:val="20"/>
        </w:rPr>
        <w:t>넣어준 후, 입력한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624D4F">
        <w:rPr>
          <w:rFonts w:ascii="맑은 고딕" w:eastAsia="맑은 고딕" w:hAnsi="맑은 고딕" w:cs="Arial" w:hint="eastAsia"/>
          <w:szCs w:val="20"/>
        </w:rPr>
        <w:t>파라미터</w:t>
      </w:r>
      <w:r w:rsidR="008705AB" w:rsidRPr="008D7B46">
        <w:rPr>
          <w:rFonts w:ascii="맑은 고딕" w:eastAsia="맑은 고딕" w:hAnsi="맑은 고딕" w:cs="Arial" w:hint="eastAsia"/>
          <w:szCs w:val="20"/>
        </w:rPr>
        <w:t>값들을 구하기 위한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 수식을 </w:t>
      </w:r>
      <w:r w:rsidR="008705AB" w:rsidRPr="008D7B46">
        <w:rPr>
          <w:rFonts w:ascii="맑은 고딕" w:eastAsia="맑은 고딕" w:hAnsi="맑은 고딕" w:cs="Arial" w:hint="eastAsia"/>
          <w:szCs w:val="20"/>
        </w:rPr>
        <w:t>뒤쪽</w:t>
      </w:r>
      <w:r w:rsidR="00CA4799" w:rsidRPr="008D7B46">
        <w:rPr>
          <w:rFonts w:ascii="맑은 고딕" w:eastAsia="맑은 고딕" w:hAnsi="맑은 고딕" w:cs="Arial" w:hint="eastAsia"/>
          <w:szCs w:val="20"/>
        </w:rPr>
        <w:t xml:space="preserve"> 부분</w:t>
      </w:r>
      <w:r w:rsidR="00CA4799" w:rsidRPr="008D7B46">
        <w:rPr>
          <w:rFonts w:ascii="맑은 고딕" w:eastAsia="맑은 고딕" w:hAnsi="맑은 고딕" w:cs="Arial"/>
          <w:szCs w:val="20"/>
        </w:rPr>
        <w:t>’</w:t>
      </w:r>
      <w:r w:rsidR="00CA4799" w:rsidRPr="008D7B46">
        <w:rPr>
          <w:rFonts w:ascii="맑은 고딕" w:eastAsia="맑은 고딕" w:hAnsi="맑은 고딕" w:cs="Arial" w:hint="eastAsia"/>
          <w:szCs w:val="20"/>
        </w:rPr>
        <w:t>SecForms</w:t>
      </w:r>
      <w:r w:rsidR="00CA4799" w:rsidRPr="008D7B46">
        <w:rPr>
          <w:rFonts w:ascii="맑은 고딕" w:eastAsia="맑은 고딕" w:hAnsi="맑은 고딕" w:cs="Arial"/>
          <w:szCs w:val="20"/>
        </w:rPr>
        <w:t>’</w:t>
      </w:r>
      <w:r w:rsidR="00C10B8D" w:rsidRPr="008D7B46">
        <w:rPr>
          <w:rFonts w:ascii="맑은 고딕" w:eastAsia="맑은 고딕" w:hAnsi="맑은 고딕" w:cs="Arial" w:hint="eastAsia"/>
          <w:szCs w:val="20"/>
        </w:rPr>
        <w:t>란</w:t>
      </w:r>
      <w:r w:rsidR="00CA4799" w:rsidRPr="008D7B46">
        <w:rPr>
          <w:rFonts w:ascii="맑은 고딕" w:eastAsia="맑은 고딕" w:hAnsi="맑은 고딕" w:cs="Arial" w:hint="eastAsia"/>
          <w:szCs w:val="20"/>
        </w:rPr>
        <w:t>에 입력하게 된다.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 이런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CA4799" w:rsidRPr="008D7B46">
        <w:rPr>
          <w:rFonts w:ascii="맑은 고딕" w:eastAsia="맑은 고딕" w:hAnsi="맑은 고딕" w:cs="Arial" w:hint="eastAsia"/>
          <w:szCs w:val="20"/>
        </w:rPr>
        <w:t>방법을 통하여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 우리가 원하는 </w:t>
      </w:r>
      <w:r w:rsidR="00624D4F">
        <w:rPr>
          <w:rFonts w:ascii="맑은 고딕" w:eastAsia="맑은 고딕" w:hAnsi="맑은 고딕" w:cs="Arial" w:hint="eastAsia"/>
          <w:szCs w:val="20"/>
        </w:rPr>
        <w:t>파라미터</w:t>
      </w:r>
      <w:r w:rsidR="008705AB" w:rsidRPr="008D7B46">
        <w:rPr>
          <w:rFonts w:ascii="맑은 고딕" w:eastAsia="맑은 고딕" w:hAnsi="맑은 고딕" w:cs="Arial" w:hint="eastAsia"/>
          <w:szCs w:val="20"/>
        </w:rPr>
        <w:t>들의 점추정치와(point estimate</w:t>
      </w:r>
      <w:r w:rsidR="003F1643">
        <w:rPr>
          <w:rFonts w:ascii="맑은 고딕" w:eastAsia="맑은 고딕" w:hAnsi="맑은 고딕" w:cs="Arial" w:hint="eastAsia"/>
          <w:szCs w:val="20"/>
        </w:rPr>
        <w:t>)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, 그리고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="008705AB" w:rsidRPr="008D7B46">
        <w:rPr>
          <w:rFonts w:ascii="맑은 고딕" w:eastAsia="맑은 고딕" w:hAnsi="맑은 고딕" w:cs="Arial" w:hint="eastAsia"/>
          <w:szCs w:val="20"/>
        </w:rPr>
        <w:t>standard error</w:t>
      </w:r>
      <w:r w:rsidR="003F1643">
        <w:rPr>
          <w:rFonts w:ascii="맑은 고딕" w:eastAsia="맑은 고딕" w:hAnsi="맑은 고딕" w:cs="Arial" w:hint="eastAsia"/>
          <w:szCs w:val="20"/>
        </w:rPr>
        <w:t xml:space="preserve"> of estimates)</w:t>
      </w:r>
      <w:r w:rsidR="008705AB" w:rsidRPr="008D7B46">
        <w:rPr>
          <w:rFonts w:ascii="맑은 고딕" w:eastAsia="맑은 고딕" w:hAnsi="맑은 고딕" w:cs="Arial" w:hint="eastAsia"/>
          <w:szCs w:val="20"/>
        </w:rPr>
        <w:t xml:space="preserve">를 모두 </w:t>
      </w:r>
      <w:r w:rsidR="00CA4799" w:rsidRPr="008D7B46">
        <w:rPr>
          <w:rFonts w:ascii="맑은 고딕" w:eastAsia="맑은 고딕" w:hAnsi="맑은 고딕" w:cs="Arial" w:hint="eastAsia"/>
          <w:szCs w:val="20"/>
        </w:rPr>
        <w:t>구해 줄 수있다</w:t>
      </w:r>
      <w:r w:rsidR="0018022E" w:rsidRPr="008D7B46">
        <w:rPr>
          <w:rFonts w:ascii="맑은 고딕" w:eastAsia="맑은 고딕" w:hAnsi="맑은 고딕" w:cs="Arial" w:hint="eastAsia"/>
          <w:szCs w:val="20"/>
        </w:rPr>
        <w:t>.</w:t>
      </w:r>
    </w:p>
    <w:p w:rsidR="009E5C00" w:rsidRPr="008D7B46" w:rsidRDefault="008705AB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각 모델에 맞는 </w:t>
      </w:r>
      <w:r w:rsidR="007174BA" w:rsidRPr="008D7B46">
        <w:rPr>
          <w:rFonts w:ascii="맑은 고딕" w:eastAsia="맑은 고딕" w:hAnsi="맑은 고딕" w:cs="Arial" w:hint="eastAsia"/>
          <w:szCs w:val="20"/>
        </w:rPr>
        <w:t>적합한 모델에 따라 다음과 같은 script 형태로 입력해 주게 되며</w:t>
      </w:r>
      <w:r w:rsidR="00CF0C28"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그에 대한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="007174BA" w:rsidRPr="008D7B46">
        <w:rPr>
          <w:rFonts w:ascii="맑은 고딕" w:eastAsia="맑은 고딕" w:hAnsi="맑은 고딕" w:cs="Arial"/>
          <w:szCs w:val="20"/>
        </w:rPr>
        <w:t>standard error</w:t>
      </w:r>
      <w:r w:rsidR="003F1643">
        <w:rPr>
          <w:rFonts w:ascii="맑은 고딕" w:eastAsia="맑은 고딕" w:hAnsi="맑은 고딕" w:cs="Arial" w:hint="eastAsia"/>
          <w:szCs w:val="20"/>
        </w:rPr>
        <w:t xml:space="preserve"> of estimates)</w:t>
      </w:r>
      <w:r w:rsidR="007174BA" w:rsidRPr="008D7B46">
        <w:rPr>
          <w:rFonts w:ascii="맑은 고딕" w:eastAsia="맑은 고딕" w:hAnsi="맑은 고딕" w:cs="Arial"/>
          <w:szCs w:val="20"/>
        </w:rPr>
        <w:t xml:space="preserve">, </w:t>
      </w:r>
      <w:r w:rsidR="003F1643">
        <w:rPr>
          <w:rFonts w:ascii="맑은 고딕" w:eastAsia="맑은 고딕" w:hAnsi="맑은 고딕" w:cs="Arial" w:hint="eastAsia"/>
          <w:szCs w:val="20"/>
        </w:rPr>
        <w:t>공분산 행렬(</w:t>
      </w:r>
      <w:r w:rsidR="007174BA" w:rsidRPr="008D7B46">
        <w:rPr>
          <w:rFonts w:ascii="맑은 고딕" w:eastAsia="맑은 고딕" w:hAnsi="맑은 고딕" w:cs="Arial"/>
          <w:szCs w:val="20"/>
        </w:rPr>
        <w:t>covariance matrix of estimates</w:t>
      </w:r>
      <w:r w:rsidR="003F1643">
        <w:rPr>
          <w:rFonts w:ascii="맑은 고딕" w:eastAsia="맑은 고딕" w:hAnsi="맑은 고딕" w:cs="Arial" w:hint="eastAsia"/>
          <w:szCs w:val="20"/>
        </w:rPr>
        <w:t>)</w:t>
      </w:r>
      <w:r w:rsidR="007174BA" w:rsidRPr="008D7B46">
        <w:rPr>
          <w:rFonts w:ascii="맑은 고딕" w:eastAsia="맑은 고딕" w:hAnsi="맑은 고딕" w:cs="Arial"/>
          <w:szCs w:val="20"/>
        </w:rPr>
        <w:t>, run test resu</w:t>
      </w:r>
      <w:r w:rsidR="003F1643">
        <w:rPr>
          <w:rFonts w:ascii="맑은 고딕" w:eastAsia="맑은 고딕" w:hAnsi="맑은 고딕" w:cs="Arial"/>
          <w:szCs w:val="20"/>
        </w:rPr>
        <w:t xml:space="preserve">lts on residuals, AIC, </w:t>
      </w:r>
      <w:r w:rsidR="00CF0C28" w:rsidRPr="008D7B46">
        <w:rPr>
          <w:rFonts w:ascii="맑은 고딕" w:eastAsia="맑은 고딕" w:hAnsi="맑은 고딕" w:cs="Arial"/>
          <w:szCs w:val="20"/>
        </w:rPr>
        <w:t>AIC</w:t>
      </w:r>
      <w:r w:rsidR="003F1643">
        <w:rPr>
          <w:rFonts w:ascii="맑은 고딕" w:eastAsia="맑은 고딕" w:hAnsi="맑은 고딕" w:cs="Arial" w:hint="eastAsia"/>
          <w:szCs w:val="20"/>
        </w:rPr>
        <w:t>c, SBC</w:t>
      </w:r>
      <w:r w:rsidR="00CF0C28" w:rsidRPr="008D7B46">
        <w:rPr>
          <w:rFonts w:ascii="맑은 고딕" w:eastAsia="맑은 고딕" w:hAnsi="맑은 고딕" w:cs="Arial" w:hint="eastAsia"/>
          <w:szCs w:val="20"/>
        </w:rPr>
        <w:t>를</w:t>
      </w:r>
      <w:r w:rsidR="007174BA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CA4799" w:rsidRPr="008D7B46">
        <w:rPr>
          <w:rFonts w:ascii="맑은 고딕" w:eastAsia="맑은 고딕" w:hAnsi="맑은 고딕" w:cs="Arial" w:hint="eastAsia"/>
          <w:szCs w:val="20"/>
        </w:rPr>
        <w:t>내부 계산을 통하여 도출하게 된다.</w:t>
      </w:r>
    </w:p>
    <w:p w:rsidR="004E30D9" w:rsidRPr="008D7B46" w:rsidRDefault="004E30D9" w:rsidP="004E30D9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이때 run test</w:t>
      </w:r>
      <w:r w:rsidR="00CA4799" w:rsidRPr="008D7B46">
        <w:rPr>
          <w:rFonts w:ascii="맑은 고딕" w:eastAsia="맑은 고딕" w:hAnsi="맑은 고딕" w:cs="Arial" w:hint="eastAsia"/>
          <w:szCs w:val="20"/>
        </w:rPr>
        <w:t>란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residual들이 random하게 분포하는지를 보기 위해서 각각의 residual에서 최대 양수와 음수가 연속구간의 길이가 얼마나 되는지를 보</w:t>
      </w:r>
      <w:r w:rsidR="00CA4799" w:rsidRPr="008D7B46">
        <w:rPr>
          <w:rFonts w:ascii="맑은 고딕" w:eastAsia="맑은 고딕" w:hAnsi="맑은 고딕" w:cs="Arial" w:hint="eastAsia"/>
          <w:szCs w:val="20"/>
        </w:rPr>
        <w:t>는 방법이다. 이 때 계산된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p vaue</w:t>
      </w:r>
      <w:r w:rsidRPr="008D7B46">
        <w:rPr>
          <w:rFonts w:ascii="맑은 고딕" w:eastAsia="맑은 고딕" w:hAnsi="맑은 고딕" w:cs="Arial" w:hint="eastAsia"/>
          <w:szCs w:val="20"/>
        </w:rPr>
        <w:lastRenderedPageBreak/>
        <w:t>를 통해서 실제로 residual이 random하게 분포하는지</w:t>
      </w:r>
      <w:r w:rsidR="00CA4799" w:rsidRPr="008D7B46">
        <w:rPr>
          <w:rFonts w:ascii="맑은 고딕" w:eastAsia="맑은 고딕" w:hAnsi="맑은 고딕" w:cs="Arial" w:hint="eastAsia"/>
          <w:szCs w:val="20"/>
        </w:rPr>
        <w:t>,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편향되게 분포하는지를 고려해 볼 수 있다.</w:t>
      </w:r>
    </w:p>
    <w:p w:rsidR="004E30D9" w:rsidRPr="008D7B46" w:rsidRDefault="004E30D9" w:rsidP="00046DC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AIC</w:t>
      </w:r>
      <w:r w:rsidR="00046DC4" w:rsidRPr="008D7B46">
        <w:rPr>
          <w:rFonts w:ascii="맑은 고딕" w:eastAsia="맑은 고딕" w:hAnsi="맑은 고딕" w:cs="Arial" w:hint="eastAsia"/>
          <w:szCs w:val="20"/>
        </w:rPr>
        <w:t>,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AICc</w:t>
      </w:r>
      <w:r w:rsidR="00046DC4" w:rsidRPr="008D7B46">
        <w:rPr>
          <w:rFonts w:ascii="맑은 고딕" w:eastAsia="맑은 고딕" w:hAnsi="맑은 고딕" w:cs="Arial" w:hint="eastAsia"/>
          <w:szCs w:val="20"/>
        </w:rPr>
        <w:t>, SBC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는 </w:t>
      </w:r>
      <w:r w:rsidRPr="008D7B46">
        <w:rPr>
          <w:rFonts w:ascii="맑은 고딕" w:eastAsia="맑은 고딕" w:hAnsi="맑은 고딕" w:cs="Arial"/>
          <w:szCs w:val="20"/>
        </w:rPr>
        <w:t>Akaike information criterion</w:t>
      </w:r>
      <w:r w:rsidR="00046DC4"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="00046DC4" w:rsidRPr="008D7B46">
        <w:rPr>
          <w:rFonts w:ascii="맑은 고딕" w:eastAsia="맑은 고딕" w:hAnsi="맑은 고딕" w:cs="Arial"/>
          <w:szCs w:val="20"/>
        </w:rPr>
        <w:t>Akaike information criterion</w:t>
      </w:r>
      <w:r w:rsidR="00046DC4" w:rsidRPr="008D7B46">
        <w:rPr>
          <w:rFonts w:ascii="맑은 고딕" w:eastAsia="맑은 고딕" w:hAnsi="맑은 고딕" w:cs="Arial" w:hint="eastAsia"/>
          <w:szCs w:val="20"/>
        </w:rPr>
        <w:t xml:space="preserve"> corrected, </w:t>
      </w:r>
      <w:r w:rsidR="00046DC4" w:rsidRPr="008D7B46">
        <w:rPr>
          <w:rFonts w:ascii="맑은 고딕" w:eastAsia="맑은 고딕" w:hAnsi="맑은 고딕" w:cs="Arial"/>
          <w:szCs w:val="20"/>
        </w:rPr>
        <w:t>Schwarz criterion</w:t>
      </w:r>
      <w:r w:rsidR="00046DC4" w:rsidRPr="008D7B46">
        <w:rPr>
          <w:rFonts w:ascii="맑은 고딕" w:eastAsia="맑은 고딕" w:hAnsi="맑은 고딕" w:cs="Arial" w:hint="eastAsia"/>
          <w:szCs w:val="20"/>
        </w:rPr>
        <w:t>을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046DC4" w:rsidRPr="008D7B46">
        <w:rPr>
          <w:rFonts w:ascii="맑은 고딕" w:eastAsia="맑은 고딕" w:hAnsi="맑은 고딕" w:cs="Arial" w:hint="eastAsia"/>
          <w:szCs w:val="20"/>
        </w:rPr>
        <w:t>의미하며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각각의 통계적 모델에서 구조가 적합한지를 </w:t>
      </w:r>
      <w:r w:rsidR="00046DC4" w:rsidRPr="008D7B46">
        <w:rPr>
          <w:rFonts w:ascii="맑은 고딕" w:eastAsia="맑은 고딕" w:hAnsi="맑은 고딕" w:cs="Arial" w:hint="eastAsia"/>
          <w:szCs w:val="20"/>
        </w:rPr>
        <w:t>확인할수 있도록 도와주는 지표이다.</w:t>
      </w:r>
      <w:r w:rsidRPr="008D7B46">
        <w:rPr>
          <w:rFonts w:ascii="맑은 고딕" w:eastAsia="맑은 고딕" w:hAnsi="맑은 고딕" w:cs="Arial" w:hint="eastAsia"/>
          <w:szCs w:val="20"/>
        </w:rPr>
        <w:t xml:space="preserve">. </w:t>
      </w:r>
    </w:p>
    <w:p w:rsidR="00242713" w:rsidRPr="008D7B46" w:rsidRDefault="00CA4799" w:rsidP="00046DC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이번 </w:t>
      </w:r>
      <w:r w:rsidR="00CF0C28" w:rsidRPr="008D7B46">
        <w:rPr>
          <w:rFonts w:ascii="맑은 고딕" w:eastAsia="맑은 고딕" w:hAnsi="맑은 고딕" w:cs="Arial" w:hint="eastAsia"/>
          <w:szCs w:val="20"/>
        </w:rPr>
        <w:t>프로그램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을 통해, </w:t>
      </w:r>
      <w:r w:rsidR="004E30D9" w:rsidRPr="008D7B46">
        <w:rPr>
          <w:rFonts w:ascii="맑은 고딕" w:eastAsia="맑은 고딕" w:hAnsi="맑은 고딕" w:cs="Arial" w:hint="eastAsia"/>
          <w:szCs w:val="20"/>
        </w:rPr>
        <w:t xml:space="preserve">실제 minimization을 실시할 뿐만 아니라, 실제로 모델이 적합한지에 대해서 모두 확인해 볼 </w:t>
      </w:r>
      <w:r w:rsidR="0072039D" w:rsidRPr="008D7B46">
        <w:rPr>
          <w:rFonts w:ascii="맑은 고딕" w:eastAsia="맑은 고딕" w:hAnsi="맑은 고딕" w:cs="Arial" w:hint="eastAsia"/>
          <w:szCs w:val="20"/>
        </w:rPr>
        <w:t>수 있게 구현하였다. 다음부터는 각각의 3</w:t>
      </w:r>
      <w:r w:rsidR="0072039D" w:rsidRPr="008D7B46">
        <w:rPr>
          <w:rFonts w:ascii="맑은 고딕" w:eastAsia="맑은 고딕" w:hAnsi="맑은 고딕" w:cs="Arial"/>
          <w:szCs w:val="20"/>
        </w:rPr>
        <w:t>개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의 모델에 대해서 </w:t>
      </w:r>
      <w:r w:rsidR="003F1643">
        <w:rPr>
          <w:rFonts w:ascii="맑은 고딕" w:eastAsia="맑은 고딕" w:hAnsi="맑은 고딕" w:cs="Arial" w:hint="eastAsia"/>
          <w:szCs w:val="20"/>
        </w:rPr>
        <w:t xml:space="preserve">실제로 Edison system을 </w:t>
      </w:r>
      <w:r w:rsidR="0072039D" w:rsidRPr="008D7B46">
        <w:rPr>
          <w:rFonts w:ascii="맑은 고딕" w:eastAsia="맑은 고딕" w:hAnsi="맑은 고딕" w:cs="Arial" w:hint="eastAsia"/>
          <w:szCs w:val="20"/>
        </w:rPr>
        <w:t xml:space="preserve">보고자 한다. </w:t>
      </w:r>
    </w:p>
    <w:p w:rsidR="00242713" w:rsidRPr="008D7B46" w:rsidRDefault="00242713">
      <w:pPr>
        <w:rPr>
          <w:rFonts w:ascii="맑은 고딕" w:eastAsia="맑은 고딕" w:hAnsi="맑은 고딕" w:cs="Arial"/>
          <w:b/>
          <w:szCs w:val="20"/>
        </w:rPr>
      </w:pPr>
    </w:p>
    <w:p w:rsidR="004E4B21" w:rsidRDefault="003246B0" w:rsidP="00DB67EB">
      <w:pPr>
        <w:jc w:val="center"/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Example</w:t>
      </w:r>
      <w:r w:rsidR="00CA4799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="00B376C2" w:rsidRPr="008D7B46">
        <w:rPr>
          <w:rFonts w:ascii="맑은 고딕" w:eastAsia="맑은 고딕" w:hAnsi="맑은 고딕" w:cs="Arial" w:hint="eastAsia"/>
          <w:b/>
          <w:szCs w:val="20"/>
        </w:rPr>
        <w:t>.One compartment oral dosing</w:t>
      </w:r>
    </w:p>
    <w:p w:rsidR="00624D4F" w:rsidRPr="008D7B46" w:rsidRDefault="00624D4F" w:rsidP="00DB67EB">
      <w:pPr>
        <w:jc w:val="center"/>
        <w:rPr>
          <w:rFonts w:ascii="맑은 고딕" w:eastAsia="맑은 고딕" w:hAnsi="맑은 고딕" w:cs="Arial"/>
          <w:b/>
          <w:szCs w:val="20"/>
        </w:rPr>
      </w:pPr>
    </w:p>
    <w:p w:rsidR="004E4B21" w:rsidRPr="008D7B46" w:rsidRDefault="004E4B21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72E8F447" wp14:editId="6DF04BE4">
            <wp:extent cx="2407920" cy="13563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713" w:rsidRPr="008D7B46" w:rsidRDefault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="004E4B21"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EF5D62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Edison을 통한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624D4F">
        <w:rPr>
          <w:rFonts w:ascii="맑은 고딕" w:eastAsia="맑은 고딕" w:hAnsi="맑은 고딕" w:cs="Arial" w:hint="eastAsia"/>
          <w:b/>
          <w:szCs w:val="20"/>
        </w:rPr>
        <w:t>One-compartment oral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Simulation생성. </w:t>
      </w:r>
    </w:p>
    <w:p w:rsidR="004E4B21" w:rsidRPr="008D7B46" w:rsidRDefault="00B538F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lastRenderedPageBreak/>
        <w:drawing>
          <wp:inline distT="0" distB="0" distL="0" distR="0" wp14:anchorId="369C4CA9" wp14:editId="2535B95A">
            <wp:extent cx="2564395" cy="2531533"/>
            <wp:effectExtent l="0" t="0" r="762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598" cy="253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F4" w:rsidRPr="008D7B46" w:rsidRDefault="00B538F4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3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. </w:t>
      </w:r>
      <w:r w:rsidRPr="008D7B46">
        <w:rPr>
          <w:rFonts w:ascii="맑은 고딕" w:eastAsia="맑은 고딕" w:hAnsi="맑은 고딕" w:cs="Arial"/>
          <w:b/>
          <w:szCs w:val="20"/>
        </w:rPr>
        <w:t>‘</w:t>
      </w:r>
      <w:r w:rsidR="00624D4F">
        <w:rPr>
          <w:rFonts w:ascii="맑은 고딕" w:eastAsia="맑은 고딕" w:hAnsi="맑은 고딕" w:cs="Arial" w:hint="eastAsia"/>
          <w:b/>
          <w:szCs w:val="20"/>
        </w:rPr>
        <w:t>One-compartment oral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Pr="008D7B46">
        <w:rPr>
          <w:rFonts w:ascii="맑은 고딕" w:eastAsia="맑은 고딕" w:hAnsi="맑은 고딕" w:cs="Arial"/>
          <w:b/>
          <w:szCs w:val="20"/>
        </w:rPr>
        <w:t>’에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사용된 데이터의 time-concontration profile.</w:t>
      </w:r>
    </w:p>
    <w:p w:rsidR="00764B49" w:rsidRPr="008D7B46" w:rsidRDefault="00764B49" w:rsidP="009B58DA">
      <w:pPr>
        <w:ind w:firstLineChars="100" w:firstLine="200"/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szCs w:val="20"/>
        </w:rPr>
        <w:t>경구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복용시 1</w:t>
      </w:r>
      <w:r w:rsidRPr="008D7B46">
        <w:rPr>
          <w:rFonts w:ascii="맑은 고딕" w:eastAsia="맑은 고딕" w:hAnsi="맑은 고딕" w:cs="Arial"/>
          <w:szCs w:val="20"/>
        </w:rPr>
        <w:t>차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지수로 감소하는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약물에서의 약동학 모형</w:t>
      </w:r>
      <w:r w:rsidRPr="008D7B46">
        <w:rPr>
          <w:rFonts w:ascii="맑은 고딕" w:eastAsia="맑은 고딕" w:hAnsi="맑은 고딕" w:cs="Arial" w:hint="eastAsia"/>
          <w:szCs w:val="20"/>
        </w:rPr>
        <w:t>이다. 이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경우에는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wn</w:t>
      </w:r>
      <w:r w:rsidR="00CA4799" w:rsidRPr="008D7B46">
        <w:rPr>
          <w:rFonts w:ascii="맑은 고딕" w:eastAsia="맑은 고딕" w:hAnsi="맑은 고딕" w:cs="Arial" w:hint="eastAsia"/>
          <w:szCs w:val="20"/>
        </w:rPr>
        <w:t>l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패키지안에 기본적 equation이 정의되</w:t>
      </w:r>
      <w:r w:rsidR="004E4B21" w:rsidRPr="008D7B46">
        <w:rPr>
          <w:rFonts w:ascii="맑은 고딕" w:eastAsia="맑은 고딕" w:hAnsi="맑은 고딕" w:cs="Arial" w:hint="eastAsia"/>
          <w:szCs w:val="20"/>
        </w:rPr>
        <w:t>어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있으므로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추가적인 equation을 입력하지 않고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각각의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624D4F">
        <w:rPr>
          <w:rFonts w:ascii="맑은 고딕" w:eastAsia="맑은 고딕" w:hAnsi="맑은 고딕" w:cs="Arial" w:hint="eastAsia"/>
          <w:szCs w:val="20"/>
        </w:rPr>
        <w:t>파라미터</w:t>
      </w:r>
      <w:r w:rsidR="004E4B21" w:rsidRPr="008D7B46">
        <w:rPr>
          <w:rFonts w:ascii="맑은 고딕" w:eastAsia="맑은 고딕" w:hAnsi="맑은 고딕" w:cs="Arial" w:hint="eastAsia"/>
          <w:szCs w:val="20"/>
        </w:rPr>
        <w:t>의 값에 해당하는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theta에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대해서만 입력하였다. (값을 구하기 위해 </w:t>
      </w:r>
      <w:r w:rsidR="00565544" w:rsidRPr="008D7B46">
        <w:rPr>
          <w:rFonts w:ascii="맑은 고딕" w:eastAsia="맑은 고딕" w:hAnsi="맑은 고딕" w:cs="Arial"/>
          <w:szCs w:val="20"/>
        </w:rPr>
        <w:t>필요한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theta는 K(제거 속도 상수), K</w:t>
      </w:r>
      <w:r w:rsidR="00565544" w:rsidRPr="008D7B46">
        <w:rPr>
          <w:rFonts w:ascii="맑은 고딕" w:eastAsia="맑은 고딕" w:hAnsi="맑은 고딕" w:cs="Arial" w:hint="eastAsia"/>
          <w:szCs w:val="20"/>
          <w:vertAlign w:val="subscript"/>
        </w:rPr>
        <w:t>a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(흡수 속도 상수), V(부피), </w:t>
      </w:r>
      <w:r w:rsidR="005D5006" w:rsidRPr="008D7B46">
        <w:rPr>
          <w:rFonts w:ascii="맑은 고딕" w:eastAsia="맑은 고딕" w:hAnsi="맑은 고딕" w:cs="Arial" w:hint="eastAsia"/>
          <w:szCs w:val="20"/>
        </w:rPr>
        <w:t>t</w:t>
      </w:r>
      <w:r w:rsidR="005D5006" w:rsidRPr="008D7B46">
        <w:rPr>
          <w:rFonts w:ascii="맑은 고딕" w:eastAsia="맑은 고딕" w:hAnsi="맑은 고딕" w:cs="Arial" w:hint="eastAsia"/>
          <w:szCs w:val="20"/>
          <w:vertAlign w:val="subscript"/>
        </w:rPr>
        <w:t>lag</w:t>
      </w:r>
      <w:r w:rsidR="00565544" w:rsidRPr="008D7B46">
        <w:rPr>
          <w:rFonts w:ascii="맑은 고딕" w:eastAsia="맑은 고딕" w:hAnsi="맑은 고딕" w:cs="Arial" w:hint="eastAsia"/>
          <w:szCs w:val="20"/>
        </w:rPr>
        <w:t>(흡수가 지연되는 시간)</w:t>
      </w:r>
      <w:r w:rsidR="0018022E" w:rsidRPr="008D7B46">
        <w:rPr>
          <w:rFonts w:ascii="맑은 고딕" w:eastAsia="맑은 고딕" w:hAnsi="맑은 고딕" w:cs="Arial" w:hint="eastAsia"/>
          <w:szCs w:val="20"/>
        </w:rPr>
        <w:t>이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다.)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또한 추가적으로 F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(생체 이용률)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값을 구하기 위해 </w:t>
      </w:r>
      <w:r w:rsidR="004E4B21" w:rsidRPr="008D7B46">
        <w:rPr>
          <w:rFonts w:ascii="맑은 고딕" w:eastAsia="맑은 고딕" w:hAnsi="맑은 고딕" w:cs="Arial" w:hint="eastAsia"/>
          <w:szCs w:val="20"/>
        </w:rPr>
        <w:t>다음과 같이 식으로 표시하였으며, 이중에서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624D4F">
        <w:rPr>
          <w:rFonts w:ascii="맑은 고딕" w:eastAsia="맑은 고딕" w:hAnsi="맑은 고딕" w:cs="Arial" w:hint="eastAsia"/>
          <w:szCs w:val="20"/>
        </w:rPr>
        <w:t>지연 시간(</w:t>
      </w:r>
      <w:r w:rsidR="00EF5D62" w:rsidRPr="008D7B46">
        <w:rPr>
          <w:rFonts w:ascii="맑은 고딕" w:eastAsia="맑은 고딕" w:hAnsi="맑은 고딕" w:cs="Arial" w:hint="eastAsia"/>
          <w:szCs w:val="20"/>
        </w:rPr>
        <w:t>Lag time</w:t>
      </w:r>
      <w:r w:rsidR="00624D4F">
        <w:rPr>
          <w:rFonts w:ascii="맑은 고딕" w:eastAsia="맑은 고딕" w:hAnsi="맑은 고딕" w:cs="Arial" w:hint="eastAsia"/>
          <w:szCs w:val="20"/>
        </w:rPr>
        <w:t>)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이 </w:t>
      </w:r>
      <w:r w:rsidR="004E4B21" w:rsidRPr="008D7B46">
        <w:rPr>
          <w:rFonts w:ascii="맑은 고딕" w:eastAsia="맑은 고딕" w:hAnsi="맑은 고딕" w:cs="Arial" w:hint="eastAsia"/>
          <w:szCs w:val="20"/>
        </w:rPr>
        <w:t>있는지 없는지를 각각 가정하여 Fig</w:t>
      </w:r>
      <w:r w:rsidR="00242713" w:rsidRPr="008D7B46">
        <w:rPr>
          <w:rFonts w:ascii="맑은 고딕" w:eastAsia="맑은 고딕" w:hAnsi="맑은 고딕" w:cs="Arial" w:hint="eastAsia"/>
          <w:szCs w:val="20"/>
        </w:rPr>
        <w:t>5</w:t>
      </w:r>
      <w:r w:rsidR="004E4B21" w:rsidRPr="008D7B46">
        <w:rPr>
          <w:rFonts w:ascii="맑은 고딕" w:eastAsia="맑은 고딕" w:hAnsi="맑은 고딕" w:cs="Arial" w:hint="eastAsia"/>
          <w:szCs w:val="20"/>
        </w:rPr>
        <w:t>, Fig</w:t>
      </w:r>
      <w:r w:rsidR="00242713" w:rsidRPr="008D7B46">
        <w:rPr>
          <w:rFonts w:ascii="맑은 고딕" w:eastAsia="맑은 고딕" w:hAnsi="맑은 고딕" w:cs="Arial" w:hint="eastAsia"/>
          <w:szCs w:val="20"/>
        </w:rPr>
        <w:t>6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와 같이 </w:t>
      </w:r>
      <w:r w:rsidR="00565544" w:rsidRPr="008D7B46">
        <w:rPr>
          <w:rFonts w:ascii="맑은 고딕" w:eastAsia="맑은 고딕" w:hAnsi="맑은 고딕" w:cs="Arial" w:hint="eastAsia"/>
          <w:szCs w:val="20"/>
        </w:rPr>
        <w:t>function</w:t>
      </w:r>
      <w:r w:rsidR="004E4B21" w:rsidRPr="008D7B46">
        <w:rPr>
          <w:rFonts w:ascii="맑은 고딕" w:eastAsia="맑은 고딕" w:hAnsi="맑은 고딕" w:cs="Arial" w:hint="eastAsia"/>
          <w:szCs w:val="20"/>
        </w:rPr>
        <w:t xml:space="preserve">을 정의 하였다. </w:t>
      </w:r>
    </w:p>
    <w:p w:rsidR="00764B49" w:rsidRPr="008D7B46" w:rsidRDefault="004E4B21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lastRenderedPageBreak/>
        <w:drawing>
          <wp:inline distT="0" distB="0" distL="0" distR="0" wp14:anchorId="19146FE3" wp14:editId="4015282A">
            <wp:extent cx="2903543" cy="2095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43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B21" w:rsidRPr="008D7B46" w:rsidRDefault="004E4B21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4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One-compa</w:t>
      </w:r>
      <w:r w:rsidR="00624D4F">
        <w:rPr>
          <w:rFonts w:ascii="맑은 고딕" w:eastAsia="맑은 고딕" w:hAnsi="맑은 고딕" w:cs="Arial" w:hint="eastAsia"/>
          <w:b/>
          <w:szCs w:val="20"/>
        </w:rPr>
        <w:t>rtment oral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624D4F">
        <w:rPr>
          <w:rFonts w:ascii="맑은 고딕" w:eastAsia="맑은 고딕" w:hAnsi="맑은 고딕" w:cs="Arial" w:hint="eastAsia"/>
          <w:b/>
          <w:szCs w:val="20"/>
        </w:rPr>
        <w:t>를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적용하기 위해 사용된 데이터. </w:t>
      </w:r>
    </w:p>
    <w:p w:rsidR="004E4B21" w:rsidRPr="008D7B46" w:rsidRDefault="00856955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06B29ECA" wp14:editId="0D826275">
            <wp:extent cx="2726055" cy="2243455"/>
            <wp:effectExtent l="0" t="0" r="0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E0" w:rsidRPr="008D7B46" w:rsidRDefault="005722E0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5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624D4F">
        <w:rPr>
          <w:rFonts w:ascii="맑은 고딕" w:eastAsia="맑은 고딕" w:hAnsi="맑은 고딕" w:cs="Arial" w:hint="eastAsia"/>
          <w:b/>
          <w:szCs w:val="20"/>
        </w:rPr>
        <w:t>One-compartment oral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624D4F">
        <w:rPr>
          <w:rFonts w:ascii="맑은 고딕" w:eastAsia="맑은 고딕" w:hAnsi="맑은 고딕" w:cs="Arial" w:hint="eastAsia"/>
          <w:b/>
          <w:szCs w:val="20"/>
        </w:rPr>
        <w:t>를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계산하기 위한 스크립트</w:t>
      </w:r>
      <w:proofErr w:type="gramStart"/>
      <w:r w:rsidR="00B379EF" w:rsidRPr="008D7B46">
        <w:rPr>
          <w:rFonts w:ascii="맑은 고딕" w:eastAsia="맑은 고딕" w:hAnsi="맑은 고딕" w:cs="Arial" w:hint="eastAsia"/>
          <w:b/>
          <w:szCs w:val="20"/>
        </w:rPr>
        <w:t>.(</w:t>
      </w:r>
      <w:proofErr w:type="gramEnd"/>
      <w:r w:rsidR="00EF5D62" w:rsidRPr="008D7B46">
        <w:rPr>
          <w:rFonts w:ascii="맑은 고딕" w:eastAsia="맑은 고딕" w:hAnsi="맑은 고딕" w:cs="Arial" w:hint="eastAsia"/>
          <w:b/>
          <w:szCs w:val="20"/>
        </w:rPr>
        <w:t xml:space="preserve">without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lag time</w:t>
      </w:r>
      <w:r w:rsidR="00EF5D62" w:rsidRPr="008D7B46">
        <w:rPr>
          <w:rFonts w:ascii="맑은 고딕" w:eastAsia="맑은 고딕" w:hAnsi="맑은 고딕" w:cs="Arial" w:hint="eastAsia"/>
          <w:b/>
          <w:szCs w:val="20"/>
        </w:rPr>
        <w:t>)</w:t>
      </w:r>
    </w:p>
    <w:p w:rsidR="004E4B21" w:rsidRPr="008D7B46" w:rsidRDefault="00234A02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5E07E962" wp14:editId="70914E5B">
            <wp:extent cx="2726055" cy="1922145"/>
            <wp:effectExtent l="0" t="0" r="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E0" w:rsidRPr="008D7B46" w:rsidRDefault="00E4092C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6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/>
          <w:b/>
          <w:szCs w:val="20"/>
        </w:rPr>
        <w:t xml:space="preserve"> </w:t>
      </w:r>
      <w:r w:rsidR="00624D4F" w:rsidRPr="008D7B46">
        <w:rPr>
          <w:rFonts w:ascii="맑은 고딕" w:eastAsia="맑은 고딕" w:hAnsi="맑은 고딕" w:cs="Arial"/>
          <w:b/>
          <w:szCs w:val="20"/>
        </w:rPr>
        <w:t>‘</w:t>
      </w:r>
      <w:r w:rsidR="00624D4F">
        <w:rPr>
          <w:rFonts w:ascii="맑은 고딕" w:eastAsia="맑은 고딕" w:hAnsi="맑은 고딕" w:cs="Arial" w:hint="eastAsia"/>
          <w:b/>
          <w:szCs w:val="20"/>
        </w:rPr>
        <w:t>One-compartment oral</w:t>
      </w:r>
      <w:r w:rsidR="00624D4F" w:rsidRPr="008D7B46">
        <w:rPr>
          <w:rFonts w:ascii="맑은 고딕" w:eastAsia="맑은 고딕" w:hAnsi="맑은 고딕" w:cs="Arial" w:hint="eastAsia"/>
          <w:b/>
          <w:szCs w:val="20"/>
        </w:rPr>
        <w:t xml:space="preserve"> dosing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="00624D4F" w:rsidRPr="008D7B46">
        <w:rPr>
          <w:rFonts w:ascii="맑은 고딕" w:eastAsia="맑은 고딕" w:hAnsi="맑은 고딕" w:cs="Arial"/>
          <w:b/>
          <w:szCs w:val="20"/>
        </w:rPr>
        <w:t>’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를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계산하기 위한 스크립트.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(</w:t>
      </w:r>
      <w:proofErr w:type="gramStart"/>
      <w:r w:rsidR="00EF5D62" w:rsidRPr="008D7B46">
        <w:rPr>
          <w:rFonts w:ascii="맑은 고딕" w:eastAsia="맑은 고딕" w:hAnsi="맑은 고딕" w:cs="Arial" w:hint="eastAsia"/>
          <w:b/>
          <w:szCs w:val="20"/>
        </w:rPr>
        <w:t>with</w:t>
      </w:r>
      <w:proofErr w:type="gramEnd"/>
      <w:r w:rsidR="00EF5D62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lag 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lastRenderedPageBreak/>
        <w:t>time)</w:t>
      </w:r>
    </w:p>
    <w:p w:rsidR="004E4B21" w:rsidRPr="008D7B46" w:rsidRDefault="00234A02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1177FFA2" wp14:editId="4396A605">
            <wp:extent cx="2726055" cy="3403600"/>
            <wp:effectExtent l="0" t="0" r="0" b="63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E0" w:rsidRPr="008D7B46" w:rsidRDefault="005722E0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7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. Lag time이 없는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One-compartment orad dosing</w:t>
      </w:r>
      <w:r w:rsidR="00646E86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을 </w:t>
      </w:r>
      <w:r w:rsidR="00EF5D62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nlr</w:t>
      </w:r>
      <w:r w:rsidR="00EF5D62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function을 통해 계산했을시의 결과 값.</w:t>
      </w:r>
    </w:p>
    <w:p w:rsidR="004E4B21" w:rsidRPr="008D7B46" w:rsidRDefault="00234A02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056BE231" wp14:editId="16D11326">
            <wp:extent cx="2726055" cy="3479800"/>
            <wp:effectExtent l="0" t="0" r="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B21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lastRenderedPageBreak/>
        <w:drawing>
          <wp:inline distT="0" distB="0" distL="0" distR="0" wp14:anchorId="6DD845C2" wp14:editId="1CF92315">
            <wp:extent cx="2782800" cy="183657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18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E0" w:rsidRPr="008D7B46" w:rsidRDefault="005722E0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8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. Lag time이 있는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One-compartment orad dosing</w:t>
      </w:r>
      <w:r w:rsidR="00646E86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을 </w:t>
      </w:r>
      <w:r w:rsidR="00EF5D62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nlr</w:t>
      </w:r>
      <w:r w:rsidR="00EF5D62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function을 통해 계산했을시의 결과 값</w:t>
      </w:r>
    </w:p>
    <w:p w:rsidR="004E4B21" w:rsidRPr="008D7B46" w:rsidRDefault="00234A02">
      <w:pPr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1CC39CFF" wp14:editId="176A973D">
            <wp:extent cx="2726055" cy="362394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B21" w:rsidRPr="008D7B46" w:rsidRDefault="005722E0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b/>
          <w:szCs w:val="20"/>
        </w:rPr>
        <w:t>9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. Lag time이 있는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One-compartment orad dosing</w:t>
      </w:r>
      <w:r w:rsidR="00646E86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을 </w:t>
      </w:r>
      <w:r w:rsidR="00EF5D62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wnl</w:t>
      </w:r>
      <w:r w:rsidR="00EF5D62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function을 통해 계산했을시의 결과 값.</w:t>
      </w:r>
    </w:p>
    <w:p w:rsidR="005722E0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값을 계산할시 다음과 같이(Fig</w:t>
      </w:r>
      <w:r w:rsidR="00242713" w:rsidRPr="008D7B46">
        <w:rPr>
          <w:rFonts w:ascii="맑은 고딕" w:eastAsia="맑은 고딕" w:hAnsi="맑은 고딕" w:cs="Arial" w:hint="eastAsia"/>
          <w:szCs w:val="20"/>
        </w:rPr>
        <w:t>7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Fig</w:t>
      </w:r>
      <w:r w:rsidR="00242713" w:rsidRPr="008D7B46">
        <w:rPr>
          <w:rFonts w:ascii="맑은 고딕" w:eastAsia="맑은 고딕" w:hAnsi="맑은 고딕" w:cs="Arial" w:hint="eastAsia"/>
          <w:szCs w:val="20"/>
        </w:rPr>
        <w:t>8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242713" w:rsidRPr="008D7B46">
        <w:rPr>
          <w:rFonts w:ascii="맑은 고딕" w:eastAsia="맑은 고딕" w:hAnsi="맑은 고딕" w:cs="Arial" w:hint="eastAsia"/>
          <w:szCs w:val="20"/>
        </w:rPr>
        <w:t>Fig9</w:t>
      </w:r>
      <w:r w:rsidRPr="008D7B46">
        <w:rPr>
          <w:rFonts w:ascii="맑은 고딕" w:eastAsia="맑은 고딕" w:hAnsi="맑은 고딕" w:cs="Arial" w:hint="eastAsia"/>
          <w:szCs w:val="20"/>
        </w:rPr>
        <w:t xml:space="preserve">) 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각각 </w:t>
      </w:r>
      <w:r w:rsidR="00624D4F">
        <w:rPr>
          <w:rFonts w:ascii="맑은 고딕" w:eastAsia="맑은 고딕" w:hAnsi="맑은 고딕" w:cs="Arial" w:hint="eastAsia"/>
          <w:szCs w:val="20"/>
        </w:rPr>
        <w:t xml:space="preserve">파라미터 </w:t>
      </w:r>
      <w:r w:rsidR="00871BD1" w:rsidRPr="008D7B46">
        <w:rPr>
          <w:rFonts w:ascii="맑은 고딕" w:eastAsia="맑은 고딕" w:hAnsi="맑은 고딕" w:cs="Arial" w:hint="eastAsia"/>
          <w:szCs w:val="20"/>
        </w:rPr>
        <w:t>값들이(K, K</w:t>
      </w:r>
      <w:r w:rsidR="005D5006" w:rsidRPr="008D7B46">
        <w:rPr>
          <w:rFonts w:ascii="맑은 고딕" w:eastAsia="맑은 고딕" w:hAnsi="맑은 고딕" w:cs="Arial" w:hint="eastAsia"/>
          <w:szCs w:val="20"/>
          <w:vertAlign w:val="subscript"/>
        </w:rPr>
        <w:t>a</w:t>
      </w:r>
      <w:r w:rsidR="00871BD1" w:rsidRPr="008D7B46">
        <w:rPr>
          <w:rFonts w:ascii="맑은 고딕" w:eastAsia="맑은 고딕" w:hAnsi="맑은 고딕" w:cs="Arial" w:hint="eastAsia"/>
          <w:szCs w:val="20"/>
        </w:rPr>
        <w:t>, V, t</w:t>
      </w:r>
      <w:r w:rsidR="00871BD1" w:rsidRPr="008D7B46">
        <w:rPr>
          <w:rFonts w:ascii="맑은 고딕" w:eastAsia="맑은 고딕" w:hAnsi="맑은 고딕" w:cs="Arial" w:hint="eastAsia"/>
          <w:szCs w:val="20"/>
          <w:vertAlign w:val="subscript"/>
        </w:rPr>
        <w:t>Lag</w:t>
      </w:r>
      <w:r w:rsidR="00871BD1" w:rsidRPr="008D7B46">
        <w:rPr>
          <w:rFonts w:ascii="맑은 고딕" w:eastAsia="맑은 고딕" w:hAnsi="맑은 고딕" w:cs="Arial" w:hint="eastAsia"/>
          <w:szCs w:val="20"/>
        </w:rPr>
        <w:t>)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출력되는 것을 확인해 볼 수 있었으며, 이때 run$p.value와</w:t>
      </w:r>
      <w:r w:rsidR="005D5006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AIC를 통해서 실제 적절한 모델인지를 확인해 볼 수 있었다. </w:t>
      </w:r>
      <w:r w:rsidR="005D5006" w:rsidRPr="008D7B46">
        <w:rPr>
          <w:rFonts w:ascii="맑은 고딕" w:eastAsia="맑은 고딕" w:hAnsi="맑은 고딕" w:cs="Arial" w:hint="eastAsia"/>
          <w:szCs w:val="20"/>
        </w:rPr>
        <w:t xml:space="preserve">이번 example에서는 </w:t>
      </w:r>
      <w:r w:rsidR="007D1900" w:rsidRPr="008D7B46">
        <w:rPr>
          <w:rFonts w:ascii="맑은 고딕" w:eastAsia="맑은 고딕" w:hAnsi="맑은 고딕" w:cs="Arial" w:hint="eastAsia"/>
          <w:szCs w:val="20"/>
        </w:rPr>
        <w:t xml:space="preserve">run test를 통해 구한 p.value가 0.05이하(0.027)로 계산되어, residual들이 치우쳐 있으며 모델의 개선이 필요하다는 것을 확인할 수 있었다.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또한 </w:t>
      </w:r>
      <w:r w:rsidR="007D1900"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wnl</w:t>
      </w:r>
      <w:r w:rsidR="007D1900" w:rsidRPr="008D7B46">
        <w:rPr>
          <w:rFonts w:ascii="맑은 고딕" w:eastAsia="맑은 고딕" w:hAnsi="맑은 고딕" w:cs="Arial"/>
          <w:szCs w:val="20"/>
        </w:rPr>
        <w:t>’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7D1900" w:rsidRPr="008D7B46">
        <w:rPr>
          <w:rFonts w:ascii="맑은 고딕" w:eastAsia="맑은 고딕" w:hAnsi="맑은 고딕" w:cs="Arial" w:hint="eastAsia"/>
          <w:szCs w:val="20"/>
        </w:rPr>
        <w:t>function과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7D1900"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nlr</w:t>
      </w:r>
      <w:r w:rsidR="007D1900" w:rsidRPr="008D7B46">
        <w:rPr>
          <w:rFonts w:ascii="맑은 고딕" w:eastAsia="맑은 고딕" w:hAnsi="맑은 고딕" w:cs="Arial"/>
          <w:szCs w:val="20"/>
        </w:rPr>
        <w:t>’</w:t>
      </w:r>
      <w:r w:rsidR="007D1900" w:rsidRPr="008D7B46">
        <w:rPr>
          <w:rFonts w:ascii="맑은 고딕" w:eastAsia="맑은 고딕" w:hAnsi="맑은 고딕" w:cs="Arial" w:hint="eastAsia"/>
          <w:szCs w:val="20"/>
        </w:rPr>
        <w:t xml:space="preserve"> function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의 차이에서 보이듯 </w:t>
      </w:r>
      <w:r w:rsidR="00BA1B7C">
        <w:rPr>
          <w:rFonts w:ascii="맑은 고딕" w:eastAsia="맑은 고딕" w:hAnsi="맑은 고딕" w:cs="Arial" w:hint="eastAsia"/>
          <w:szCs w:val="20"/>
        </w:rPr>
        <w:t>최대 우도 측정법(</w:t>
      </w:r>
      <w:r w:rsidR="007D1900" w:rsidRPr="008D7B46">
        <w:rPr>
          <w:rFonts w:ascii="맑은 고딕" w:eastAsia="맑은 고딕" w:hAnsi="맑은 고딕" w:cs="Arial" w:hint="eastAsia"/>
          <w:szCs w:val="20"/>
        </w:rPr>
        <w:t>maximum likelihood method</w:t>
      </w:r>
      <w:r w:rsidR="00BA1B7C">
        <w:rPr>
          <w:rFonts w:ascii="맑은 고딕" w:eastAsia="맑은 고딕" w:hAnsi="맑은 고딕" w:cs="Arial" w:hint="eastAsia"/>
          <w:szCs w:val="20"/>
        </w:rPr>
        <w:t>)</w:t>
      </w:r>
      <w:r w:rsidR="007D1900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에서는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Pr="008D7B46">
        <w:rPr>
          <w:rFonts w:ascii="맑은 고딕" w:eastAsia="맑은 고딕" w:hAnsi="맑은 고딕" w:cs="Arial" w:hint="eastAsia"/>
          <w:szCs w:val="20"/>
        </w:rPr>
        <w:t>standard error of estimate</w:t>
      </w:r>
      <w:r w:rsidR="003F1643">
        <w:rPr>
          <w:rFonts w:ascii="맑은 고딕" w:eastAsia="맑은 고딕" w:hAnsi="맑은 고딕" w:cs="Arial" w:hint="eastAsia"/>
          <w:szCs w:val="20"/>
        </w:rPr>
        <w:t>s)</w:t>
      </w:r>
      <w:r w:rsidRPr="008D7B46">
        <w:rPr>
          <w:rFonts w:ascii="맑은 고딕" w:eastAsia="맑은 고딕" w:hAnsi="맑은 고딕" w:cs="Arial" w:hint="eastAsia"/>
          <w:szCs w:val="20"/>
        </w:rPr>
        <w:lastRenderedPageBreak/>
        <w:t xml:space="preserve">가 출력되는 것을 확인해 볼 수있었지만, </w:t>
      </w:r>
      <w:r w:rsidR="00BA1B7C">
        <w:rPr>
          <w:rFonts w:ascii="맑은 고딕" w:eastAsia="맑은 고딕" w:hAnsi="맑은 고딕" w:cs="Arial" w:hint="eastAsia"/>
          <w:szCs w:val="20"/>
        </w:rPr>
        <w:t>최소 제곱법(</w:t>
      </w:r>
      <w:r w:rsidRPr="008D7B46">
        <w:rPr>
          <w:rFonts w:ascii="맑은 고딕" w:eastAsia="맑은 고딕" w:hAnsi="맑은 고딕" w:cs="Arial" w:hint="eastAsia"/>
          <w:szCs w:val="20"/>
        </w:rPr>
        <w:t>least square method</w:t>
      </w:r>
      <w:r w:rsidR="00BA1B7C">
        <w:rPr>
          <w:rFonts w:ascii="맑은 고딕" w:eastAsia="맑은 고딕" w:hAnsi="맑은 고딕" w:cs="Arial" w:hint="eastAsia"/>
          <w:szCs w:val="20"/>
        </w:rPr>
        <w:t>)</w:t>
      </w:r>
      <w:r w:rsidRPr="008D7B46">
        <w:rPr>
          <w:rFonts w:ascii="맑은 고딕" w:eastAsia="맑은 고딕" w:hAnsi="맑은 고딕" w:cs="Arial" w:hint="eastAsia"/>
          <w:szCs w:val="20"/>
        </w:rPr>
        <w:t xml:space="preserve">에서는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Pr="008D7B46">
        <w:rPr>
          <w:rFonts w:ascii="맑은 고딕" w:eastAsia="맑은 고딕" w:hAnsi="맑은 고딕" w:cs="Arial" w:hint="eastAsia"/>
          <w:szCs w:val="20"/>
        </w:rPr>
        <w:t>standard error of estimates</w:t>
      </w:r>
      <w:r w:rsidR="003F1643">
        <w:rPr>
          <w:rFonts w:ascii="맑은 고딕" w:eastAsia="맑은 고딕" w:hAnsi="맑은 고딕" w:cs="Arial" w:hint="eastAsia"/>
          <w:szCs w:val="20"/>
        </w:rPr>
        <w:t>)</w:t>
      </w:r>
      <w:r w:rsidRPr="008D7B46">
        <w:rPr>
          <w:rFonts w:ascii="맑은 고딕" w:eastAsia="맑은 고딕" w:hAnsi="맑은 고딕" w:cs="Arial" w:hint="eastAsia"/>
          <w:szCs w:val="20"/>
        </w:rPr>
        <w:t xml:space="preserve">가 표시되지 않는 것을 볼 수 있었다. </w:t>
      </w:r>
    </w:p>
    <w:p w:rsidR="00DB67EB" w:rsidRPr="008D7B46" w:rsidRDefault="00DB67EB">
      <w:pPr>
        <w:rPr>
          <w:rFonts w:ascii="맑은 고딕" w:eastAsia="맑은 고딕" w:hAnsi="맑은 고딕" w:cs="Arial"/>
          <w:b/>
          <w:szCs w:val="20"/>
        </w:rPr>
      </w:pPr>
    </w:p>
    <w:p w:rsidR="003246B0" w:rsidRDefault="003246B0" w:rsidP="00DB67EB">
      <w:pPr>
        <w:jc w:val="center"/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Example</w:t>
      </w:r>
      <w:r w:rsidR="00B376C2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Pr="008D7B46">
        <w:rPr>
          <w:rFonts w:ascii="맑은 고딕" w:eastAsia="맑은 고딕" w:hAnsi="맑은 고딕" w:cs="Arial" w:hint="eastAsia"/>
          <w:b/>
          <w:szCs w:val="20"/>
        </w:rPr>
        <w:t>. Two-compartment distribution models</w:t>
      </w:r>
    </w:p>
    <w:p w:rsidR="00624D4F" w:rsidRPr="008D7B46" w:rsidRDefault="00624D4F" w:rsidP="00DB67EB">
      <w:pPr>
        <w:jc w:val="center"/>
        <w:rPr>
          <w:rFonts w:ascii="맑은 고딕" w:eastAsia="맑은 고딕" w:hAnsi="맑은 고딕" w:cs="Arial"/>
          <w:b/>
          <w:szCs w:val="20"/>
        </w:rPr>
      </w:pPr>
    </w:p>
    <w:p w:rsidR="00741777" w:rsidRPr="008D7B46" w:rsidRDefault="005722E0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6F38C644" wp14:editId="701B0700">
            <wp:extent cx="2782800" cy="551379"/>
            <wp:effectExtent l="0" t="0" r="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55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77" w:rsidRPr="008D7B46" w:rsidRDefault="00741777" w:rsidP="00B376C2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10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Edison을 통한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Two-compartment distribution models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simulation을 생성. </w:t>
      </w:r>
    </w:p>
    <w:p w:rsidR="00DB67EB" w:rsidRPr="008D7B46" w:rsidRDefault="00DB67EB" w:rsidP="00B376C2">
      <w:pPr>
        <w:rPr>
          <w:rFonts w:ascii="맑은 고딕" w:eastAsia="맑은 고딕" w:hAnsi="맑은 고딕" w:cs="Arial"/>
          <w:b/>
          <w:szCs w:val="20"/>
        </w:rPr>
      </w:pPr>
    </w:p>
    <w:p w:rsidR="00B538F4" w:rsidRPr="008D7B46" w:rsidRDefault="00B538F4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57E88535" wp14:editId="0E4B25FD">
            <wp:extent cx="2725420" cy="2719705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F4" w:rsidRPr="008D7B46" w:rsidRDefault="00B538F4" w:rsidP="00B376C2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01EF6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. </w:t>
      </w:r>
      <w:r w:rsidRPr="008D7B46">
        <w:rPr>
          <w:rFonts w:ascii="맑은 고딕" w:eastAsia="맑은 고딕" w:hAnsi="맑은 고딕" w:cs="Arial"/>
          <w:b/>
          <w:szCs w:val="20"/>
        </w:rPr>
        <w:t>‘</w:t>
      </w:r>
      <w:r w:rsidRPr="008D7B46">
        <w:rPr>
          <w:rFonts w:ascii="맑은 고딕" w:eastAsia="맑은 고딕" w:hAnsi="맑은 고딕" w:cs="Arial" w:hint="eastAsia"/>
          <w:b/>
          <w:szCs w:val="20"/>
        </w:rPr>
        <w:t>Two</w:t>
      </w:r>
      <w:r w:rsidR="00646E86">
        <w:rPr>
          <w:rFonts w:ascii="맑은 고딕" w:eastAsia="맑은 고딕" w:hAnsi="맑은 고딕" w:cs="Arial" w:hint="eastAsia"/>
          <w:b/>
          <w:szCs w:val="20"/>
        </w:rPr>
        <w:t>-compartment distribution analysis</w:t>
      </w:r>
      <w:r w:rsidRPr="008D7B46">
        <w:rPr>
          <w:rFonts w:ascii="맑은 고딕" w:eastAsia="맑은 고딕" w:hAnsi="맑은 고딕" w:cs="Arial"/>
          <w:b/>
          <w:szCs w:val="20"/>
        </w:rPr>
        <w:t>’에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사용된 데이터의 time-concontration profile.</w:t>
      </w:r>
    </w:p>
    <w:p w:rsidR="0005414A" w:rsidRPr="008D7B46" w:rsidRDefault="007663DC" w:rsidP="00624D4F">
      <w:pPr>
        <w:ind w:firstLineChars="100" w:firstLine="200"/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2</w:t>
      </w:r>
      <w:r w:rsidRPr="008D7B46">
        <w:rPr>
          <w:rFonts w:ascii="맑은 고딕" w:eastAsia="맑은 고딕" w:hAnsi="맑은 고딕" w:cs="Arial"/>
          <w:szCs w:val="20"/>
        </w:rPr>
        <w:t>차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지수로 감소하는 약물에서의 약동학 모형</w:t>
      </w:r>
      <w:r w:rsidR="0005414A" w:rsidRPr="008D7B46">
        <w:rPr>
          <w:rFonts w:ascii="맑은 고딕" w:eastAsia="맑은 고딕" w:hAnsi="맑은 고딕" w:cs="Arial" w:hint="eastAsia"/>
          <w:szCs w:val="20"/>
        </w:rPr>
        <w:t>이여</w:t>
      </w:r>
      <w:proofErr w:type="gramStart"/>
      <w:r w:rsidR="0005414A" w:rsidRPr="008D7B46">
        <w:rPr>
          <w:rFonts w:ascii="맑은 고딕" w:eastAsia="맑은 고딕" w:hAnsi="맑은 고딕" w:cs="Arial" w:hint="eastAsia"/>
          <w:szCs w:val="20"/>
        </w:rPr>
        <w:t>,이때의</w:t>
      </w:r>
      <w:proofErr w:type="gramEnd"/>
      <w:r w:rsidR="0005414A" w:rsidRPr="008D7B46">
        <w:rPr>
          <w:rFonts w:ascii="맑은 고딕" w:eastAsia="맑은 고딕" w:hAnsi="맑은 고딕" w:cs="Arial" w:hint="eastAsia"/>
          <w:szCs w:val="20"/>
        </w:rPr>
        <w:t xml:space="preserve"> 농도 값(C</w:t>
      </w:r>
      <w:r w:rsidR="0005414A" w:rsidRPr="008D7B46">
        <w:rPr>
          <w:rFonts w:ascii="맑은 고딕" w:eastAsia="맑은 고딕" w:hAnsi="맑은 고딕" w:cs="Arial" w:hint="eastAsia"/>
          <w:szCs w:val="20"/>
          <w:vertAlign w:val="subscript"/>
        </w:rPr>
        <w:t>p</w:t>
      </w:r>
      <w:r w:rsidR="0005414A" w:rsidRPr="008D7B46">
        <w:rPr>
          <w:rFonts w:ascii="맑은 고딕" w:eastAsia="맑은 고딕" w:hAnsi="맑은 고딕" w:cs="Arial" w:hint="eastAsia"/>
          <w:szCs w:val="20"/>
        </w:rPr>
        <w:t>)을 구하기 위한 공식</w:t>
      </w:r>
      <w:r w:rsidR="0005414A" w:rsidRPr="008D7B46">
        <w:rPr>
          <w:rFonts w:ascii="맑은 고딕" w:eastAsia="맑은 고딕" w:hAnsi="맑은 고딕" w:cs="Arial" w:hint="eastAsia"/>
          <w:szCs w:val="20"/>
        </w:rPr>
        <w:lastRenderedPageBreak/>
        <w:t>은 다음과 같이 정해진다.</w:t>
      </w:r>
    </w:p>
    <w:p w:rsidR="0005414A" w:rsidRPr="008D7B46" w:rsidRDefault="0005414A" w:rsidP="007663DC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drawing>
          <wp:inline distT="0" distB="0" distL="0" distR="0" wp14:anchorId="73FD0551" wp14:editId="4CC1ED49">
            <wp:extent cx="2204085" cy="439420"/>
            <wp:effectExtent l="0" t="0" r="571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DC" w:rsidRPr="008D7B46" w:rsidRDefault="0005414A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따라서 다음과 같이 Script에 </w:t>
      </w:r>
      <w:r w:rsidRPr="008D7B46">
        <w:rPr>
          <w:rFonts w:ascii="맑은 고딕" w:eastAsia="맑은 고딕" w:hAnsi="맑은 고딕" w:cs="Arial"/>
          <w:szCs w:val="20"/>
        </w:rPr>
        <w:t>‘Cp = A*exp(-alpha*TIME) + B*exp(-beta*TIME)’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식을 표시하였으며, 이 식을 구하기 위해 각각의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A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alpha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B,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beta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에 해당하는 값을 입력하였다. (Fig1</w:t>
      </w:r>
      <w:r w:rsidR="003246B0" w:rsidRPr="008D7B46">
        <w:rPr>
          <w:rFonts w:ascii="맑은 고딕" w:eastAsia="맑은 고딕" w:hAnsi="맑은 고딕" w:cs="Arial" w:hint="eastAsia"/>
          <w:szCs w:val="20"/>
        </w:rPr>
        <w:t>3</w:t>
      </w:r>
      <w:r w:rsidRPr="008D7B46">
        <w:rPr>
          <w:rFonts w:ascii="맑은 고딕" w:eastAsia="맑은 고딕" w:hAnsi="맑은 고딕" w:cs="Arial" w:hint="eastAsia"/>
          <w:szCs w:val="20"/>
        </w:rPr>
        <w:t xml:space="preserve">) </w:t>
      </w:r>
    </w:p>
    <w:p w:rsidR="00741777" w:rsidRPr="008D7B46" w:rsidRDefault="00741777" w:rsidP="00741777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46B8E2E9" wp14:editId="3DE5D2DF">
            <wp:extent cx="2782800" cy="214260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214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77" w:rsidRPr="008D7B46" w:rsidRDefault="00741777" w:rsidP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Two</w:t>
      </w:r>
      <w:r w:rsidR="00646E86">
        <w:rPr>
          <w:rFonts w:ascii="맑은 고딕" w:eastAsia="맑은 고딕" w:hAnsi="맑은 고딕" w:cs="Arial" w:hint="eastAsia"/>
          <w:b/>
          <w:szCs w:val="20"/>
        </w:rPr>
        <w:t>-compartment distribution analysis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를 적용하기 위해 사용된 데이터.</w:t>
      </w:r>
    </w:p>
    <w:p w:rsidR="005722E0" w:rsidRPr="008D7B46" w:rsidRDefault="005722E0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34D780C4" wp14:editId="4A73AB2E">
            <wp:extent cx="2782800" cy="108679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108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77" w:rsidRPr="008D7B46" w:rsidRDefault="00741777" w:rsidP="00B376C2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3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Two</w:t>
      </w:r>
      <w:r w:rsidR="00646E86">
        <w:rPr>
          <w:rFonts w:ascii="맑은 고딕" w:eastAsia="맑은 고딕" w:hAnsi="맑은 고딕" w:cs="Arial" w:hint="eastAsia"/>
          <w:b/>
          <w:szCs w:val="20"/>
        </w:rPr>
        <w:t>-compartment distribution analysis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646E86">
        <w:rPr>
          <w:rFonts w:ascii="맑은 고딕" w:eastAsia="맑은 고딕" w:hAnsi="맑은 고딕" w:cs="Arial" w:hint="eastAsia"/>
          <w:b/>
          <w:szCs w:val="20"/>
        </w:rPr>
        <w:t>를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계산하기 위한 스크립트.</w:t>
      </w:r>
    </w:p>
    <w:p w:rsidR="0005414A" w:rsidRPr="008D7B46" w:rsidRDefault="0005414A" w:rsidP="00B376C2">
      <w:pPr>
        <w:rPr>
          <w:rFonts w:ascii="맑은 고딕" w:eastAsia="맑은 고딕" w:hAnsi="맑은 고딕" w:cs="Arial"/>
          <w:szCs w:val="20"/>
        </w:rPr>
      </w:pPr>
    </w:p>
    <w:p w:rsidR="0005414A" w:rsidRPr="008D7B46" w:rsidRDefault="0005414A" w:rsidP="0005414A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값을 계산할시 다음과 같이(Fig1</w:t>
      </w:r>
      <w:r w:rsidR="003246B0" w:rsidRPr="008D7B46">
        <w:rPr>
          <w:rFonts w:ascii="맑은 고딕" w:eastAsia="맑은 고딕" w:hAnsi="맑은 고딕" w:cs="Arial" w:hint="eastAsia"/>
          <w:szCs w:val="20"/>
        </w:rPr>
        <w:t>4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="005D5006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szCs w:val="20"/>
        </w:rPr>
        <w:t>5</w:t>
      </w:r>
      <w:r w:rsidRPr="008D7B46">
        <w:rPr>
          <w:rFonts w:ascii="맑은 고딕" w:eastAsia="맑은 고딕" w:hAnsi="맑은 고딕" w:cs="Arial" w:hint="eastAsia"/>
          <w:szCs w:val="20"/>
        </w:rPr>
        <w:t xml:space="preserve">) 값이 출력되는 것을 확인해 볼 수 있었으며, </w:t>
      </w:r>
      <w:r w:rsidR="009E5174" w:rsidRPr="008D7B46">
        <w:rPr>
          <w:rFonts w:ascii="맑은 고딕" w:eastAsia="맑은 고딕" w:hAnsi="맑은 고딕" w:cs="Arial" w:hint="eastAsia"/>
          <w:szCs w:val="20"/>
        </w:rPr>
        <w:t>run test의 p-value가 0.05이하로(0.017)</w:t>
      </w:r>
      <w:r w:rsidR="005125F7" w:rsidRPr="008D7B46">
        <w:rPr>
          <w:rFonts w:ascii="맑은 고딕" w:eastAsia="맑은 고딕" w:hAnsi="맑은 고딕" w:cs="Arial" w:hint="eastAsia"/>
          <w:szCs w:val="20"/>
        </w:rPr>
        <w:t>, residual들이 유의미하게 편향되어 있고,</w:t>
      </w:r>
      <w:r w:rsidR="009E5174" w:rsidRPr="008D7B46">
        <w:rPr>
          <w:rFonts w:ascii="맑은 고딕" w:eastAsia="맑은 고딕" w:hAnsi="맑은 고딕" w:cs="Arial" w:hint="eastAsia"/>
          <w:szCs w:val="20"/>
        </w:rPr>
        <w:t xml:space="preserve"> 모델의 개선이 </w:t>
      </w:r>
      <w:r w:rsidR="009E5174" w:rsidRPr="008D7B46">
        <w:rPr>
          <w:rFonts w:ascii="맑은 고딕" w:eastAsia="맑은 고딕" w:hAnsi="맑은 고딕" w:cs="Arial" w:hint="eastAsia"/>
          <w:szCs w:val="20"/>
        </w:rPr>
        <w:lastRenderedPageBreak/>
        <w:t>좀 더 필요함을 확인해 볼 수 있었다</w:t>
      </w:r>
      <w:r w:rsidR="005125F7" w:rsidRPr="008D7B46">
        <w:rPr>
          <w:rFonts w:ascii="맑은 고딕" w:eastAsia="맑은 고딕" w:hAnsi="맑은 고딕" w:cs="Arial" w:hint="eastAsia"/>
          <w:szCs w:val="20"/>
        </w:rPr>
        <w:t>.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Example 1과 마찬가지로 보이듯 </w:t>
      </w:r>
      <w:r w:rsidR="00BA1B7C">
        <w:rPr>
          <w:rFonts w:ascii="맑은 고딕" w:eastAsia="맑은 고딕" w:hAnsi="맑은 고딕" w:cs="Arial" w:hint="eastAsia"/>
          <w:szCs w:val="20"/>
        </w:rPr>
        <w:t>최대 우도 측정법(</w:t>
      </w:r>
      <w:r w:rsidR="005125F7" w:rsidRPr="008D7B46">
        <w:rPr>
          <w:rFonts w:ascii="맑은 고딕" w:eastAsia="맑은 고딕" w:hAnsi="맑은 고딕" w:cs="Arial" w:hint="eastAsia"/>
          <w:szCs w:val="20"/>
        </w:rPr>
        <w:t>maximum likelihood method</w:t>
      </w:r>
      <w:r w:rsidR="00BA1B7C">
        <w:rPr>
          <w:rFonts w:ascii="맑은 고딕" w:eastAsia="맑은 고딕" w:hAnsi="맑은 고딕" w:cs="Arial" w:hint="eastAsia"/>
          <w:szCs w:val="20"/>
        </w:rPr>
        <w:t>)</w:t>
      </w:r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 에서는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="005125F7" w:rsidRPr="008D7B46">
        <w:rPr>
          <w:rFonts w:ascii="맑은 고딕" w:eastAsia="맑은 고딕" w:hAnsi="맑은 고딕" w:cs="Arial" w:hint="eastAsia"/>
          <w:szCs w:val="20"/>
        </w:rPr>
        <w:t>standard error of estimate</w:t>
      </w:r>
      <w:r w:rsidR="003F1643">
        <w:rPr>
          <w:rFonts w:ascii="맑은 고딕" w:eastAsia="맑은 고딕" w:hAnsi="맑은 고딕" w:cs="Arial" w:hint="eastAsia"/>
          <w:szCs w:val="20"/>
        </w:rPr>
        <w:t>s)</w:t>
      </w:r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가 출력되는 것을 확인해 볼 수있었지만, </w:t>
      </w:r>
      <w:r w:rsidR="00BA1B7C">
        <w:rPr>
          <w:rFonts w:ascii="맑은 고딕" w:eastAsia="맑은 고딕" w:hAnsi="맑은 고딕" w:cs="Arial" w:hint="eastAsia"/>
          <w:szCs w:val="20"/>
        </w:rPr>
        <w:t>최소 제곱법(</w:t>
      </w:r>
      <w:r w:rsidR="005125F7" w:rsidRPr="008D7B46">
        <w:rPr>
          <w:rFonts w:ascii="맑은 고딕" w:eastAsia="맑은 고딕" w:hAnsi="맑은 고딕" w:cs="Arial" w:hint="eastAsia"/>
          <w:szCs w:val="20"/>
        </w:rPr>
        <w:t>least square method</w:t>
      </w:r>
      <w:r w:rsidR="00BA1B7C">
        <w:rPr>
          <w:rFonts w:ascii="맑은 고딕" w:eastAsia="맑은 고딕" w:hAnsi="맑은 고딕" w:cs="Arial" w:hint="eastAsia"/>
          <w:szCs w:val="20"/>
        </w:rPr>
        <w:t>)</w:t>
      </w:r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에서는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="005125F7" w:rsidRPr="008D7B46">
        <w:rPr>
          <w:rFonts w:ascii="맑은 고딕" w:eastAsia="맑은 고딕" w:hAnsi="맑은 고딕" w:cs="Arial" w:hint="eastAsia"/>
          <w:szCs w:val="20"/>
        </w:rPr>
        <w:t>standard error of estimates</w:t>
      </w:r>
      <w:r w:rsidR="003F1643">
        <w:rPr>
          <w:rFonts w:ascii="맑은 고딕" w:eastAsia="맑은 고딕" w:hAnsi="맑은 고딕" w:cs="Arial" w:hint="eastAsia"/>
          <w:szCs w:val="20"/>
        </w:rPr>
        <w:t>)</w:t>
      </w:r>
      <w:r w:rsidR="005125F7" w:rsidRPr="008D7B46">
        <w:rPr>
          <w:rFonts w:ascii="맑은 고딕" w:eastAsia="맑은 고딕" w:hAnsi="맑은 고딕" w:cs="Arial" w:hint="eastAsia"/>
          <w:szCs w:val="20"/>
        </w:rPr>
        <w:t>가 표시되지 않는 것을 볼 수 있었다.</w:t>
      </w:r>
    </w:p>
    <w:p w:rsidR="0005414A" w:rsidRPr="008D7B46" w:rsidRDefault="0005414A" w:rsidP="00B376C2">
      <w:pPr>
        <w:rPr>
          <w:rFonts w:ascii="맑은 고딕" w:eastAsia="맑은 고딕" w:hAnsi="맑은 고딕" w:cs="Arial"/>
          <w:szCs w:val="20"/>
        </w:rPr>
      </w:pPr>
    </w:p>
    <w:p w:rsidR="005722E0" w:rsidRPr="008D7B46" w:rsidRDefault="005722E0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527AE498" wp14:editId="4FA06FBD">
            <wp:extent cx="2782800" cy="3061080"/>
            <wp:effectExtent l="0" t="0" r="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30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E0" w:rsidRPr="008D7B46" w:rsidRDefault="005722E0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58EB7B4D" wp14:editId="5CE62A6A">
            <wp:extent cx="2782800" cy="544359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54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77" w:rsidRPr="008D7B46" w:rsidRDefault="00741777" w:rsidP="00B376C2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4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Two</w:t>
      </w:r>
      <w:r w:rsidR="00646E86">
        <w:rPr>
          <w:rFonts w:ascii="맑은 고딕" w:eastAsia="맑은 고딕" w:hAnsi="맑은 고딕" w:cs="Arial" w:hint="eastAsia"/>
          <w:b/>
          <w:szCs w:val="20"/>
        </w:rPr>
        <w:t>-compartment distribution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을 nlr function을 통해 계산했을시의 결과 값.</w:t>
      </w:r>
    </w:p>
    <w:p w:rsidR="005722E0" w:rsidRPr="008D7B46" w:rsidRDefault="005722E0" w:rsidP="00B376C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noProof/>
          <w:szCs w:val="20"/>
        </w:rPr>
        <w:lastRenderedPageBreak/>
        <w:drawing>
          <wp:inline distT="0" distB="0" distL="0" distR="0" wp14:anchorId="04F5FE80" wp14:editId="6C312DBE">
            <wp:extent cx="2782800" cy="3251304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325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77" w:rsidRPr="008D7B46" w:rsidRDefault="00741777" w:rsidP="00B376C2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5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Two</w:t>
      </w:r>
      <w:r w:rsidR="00646E86">
        <w:rPr>
          <w:rFonts w:ascii="맑은 고딕" w:eastAsia="맑은 고딕" w:hAnsi="맑은 고딕" w:cs="Arial" w:hint="eastAsia"/>
          <w:b/>
          <w:szCs w:val="20"/>
        </w:rPr>
        <w:t>-compartment distribution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을 wnl function을 통해 계산했을시의 결과 값.</w:t>
      </w:r>
    </w:p>
    <w:p w:rsidR="003246B0" w:rsidRPr="008D7B46" w:rsidRDefault="003246B0" w:rsidP="00DB67EB">
      <w:pPr>
        <w:jc w:val="center"/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/>
          <w:b/>
          <w:szCs w:val="20"/>
        </w:rPr>
        <w:br/>
      </w:r>
      <w:r w:rsidR="00B376C2" w:rsidRPr="008D7B46">
        <w:rPr>
          <w:rFonts w:ascii="맑은 고딕" w:eastAsia="맑은 고딕" w:hAnsi="맑은 고딕" w:cs="Arial" w:hint="eastAsia"/>
          <w:b/>
          <w:szCs w:val="20"/>
        </w:rPr>
        <w:t>Example 3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Pr="008D7B46">
        <w:rPr>
          <w:rFonts w:ascii="맑은 고딕" w:eastAsia="맑은 고딕" w:hAnsi="맑은 고딕" w:cs="Arial"/>
          <w:b/>
          <w:szCs w:val="20"/>
        </w:rPr>
        <w:t>‘</w:t>
      </w:r>
      <w:r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Pr="008D7B46">
        <w:rPr>
          <w:rFonts w:ascii="맑은 고딕" w:eastAsia="맑은 고딕" w:hAnsi="맑은 고딕" w:cs="Arial"/>
          <w:b/>
          <w:szCs w:val="20"/>
        </w:rPr>
        <w:t>’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model</w:t>
      </w:r>
    </w:p>
    <w:p w:rsidR="00EF5D62" w:rsidRPr="008D7B46" w:rsidRDefault="00EF5D62" w:rsidP="00B376C2">
      <w:pPr>
        <w:rPr>
          <w:rFonts w:ascii="맑은 고딕" w:eastAsia="맑은 고딕" w:hAnsi="맑은 고딕" w:cs="Arial"/>
          <w:b/>
          <w:szCs w:val="20"/>
        </w:rPr>
      </w:pPr>
    </w:p>
    <w:p w:rsidR="00B376C2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35B4C989" wp14:editId="73A45BD1">
            <wp:extent cx="2782800" cy="569882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56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EF" w:rsidRPr="008D7B46" w:rsidRDefault="00741777" w:rsidP="00B379EF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6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Edison을 통한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simulation을 생성. </w:t>
      </w:r>
    </w:p>
    <w:p w:rsidR="009B58DA" w:rsidRPr="008D7B46" w:rsidRDefault="009B58DA" w:rsidP="00B379EF">
      <w:pPr>
        <w:rPr>
          <w:rFonts w:ascii="맑은 고딕" w:eastAsia="맑은 고딕" w:hAnsi="맑은 고딕" w:cs="Arial"/>
          <w:b/>
          <w:szCs w:val="20"/>
        </w:rPr>
      </w:pPr>
    </w:p>
    <w:p w:rsidR="00741777" w:rsidRPr="008D7B46" w:rsidRDefault="00B538F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lastRenderedPageBreak/>
        <w:drawing>
          <wp:inline distT="0" distB="0" distL="0" distR="0" wp14:anchorId="036352F8" wp14:editId="1472B91B">
            <wp:extent cx="2725420" cy="2719705"/>
            <wp:effectExtent l="0" t="0" r="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8F4" w:rsidRPr="008D7B46" w:rsidRDefault="00B538F4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01EF6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7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. </w:t>
      </w:r>
      <w:r w:rsidRPr="008D7B46">
        <w:rPr>
          <w:rFonts w:ascii="맑은 고딕" w:eastAsia="맑은 고딕" w:hAnsi="맑은 고딕" w:cs="Arial"/>
          <w:b/>
          <w:szCs w:val="20"/>
        </w:rPr>
        <w:t>‘</w:t>
      </w:r>
      <w:r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Pr="008D7B46">
        <w:rPr>
          <w:rFonts w:ascii="맑은 고딕" w:eastAsia="맑은 고딕" w:hAnsi="맑은 고딕" w:cs="Arial"/>
          <w:b/>
          <w:szCs w:val="20"/>
        </w:rPr>
        <w:t>’에</w:t>
      </w:r>
      <w:r w:rsidRPr="008D7B46">
        <w:rPr>
          <w:rFonts w:ascii="맑은 고딕" w:eastAsia="맑은 고딕" w:hAnsi="맑은 고딕" w:cs="Arial" w:hint="eastAsia"/>
          <w:b/>
          <w:szCs w:val="20"/>
        </w:rPr>
        <w:t xml:space="preserve"> 사용된 데이터의 time-concontration profile.</w:t>
      </w:r>
    </w:p>
    <w:p w:rsidR="005722E0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1033FF74" wp14:editId="35DBB2EC">
            <wp:extent cx="2782800" cy="3766550"/>
            <wp:effectExtent l="0" t="0" r="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800" cy="37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77" w:rsidRPr="008D7B46" w:rsidRDefault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8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B379EF" w:rsidRPr="008D7B46">
        <w:rPr>
          <w:rFonts w:ascii="맑은 고딕" w:eastAsia="맑은 고딕" w:hAnsi="맑은 고딕" w:cs="Arial"/>
          <w:b/>
          <w:szCs w:val="20"/>
        </w:rPr>
        <w:t>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analysis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624D4F">
        <w:rPr>
          <w:rFonts w:ascii="맑은 고딕" w:eastAsia="맑은 고딕" w:hAnsi="맑은 고딕" w:cs="Arial" w:hint="eastAsia"/>
          <w:b/>
          <w:szCs w:val="20"/>
        </w:rPr>
        <w:t>를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 xml:space="preserve"> 적용하기 위해 사용된 데이터</w:t>
      </w:r>
    </w:p>
    <w:p w:rsidR="009B58DA" w:rsidRPr="008D7B46" w:rsidRDefault="009B58DA">
      <w:pPr>
        <w:rPr>
          <w:rFonts w:ascii="맑은 고딕" w:eastAsia="맑은 고딕" w:hAnsi="맑은 고딕" w:cs="Arial"/>
          <w:b/>
          <w:szCs w:val="20"/>
        </w:rPr>
      </w:pPr>
    </w:p>
    <w:p w:rsidR="006006E3" w:rsidRPr="008D7B46" w:rsidRDefault="006006E3" w:rsidP="009B58DA">
      <w:pPr>
        <w:ind w:firstLineChars="50" w:firstLine="100"/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간을 통해 대사되는 비선형적 특성을 띄는 약물에서의 약동학 모형이여, 이 때에는 좀 더 </w:t>
      </w:r>
      <w:r w:rsidR="00EF5D62" w:rsidRPr="008D7B46">
        <w:rPr>
          <w:rFonts w:ascii="맑은 고딕" w:eastAsia="맑은 고딕" w:hAnsi="맑은 고딕" w:cs="Arial" w:hint="eastAsia"/>
          <w:szCs w:val="20"/>
        </w:rPr>
        <w:t>복잡</w:t>
      </w:r>
      <w:r w:rsidRPr="008D7B46">
        <w:rPr>
          <w:rFonts w:ascii="맑은 고딕" w:eastAsia="맑은 고딕" w:hAnsi="맑은 고딕" w:cs="Arial" w:hint="eastAsia"/>
          <w:szCs w:val="20"/>
        </w:rPr>
        <w:t xml:space="preserve">한 equation들을 다수 활용하기 위하여 function을 통해서 각각 compartment에서의 농도를 구하기 위한equation을 정의해 주었다. 이를 통하여,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absorption compartment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central compartment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 xml:space="preserve">,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 xml:space="preserve">gut compartment,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hepatic compartment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>에서의 각각 equation을 입력하였으며, Fig1</w:t>
      </w:r>
      <w:r w:rsidR="003246B0" w:rsidRPr="008D7B46">
        <w:rPr>
          <w:rFonts w:ascii="맑은 고딕" w:eastAsia="맑은 고딕" w:hAnsi="맑은 고딕" w:cs="Arial" w:hint="eastAsia"/>
          <w:szCs w:val="20"/>
        </w:rPr>
        <w:t>9</w:t>
      </w:r>
      <w:r w:rsidRPr="008D7B46">
        <w:rPr>
          <w:rFonts w:ascii="맑은 고딕" w:eastAsia="맑은 고딕" w:hAnsi="맑은 고딕" w:cs="Arial" w:hint="eastAsia"/>
          <w:szCs w:val="20"/>
        </w:rPr>
        <w:t>.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3246B0" w:rsidRPr="008D7B46">
        <w:rPr>
          <w:rFonts w:ascii="맑은 고딕" w:eastAsia="맑은 고딕" w:hAnsi="맑은 고딕" w:cs="Arial" w:hint="eastAsia"/>
          <w:szCs w:val="20"/>
        </w:rPr>
        <w:t>와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같이 표현되었다. </w:t>
      </w:r>
    </w:p>
    <w:p w:rsidR="005722E0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486BE0E6" wp14:editId="6D9FB73C">
            <wp:extent cx="2786400" cy="2453696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245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77" w:rsidRPr="008D7B46" w:rsidRDefault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Fig1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9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B379EF" w:rsidRPr="008D7B46">
        <w:rPr>
          <w:rFonts w:ascii="맑은 고딕" w:eastAsia="맑은 고딕" w:hAnsi="맑은 고딕" w:cs="Arial"/>
          <w:b/>
          <w:szCs w:val="20"/>
        </w:rPr>
        <w:t xml:space="preserve"> ‘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B379EF" w:rsidRPr="008D7B46">
        <w:rPr>
          <w:rFonts w:ascii="맑은 고딕" w:eastAsia="맑은 고딕" w:hAnsi="맑은 고딕" w:cs="Arial"/>
          <w:b/>
          <w:szCs w:val="20"/>
        </w:rPr>
        <w:t>’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을 계산하기 위한 스크립트</w:t>
      </w:r>
      <w:r w:rsidR="00565544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="00B379EF" w:rsidRPr="008D7B46">
        <w:rPr>
          <w:rFonts w:ascii="맑은 고딕" w:eastAsia="맑은 고딕" w:hAnsi="맑은 고딕" w:cs="Arial" w:hint="eastAsia"/>
          <w:b/>
          <w:szCs w:val="20"/>
        </w:rPr>
        <w:t>.</w:t>
      </w:r>
    </w:p>
    <w:p w:rsidR="007B0582" w:rsidRPr="008D7B46" w:rsidRDefault="007B0582">
      <w:pPr>
        <w:rPr>
          <w:rFonts w:ascii="맑은 고딕" w:eastAsia="맑은 고딕" w:hAnsi="맑은 고딕" w:cs="Arial"/>
          <w:szCs w:val="20"/>
        </w:rPr>
      </w:pPr>
    </w:p>
    <w:p w:rsidR="007B0582" w:rsidRPr="008D7B46" w:rsidRDefault="007B0582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 xml:space="preserve">위의 식을 활용해 </w:t>
      </w:r>
      <w:r w:rsidRPr="008D7B46">
        <w:rPr>
          <w:rFonts w:ascii="맑은 고딕" w:eastAsia="맑은 고딕" w:hAnsi="맑은 고딕" w:cs="Arial"/>
          <w:szCs w:val="20"/>
        </w:rPr>
        <w:t>‘</w:t>
      </w:r>
      <w:r w:rsidRPr="008D7B46">
        <w:rPr>
          <w:rFonts w:ascii="맑은 고딕" w:eastAsia="맑은 고딕" w:hAnsi="맑은 고딕" w:cs="Arial" w:hint="eastAsia"/>
          <w:szCs w:val="20"/>
        </w:rPr>
        <w:t>wnl</w:t>
      </w:r>
      <w:r w:rsidRPr="008D7B46">
        <w:rPr>
          <w:rFonts w:ascii="맑은 고딕" w:eastAsia="맑은 고딕" w:hAnsi="맑은 고딕" w:cs="Arial"/>
          <w:szCs w:val="20"/>
        </w:rPr>
        <w:t>’</w:t>
      </w:r>
      <w:r w:rsidRPr="008D7B46">
        <w:rPr>
          <w:rFonts w:ascii="맑은 고딕" w:eastAsia="맑은 고딕" w:hAnsi="맑은 고딕" w:cs="Arial" w:hint="eastAsia"/>
          <w:szCs w:val="20"/>
        </w:rPr>
        <w:t xml:space="preserve">package의 </w:t>
      </w:r>
      <w:r w:rsidR="005125F7" w:rsidRPr="008D7B46">
        <w:rPr>
          <w:rFonts w:ascii="맑은 고딕" w:eastAsia="맑은 고딕" w:hAnsi="맑은 고딕" w:cs="Arial"/>
          <w:szCs w:val="20"/>
        </w:rPr>
        <w:t>‘</w:t>
      </w:r>
      <w:r w:rsidR="00565544" w:rsidRPr="008D7B46">
        <w:rPr>
          <w:rFonts w:ascii="맑은 고딕" w:eastAsia="맑은 고딕" w:hAnsi="맑은 고딕" w:cs="Arial" w:hint="eastAsia"/>
          <w:szCs w:val="20"/>
        </w:rPr>
        <w:t>nlr</w:t>
      </w:r>
      <w:r w:rsidR="005125F7" w:rsidRPr="008D7B46">
        <w:rPr>
          <w:rFonts w:ascii="맑은 고딕" w:eastAsia="맑은 고딕" w:hAnsi="맑은 고딕" w:cs="Arial"/>
          <w:szCs w:val="20"/>
        </w:rPr>
        <w:t>’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 funcion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을 활용하여 </w:t>
      </w:r>
      <w:r w:rsidR="00565544" w:rsidRPr="008D7B46">
        <w:rPr>
          <w:rFonts w:ascii="맑은 고딕" w:eastAsia="맑은 고딕" w:hAnsi="맑은 고딕" w:cs="Arial" w:hint="eastAsia"/>
          <w:szCs w:val="20"/>
        </w:rPr>
        <w:t>equation에 필요한 theta값들</w:t>
      </w:r>
      <w:r w:rsidR="005125F7" w:rsidRPr="008D7B46">
        <w:rPr>
          <w:rFonts w:ascii="맑은 고딕" w:eastAsia="맑은 고딕" w:hAnsi="맑은 고딕" w:cs="Arial" w:hint="eastAsia"/>
          <w:szCs w:val="20"/>
        </w:rPr>
        <w:t>(K</w:t>
      </w:r>
      <w:r w:rsidR="005125F7" w:rsidRPr="008D7B46">
        <w:rPr>
          <w:rFonts w:ascii="맑은 고딕" w:eastAsia="맑은 고딕" w:hAnsi="맑은 고딕" w:cs="Arial" w:hint="eastAsia"/>
          <w:szCs w:val="20"/>
          <w:vertAlign w:val="subscript"/>
        </w:rPr>
        <w:t>a</w:t>
      </w:r>
      <w:r w:rsidR="005125F7" w:rsidRPr="008D7B46">
        <w:rPr>
          <w:rFonts w:ascii="맑은 고딕" w:eastAsia="맑은 고딕" w:hAnsi="맑은 고딕" w:cs="Arial" w:hint="eastAsia"/>
          <w:szCs w:val="20"/>
        </w:rPr>
        <w:t>(흡수 속도 상수)</w:t>
      </w:r>
      <w:proofErr w:type="gramStart"/>
      <w:r w:rsidR="005125F7" w:rsidRPr="008D7B46">
        <w:rPr>
          <w:rFonts w:ascii="맑은 고딕" w:eastAsia="맑은 고딕" w:hAnsi="맑은 고딕" w:cs="Arial" w:hint="eastAsia"/>
          <w:szCs w:val="20"/>
        </w:rPr>
        <w:t>,V</w:t>
      </w:r>
      <w:r w:rsidR="005125F7" w:rsidRPr="008D7B46">
        <w:rPr>
          <w:rFonts w:ascii="맑은 고딕" w:eastAsia="맑은 고딕" w:hAnsi="맑은 고딕" w:cs="Arial" w:hint="eastAsia"/>
          <w:szCs w:val="20"/>
          <w:vertAlign w:val="subscript"/>
        </w:rPr>
        <w:t>c</w:t>
      </w:r>
      <w:proofErr w:type="gramEnd"/>
      <w:r w:rsidR="005125F7" w:rsidRPr="008D7B46">
        <w:rPr>
          <w:rFonts w:ascii="맑은 고딕" w:eastAsia="맑은 고딕" w:hAnsi="맑은 고딕" w:cs="Arial" w:hint="eastAsia"/>
          <w:szCs w:val="20"/>
        </w:rPr>
        <w:t>(중심 구획의 부피), V</w:t>
      </w:r>
      <w:r w:rsidR="005125F7" w:rsidRPr="008D7B46">
        <w:rPr>
          <w:rFonts w:ascii="맑은 고딕" w:eastAsia="맑은 고딕" w:hAnsi="맑은 고딕" w:cs="Arial" w:hint="eastAsia"/>
          <w:szCs w:val="20"/>
          <w:vertAlign w:val="subscript"/>
        </w:rPr>
        <w:t>t</w:t>
      </w:r>
      <w:r w:rsidR="005125F7" w:rsidRPr="008D7B46">
        <w:rPr>
          <w:rFonts w:ascii="맑은 고딕" w:eastAsia="맑은 고딕" w:hAnsi="맑은 고딕" w:cs="Arial" w:hint="eastAsia"/>
          <w:szCs w:val="20"/>
        </w:rPr>
        <w:t>(조직에서의 부피), V</w:t>
      </w:r>
      <w:r w:rsidR="005125F7" w:rsidRPr="008D7B46">
        <w:rPr>
          <w:rFonts w:ascii="맑은 고딕" w:eastAsia="맑은 고딕" w:hAnsi="맑은 고딕" w:cs="Arial" w:hint="eastAsia"/>
          <w:szCs w:val="20"/>
          <w:vertAlign w:val="subscript"/>
        </w:rPr>
        <w:t>max</w:t>
      </w:r>
      <w:r w:rsidR="005125F7" w:rsidRPr="008D7B46">
        <w:rPr>
          <w:rFonts w:ascii="맑은 고딕" w:eastAsia="맑은 고딕" w:hAnsi="맑은 고딕" w:cs="Arial" w:hint="eastAsia"/>
          <w:szCs w:val="20"/>
        </w:rPr>
        <w:t xml:space="preserve">(최대 대사 속도), </w:t>
      </w:r>
      <w:r w:rsidR="00242713" w:rsidRPr="008D7B46">
        <w:rPr>
          <w:rFonts w:ascii="맑은 고딕" w:eastAsia="맑은 고딕" w:hAnsi="맑은 고딕" w:cs="Arial" w:hint="eastAsia"/>
          <w:szCs w:val="20"/>
        </w:rPr>
        <w:t>Cl</w:t>
      </w:r>
      <w:r w:rsidR="00242713" w:rsidRPr="008D7B46">
        <w:rPr>
          <w:rFonts w:ascii="맑은 고딕" w:eastAsia="맑은 고딕" w:hAnsi="맑은 고딕" w:cs="Arial" w:hint="eastAsia"/>
          <w:szCs w:val="20"/>
          <w:vertAlign w:val="subscript"/>
        </w:rPr>
        <w:t>d</w:t>
      </w:r>
      <w:r w:rsidR="00242713" w:rsidRPr="008D7B46">
        <w:rPr>
          <w:rFonts w:ascii="맑은 고딕" w:eastAsia="맑은 고딕" w:hAnsi="맑은 고딕" w:cs="Arial" w:hint="eastAsia"/>
          <w:szCs w:val="20"/>
        </w:rPr>
        <w:t>(구획 간 분포))</w:t>
      </w:r>
      <w:r w:rsidR="00565544" w:rsidRPr="008D7B46">
        <w:rPr>
          <w:rFonts w:ascii="맑은 고딕" w:eastAsia="맑은 고딕" w:hAnsi="맑은 고딕" w:cs="Arial" w:hint="eastAsia"/>
          <w:szCs w:val="20"/>
        </w:rPr>
        <w:t xml:space="preserve">을 정의해 주고 지정한 후, 관련된 초기 추정값을(IE) 입력하였다. </w:t>
      </w:r>
    </w:p>
    <w:p w:rsidR="00EF5D62" w:rsidRPr="008D7B46" w:rsidRDefault="00EF5D62">
      <w:pPr>
        <w:rPr>
          <w:rFonts w:ascii="맑은 고딕" w:eastAsia="맑은 고딕" w:hAnsi="맑은 고딕" w:cs="Arial"/>
          <w:szCs w:val="20"/>
        </w:rPr>
      </w:pPr>
    </w:p>
    <w:p w:rsidR="00565544" w:rsidRPr="008D7B46" w:rsidRDefault="0056554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lastRenderedPageBreak/>
        <w:drawing>
          <wp:inline distT="0" distB="0" distL="0" distR="0" wp14:anchorId="23457747" wp14:editId="3AFDA9A6">
            <wp:extent cx="2727960" cy="1363980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544" w:rsidRPr="008D7B46" w:rsidRDefault="00565544" w:rsidP="00565544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20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Pr="008D7B46">
        <w:rPr>
          <w:rFonts w:ascii="맑은 고딕" w:eastAsia="맑은 고딕" w:hAnsi="맑은 고딕" w:cs="Arial"/>
          <w:b/>
          <w:szCs w:val="20"/>
        </w:rPr>
        <w:t xml:space="preserve"> ‘</w:t>
      </w:r>
      <w:r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Pr="008D7B46">
        <w:rPr>
          <w:rFonts w:ascii="맑은 고딕" w:eastAsia="맑은 고딕" w:hAnsi="맑은 고딕" w:cs="Arial"/>
          <w:b/>
          <w:szCs w:val="20"/>
        </w:rPr>
        <w:t>’</w:t>
      </w:r>
      <w:r w:rsidRPr="008D7B46">
        <w:rPr>
          <w:rFonts w:ascii="맑은 고딕" w:eastAsia="맑은 고딕" w:hAnsi="맑은 고딕" w:cs="Arial" w:hint="eastAsia"/>
          <w:b/>
          <w:szCs w:val="20"/>
        </w:rPr>
        <w:t>을 계산하기 위한 스크립트2.</w:t>
      </w:r>
    </w:p>
    <w:p w:rsidR="00565544" w:rsidRPr="008D7B46" w:rsidRDefault="00565544">
      <w:pPr>
        <w:rPr>
          <w:rFonts w:ascii="맑은 고딕" w:eastAsia="맑은 고딕" w:hAnsi="맑은 고딕" w:cs="Arial"/>
          <w:szCs w:val="20"/>
        </w:rPr>
      </w:pPr>
    </w:p>
    <w:p w:rsidR="00565544" w:rsidRPr="008D7B46" w:rsidRDefault="00565544" w:rsidP="00565544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 w:hint="eastAsia"/>
          <w:szCs w:val="20"/>
        </w:rPr>
        <w:t>다음과 같이(Fig2</w:t>
      </w:r>
      <w:r w:rsidR="003246B0" w:rsidRPr="008D7B46">
        <w:rPr>
          <w:rFonts w:ascii="맑은 고딕" w:eastAsia="맑은 고딕" w:hAnsi="맑은 고딕" w:cs="Arial" w:hint="eastAsia"/>
          <w:szCs w:val="20"/>
        </w:rPr>
        <w:t>1</w:t>
      </w:r>
      <w:r w:rsidRPr="008D7B46">
        <w:rPr>
          <w:rFonts w:ascii="맑은 고딕" w:eastAsia="맑은 고딕" w:hAnsi="맑은 고딕" w:cs="Arial" w:hint="eastAsia"/>
          <w:szCs w:val="20"/>
        </w:rPr>
        <w:t>,</w:t>
      </w:r>
      <w:r w:rsidR="005D5006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Pr="008D7B46">
        <w:rPr>
          <w:rFonts w:ascii="맑은 고딕" w:eastAsia="맑은 고딕" w:hAnsi="맑은 고딕" w:cs="Arial" w:hint="eastAsia"/>
          <w:szCs w:val="20"/>
        </w:rPr>
        <w:t>Fig2</w:t>
      </w:r>
      <w:r w:rsidR="003246B0" w:rsidRPr="008D7B46">
        <w:rPr>
          <w:rFonts w:ascii="맑은 고딕" w:eastAsia="맑은 고딕" w:hAnsi="맑은 고딕" w:cs="Arial" w:hint="eastAsia"/>
          <w:szCs w:val="20"/>
        </w:rPr>
        <w:t>2</w:t>
      </w:r>
      <w:r w:rsidRPr="008D7B46">
        <w:rPr>
          <w:rFonts w:ascii="맑은 고딕" w:eastAsia="맑은 고딕" w:hAnsi="맑은 고딕" w:cs="Arial" w:hint="eastAsia"/>
          <w:szCs w:val="20"/>
        </w:rPr>
        <w:t>)</w:t>
      </w:r>
      <w:r w:rsidR="003F1643">
        <w:rPr>
          <w:rFonts w:ascii="맑은 고딕" w:eastAsia="맑은 고딕" w:hAnsi="맑은 고딕" w:cs="Arial" w:hint="eastAsia"/>
          <w:szCs w:val="20"/>
        </w:rPr>
        <w:t xml:space="preserve"> 파라미터</w:t>
      </w:r>
      <w:r w:rsidR="00EF5D62" w:rsidRPr="008D7B46">
        <w:rPr>
          <w:rFonts w:ascii="맑은 고딕" w:eastAsia="맑은 고딕" w:hAnsi="맑은 고딕" w:cs="Arial" w:hint="eastAsia"/>
          <w:szCs w:val="20"/>
        </w:rPr>
        <w:t xml:space="preserve">의 값과 </w:t>
      </w:r>
      <w:r w:rsidR="003F1643">
        <w:rPr>
          <w:rFonts w:ascii="맑은 고딕" w:eastAsia="맑은 고딕" w:hAnsi="맑은 고딕" w:cs="Arial" w:hint="eastAsia"/>
          <w:szCs w:val="20"/>
        </w:rPr>
        <w:t>표준 오차(</w:t>
      </w:r>
      <w:r w:rsidR="00EF5D62" w:rsidRPr="008D7B46">
        <w:rPr>
          <w:rFonts w:ascii="맑은 고딕" w:eastAsia="맑은 고딕" w:hAnsi="맑은 고딕" w:cs="Arial" w:hint="eastAsia"/>
          <w:szCs w:val="20"/>
        </w:rPr>
        <w:t>standard error of estimates</w:t>
      </w:r>
      <w:r w:rsidR="003F1643">
        <w:rPr>
          <w:rFonts w:ascii="맑은 고딕" w:eastAsia="맑은 고딕" w:hAnsi="맑은 고딕" w:cs="Arial" w:hint="eastAsia"/>
          <w:szCs w:val="20"/>
        </w:rPr>
        <w:t>)</w:t>
      </w:r>
      <w:r w:rsidR="00EF5D62" w:rsidRPr="008D7B46">
        <w:rPr>
          <w:rFonts w:ascii="맑은 고딕" w:eastAsia="맑은 고딕" w:hAnsi="맑은 고딕" w:cs="Arial" w:hint="eastAsia"/>
          <w:szCs w:val="20"/>
        </w:rPr>
        <w:t>가</w:t>
      </w:r>
      <w:r w:rsidRPr="008D7B46">
        <w:rPr>
          <w:rFonts w:ascii="맑은 고딕" w:eastAsia="맑은 고딕" w:hAnsi="맑은 고딕" w:cs="Arial" w:hint="eastAsia"/>
          <w:szCs w:val="20"/>
        </w:rPr>
        <w:t xml:space="preserve"> 출력되는 </w:t>
      </w:r>
      <w:r w:rsidR="00EF5D62" w:rsidRPr="008D7B46">
        <w:rPr>
          <w:rFonts w:ascii="맑은 고딕" w:eastAsia="맑은 고딕" w:hAnsi="맑은 고딕" w:cs="Arial" w:hint="eastAsia"/>
          <w:szCs w:val="20"/>
        </w:rPr>
        <w:t>되는 것을 확인하였</w:t>
      </w:r>
      <w:r w:rsidRPr="008D7B46">
        <w:rPr>
          <w:rFonts w:ascii="맑은 고딕" w:eastAsia="맑은 고딕" w:hAnsi="맑은 고딕" w:cs="Arial" w:hint="eastAsia"/>
          <w:szCs w:val="20"/>
        </w:rPr>
        <w:t xml:space="preserve">다. 이 때 run test의 residual error가 한쪽으로 유의미하게 치우쳐 있지 않음을 확인해 볼 수 있었다. </w:t>
      </w:r>
    </w:p>
    <w:p w:rsidR="00565544" w:rsidRPr="008D7B46" w:rsidRDefault="00565544">
      <w:pPr>
        <w:rPr>
          <w:rFonts w:ascii="맑은 고딕" w:eastAsia="맑은 고딕" w:hAnsi="맑은 고딕" w:cs="Arial"/>
          <w:szCs w:val="20"/>
        </w:rPr>
      </w:pPr>
    </w:p>
    <w:p w:rsidR="005722E0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drawing>
          <wp:inline distT="0" distB="0" distL="0" distR="0" wp14:anchorId="30620A64" wp14:editId="3C3563F0">
            <wp:extent cx="2786400" cy="3157614"/>
            <wp:effectExtent l="0" t="0" r="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315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77" w:rsidRPr="008D7B46" w:rsidRDefault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565544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1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을 nlr function을 통해 계산했을시의 결과 값.</w:t>
      </w:r>
    </w:p>
    <w:p w:rsidR="005722E0" w:rsidRPr="008D7B46" w:rsidRDefault="005722E0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noProof/>
          <w:szCs w:val="20"/>
        </w:rPr>
        <w:lastRenderedPageBreak/>
        <w:drawing>
          <wp:inline distT="0" distB="0" distL="0" distR="0" wp14:anchorId="6747BE35" wp14:editId="4658F728">
            <wp:extent cx="2416770" cy="4753708"/>
            <wp:effectExtent l="0" t="0" r="317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212" cy="475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77" w:rsidRPr="008D7B46" w:rsidRDefault="00741777">
      <w:pPr>
        <w:rPr>
          <w:rFonts w:ascii="맑은 고딕" w:eastAsia="맑은 고딕" w:hAnsi="맑은 고딕" w:cs="Arial"/>
          <w:b/>
          <w:szCs w:val="20"/>
        </w:rPr>
      </w:pPr>
      <w:r w:rsidRPr="008D7B46">
        <w:rPr>
          <w:rFonts w:ascii="맑은 고딕" w:eastAsia="맑은 고딕" w:hAnsi="맑은 고딕" w:cs="Arial" w:hint="eastAsia"/>
          <w:b/>
          <w:szCs w:val="20"/>
        </w:rPr>
        <w:t>Fig</w:t>
      </w:r>
      <w:r w:rsidR="00201EF6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="003246B0" w:rsidRPr="008D7B46">
        <w:rPr>
          <w:rFonts w:ascii="맑은 고딕" w:eastAsia="맑은 고딕" w:hAnsi="맑은 고딕" w:cs="Arial" w:hint="eastAsia"/>
          <w:b/>
          <w:szCs w:val="20"/>
        </w:rPr>
        <w:t>2</w:t>
      </w:r>
      <w:r w:rsidRPr="008D7B46">
        <w:rPr>
          <w:rFonts w:ascii="맑은 고딕" w:eastAsia="맑은 고딕" w:hAnsi="맑은 고딕" w:cs="Arial" w:hint="eastAsia"/>
          <w:b/>
          <w:szCs w:val="20"/>
        </w:rPr>
        <w:t>.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804FF3" w:rsidRPr="008D7B46">
        <w:rPr>
          <w:rFonts w:ascii="맑은 고딕" w:eastAsia="맑은 고딕" w:hAnsi="맑은 고딕" w:cs="Arial"/>
          <w:b/>
          <w:szCs w:val="20"/>
        </w:rPr>
        <w:t>‘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fraction absorbed and nonlinear bioavailability across the liver</w:t>
      </w:r>
      <w:r w:rsidR="00624D4F">
        <w:rPr>
          <w:rFonts w:ascii="맑은 고딕" w:eastAsia="맑은 고딕" w:hAnsi="맑은 고딕" w:cs="Arial" w:hint="eastAsia"/>
          <w:b/>
          <w:szCs w:val="20"/>
        </w:rPr>
        <w:t xml:space="preserve"> model</w:t>
      </w:r>
      <w:r w:rsidR="00804FF3" w:rsidRPr="008D7B46">
        <w:rPr>
          <w:rFonts w:ascii="맑은 고딕" w:eastAsia="맑은 고딕" w:hAnsi="맑은 고딕" w:cs="Arial"/>
          <w:b/>
          <w:szCs w:val="20"/>
        </w:rPr>
        <w:t>’</w:t>
      </w:r>
      <w:r w:rsidR="00804FF3" w:rsidRPr="008D7B46">
        <w:rPr>
          <w:rFonts w:ascii="맑은 고딕" w:eastAsia="맑은 고딕" w:hAnsi="맑은 고딕" w:cs="Arial" w:hint="eastAsia"/>
          <w:b/>
          <w:szCs w:val="20"/>
        </w:rPr>
        <w:t>을 wnl function을 통해 계산했을시의 결과 값</w:t>
      </w:r>
    </w:p>
    <w:p w:rsidR="00741777" w:rsidRPr="008D7B46" w:rsidRDefault="00741777">
      <w:pPr>
        <w:rPr>
          <w:rFonts w:ascii="맑은 고딕" w:eastAsia="맑은 고딕" w:hAnsi="맑은 고딕" w:cs="Arial"/>
          <w:szCs w:val="20"/>
        </w:rPr>
      </w:pPr>
    </w:p>
    <w:p w:rsidR="00741777" w:rsidRPr="008D7B46" w:rsidRDefault="00741777" w:rsidP="00DB67EB">
      <w:pPr>
        <w:jc w:val="center"/>
        <w:rPr>
          <w:rFonts w:ascii="맑은 고딕" w:eastAsia="맑은 고딕" w:hAnsi="맑은 고딕" w:cs="Arial"/>
          <w:b/>
          <w:szCs w:val="20"/>
        </w:rPr>
      </w:pPr>
      <w:proofErr w:type="gramStart"/>
      <w:r w:rsidRPr="008D7B46">
        <w:rPr>
          <w:rFonts w:ascii="맑은 고딕" w:eastAsia="맑은 고딕" w:hAnsi="맑은 고딕" w:cs="Arial" w:hint="eastAsia"/>
          <w:b/>
          <w:szCs w:val="20"/>
        </w:rPr>
        <w:t>Conclusion.</w:t>
      </w:r>
      <w:proofErr w:type="gramEnd"/>
    </w:p>
    <w:p w:rsidR="008426DE" w:rsidRPr="008D7B46" w:rsidRDefault="00A42380" w:rsidP="009B58DA">
      <w:pPr>
        <w:ind w:firstLineChars="50" w:firstLine="100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>비선형 회귀분석(Nonlinear regression analysis)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은 대상자의 인구 집단에서의 측정되는 데이터를 설명하는데 사용하며, 실제 약물을 분석하는데 가장 중요한 </w:t>
      </w:r>
      <w:r w:rsidR="00804FF3" w:rsidRPr="008D7B46">
        <w:rPr>
          <w:rFonts w:ascii="맑은 고딕" w:eastAsia="맑은 고딕" w:hAnsi="맑은 고딕" w:cs="Arial" w:hint="eastAsia"/>
          <w:szCs w:val="20"/>
        </w:rPr>
        <w:t>방법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 중 하나로 생각되고 있다. 이중 NONMEM</w:t>
      </w:r>
      <w:r w:rsidR="0018022E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A71182" w:rsidRPr="008D7B46">
        <w:rPr>
          <w:rFonts w:ascii="맑은 고딕" w:eastAsia="맑은 고딕" w:hAnsi="맑은 고딕" w:cs="Arial" w:hint="eastAsia"/>
          <w:szCs w:val="20"/>
        </w:rPr>
        <w:t>이라는 software는 다양한 산업과 학문에서 가장 많이 사용되는 표준으로 생각되고 있다. 하지만 실제 NONMEM</w:t>
      </w:r>
      <w:r w:rsidR="0018022E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 software는 다루는데 있어서 어려</w:t>
      </w:r>
      <w:r w:rsidR="00A71182" w:rsidRPr="008D7B46">
        <w:rPr>
          <w:rFonts w:ascii="맑은 고딕" w:eastAsia="맑은 고딕" w:hAnsi="맑은 고딕" w:cs="Arial" w:hint="eastAsia"/>
          <w:szCs w:val="20"/>
        </w:rPr>
        <w:lastRenderedPageBreak/>
        <w:t xml:space="preserve">운 부분들이 있을뿐만 아니라, 일반 사람들이 적용하기에는 어렵다는 단점을 가지고 있다. </w:t>
      </w:r>
      <w:r w:rsidR="008426DE" w:rsidRPr="008D7B46">
        <w:rPr>
          <w:rFonts w:ascii="맑은 고딕" w:eastAsia="맑은 고딕" w:hAnsi="맑은 고딕" w:cs="Arial" w:hint="eastAsia"/>
          <w:szCs w:val="20"/>
        </w:rPr>
        <w:t xml:space="preserve">위와같이 다양한 약동학 모델들을 통해, </w:t>
      </w:r>
      <w:r w:rsidR="00CA4799" w:rsidRPr="008D7B46">
        <w:rPr>
          <w:rFonts w:ascii="맑은 고딕" w:eastAsia="맑은 고딕" w:hAnsi="맑은 고딕" w:cs="Arial" w:hint="eastAsia"/>
          <w:szCs w:val="20"/>
        </w:rPr>
        <w:t>NONMEM</w:t>
      </w:r>
      <w:r w:rsidR="0018022E" w:rsidRPr="008D7B46">
        <w:rPr>
          <w:rFonts w:ascii="맑은 고딕" w:eastAsia="맑은 고딕" w:hAnsi="맑은 고딕" w:cs="Arial" w:hint="eastAsia"/>
          <w:szCs w:val="20"/>
          <w:vertAlign w:val="superscript"/>
        </w:rPr>
        <w:t>®</w:t>
      </w:r>
      <w:r w:rsidR="00CA4799" w:rsidRPr="008D7B46">
        <w:rPr>
          <w:rFonts w:ascii="맑은 고딕" w:eastAsia="맑은 고딕" w:hAnsi="맑은 고딕" w:cs="Arial" w:hint="eastAsia"/>
          <w:szCs w:val="20"/>
        </w:rPr>
        <w:t xml:space="preserve"> software</w:t>
      </w:r>
      <w:r w:rsidR="00CF0C28" w:rsidRPr="008D7B46">
        <w:rPr>
          <w:rFonts w:ascii="맑은 고딕" w:eastAsia="맑은 고딕" w:hAnsi="맑은 고딕" w:cs="Arial" w:hint="eastAsia"/>
          <w:szCs w:val="20"/>
        </w:rPr>
        <w:t>의 기능을</w:t>
      </w:r>
      <w:r w:rsidR="00CA4799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="00CA4799" w:rsidRPr="008D7B46">
        <w:rPr>
          <w:rFonts w:ascii="맑은 고딕" w:eastAsia="맑은 고딕" w:hAnsi="맑은 고딕" w:cs="Arial" w:hint="eastAsia"/>
          <w:szCs w:val="20"/>
        </w:rPr>
        <w:t>에</w:t>
      </w:r>
      <w:r w:rsidR="008426DE" w:rsidRPr="008D7B46">
        <w:rPr>
          <w:rFonts w:ascii="맑은 고딕" w:eastAsia="맑은 고딕" w:hAnsi="맑은 고딕" w:cs="Arial" w:hint="eastAsia"/>
          <w:szCs w:val="20"/>
        </w:rPr>
        <w:t xml:space="preserve"> 적용시킬 수 있다는 것을 </w:t>
      </w:r>
      <w:r w:rsidR="00CF0C28" w:rsidRPr="008D7B46">
        <w:rPr>
          <w:rFonts w:ascii="맑은 고딕" w:eastAsia="맑은 고딕" w:hAnsi="맑은 고딕" w:cs="Arial" w:hint="eastAsia"/>
          <w:szCs w:val="20"/>
        </w:rPr>
        <w:t>확인하였다</w:t>
      </w:r>
      <w:r w:rsidR="008426DE" w:rsidRPr="008D7B46">
        <w:rPr>
          <w:rFonts w:ascii="맑은 고딕" w:eastAsia="맑은 고딕" w:hAnsi="맑은 고딕" w:cs="Arial" w:hint="eastAsia"/>
          <w:szCs w:val="20"/>
        </w:rPr>
        <w:t>. 아직까지는 좀 더 복잡한 모델들을 적용시키지는 못했다는 한계가 있으나, 이러한</w:t>
      </w:r>
      <w:r w:rsidR="00624D4F">
        <w:rPr>
          <w:rFonts w:ascii="맑은 고딕" w:eastAsia="맑은 고딕" w:hAnsi="맑은 고딕" w:cs="Arial" w:hint="eastAsia"/>
          <w:szCs w:val="20"/>
        </w:rPr>
        <w:t xml:space="preserve"> </w:t>
      </w:r>
      <w:r>
        <w:rPr>
          <w:rFonts w:ascii="맑은 고딕" w:eastAsia="맑은 고딕" w:hAnsi="맑은 고딕" w:cs="Arial" w:hint="eastAsia"/>
          <w:szCs w:val="20"/>
        </w:rPr>
        <w:t>비선형 회귀분석(Nonlinear regression analysis)</w:t>
      </w:r>
      <w:r w:rsidR="00624D4F">
        <w:rPr>
          <w:rFonts w:ascii="맑은 고딕" w:eastAsia="맑은 고딕" w:hAnsi="맑은 고딕" w:cs="Arial" w:hint="eastAsia"/>
          <w:szCs w:val="20"/>
        </w:rPr>
        <w:t>을</w:t>
      </w:r>
      <w:r w:rsidR="008426DE" w:rsidRPr="008D7B46">
        <w:rPr>
          <w:rFonts w:ascii="맑은 고딕" w:eastAsia="맑은 고딕" w:hAnsi="맑은 고딕" w:cs="Arial" w:hint="eastAsia"/>
          <w:szCs w:val="20"/>
        </w:rPr>
        <w:t xml:space="preserve"> Eddsion에 적용할 수 있다는 점만으로도 상당히 의미</w:t>
      </w:r>
      <w:r w:rsidR="008436C3" w:rsidRPr="008D7B46">
        <w:rPr>
          <w:rFonts w:ascii="맑은 고딕" w:eastAsia="맑은 고딕" w:hAnsi="맑은 고딕" w:cs="Arial" w:hint="eastAsia"/>
          <w:szCs w:val="20"/>
        </w:rPr>
        <w:t xml:space="preserve"> </w:t>
      </w:r>
      <w:r w:rsidR="008426DE" w:rsidRPr="008D7B46">
        <w:rPr>
          <w:rFonts w:ascii="맑은 고딕" w:eastAsia="맑은 고딕" w:hAnsi="맑은 고딕" w:cs="Arial" w:hint="eastAsia"/>
          <w:szCs w:val="20"/>
        </w:rPr>
        <w:t xml:space="preserve">있는 결과라고 생각된다. </w:t>
      </w:r>
      <w:r w:rsidR="008436C3" w:rsidRPr="008D7B46">
        <w:rPr>
          <w:rFonts w:ascii="맑은 고딕" w:eastAsia="맑은 고딕" w:hAnsi="맑은 고딕" w:cs="Arial" w:hint="eastAsia"/>
          <w:szCs w:val="20"/>
        </w:rPr>
        <w:t xml:space="preserve">남은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="008436C3" w:rsidRPr="008D7B46">
        <w:rPr>
          <w:rFonts w:ascii="맑은 고딕" w:eastAsia="맑은 고딕" w:hAnsi="맑은 고딕" w:cs="Arial" w:hint="eastAsia"/>
          <w:szCs w:val="20"/>
        </w:rPr>
        <w:t xml:space="preserve"> 기간 동안 현재 약물 농도를 분석하기 위한 다양한 약동/약력학 모델을 update할 수 있을 것으로 보이며, 이를 통해 좀 더 다양한 </w:t>
      </w:r>
      <w:r w:rsidR="00CF0C28" w:rsidRPr="008D7B46">
        <w:rPr>
          <w:rFonts w:ascii="맑은 고딕" w:eastAsia="맑은 고딕" w:hAnsi="맑은 고딕" w:cs="Arial" w:hint="eastAsia"/>
          <w:szCs w:val="20"/>
        </w:rPr>
        <w:t xml:space="preserve">데이터들에 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대해 </w:t>
      </w:r>
      <w:r w:rsidR="003F1643">
        <w:rPr>
          <w:rFonts w:ascii="맑은 고딕" w:eastAsia="맑은 고딕" w:hAnsi="맑은 고딕" w:cs="Arial" w:hint="eastAsia"/>
          <w:szCs w:val="20"/>
        </w:rPr>
        <w:t>Edison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을 적용하고 </w:t>
      </w:r>
      <w:r w:rsidR="00CF0C28" w:rsidRPr="008D7B46">
        <w:rPr>
          <w:rFonts w:ascii="맑은 고딕" w:eastAsia="맑은 고딕" w:hAnsi="맑은 고딕" w:cs="Arial" w:hint="eastAsia"/>
          <w:szCs w:val="20"/>
        </w:rPr>
        <w:t xml:space="preserve">이를 통해, </w:t>
      </w:r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더 많은 사람들이 이러한 </w:t>
      </w:r>
      <w:r>
        <w:rPr>
          <w:rFonts w:ascii="맑은 고딕" w:eastAsia="맑은 고딕" w:hAnsi="맑은 고딕" w:cs="Arial" w:hint="eastAsia"/>
          <w:szCs w:val="20"/>
        </w:rPr>
        <w:t>비선형 회귀분석(Nonlinear regression analysis)</w:t>
      </w:r>
      <w:r w:rsidR="00A71182" w:rsidRPr="008D7B46">
        <w:rPr>
          <w:rFonts w:ascii="맑은 고딕" w:eastAsia="맑은 고딕" w:hAnsi="맑은 고딕" w:cs="Arial" w:hint="eastAsia"/>
          <w:szCs w:val="20"/>
        </w:rPr>
        <w:t>에 대해서 이해할 수</w:t>
      </w:r>
      <w:r w:rsidR="00AB0BAE">
        <w:rPr>
          <w:rFonts w:ascii="맑은 고딕" w:eastAsia="맑은 고딕" w:hAnsi="맑은 고딕" w:cs="Arial" w:hint="eastAsia"/>
          <w:szCs w:val="20"/>
        </w:rPr>
        <w:t xml:space="preserve"> 있을</w:t>
      </w:r>
      <w:bookmarkStart w:id="0" w:name="_GoBack"/>
      <w:bookmarkEnd w:id="0"/>
      <w:r w:rsidR="00A71182" w:rsidRPr="008D7B46">
        <w:rPr>
          <w:rFonts w:ascii="맑은 고딕" w:eastAsia="맑은 고딕" w:hAnsi="맑은 고딕" w:cs="Arial" w:hint="eastAsia"/>
          <w:szCs w:val="20"/>
        </w:rPr>
        <w:t xml:space="preserve"> 것이라 기대한다. </w:t>
      </w:r>
    </w:p>
    <w:p w:rsidR="003553DB" w:rsidRPr="008D7B46" w:rsidRDefault="003553DB">
      <w:pPr>
        <w:rPr>
          <w:rFonts w:ascii="맑은 고딕" w:eastAsia="맑은 고딕" w:hAnsi="맑은 고딕" w:cs="Arial"/>
          <w:szCs w:val="20"/>
        </w:rPr>
      </w:pPr>
      <w:r w:rsidRPr="008D7B46">
        <w:rPr>
          <w:rFonts w:ascii="맑은 고딕" w:eastAsia="맑은 고딕" w:hAnsi="맑은 고딕" w:cs="Arial"/>
          <w:szCs w:val="20"/>
        </w:rPr>
        <w:br w:type="page"/>
      </w:r>
    </w:p>
    <w:p w:rsidR="003553DB" w:rsidRPr="008D7B46" w:rsidRDefault="003553DB" w:rsidP="003553DB">
      <w:pPr>
        <w:jc w:val="center"/>
        <w:rPr>
          <w:b/>
          <w:bCs/>
          <w:sz w:val="22"/>
        </w:rPr>
      </w:pPr>
      <w:r w:rsidRPr="008D7B46">
        <w:rPr>
          <w:rFonts w:hint="eastAsia"/>
          <w:b/>
          <w:bCs/>
          <w:sz w:val="22"/>
        </w:rPr>
        <w:lastRenderedPageBreak/>
        <w:t>감사의 글</w:t>
      </w:r>
    </w:p>
    <w:p w:rsidR="003553DB" w:rsidRPr="008D7B46" w:rsidRDefault="003553DB" w:rsidP="003553DB">
      <w:pPr>
        <w:rPr>
          <w:szCs w:val="20"/>
          <w:lang w:val="en-GB"/>
        </w:rPr>
      </w:pPr>
      <w:r w:rsidRPr="008D7B46">
        <w:rPr>
          <w:rFonts w:hint="eastAsia"/>
          <w:szCs w:val="20"/>
          <w:lang w:val="en-GB"/>
        </w:rPr>
        <w:t>본 논문은</w:t>
      </w:r>
      <w:r w:rsidR="008D7B46">
        <w:rPr>
          <w:rFonts w:hint="eastAsia"/>
          <w:szCs w:val="20"/>
          <w:lang w:val="en-GB"/>
        </w:rPr>
        <w:t xml:space="preserve"> </w:t>
      </w:r>
      <w:r w:rsidRPr="008D7B46">
        <w:rPr>
          <w:rFonts w:hint="eastAsia"/>
          <w:szCs w:val="20"/>
          <w:lang w:val="en-GB"/>
        </w:rPr>
        <w:t>2017년도 정부(미래창조과학부)의 재원으로 한국연구재단 첨단 사이언스·교육 허브 개발 사업의 지원을 받아 수행된 연구임(</w:t>
      </w:r>
      <w:r w:rsidRPr="008D7B46">
        <w:t>NRF-2011-0020576</w:t>
      </w:r>
      <w:r w:rsidRPr="008D7B46">
        <w:rPr>
          <w:rFonts w:hint="eastAsia"/>
          <w:szCs w:val="20"/>
          <w:lang w:val="en-GB"/>
        </w:rPr>
        <w:t>)</w:t>
      </w:r>
    </w:p>
    <w:p w:rsidR="003553DB" w:rsidRPr="008D7B46" w:rsidRDefault="003553DB" w:rsidP="003553DB">
      <w:pPr>
        <w:rPr>
          <w:szCs w:val="20"/>
          <w:lang w:val="en-GB"/>
        </w:rPr>
      </w:pPr>
    </w:p>
    <w:p w:rsidR="003553DB" w:rsidRPr="008D7B46" w:rsidRDefault="003553DB" w:rsidP="003553DB">
      <w:pPr>
        <w:adjustRightInd w:val="0"/>
        <w:spacing w:beforeLines="150" w:before="360" w:afterLines="100" w:after="240" w:line="240" w:lineRule="auto"/>
        <w:ind w:firstLine="238"/>
        <w:jc w:val="center"/>
        <w:outlineLvl w:val="0"/>
        <w:rPr>
          <w:b/>
          <w:sz w:val="22"/>
          <w:lang w:val="en-GB"/>
        </w:rPr>
      </w:pPr>
      <w:r w:rsidRPr="008D7B46">
        <w:rPr>
          <w:rFonts w:hint="eastAsia"/>
          <w:b/>
          <w:smallCaps/>
          <w:sz w:val="22"/>
          <w:lang w:val="en-GB"/>
        </w:rPr>
        <w:t>참고문헌</w:t>
      </w:r>
    </w:p>
    <w:p w:rsidR="003553DB" w:rsidRPr="008D7B46" w:rsidRDefault="003553DB" w:rsidP="003553DB">
      <w:pPr>
        <w:rPr>
          <w:sz w:val="18"/>
          <w:szCs w:val="18"/>
          <w:lang w:val="en-GB"/>
        </w:rPr>
      </w:pPr>
      <w:r w:rsidRPr="008D7B46">
        <w:rPr>
          <w:rFonts w:hint="eastAsia"/>
          <w:sz w:val="18"/>
          <w:szCs w:val="18"/>
          <w:lang w:val="en-GB"/>
        </w:rPr>
        <w:t>[1]</w:t>
      </w:r>
      <w:r w:rsidRPr="008D7B46">
        <w:rPr>
          <w:sz w:val="18"/>
          <w:szCs w:val="18"/>
          <w:lang w:val="en-GB"/>
        </w:rPr>
        <w:t xml:space="preserve"> R-based reproduction of the estimation process hidden behind NONMEM® Part 1: first-order approximation method</w:t>
      </w:r>
      <w:r w:rsidRPr="008D7B46">
        <w:rPr>
          <w:rFonts w:hint="eastAsia"/>
          <w:sz w:val="18"/>
          <w:szCs w:val="18"/>
          <w:lang w:val="en-GB"/>
        </w:rPr>
        <w:t>,</w:t>
      </w:r>
      <w:r w:rsidRPr="008D7B46">
        <w:t xml:space="preserve"> </w:t>
      </w:r>
      <w:r w:rsidRPr="008D7B46">
        <w:rPr>
          <w:sz w:val="18"/>
          <w:szCs w:val="18"/>
          <w:lang w:val="en-GB"/>
        </w:rPr>
        <w:t>Min-Gul Kim1, Dong-Seok Yim2 and Kyun-Seop Bae3,4*</w:t>
      </w:r>
      <w:r w:rsidRPr="008D7B46">
        <w:rPr>
          <w:rFonts w:hint="eastAsia"/>
          <w:sz w:val="18"/>
          <w:szCs w:val="18"/>
          <w:lang w:val="en-GB"/>
        </w:rPr>
        <w:t xml:space="preserve">, </w:t>
      </w:r>
      <w:r w:rsidRPr="008D7B46">
        <w:rPr>
          <w:sz w:val="18"/>
          <w:szCs w:val="18"/>
          <w:lang w:val="en-GB"/>
        </w:rPr>
        <w:t>2015;23(1):01-07</w:t>
      </w:r>
    </w:p>
    <w:p w:rsidR="003553DB" w:rsidRPr="008D7B46" w:rsidRDefault="003553DB" w:rsidP="003553DB">
      <w:pPr>
        <w:pStyle w:val="1"/>
        <w:shd w:val="clear" w:color="auto" w:fill="FFFFFF"/>
        <w:spacing w:before="0" w:beforeAutospacing="0"/>
        <w:rPr>
          <w:rFonts w:asciiTheme="minorHAnsi" w:eastAsiaTheme="minorEastAsia" w:hAnsiTheme="minorHAnsi" w:cstheme="minorBidi"/>
          <w:b w:val="0"/>
          <w:bCs w:val="0"/>
          <w:kern w:val="2"/>
          <w:sz w:val="18"/>
          <w:szCs w:val="18"/>
          <w:lang w:val="en-GB"/>
        </w:rPr>
      </w:pPr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 xml:space="preserve">[2] </w:t>
      </w:r>
      <w:hyperlink r:id="rId40" w:history="1">
        <w:r w:rsidRPr="008D7B46">
          <w:rPr>
            <w:rFonts w:asciiTheme="minorHAnsi" w:eastAsiaTheme="minorEastAsia" w:hAnsiTheme="minorHAnsi" w:cstheme="minorBidi"/>
            <w:b w:val="0"/>
            <w:bCs w:val="0"/>
            <w:kern w:val="2"/>
            <w:sz w:val="18"/>
            <w:szCs w:val="18"/>
            <w:lang w:val="en-GB"/>
          </w:rPr>
          <w:t>Hadley Wickham</w:t>
        </w:r>
      </w:hyperlink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 xml:space="preserve">, </w:t>
      </w:r>
      <w:r w:rsidRPr="008D7B46">
        <w:rPr>
          <w:rFonts w:asciiTheme="minorHAnsi" w:eastAsiaTheme="minorEastAsia" w:hAnsiTheme="minorHAnsi" w:cstheme="minorBidi"/>
          <w:b w:val="0"/>
          <w:bCs w:val="0"/>
          <w:kern w:val="2"/>
          <w:sz w:val="18"/>
          <w:szCs w:val="18"/>
          <w:lang w:val="en-GB"/>
        </w:rPr>
        <w:t>Advanced R (Chapman &amp; Hall/CRC The R Series)</w:t>
      </w:r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 xml:space="preserve"> </w:t>
      </w:r>
      <w:r w:rsidRPr="008D7B46">
        <w:rPr>
          <w:rFonts w:asciiTheme="minorHAnsi" w:eastAsiaTheme="minorEastAsia" w:hAnsiTheme="minorHAnsi" w:cstheme="minorBidi"/>
          <w:b w:val="0"/>
          <w:bCs w:val="0"/>
          <w:kern w:val="2"/>
          <w:sz w:val="18"/>
          <w:szCs w:val="18"/>
          <w:lang w:val="en-GB"/>
        </w:rPr>
        <w:t xml:space="preserve">1st </w:t>
      </w:r>
      <w:proofErr w:type="gramStart"/>
      <w:r w:rsidRPr="008D7B46">
        <w:rPr>
          <w:rFonts w:asciiTheme="minorHAnsi" w:eastAsiaTheme="minorEastAsia" w:hAnsiTheme="minorHAnsi" w:cstheme="minorBidi"/>
          <w:b w:val="0"/>
          <w:bCs w:val="0"/>
          <w:kern w:val="2"/>
          <w:sz w:val="18"/>
          <w:szCs w:val="18"/>
          <w:lang w:val="en-GB"/>
        </w:rPr>
        <w:t>Ed</w:t>
      </w:r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 xml:space="preserve"> ,25</w:t>
      </w:r>
      <w:proofErr w:type="gramEnd"/>
      <w:r w:rsidRPr="008D7B46">
        <w:rPr>
          <w:rFonts w:asciiTheme="minorHAnsi" w:eastAsiaTheme="minorEastAsia" w:hAnsiTheme="minorHAnsi" w:cstheme="minorBidi" w:hint="eastAsia"/>
          <w:b w:val="0"/>
          <w:bCs w:val="0"/>
          <w:kern w:val="2"/>
          <w:sz w:val="18"/>
          <w:szCs w:val="18"/>
          <w:lang w:val="en-GB"/>
        </w:rPr>
        <w:t xml:space="preserve"> sep 2014</w:t>
      </w:r>
    </w:p>
    <w:p w:rsidR="003553DB" w:rsidRPr="008D7B46" w:rsidRDefault="003553DB" w:rsidP="003553DB">
      <w:pPr>
        <w:rPr>
          <w:sz w:val="18"/>
          <w:szCs w:val="18"/>
          <w:lang w:val="en-GB"/>
        </w:rPr>
      </w:pPr>
      <w:r w:rsidRPr="008D7B46">
        <w:rPr>
          <w:rFonts w:hint="eastAsia"/>
          <w:sz w:val="18"/>
          <w:szCs w:val="18"/>
          <w:lang w:val="en-GB"/>
        </w:rPr>
        <w:t>[3]</w:t>
      </w:r>
      <w:r w:rsidRPr="008D7B46">
        <w:rPr>
          <w:sz w:val="18"/>
          <w:szCs w:val="18"/>
          <w:lang w:val="en-GB"/>
        </w:rPr>
        <w:t xml:space="preserve"> Gabrielsson J</w:t>
      </w:r>
      <w:r w:rsidRPr="008D7B46">
        <w:rPr>
          <w:rFonts w:hint="eastAsia"/>
          <w:sz w:val="18"/>
          <w:szCs w:val="18"/>
          <w:lang w:val="en-GB"/>
        </w:rPr>
        <w:t xml:space="preserve"> and</w:t>
      </w:r>
      <w:r w:rsidRPr="008D7B46">
        <w:rPr>
          <w:sz w:val="18"/>
          <w:szCs w:val="18"/>
          <w:lang w:val="en-GB"/>
        </w:rPr>
        <w:t xml:space="preserve"> Weiner D. Pharmacokinetic and Pharmacodynamic Data Analysis -</w:t>
      </w:r>
      <w:r w:rsidRPr="008D7B46">
        <w:rPr>
          <w:rFonts w:hint="eastAsia"/>
          <w:sz w:val="18"/>
          <w:szCs w:val="18"/>
          <w:lang w:val="en-GB"/>
        </w:rPr>
        <w:t xml:space="preserve"> </w:t>
      </w:r>
      <w:r w:rsidRPr="008D7B46">
        <w:rPr>
          <w:sz w:val="18"/>
          <w:szCs w:val="18"/>
          <w:lang w:val="en-GB"/>
        </w:rPr>
        <w:t xml:space="preserve">Concepts and Applications. </w:t>
      </w:r>
      <w:proofErr w:type="gramStart"/>
      <w:r w:rsidRPr="008D7B46">
        <w:rPr>
          <w:sz w:val="18"/>
          <w:szCs w:val="18"/>
          <w:lang w:val="en-GB"/>
        </w:rPr>
        <w:t>5th ed. 2016.</w:t>
      </w:r>
      <w:proofErr w:type="gramEnd"/>
      <w:r w:rsidRPr="008D7B46">
        <w:rPr>
          <w:sz w:val="18"/>
          <w:szCs w:val="18"/>
          <w:lang w:val="en-GB"/>
        </w:rPr>
        <w:t xml:space="preserve"> (ISBN</w:t>
      </w:r>
      <w:proofErr w:type="gramStart"/>
      <w:r w:rsidRPr="008D7B46">
        <w:rPr>
          <w:sz w:val="18"/>
          <w:szCs w:val="18"/>
          <w:lang w:val="en-GB"/>
        </w:rPr>
        <w:t>:9198299107</w:t>
      </w:r>
      <w:proofErr w:type="gramEnd"/>
      <w:r w:rsidRPr="008D7B46">
        <w:rPr>
          <w:sz w:val="18"/>
          <w:szCs w:val="18"/>
          <w:lang w:val="en-GB"/>
        </w:rPr>
        <w:t>).</w:t>
      </w:r>
    </w:p>
    <w:p w:rsidR="00CB6F62" w:rsidRPr="00A42380" w:rsidRDefault="003553DB" w:rsidP="00A71182">
      <w:pPr>
        <w:rPr>
          <w:sz w:val="18"/>
          <w:szCs w:val="18"/>
          <w:lang w:val="en-GB"/>
        </w:rPr>
      </w:pPr>
      <w:r w:rsidRPr="008D7B46">
        <w:rPr>
          <w:rFonts w:hint="eastAsia"/>
          <w:sz w:val="18"/>
          <w:szCs w:val="18"/>
          <w:lang w:val="en-GB"/>
        </w:rPr>
        <w:t xml:space="preserve">[4] </w:t>
      </w:r>
      <w:r w:rsidRPr="008D7B46">
        <w:rPr>
          <w:sz w:val="18"/>
          <w:szCs w:val="18"/>
          <w:lang w:val="en-GB"/>
        </w:rPr>
        <w:t>http://www.edison.re.kr. EDISON 웹사이트.</w:t>
      </w:r>
      <w:r w:rsidR="00CB6F62" w:rsidRPr="008D7B46">
        <w:rPr>
          <w:rFonts w:ascii="맑은 고딕" w:eastAsia="맑은 고딕" w:hAnsi="맑은 고딕" w:cs="Arial" w:hint="eastAsia"/>
          <w:sz w:val="18"/>
          <w:szCs w:val="18"/>
        </w:rPr>
        <w:t xml:space="preserve"> </w:t>
      </w:r>
    </w:p>
    <w:sectPr w:rsidR="00CB6F62" w:rsidRPr="00A42380" w:rsidSect="00741777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A98" w:rsidRDefault="005F5A98" w:rsidP="00E93451">
      <w:pPr>
        <w:spacing w:after="0" w:line="240" w:lineRule="auto"/>
      </w:pPr>
      <w:r>
        <w:separator/>
      </w:r>
    </w:p>
  </w:endnote>
  <w:endnote w:type="continuationSeparator" w:id="0">
    <w:p w:rsidR="005F5A98" w:rsidRDefault="005F5A98" w:rsidP="00E9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ppleMyungjo">
    <w:altName w:val="맑은 고딕"/>
    <w:charset w:val="4F"/>
    <w:family w:val="auto"/>
    <w:pitch w:val="variable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A98" w:rsidRDefault="005F5A98" w:rsidP="00E93451">
      <w:pPr>
        <w:spacing w:after="0" w:line="240" w:lineRule="auto"/>
      </w:pPr>
      <w:r>
        <w:separator/>
      </w:r>
    </w:p>
  </w:footnote>
  <w:footnote w:type="continuationSeparator" w:id="0">
    <w:p w:rsidR="005F5A98" w:rsidRDefault="005F5A98" w:rsidP="00E9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52F" w:rsidRPr="000C552F" w:rsidRDefault="000C552F">
    <w:pPr>
      <w:pStyle w:val="a5"/>
    </w:pPr>
    <w:r>
      <w:rPr>
        <w:rFonts w:hint="eastAsia"/>
      </w:rPr>
      <w:t>제7회 EDISON SW 활용 경진대회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E34"/>
    <w:rsid w:val="000211D4"/>
    <w:rsid w:val="00031354"/>
    <w:rsid w:val="00046DC4"/>
    <w:rsid w:val="0005414A"/>
    <w:rsid w:val="000A74EF"/>
    <w:rsid w:val="000C552F"/>
    <w:rsid w:val="00112971"/>
    <w:rsid w:val="00146251"/>
    <w:rsid w:val="0015346B"/>
    <w:rsid w:val="00170A04"/>
    <w:rsid w:val="0018022E"/>
    <w:rsid w:val="00184803"/>
    <w:rsid w:val="001A1CBE"/>
    <w:rsid w:val="001D4BC0"/>
    <w:rsid w:val="001D5B1F"/>
    <w:rsid w:val="001F1381"/>
    <w:rsid w:val="00201EF6"/>
    <w:rsid w:val="0020230D"/>
    <w:rsid w:val="00234A02"/>
    <w:rsid w:val="00242713"/>
    <w:rsid w:val="0026562F"/>
    <w:rsid w:val="00286E34"/>
    <w:rsid w:val="002C710E"/>
    <w:rsid w:val="0030483E"/>
    <w:rsid w:val="00317504"/>
    <w:rsid w:val="003246B0"/>
    <w:rsid w:val="003553DB"/>
    <w:rsid w:val="003762F2"/>
    <w:rsid w:val="003C3B2C"/>
    <w:rsid w:val="003C6A0D"/>
    <w:rsid w:val="003E1D30"/>
    <w:rsid w:val="003F1643"/>
    <w:rsid w:val="00445698"/>
    <w:rsid w:val="004B2794"/>
    <w:rsid w:val="004E30D9"/>
    <w:rsid w:val="004E4B21"/>
    <w:rsid w:val="005125F7"/>
    <w:rsid w:val="005238D9"/>
    <w:rsid w:val="005364AF"/>
    <w:rsid w:val="005638B2"/>
    <w:rsid w:val="00565544"/>
    <w:rsid w:val="005722E0"/>
    <w:rsid w:val="005B6FE4"/>
    <w:rsid w:val="005D5006"/>
    <w:rsid w:val="005F5A98"/>
    <w:rsid w:val="006006E3"/>
    <w:rsid w:val="00604DA3"/>
    <w:rsid w:val="00613D23"/>
    <w:rsid w:val="006221AA"/>
    <w:rsid w:val="00624D4F"/>
    <w:rsid w:val="00624E48"/>
    <w:rsid w:val="00646E86"/>
    <w:rsid w:val="006511B3"/>
    <w:rsid w:val="00661D0F"/>
    <w:rsid w:val="006626B6"/>
    <w:rsid w:val="0066428F"/>
    <w:rsid w:val="006875FE"/>
    <w:rsid w:val="007174BA"/>
    <w:rsid w:val="0072039D"/>
    <w:rsid w:val="00741777"/>
    <w:rsid w:val="00754BB9"/>
    <w:rsid w:val="00764B49"/>
    <w:rsid w:val="007663DC"/>
    <w:rsid w:val="007B0582"/>
    <w:rsid w:val="007D1900"/>
    <w:rsid w:val="007F1834"/>
    <w:rsid w:val="007F45B9"/>
    <w:rsid w:val="00804FF3"/>
    <w:rsid w:val="008426DE"/>
    <w:rsid w:val="008436C3"/>
    <w:rsid w:val="00856955"/>
    <w:rsid w:val="008705AB"/>
    <w:rsid w:val="00871BD1"/>
    <w:rsid w:val="00885FED"/>
    <w:rsid w:val="008C4F05"/>
    <w:rsid w:val="008D7B46"/>
    <w:rsid w:val="0095691F"/>
    <w:rsid w:val="00973DAA"/>
    <w:rsid w:val="009B58DA"/>
    <w:rsid w:val="009D7EA8"/>
    <w:rsid w:val="009E5174"/>
    <w:rsid w:val="009E5C00"/>
    <w:rsid w:val="009F1467"/>
    <w:rsid w:val="00A42380"/>
    <w:rsid w:val="00A71182"/>
    <w:rsid w:val="00A9309F"/>
    <w:rsid w:val="00AA2473"/>
    <w:rsid w:val="00AA427E"/>
    <w:rsid w:val="00AB0BAE"/>
    <w:rsid w:val="00AB3731"/>
    <w:rsid w:val="00AC3947"/>
    <w:rsid w:val="00AD6E9B"/>
    <w:rsid w:val="00B230B1"/>
    <w:rsid w:val="00B2495F"/>
    <w:rsid w:val="00B376C2"/>
    <w:rsid w:val="00B379EF"/>
    <w:rsid w:val="00B538F4"/>
    <w:rsid w:val="00B7330B"/>
    <w:rsid w:val="00B846A5"/>
    <w:rsid w:val="00BA1B7C"/>
    <w:rsid w:val="00BA5007"/>
    <w:rsid w:val="00BA5EB3"/>
    <w:rsid w:val="00C10B8D"/>
    <w:rsid w:val="00C11673"/>
    <w:rsid w:val="00C12E4D"/>
    <w:rsid w:val="00C1347E"/>
    <w:rsid w:val="00C53CF0"/>
    <w:rsid w:val="00C86911"/>
    <w:rsid w:val="00C908E3"/>
    <w:rsid w:val="00C91CA5"/>
    <w:rsid w:val="00CA4799"/>
    <w:rsid w:val="00CB6F62"/>
    <w:rsid w:val="00CF0C28"/>
    <w:rsid w:val="00D050DF"/>
    <w:rsid w:val="00D0769B"/>
    <w:rsid w:val="00DB67EB"/>
    <w:rsid w:val="00DC73DB"/>
    <w:rsid w:val="00E017D1"/>
    <w:rsid w:val="00E4092C"/>
    <w:rsid w:val="00E75E44"/>
    <w:rsid w:val="00E837BF"/>
    <w:rsid w:val="00E93451"/>
    <w:rsid w:val="00EF5D62"/>
    <w:rsid w:val="00F035F6"/>
    <w:rsid w:val="00F0721F"/>
    <w:rsid w:val="00FC0B95"/>
    <w:rsid w:val="00F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661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53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17D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017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17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934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93451"/>
  </w:style>
  <w:style w:type="paragraph" w:styleId="a6">
    <w:name w:val="footer"/>
    <w:basedOn w:val="a"/>
    <w:link w:val="Char1"/>
    <w:uiPriority w:val="99"/>
    <w:unhideWhenUsed/>
    <w:rsid w:val="00E934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93451"/>
  </w:style>
  <w:style w:type="character" w:styleId="a7">
    <w:name w:val="Hyperlink"/>
    <w:basedOn w:val="a0"/>
    <w:uiPriority w:val="99"/>
    <w:unhideWhenUsed/>
    <w:rsid w:val="00661D0F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3553DB"/>
    <w:rPr>
      <w:rFonts w:ascii="굴림" w:eastAsia="굴림" w:hAnsi="굴림" w:cs="굴림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53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17D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017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017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934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93451"/>
  </w:style>
  <w:style w:type="paragraph" w:styleId="a6">
    <w:name w:val="footer"/>
    <w:basedOn w:val="a"/>
    <w:link w:val="Char1"/>
    <w:uiPriority w:val="99"/>
    <w:unhideWhenUsed/>
    <w:rsid w:val="00E9345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93451"/>
  </w:style>
  <w:style w:type="character" w:styleId="a7">
    <w:name w:val="Hyperlink"/>
    <w:basedOn w:val="a0"/>
    <w:uiPriority w:val="99"/>
    <w:unhideWhenUsed/>
    <w:rsid w:val="00661D0F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3553DB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oon@acp.k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www.amazon.com/Hadley-Wickham/e/B002BOA9GI/ref=dp_byline_cont_book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mailto:ksbae@acp.kr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7DBAE-B631-428F-8365-BEC641462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AMC YOON</dc:creator>
  <cp:lastModifiedBy>AMC YOON</cp:lastModifiedBy>
  <cp:revision>35</cp:revision>
  <dcterms:created xsi:type="dcterms:W3CDTF">2018-02-04T22:55:00Z</dcterms:created>
  <dcterms:modified xsi:type="dcterms:W3CDTF">2018-02-05T04:15:00Z</dcterms:modified>
</cp:coreProperties>
</file>