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5.3 Modelo entidad-relación</w:t>
      </w:r>
    </w:p>
    <w:p>
      <w:pPr>
        <w:ind w:left="360"/>
      </w:pPr>
      <w:r>
        <w:rPr>
          <w:i/>
          <w:color w:val="555555"/>
        </w:rPr>
        <w:t xml:space="preserve">Notación: </w:t>
      </w:r>
      <w:r>
        <w:rPr>
          <w:b/>
          <w:i/>
          <w:color w:val="555555"/>
        </w:rPr>
        <w:t>Crow's Foot</w:t>
      </w:r>
      <w:r>
        <w:rPr>
          <w:i/>
          <w:color w:val="555555"/>
        </w:rPr>
        <w:t xml:space="preserve"> (consistente en todo el diagrama).</w:t>
      </w:r>
    </w:p>
    <w:p>
      <w:pPr>
        <w:ind w:left="360"/>
      </w:pPr>
      <w:r>
        <w:rPr>
          <w:i/>
          <w:color w:val="555555"/>
        </w:rPr>
        <w:t>Diagrama editable: diagrams/03-modelo-entidad-relacion.drawio — organizado en 5 bandas verticales (catálogo → programación → inventario → reserva → pasajeros).</w:t>
      </w:r>
    </w:p>
    <w:p>
      <w:pPr>
        <w:ind w:left="360"/>
      </w:pPr>
      <w:r>
        <w:rPr>
          <w:i/>
          <w:color w:val="555555"/>
        </w:rPr>
        <w:t xml:space="preserve">Referencias: FR en 01-requisitos-funcionales.md, NFR en 02-requisitos-no-funcionales.md, supuestos </w:t>
      </w:r>
      <w:r>
        <w:rPr>
          <w:rFonts w:ascii="Consolas" w:hAnsi="Consolas"/>
          <w:i/>
          <w:color w:val="555555"/>
          <w:sz w:val="19"/>
        </w:rPr>
        <w:t>Sx</w:t>
      </w:r>
      <w:r>
        <w:rPr>
          <w:i/>
          <w:color w:val="555555"/>
        </w:rPr>
        <w:t xml:space="preserve"> en 00-contexto-supuestos.md.</w:t>
      </w:r>
    </w:p>
    <w:p>
      <w:pPr>
        <w:pStyle w:val="Heading2"/>
      </w:pPr>
      <w:r>
        <w:t>5.3.1 Decisiones de modelado (preguntas guía del enunciado)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Pregunta guía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Decisión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Justificación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Requisito que la origina</w:t>
            </w:r>
          </w:p>
        </w:tc>
      </w:tr>
      <w:tr>
        <w:tc>
          <w:tcPr>
            <w:tcW w:type="dxa" w:w="2160"/>
          </w:tcPr>
          <w:p>
            <w:r/>
            <w:r>
              <w:t>¿Itinerario multi-tramo: una reserva con muchos vuelos, o el itinerario es entidad propia?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`ITINERARIO` es entidad propia</w:t>
            </w:r>
            <w:r>
              <w:t xml:space="preserve"> entre </w:t>
            </w:r>
            <w:r>
              <w:rPr>
                <w:rFonts w:ascii="Consolas" w:hAnsi="Consolas"/>
                <w:color w:val="C03030"/>
                <w:sz w:val="19"/>
              </w:rPr>
              <w:t>RESERVA</w:t>
            </w:r>
            <w:r>
              <w:t xml:space="preserve"> y </w:t>
            </w:r>
            <w:r>
              <w:rPr>
                <w:rFonts w:ascii="Consolas" w:hAnsi="Consolas"/>
                <w:color w:val="C03030"/>
                <w:sz w:val="19"/>
              </w:rPr>
              <w:t>INSTANCIA_VUELO</w:t>
            </w:r>
            <w:r>
              <w:t xml:space="preserve">. Una reserva tiene </w:t>
            </w:r>
            <w:r>
              <w:rPr>
                <w:b/>
              </w:rPr>
              <w:t>un</w:t>
            </w:r>
            <w:r>
              <w:t xml:space="preserve"> itinerario; el itinerario tiene </w:t>
            </w:r>
            <w:r>
              <w:rPr>
                <w:b/>
              </w:rPr>
              <w:t>N `SEGMENTO_ITINERARIO`</w:t>
            </w:r>
            <w:r>
              <w:t xml:space="preserve"> ordenados, cada uno apuntando a una </w:t>
            </w:r>
            <w:r>
              <w:rPr>
                <w:rFonts w:ascii="Consolas" w:hAnsi="Consolas"/>
                <w:color w:val="C03030"/>
                <w:sz w:val="19"/>
              </w:rPr>
              <w:t>INSTANCIA_VUELO</w:t>
            </w:r>
            <w:r>
              <w:t xml:space="preserve"> y a una </w:t>
            </w:r>
            <w:r>
              <w:rPr>
                <w:rFonts w:ascii="Consolas" w:hAnsi="Consolas"/>
                <w:color w:val="C03030"/>
                <w:sz w:val="19"/>
              </w:rPr>
              <w:t>TARIFA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t>Un viaje multi-tramo es una unidad de negocio (precio total, reglas de conexión, se cancela junto). Modelarlo como entidad permite validar tiempos de conexión y precio agregado sin duplicar lógica en la reserva. Reservas encadenadas se descartan: romperían la atomicidad de FR-04.</w:t>
            </w:r>
          </w:p>
        </w:tc>
        <w:tc>
          <w:tcPr>
            <w:tcW w:type="dxa" w:w="2160"/>
          </w:tcPr>
          <w:p>
            <w:r/>
            <w:r>
              <w:t>FR-04, FR-05, NFR-04</w:t>
            </w:r>
          </w:p>
        </w:tc>
      </w:tr>
      <w:tr>
        <w:tc>
          <w:tcPr>
            <w:tcW w:type="dxa" w:w="2160"/>
          </w:tcPr>
          <w:p>
            <w:r/>
            <w:r>
              <w:t>¿La asignación de asiento es parte de la reserva desde la compra, o es un proceso aparte (check-in)?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Proceso aparte.</w:t>
            </w:r>
            <w:r>
              <w:t xml:space="preserve"> En la compra solo se descuenta un </w:t>
            </w:r>
            <w:r>
              <w:rPr>
                <w:b/>
              </w:rPr>
              <w:t>contador de inventario por cabina</w:t>
            </w:r>
            <w:r>
              <w:t xml:space="preserve"> (</w:t>
            </w:r>
            <w:r>
              <w:rPr>
                <w:rFonts w:ascii="Consolas" w:hAnsi="Consolas"/>
                <w:color w:val="C03030"/>
                <w:sz w:val="19"/>
              </w:rPr>
              <w:t>INVENTARIO_ASIENTOS</w:t>
            </w:r>
            <w:r>
              <w:t xml:space="preserve">). El asiento nominal se asigna en el check-in vía </w:t>
            </w:r>
            <w:r>
              <w:rPr>
                <w:rFonts w:ascii="Consolas" w:hAnsi="Consolas"/>
                <w:color w:val="C03030"/>
                <w:sz w:val="19"/>
              </w:rPr>
              <w:t>ASIGNACION_ASIENTO</w:t>
            </w:r>
            <w:r>
              <w:t xml:space="preserve"> (0..1 por pasajero-segmento).</w:t>
            </w:r>
          </w:p>
        </w:tc>
        <w:tc>
          <w:tcPr>
            <w:tcW w:type="dxa" w:w="2160"/>
          </w:tcPr>
          <w:p>
            <w:r/>
            <w:r>
              <w:t xml:space="preserve">El bloqueo pesimista se toma sobre </w:t>
            </w:r>
            <w:r>
              <w:rPr>
                <w:b/>
              </w:rPr>
              <w:t>una fila</w:t>
            </w:r>
            <w:r>
              <w:t xml:space="preserve"> (</w:t>
            </w:r>
            <w:r>
              <w:rPr>
                <w:rFonts w:ascii="Consolas" w:hAnsi="Consolas"/>
                <w:color w:val="C03030"/>
                <w:sz w:val="19"/>
              </w:rPr>
              <w:t>INVENTARIO_ASIENTOS</w:t>
            </w:r>
            <w:r>
              <w:t xml:space="preserve"> del vuelo+cabina), no sobre N filas de asiento → menor contención (NFR-08). Refleja la práctica de aerolíneas regionales (asiento en el check-in). (Supuesto S7.)</w:t>
            </w:r>
          </w:p>
        </w:tc>
        <w:tc>
          <w:tcPr>
            <w:tcW w:type="dxa" w:w="2160"/>
          </w:tcPr>
          <w:p>
            <w:r/>
            <w:r>
              <w:t>NFR-03, NFR-08, S7</w:t>
            </w:r>
          </w:p>
        </w:tc>
      </w:tr>
      <w:tr>
        <w:tc>
          <w:tcPr>
            <w:tcW w:type="dxa" w:w="2160"/>
          </w:tcPr>
          <w:p>
            <w:r/>
            <w:r>
              <w:t>¿Cómo se representa que el mismo vuelo se repite cada día?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Dos entidades:</w:t>
            </w:r>
            <w:r>
              <w:t xml:space="preserve"> </w:t>
            </w:r>
            <w:r>
              <w:rPr>
                <w:rFonts w:ascii="Consolas" w:hAnsi="Consolas"/>
                <w:color w:val="C03030"/>
                <w:sz w:val="19"/>
              </w:rPr>
              <w:t>VUELO_PROGRAMADO</w:t>
            </w:r>
            <w:r>
              <w:t xml:space="preserve"> (plantilla: ruta, hora de salida, días de la semana, aeronave, vigencia) y </w:t>
            </w:r>
            <w:r>
              <w:rPr>
                <w:rFonts w:ascii="Consolas" w:hAnsi="Consolas"/>
                <w:color w:val="C03030"/>
                <w:sz w:val="19"/>
              </w:rPr>
              <w:t>INSTANCIA_VUELO</w:t>
            </w:r>
            <w:r>
              <w:t xml:space="preserve"> (ocurrencia en una </w:t>
            </w:r>
            <w:r>
              <w:rPr>
                <w:b/>
              </w:rPr>
              <w:t>fecha concreta</w:t>
            </w:r>
            <w:r>
              <w:t>, con estado y su inventario).</w:t>
            </w:r>
          </w:p>
        </w:tc>
        <w:tc>
          <w:tcPr>
            <w:tcW w:type="dxa" w:w="2160"/>
          </w:tcPr>
          <w:p>
            <w:r/>
            <w:r>
              <w:t xml:space="preserve">Separar plantilla de instancia evita repetir datos por cada día y permite que inventario, tarifas efectivas y reservas cuelguen de la </w:t>
            </w:r>
            <w:r>
              <w:rPr>
                <w:b/>
              </w:rPr>
              <w:t>instancia</w:t>
            </w:r>
            <w:r>
              <w:t>. Generar instancias es un proceso batch (FR-16).</w:t>
            </w:r>
          </w:p>
        </w:tc>
        <w:tc>
          <w:tcPr>
            <w:tcW w:type="dxa" w:w="2160"/>
          </w:tcPr>
          <w:p>
            <w:r/>
            <w:r>
              <w:t>FR-16, FR-01</w:t>
            </w:r>
          </w:p>
        </w:tc>
      </w:tr>
      <w:tr>
        <w:tc>
          <w:tcPr>
            <w:tcW w:type="dxa" w:w="2160"/>
          </w:tcPr>
          <w:p>
            <w:r/>
            <w:r>
              <w:t>¿Dónde vive el control de inventario para evitar sobreventa?</w:t>
            </w:r>
          </w:p>
        </w:tc>
        <w:tc>
          <w:tcPr>
            <w:tcW w:type="dxa" w:w="2160"/>
          </w:tcPr>
          <w:p>
            <w:r/>
            <w:r>
              <w:t xml:space="preserve">En </w:t>
            </w:r>
            <w:r>
              <w:rPr>
                <w:b/>
              </w:rPr>
              <w:t>`INVENTARIO_ASIENTOS`</w:t>
            </w:r>
            <w:r>
              <w:t>: una fila por (</w:t>
            </w:r>
            <w:r>
              <w:rPr>
                <w:rFonts w:ascii="Consolas" w:hAnsi="Consolas"/>
                <w:color w:val="C03030"/>
                <w:sz w:val="19"/>
              </w:rPr>
              <w:t>INSTANCIA_VUELO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cabina</w:t>
            </w:r>
            <w:r>
              <w:t xml:space="preserve">) con </w:t>
            </w:r>
            <w:r>
              <w:rPr>
                <w:rFonts w:ascii="Consolas" w:hAnsi="Consolas"/>
                <w:color w:val="C03030"/>
                <w:sz w:val="19"/>
              </w:rPr>
              <w:t>asientos_totales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asientos_vendidos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asientos_retenidos</w:t>
            </w:r>
            <w:r>
              <w:t xml:space="preserve">. La disponibilidad es </w:t>
            </w:r>
            <w:r>
              <w:rPr>
                <w:rFonts w:ascii="Consolas" w:hAnsi="Consolas"/>
                <w:color w:val="C03030"/>
                <w:sz w:val="19"/>
              </w:rPr>
              <w:t>asientos_totales − asientos_vendidos − asientos_retenidos</w:t>
            </w:r>
            <w:r>
              <w:t xml:space="preserve">. Es la fila que se bloquea con </w:t>
            </w:r>
            <w:r>
              <w:rPr>
                <w:rFonts w:ascii="Consolas" w:hAnsi="Consolas"/>
                <w:color w:val="C03030"/>
                <w:sz w:val="19"/>
              </w:rPr>
              <w:t>SELECT ... FOR UPDATE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t xml:space="preserve">Aislar el inventario en su propia tabla minimiza el alcance del lock y el tiempo de transacción (NFR-08). </w:t>
            </w:r>
            <w:r>
              <w:rPr>
                <w:rFonts w:ascii="Consolas" w:hAnsi="Consolas"/>
                <w:color w:val="C03030"/>
                <w:sz w:val="19"/>
              </w:rPr>
              <w:t>asientos_totales</w:t>
            </w:r>
            <w:r>
              <w:t xml:space="preserve"> se copia de </w:t>
            </w:r>
            <w:r>
              <w:rPr>
                <w:rFonts w:ascii="Consolas" w:hAnsi="Consolas"/>
                <w:color w:val="C03030"/>
                <w:sz w:val="19"/>
              </w:rPr>
              <w:t>CONFIG_CABINA</w:t>
            </w:r>
            <w:r>
              <w:t xml:space="preserve"> al crear la instancia, de modo que un cambio de aeronave futuro no altera vuelos ya vendidos.</w:t>
            </w:r>
          </w:p>
        </w:tc>
        <w:tc>
          <w:tcPr>
            <w:tcW w:type="dxa" w:w="2160"/>
          </w:tcPr>
          <w:p>
            <w:r/>
            <w:r>
              <w:t>NFR-03, NFR-04, NFR-08</w:t>
            </w:r>
          </w:p>
        </w:tc>
      </w:tr>
      <w:tr>
        <w:tc>
          <w:tcPr>
            <w:tcW w:type="dxa" w:w="2160"/>
          </w:tcPr>
          <w:p>
            <w:r/>
            <w:r>
              <w:t>¿Qué nivel de normalización, dado que alimenta el OLTP y el pipeline de Big Data?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OLTP en 3FN</w:t>
            </w:r>
            <w:r>
              <w:t xml:space="preserve"> con una única desnormalización controlada: los contadores de </w:t>
            </w:r>
            <w:r>
              <w:rPr>
                <w:rFonts w:ascii="Consolas" w:hAnsi="Consolas"/>
                <w:color w:val="C03030"/>
                <w:sz w:val="19"/>
              </w:rPr>
              <w:t>INVENTARIO_ASIENTOS</w:t>
            </w:r>
            <w:r>
              <w:t xml:space="preserve"> (</w:t>
            </w:r>
            <w:r>
              <w:rPr>
                <w:rFonts w:ascii="Consolas" w:hAnsi="Consolas"/>
                <w:color w:val="C03030"/>
                <w:sz w:val="19"/>
              </w:rPr>
              <w:t>asientos_vendidos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asientos_retenidos</w:t>
            </w:r>
            <w:r>
              <w:t xml:space="preserve">) son valores derivados que se mantienen transaccionalmente en vez de contar </w:t>
            </w:r>
            <w:r>
              <w:rPr>
                <w:rFonts w:ascii="Consolas" w:hAnsi="Consolas"/>
                <w:color w:val="C03030"/>
                <w:sz w:val="19"/>
              </w:rPr>
              <w:t>BILLETE</w:t>
            </w:r>
            <w:r>
              <w:t xml:space="preserve">s en cada reserva. El </w:t>
            </w:r>
            <w:r>
              <w:rPr>
                <w:b/>
              </w:rPr>
              <w:t>OLAP</w:t>
            </w:r>
            <w:r>
              <w:t xml:space="preserve"> (5.7) usa un </w:t>
            </w:r>
            <w:r>
              <w:rPr>
                <w:b/>
              </w:rPr>
              <w:t>esquema estrella</w:t>
            </w:r>
            <w:r>
              <w:t xml:space="preserve"> distinto, poblado por ETL.</w:t>
            </w:r>
          </w:p>
        </w:tc>
        <w:tc>
          <w:tcPr>
            <w:tcW w:type="dxa" w:w="2160"/>
          </w:tcPr>
          <w:p>
            <w:r/>
            <w:r>
              <w:t>3FN da integridad y evita anomalías en el transaccional (NFR-04, NFR-09). El contador derivado es la excepción justificada: contar billetes bajo lock en cada reserva escalaría mal (NFR-08). El análisis no se hace sobre el OLTP: se separa físicamente (5.7).</w:t>
            </w:r>
          </w:p>
        </w:tc>
        <w:tc>
          <w:tcPr>
            <w:tcW w:type="dxa" w:w="2160"/>
          </w:tcPr>
          <w:p>
            <w:r/>
            <w:r>
              <w:t>NFR-04, NFR-08, NFR-09, 5.7</w:t>
            </w:r>
          </w:p>
        </w:tc>
      </w:tr>
    </w:tbl>
    <w:p/>
    <w:p>
      <w:pPr>
        <w:pStyle w:val="Heading2"/>
      </w:pPr>
      <w:r>
        <w:t>5.3.2 Listado de entidades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Entidad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</w:tr>
      <w:tr>
        <w:tc>
          <w:tcPr>
            <w:tcW w:type="dxa" w:w="2880"/>
          </w:tcPr>
          <w:p>
            <w:r/>
            <w:r>
              <w:t>E-01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AEROPUERTO</w:t>
            </w:r>
          </w:p>
        </w:tc>
        <w:tc>
          <w:tcPr>
            <w:tcW w:type="dxa" w:w="2880"/>
          </w:tcPr>
          <w:p>
            <w:r/>
            <w:r>
              <w:t>Aeropuerto (código IATA, ciudad, país, zona horaria).</w:t>
            </w:r>
          </w:p>
        </w:tc>
      </w:tr>
      <w:tr>
        <w:tc>
          <w:tcPr>
            <w:tcW w:type="dxa" w:w="2880"/>
          </w:tcPr>
          <w:p>
            <w:r/>
            <w:r>
              <w:t>E-02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RUTA</w:t>
            </w:r>
          </w:p>
        </w:tc>
        <w:tc>
          <w:tcPr>
            <w:tcW w:type="dxa" w:w="2880"/>
          </w:tcPr>
          <w:p>
            <w:r/>
            <w:r>
              <w:t>Par origen-destino operado por la aerolínea.</w:t>
            </w:r>
          </w:p>
        </w:tc>
      </w:tr>
      <w:tr>
        <w:tc>
          <w:tcPr>
            <w:tcW w:type="dxa" w:w="2880"/>
          </w:tcPr>
          <w:p>
            <w:r/>
            <w:r>
              <w:t>E-03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AERONAVE</w:t>
            </w:r>
          </w:p>
        </w:tc>
        <w:tc>
          <w:tcPr>
            <w:tcW w:type="dxa" w:w="2880"/>
          </w:tcPr>
          <w:p>
            <w:r/>
            <w:r>
              <w:t>Aeronave física de la flota (matrícula, modelo).</w:t>
            </w:r>
          </w:p>
        </w:tc>
      </w:tr>
      <w:tr>
        <w:tc>
          <w:tcPr>
            <w:tcW w:type="dxa" w:w="2880"/>
          </w:tcPr>
          <w:p>
            <w:r/>
            <w:r>
              <w:t>E-04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CONFIG_CABINA</w:t>
            </w:r>
          </w:p>
        </w:tc>
        <w:tc>
          <w:tcPr>
            <w:tcW w:type="dxa" w:w="2880"/>
          </w:tcPr>
          <w:p>
            <w:r/>
            <w:r>
              <w:t>Nº de asientos por cabina (ECONOMICA / EJECUTIVA) para una aeronave.</w:t>
            </w:r>
          </w:p>
        </w:tc>
      </w:tr>
      <w:tr>
        <w:tc>
          <w:tcPr>
            <w:tcW w:type="dxa" w:w="2880"/>
          </w:tcPr>
          <w:p>
            <w:r/>
            <w:r>
              <w:t>E-05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VUELO_PROGRAMADO</w:t>
            </w:r>
          </w:p>
        </w:tc>
        <w:tc>
          <w:tcPr>
            <w:tcW w:type="dxa" w:w="2880"/>
          </w:tcPr>
          <w:p>
            <w:r/>
            <w:r>
              <w:t>Plantilla de vuelo recurrente (ruta, hora, días de semana, aeronave, vigencia).</w:t>
            </w:r>
          </w:p>
        </w:tc>
      </w:tr>
      <w:tr>
        <w:tc>
          <w:tcPr>
            <w:tcW w:type="dxa" w:w="2880"/>
          </w:tcPr>
          <w:p>
            <w:r/>
            <w:r>
              <w:t>E-06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INSTANCIA_VUELO</w:t>
            </w:r>
          </w:p>
        </w:tc>
        <w:tc>
          <w:tcPr>
            <w:tcW w:type="dxa" w:w="2880"/>
          </w:tcPr>
          <w:p>
            <w:r/>
            <w:r>
              <w:t>Ocurrencia de un vuelo programado en una fecha concreta; tiene estado.</w:t>
            </w:r>
          </w:p>
        </w:tc>
      </w:tr>
      <w:tr>
        <w:tc>
          <w:tcPr>
            <w:tcW w:type="dxa" w:w="2880"/>
          </w:tcPr>
          <w:p>
            <w:r/>
            <w:r>
              <w:t>E-07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INVENTARIO_ASIENTOS</w:t>
            </w:r>
          </w:p>
        </w:tc>
        <w:tc>
          <w:tcPr>
            <w:tcW w:type="dxa" w:w="2880"/>
          </w:tcPr>
          <w:p>
            <w:r/>
            <w:r>
              <w:t>Contador de inventario por (</w:t>
            </w:r>
            <w:r>
              <w:rPr>
                <w:rFonts w:ascii="Consolas" w:hAnsi="Consolas"/>
                <w:color w:val="C03030"/>
                <w:sz w:val="19"/>
              </w:rPr>
              <w:t>INSTANCIA_VUELO</w:t>
            </w:r>
            <w:r>
              <w:t xml:space="preserve">, cabina). </w:t>
            </w:r>
            <w:r>
              <w:rPr>
                <w:b/>
              </w:rPr>
              <w:t>Punto de control de sobreventa.</w:t>
            </w:r>
          </w:p>
        </w:tc>
      </w:tr>
      <w:tr>
        <w:tc>
          <w:tcPr>
            <w:tcW w:type="dxa" w:w="2880"/>
          </w:tcPr>
          <w:p>
            <w:r/>
            <w:r>
              <w:t>E-08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TARIFA</w:t>
            </w:r>
          </w:p>
        </w:tc>
        <w:tc>
          <w:tcPr>
            <w:tcW w:type="dxa" w:w="2880"/>
          </w:tcPr>
          <w:p>
            <w:r/>
            <w:r>
              <w:t>Tarifa por ruta, cabina y ventana de antelación de compra; incluye reglas de cambio/reembolso.</w:t>
            </w:r>
          </w:p>
        </w:tc>
      </w:tr>
      <w:tr>
        <w:tc>
          <w:tcPr>
            <w:tcW w:type="dxa" w:w="2880"/>
          </w:tcPr>
          <w:p>
            <w:r/>
            <w:r>
              <w:t>E-09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PASAJERO</w:t>
            </w:r>
          </w:p>
        </w:tc>
        <w:tc>
          <w:tcPr>
            <w:tcW w:type="dxa" w:w="2880"/>
          </w:tcPr>
          <w:p>
            <w:r/>
            <w:r>
              <w:t>Persona que viaja (documento, nombre, fecha de nacimiento, contacto).</w:t>
            </w:r>
          </w:p>
        </w:tc>
      </w:tr>
      <w:tr>
        <w:tc>
          <w:tcPr>
            <w:tcW w:type="dxa" w:w="2880"/>
          </w:tcPr>
          <w:p>
            <w:r/>
            <w:r>
              <w:t>E-10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CUENTA_USUARIO</w:t>
            </w:r>
          </w:p>
        </w:tc>
        <w:tc>
          <w:tcPr>
            <w:tcW w:type="dxa" w:w="2880"/>
          </w:tcPr>
          <w:p>
            <w:r/>
            <w:r>
              <w:t>Credenciales de acceso; puede pertenecer a un pasajero o a un agente de agencia.</w:t>
            </w:r>
          </w:p>
        </w:tc>
      </w:tr>
      <w:tr>
        <w:tc>
          <w:tcPr>
            <w:tcW w:type="dxa" w:w="2880"/>
          </w:tcPr>
          <w:p>
            <w:r/>
            <w:r>
              <w:t>E-11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AGENCIA</w:t>
            </w:r>
          </w:p>
        </w:tc>
        <w:tc>
          <w:tcPr>
            <w:tcW w:type="dxa" w:w="2880"/>
          </w:tcPr>
          <w:p>
            <w:r/>
            <w:r>
              <w:t>Agencia de viajes asociada (nombre, NIT, % comisión, % descuento).</w:t>
            </w:r>
          </w:p>
        </w:tc>
      </w:tr>
      <w:tr>
        <w:tc>
          <w:tcPr>
            <w:tcW w:type="dxa" w:w="2880"/>
          </w:tcPr>
          <w:p>
            <w:r/>
            <w:r>
              <w:t>E-12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RESERVA</w:t>
            </w:r>
          </w:p>
        </w:tc>
        <w:tc>
          <w:tcPr>
            <w:tcW w:type="dxa" w:w="2880"/>
          </w:tcPr>
          <w:p>
            <w:r/>
            <w:r>
              <w:t>Reserva: código, canal (DIRECTO/AGENCIA), estado, importe total, agencia (si aplica).</w:t>
            </w:r>
          </w:p>
        </w:tc>
      </w:tr>
      <w:tr>
        <w:tc>
          <w:tcPr>
            <w:tcW w:type="dxa" w:w="2880"/>
          </w:tcPr>
          <w:p>
            <w:r/>
            <w:r>
              <w:t>E-13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RESERVA_PASAJERO</w:t>
            </w:r>
          </w:p>
        </w:tc>
        <w:tc>
          <w:tcPr>
            <w:tcW w:type="dxa" w:w="2880"/>
          </w:tcPr>
          <w:p>
            <w:r/>
            <w:r>
              <w:t>Pasajeros incluidos en una reserva (N:M reserva-pasajero).</w:t>
            </w:r>
          </w:p>
        </w:tc>
      </w:tr>
      <w:tr>
        <w:tc>
          <w:tcPr>
            <w:tcW w:type="dxa" w:w="2880"/>
          </w:tcPr>
          <w:p>
            <w:r/>
            <w:r>
              <w:t>E-14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ITINERARIO</w:t>
            </w:r>
          </w:p>
        </w:tc>
        <w:tc>
          <w:tcPr>
            <w:tcW w:type="dxa" w:w="2880"/>
          </w:tcPr>
          <w:p>
            <w:r/>
            <w:r>
              <w:t xml:space="preserve">Itinerario de la reserva (unidad de viaje); 1:1 con </w:t>
            </w:r>
            <w:r>
              <w:rPr>
                <w:rFonts w:ascii="Consolas" w:hAnsi="Consolas"/>
                <w:color w:val="C03030"/>
                <w:sz w:val="19"/>
              </w:rPr>
              <w:t>RESERVA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E-15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SEGMENTO_ITINERARIO</w:t>
            </w:r>
          </w:p>
        </w:tc>
        <w:tc>
          <w:tcPr>
            <w:tcW w:type="dxa" w:w="2880"/>
          </w:tcPr>
          <w:p>
            <w:r/>
            <w:r>
              <w:t xml:space="preserve">Tramo ordenado del itinerario: apunta a una </w:t>
            </w:r>
            <w:r>
              <w:rPr>
                <w:rFonts w:ascii="Consolas" w:hAnsi="Consolas"/>
                <w:color w:val="C03030"/>
                <w:sz w:val="19"/>
              </w:rPr>
              <w:t>INSTANCIA_VUELO</w:t>
            </w:r>
            <w:r>
              <w:t xml:space="preserve">, una </w:t>
            </w:r>
            <w:r>
              <w:rPr>
                <w:rFonts w:ascii="Consolas" w:hAnsi="Consolas"/>
                <w:color w:val="C03030"/>
                <w:sz w:val="19"/>
              </w:rPr>
              <w:t>TARIFA</w:t>
            </w:r>
            <w:r>
              <w:t xml:space="preserve"> y una cabina.</w:t>
            </w:r>
          </w:p>
        </w:tc>
      </w:tr>
      <w:tr>
        <w:tc>
          <w:tcPr>
            <w:tcW w:type="dxa" w:w="2880"/>
          </w:tcPr>
          <w:p>
            <w:r/>
            <w:r>
              <w:t>E-16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BILLETE</w:t>
            </w:r>
          </w:p>
        </w:tc>
        <w:tc>
          <w:tcPr>
            <w:tcW w:type="dxa" w:w="2880"/>
          </w:tcPr>
          <w:p>
            <w:r/>
            <w:r>
              <w:t>Billete emitido por (</w:t>
            </w:r>
            <w:r>
              <w:rPr>
                <w:rFonts w:ascii="Consolas" w:hAnsi="Consolas"/>
                <w:color w:val="C03030"/>
                <w:sz w:val="19"/>
              </w:rPr>
              <w:t>RESERVA_PASAJERO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SEGMENTO_ITINERARIO</w:t>
            </w:r>
            <w:r>
              <w:t>) tras el pago.</w:t>
            </w:r>
          </w:p>
        </w:tc>
      </w:tr>
      <w:tr>
        <w:tc>
          <w:tcPr>
            <w:tcW w:type="dxa" w:w="2880"/>
          </w:tcPr>
          <w:p>
            <w:r/>
            <w:r>
              <w:t>E-17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PAGO</w:t>
            </w:r>
          </w:p>
        </w:tc>
        <w:tc>
          <w:tcPr>
            <w:tcW w:type="dxa" w:w="2880"/>
          </w:tcPr>
          <w:p>
            <w:r/>
            <w:r>
              <w:t>Intento/registro de pago de una reserva (proveedor externo, token, estado, importe).</w:t>
            </w:r>
          </w:p>
        </w:tc>
      </w:tr>
      <w:tr>
        <w:tc>
          <w:tcPr>
            <w:tcW w:type="dxa" w:w="2880"/>
          </w:tcPr>
          <w:p>
            <w:r/>
            <w:r>
              <w:t>E-18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ASIGNACION_ASIENTO</w:t>
            </w:r>
          </w:p>
        </w:tc>
        <w:tc>
          <w:tcPr>
            <w:tcW w:type="dxa" w:w="2880"/>
          </w:tcPr>
          <w:p>
            <w:r/>
            <w:r>
              <w:t>Asiento nominal asignado a un pasajero en un segmento, durante el check-in (opcional).</w:t>
            </w:r>
          </w:p>
        </w:tc>
      </w:tr>
      <w:tr>
        <w:tc>
          <w:tcPr>
            <w:tcW w:type="dxa" w:w="2880"/>
          </w:tcPr>
          <w:p>
            <w:r/>
            <w:r>
              <w:t>E-19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EVENTO_RESERVA</w:t>
            </w:r>
          </w:p>
        </w:tc>
        <w:tc>
          <w:tcPr>
            <w:tcW w:type="dxa" w:w="2880"/>
          </w:tcPr>
          <w:p>
            <w:r/>
            <w:r>
              <w:t xml:space="preserve">Bitácora </w:t>
            </w:r>
            <w:r>
              <w:rPr>
                <w:b/>
              </w:rPr>
              <w:t>append-only</w:t>
            </w:r>
            <w:r>
              <w:t xml:space="preserve"> de cambios de estado de una reserva (auditoría).</w:t>
            </w:r>
          </w:p>
        </w:tc>
      </w:tr>
    </w:tbl>
    <w:p/>
    <w:p>
      <w:pPr>
        <w:pStyle w:val="Heading2"/>
      </w:pPr>
      <w:r>
        <w:t>5.3.3 Relaciones principales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RUTA</w:t>
      </w:r>
      <w:r>
        <w:t xml:space="preserve"> </w:t>
      </w:r>
      <w:r>
        <w:rPr>
          <w:b/>
        </w:rPr>
        <w:t>origen</w:t>
      </w:r>
      <w:r>
        <w:t xml:space="preserve"> → </w:t>
      </w:r>
      <w:r>
        <w:rPr>
          <w:rFonts w:ascii="Consolas" w:hAnsi="Consolas"/>
          <w:color w:val="C03030"/>
          <w:sz w:val="19"/>
        </w:rPr>
        <w:t>AEROPUERTO</w:t>
      </w:r>
      <w:r>
        <w:t xml:space="preserve"> (N:1) · </w:t>
      </w:r>
      <w:r>
        <w:rPr>
          <w:rFonts w:ascii="Consolas" w:hAnsi="Consolas"/>
          <w:color w:val="C03030"/>
          <w:sz w:val="19"/>
        </w:rPr>
        <w:t>RUTA</w:t>
      </w:r>
      <w:r>
        <w:t xml:space="preserve"> </w:t>
      </w:r>
      <w:r>
        <w:rPr>
          <w:b/>
        </w:rPr>
        <w:t>destino</w:t>
      </w:r>
      <w:r>
        <w:t xml:space="preserve"> → </w:t>
      </w:r>
      <w:r>
        <w:rPr>
          <w:rFonts w:ascii="Consolas" w:hAnsi="Consolas"/>
          <w:color w:val="C03030"/>
          <w:sz w:val="19"/>
        </w:rPr>
        <w:t>AEROPUERTO</w:t>
      </w:r>
      <w:r>
        <w:t xml:space="preserve"> (N:1).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AERONAVE</w:t>
      </w:r>
      <w:r>
        <w:t xml:space="preserve"> → </w:t>
      </w:r>
      <w:r>
        <w:rPr>
          <w:rFonts w:ascii="Consolas" w:hAnsi="Consolas"/>
          <w:color w:val="C03030"/>
          <w:sz w:val="19"/>
        </w:rPr>
        <w:t>CONFIG_CABINA</w:t>
      </w:r>
      <w:r>
        <w:t xml:space="preserve"> (1:N) — configuración de cabinas de la aeronave.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VUELO_PROGRAMADO</w:t>
      </w:r>
      <w:r>
        <w:t xml:space="preserve"> → </w:t>
      </w:r>
      <w:r>
        <w:rPr>
          <w:rFonts w:ascii="Consolas" w:hAnsi="Consolas"/>
          <w:color w:val="C03030"/>
          <w:sz w:val="19"/>
        </w:rPr>
        <w:t>RUTA</w:t>
      </w:r>
      <w:r>
        <w:t xml:space="preserve"> (N:1) · → </w:t>
      </w:r>
      <w:r>
        <w:rPr>
          <w:rFonts w:ascii="Consolas" w:hAnsi="Consolas"/>
          <w:color w:val="C03030"/>
          <w:sz w:val="19"/>
        </w:rPr>
        <w:t>AERONAVE</w:t>
      </w:r>
      <w:r>
        <w:t xml:space="preserve"> (N:1).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INSTANCIA_VUELO</w:t>
      </w:r>
      <w:r>
        <w:t xml:space="preserve"> → </w:t>
      </w:r>
      <w:r>
        <w:rPr>
          <w:rFonts w:ascii="Consolas" w:hAnsi="Consolas"/>
          <w:color w:val="C03030"/>
          <w:sz w:val="19"/>
        </w:rPr>
        <w:t>VUELO_PROGRAMADO</w:t>
      </w:r>
      <w:r>
        <w:t xml:space="preserve"> (N:1).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INSTANCIA_VUELO</w:t>
      </w:r>
      <w:r>
        <w:t xml:space="preserve"> → </w:t>
      </w:r>
      <w:r>
        <w:rPr>
          <w:rFonts w:ascii="Consolas" w:hAnsi="Consolas"/>
          <w:color w:val="C03030"/>
          <w:sz w:val="19"/>
        </w:rPr>
        <w:t>INVENTARIO_ASIENTOS</w:t>
      </w:r>
      <w:r>
        <w:t xml:space="preserve"> (1:N, una por cabina).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TARIFA</w:t>
      </w:r>
      <w:r>
        <w:t xml:space="preserve"> → </w:t>
      </w:r>
      <w:r>
        <w:rPr>
          <w:rFonts w:ascii="Consolas" w:hAnsi="Consolas"/>
          <w:color w:val="C03030"/>
          <w:sz w:val="19"/>
        </w:rPr>
        <w:t>RUTA</w:t>
      </w:r>
      <w:r>
        <w:t xml:space="preserve"> (N:1).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RESERVA</w:t>
      </w:r>
      <w:r>
        <w:t xml:space="preserve"> → </w:t>
      </w:r>
      <w:r>
        <w:rPr>
          <w:rFonts w:ascii="Consolas" w:hAnsi="Consolas"/>
          <w:color w:val="C03030"/>
          <w:sz w:val="19"/>
        </w:rPr>
        <w:t>ITINERARIO</w:t>
      </w:r>
      <w:r>
        <w:t xml:space="preserve"> (1:1) · → </w:t>
      </w:r>
      <w:r>
        <w:rPr>
          <w:rFonts w:ascii="Consolas" w:hAnsi="Consolas"/>
          <w:color w:val="C03030"/>
          <w:sz w:val="19"/>
        </w:rPr>
        <w:t>AGENCIA</w:t>
      </w:r>
      <w:r>
        <w:t xml:space="preserve"> (N:0..1) · → </w:t>
      </w:r>
      <w:r>
        <w:rPr>
          <w:rFonts w:ascii="Consolas" w:hAnsi="Consolas"/>
          <w:color w:val="C03030"/>
          <w:sz w:val="19"/>
        </w:rPr>
        <w:t>PAGO</w:t>
      </w:r>
      <w:r>
        <w:t xml:space="preserve"> (1:N) · → </w:t>
      </w:r>
      <w:r>
        <w:rPr>
          <w:rFonts w:ascii="Consolas" w:hAnsi="Consolas"/>
          <w:color w:val="C03030"/>
          <w:sz w:val="19"/>
        </w:rPr>
        <w:t>EVENTO_RESERVA</w:t>
      </w:r>
      <w:r>
        <w:t xml:space="preserve"> (1:N).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RESERVA</w:t>
      </w:r>
      <w:r>
        <w:t xml:space="preserve"> ↔ </w:t>
      </w:r>
      <w:r>
        <w:rPr>
          <w:rFonts w:ascii="Consolas" w:hAnsi="Consolas"/>
          <w:color w:val="C03030"/>
          <w:sz w:val="19"/>
        </w:rPr>
        <w:t>PASAJERO</w:t>
      </w:r>
      <w:r>
        <w:t xml:space="preserve"> vía </w:t>
      </w:r>
      <w:r>
        <w:rPr>
          <w:rFonts w:ascii="Consolas" w:hAnsi="Consolas"/>
          <w:color w:val="C03030"/>
          <w:sz w:val="19"/>
        </w:rPr>
        <w:t>RESERVA_PASAJERO</w:t>
      </w:r>
      <w:r>
        <w:t xml:space="preserve"> (N:M).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ITINERARIO</w:t>
      </w:r>
      <w:r>
        <w:t xml:space="preserve"> → </w:t>
      </w:r>
      <w:r>
        <w:rPr>
          <w:rFonts w:ascii="Consolas" w:hAnsi="Consolas"/>
          <w:color w:val="C03030"/>
          <w:sz w:val="19"/>
        </w:rPr>
        <w:t>SEGMENTO_ITINERARIO</w:t>
      </w:r>
      <w:r>
        <w:t xml:space="preserve"> (1:N, ordenados por </w:t>
      </w:r>
      <w:r>
        <w:rPr>
          <w:rFonts w:ascii="Consolas" w:hAnsi="Consolas"/>
          <w:color w:val="C03030"/>
          <w:sz w:val="19"/>
        </w:rPr>
        <w:t>secuencia</w:t>
      </w:r>
      <w:r>
        <w:t>).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SEGMENTO_ITINERARIO</w:t>
      </w:r>
      <w:r>
        <w:t xml:space="preserve"> → </w:t>
      </w:r>
      <w:r>
        <w:rPr>
          <w:rFonts w:ascii="Consolas" w:hAnsi="Consolas"/>
          <w:color w:val="C03030"/>
          <w:sz w:val="19"/>
        </w:rPr>
        <w:t>INSTANCIA_VUELO</w:t>
      </w:r>
      <w:r>
        <w:t xml:space="preserve"> (N:1) · → </w:t>
      </w:r>
      <w:r>
        <w:rPr>
          <w:rFonts w:ascii="Consolas" w:hAnsi="Consolas"/>
          <w:color w:val="C03030"/>
          <w:sz w:val="19"/>
        </w:rPr>
        <w:t>TARIFA</w:t>
      </w:r>
      <w:r>
        <w:t xml:space="preserve"> (N:1).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BILLETE</w:t>
      </w:r>
      <w:r>
        <w:t xml:space="preserve"> → </w:t>
      </w:r>
      <w:r>
        <w:rPr>
          <w:rFonts w:ascii="Consolas" w:hAnsi="Consolas"/>
          <w:color w:val="C03030"/>
          <w:sz w:val="19"/>
        </w:rPr>
        <w:t>RESERVA_PASAJERO</w:t>
      </w:r>
      <w:r>
        <w:t xml:space="preserve"> (N:1) · → </w:t>
      </w:r>
      <w:r>
        <w:rPr>
          <w:rFonts w:ascii="Consolas" w:hAnsi="Consolas"/>
          <w:color w:val="C03030"/>
          <w:sz w:val="19"/>
        </w:rPr>
        <w:t>SEGMENTO_ITINERARIO</w:t>
      </w:r>
      <w:r>
        <w:t xml:space="preserve"> (N:1).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ASIGNACION_ASIENTO</w:t>
      </w:r>
      <w:r>
        <w:t xml:space="preserve"> → </w:t>
      </w:r>
      <w:r>
        <w:rPr>
          <w:rFonts w:ascii="Consolas" w:hAnsi="Consolas"/>
          <w:color w:val="C03030"/>
          <w:sz w:val="19"/>
        </w:rPr>
        <w:t>RESERVA_PASAJERO</w:t>
      </w:r>
      <w:r>
        <w:t xml:space="preserve"> (N:1) · → </w:t>
      </w:r>
      <w:r>
        <w:rPr>
          <w:rFonts w:ascii="Consolas" w:hAnsi="Consolas"/>
          <w:color w:val="C03030"/>
          <w:sz w:val="19"/>
        </w:rPr>
        <w:t>SEGMENTO_ITINERARIO</w:t>
      </w:r>
      <w:r>
        <w:t xml:space="preserve"> (N:1); 0..1 por par.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CUENTA_USUARIO</w:t>
      </w:r>
      <w:r>
        <w:t xml:space="preserve"> → </w:t>
      </w:r>
      <w:r>
        <w:rPr>
          <w:rFonts w:ascii="Consolas" w:hAnsi="Consolas"/>
          <w:color w:val="C03030"/>
          <w:sz w:val="19"/>
        </w:rPr>
        <w:t>PASAJERO</w:t>
      </w:r>
      <w:r>
        <w:t xml:space="preserve"> (0..1) · → </w:t>
      </w:r>
      <w:r>
        <w:rPr>
          <w:rFonts w:ascii="Consolas" w:hAnsi="Consolas"/>
          <w:color w:val="C03030"/>
          <w:sz w:val="19"/>
        </w:rPr>
        <w:t>AGENCIA</w:t>
      </w:r>
      <w:r>
        <w:t xml:space="preserve"> (0..1).</w:t>
      </w:r>
    </w:p>
    <w:p>
      <w:pPr>
        <w:pStyle w:val="Heading2"/>
      </w:pPr>
      <w:r>
        <w:t>5.3.4 Diccionario de datos</w:t>
      </w:r>
    </w:p>
    <w:p>
      <w:pPr>
        <w:ind w:left="360"/>
      </w:pPr>
      <w:r>
        <w:rPr>
          <w:i/>
          <w:color w:val="555555"/>
        </w:rPr>
        <w:t xml:space="preserve">Tipos orientados a PostgreSQL. </w:t>
      </w:r>
      <w:r>
        <w:rPr>
          <w:rFonts w:ascii="Consolas" w:hAnsi="Consolas"/>
          <w:i/>
          <w:color w:val="555555"/>
          <w:sz w:val="19"/>
        </w:rPr>
        <w:t>PK</w:t>
      </w:r>
      <w:r>
        <w:rPr>
          <w:i/>
          <w:color w:val="555555"/>
        </w:rPr>
        <w:t xml:space="preserve"> = clave primaria, </w:t>
      </w:r>
      <w:r>
        <w:rPr>
          <w:rFonts w:ascii="Consolas" w:hAnsi="Consolas"/>
          <w:i/>
          <w:color w:val="555555"/>
          <w:sz w:val="19"/>
        </w:rPr>
        <w:t>FK</w:t>
      </w:r>
      <w:r>
        <w:rPr>
          <w:i/>
          <w:color w:val="555555"/>
        </w:rPr>
        <w:t xml:space="preserve"> = foránea, </w:t>
      </w:r>
      <w:r>
        <w:rPr>
          <w:rFonts w:ascii="Consolas" w:hAnsi="Consolas"/>
          <w:i/>
          <w:color w:val="555555"/>
          <w:sz w:val="19"/>
        </w:rPr>
        <w:t>NN</w:t>
      </w:r>
      <w:r>
        <w:rPr>
          <w:i/>
          <w:color w:val="555555"/>
        </w:rPr>
        <w:t xml:space="preserve"> = obligatorio (not null), </w:t>
      </w:r>
      <w:r>
        <w:rPr>
          <w:rFonts w:ascii="Consolas" w:hAnsi="Consolas"/>
          <w:i/>
          <w:color w:val="555555"/>
          <w:sz w:val="19"/>
        </w:rPr>
        <w:t>UQ</w:t>
      </w:r>
      <w:r>
        <w:rPr>
          <w:i/>
          <w:color w:val="555555"/>
        </w:rPr>
        <w:t xml:space="preserve"> = único.</w:t>
      </w:r>
    </w:p>
    <w:p>
      <w:pPr>
        <w:pStyle w:val="Heading3"/>
      </w:pPr>
      <w:r>
        <w:t>E-01 `AEROPUERTO`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codigo_iata</w:t>
            </w:r>
          </w:p>
        </w:tc>
        <w:tc>
          <w:tcPr>
            <w:tcW w:type="dxa" w:w="2160"/>
          </w:tcPr>
          <w:p>
            <w:r/>
            <w:r>
              <w:t>CHAR(3)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Código IATA (p. ej. BOG).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t>VARCHAR(120)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Nombre del aeropuerto.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ciudad</w:t>
            </w:r>
          </w:p>
        </w:tc>
        <w:tc>
          <w:tcPr>
            <w:tcW w:type="dxa" w:w="2160"/>
          </w:tcPr>
          <w:p>
            <w:r/>
            <w:r>
              <w:t>VARCHAR(80)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Ciudad.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pais</w:t>
            </w:r>
          </w:p>
        </w:tc>
        <w:tc>
          <w:tcPr>
            <w:tcW w:type="dxa" w:w="2160"/>
          </w:tcPr>
          <w:p>
            <w:r/>
            <w:r>
              <w:t>CHAR(2)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ISO 3166-1 alfa-2.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zona_horaria</w:t>
            </w:r>
          </w:p>
        </w:tc>
        <w:tc>
          <w:tcPr>
            <w:tcW w:type="dxa" w:w="2160"/>
          </w:tcPr>
          <w:p>
            <w:r/>
            <w:r>
              <w:t>VARCHAR(40)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Zona horaria IANA (para calcular conexiones).</w:t>
            </w:r>
          </w:p>
        </w:tc>
      </w:tr>
    </w:tbl>
    <w:p/>
    <w:p>
      <w:pPr>
        <w:pStyle w:val="Heading3"/>
      </w:pPr>
      <w:r>
        <w:t>E-02 `RUTA`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id_ruta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iata_origen</w:t>
            </w:r>
          </w:p>
        </w:tc>
        <w:tc>
          <w:tcPr>
            <w:tcW w:type="dxa" w:w="2160"/>
          </w:tcPr>
          <w:p>
            <w:r/>
            <w:r>
              <w:t>CHAR(3)</w:t>
            </w:r>
          </w:p>
        </w:tc>
        <w:tc>
          <w:tcPr>
            <w:tcW w:type="dxa" w:w="2160"/>
          </w:tcPr>
          <w:p>
            <w:r/>
            <w:r>
              <w:t>FK→AEROPUERTO, NN</w:t>
            </w:r>
          </w:p>
        </w:tc>
        <w:tc>
          <w:tcPr>
            <w:tcW w:type="dxa" w:w="2160"/>
          </w:tcPr>
          <w:p>
            <w:r/>
            <w:r>
              <w:t>Origen.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iata_destino</w:t>
            </w:r>
          </w:p>
        </w:tc>
        <w:tc>
          <w:tcPr>
            <w:tcW w:type="dxa" w:w="2160"/>
          </w:tcPr>
          <w:p>
            <w:r/>
            <w:r>
              <w:t>CHAR(3)</w:t>
            </w:r>
          </w:p>
        </w:tc>
        <w:tc>
          <w:tcPr>
            <w:tcW w:type="dxa" w:w="2160"/>
          </w:tcPr>
          <w:p>
            <w:r/>
            <w:r>
              <w:t>FK→AEROPUERTO, NN</w:t>
            </w:r>
          </w:p>
        </w:tc>
        <w:tc>
          <w:tcPr>
            <w:tcW w:type="dxa" w:w="2160"/>
          </w:tcPr>
          <w:p>
            <w:r/>
            <w:r>
              <w:t>Destino.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distancia_km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Distancia (para reportes/combustible).</w:t>
            </w:r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UQ(</w:t>
            </w:r>
            <w:r>
              <w:rPr>
                <w:rFonts w:ascii="Consolas" w:hAnsi="Consolas"/>
                <w:color w:val="C03030"/>
                <w:sz w:val="19"/>
              </w:rPr>
              <w:t>iata_origen</w:t>
            </w:r>
            <w:r>
              <w:t>,</w:t>
            </w:r>
            <w:r>
              <w:rPr>
                <w:rFonts w:ascii="Consolas" w:hAnsi="Consolas"/>
                <w:color w:val="C03030"/>
                <w:sz w:val="19"/>
              </w:rPr>
              <w:t>iata_destino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No se repite una ruta.</w:t>
            </w:r>
          </w:p>
        </w:tc>
      </w:tr>
    </w:tbl>
    <w:p/>
    <w:p>
      <w:pPr>
        <w:pStyle w:val="Heading3"/>
      </w:pPr>
      <w:r>
        <w:t>E-03 `AERONAVE`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id_aeronave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matricula</w:t>
            </w:r>
          </w:p>
        </w:tc>
        <w:tc>
          <w:tcPr>
            <w:tcW w:type="dxa" w:w="2160"/>
          </w:tcPr>
          <w:p>
            <w:r/>
            <w:r>
              <w:t>VARCHAR(10)</w:t>
            </w:r>
          </w:p>
        </w:tc>
        <w:tc>
          <w:tcPr>
            <w:tcW w:type="dxa" w:w="2160"/>
          </w:tcPr>
          <w:p>
            <w:r/>
            <w:r>
              <w:t>NN, UQ</w:t>
            </w:r>
          </w:p>
        </w:tc>
        <w:tc>
          <w:tcPr>
            <w:tcW w:type="dxa" w:w="2160"/>
          </w:tcPr>
          <w:p>
            <w:r/>
            <w:r>
              <w:t>Matrícula.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modelo</w:t>
            </w:r>
          </w:p>
        </w:tc>
        <w:tc>
          <w:tcPr>
            <w:tcW w:type="dxa" w:w="2160"/>
          </w:tcPr>
          <w:p>
            <w:r/>
            <w:r>
              <w:t>VARCHAR(40)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Modelo (p. ej. ATR 72).</w:t>
            </w:r>
          </w:p>
        </w:tc>
      </w:tr>
    </w:tbl>
    <w:p/>
    <w:p>
      <w:pPr>
        <w:pStyle w:val="Heading3"/>
      </w:pPr>
      <w:r>
        <w:t>E-04 `CONFIG_CABINA`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id_config_cabina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id_aeronave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FK→AERONAVE, NN</w:t>
            </w:r>
          </w:p>
        </w:tc>
        <w:tc>
          <w:tcPr>
            <w:tcW w:type="dxa" w:w="2160"/>
          </w:tcPr>
          <w:p>
            <w:r/>
            <w:r>
              <w:t>Aeronave.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cabina</w:t>
            </w:r>
          </w:p>
        </w:tc>
        <w:tc>
          <w:tcPr>
            <w:tcW w:type="dxa" w:w="2160"/>
          </w:tcPr>
          <w:p>
            <w:r/>
            <w:r>
              <w:t>VARCHAR(10)</w:t>
            </w:r>
          </w:p>
        </w:tc>
        <w:tc>
          <w:tcPr>
            <w:tcW w:type="dxa" w:w="2160"/>
          </w:tcPr>
          <w:p>
            <w:r/>
            <w:r>
              <w:t>NN, CHECK in (ECONOMICA, EJECUTIVA)</w:t>
            </w:r>
          </w:p>
        </w:tc>
        <w:tc>
          <w:tcPr>
            <w:tcW w:type="dxa" w:w="2160"/>
          </w:tcPr>
          <w:p>
            <w:r/>
            <w:r>
              <w:t>Cabina.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num_asientos</w:t>
            </w:r>
          </w:p>
        </w:tc>
        <w:tc>
          <w:tcPr>
            <w:tcW w:type="dxa" w:w="2160"/>
          </w:tcPr>
          <w:p>
            <w:r/>
            <w:r>
              <w:t>SMALLINT</w:t>
            </w:r>
          </w:p>
        </w:tc>
        <w:tc>
          <w:tcPr>
            <w:tcW w:type="dxa" w:w="2160"/>
          </w:tcPr>
          <w:p>
            <w:r/>
            <w:r>
              <w:t>NN, CHECK &gt; 0</w:t>
            </w:r>
          </w:p>
        </w:tc>
        <w:tc>
          <w:tcPr>
            <w:tcW w:type="dxa" w:w="2160"/>
          </w:tcPr>
          <w:p>
            <w:r/>
            <w:r>
              <w:t>Nº de asientos de esa cabina.</w:t>
            </w:r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UQ(</w:t>
            </w:r>
            <w:r>
              <w:rPr>
                <w:rFonts w:ascii="Consolas" w:hAnsi="Consolas"/>
                <w:color w:val="C03030"/>
                <w:sz w:val="19"/>
              </w:rPr>
              <w:t>id_aeronave</w:t>
            </w:r>
            <w:r>
              <w:t>,</w:t>
            </w:r>
            <w:r>
              <w:rPr>
                <w:rFonts w:ascii="Consolas" w:hAnsi="Consolas"/>
                <w:color w:val="C03030"/>
                <w:sz w:val="19"/>
              </w:rPr>
              <w:t>cabina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Una config por cabina y aeronave.</w:t>
            </w:r>
          </w:p>
        </w:tc>
      </w:tr>
    </w:tbl>
    <w:p/>
    <w:p>
      <w:pPr>
        <w:pStyle w:val="Heading3"/>
      </w:pPr>
      <w:r>
        <w:t>E-05 `VUELO_PROGRAMADO`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id_vuelo_programado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numero_vuelo</w:t>
            </w:r>
          </w:p>
        </w:tc>
        <w:tc>
          <w:tcPr>
            <w:tcW w:type="dxa" w:w="2160"/>
          </w:tcPr>
          <w:p>
            <w:r/>
            <w:r>
              <w:t>VARCHAR(6)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Nº de vuelo comercial (p. ej. RA123).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id_ruta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FK→RUTA, NN</w:t>
            </w:r>
          </w:p>
        </w:tc>
        <w:tc>
          <w:tcPr>
            <w:tcW w:type="dxa" w:w="2160"/>
          </w:tcPr>
          <w:p>
            <w:r/>
            <w:r>
              <w:t>Ruta operada.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id_aeronave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FK→AERONAVE, NN</w:t>
            </w:r>
          </w:p>
        </w:tc>
        <w:tc>
          <w:tcPr>
            <w:tcW w:type="dxa" w:w="2160"/>
          </w:tcPr>
          <w:p>
            <w:r/>
            <w:r>
              <w:t>Aeronave asignada por defecto.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hora_salida_local</w:t>
            </w:r>
          </w:p>
        </w:tc>
        <w:tc>
          <w:tcPr>
            <w:tcW w:type="dxa" w:w="2160"/>
          </w:tcPr>
          <w:p>
            <w:r/>
            <w:r>
              <w:t>TIME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Hora de salida (local al origen).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duracion_min</w:t>
            </w:r>
          </w:p>
        </w:tc>
        <w:tc>
          <w:tcPr>
            <w:tcW w:type="dxa" w:w="2160"/>
          </w:tcPr>
          <w:p>
            <w:r/>
            <w:r>
              <w:t>SMALLINT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Duración estimada.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dias_semana</w:t>
            </w:r>
          </w:p>
        </w:tc>
        <w:tc>
          <w:tcPr>
            <w:tcW w:type="dxa" w:w="2160"/>
          </w:tcPr>
          <w:p>
            <w:r/>
            <w:r>
              <w:t>SMALLINT[]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Días en que opera (1=lun … 7=dom).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vigente_desde</w:t>
            </w:r>
            <w:r>
              <w:t xml:space="preserve"> / </w:t>
            </w:r>
            <w:r>
              <w:rPr>
                <w:rFonts w:ascii="Consolas" w:hAnsi="Consolas"/>
                <w:color w:val="C03030"/>
                <w:sz w:val="19"/>
              </w:rPr>
              <w:t>vigente_hasta</w:t>
            </w:r>
          </w:p>
        </w:tc>
        <w:tc>
          <w:tcPr>
            <w:tcW w:type="dxa" w:w="2160"/>
          </w:tcPr>
          <w:p>
            <w:r/>
            <w:r>
              <w:t>DATE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Vigencia de la programación.</w:t>
            </w:r>
          </w:p>
        </w:tc>
      </w:tr>
    </w:tbl>
    <w:p/>
    <w:p>
      <w:pPr>
        <w:pStyle w:val="Heading3"/>
      </w:pPr>
      <w:r>
        <w:t>E-06 `INSTANCIA_VUELO`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id_instancia_vuelo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id_vuelo_programado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FK→VUELO_PROGRAMADO, NN</w:t>
            </w:r>
          </w:p>
        </w:tc>
        <w:tc>
          <w:tcPr>
            <w:tcW w:type="dxa" w:w="2160"/>
          </w:tcPr>
          <w:p>
            <w:r/>
            <w:r>
              <w:t>Plantilla de origen.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fecha_salida</w:t>
            </w:r>
          </w:p>
        </w:tc>
        <w:tc>
          <w:tcPr>
            <w:tcW w:type="dxa" w:w="2160"/>
          </w:tcPr>
          <w:p>
            <w:r/>
            <w:r>
              <w:t>DATE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Fecha de salida (local al origen).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salida_utc</w:t>
            </w:r>
            <w:r>
              <w:t xml:space="preserve"> / </w:t>
            </w:r>
            <w:r>
              <w:rPr>
                <w:rFonts w:ascii="Consolas" w:hAnsi="Consolas"/>
                <w:color w:val="C03030"/>
                <w:sz w:val="19"/>
              </w:rPr>
              <w:t>llegada_utc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Instantes reales (para conexiones y reportes).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t>VARCHAR(12)</w:t>
            </w:r>
          </w:p>
        </w:tc>
        <w:tc>
          <w:tcPr>
            <w:tcW w:type="dxa" w:w="2160"/>
          </w:tcPr>
          <w:p>
            <w:r/>
            <w:r>
              <w:t>NN, default PROGRAMADO</w:t>
            </w:r>
          </w:p>
        </w:tc>
        <w:tc>
          <w:tcPr>
            <w:tcW w:type="dxa" w:w="2160"/>
          </w:tcPr>
          <w:p>
            <w:r/>
            <w:r>
              <w:t>PROGRAMADO / DESPEGADO / ATERRIZADO / CANCELADO.</w:t>
            </w:r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UQ(</w:t>
            </w:r>
            <w:r>
              <w:rPr>
                <w:rFonts w:ascii="Consolas" w:hAnsi="Consolas"/>
                <w:color w:val="C03030"/>
                <w:sz w:val="19"/>
              </w:rPr>
              <w:t>id_vuelo_programado</w:t>
            </w:r>
            <w:r>
              <w:t>,</w:t>
            </w:r>
            <w:r>
              <w:rPr>
                <w:rFonts w:ascii="Consolas" w:hAnsi="Consolas"/>
                <w:color w:val="C03030"/>
                <w:sz w:val="19"/>
              </w:rPr>
              <w:t>fecha_salida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Una instancia por fecha.</w:t>
            </w:r>
          </w:p>
        </w:tc>
      </w:tr>
    </w:tbl>
    <w:p/>
    <w:p>
      <w:pPr>
        <w:pStyle w:val="Heading3"/>
      </w:pPr>
      <w:r>
        <w:t>E-07 `INVENTARIO_ASIENTOS`  *(control de sobreventa — NFR-03)*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id_inventario_asientos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id_instancia_vuelo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FK→INSTANCIA_VUELO, NN</w:t>
            </w:r>
          </w:p>
        </w:tc>
        <w:tc>
          <w:tcPr>
            <w:tcW w:type="dxa" w:w="2160"/>
          </w:tcPr>
          <w:p>
            <w:r/>
            <w:r>
              <w:t>Vuelo.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cabina</w:t>
            </w:r>
          </w:p>
        </w:tc>
        <w:tc>
          <w:tcPr>
            <w:tcW w:type="dxa" w:w="2160"/>
          </w:tcPr>
          <w:p>
            <w:r/>
            <w:r>
              <w:t>VARCHAR(10)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Cabina.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asientos_totales</w:t>
            </w:r>
          </w:p>
        </w:tc>
        <w:tc>
          <w:tcPr>
            <w:tcW w:type="dxa" w:w="2160"/>
          </w:tcPr>
          <w:p>
            <w:r/>
            <w:r>
              <w:t>SMALLINT</w:t>
            </w:r>
          </w:p>
        </w:tc>
        <w:tc>
          <w:tcPr>
            <w:tcW w:type="dxa" w:w="2160"/>
          </w:tcPr>
          <w:p>
            <w:r/>
            <w:r>
              <w:t>NN, CHECK ≥ 0</w:t>
            </w:r>
          </w:p>
        </w:tc>
        <w:tc>
          <w:tcPr>
            <w:tcW w:type="dxa" w:w="2160"/>
          </w:tcPr>
          <w:p>
            <w:r/>
            <w:r>
              <w:t xml:space="preserve">Capacidad (copiada de </w:t>
            </w:r>
            <w:r>
              <w:rPr>
                <w:rFonts w:ascii="Consolas" w:hAnsi="Consolas"/>
                <w:color w:val="C03030"/>
                <w:sz w:val="19"/>
              </w:rPr>
              <w:t>CONFIG_CABINA</w:t>
            </w:r>
            <w:r>
              <w:t xml:space="preserve"> al crear la instancia).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asientos_vendidos</w:t>
            </w:r>
          </w:p>
        </w:tc>
        <w:tc>
          <w:tcPr>
            <w:tcW w:type="dxa" w:w="2160"/>
          </w:tcPr>
          <w:p>
            <w:r/>
            <w:r>
              <w:t>SMALLINT</w:t>
            </w:r>
          </w:p>
        </w:tc>
        <w:tc>
          <w:tcPr>
            <w:tcW w:type="dxa" w:w="2160"/>
          </w:tcPr>
          <w:p>
            <w:r/>
            <w:r>
              <w:t>NN, default 0, CHECK ≥ 0</w:t>
            </w:r>
          </w:p>
        </w:tc>
        <w:tc>
          <w:tcPr>
            <w:tcW w:type="dxa" w:w="2160"/>
          </w:tcPr>
          <w:p>
            <w:r/>
            <w:r>
              <w:t>Asientos confirmados (pagados).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asientos_retenidos</w:t>
            </w:r>
          </w:p>
        </w:tc>
        <w:tc>
          <w:tcPr>
            <w:tcW w:type="dxa" w:w="2160"/>
          </w:tcPr>
          <w:p>
            <w:r/>
            <w:r>
              <w:t>SMALLINT</w:t>
            </w:r>
          </w:p>
        </w:tc>
        <w:tc>
          <w:tcPr>
            <w:tcW w:type="dxa" w:w="2160"/>
          </w:tcPr>
          <w:p>
            <w:r/>
            <w:r>
              <w:t>NN, default 0, CHECK ≥ 0</w:t>
            </w:r>
          </w:p>
        </w:tc>
        <w:tc>
          <w:tcPr>
            <w:tcW w:type="dxa" w:w="2160"/>
          </w:tcPr>
          <w:p>
            <w:r/>
            <w:r>
              <w:t>Asientos en hold temporal.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NN, default 0</w:t>
            </w:r>
          </w:p>
        </w:tc>
        <w:tc>
          <w:tcPr>
            <w:tcW w:type="dxa" w:w="2160"/>
          </w:tcPr>
          <w:p>
            <w:r/>
            <w:r>
              <w:t>Reservado por si se añade control optimista.</w:t>
            </w:r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UQ(</w:t>
            </w:r>
            <w:r>
              <w:rPr>
                <w:rFonts w:ascii="Consolas" w:hAnsi="Consolas"/>
                <w:color w:val="C03030"/>
                <w:sz w:val="19"/>
              </w:rPr>
              <w:t>id_instancia_vuelo</w:t>
            </w:r>
            <w:r>
              <w:t>,</w:t>
            </w:r>
            <w:r>
              <w:rPr>
                <w:rFonts w:ascii="Consolas" w:hAnsi="Consolas"/>
                <w:color w:val="C03030"/>
                <w:sz w:val="19"/>
              </w:rPr>
              <w:t>cabina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Una fila por vuelo y cabina.</w:t>
            </w:r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CHECK (</w:t>
            </w:r>
            <w:r>
              <w:rPr>
                <w:rFonts w:ascii="Consolas" w:hAnsi="Consolas"/>
                <w:color w:val="C03030"/>
                <w:sz w:val="19"/>
              </w:rPr>
              <w:t>asientos_vendidos</w:t>
            </w:r>
            <w:r>
              <w:t xml:space="preserve"> + </w:t>
            </w:r>
            <w:r>
              <w:rPr>
                <w:rFonts w:ascii="Consolas" w:hAnsi="Consolas"/>
                <w:color w:val="C03030"/>
                <w:sz w:val="19"/>
              </w:rPr>
              <w:t>asientos_retenidos</w:t>
            </w:r>
            <w:r>
              <w:t xml:space="preserve"> ≤ </w:t>
            </w:r>
            <w:r>
              <w:rPr>
                <w:rFonts w:ascii="Consolas" w:hAnsi="Consolas"/>
                <w:color w:val="C03030"/>
                <w:sz w:val="19"/>
              </w:rPr>
              <w:t>asientos_totales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Invariante de no sobreventa a nivel de BD.</w:t>
            </w:r>
          </w:p>
        </w:tc>
      </w:tr>
    </w:tbl>
    <w:p/>
    <w:p>
      <w:pPr>
        <w:pStyle w:val="Heading3"/>
      </w:pPr>
      <w:r>
        <w:t>E-08 `TARIFA`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id_tarifa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id_ruta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FK→RUTA, NN</w:t>
            </w:r>
          </w:p>
        </w:tc>
        <w:tc>
          <w:tcPr>
            <w:tcW w:type="dxa" w:w="2160"/>
          </w:tcPr>
          <w:p>
            <w:r/>
            <w:r>
              <w:t>Ruta.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cabina</w:t>
            </w:r>
          </w:p>
        </w:tc>
        <w:tc>
          <w:tcPr>
            <w:tcW w:type="dxa" w:w="2160"/>
          </w:tcPr>
          <w:p>
            <w:r/>
            <w:r>
              <w:t>VARCHAR(10)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Cabina.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clase_tarifa</w:t>
            </w:r>
          </w:p>
        </w:tc>
        <w:tc>
          <w:tcPr>
            <w:tcW w:type="dxa" w:w="2160"/>
          </w:tcPr>
          <w:p>
            <w:r/>
            <w:r>
              <w:t>VARCHAR(20)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Nombre comercial (p. ej. PROMO, FLEX).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dias_anticipacion_min</w:t>
            </w:r>
            <w:r>
              <w:t xml:space="preserve"> / </w:t>
            </w:r>
            <w:r>
              <w:rPr>
                <w:rFonts w:ascii="Consolas" w:hAnsi="Consolas"/>
                <w:color w:val="C03030"/>
                <w:sz w:val="19"/>
              </w:rPr>
              <w:t>dias_anticipacion_max</w:t>
            </w:r>
          </w:p>
        </w:tc>
        <w:tc>
          <w:tcPr>
            <w:tcW w:type="dxa" w:w="2160"/>
          </w:tcPr>
          <w:p>
            <w:r/>
            <w:r>
              <w:t>SMALLINT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Ventana de antelación de compra en que aplica.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monto_precio</w:t>
            </w:r>
          </w:p>
        </w:tc>
        <w:tc>
          <w:tcPr>
            <w:tcW w:type="dxa" w:w="2160"/>
          </w:tcPr>
          <w:p>
            <w:r/>
            <w:r>
              <w:t>NUMERIC(12,2)</w:t>
            </w:r>
          </w:p>
        </w:tc>
        <w:tc>
          <w:tcPr>
            <w:tcW w:type="dxa" w:w="2160"/>
          </w:tcPr>
          <w:p>
            <w:r/>
            <w:r>
              <w:t>NN, CHECK ≥ 0</w:t>
            </w:r>
          </w:p>
        </w:tc>
        <w:tc>
          <w:tcPr>
            <w:tcW w:type="dxa" w:w="2160"/>
          </w:tcPr>
          <w:p>
            <w:r/>
            <w:r>
              <w:t>Precio.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t>CHAR(3)</w:t>
            </w:r>
          </w:p>
        </w:tc>
        <w:tc>
          <w:tcPr>
            <w:tcW w:type="dxa" w:w="2160"/>
          </w:tcPr>
          <w:p>
            <w:r/>
            <w:r>
              <w:t>NN, default 'COP'</w:t>
            </w:r>
          </w:p>
        </w:tc>
        <w:tc>
          <w:tcPr>
            <w:tcW w:type="dxa" w:w="2160"/>
          </w:tcPr>
          <w:p>
            <w:r/>
            <w:r>
              <w:t>Moneda (S5).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es_reembolsable</w:t>
            </w:r>
          </w:p>
        </w:tc>
        <w:tc>
          <w:tcPr>
            <w:tcW w:type="dxa" w:w="2160"/>
          </w:tcPr>
          <w:p>
            <w:r/>
            <w:r>
              <w:t>BOOLEAN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Reembolsable.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penalidad_cambio</w:t>
            </w:r>
          </w:p>
        </w:tc>
        <w:tc>
          <w:tcPr>
            <w:tcW w:type="dxa" w:w="2160"/>
          </w:tcPr>
          <w:p>
            <w:r/>
            <w:r>
              <w:t>NUMERIC(12,2)</w:t>
            </w:r>
          </w:p>
        </w:tc>
        <w:tc>
          <w:tcPr>
            <w:tcW w:type="dxa" w:w="2160"/>
          </w:tcPr>
          <w:p>
            <w:r/>
            <w:r>
              <w:t>NN, default 0</w:t>
            </w:r>
          </w:p>
        </w:tc>
        <w:tc>
          <w:tcPr>
            <w:tcW w:type="dxa" w:w="2160"/>
          </w:tcPr>
          <w:p>
            <w:r/>
            <w:r>
              <w:t>Penalización por cambio de fecha (FR-10).</w:t>
            </w:r>
          </w:p>
        </w:tc>
      </w:tr>
    </w:tbl>
    <w:p/>
    <w:p>
      <w:pPr>
        <w:pStyle w:val="Heading3"/>
      </w:pPr>
      <w:r>
        <w:t>E-09 `PASAJERO`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id_pasajero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tipo_documento</w:t>
            </w:r>
          </w:p>
        </w:tc>
        <w:tc>
          <w:tcPr>
            <w:tcW w:type="dxa" w:w="2160"/>
          </w:tcPr>
          <w:p>
            <w:r/>
            <w:r>
              <w:t>VARCHAR(10)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CC / PA / etc.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numero_documento</w:t>
            </w:r>
          </w:p>
        </w:tc>
        <w:tc>
          <w:tcPr>
            <w:tcW w:type="dxa" w:w="2160"/>
          </w:tcPr>
          <w:p>
            <w:r/>
            <w:r>
              <w:t>VARCHAR(30)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Número de documento (dato personal — NFR-07).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nombre_completo</w:t>
            </w:r>
          </w:p>
        </w:tc>
        <w:tc>
          <w:tcPr>
            <w:tcW w:type="dxa" w:w="2160"/>
          </w:tcPr>
          <w:p>
            <w:r/>
            <w:r>
              <w:t>VARCHAR(160)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Nombre completo.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fecha_nacimiento</w:t>
            </w:r>
          </w:p>
        </w:tc>
        <w:tc>
          <w:tcPr>
            <w:tcW w:type="dxa" w:w="2160"/>
          </w:tcPr>
          <w:p>
            <w:r/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Fecha de nacimiento.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correo</w:t>
            </w:r>
            <w:r>
              <w:t xml:space="preserve"> / </w:t>
            </w:r>
            <w:r>
              <w:rPr>
                <w:rFonts w:ascii="Consolas" w:hAnsi="Consolas"/>
                <w:color w:val="C03030"/>
                <w:sz w:val="19"/>
              </w:rPr>
              <w:t>telefono</w:t>
            </w:r>
          </w:p>
        </w:tc>
        <w:tc>
          <w:tcPr>
            <w:tcW w:type="dxa" w:w="2160"/>
          </w:tcPr>
          <w:p>
            <w:r/>
            <w:r>
              <w:t>VARCHAR(120)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Contacto (dato personal).</w:t>
            </w:r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UQ(</w:t>
            </w:r>
            <w:r>
              <w:rPr>
                <w:rFonts w:ascii="Consolas" w:hAnsi="Consolas"/>
                <w:color w:val="C03030"/>
                <w:sz w:val="19"/>
              </w:rPr>
              <w:t>tipo_documento</w:t>
            </w:r>
            <w:r>
              <w:t>,</w:t>
            </w:r>
            <w:r>
              <w:rPr>
                <w:rFonts w:ascii="Consolas" w:hAnsi="Consolas"/>
                <w:color w:val="C03030"/>
                <w:sz w:val="19"/>
              </w:rPr>
              <w:t>numero_documento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Documento único.</w:t>
            </w:r>
          </w:p>
        </w:tc>
      </w:tr>
    </w:tbl>
    <w:p/>
    <w:p>
      <w:pPr>
        <w:pStyle w:val="Heading3"/>
      </w:pPr>
      <w:r>
        <w:t>E-10 `CUENTA_USUARIO`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id_cuenta_usuario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correo</w:t>
            </w:r>
          </w:p>
        </w:tc>
        <w:tc>
          <w:tcPr>
            <w:tcW w:type="dxa" w:w="2160"/>
          </w:tcPr>
          <w:p>
            <w:r/>
            <w:r>
              <w:t>VARCHAR(120)</w:t>
            </w:r>
          </w:p>
        </w:tc>
        <w:tc>
          <w:tcPr>
            <w:tcW w:type="dxa" w:w="2160"/>
          </w:tcPr>
          <w:p>
            <w:r/>
            <w:r>
              <w:t>NN, UQ</w:t>
            </w:r>
          </w:p>
        </w:tc>
        <w:tc>
          <w:tcPr>
            <w:tcW w:type="dxa" w:w="2160"/>
          </w:tcPr>
          <w:p>
            <w:r/>
            <w:r>
              <w:t>Login.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hash_contrasena</w:t>
            </w:r>
          </w:p>
        </w:tc>
        <w:tc>
          <w:tcPr>
            <w:tcW w:type="dxa" w:w="2160"/>
          </w:tcPr>
          <w:p>
            <w:r/>
            <w:r>
              <w:t>VARCHAR(255)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Hash (nunca en claro — NFR-07).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rol</w:t>
            </w:r>
          </w:p>
        </w:tc>
        <w:tc>
          <w:tcPr>
            <w:tcW w:type="dxa" w:w="2160"/>
          </w:tcPr>
          <w:p>
            <w:r/>
            <w:r>
              <w:t>VARCHAR(20)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PASAJERO / AGENTE_AGENCIA / PERSONAL_AEROPUERTO / ADMIN.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id_pasajero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FK→PASAJERO, NULL</w:t>
            </w:r>
          </w:p>
        </w:tc>
        <w:tc>
          <w:tcPr>
            <w:tcW w:type="dxa" w:w="2160"/>
          </w:tcPr>
          <w:p>
            <w:r/>
            <w:r>
              <w:t>Si es un pasajero registrado.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id_agencia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FK→AGENCIA, NULL</w:t>
            </w:r>
          </w:p>
        </w:tc>
        <w:tc>
          <w:tcPr>
            <w:tcW w:type="dxa" w:w="2160"/>
          </w:tcPr>
          <w:p>
            <w:r/>
            <w:r>
              <w:t>Si es un agente de agencia.</w:t>
            </w:r>
          </w:p>
        </w:tc>
      </w:tr>
    </w:tbl>
    <w:p/>
    <w:p>
      <w:pPr>
        <w:pStyle w:val="Heading3"/>
      </w:pPr>
      <w:r>
        <w:t>E-11 `AGENCIA`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id_agencia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t>VARCHAR(120)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Razón social.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nit</w:t>
            </w:r>
          </w:p>
        </w:tc>
        <w:tc>
          <w:tcPr>
            <w:tcW w:type="dxa" w:w="2160"/>
          </w:tcPr>
          <w:p>
            <w:r/>
            <w:r>
              <w:t>VARCHAR(20)</w:t>
            </w:r>
          </w:p>
        </w:tc>
        <w:tc>
          <w:tcPr>
            <w:tcW w:type="dxa" w:w="2160"/>
          </w:tcPr>
          <w:p>
            <w:r/>
            <w:r>
              <w:t>NN, UQ</w:t>
            </w:r>
          </w:p>
        </w:tc>
        <w:tc>
          <w:tcPr>
            <w:tcW w:type="dxa" w:w="2160"/>
          </w:tcPr>
          <w:p>
            <w:r/>
            <w:r>
              <w:t>NIT.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tasa_comision</w:t>
            </w:r>
          </w:p>
        </w:tc>
        <w:tc>
          <w:tcPr>
            <w:tcW w:type="dxa" w:w="2160"/>
          </w:tcPr>
          <w:p>
            <w:r/>
            <w:r>
              <w:t>NUMERIC(5,4)</w:t>
            </w:r>
          </w:p>
        </w:tc>
        <w:tc>
          <w:tcPr>
            <w:tcW w:type="dxa" w:w="2160"/>
          </w:tcPr>
          <w:p>
            <w:r/>
            <w:r>
              <w:t>NN, default 0</w:t>
            </w:r>
          </w:p>
        </w:tc>
        <w:tc>
          <w:tcPr>
            <w:tcW w:type="dxa" w:w="2160"/>
          </w:tcPr>
          <w:p>
            <w:r/>
            <w:r>
              <w:t>% comisión sobre la venta (FR-11).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tasa_descuento</w:t>
            </w:r>
          </w:p>
        </w:tc>
        <w:tc>
          <w:tcPr>
            <w:tcW w:type="dxa" w:w="2160"/>
          </w:tcPr>
          <w:p>
            <w:r/>
            <w:r>
              <w:t>NUMERIC(5,4)</w:t>
            </w:r>
          </w:p>
        </w:tc>
        <w:tc>
          <w:tcPr>
            <w:tcW w:type="dxa" w:w="2160"/>
          </w:tcPr>
          <w:p>
            <w:r/>
            <w:r>
              <w:t>NN, default 0</w:t>
            </w:r>
          </w:p>
        </w:tc>
        <w:tc>
          <w:tcPr>
            <w:tcW w:type="dxa" w:w="2160"/>
          </w:tcPr>
          <w:p>
            <w:r/>
            <w:r>
              <w:t>% descuento aplicado al pasajero.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esta_activa</w:t>
            </w:r>
          </w:p>
        </w:tc>
        <w:tc>
          <w:tcPr>
            <w:tcW w:type="dxa" w:w="2160"/>
          </w:tcPr>
          <w:p>
            <w:r/>
            <w:r>
              <w:t>BOOLEAN</w:t>
            </w:r>
          </w:p>
        </w:tc>
        <w:tc>
          <w:tcPr>
            <w:tcW w:type="dxa" w:w="2160"/>
          </w:tcPr>
          <w:p>
            <w:r/>
            <w:r>
              <w:t>NN, default true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E-12 `RESERVA`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id_reserva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 interno.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codigo_reserva</w:t>
            </w:r>
          </w:p>
        </w:tc>
        <w:tc>
          <w:tcPr>
            <w:tcW w:type="dxa" w:w="2160"/>
          </w:tcPr>
          <w:p>
            <w:r/>
            <w:r>
              <w:t>CHAR(6)</w:t>
            </w:r>
          </w:p>
        </w:tc>
        <w:tc>
          <w:tcPr>
            <w:tcW w:type="dxa" w:w="2160"/>
          </w:tcPr>
          <w:p>
            <w:r/>
            <w:r>
              <w:t>NN, UQ</w:t>
            </w:r>
          </w:p>
        </w:tc>
        <w:tc>
          <w:tcPr>
            <w:tcW w:type="dxa" w:w="2160"/>
          </w:tcPr>
          <w:p>
            <w:r/>
            <w:r>
              <w:t>Localizador (PNR) para consulta (FR-12).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canal</w:t>
            </w:r>
          </w:p>
        </w:tc>
        <w:tc>
          <w:tcPr>
            <w:tcW w:type="dxa" w:w="2160"/>
          </w:tcPr>
          <w:p>
            <w:r/>
            <w:r>
              <w:t>VARCHAR(10)</w:t>
            </w:r>
          </w:p>
        </w:tc>
        <w:tc>
          <w:tcPr>
            <w:tcW w:type="dxa" w:w="2160"/>
          </w:tcPr>
          <w:p>
            <w:r/>
            <w:r>
              <w:t>NN, CHECK in (DIRECTO, AGENCIA)</w:t>
            </w:r>
          </w:p>
        </w:tc>
        <w:tc>
          <w:tcPr>
            <w:tcW w:type="dxa" w:w="2160"/>
          </w:tcPr>
          <w:p>
            <w:r/>
            <w:r>
              <w:t>Canal de venta.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id_agencia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FK→AGENCIA, NULL</w:t>
            </w:r>
          </w:p>
        </w:tc>
        <w:tc>
          <w:tcPr>
            <w:tcW w:type="dxa" w:w="2160"/>
          </w:tcPr>
          <w:p>
            <w:r/>
            <w:r>
              <w:t xml:space="preserve">Agencia (si </w:t>
            </w:r>
            <w:r>
              <w:rPr>
                <w:rFonts w:ascii="Consolas" w:hAnsi="Consolas"/>
                <w:color w:val="C03030"/>
                <w:sz w:val="19"/>
              </w:rPr>
              <w:t>canal = AGENCIA</w:t>
            </w:r>
            <w:r>
              <w:t>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t>VARCHAR(12)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RETENIDA / CONFIRMADA / CANCELADA / EXPIRADA.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retenida_hasta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NULL</w:t>
            </w:r>
          </w:p>
        </w:tc>
        <w:tc>
          <w:tcPr>
            <w:tcW w:type="dxa" w:w="2160"/>
          </w:tcPr>
          <w:p>
            <w:r/>
            <w:r>
              <w:t>Expiración del hold (FR-07).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monto_total</w:t>
            </w:r>
          </w:p>
        </w:tc>
        <w:tc>
          <w:tcPr>
            <w:tcW w:type="dxa" w:w="2160"/>
          </w:tcPr>
          <w:p>
            <w:r/>
            <w:r>
              <w:t>NUMERIC(12,2)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Importe total del itinerario.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t>CHAR(3)</w:t>
            </w:r>
          </w:p>
        </w:tc>
        <w:tc>
          <w:tcPr>
            <w:tcW w:type="dxa" w:w="2160"/>
          </w:tcPr>
          <w:p>
            <w:r/>
            <w:r>
              <w:t>NN, default 'COP'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monto_comision</w:t>
            </w:r>
          </w:p>
        </w:tc>
        <w:tc>
          <w:tcPr>
            <w:tcW w:type="dxa" w:w="2160"/>
          </w:tcPr>
          <w:p>
            <w:r/>
            <w:r>
              <w:t>NUMERIC(12,2)</w:t>
            </w:r>
          </w:p>
        </w:tc>
        <w:tc>
          <w:tcPr>
            <w:tcW w:type="dxa" w:w="2160"/>
          </w:tcPr>
          <w:p>
            <w:r/>
            <w:r>
              <w:t>NN, default 0</w:t>
            </w:r>
          </w:p>
        </w:tc>
        <w:tc>
          <w:tcPr>
            <w:tcW w:type="dxa" w:w="2160"/>
          </w:tcPr>
          <w:p>
            <w:r/>
            <w:r>
              <w:t>Comisión devengada (FR-11).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creada_en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NN, default now()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E-13 `RESERVA_PASAJERO`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id_reserva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PK, FK→RESERVA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id_pasajero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PK, FK→PASAJERO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es_contacto_principal</w:t>
            </w:r>
          </w:p>
        </w:tc>
        <w:tc>
          <w:tcPr>
            <w:tcW w:type="dxa" w:w="2160"/>
          </w:tcPr>
          <w:p>
            <w:r/>
            <w:r>
              <w:t>BOOLEAN</w:t>
            </w:r>
          </w:p>
        </w:tc>
        <w:tc>
          <w:tcPr>
            <w:tcW w:type="dxa" w:w="2160"/>
          </w:tcPr>
          <w:p>
            <w:r/>
            <w:r>
              <w:t>NN, default false</w:t>
            </w:r>
          </w:p>
        </w:tc>
        <w:tc>
          <w:tcPr>
            <w:tcW w:type="dxa" w:w="2160"/>
          </w:tcPr>
          <w:p>
            <w:r/>
            <w:r>
              <w:t>Titular de la reserva.</w:t>
            </w:r>
          </w:p>
        </w:tc>
      </w:tr>
    </w:tbl>
    <w:p/>
    <w:p>
      <w:pPr>
        <w:pStyle w:val="Heading3"/>
      </w:pPr>
      <w:r>
        <w:t>E-14 `ITINERARIO`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id_itinerario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id_reserva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FK→RESERVA, NN, UQ</w:t>
            </w:r>
          </w:p>
        </w:tc>
        <w:tc>
          <w:tcPr>
            <w:tcW w:type="dxa" w:w="2160"/>
          </w:tcPr>
          <w:p>
            <w:r/>
            <w:r>
              <w:t>1:1 con la reserva.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iata_origen</w:t>
            </w:r>
            <w:r>
              <w:t xml:space="preserve"> / </w:t>
            </w:r>
            <w:r>
              <w:rPr>
                <w:rFonts w:ascii="Consolas" w:hAnsi="Consolas"/>
                <w:color w:val="C03030"/>
                <w:sz w:val="19"/>
              </w:rPr>
              <w:t>iata_destino</w:t>
            </w:r>
          </w:p>
        </w:tc>
        <w:tc>
          <w:tcPr>
            <w:tcW w:type="dxa" w:w="2160"/>
          </w:tcPr>
          <w:p>
            <w:r/>
            <w:r>
              <w:t>CHAR(3)</w:t>
            </w:r>
          </w:p>
        </w:tc>
        <w:tc>
          <w:tcPr>
            <w:tcW w:type="dxa" w:w="2160"/>
          </w:tcPr>
          <w:p>
            <w:r/>
            <w:r>
              <w:t>FK→AEROPUERTO, NN</w:t>
            </w:r>
          </w:p>
        </w:tc>
        <w:tc>
          <w:tcPr>
            <w:tcW w:type="dxa" w:w="2160"/>
          </w:tcPr>
          <w:p>
            <w:r/>
            <w:r>
              <w:t>Origen/destino del viaje completo.</w:t>
            </w:r>
          </w:p>
        </w:tc>
      </w:tr>
    </w:tbl>
    <w:p/>
    <w:p>
      <w:pPr>
        <w:pStyle w:val="Heading3"/>
      </w:pPr>
      <w:r>
        <w:t>E-15 `SEGMENTO_ITINERARIO`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id_segmento_itinerario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id_itinerario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FK→ITINERARIO, NN</w:t>
            </w:r>
          </w:p>
        </w:tc>
        <w:tc>
          <w:tcPr>
            <w:tcW w:type="dxa" w:w="2160"/>
          </w:tcPr>
          <w:p>
            <w:r/>
            <w:r>
              <w:t>Itinerario padre.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secuencia</w:t>
            </w:r>
          </w:p>
        </w:tc>
        <w:tc>
          <w:tcPr>
            <w:tcW w:type="dxa" w:w="2160"/>
          </w:tcPr>
          <w:p>
            <w:r/>
            <w:r>
              <w:t>SMALLINT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Orden del tramo (1, 2, …).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id_instancia_vuelo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FK→INSTANCIA_VUELO, NN</w:t>
            </w:r>
          </w:p>
        </w:tc>
        <w:tc>
          <w:tcPr>
            <w:tcW w:type="dxa" w:w="2160"/>
          </w:tcPr>
          <w:p>
            <w:r/>
            <w:r>
              <w:t>Vuelo del tramo.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cabina</w:t>
            </w:r>
          </w:p>
        </w:tc>
        <w:tc>
          <w:tcPr>
            <w:tcW w:type="dxa" w:w="2160"/>
          </w:tcPr>
          <w:p>
            <w:r/>
            <w:r>
              <w:t>VARCHAR(10)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Cabina comprada.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id_tarifa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FK→TARIFA, NN</w:t>
            </w:r>
          </w:p>
        </w:tc>
        <w:tc>
          <w:tcPr>
            <w:tcW w:type="dxa" w:w="2160"/>
          </w:tcPr>
          <w:p>
            <w:r/>
            <w:r>
              <w:t>Tarifa aplicada.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monto_segmento</w:t>
            </w:r>
          </w:p>
        </w:tc>
        <w:tc>
          <w:tcPr>
            <w:tcW w:type="dxa" w:w="2160"/>
          </w:tcPr>
          <w:p>
            <w:r/>
            <w:r>
              <w:t>NUMERIC(12,2)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Precio del tramo (× nº de pasajeros se agrega en la reserva).</w:t>
            </w:r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UQ(</w:t>
            </w:r>
            <w:r>
              <w:rPr>
                <w:rFonts w:ascii="Consolas" w:hAnsi="Consolas"/>
                <w:color w:val="C03030"/>
                <w:sz w:val="19"/>
              </w:rPr>
              <w:t>id_itinerario</w:t>
            </w:r>
            <w:r>
              <w:t>,</w:t>
            </w:r>
            <w:r>
              <w:rPr>
                <w:rFonts w:ascii="Consolas" w:hAnsi="Consolas"/>
                <w:color w:val="C03030"/>
                <w:sz w:val="19"/>
              </w:rPr>
              <w:t>secuencia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Secuencia sin huecos ni repetición.</w:t>
            </w:r>
          </w:p>
        </w:tc>
      </w:tr>
    </w:tbl>
    <w:p/>
    <w:p>
      <w:pPr>
        <w:pStyle w:val="Heading3"/>
      </w:pPr>
      <w:r>
        <w:t>E-16 `BILLETE`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id_billete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numero_billete</w:t>
            </w:r>
          </w:p>
        </w:tc>
        <w:tc>
          <w:tcPr>
            <w:tcW w:type="dxa" w:w="2160"/>
          </w:tcPr>
          <w:p>
            <w:r/>
            <w:r>
              <w:t>VARCHAR(15)</w:t>
            </w:r>
          </w:p>
        </w:tc>
        <w:tc>
          <w:tcPr>
            <w:tcW w:type="dxa" w:w="2160"/>
          </w:tcPr>
          <w:p>
            <w:r/>
            <w:r>
              <w:t>NN, UQ</w:t>
            </w:r>
          </w:p>
        </w:tc>
        <w:tc>
          <w:tcPr>
            <w:tcW w:type="dxa" w:w="2160"/>
          </w:tcPr>
          <w:p>
            <w:r/>
            <w:r>
              <w:t>Nº de billete (emitido tras el pago).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id_reserva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FK, NN</w:t>
            </w:r>
          </w:p>
        </w:tc>
        <w:tc>
          <w:tcPr>
            <w:tcW w:type="dxa" w:w="2160"/>
          </w:tcPr>
          <w:p>
            <w:r/>
            <w:r>
              <w:t>Reserva.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id_pasajero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FK, NN</w:t>
            </w:r>
          </w:p>
        </w:tc>
        <w:tc>
          <w:tcPr>
            <w:tcW w:type="dxa" w:w="2160"/>
          </w:tcPr>
          <w:p>
            <w:r/>
            <w:r>
              <w:t>Pasajero.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id_segmento_itinerario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FK, NN</w:t>
            </w:r>
          </w:p>
        </w:tc>
        <w:tc>
          <w:tcPr>
            <w:tcW w:type="dxa" w:w="2160"/>
          </w:tcPr>
          <w:p>
            <w:r/>
            <w:r>
              <w:t>Tramo.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t>VARCHAR(12)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EMITIDO / ANULADO / USADO.</w:t>
            </w:r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UQ(</w:t>
            </w:r>
            <w:r>
              <w:rPr>
                <w:rFonts w:ascii="Consolas" w:hAnsi="Consolas"/>
                <w:color w:val="C03030"/>
                <w:sz w:val="19"/>
              </w:rPr>
              <w:t>id_pasajero</w:t>
            </w:r>
            <w:r>
              <w:t>,</w:t>
            </w:r>
            <w:r>
              <w:rPr>
                <w:rFonts w:ascii="Consolas" w:hAnsi="Consolas"/>
                <w:color w:val="C03030"/>
                <w:sz w:val="19"/>
              </w:rPr>
              <w:t>id_segmento_itinerario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Un billete por pasajero y tramo.</w:t>
            </w:r>
          </w:p>
        </w:tc>
      </w:tr>
    </w:tbl>
    <w:p/>
    <w:p>
      <w:pPr>
        <w:pStyle w:val="Heading3"/>
      </w:pPr>
      <w:r>
        <w:t>E-17 `PAGO`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id_pago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id_reserva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FK→RESERVA, NN</w:t>
            </w:r>
          </w:p>
        </w:tc>
        <w:tc>
          <w:tcPr>
            <w:tcW w:type="dxa" w:w="2160"/>
          </w:tcPr>
          <w:p>
            <w:r/>
            <w:r>
              <w:t>Reserva pagada.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proveedor</w:t>
            </w:r>
          </w:p>
        </w:tc>
        <w:tc>
          <w:tcPr>
            <w:tcW w:type="dxa" w:w="2160"/>
          </w:tcPr>
          <w:p>
            <w:r/>
            <w:r>
              <w:t>VARCHAR(30)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Pasarela externa (S10).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referencia_proveedor</w:t>
            </w:r>
          </w:p>
        </w:tc>
        <w:tc>
          <w:tcPr>
            <w:tcW w:type="dxa" w:w="2160"/>
          </w:tcPr>
          <w:p>
            <w:r/>
            <w:r>
              <w:t>VARCHAR(80)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Token/referencia del proveedor (</w:t>
            </w:r>
            <w:r>
              <w:rPr>
                <w:b/>
              </w:rPr>
              <w:t>no</w:t>
            </w:r>
            <w:r>
              <w:t xml:space="preserve"> datos de tarjeta — NFR-06).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monto</w:t>
            </w:r>
          </w:p>
        </w:tc>
        <w:tc>
          <w:tcPr>
            <w:tcW w:type="dxa" w:w="2160"/>
          </w:tcPr>
          <w:p>
            <w:r/>
            <w:r>
              <w:t>NUMERIC(12,2)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Importe.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t>CHAR(3)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t>VARCHAR(12)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PENDIENTE / APROBADO / RECHAZADO / REEMBOLSADO.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creado_en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NN, default now()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E-18 `ASIGNACION_ASIENTO`  *(check-in — FR-14)*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id_asignacion_asiento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id_segmento_itinerario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FK, NN</w:t>
            </w:r>
          </w:p>
        </w:tc>
        <w:tc>
          <w:tcPr>
            <w:tcW w:type="dxa" w:w="2160"/>
          </w:tcPr>
          <w:p>
            <w:r/>
            <w:r>
              <w:t>Tramo.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id_pasajero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FK, NN</w:t>
            </w:r>
          </w:p>
        </w:tc>
        <w:tc>
          <w:tcPr>
            <w:tcW w:type="dxa" w:w="2160"/>
          </w:tcPr>
          <w:p>
            <w:r/>
            <w:r>
              <w:t>Pasajero.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etiqueta_asiento</w:t>
            </w:r>
          </w:p>
        </w:tc>
        <w:tc>
          <w:tcPr>
            <w:tcW w:type="dxa" w:w="2160"/>
          </w:tcPr>
          <w:p>
            <w:r/>
            <w:r>
              <w:t>VARCHAR(4)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Asiento (p. ej. 14C).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asignado_en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NN, default now()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UQ(</w:t>
            </w:r>
            <w:r>
              <w:rPr>
                <w:rFonts w:ascii="Consolas" w:hAnsi="Consolas"/>
                <w:color w:val="C03030"/>
                <w:sz w:val="19"/>
              </w:rPr>
              <w:t>id_segmento_itinerario</w:t>
            </w:r>
            <w:r>
              <w:t>,</w:t>
            </w:r>
            <w:r>
              <w:rPr>
                <w:rFonts w:ascii="Consolas" w:hAnsi="Consolas"/>
                <w:color w:val="C03030"/>
                <w:sz w:val="19"/>
              </w:rPr>
              <w:t>etiqueta_asiento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Un asiento no se asigna dos veces.</w:t>
            </w:r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UQ(</w:t>
            </w:r>
            <w:r>
              <w:rPr>
                <w:rFonts w:ascii="Consolas" w:hAnsi="Consolas"/>
                <w:color w:val="C03030"/>
                <w:sz w:val="19"/>
              </w:rPr>
              <w:t>id_segmento_itinerario</w:t>
            </w:r>
            <w:r>
              <w:t>,</w:t>
            </w:r>
            <w:r>
              <w:rPr>
                <w:rFonts w:ascii="Consolas" w:hAnsi="Consolas"/>
                <w:color w:val="C03030"/>
                <w:sz w:val="19"/>
              </w:rPr>
              <w:t>id_pasajero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Un asiento por pasajero y tramo.</w:t>
            </w:r>
          </w:p>
        </w:tc>
      </w:tr>
    </w:tbl>
    <w:p/>
    <w:p>
      <w:pPr>
        <w:pStyle w:val="Heading3"/>
      </w:pPr>
      <w:r>
        <w:t>E-19 `EVENTO_RESERVA`  *(auditoría append-only — NFR-09)*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Restr.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id_evento_reserva</w:t>
            </w:r>
          </w:p>
        </w:tc>
        <w:tc>
          <w:tcPr>
            <w:tcW w:type="dxa" w:w="2160"/>
          </w:tcPr>
          <w:p>
            <w:r/>
            <w:r>
              <w:t>BIGSERIAL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  <w:r>
              <w:t>Identificador.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id_reserva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  <w:r>
              <w:t>FK→RESERVA, NN</w:t>
            </w:r>
          </w:p>
        </w:tc>
        <w:tc>
          <w:tcPr>
            <w:tcW w:type="dxa" w:w="2160"/>
          </w:tcPr>
          <w:p>
            <w:r/>
            <w:r>
              <w:t>Reserva.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tipo_evento</w:t>
            </w:r>
          </w:p>
        </w:tc>
        <w:tc>
          <w:tcPr>
            <w:tcW w:type="dxa" w:w="2160"/>
          </w:tcPr>
          <w:p>
            <w:r/>
            <w:r>
              <w:t>VARCHAR(24)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CREADA / RETENIDA / PAGADA / CONFIRMADA / CANCELADA / EXPIRADA / CAMBIO_FECHA / ASIENTO_ASIGNADO.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contenido</w:t>
            </w:r>
          </w:p>
        </w:tc>
        <w:tc>
          <w:tcPr>
            <w:tcW w:type="dxa" w:w="2160"/>
          </w:tcPr>
          <w:p>
            <w:r/>
            <w:r>
              <w:t>JSONB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Detalle del cambio (estado anterior/nuevo, importes).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tipo_actor</w:t>
            </w:r>
          </w:p>
        </w:tc>
        <w:tc>
          <w:tcPr>
            <w:tcW w:type="dxa" w:w="2160"/>
          </w:tcPr>
          <w:p>
            <w:r/>
            <w:r>
              <w:t>VARCHAR(20)</w:t>
            </w:r>
          </w:p>
        </w:tc>
        <w:tc>
          <w:tcPr>
            <w:tcW w:type="dxa" w:w="2160"/>
          </w:tcPr>
          <w:p>
            <w:r/>
            <w:r>
              <w:t>NN</w:t>
            </w:r>
          </w:p>
        </w:tc>
        <w:tc>
          <w:tcPr>
            <w:tcW w:type="dxa" w:w="2160"/>
          </w:tcPr>
          <w:p>
            <w:r/>
            <w:r>
              <w:t>PASAJERO / AGENTE_AGENCIA / PERSONAL_AEROPUERTO / SISTEMA.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id_actor</w:t>
            </w:r>
          </w:p>
        </w:tc>
        <w:tc>
          <w:tcPr>
            <w:tcW w:type="dxa" w:w="2160"/>
          </w:tcPr>
          <w:p>
            <w:r/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id_cuenta_usuario</w:t>
            </w:r>
            <w:r>
              <w:t xml:space="preserve"> si aplica.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ocurrido_en</w:t>
            </w:r>
          </w:p>
        </w:tc>
        <w:tc>
          <w:tcPr>
            <w:tcW w:type="dxa" w:w="2160"/>
          </w:tcPr>
          <w:p>
            <w:r/>
            <w:r>
              <w:t>TIMESTAMPTZ</w:t>
            </w:r>
          </w:p>
        </w:tc>
        <w:tc>
          <w:tcPr>
            <w:tcW w:type="dxa" w:w="2160"/>
          </w:tcPr>
          <w:p>
            <w:r/>
            <w:r>
              <w:t>NN, default now()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Sin UPDATE/DELETE (permisos de rol + trigger que rechaza modificación).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5.3.5 Índices relevantes (rendimiento y concurrencia)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Índice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Motivo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NFR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INSTANCIA_VUELO(id_vuelo_programado, fecha_salida)</w:t>
            </w:r>
            <w:r>
              <w:t xml:space="preserve"> (UQ)</w:t>
            </w:r>
          </w:p>
        </w:tc>
        <w:tc>
          <w:tcPr>
            <w:tcW w:type="dxa" w:w="2880"/>
          </w:tcPr>
          <w:p>
            <w:r/>
            <w:r>
              <w:t>Localizar instancias por fecha en la búsqueda.</w:t>
            </w:r>
          </w:p>
        </w:tc>
        <w:tc>
          <w:tcPr>
            <w:tcW w:type="dxa" w:w="2880"/>
          </w:tcPr>
          <w:p>
            <w:r/>
            <w:r>
              <w:t>NFR-01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INSTANCIA_VUELO(salida_utc)</w:t>
            </w:r>
          </w:p>
        </w:tc>
        <w:tc>
          <w:tcPr>
            <w:tcW w:type="dxa" w:w="2880"/>
          </w:tcPr>
          <w:p>
            <w:r/>
            <w:r>
              <w:t>Filtrar por fecha/hora y calcular conexiones.</w:t>
            </w:r>
          </w:p>
        </w:tc>
        <w:tc>
          <w:tcPr>
            <w:tcW w:type="dxa" w:w="2880"/>
          </w:tcPr>
          <w:p>
            <w:r/>
            <w:r>
              <w:t>NFR-02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INVENTARIO_ASIENTOS(id_instancia_vuelo, cabina)</w:t>
            </w:r>
            <w:r>
              <w:t xml:space="preserve"> (UQ)</w:t>
            </w:r>
          </w:p>
        </w:tc>
        <w:tc>
          <w:tcPr>
            <w:tcW w:type="dxa" w:w="2880"/>
          </w:tcPr>
          <w:p>
            <w:r/>
            <w:r>
              <w:t xml:space="preserve">Fila exacta a bloquear con </w:t>
            </w:r>
            <w:r>
              <w:rPr>
                <w:rFonts w:ascii="Consolas" w:hAnsi="Consolas"/>
                <w:color w:val="C03030"/>
                <w:sz w:val="19"/>
              </w:rPr>
              <w:t>SELECT ... FOR UPDATE</w:t>
            </w:r>
            <w:r>
              <w:t>; lock puntual, no de tabla.</w:t>
            </w:r>
          </w:p>
        </w:tc>
        <w:tc>
          <w:tcPr>
            <w:tcW w:type="dxa" w:w="2880"/>
          </w:tcPr>
          <w:p>
            <w:r/>
            <w:r>
              <w:t>NFR-03, NFR-08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VUELO_PROGRAMADO(id_ruta)</w:t>
            </w:r>
          </w:p>
        </w:tc>
        <w:tc>
          <w:tcPr>
            <w:tcW w:type="dxa" w:w="2880"/>
          </w:tcPr>
          <w:p>
            <w:r/>
            <w:r>
              <w:t>Unir ruta→vuelos en la búsqueda.</w:t>
            </w:r>
          </w:p>
        </w:tc>
        <w:tc>
          <w:tcPr>
            <w:tcW w:type="dxa" w:w="2880"/>
          </w:tcPr>
          <w:p>
            <w:r/>
            <w:r>
              <w:t>NFR-01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RESERVA(codigo_reserva)</w:t>
            </w:r>
            <w:r>
              <w:t xml:space="preserve"> (UQ)</w:t>
            </w:r>
          </w:p>
        </w:tc>
        <w:tc>
          <w:tcPr>
            <w:tcW w:type="dxa" w:w="2880"/>
          </w:tcPr>
          <w:p>
            <w:r/>
            <w:r>
              <w:t>Consulta por localizador.</w:t>
            </w:r>
          </w:p>
        </w:tc>
        <w:tc>
          <w:tcPr>
            <w:tcW w:type="dxa" w:w="2880"/>
          </w:tcPr>
          <w:p>
            <w:r/>
            <w:r>
              <w:t>FR-12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EVENTO_RESERVA(id_reserva, ocurrido_en)</w:t>
            </w:r>
          </w:p>
        </w:tc>
        <w:tc>
          <w:tcPr>
            <w:tcW w:type="dxa" w:w="2880"/>
          </w:tcPr>
          <w:p>
            <w:r/>
            <w:r>
              <w:t>Reconstruir historial ordenado.</w:t>
            </w:r>
          </w:p>
        </w:tc>
        <w:tc>
          <w:tcPr>
            <w:tcW w:type="dxa" w:w="2880"/>
          </w:tcPr>
          <w:p>
            <w:r/>
            <w:r>
              <w:t>NFR-09</w:t>
            </w:r>
          </w:p>
        </w:tc>
      </w:tr>
    </w:tbl>
    <w:p/>
    <w:p>
      <w:pPr>
        <w:pStyle w:val="Heading2"/>
      </w:pPr>
      <w:r>
        <w:t>5.3.6 Cómo el modelo previene la sobreventa (resumen)</w:t>
      </w:r>
    </w:p>
    <w:p>
      <w:pPr>
        <w:pStyle w:val="ListNumber"/>
      </w:pPr>
      <w:r>
        <w:t xml:space="preserve">Cada </w:t>
      </w:r>
      <w:r>
        <w:rPr>
          <w:rFonts w:ascii="Consolas" w:hAnsi="Consolas"/>
          <w:color w:val="C03030"/>
          <w:sz w:val="19"/>
        </w:rPr>
        <w:t>INSTANCIA_VUELO</w:t>
      </w:r>
      <w:r>
        <w:t xml:space="preserve"> tiene una fila </w:t>
      </w:r>
      <w:r>
        <w:rPr>
          <w:rFonts w:ascii="Consolas" w:hAnsi="Consolas"/>
          <w:color w:val="C03030"/>
          <w:sz w:val="19"/>
        </w:rPr>
        <w:t>INVENTARIO_ASIENTOS</w:t>
      </w:r>
      <w:r>
        <w:t xml:space="preserve"> por cabina con </w:t>
      </w:r>
      <w:r>
        <w:rPr>
          <w:rFonts w:ascii="Consolas" w:hAnsi="Consolas"/>
          <w:color w:val="C03030"/>
          <w:sz w:val="19"/>
        </w:rPr>
        <w:t>asientos_totales</w:t>
      </w:r>
      <w:r>
        <w:t xml:space="preserve"> fijado al crear la instancia.</w:t>
      </w:r>
    </w:p>
    <w:p>
      <w:pPr>
        <w:pStyle w:val="ListNumber"/>
      </w:pPr>
      <w:r>
        <w:t xml:space="preserve">La transacción de reserva (5.4/5.6) ejecuta </w:t>
      </w:r>
      <w:r>
        <w:rPr>
          <w:rFonts w:ascii="Consolas" w:hAnsi="Consolas"/>
          <w:color w:val="C03030"/>
          <w:sz w:val="19"/>
        </w:rPr>
        <w:t>SELECT ... FOR UPDATE</w:t>
      </w:r>
      <w:r>
        <w:t xml:space="preserve"> sobre esa(s) fila(s) → </w:t>
      </w:r>
      <w:r>
        <w:rPr>
          <w:b/>
        </w:rPr>
        <w:t>serializa</w:t>
      </w:r>
      <w:r>
        <w:t xml:space="preserve"> las reservas que compiten por el mismo vuelo+cabina.</w:t>
      </w:r>
    </w:p>
    <w:p>
      <w:pPr>
        <w:pStyle w:val="ListNumber"/>
      </w:pPr>
      <w:r>
        <w:t xml:space="preserve">Valida </w:t>
      </w:r>
      <w:r>
        <w:rPr>
          <w:rFonts w:ascii="Consolas" w:hAnsi="Consolas"/>
          <w:color w:val="C03030"/>
          <w:sz w:val="19"/>
        </w:rPr>
        <w:t>asientos_totales − asientos_vendidos − asientos_retenidos ≥ nº_pasajeros</w:t>
      </w:r>
      <w:r>
        <w:t>; si no, aborta con 409 (NFR-03).</w:t>
      </w:r>
    </w:p>
    <w:p>
      <w:pPr>
        <w:pStyle w:val="ListNumber"/>
      </w:pPr>
      <w:r>
        <w:t xml:space="preserve">Incrementa </w:t>
      </w:r>
      <w:r>
        <w:rPr>
          <w:rFonts w:ascii="Consolas" w:hAnsi="Consolas"/>
          <w:color w:val="C03030"/>
          <w:sz w:val="19"/>
        </w:rPr>
        <w:t>asientos_retenidos</w:t>
      </w:r>
      <w:r>
        <w:t xml:space="preserve"> (hold) o </w:t>
      </w:r>
      <w:r>
        <w:rPr>
          <w:rFonts w:ascii="Consolas" w:hAnsi="Consolas"/>
          <w:color w:val="C03030"/>
          <w:sz w:val="19"/>
        </w:rPr>
        <w:t>asientos_vendidos</w:t>
      </w:r>
      <w:r>
        <w:t xml:space="preserve"> (pago), y el </w:t>
      </w:r>
      <w:r>
        <w:rPr>
          <w:rFonts w:ascii="Consolas" w:hAnsi="Consolas"/>
          <w:color w:val="C03030"/>
          <w:sz w:val="19"/>
        </w:rPr>
        <w:t>CHECK (asientos_vendidos + asientos_retenidos ≤ asientos_totales)</w:t>
      </w:r>
      <w:r>
        <w:t xml:space="preserve"> actúa como </w:t>
      </w:r>
      <w:r>
        <w:rPr>
          <w:b/>
        </w:rPr>
        <w:t>última barrera</w:t>
      </w:r>
      <w:r>
        <w:t xml:space="preserve"> a nivel de motor.</w:t>
      </w:r>
    </w:p>
    <w:p>
      <w:pPr>
        <w:pStyle w:val="ListNumber"/>
      </w:pPr>
      <w:r>
        <w:t xml:space="preserve">El job de expiración (FR-07) decrementa </w:t>
      </w:r>
      <w:r>
        <w:rPr>
          <w:rFonts w:ascii="Consolas" w:hAnsi="Consolas"/>
          <w:color w:val="C03030"/>
          <w:sz w:val="19"/>
        </w:rPr>
        <w:t>asientos_retenidos</w:t>
      </w:r>
      <w:r>
        <w:t xml:space="preserve"> de holds vencidos, también bajo lock.</w:t>
      </w:r>
    </w:p>
    <w:p>
      <w:pPr>
        <w:pStyle w:val="Heading2"/>
      </w:pPr>
      <w:r>
        <w:t>5.3.7 Ajustes al modelo durante la implementación</w:t>
      </w:r>
    </w:p>
    <w:p>
      <w:pPr>
        <w:ind w:left="360"/>
      </w:pPr>
      <w:r>
        <w:rPr>
          <w:i/>
          <w:color w:val="555555"/>
        </w:rPr>
        <w:t>Se completará en la Fase 4. Todo cambio del modelo frente a este documento se</w:t>
      </w:r>
    </w:p>
    <w:p>
      <w:pPr>
        <w:ind w:left="360"/>
      </w:pPr>
      <w:r>
        <w:rPr>
          <w:i/>
          <w:color w:val="555555"/>
        </w:rPr>
        <w:t>registra aquí con su justificación (lo pide explícitamente la sección 5.6 del enunciado).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