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Estructuras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en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introducción"/>
    <w:p>
      <w:pPr>
        <w:pStyle w:val="Heading1"/>
      </w:pPr>
      <w:r>
        <w:t xml:space="preserve">Introducción</w:t>
      </w:r>
    </w:p>
    <w:bookmarkEnd w:id="21"/>
    <w:p>
      <w:r>
        <w:t xml:space="preserve">En Java existen las</w:t>
      </w:r>
      <w:r>
        <w:t xml:space="preserve"> </w:t>
      </w:r>
      <w:r>
        <w:rPr>
          <w:b/>
        </w:rPr>
        <w:t xml:space="preserve">matrices</w:t>
      </w:r>
      <w:r>
        <w:t xml:space="preserve">.</w:t>
      </w:r>
    </w:p>
    <w:p>
      <w:r>
        <w:rPr>
          <w:b/>
        </w:rPr>
        <w:t xml:space="preserve">Pero</w:t>
      </w:r>
      <w:r>
        <w:t xml:space="preserve"> </w:t>
      </w:r>
      <w:r>
        <w:t xml:space="preserve">existen todo un conjunto de clases que nos facilitan el trabajo:</w:t>
      </w:r>
    </w:p>
    <w:p>
      <w:pPr>
        <w:pStyle w:val="Compact"/>
        <w:numPr>
          <w:numId w:val="2"/>
          <w:ilvl w:val="0"/>
        </w:numPr>
      </w:pPr>
      <w:r>
        <w:t xml:space="preserve">Hasta la versión 1.1:</w:t>
      </w:r>
    </w:p>
    <w:p>
      <w:pPr>
        <w:pStyle w:val="Compact"/>
        <w:numPr>
          <w:numId w:val="3"/>
          <w:ilvl w:val="1"/>
        </w:numPr>
      </w:pPr>
      <w:r>
        <w:t xml:space="preserve">Existían las clases</w:t>
      </w:r>
      <w:r>
        <w:t xml:space="preserve"> </w:t>
      </w:r>
      <w:r>
        <w:rPr>
          <w:b/>
        </w:rPr>
        <w:t xml:space="preserve">Vector, Stack y Hashtable</w:t>
      </w:r>
    </w:p>
    <w:p>
      <w:pPr>
        <w:pStyle w:val="Compact"/>
        <w:numPr>
          <w:numId w:val="4"/>
          <w:ilvl w:val="2"/>
        </w:numPr>
      </w:pPr>
      <w:r>
        <w:t xml:space="preserve">todos sus métodos están</w:t>
      </w:r>
      <w:r>
        <w:t xml:space="preserve"> </w:t>
      </w:r>
      <w:r>
        <w:rPr>
          <w:b/>
        </w:rPr>
        <w:t xml:space="preserve">sincronizados</w:t>
      </w:r>
      <w:r>
        <w:t xml:space="preserve"> </w:t>
      </w:r>
      <w:r>
        <w:t xml:space="preserve">-&gt; implica rendimiento muchísimo menor</w:t>
      </w:r>
    </w:p>
    <w:p>
      <w:pPr>
        <w:pStyle w:val="Compact"/>
        <w:numPr>
          <w:numId w:val="4"/>
          <w:ilvl w:val="2"/>
        </w:numPr>
      </w:pPr>
      <w:r>
        <w:t xml:space="preserve">ahora para sincronizar -&gt; utilizar</w:t>
      </w:r>
      <w:r>
        <w:t xml:space="preserve"> </w:t>
      </w:r>
      <w:r>
        <w:rPr>
          <w:b/>
        </w:rPr>
        <w:t xml:space="preserve">Collections.sincronizedX()</w:t>
      </w:r>
    </w:p>
    <w:p>
      <w:pPr>
        <w:pStyle w:val="Compact"/>
        <w:numPr>
          <w:numId w:val="2"/>
          <w:ilvl w:val="0"/>
        </w:numPr>
      </w:pPr>
      <w:r>
        <w:t xml:space="preserve">Desde la versión 1.2:</w:t>
      </w:r>
    </w:p>
    <w:p>
      <w:pPr>
        <w:pStyle w:val="Compact"/>
        <w:numPr>
          <w:numId w:val="5"/>
          <w:ilvl w:val="1"/>
        </w:numPr>
      </w:pPr>
      <w:r>
        <w:rPr>
          <w:b/>
        </w:rPr>
        <w:t xml:space="preserve">Iterator</w:t>
      </w:r>
      <w:r>
        <w:t xml:space="preserve"> </w:t>
      </w:r>
      <w:r>
        <w:t xml:space="preserve">-&gt; para iterar</w:t>
      </w:r>
    </w:p>
    <w:p>
      <w:pPr>
        <w:pStyle w:val="Compact"/>
        <w:numPr>
          <w:numId w:val="5"/>
          <w:ilvl w:val="1"/>
        </w:numPr>
      </w:pPr>
      <w:r>
        <w:rPr>
          <w:b/>
        </w:rPr>
        <w:t xml:space="preserve">Collection</w:t>
      </w:r>
      <w:r>
        <w:t xml:space="preserve"> </w:t>
      </w:r>
      <w:r>
        <w:t xml:space="preserve">-&gt; contenedores de objetos</w:t>
      </w:r>
    </w:p>
    <w:p>
      <w:pPr>
        <w:pStyle w:val="Compact"/>
        <w:numPr>
          <w:numId w:val="6"/>
          <w:ilvl w:val="2"/>
        </w:numPr>
      </w:pPr>
      <w:r>
        <w:rPr>
          <w:b/>
        </w:rPr>
        <w:t xml:space="preserve">List</w:t>
      </w:r>
      <w:r>
        <w:t xml:space="preserve"> </w:t>
      </w:r>
      <w:r>
        <w:t xml:space="preserve">-&gt; prima orden, se permiten duplicados</w:t>
      </w:r>
    </w:p>
    <w:p>
      <w:pPr>
        <w:pStyle w:val="Compact"/>
        <w:numPr>
          <w:numId w:val="6"/>
          <w:ilvl w:val="2"/>
        </w:numPr>
      </w:pPr>
      <w:r>
        <w:rPr>
          <w:b/>
        </w:rPr>
        <w:t xml:space="preserve">Set</w:t>
      </w:r>
      <w:r>
        <w:t xml:space="preserve"> </w:t>
      </w:r>
      <w:r>
        <w:t xml:space="preserve">-&gt; no permiten duplicados (sobreescribir</w:t>
      </w:r>
      <w:r>
        <w:t xml:space="preserve"> </w:t>
      </w:r>
      <w:r>
        <w:rPr>
          <w:b/>
        </w:rPr>
        <w:t xml:space="preserve">equals() y hashCode()</w:t>
      </w:r>
      <w:r>
        <w:t xml:space="preserve">)</w:t>
      </w:r>
    </w:p>
    <w:p>
      <w:pPr>
        <w:pStyle w:val="Compact"/>
        <w:numPr>
          <w:numId w:val="5"/>
          <w:ilvl w:val="1"/>
        </w:numPr>
      </w:pPr>
      <w:r>
        <w:rPr>
          <w:b/>
        </w:rPr>
        <w:t xml:space="preserve">Map</w:t>
      </w:r>
      <w:r>
        <w:t xml:space="preserve"> </w:t>
      </w:r>
      <w:r>
        <w:t xml:space="preserve">-&gt; asociaciones clave/valor</w:t>
      </w:r>
    </w:p>
    <w:p>
      <w:pPr>
        <w:pStyle w:val="Compact"/>
        <w:numPr>
          <w:numId w:val="2"/>
          <w:ilvl w:val="0"/>
        </w:numPr>
      </w:pPr>
      <w:r>
        <w:t xml:space="preserve">A parir de la versión 5.0:</w:t>
      </w:r>
    </w:p>
    <w:p>
      <w:pPr>
        <w:pStyle w:val="Compact"/>
        <w:numPr>
          <w:numId w:val="7"/>
          <w:ilvl w:val="1"/>
        </w:numPr>
      </w:pPr>
      <w:r>
        <w:rPr>
          <w:b/>
        </w:rPr>
        <w:t xml:space="preserve">Genéricos</w:t>
      </w:r>
      <w:r>
        <w:t xml:space="preserve"> </w:t>
      </w:r>
      <w:r>
        <w:t xml:space="preserve">(parametrización)</w:t>
      </w:r>
    </w:p>
    <w:bookmarkStart w:id="22" w:name="diagrama-de-clases"/>
    <w:p>
      <w:pPr>
        <w:pStyle w:val="Heading1"/>
      </w:pPr>
      <w:r>
        <w:t xml:space="preserve">Diagrama de clases</w:t>
      </w:r>
    </w:p>
    <w:bookmarkEnd w:id="22"/>
    <w:p>
      <w:pPr>
        <w:pStyle w:val="Compact"/>
      </w:pPr>
      <w:r>
        <w:drawing>
          <wp:inline>
            <wp:extent cx="9753600" cy="521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collec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terfaz-iterator"/>
    <w:p>
      <w:pPr>
        <w:pStyle w:val="Heading1"/>
      </w:pPr>
      <w:r>
        <w:t xml:space="preserve">Interfaz Iterator</w:t>
      </w:r>
    </w:p>
    <w:bookmarkEnd w:id="24"/>
    <w:p>
      <w:r>
        <w:t xml:space="preserve">Sirve para</w:t>
      </w:r>
      <w:r>
        <w:t xml:space="preserve"> </w:t>
      </w:r>
      <w:r>
        <w:rPr>
          <w:b/>
        </w:rPr>
        <w:t xml:space="preserve">iterar</w:t>
      </w:r>
      <w:r>
        <w:t xml:space="preserve">.</w:t>
      </w:r>
    </w:p>
    <w:p>
      <w:r>
        <w:t xml:space="preserve">Todas las Collection tienen un</w:t>
      </w:r>
      <w:r>
        <w:t xml:space="preserve"> </w:t>
      </w:r>
      <w:r>
        <w:rPr>
          <w:b/>
        </w:rPr>
        <w:t xml:space="preserve">método .iterator()</w:t>
      </w:r>
      <w:r>
        <w:t xml:space="preserve"> </w:t>
      </w:r>
      <w:r>
        <w:t xml:space="preserve">que devuelve un Iterator.</w:t>
      </w:r>
    </w:p>
    <w:p>
      <w:r>
        <w:t xml:space="preserve">Funcionamiento:</w:t>
      </w:r>
    </w:p>
    <w:p>
      <w:pPr>
        <w:pStyle w:val="SourceCode"/>
      </w:pPr>
      <w:r>
        <w:rPr>
          <w:rStyle w:val="VerbatimChar"/>
        </w:rPr>
        <w:t xml:space="preserve">Iterator i = nombreVariableContenedor.iterator();</w:t>
      </w:r>
      <w:r>
        <w:br w:type="textWrapping"/>
      </w:r>
      <w:r>
        <w:rPr>
          <w:rStyle w:val="VerbatimChar"/>
        </w:rPr>
        <w:t xml:space="preserve">while (i.hasNext()) {</w:t>
      </w:r>
      <w:r>
        <w:br w:type="textWrapping"/>
      </w:r>
      <w:r>
        <w:rPr>
          <w:rStyle w:val="VerbatimChar"/>
        </w:rPr>
        <w:t xml:space="preserve">    Object o = i.next();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bookmarkStart w:id="25" w:name="interfaz-iterable"/>
    <w:p>
      <w:pPr>
        <w:pStyle w:val="Heading1"/>
      </w:pPr>
      <w:r>
        <w:t xml:space="preserve">Interfaz Iterable</w:t>
      </w:r>
    </w:p>
    <w:bookmarkEnd w:id="25"/>
    <w:p>
      <w:r>
        <w:t xml:space="preserve">Desde la versión 5.0 todas los contenedores implementan la</w:t>
      </w:r>
      <w:r>
        <w:t xml:space="preserve"> </w:t>
      </w:r>
      <w:r>
        <w:rPr>
          <w:b/>
        </w:rPr>
        <w:t xml:space="preserve">interfaz Iterable</w:t>
      </w:r>
      <w:r>
        <w:t xml:space="preserve">.</w:t>
      </w:r>
    </w:p>
    <w:p>
      <w:r>
        <w:t xml:space="preserve">Nos sirve para iterar con el</w:t>
      </w:r>
      <w:r>
        <w:t xml:space="preserve"> </w:t>
      </w:r>
      <w:r>
        <w:rPr>
          <w:b/>
        </w:rPr>
        <w:t xml:space="preserve">for-each</w:t>
      </w:r>
      <w:r>
        <w:t xml:space="preserve">.</w:t>
      </w:r>
    </w:p>
    <w:p>
      <w:r>
        <w:t xml:space="preserve">Funcionamiento:</w:t>
      </w:r>
    </w:p>
    <w:p>
      <w:pPr>
        <w:pStyle w:val="SourceCode"/>
      </w:pPr>
      <w:r>
        <w:rPr>
          <w:rStyle w:val="VerbatimChar"/>
        </w:rPr>
        <w:t xml:space="preserve">for (Object objetoIterado: nombreContenedorIterable)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bookmarkStart w:id="26" w:name="interfaz-collection"/>
    <w:p>
      <w:pPr>
        <w:pStyle w:val="Heading1"/>
      </w:pPr>
      <w:r>
        <w:t xml:space="preserve">Interfaz Collection</w:t>
      </w:r>
    </w:p>
    <w:bookmarkEnd w:id="26"/>
    <w:p>
      <w:r>
        <w:t xml:space="preserve">Define un</w:t>
      </w:r>
      <w:r>
        <w:t xml:space="preserve"> </w:t>
      </w:r>
      <w:r>
        <w:rPr>
          <w:b/>
        </w:rPr>
        <w:t xml:space="preserve">contenedor de objetos</w:t>
      </w:r>
      <w:r>
        <w:t xml:space="preserve">, pero no comprueba que objetos introducimos.</w:t>
      </w:r>
    </w:p>
    <w:p>
      <w:r>
        <w:t xml:space="preserve">Es la interfaz de la que heredan todas las demás.</w:t>
      </w:r>
    </w:p>
    <w:p>
      <w:r>
        <w:t xml:space="preserve">Ejemplo:</w:t>
      </w:r>
    </w:p>
    <w:p>
      <w:pPr>
        <w:pStyle w:val="SourceCode"/>
      </w:pPr>
      <w:r>
        <w:rPr>
          <w:rStyle w:val="VerbatimChar"/>
        </w:rPr>
        <w:t xml:space="preserve">Collection coleccionDeObjetos = new ArrayList();</w:t>
      </w:r>
    </w:p>
    <w:p>
      <w:r>
        <w:t xml:space="preserve">A partir de Java 5.0, con la llegada de los</w:t>
      </w:r>
      <w:r>
        <w:t xml:space="preserve"> </w:t>
      </w:r>
      <w:r>
        <w:rPr>
          <w:b/>
        </w:rPr>
        <w:t xml:space="preserve">genéricos</w:t>
      </w:r>
      <w:r>
        <w:t xml:space="preserve">, podemos parametrizar los tipos de objetos.</w:t>
      </w:r>
    </w:p>
    <w:p>
      <w:r>
        <w:t xml:space="preserve">Ejemplo:</w:t>
      </w:r>
    </w:p>
    <w:p>
      <w:pPr>
        <w:pStyle w:val="SourceCode"/>
      </w:pPr>
      <w:r>
        <w:rPr>
          <w:rStyle w:val="VerbatimChar"/>
        </w:rPr>
        <w:t xml:space="preserve">Collection&lt;String&gt; coleccionDeCadenas = new ArrayList&lt;String&gt;();</w:t>
      </w:r>
    </w:p>
    <w:bookmarkStart w:id="27" w:name="interfaz-list"/>
    <w:p>
      <w:pPr>
        <w:pStyle w:val="Heading1"/>
      </w:pPr>
      <w:r>
        <w:t xml:space="preserve">Interfaz List</w:t>
      </w:r>
    </w:p>
    <w:bookmarkEnd w:id="27"/>
    <w:p>
      <w:r>
        <w:rPr>
          <w:b/>
        </w:rPr>
        <w:t xml:space="preserve">Permite duplicados</w:t>
      </w:r>
      <w:r>
        <w:t xml:space="preserve">.</w:t>
      </w:r>
    </w:p>
    <w:p>
      <w:r>
        <w:t xml:space="preserve">Los elementos</w:t>
      </w:r>
      <w:r>
        <w:t xml:space="preserve"> </w:t>
      </w:r>
      <w:r>
        <w:rPr>
          <w:b/>
        </w:rPr>
        <w:t xml:space="preserve">se ordenan secuencialmente</w:t>
      </w:r>
      <w:r>
        <w:t xml:space="preserve">.</w:t>
      </w:r>
    </w:p>
    <w:p>
      <w:r>
        <w:t xml:space="preserve">Para ordenar no secuencialmente -&gt; utilizar Collections.sort()</w:t>
      </w:r>
    </w:p>
    <w:p>
      <w:r>
        <w:t xml:space="preserve">Sus 2 implementaciones más importantes: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LinkedList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Lista doblemente enlazada, optimizado para crear pilas.</w:t>
      </w:r>
    </w:p>
    <w:p>
      <w:pPr>
        <w:pStyle w:val="Compact"/>
        <w:numPr>
          <w:numId w:val="9"/>
          <w:ilvl w:val="1"/>
        </w:numPr>
      </w:pPr>
      <w:r>
        <w:t xml:space="preserve">Inserción y borrado por indice rápida.</w:t>
      </w:r>
    </w:p>
    <w:p>
      <w:pPr>
        <w:pStyle w:val="Compact"/>
        <w:numPr>
          <w:numId w:val="9"/>
          <w:ilvl w:val="1"/>
        </w:numPr>
      </w:pPr>
      <w:r>
        <w:t xml:space="preserve">Iterador menos rápido.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ArrayList</w:t>
      </w:r>
      <w:r>
        <w:t xml:space="preserve">:</w:t>
      </w:r>
    </w:p>
    <w:p>
      <w:pPr>
        <w:pStyle w:val="Compact"/>
        <w:numPr>
          <w:numId w:val="10"/>
          <w:ilvl w:val="1"/>
        </w:numPr>
      </w:pPr>
      <w:r>
        <w:t xml:space="preserve">Inserción secuencial y búqueda por índice rápida.</w:t>
      </w:r>
    </w:p>
    <w:p>
      <w:pPr>
        <w:pStyle w:val="Compact"/>
        <w:numPr>
          <w:numId w:val="10"/>
          <w:ilvl w:val="1"/>
        </w:numPr>
      </w:pPr>
      <w:r>
        <w:t xml:space="preserve">Iterator rápido.</w:t>
      </w:r>
    </w:p>
    <w:bookmarkStart w:id="28" w:name="interfaz-set"/>
    <w:p>
      <w:pPr>
        <w:pStyle w:val="Heading1"/>
      </w:pPr>
      <w:r>
        <w:t xml:space="preserve">Interfaz Set</w:t>
      </w:r>
    </w:p>
    <w:bookmarkEnd w:id="28"/>
    <w:p>
      <w:r>
        <w:rPr>
          <w:b/>
        </w:rPr>
        <w:t xml:space="preserve">NO permite duplicados</w:t>
      </w:r>
    </w:p>
    <w:p>
      <w:r>
        <w:t xml:space="preserve">Si modificamos el estado de un elemento, su comportamiento es impredecible, por lo que se recomienda utilizar</w:t>
      </w:r>
      <w:r>
        <w:t xml:space="preserve"> </w:t>
      </w:r>
      <w:r>
        <w:rPr>
          <w:b/>
        </w:rPr>
        <w:t xml:space="preserve">objetos inmutables</w:t>
      </w:r>
      <w:r>
        <w:t xml:space="preserve"> </w:t>
      </w:r>
      <w:r>
        <w:t xml:space="preserve">(no cambian su estado)</w:t>
      </w:r>
    </w:p>
    <w:p>
      <w:r>
        <w:t xml:space="preserve">Los objetos deberían sobrescribir los métodos</w:t>
      </w:r>
      <w:r>
        <w:t xml:space="preserve"> </w:t>
      </w:r>
      <w:r>
        <w:rPr>
          <w:b/>
        </w:rPr>
        <w:t xml:space="preserve">hasCode() y equals()</w:t>
      </w:r>
    </w:p>
    <w:p>
      <w:pPr>
        <w:numPr>
          <w:numId w:val="11"/>
          <w:ilvl w:val="0"/>
        </w:numPr>
      </w:pPr>
      <w:r>
        <w:t xml:space="preserve">Su implementación más importante es</w:t>
      </w:r>
      <w:r>
        <w:t xml:space="preserve"> </w:t>
      </w:r>
      <w:r>
        <w:rPr>
          <w:b/>
        </w:rPr>
        <w:t xml:space="preserve">HashSet</w:t>
      </w:r>
    </w:p>
    <w:p>
      <w:pPr>
        <w:pStyle w:val="Compact"/>
        <w:numPr>
          <w:numId w:val="11"/>
          <w:ilvl w:val="0"/>
        </w:numPr>
      </w:pPr>
      <w:r>
        <w:t xml:space="preserve">Hereda de ella la Interfaz</w:t>
      </w:r>
      <w:r>
        <w:t xml:space="preserve"> </w:t>
      </w:r>
      <w:r>
        <w:rPr>
          <w:b/>
        </w:rPr>
        <w:t xml:space="preserve">SortedSet</w:t>
      </w:r>
      <w:r>
        <w:t xml:space="preserve">:</w:t>
      </w:r>
    </w:p>
    <w:p>
      <w:pPr>
        <w:pStyle w:val="Compact"/>
        <w:numPr>
          <w:numId w:val="12"/>
          <w:ilvl w:val="1"/>
        </w:numPr>
      </w:pPr>
      <w:r>
        <w:t xml:space="preserve">Los elementos están</w:t>
      </w:r>
      <w:r>
        <w:t xml:space="preserve"> </w:t>
      </w:r>
      <w:r>
        <w:rPr>
          <w:b/>
        </w:rPr>
        <w:t xml:space="preserve">ordenados</w:t>
      </w:r>
      <w:r>
        <w:t xml:space="preserve">, por ello:</w:t>
      </w:r>
    </w:p>
    <w:p>
      <w:pPr>
        <w:pStyle w:val="Compact"/>
        <w:numPr>
          <w:numId w:val="13"/>
          <w:ilvl w:val="2"/>
        </w:numPr>
      </w:pPr>
      <w:r>
        <w:t xml:space="preserve">hay que utilizar un</w:t>
      </w:r>
      <w:r>
        <w:t xml:space="preserve"> </w:t>
      </w:r>
      <w:r>
        <w:rPr>
          <w:b/>
        </w:rPr>
        <w:t xml:space="preserve">Comparator</w:t>
      </w:r>
      <w:r>
        <w:t xml:space="preserve">.</w:t>
      </w:r>
    </w:p>
    <w:p>
      <w:pPr>
        <w:pStyle w:val="Compact"/>
        <w:numPr>
          <w:numId w:val="13"/>
          <w:ilvl w:val="2"/>
        </w:numPr>
      </w:pPr>
      <w:r>
        <w:t xml:space="preserve">o que los objetos implementen la interfaz</w:t>
      </w:r>
      <w:r>
        <w:t xml:space="preserve"> </w:t>
      </w:r>
      <w:r>
        <w:rPr>
          <w:b/>
        </w:rPr>
        <w:t xml:space="preserve">Comparable</w:t>
      </w:r>
      <w:r>
        <w:t xml:space="preserve">.</w:t>
      </w:r>
    </w:p>
    <w:p>
      <w:pPr>
        <w:pStyle w:val="Compact"/>
        <w:numPr>
          <w:numId w:val="12"/>
          <w:ilvl w:val="1"/>
        </w:numPr>
      </w:pPr>
      <w:r>
        <w:t xml:space="preserve">Su implementación más importante es</w:t>
      </w:r>
      <w:r>
        <w:t xml:space="preserve"> </w:t>
      </w:r>
      <w:r>
        <w:rPr>
          <w:b/>
        </w:rPr>
        <w:t xml:space="preserve">TreeSet</w:t>
      </w:r>
    </w:p>
    <w:bookmarkStart w:id="29" w:name="interfaz-map"/>
    <w:p>
      <w:pPr>
        <w:pStyle w:val="Heading1"/>
      </w:pPr>
      <w:r>
        <w:t xml:space="preserve">Interfaz Map</w:t>
      </w:r>
    </w:p>
    <w:bookmarkEnd w:id="29"/>
    <w:p>
      <w:r>
        <w:t xml:space="preserve">Define un contenedor de</w:t>
      </w:r>
      <w:r>
        <w:t xml:space="preserve"> </w:t>
      </w:r>
      <w:r>
        <w:rPr>
          <w:b/>
        </w:rPr>
        <w:t xml:space="preserve">asociaciones clave/valor</w:t>
      </w:r>
      <w:r>
        <w:t xml:space="preserve">.</w:t>
      </w:r>
    </w:p>
    <w:p>
      <w:r>
        <w:rPr>
          <w:b/>
        </w:rPr>
        <w:t xml:space="preserve">NO permite claves duplicados</w:t>
      </w:r>
    </w:p>
    <w:p>
      <w:r>
        <w:t xml:space="preserve">Si modificamos el estado de una clave, su comportamiento es impredecible, por lo que se recomienda utilizar</w:t>
      </w:r>
      <w:r>
        <w:t xml:space="preserve"> </w:t>
      </w:r>
      <w:r>
        <w:rPr>
          <w:b/>
        </w:rPr>
        <w:t xml:space="preserve">objetos inmutables</w:t>
      </w:r>
      <w:r>
        <w:t xml:space="preserve"> </w:t>
      </w:r>
      <w:r>
        <w:t xml:space="preserve">(no cambian su estado) para las claves.</w:t>
      </w:r>
    </w:p>
    <w:p>
      <w:r>
        <w:t xml:space="preserve">Los claves deberían sobrescribir los métodos</w:t>
      </w:r>
      <w:r>
        <w:t xml:space="preserve"> </w:t>
      </w:r>
      <w:r>
        <w:rPr>
          <w:b/>
        </w:rPr>
        <w:t xml:space="preserve">hasCode() y equals()</w:t>
      </w:r>
    </w:p>
    <w:p>
      <w:pPr>
        <w:numPr>
          <w:numId w:val="14"/>
          <w:ilvl w:val="0"/>
        </w:numPr>
      </w:pPr>
      <w:r>
        <w:t xml:space="preserve">Su implementación más importante es</w:t>
      </w:r>
      <w:r>
        <w:t xml:space="preserve"> </w:t>
      </w:r>
      <w:r>
        <w:rPr>
          <w:b/>
        </w:rPr>
        <w:t xml:space="preserve">HashMap</w:t>
      </w:r>
    </w:p>
    <w:p>
      <w:pPr>
        <w:pStyle w:val="Compact"/>
        <w:numPr>
          <w:numId w:val="14"/>
          <w:ilvl w:val="0"/>
        </w:numPr>
      </w:pPr>
      <w:r>
        <w:t xml:space="preserve">Hereda de ella la Interfaz</w:t>
      </w:r>
      <w:r>
        <w:t xml:space="preserve"> </w:t>
      </w:r>
      <w:r>
        <w:rPr>
          <w:b/>
        </w:rPr>
        <w:t xml:space="preserve">SortedMap</w:t>
      </w:r>
      <w:r>
        <w:t xml:space="preserve">:</w:t>
      </w:r>
    </w:p>
    <w:p>
      <w:pPr>
        <w:pStyle w:val="Compact"/>
        <w:numPr>
          <w:numId w:val="15"/>
          <w:ilvl w:val="1"/>
        </w:numPr>
      </w:pPr>
      <w:r>
        <w:t xml:space="preserve">Las claves están</w:t>
      </w:r>
      <w:r>
        <w:t xml:space="preserve"> </w:t>
      </w:r>
      <w:r>
        <w:rPr>
          <w:b/>
        </w:rPr>
        <w:t xml:space="preserve">ordenadas</w:t>
      </w:r>
      <w:r>
        <w:t xml:space="preserve">, por ello:</w:t>
      </w:r>
    </w:p>
    <w:p>
      <w:pPr>
        <w:pStyle w:val="Compact"/>
        <w:numPr>
          <w:numId w:val="16"/>
          <w:ilvl w:val="2"/>
        </w:numPr>
      </w:pPr>
      <w:r>
        <w:t xml:space="preserve">hay que utilizar un</w:t>
      </w:r>
      <w:r>
        <w:t xml:space="preserve"> </w:t>
      </w:r>
      <w:r>
        <w:rPr>
          <w:b/>
        </w:rPr>
        <w:t xml:space="preserve">Comparator</w:t>
      </w:r>
      <w:r>
        <w:t xml:space="preserve">.</w:t>
      </w:r>
    </w:p>
    <w:p>
      <w:pPr>
        <w:pStyle w:val="Compact"/>
        <w:numPr>
          <w:numId w:val="16"/>
          <w:ilvl w:val="2"/>
        </w:numPr>
      </w:pPr>
      <w:r>
        <w:t xml:space="preserve">o que las claves implementen la interfaz</w:t>
      </w:r>
      <w:r>
        <w:t xml:space="preserve"> </w:t>
      </w:r>
      <w:r>
        <w:rPr>
          <w:b/>
        </w:rPr>
        <w:t xml:space="preserve">Comparable</w:t>
      </w:r>
      <w:r>
        <w:t xml:space="preserve">.</w:t>
      </w:r>
    </w:p>
    <w:p>
      <w:pPr>
        <w:pStyle w:val="Compact"/>
        <w:numPr>
          <w:numId w:val="15"/>
          <w:ilvl w:val="1"/>
        </w:numPr>
      </w:pPr>
      <w:r>
        <w:t xml:space="preserve">Su implementación más importante es</w:t>
      </w:r>
      <w:r>
        <w:t xml:space="preserve"> </w:t>
      </w:r>
      <w:r>
        <w:rPr>
          <w:b/>
        </w:rPr>
        <w:t xml:space="preserve">TreeMap</w:t>
      </w:r>
    </w:p>
    <w:bookmarkStart w:id="30" w:name="comparable-y-compararator"/>
    <w:p>
      <w:pPr>
        <w:pStyle w:val="Heading1"/>
      </w:pPr>
      <w:r>
        <w:t xml:space="preserve">Comparable y Compararator</w:t>
      </w:r>
    </w:p>
    <w:bookmarkEnd w:id="30"/>
    <w:p>
      <w:r>
        <w:t xml:space="preserve">Los objetos que implementen</w:t>
      </w:r>
      <w:r>
        <w:t xml:space="preserve"> </w:t>
      </w:r>
      <w:r>
        <w:rPr>
          <w:b/>
        </w:rPr>
        <w:t xml:space="preserve">Comparable</w:t>
      </w:r>
      <w:r>
        <w:t xml:space="preserve"> </w:t>
      </w:r>
      <w:r>
        <w:t xml:space="preserve">tienen que implementar el método:</w:t>
      </w:r>
    </w:p>
    <w:p>
      <w:pPr>
        <w:pStyle w:val="Compact"/>
        <w:numPr>
          <w:numId w:val="17"/>
          <w:ilvl w:val="0"/>
        </w:numPr>
      </w:pPr>
      <w:r>
        <w:t xml:space="preserve">int compareTo(Object o)</w:t>
      </w:r>
    </w:p>
    <w:p>
      <w:r>
        <w:t xml:space="preserve">Los objetos que implementen</w:t>
      </w:r>
      <w:r>
        <w:t xml:space="preserve"> </w:t>
      </w:r>
      <w:r>
        <w:rPr>
          <w:b/>
        </w:rPr>
        <w:t xml:space="preserve">Compararator</w:t>
      </w:r>
      <w:r>
        <w:t xml:space="preserve"> </w:t>
      </w:r>
      <w:r>
        <w:t xml:space="preserve">tienen que implementar el método:</w:t>
      </w:r>
    </w:p>
    <w:p>
      <w:pPr>
        <w:numPr>
          <w:numId w:val="18"/>
          <w:ilvl w:val="0"/>
        </w:numPr>
      </w:pPr>
      <w:r>
        <w:t xml:space="preserve">int compare(Object o1, Object o2)</w:t>
      </w:r>
    </w:p>
    <w:p>
      <w:pPr>
        <w:numPr>
          <w:numId w:val="18"/>
          <w:ilvl w:val="0"/>
        </w:numPr>
      </w:pPr>
      <w:r>
        <w:t xml:space="preserve">boolean equals(Object o)</w:t>
      </w:r>
    </w:p>
    <w:p>
      <w:r>
        <w:t xml:space="preserve">Los métodos</w:t>
      </w:r>
      <w:r>
        <w:t xml:space="preserve"> </w:t>
      </w:r>
      <w:r>
        <w:rPr>
          <w:b/>
        </w:rPr>
        <w:t xml:space="preserve">compareTo()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compare()</w:t>
      </w:r>
      <w:r>
        <w:t xml:space="preserve"> </w:t>
      </w:r>
      <w:r>
        <w:t xml:space="preserve">devuelven:</w:t>
      </w:r>
    </w:p>
    <w:p>
      <w:pPr>
        <w:numPr>
          <w:numId w:val="19"/>
          <w:ilvl w:val="0"/>
        </w:numPr>
      </w:pPr>
      <w:r>
        <w:t xml:space="preserve">un int &lt;0 si menor</w:t>
      </w:r>
    </w:p>
    <w:p>
      <w:pPr>
        <w:numPr>
          <w:numId w:val="19"/>
          <w:ilvl w:val="0"/>
        </w:numPr>
      </w:pPr>
      <w:r>
        <w:t xml:space="preserve">un int =0 si igual</w:t>
      </w:r>
    </w:p>
    <w:p>
      <w:pPr>
        <w:numPr>
          <w:numId w:val="19"/>
          <w:ilvl w:val="0"/>
        </w:numPr>
      </w:pPr>
      <w:r>
        <w:t xml:space="preserve">un int &gt;0 si mayor</w:t>
      </w:r>
    </w:p>
    <w:p>
      <w:r>
        <w:t xml:space="preserve">Los métodos</w:t>
      </w:r>
      <w:r>
        <w:t xml:space="preserve"> </w:t>
      </w:r>
      <w:r>
        <w:rPr>
          <w:b/>
        </w:rPr>
        <w:t xml:space="preserve">compareTo()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compare()</w:t>
      </w:r>
      <w:r>
        <w:t xml:space="preserve"> </w:t>
      </w:r>
      <w:r>
        <w:t xml:space="preserve">deberían de ser consistentes con el método</w:t>
      </w:r>
      <w:r>
        <w:t xml:space="preserve"> </w:t>
      </w:r>
      <w:r>
        <w:rPr>
          <w:b/>
        </w:rPr>
        <w:t xml:space="preserve">equals()</w:t>
      </w:r>
    </w:p>
    <w:bookmarkStart w:id="31" w:name="boolean-equalsobject-o"/>
    <w:p>
      <w:pPr>
        <w:pStyle w:val="Heading1"/>
      </w:pPr>
      <w:r>
        <w:t xml:space="preserve">boolean equals(Object o)</w:t>
      </w:r>
    </w:p>
    <w:bookmarkEnd w:id="31"/>
    <w:p>
      <w:r>
        <w:t xml:space="preserve">Cuando sobreescribimos la función</w:t>
      </w:r>
      <w:r>
        <w:t xml:space="preserve"> </w:t>
      </w:r>
      <w:r>
        <w:rPr>
          <w:b/>
        </w:rPr>
        <w:t xml:space="preserve">equals()</w:t>
      </w:r>
      <w:r>
        <w:t xml:space="preserve"> </w:t>
      </w:r>
      <w:r>
        <w:t xml:space="preserve">tenemos que tener en cuenta que:</w:t>
      </w:r>
    </w:p>
    <w:p>
      <w:pPr>
        <w:numPr>
          <w:numId w:val="20"/>
          <w:ilvl w:val="0"/>
        </w:numPr>
      </w:pPr>
      <w:r>
        <w:t xml:space="preserve">a.equals(a) == true</w:t>
      </w:r>
    </w:p>
    <w:p>
      <w:pPr>
        <w:numPr>
          <w:numId w:val="20"/>
          <w:ilvl w:val="0"/>
        </w:numPr>
      </w:pPr>
      <w:r>
        <w:t xml:space="preserve">a.equals(b) == b.equals(a)</w:t>
      </w:r>
    </w:p>
    <w:p>
      <w:pPr>
        <w:numPr>
          <w:numId w:val="20"/>
          <w:ilvl w:val="0"/>
        </w:numPr>
      </w:pPr>
      <w:r>
        <w:t xml:space="preserve">a.equals(b) == b.equals(c) == true -&gt; implica a.equals(c) == true</w:t>
      </w:r>
    </w:p>
    <w:p>
      <w:pPr>
        <w:numPr>
          <w:numId w:val="20"/>
          <w:ilvl w:val="0"/>
        </w:numPr>
      </w:pPr>
      <w:r>
        <w:t xml:space="preserve">a == b -&gt; implica a.equals(b) == true</w:t>
      </w:r>
    </w:p>
    <w:p>
      <w:pPr>
        <w:numPr>
          <w:numId w:val="20"/>
          <w:ilvl w:val="0"/>
        </w:numPr>
      </w:pPr>
      <w:r>
        <w:t xml:space="preserve">b == null -&gt; implica a.equals(b) == false</w:t>
      </w:r>
    </w:p>
    <w:bookmarkStart w:id="32" w:name="int-hashcode"/>
    <w:p>
      <w:pPr>
        <w:pStyle w:val="Heading1"/>
      </w:pPr>
      <w:r>
        <w:t xml:space="preserve">int hashCode()</w:t>
      </w:r>
    </w:p>
    <w:bookmarkEnd w:id="32"/>
    <w:p>
      <w:r>
        <w:t xml:space="preserve">Se utiliza como</w:t>
      </w:r>
      <w:r>
        <w:t xml:space="preserve"> </w:t>
      </w:r>
      <w:r>
        <w:rPr>
          <w:b/>
        </w:rPr>
        <w:t xml:space="preserve">índice</w:t>
      </w:r>
      <w:r>
        <w:t xml:space="preserve">.</w:t>
      </w:r>
    </w:p>
    <w:p>
      <w:r>
        <w:t xml:space="preserve">Sobrescribir el método equals() -&gt; implica sobrescribir el método hashCode()</w:t>
      </w:r>
    </w:p>
    <w:p>
      <w:pPr>
        <w:numPr>
          <w:numId w:val="21"/>
          <w:ilvl w:val="0"/>
        </w:numPr>
      </w:pPr>
      <w:r>
        <w:t xml:space="preserve">a.equals(b) == true -&gt; implica a.hashCode() == b.hashCode()</w:t>
      </w:r>
    </w:p>
    <w:p>
      <w:pPr>
        <w:numPr>
          <w:numId w:val="21"/>
          <w:ilvl w:val="0"/>
        </w:numPr>
      </w:pPr>
      <w:r>
        <w:t xml:space="preserve">pero a.hashCode() == b.hashCode() -&gt; NO implica a.equals(b) == true</w:t>
      </w:r>
    </w:p>
    <w:p>
      <w:r>
        <w:t xml:space="preserve">Su cálculo ha de ser rápido.</w:t>
      </w:r>
    </w:p>
    <w:p>
      <w:r>
        <w:t xml:space="preserve">Los valores devueltos deben de ser uniformemente distribuidos.</w:t>
      </w:r>
    </w:p>
    <w:bookmarkStart w:id="33" w:name="otras-características"/>
    <w:p>
      <w:pPr>
        <w:pStyle w:val="Heading1"/>
      </w:pPr>
      <w:r>
        <w:t xml:space="preserve">Otras características</w:t>
      </w:r>
    </w:p>
    <w:bookmarkEnd w:id="33"/>
    <w:p>
      <w:r>
        <w:t xml:space="preserve">Los objetos de tipo Collection o Map son contenedores, que a diferencia de las matrices, incrementan su capacidad cuando lo necesitan.</w:t>
      </w:r>
    </w:p>
    <w:p>
      <w:r>
        <w:rPr>
          <w:b/>
        </w:rPr>
        <w:t xml:space="preserve">loadFactor</w:t>
      </w:r>
      <w:r>
        <w:t xml:space="preserve"> </w:t>
      </w:r>
      <w:r>
        <w:t xml:space="preserve">= size / capacity</w:t>
      </w:r>
    </w:p>
    <w:p>
      <w:r>
        <w:t xml:space="preserve">Si size &gt; loadFactor</w:t>
      </w:r>
    </w:p>
    <w:p>
      <w:pPr>
        <w:numPr>
          <w:numId w:val="22"/>
          <w:ilvl w:val="0"/>
        </w:numPr>
      </w:pPr>
      <w:r>
        <w:t xml:space="preserve">-&gt; se incrementa la capacidad</w:t>
      </w:r>
    </w:p>
    <w:p>
      <w:pPr>
        <w:numPr>
          <w:numId w:val="22"/>
          <w:ilvl w:val="0"/>
        </w:numPr>
      </w:pPr>
      <w:r>
        <w:t xml:space="preserve">-&gt; se crea una nueva estructura de datos</w:t>
      </w:r>
    </w:p>
    <w:p>
      <w:pPr>
        <w:numPr>
          <w:numId w:val="22"/>
          <w:ilvl w:val="0"/>
        </w:numPr>
      </w:pPr>
      <w:r>
        <w:t xml:space="preserve">-&gt; se copia los elementos de una a otra</w:t>
      </w:r>
    </w:p>
    <w:p>
      <w:r>
        <w:t xml:space="preserve">Para evitar ampliaciones sucesivas</w:t>
      </w:r>
      <w:r>
        <w:t xml:space="preserve"> </w:t>
      </w:r>
      <w:r>
        <w:rPr>
          <w:b/>
        </w:rPr>
        <w:t xml:space="preserve">initialCapacity</w:t>
      </w:r>
      <w:r>
        <w:t xml:space="preserve"> </w:t>
      </w:r>
      <w:r>
        <w:t xml:space="preserve">debería ser lo más cercano al tamaño esperado.</w:t>
      </w:r>
    </w:p>
    <w:p>
      <w:r>
        <w:t xml:space="preserve">Las clases</w:t>
      </w:r>
      <w:r>
        <w:t xml:space="preserve"> </w:t>
      </w:r>
      <w:r>
        <w:rPr>
          <w:b/>
        </w:rPr>
        <w:t xml:space="preserve">Collections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Arrays</w:t>
      </w:r>
      <w:r>
        <w:t xml:space="preserve"> </w:t>
      </w:r>
      <w:r>
        <w:t xml:space="preserve">son clases de utilidades.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5fb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deb2c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 datos en Java</dc:title>
  <dc:creator>Adolfo Sanz De Diego</dc:creator>
</cp:coreProperties>
</file>