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Desarrollo</w:t>
      </w:r>
      <w:r>
        <w:t xml:space="preserve"> </w:t>
      </w:r>
      <w:r>
        <w:t xml:space="preserve">aplicaciones</w:t>
      </w:r>
      <w:r>
        <w:t xml:space="preserve"> </w:t>
      </w:r>
      <w:r>
        <w:t xml:space="preserve">mundo</w:t>
      </w:r>
      <w:r>
        <w:t xml:space="preserve"> </w:t>
      </w:r>
      <w:r>
        <w:t xml:space="preserve">real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2011</w:t>
      </w:r>
    </w:p>
    <w:bookmarkStart w:id="21" w:name="desarrollo-en-cascada"/>
    <w:p>
      <w:pPr>
        <w:pStyle w:val="Heading1"/>
      </w:pPr>
      <w:r>
        <w:t xml:space="preserve">Desarrollo en cascada</w:t>
      </w:r>
    </w:p>
    <w:bookmarkEnd w:id="21"/>
    <w:p>
      <w:r>
        <w:t xml:space="preserve">En</w:t>
      </w:r>
      <w:r>
        <w:t xml:space="preserve"> </w:t>
      </w:r>
      <w:r>
        <w:rPr>
          <w:b/>
        </w:rPr>
        <w:t xml:space="preserve">declive</w:t>
      </w:r>
      <w:r>
        <w:t xml:space="preserve">.</w:t>
      </w:r>
    </w:p>
    <w:p>
      <w:r>
        <w:t xml:space="preserve">Enfoque metodológico que ordena</w:t>
      </w:r>
      <w:r>
        <w:t xml:space="preserve"> </w:t>
      </w:r>
      <w:r>
        <w:rPr>
          <w:b/>
        </w:rPr>
        <w:t xml:space="preserve">rigurosamente</w:t>
      </w:r>
      <w:r>
        <w:t xml:space="preserve"> </w:t>
      </w:r>
      <w:r>
        <w:t xml:space="preserve">las etapas del ciclo de vida del software, de tal forma que el inicio de cada etapa debe esperar a la finalización de la inmediatamente anterior.</w:t>
      </w:r>
    </w:p>
    <w:p>
      <w:r>
        <w:rPr>
          <w:b/>
        </w:rPr>
        <w:t xml:space="preserve">Etapas</w:t>
      </w:r>
      <w:r>
        <w:t xml:space="preserve">: 1. Análisis de requisitos 2. Diseño del Sistema 3. Diseño del Programa 4. Codificación 5. Pruebas 6. Implantación 7. Mantenimiento</w:t>
      </w:r>
    </w:p>
    <w:bookmarkStart w:id="22" w:name="desarrollos-ágiles"/>
    <w:p>
      <w:pPr>
        <w:pStyle w:val="Heading1"/>
      </w:pPr>
      <w:r>
        <w:t xml:space="preserve">Desarrollos ágiles</w:t>
      </w:r>
    </w:p>
    <w:bookmarkEnd w:id="22"/>
    <w:p>
      <w:r>
        <w:t xml:space="preserve">En</w:t>
      </w:r>
      <w:r>
        <w:t xml:space="preserve"> </w:t>
      </w:r>
      <w:r>
        <w:rPr>
          <w:b/>
        </w:rPr>
        <w:t xml:space="preserve">auge</w:t>
      </w:r>
      <w:r>
        <w:t xml:space="preserve">.</w:t>
      </w:r>
    </w:p>
    <w:p>
      <w:r>
        <w:t xml:space="preserve">Promueve</w:t>
      </w:r>
      <w:r>
        <w:t xml:space="preserve"> </w:t>
      </w:r>
      <w:r>
        <w:rPr>
          <w:b/>
        </w:rPr>
        <w:t xml:space="preserve">iteraciones</w:t>
      </w:r>
      <w:r>
        <w:t xml:space="preserve"> </w:t>
      </w:r>
      <w:r>
        <w:t xml:space="preserve">en el desarrollo a lo largo de todo el ciclo de vida del proyecto.</w:t>
      </w:r>
    </w:p>
    <w:p>
      <w:r>
        <w:t xml:space="preserve">Cada iteración del ciclo de vida incluye: planificación, análisis, diseño, codificación, revisión y documentación.</w:t>
      </w:r>
    </w:p>
    <w:p>
      <w:r>
        <w:t xml:space="preserve">Una iteración no debe agregar demasiada funcionalidad pues la meta es tener un demo (sin errores) al final de cada iteración.</w:t>
      </w:r>
    </w:p>
    <w:p>
      <w:r>
        <w:t xml:space="preserve">Al final de cada iteración el equipo vuelve a evaluar las prioridades del proyecto.</w:t>
      </w:r>
    </w:p>
    <w:p>
      <w:r>
        <w:t xml:space="preserve">Los métodos ágiles enfatizan las comunicaciones cara a cara en vez de la documentación.</w:t>
      </w:r>
    </w:p>
    <w:p>
      <w:r>
        <w:t xml:space="preserve">Muy ligado con</w:t>
      </w:r>
      <w:r>
        <w:t xml:space="preserve"> </w:t>
      </w:r>
      <w:r>
        <w:rPr>
          <w:b/>
        </w:rPr>
        <w:t xml:space="preserve">TDD</w:t>
      </w:r>
      <w:r>
        <w:t xml:space="preserve">.</w:t>
      </w:r>
    </w:p>
    <w:bookmarkStart w:id="23" w:name="control-de-versiones"/>
    <w:p>
      <w:pPr>
        <w:pStyle w:val="Heading1"/>
      </w:pPr>
      <w:r>
        <w:t xml:space="preserve">Control de versiones</w:t>
      </w:r>
    </w:p>
    <w:bookmarkEnd w:id="23"/>
    <w:p>
      <w:r>
        <w:t xml:space="preserve">Definición</w:t>
      </w:r>
    </w:p>
    <w:p>
      <w:pPr>
        <w:numPr>
          <w:numId w:val="2"/>
          <w:ilvl w:val="0"/>
        </w:numPr>
      </w:pPr>
      <w:r>
        <w:t xml:space="preserve">Gestionan los diversos</w:t>
      </w:r>
      <w:r>
        <w:t xml:space="preserve"> </w:t>
      </w:r>
      <w:r>
        <w:rPr>
          <w:b/>
        </w:rPr>
        <w:t xml:space="preserve">cambios</w:t>
      </w:r>
      <w:r>
        <w:t xml:space="preserve"> </w:t>
      </w:r>
      <w:r>
        <w:t xml:space="preserve">que se realizan sobre el código.</w:t>
      </w:r>
    </w:p>
    <w:p>
      <w:pPr>
        <w:numPr>
          <w:numId w:val="2"/>
          <w:ilvl w:val="0"/>
        </w:numPr>
      </w:pPr>
      <w:r>
        <w:t xml:space="preserve">Posibilitan el acceso al</w:t>
      </w:r>
      <w:r>
        <w:t xml:space="preserve"> </w:t>
      </w:r>
      <w:r>
        <w:rPr>
          <w:b/>
        </w:rPr>
        <w:t xml:space="preserve">histórico</w:t>
      </w:r>
      <w:r>
        <w:t xml:space="preserve"> </w:t>
      </w:r>
      <w:r>
        <w:t xml:space="preserve">de un determinado elemento o un conjunto de ellos, pudiendo normalmente volver a un estado anterior.</w:t>
      </w:r>
    </w:p>
    <w:p>
      <w:pPr>
        <w:numPr>
          <w:numId w:val="2"/>
          <w:ilvl w:val="0"/>
        </w:numPr>
      </w:pPr>
      <w:r>
        <w:t xml:space="preserve">Facilitan la administración de las distintas</w:t>
      </w:r>
      <w:r>
        <w:t xml:space="preserve"> </w:t>
      </w:r>
      <w:r>
        <w:rPr>
          <w:b/>
        </w:rPr>
        <w:t xml:space="preserve">versiones</w:t>
      </w:r>
      <w:r>
        <w:t xml:space="preserve"> </w:t>
      </w:r>
      <w:r>
        <w:t xml:space="preserve">de cada producto desarrollado.</w:t>
      </w:r>
    </w:p>
    <w:p>
      <w:r>
        <w:t xml:space="preserve">Funcionamiento</w:t>
      </w:r>
    </w:p>
    <w:p>
      <w:pPr>
        <w:numPr>
          <w:numId w:val="3"/>
          <w:ilvl w:val="0"/>
        </w:numPr>
      </w:pPr>
      <w:r>
        <w:t xml:space="preserve">Disponen de un</w:t>
      </w:r>
      <w:r>
        <w:t xml:space="preserve"> </w:t>
      </w:r>
      <w:r>
        <w:rPr>
          <w:b/>
        </w:rPr>
        <w:t xml:space="preserve">repositorio</w:t>
      </w:r>
      <w:r>
        <w:t xml:space="preserve">, que contiene el historial de todos los elementos.</w:t>
      </w:r>
    </w:p>
    <w:p>
      <w:pPr>
        <w:numPr>
          <w:numId w:val="3"/>
          <w:ilvl w:val="0"/>
        </w:numPr>
      </w:pPr>
      <w:r>
        <w:t xml:space="preserve">Para trabajar, los usuarios se crean una copia local de la versión con la que quieren trabajar (</w:t>
      </w:r>
      <w:r>
        <w:rPr>
          <w:b/>
        </w:rPr>
        <w:t xml:space="preserve">checkout</w:t>
      </w:r>
      <w:r>
        <w:t xml:space="preserve">).</w:t>
      </w:r>
    </w:p>
    <w:p>
      <w:pPr>
        <w:numPr>
          <w:numId w:val="3"/>
          <w:ilvl w:val="0"/>
        </w:numPr>
      </w:pPr>
      <w:r>
        <w:t xml:space="preserve">Cuando el usuario termina, sube los cambios de nuevo al repositorio (</w:t>
      </w:r>
      <w:r>
        <w:rPr>
          <w:b/>
        </w:rPr>
        <w:t xml:space="preserve">commit</w:t>
      </w:r>
      <w:r>
        <w:t xml:space="preserve">)</w:t>
      </w:r>
    </w:p>
    <w:p>
      <w:r>
        <w:t xml:space="preserve">Ventajas</w:t>
      </w:r>
    </w:p>
    <w:p>
      <w:pPr>
        <w:pStyle w:val="Compact"/>
        <w:numPr>
          <w:numId w:val="4"/>
          <w:ilvl w:val="0"/>
        </w:numPr>
      </w:pPr>
      <w:r>
        <w:t xml:space="preserve">Control del código a lo largo del tiempo.</w:t>
      </w:r>
    </w:p>
    <w:p>
      <w:r>
        <w:t xml:space="preserve">Tipos</w:t>
      </w:r>
    </w:p>
    <w:p>
      <w:pPr>
        <w:pStyle w:val="Compact"/>
        <w:numPr>
          <w:numId w:val="5"/>
          <w:ilvl w:val="0"/>
        </w:numPr>
      </w:pPr>
      <w:r>
        <w:rPr>
          <w:b/>
        </w:rPr>
        <w:t xml:space="preserve">Centralizados</w:t>
      </w:r>
      <w:r>
        <w:t xml:space="preserve">: existe un repositorio centralizado de todo el código, del cual es responsable un único usuario (o conjunto de ellos).</w:t>
      </w:r>
    </w:p>
    <w:p>
      <w:pPr>
        <w:pStyle w:val="Compact"/>
        <w:numPr>
          <w:numId w:val="6"/>
          <w:ilvl w:val="1"/>
        </w:numPr>
      </w:pPr>
      <w:r>
        <w:t xml:space="preserve">Ejemplo:</w:t>
      </w:r>
      <w:r>
        <w:t xml:space="preserve"> </w:t>
      </w:r>
      <w:r>
        <w:rPr>
          <w:b/>
        </w:rPr>
        <w:t xml:space="preserve">Subversion</w:t>
      </w:r>
    </w:p>
    <w:p>
      <w:pPr>
        <w:pStyle w:val="Compact"/>
        <w:numPr>
          <w:numId w:val="5"/>
          <w:ilvl w:val="0"/>
        </w:numPr>
      </w:pPr>
      <w:r>
        <w:rPr>
          <w:b/>
        </w:rPr>
        <w:t xml:space="preserve">Distribuidos</w:t>
      </w:r>
      <w:r>
        <w:t xml:space="preserve">: cada usuario tiene su propio repositorio.</w:t>
      </w:r>
    </w:p>
    <w:p>
      <w:pPr>
        <w:pStyle w:val="Compact"/>
        <w:numPr>
          <w:numId w:val="7"/>
          <w:ilvl w:val="1"/>
        </w:numPr>
      </w:pPr>
      <w:r>
        <w:t xml:space="preserve">Ejemplo:</w:t>
      </w:r>
      <w:r>
        <w:t xml:space="preserve"> </w:t>
      </w:r>
      <w:r>
        <w:rPr>
          <w:b/>
        </w:rPr>
        <w:t xml:space="preserve">Git</w:t>
      </w:r>
    </w:p>
    <w:bookmarkStart w:id="24" w:name="construcción-de-proyectos-ant"/>
    <w:p>
      <w:pPr>
        <w:pStyle w:val="Heading1"/>
      </w:pPr>
      <w:r>
        <w:t xml:space="preserve">Construcción de proyectos: Ant</w:t>
      </w:r>
    </w:p>
    <w:bookmarkEnd w:id="24"/>
    <w:p>
      <w:r>
        <w:t xml:space="preserve">Herramienta</w:t>
      </w:r>
      <w:r>
        <w:t xml:space="preserve"> </w:t>
      </w:r>
      <w:r>
        <w:rPr>
          <w:b/>
        </w:rPr>
        <w:t xml:space="preserve">simple y multi-propósito</w:t>
      </w:r>
      <w:r>
        <w:t xml:space="preserve"> </w:t>
      </w:r>
      <w:r>
        <w:t xml:space="preserve">usada para la realización de tareas mecánicas y repetitivas</w:t>
      </w:r>
    </w:p>
    <w:p>
      <w:r>
        <w:t xml:space="preserve">Hecha en Java, tiene la ventaja de no depender de las órdenes del shell de cada sistema operativo, sino que se basa en archivos de configuración XML y clases Java para la realización de las distintas tareas, siendo idónea como solución</w:t>
      </w:r>
      <w:r>
        <w:t xml:space="preserve"> </w:t>
      </w:r>
      <w:r>
        <w:rPr>
          <w:b/>
        </w:rPr>
        <w:t xml:space="preserve">multi-plataforma</w:t>
      </w:r>
      <w:r>
        <w:t xml:space="preserve">.</w:t>
      </w:r>
    </w:p>
    <w:p>
      <w:r>
        <w:t xml:space="preserve">Usada normalmente durante la fase de compilación y construcción de proyectos de software.</w:t>
      </w:r>
    </w:p>
    <w:bookmarkStart w:id="25" w:name="construcción-de-proyectos-maven"/>
    <w:p>
      <w:pPr>
        <w:pStyle w:val="Heading1"/>
      </w:pPr>
      <w:r>
        <w:t xml:space="preserve">Construcción de proyectos: Maven</w:t>
      </w:r>
    </w:p>
    <w:bookmarkEnd w:id="25"/>
    <w:p>
      <w:r>
        <w:t xml:space="preserve">Herramienta de software para la</w:t>
      </w:r>
      <w:r>
        <w:t xml:space="preserve"> </w:t>
      </w:r>
      <w:r>
        <w:rPr>
          <w:b/>
        </w:rPr>
        <w:t xml:space="preserve">gestión y construcción de proyectos Java</w:t>
      </w:r>
      <w:r>
        <w:t xml:space="preserve">.</w:t>
      </w:r>
    </w:p>
    <w:p>
      <w:r>
        <w:t xml:space="preserve">Es capaz de gestionar</w:t>
      </w:r>
      <w:r>
        <w:t xml:space="preserve"> </w:t>
      </w:r>
      <w:r>
        <w:rPr>
          <w:b/>
        </w:rPr>
        <w:t xml:space="preserve">dependencias</w:t>
      </w:r>
      <w:r>
        <w:t xml:space="preserve"> </w:t>
      </w:r>
      <w:r>
        <w:t xml:space="preserve">entre proyectos.</w:t>
      </w:r>
    </w:p>
    <w:p>
      <w:r>
        <w:t xml:space="preserve">Hay</w:t>
      </w:r>
      <w:r>
        <w:t xml:space="preserve"> </w:t>
      </w:r>
      <w:r>
        <w:rPr>
          <w:b/>
        </w:rPr>
        <w:t xml:space="preserve">plugins</w:t>
      </w:r>
      <w:r>
        <w:t xml:space="preserve"> </w:t>
      </w:r>
      <w:r>
        <w:t xml:space="preserve">para generar el JavaDoc, ejecutar los tests, lanzar métricas, etc.</w:t>
      </w:r>
    </w:p>
    <w:p>
      <w:r>
        <w:t xml:space="preserve">Está pensado para usarse en red, para la gestión de dependencias y plugins.</w:t>
      </w:r>
    </w:p>
    <w:p>
      <w:r>
        <w:t xml:space="preserve">El ciclo de vida de un proyecto Maven se divide en</w:t>
      </w:r>
      <w:r>
        <w:t xml:space="preserve"> </w:t>
      </w:r>
      <w:r>
        <w:rPr>
          <w:b/>
        </w:rPr>
        <w:t xml:space="preserve">metas</w:t>
      </w:r>
      <w:r>
        <w:t xml:space="preserve">, de tal forma que para ejecutar cualquier meta, todas las anteriores han debido ser completadas satisfactoriamente.</w:t>
      </w:r>
    </w:p>
    <w:p>
      <w:r>
        <w:t xml:space="preserve">Las metas del ciclo de vida principal (existen otras) de un proyecto son: 1. compile 2. test 3. package 4. install 5. deploy</w:t>
      </w:r>
    </w:p>
    <w:bookmarkStart w:id="26" w:name="métricas-de-código"/>
    <w:p>
      <w:pPr>
        <w:pStyle w:val="Heading1"/>
      </w:pPr>
      <w:r>
        <w:t xml:space="preserve">Métricas de código</w:t>
      </w:r>
    </w:p>
    <w:bookmarkEnd w:id="26"/>
    <w:p>
      <w:r>
        <w:t xml:space="preserve">Definición</w:t>
      </w:r>
    </w:p>
    <w:p>
      <w:pPr>
        <w:pStyle w:val="Compact"/>
        <w:numPr>
          <w:numId w:val="8"/>
          <w:ilvl w:val="0"/>
        </w:numPr>
      </w:pPr>
      <w:r>
        <w:t xml:space="preserve">Son un conjunto de</w:t>
      </w:r>
      <w:r>
        <w:t xml:space="preserve"> </w:t>
      </w:r>
      <w:r>
        <w:rPr>
          <w:b/>
        </w:rPr>
        <w:t xml:space="preserve">medidas de software</w:t>
      </w:r>
      <w:r>
        <w:t xml:space="preserve"> </w:t>
      </w:r>
      <w:r>
        <w:t xml:space="preserve">que proporcionan una mejor visión del código que se está desarrollando.</w:t>
      </w:r>
    </w:p>
    <w:p>
      <w:r>
        <w:t xml:space="preserve">Algunos tipos</w:t>
      </w:r>
    </w:p>
    <w:p>
      <w:pPr>
        <w:numPr>
          <w:numId w:val="9"/>
          <w:ilvl w:val="0"/>
        </w:numPr>
      </w:pPr>
      <w:r>
        <w:t xml:space="preserve">Errores potenciales</w:t>
      </w:r>
    </w:p>
    <w:p>
      <w:pPr>
        <w:numPr>
          <w:numId w:val="9"/>
          <w:ilvl w:val="0"/>
        </w:numPr>
      </w:pPr>
      <w:r>
        <w:t xml:space="preserve">Reglas de codificación</w:t>
      </w:r>
    </w:p>
    <w:p>
      <w:pPr>
        <w:numPr>
          <w:numId w:val="9"/>
          <w:ilvl w:val="0"/>
        </w:numPr>
      </w:pPr>
      <w:r>
        <w:t xml:space="preserve">Número de comentarios</w:t>
      </w:r>
    </w:p>
    <w:p>
      <w:pPr>
        <w:numPr>
          <w:numId w:val="9"/>
          <w:ilvl w:val="0"/>
        </w:numPr>
      </w:pPr>
      <w:r>
        <w:t xml:space="preserve">Número de líneas de código (por método, clase, paquete)</w:t>
      </w:r>
    </w:p>
    <w:p>
      <w:pPr>
        <w:numPr>
          <w:numId w:val="9"/>
          <w:ilvl w:val="0"/>
        </w:numPr>
      </w:pPr>
      <w:r>
        <w:t xml:space="preserve">Complejidad ciclomática</w:t>
      </w:r>
    </w:p>
    <w:p>
      <w:pPr>
        <w:numPr>
          <w:numId w:val="9"/>
          <w:ilvl w:val="0"/>
        </w:numPr>
      </w:pPr>
      <w:r>
        <w:t xml:space="preserve">Duplicidad del código</w:t>
      </w:r>
    </w:p>
    <w:p>
      <w:pPr>
        <w:numPr>
          <w:numId w:val="9"/>
          <w:ilvl w:val="0"/>
        </w:numPr>
      </w:pPr>
      <w:r>
        <w:t xml:space="preserve">Cobertura de pruebas del código</w:t>
      </w:r>
    </w:p>
    <w:p>
      <w:pPr>
        <w:numPr>
          <w:numId w:val="9"/>
          <w:ilvl w:val="0"/>
        </w:numPr>
      </w:pPr>
      <w:r>
        <w:t xml:space="preserve">Profundidad de las herencias de las clases</w:t>
      </w:r>
    </w:p>
    <w:p>
      <w:pPr>
        <w:numPr>
          <w:numId w:val="9"/>
          <w:ilvl w:val="0"/>
        </w:numPr>
      </w:pPr>
      <w:r>
        <w:t xml:space="preserve">Acoplamiento de clases</w:t>
      </w:r>
    </w:p>
    <w:p>
      <w:pPr>
        <w:numPr>
          <w:numId w:val="9"/>
          <w:ilvl w:val="0"/>
        </w:numPr>
      </w:pPr>
      <w:r>
        <w:t xml:space="preserve">etc.</w:t>
      </w:r>
    </w:p>
    <w:bookmarkStart w:id="27" w:name="herramientas-de-métricas-de-código"/>
    <w:p>
      <w:pPr>
        <w:pStyle w:val="Heading1"/>
      </w:pPr>
      <w:r>
        <w:t xml:space="preserve">Herramientas de métricas de código</w:t>
      </w:r>
    </w:p>
    <w:bookmarkEnd w:id="27"/>
    <w:p>
      <w:r>
        <w:t xml:space="preserve">Herramientas (muchas tienen plugins para eclipse y/o maven)</w:t>
      </w:r>
    </w:p>
    <w:p>
      <w:pPr>
        <w:numPr>
          <w:numId w:val="10"/>
          <w:ilvl w:val="0"/>
        </w:numPr>
      </w:pPr>
      <w:r>
        <w:rPr>
          <w:b/>
        </w:rPr>
        <w:t xml:space="preserve">Checkstyle</w:t>
      </w:r>
      <w:r>
        <w:t xml:space="preserve"> </w:t>
      </w:r>
      <w:r>
        <w:t xml:space="preserve">(convenciones de codificación)</w:t>
      </w:r>
    </w:p>
    <w:p>
      <w:pPr>
        <w:numPr>
          <w:numId w:val="10"/>
          <w:ilvl w:val="0"/>
        </w:numPr>
      </w:pPr>
      <w:r>
        <w:rPr>
          <w:b/>
        </w:rPr>
        <w:t xml:space="preserve">PMD</w:t>
      </w:r>
      <w:r>
        <w:t xml:space="preserve"> </w:t>
      </w:r>
      <w:r>
        <w:t xml:space="preserve">(busca en el código ciertos patrones de error)</w:t>
      </w:r>
    </w:p>
    <w:p>
      <w:pPr>
        <w:numPr>
          <w:numId w:val="10"/>
          <w:ilvl w:val="0"/>
        </w:numPr>
      </w:pPr>
      <w:r>
        <w:rPr>
          <w:b/>
        </w:rPr>
        <w:t xml:space="preserve">Findbugs</w:t>
      </w:r>
      <w:r>
        <w:t xml:space="preserve"> </w:t>
      </w:r>
      <w:r>
        <w:t xml:space="preserve">(realiza análisis estático de código en busca de errores)</w:t>
      </w:r>
    </w:p>
    <w:p>
      <w:pPr>
        <w:numPr>
          <w:numId w:val="10"/>
          <w:ilvl w:val="0"/>
        </w:numPr>
      </w:pPr>
      <w:r>
        <w:rPr>
          <w:b/>
        </w:rPr>
        <w:t xml:space="preserve">JDepend</w:t>
      </w:r>
      <w:r>
        <w:t xml:space="preserve"> </w:t>
      </w:r>
      <w:r>
        <w:t xml:space="preserve">(proporciona métricas de cálidad entre los paquetes de un proyecto en términos de su extensibilidad, reusabilidad, y mantenibilidad.)</w:t>
      </w:r>
    </w:p>
    <w:p>
      <w:pPr>
        <w:numPr>
          <w:numId w:val="10"/>
          <w:ilvl w:val="0"/>
        </w:numPr>
      </w:pPr>
      <w:r>
        <w:rPr>
          <w:b/>
        </w:rPr>
        <w:t xml:space="preserve">JavaNCSS</w:t>
      </w:r>
      <w:r>
        <w:t xml:space="preserve"> </w:t>
      </w:r>
      <w:r>
        <w:t xml:space="preserve">(permite recoger métricas sobre el código fuente, como el número de líneas, paquetes, clases o métodos.)</w:t>
      </w:r>
    </w:p>
    <w:p>
      <w:pPr>
        <w:numPr>
          <w:numId w:val="10"/>
          <w:ilvl w:val="0"/>
        </w:numPr>
      </w:pPr>
      <w:r>
        <w:rPr>
          <w:b/>
        </w:rPr>
        <w:t xml:space="preserve">Cobertura</w:t>
      </w:r>
      <w:r>
        <w:t xml:space="preserve"> </w:t>
      </w:r>
      <w:r>
        <w:t xml:space="preserve">(permite calcular la cantidad de código al que acceden los tests)</w:t>
      </w:r>
    </w:p>
    <w:p>
      <w:r>
        <w:t xml:space="preserve">Plataformas</w:t>
      </w:r>
    </w:p>
    <w:p>
      <w:pPr>
        <w:pStyle w:val="Compact"/>
        <w:numPr>
          <w:numId w:val="11"/>
          <w:ilvl w:val="0"/>
        </w:numPr>
      </w:pPr>
      <w:r>
        <w:rPr>
          <w:b/>
        </w:rPr>
        <w:t xml:space="preserve">Sonar</w:t>
      </w:r>
      <w:r>
        <w:t xml:space="preserve"> </w:t>
      </w:r>
      <w:r>
        <w:t xml:space="preserve">integra todos las anteriores herramientas en una.</w:t>
      </w:r>
    </w:p>
    <w:bookmarkStart w:id="28" w:name="ventajas-de-las-métricas-de-código"/>
    <w:p>
      <w:pPr>
        <w:pStyle w:val="Heading1"/>
      </w:pPr>
      <w:r>
        <w:t xml:space="preserve">Ventajas de las métricas de código</w:t>
      </w:r>
    </w:p>
    <w:bookmarkEnd w:id="28"/>
    <w:p>
      <w:r>
        <w:t xml:space="preserve">Cómo desarrollador:</w:t>
      </w:r>
    </w:p>
    <w:p>
      <w:pPr>
        <w:numPr>
          <w:numId w:val="12"/>
          <w:ilvl w:val="0"/>
        </w:numPr>
      </w:pPr>
      <w:r>
        <w:t xml:space="preserve">Aprendes a</w:t>
      </w:r>
      <w:r>
        <w:t xml:space="preserve"> </w:t>
      </w:r>
      <w:r>
        <w:rPr>
          <w:b/>
        </w:rPr>
        <w:t xml:space="preserve">programar mejor</w:t>
      </w:r>
      <w:r>
        <w:t xml:space="preserve">.</w:t>
      </w:r>
    </w:p>
    <w:p>
      <w:pPr>
        <w:numPr>
          <w:numId w:val="12"/>
          <w:ilvl w:val="0"/>
        </w:numPr>
      </w:pPr>
      <w:r>
        <w:t xml:space="preserve">Aprendes a</w:t>
      </w:r>
      <w:r>
        <w:t xml:space="preserve"> </w:t>
      </w:r>
      <w:r>
        <w:rPr>
          <w:b/>
        </w:rPr>
        <w:t xml:space="preserve">detectar errores comunes</w:t>
      </w:r>
      <w:r>
        <w:t xml:space="preserve">.</w:t>
      </w:r>
    </w:p>
    <w:p>
      <w:pPr>
        <w:numPr>
          <w:numId w:val="12"/>
          <w:ilvl w:val="0"/>
        </w:numPr>
      </w:pPr>
      <w:r>
        <w:t xml:space="preserve">Aprendes</w:t>
      </w:r>
      <w:r>
        <w:t xml:space="preserve"> </w:t>
      </w:r>
      <w:r>
        <w:rPr>
          <w:b/>
        </w:rPr>
        <w:t xml:space="preserve">las reglas de codificación</w:t>
      </w:r>
      <w:r>
        <w:t xml:space="preserve">.</w:t>
      </w:r>
    </w:p>
    <w:p>
      <w:pPr>
        <w:numPr>
          <w:numId w:val="12"/>
          <w:ilvl w:val="0"/>
        </w:numPr>
      </w:pPr>
      <w:r>
        <w:rPr>
          <w:b/>
        </w:rPr>
        <w:t xml:space="preserve">Cuantificas la calidad</w:t>
      </w:r>
      <w:r>
        <w:t xml:space="preserve"> </w:t>
      </w:r>
      <w:r>
        <w:t xml:space="preserve">de tú software.</w:t>
      </w:r>
    </w:p>
    <w:p>
      <w:r>
        <w:t xml:space="preserve">Cómo docente:</w:t>
      </w:r>
    </w:p>
    <w:p>
      <w:pPr>
        <w:pStyle w:val="Compact"/>
        <w:numPr>
          <w:numId w:val="13"/>
          <w:ilvl w:val="0"/>
        </w:numPr>
      </w:pPr>
      <w:r>
        <w:t xml:space="preserve">Se pueden pasar métricas al código entregado por los alumnos para</w:t>
      </w:r>
      <w:r>
        <w:t xml:space="preserve"> </w:t>
      </w:r>
      <w:r>
        <w:rPr>
          <w:b/>
        </w:rPr>
        <w:t xml:space="preserve">corregir prácticas y exámenes automáticamente</w:t>
      </w:r>
      <w:r>
        <w:t xml:space="preserve">.</w:t>
      </w:r>
    </w:p>
    <w:bookmarkStart w:id="29" w:name="integración-continua"/>
    <w:p>
      <w:pPr>
        <w:pStyle w:val="Heading1"/>
      </w:pPr>
      <w:r>
        <w:t xml:space="preserve">Integración Continua</w:t>
      </w:r>
    </w:p>
    <w:bookmarkEnd w:id="29"/>
    <w:p>
      <w:r>
        <w:t xml:space="preserve">Definición</w:t>
      </w:r>
    </w:p>
    <w:p>
      <w:pPr>
        <w:numPr>
          <w:numId w:val="14"/>
          <w:ilvl w:val="0"/>
        </w:numPr>
      </w:pPr>
      <w:r>
        <w:t xml:space="preserve">Consiste en hacer</w:t>
      </w:r>
      <w:r>
        <w:t xml:space="preserve"> </w:t>
      </w:r>
      <w:r>
        <w:rPr>
          <w:b/>
        </w:rPr>
        <w:t xml:space="preserve">integraciones automáticas</w:t>
      </w:r>
      <w:r>
        <w:t xml:space="preserve"> </w:t>
      </w:r>
      <w:r>
        <w:t xml:space="preserve">de un proyecto lo más a menudo posible para así poder detectar fallos cuanto antes.</w:t>
      </w:r>
    </w:p>
    <w:p>
      <w:pPr>
        <w:numPr>
          <w:numId w:val="14"/>
          <w:ilvl w:val="0"/>
        </w:numPr>
      </w:pPr>
      <w:r>
        <w:t xml:space="preserve">Cada cierto tiempo, o cada vez que se hace un commit: 1.</w:t>
      </w:r>
      <w:r>
        <w:t xml:space="preserve"> </w:t>
      </w:r>
      <w:r>
        <w:rPr>
          <w:b/>
        </w:rPr>
        <w:t xml:space="preserve">descargarse las fuentes</w:t>
      </w:r>
      <w:r>
        <w:t xml:space="preserve"> </w:t>
      </w:r>
      <w:r>
        <w:t xml:space="preserve">desde el gestor de control de versiones, 2.</w:t>
      </w:r>
      <w:r>
        <w:t xml:space="preserve"> </w:t>
      </w:r>
      <w:r>
        <w:rPr>
          <w:b/>
        </w:rPr>
        <w:t xml:space="preserve">compilar el código</w:t>
      </w:r>
      <w:r>
        <w:t xml:space="preserve">, 3.</w:t>
      </w:r>
      <w:r>
        <w:t xml:space="preserve"> </w:t>
      </w:r>
      <w:r>
        <w:rPr>
          <w:b/>
        </w:rPr>
        <w:t xml:space="preserve">ejecutar los tests</w:t>
      </w:r>
      <w:r>
        <w:t xml:space="preserve"> </w:t>
      </w:r>
      <w:r>
        <w:t xml:space="preserve">4. y</w:t>
      </w:r>
      <w:r>
        <w:t xml:space="preserve"> </w:t>
      </w:r>
      <w:r>
        <w:rPr>
          <w:b/>
        </w:rPr>
        <w:t xml:space="preserve">generar informes</w:t>
      </w:r>
      <w:r>
        <w:t xml:space="preserve">.</w:t>
      </w:r>
    </w:p>
    <w:p>
      <w:r>
        <w:t xml:space="preserve">Los servidores de Integración Continua más conocidos actualmente para Java son</w:t>
      </w:r>
      <w:r>
        <w:t xml:space="preserve"> </w:t>
      </w:r>
      <w:r>
        <w:rPr>
          <w:b/>
        </w:rPr>
        <w:t xml:space="preserve">Hudson y Jenkins</w:t>
      </w:r>
      <w:r>
        <w:t xml:space="preserve">.</w:t>
      </w:r>
    </w:p>
    <w:bookmarkStart w:id="30" w:name="esquema-integración-continua"/>
    <w:p>
      <w:pPr>
        <w:pStyle w:val="Heading1"/>
      </w:pPr>
      <w:r>
        <w:t xml:space="preserve">Esquema Integración Continua</w:t>
      </w:r>
    </w:p>
    <w:bookmarkEnd w:id="30"/>
    <w:p>
      <w:pPr>
        <w:pStyle w:val="Compact"/>
      </w:pPr>
      <w:r>
        <w:drawing>
          <wp:inline>
            <wp:extent cx="10896600" cy="576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ntegracion-continu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0" cy="576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ventajas-de-la-integración-continua"/>
    <w:p>
      <w:pPr>
        <w:pStyle w:val="Heading1"/>
      </w:pPr>
      <w:r>
        <w:t xml:space="preserve">Ventajas de la Integración Continua</w:t>
      </w:r>
    </w:p>
    <w:bookmarkEnd w:id="32"/>
    <w:p>
      <w:r>
        <w:t xml:space="preserve">Los desarrolladores pueden</w:t>
      </w:r>
      <w:r>
        <w:t xml:space="preserve"> </w:t>
      </w:r>
      <w:r>
        <w:rPr>
          <w:b/>
        </w:rPr>
        <w:t xml:space="preserve">detectar y solucionar problemas</w:t>
      </w:r>
      <w:r>
        <w:t xml:space="preserve"> </w:t>
      </w:r>
      <w:r>
        <w:t xml:space="preserve">de integración de forma continua, evitando el caos de última hora cuando se acercan las fechas de entrega.</w:t>
      </w:r>
    </w:p>
    <w:p>
      <w:r>
        <w:t xml:space="preserve">Disponibilidad constante de un</w:t>
      </w:r>
      <w:r>
        <w:t xml:space="preserve"> </w:t>
      </w:r>
      <w:r>
        <w:rPr>
          <w:b/>
        </w:rPr>
        <w:t xml:space="preserve">empaquetado</w:t>
      </w:r>
      <w:r>
        <w:t xml:space="preserve"> </w:t>
      </w:r>
      <w:r>
        <w:t xml:space="preserve">para pruebas, demos o lanzamientos anticipados.</w:t>
      </w:r>
    </w:p>
    <w:p>
      <w:r>
        <w:t xml:space="preserve">Ejecución inmediata de los</w:t>
      </w:r>
      <w:r>
        <w:t xml:space="preserve"> </w:t>
      </w:r>
      <w:r>
        <w:rPr>
          <w:b/>
        </w:rPr>
        <w:t xml:space="preserve">tests unitarias</w:t>
      </w:r>
      <w:r>
        <w:t xml:space="preserve">.</w:t>
      </w:r>
    </w:p>
    <w:p>
      <w:r>
        <w:t xml:space="preserve">Monitorización continua de las</w:t>
      </w:r>
      <w:r>
        <w:t xml:space="preserve"> </w:t>
      </w:r>
      <w:r>
        <w:rPr>
          <w:b/>
        </w:rPr>
        <w:t xml:space="preserve">métricas de calidad</w:t>
      </w:r>
      <w:r>
        <w:t xml:space="preserve"> </w:t>
      </w:r>
      <w:r>
        <w:t xml:space="preserve">del proyecto.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abf9d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ae9e6e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aplicaciones mundo real</dc:title>
  <dc:creator>Adolfo Sanz De Diego</dc:creator>
</cp:coreProperties>
</file>