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rPr>
          <w:rFonts w:hint="default"/>
          <w:b/>
          <w:bCs/>
          <w:lang w:val="ru-RU"/>
        </w:rPr>
      </w:pPr>
      <w:r>
        <w:rPr>
          <w:rFonts w:hint="default"/>
          <w:b/>
          <w:bCs/>
        </w:rPr>
        <w:t>Лабораторная работа №</w:t>
      </w:r>
      <w:r>
        <w:rPr>
          <w:rFonts w:hint="default"/>
          <w:b/>
          <w:bCs/>
          <w:lang w:val="ru-RU"/>
        </w:rPr>
        <w:t>3</w:t>
      </w:r>
    </w:p>
    <w:p>
      <w:pPr>
        <w:rPr>
          <w:rFonts w:hint="default"/>
          <w:b/>
          <w:bCs/>
          <w:lang w:val="ru-RU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Тема: "Нейронные сети типа перцептрон"</w:t>
      </w:r>
    </w:p>
    <w:p>
      <w:pPr>
        <w:rPr>
          <w:rFonts w:hint="default"/>
          <w:b/>
          <w:bCs/>
          <w:lang w:val="ru-RU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Цель работы:</w:t>
      </w:r>
    </w:p>
    <w:p>
      <w:pPr>
        <w:rPr>
          <w:rFonts w:hint="default"/>
          <w:b w:val="0"/>
          <w:bCs w:val="0"/>
          <w:lang w:val="ru-RU"/>
        </w:rPr>
      </w:pP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Изучение теоретических основ нейронных сетей и концепции перцептрона.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Реализация простой модели перцептрона и обучение её на подготовленных данных.</w:t>
      </w:r>
    </w:p>
    <w:p>
      <w:pPr>
        <w:numPr>
          <w:ilvl w:val="0"/>
          <w:numId w:val="12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>Анализ результатов обучения и проверка эффективности модели.</w:t>
      </w:r>
    </w:p>
    <w:p>
      <w:pPr>
        <w:rPr>
          <w:rFonts w:hint="default"/>
          <w:b/>
          <w:bCs/>
          <w:lang w:val="ru-RU"/>
        </w:rPr>
      </w:pP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Задачи работы:</w:t>
      </w:r>
    </w:p>
    <w:p>
      <w:pPr>
        <w:rPr>
          <w:rFonts w:hint="default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Понять основные теоретические концепции, лежащие в основе работы и обучения нейронных сетей типа перцептрон. Включая понятия перцептрона, многослойного перцептрона, процесса обучения, функции активации и алгоритма обратного распространения ошибки.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Смоделировать и обучить многослойный перцептрон для аппроксимации определенной функции (в зависимости от конкретного задания). Обучение должно включать подготовку тренировочных и тестовых данных, определение структуры сети (количество слоев и нейронов), выбор функции активации и алгоритма обучения.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 xml:space="preserve">Оценить качество обучения нейронной сети на тестовых данных. 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/>
        </w:rPr>
      </w:pPr>
      <w:r>
        <w:rPr>
          <w:rFonts w:hint="default"/>
          <w:lang w:val="ru-RU"/>
        </w:rPr>
        <w:t>Проа</w:t>
      </w:r>
      <w:r>
        <w:rPr>
          <w:rFonts w:hint="default"/>
        </w:rPr>
        <w:t>нализировать влияние различных параметров сети (например, количество слоев, количество нейронов в слое, тип функции активации) на качество обучения.</w:t>
      </w:r>
    </w:p>
    <w:p>
      <w:pPr>
        <w:numPr>
          <w:ilvl w:val="0"/>
          <w:numId w:val="13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</w:rPr>
        <w:t>Провести анализ полученных результатов, сделать выводы о применимости многослойного перцептрона для задачи аппроксимации функции.</w:t>
      </w:r>
    </w:p>
    <w:p>
      <w:pPr>
        <w:numPr>
          <w:numId w:val="0"/>
        </w:numPr>
        <w:ind w:leftChars="0"/>
        <w:rPr>
          <w:rFonts w:hint="default"/>
          <w:b/>
          <w:bCs/>
          <w:lang w:val="ru-RU"/>
        </w:rPr>
      </w:pPr>
    </w:p>
    <w:p>
      <w:pPr>
        <w:numPr>
          <w:ilvl w:val="0"/>
          <w:numId w:val="11"/>
        </w:numPr>
        <w:tabs>
          <w:tab w:val="clear" w:pos="425"/>
        </w:tabs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Теоретическая часть работы</w:t>
      </w:r>
      <w:r>
        <w:rPr>
          <w:rFonts w:hint="default"/>
          <w:b/>
          <w:bCs/>
          <w:lang w:val="ru-RU"/>
        </w:rPr>
        <w:t>:</w:t>
      </w:r>
    </w:p>
    <w:p>
      <w:pPr>
        <w:rPr>
          <w:rFonts w:hint="default"/>
          <w:b/>
          <w:bCs/>
          <w:lang w:val="ru-RU"/>
        </w:rPr>
      </w:pP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Перцептрон — это один из самых простых видов искусственного нейрона и самых простых видов нейронных сетей. Перцептрон представляет собой модель бинарного классификатора, который предсказывает выходные значения на основе линейной комбинации входных значений и весов, присвоенных этим входам.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Структурно перцептрон представляется следующим образом: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center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drawing>
          <wp:inline distT="0" distB="0" distL="114300" distR="114300">
            <wp:extent cx="2967355" cy="1606550"/>
            <wp:effectExtent l="0" t="0" r="4445" b="1270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7355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Вектор входов X = (x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vertAlign w:val="subscript"/>
          <w:lang w:val="ru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, x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vertAlign w:val="subscript"/>
          <w:lang w:val="ru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, ..., x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vertAlign w:val="subscript"/>
          <w:lang w:val="ru" w:eastAsia="zh-CN" w:bidi="ar-SA"/>
        </w:rPr>
        <w:t>n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), где x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vertAlign w:val="subscript"/>
          <w:lang w:val="ru" w:eastAsia="zh-CN" w:bidi="ar-SA"/>
        </w:rPr>
        <w:t>i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 — i-ы вход перцептрона.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Вектор весов W = (w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vertAlign w:val="subscript"/>
          <w:lang w:val="ru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, w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vertAlign w:val="subscript"/>
          <w:lang w:val="ru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, ..., w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vertAlign w:val="subscript"/>
          <w:lang w:val="ru" w:eastAsia="zh-CN" w:bidi="ar-SA"/>
        </w:rPr>
        <w:t>n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), где w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vertAlign w:val="subscript"/>
          <w:lang w:val="ru" w:eastAsia="zh-CN" w:bidi="ar-SA"/>
        </w:rPr>
        <w:t>i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 — вес i-го входа. Веса представляют «значимость» данного входа для конечного решения.</w:t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Функция активации σ , которая преобразует взвешенную сумму входов в выходное значение перцептрона.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Обучение перцептрона </w:t>
      </w:r>
      <w:r>
        <w:rPr>
          <w:rFonts w:hint="default"/>
          <w:b w:val="0"/>
          <w:bCs w:val="0"/>
          <w:lang w:val="ru-RU"/>
        </w:rPr>
        <w:t>происходит с использованием правила Хэбба, которое состоит в изменении весовых коэффициентов в случае неверного прогноза. Формально правило Хэбба можно выразить следующим образом:</w:t>
      </w:r>
    </w:p>
    <w:p>
      <w:pPr>
        <w:rPr>
          <w:rFonts w:hint="default"/>
          <w:b w:val="0"/>
          <w:bCs w:val="0"/>
          <w:lang w:val="ru-RU"/>
        </w:rPr>
      </w:pP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Если перцептрон правильно классифицирует экземпляр (то есть y = d, где y - выход перцептрона, а d - желаемый выход), то веса остаются без изменений.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Если перцептрон ошибается, то веса корректируются по следующему правилу: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drawing>
          <wp:inline distT="0" distB="0" distL="114300" distR="114300">
            <wp:extent cx="2562860" cy="344170"/>
            <wp:effectExtent l="0" t="0" r="8890" b="177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0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hint="default"/>
          <w:b w:val="0"/>
          <w:bCs w:val="0"/>
          <w:lang w:val="ru-RU"/>
        </w:rPr>
      </w:pP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где η — это скорость обучения (небольшое положительное число).</w:t>
      </w:r>
    </w:p>
    <w:p>
      <w:pP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rPr>
          <w:rFonts w:hint="default"/>
          <w:b/>
          <w:bCs/>
          <w:lang w:val="ru-RU"/>
        </w:rPr>
        <w:t>Многослойный перцептрон (Multilayer Perceptron, MLP)</w:t>
      </w:r>
      <w:r>
        <w:rPr>
          <w:rFonts w:hint="default"/>
          <w:b w:val="0"/>
          <w:bCs w:val="0"/>
          <w:lang w:val="ru-RU"/>
        </w:rPr>
        <w:t xml:space="preserve"> — </w:t>
      </w:r>
      <w: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  <w:t>это класс искусственных нейронных сетей прямого распространения. В структуре многослойного перцептрона есть три типа слоев: входной слой, скрытые слои и выходной слой.</w:t>
      </w:r>
    </w:p>
    <w:p>
      <w:pPr>
        <w:jc w:val="center"/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  <w:r>
        <w:drawing>
          <wp:inline distT="0" distB="0" distL="114300" distR="114300">
            <wp:extent cx="2496185" cy="1722755"/>
            <wp:effectExtent l="0" t="0" r="18415" b="1079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eastAsiaTheme="minorEastAsia" w:cstheme="minorBidi"/>
          <w:kern w:val="0"/>
          <w:sz w:val="20"/>
          <w:szCs w:val="20"/>
          <w:lang w:val="ru" w:eastAsia="zh-CN" w:bidi="ar-SA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Каждый слой состоит из нейронов (или узлов). Нейроны входного слоя соответствуют признакам входных данных. Нейроны скрытых слоев обрабатывают входные данные, используя веса и функции активации. Нейроны выходного слоя представляют результаты работы сети. 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отличие от простого перцептрона, MLP может состоять из любого количества скрытых слоев, и эти слои могут иметь любое количество нейронов. В нейронах скрытых слоев и выходного слоя обычно используется некая нелинейная функция активации, что позволяет MLP моделировать не только линейные, но и нелинейные зависимости.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Обучение многослойного перцептрона, как правило, происходит с использованием алгоритма обратного распространения ошибки (https://en.wikipedia.org/wiki/Backpropagation), который последовательно корректирует веса, начиная от выходного слоя и заканчивая входным слоем.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/>
          <w:bCs/>
          <w:lang w:val="ru-RU"/>
        </w:rPr>
      </w:pP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Порядок выполнения работы</w:t>
      </w:r>
      <w:r>
        <w:rPr>
          <w:rFonts w:hint="default"/>
          <w:b/>
          <w:bCs/>
          <w:lang w:val="ru-RU"/>
        </w:rPr>
        <w:t>:</w:t>
      </w:r>
    </w:p>
    <w:p>
      <w:pPr>
        <w:rPr>
          <w:rFonts w:hint="default"/>
          <w:b/>
          <w:bCs/>
          <w:lang w:val="ru-RU"/>
        </w:rPr>
      </w:pP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Подготовка данных. Для обучения перцептрона требуется набор данных, который включает в себя входные значения и соответствующие им целевые значения.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Инициализация весов.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Обучение перцептрона. На данном этапе для оптимизации весов перцептрона можно выбрать любой оптимизатор. Например</w:t>
      </w:r>
      <w:r>
        <w:rPr>
          <w:rFonts w:hint="default"/>
          <w:b w:val="0"/>
          <w:bCs w:val="0"/>
          <w:lang w:val="en-US"/>
        </w:rPr>
        <w:t>,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Adam.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  <w:b w:val="0"/>
          <w:bCs w:val="0"/>
          <w:lang w:val="ru-RU"/>
        </w:rPr>
        <w:t>Тестирование перцептрона. После обучения перцептрон протестировать на новых данных, чтобы оценить его эффективность.</w:t>
      </w: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br w:type="page"/>
      </w:r>
      <w:bookmarkStart w:id="0" w:name="_GoBack"/>
      <w:bookmarkEnd w:id="0"/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en-US"/>
        </w:rPr>
        <w:t>Контрольные вопросы</w:t>
      </w:r>
      <w:r>
        <w:rPr>
          <w:rFonts w:hint="default"/>
          <w:b/>
          <w:bCs/>
          <w:lang w:val="ru-RU"/>
        </w:rPr>
        <w:t>:</w:t>
      </w:r>
    </w:p>
    <w:p>
      <w:pPr>
        <w:rPr>
          <w:rFonts w:hint="default"/>
          <w:b/>
          <w:bCs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1. Что такое перцептрон?</w:t>
      </w:r>
    </w:p>
    <w:p>
      <w:pPr>
        <w:numPr>
          <w:ilvl w:val="0"/>
          <w:numId w:val="16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Какие элементы включает в себя структура перцептрона?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Каким образом происходит обучение перцептрона?</w:t>
      </w:r>
    </w:p>
    <w:p>
      <w:pPr>
        <w:numPr>
          <w:ilvl w:val="0"/>
          <w:numId w:val="16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Как проверить эффективность обученного перцептрона?</w:t>
      </w:r>
    </w:p>
    <w:p/>
    <w:p/>
    <w:p>
      <w:pPr>
        <w:rPr>
          <w:rFonts w:hint="default"/>
        </w:rPr>
      </w:pPr>
      <w:r>
        <w:rPr>
          <w:rFonts w:hint="default"/>
          <w:lang w:val="ru-RU"/>
        </w:rPr>
        <w:t>Вариант</w:t>
      </w:r>
      <w:r>
        <w:rPr>
          <w:rFonts w:hint="default"/>
        </w:rPr>
        <w:t xml:space="preserve"> 1.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Смоделировать и обучить нейросеть, аппроксимирующую функцию y = sin(x/2) на отрезке от 0 до 10. Изобразить точки обучающей выборки на графике. Произвести оценку полученных результатов на тестовой выборке.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ru-RU"/>
        </w:rPr>
        <w:t>Вариант</w:t>
      </w:r>
      <w:r>
        <w:rPr>
          <w:rFonts w:hint="default"/>
        </w:rPr>
        <w:t xml:space="preserve"> 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Смоделировать и обучить нейросеть, аппроксимирующую функцию y = exp(x/2) на отрезке от -5 до 5. Изобразить точки обучающей выборки на графике. Произвести оценку полученных результатов на тестовой выборке.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ru-RU"/>
        </w:rPr>
        <w:t>Вариант</w:t>
      </w:r>
      <w:r>
        <w:rPr>
          <w:rFonts w:hint="default"/>
        </w:rPr>
        <w:t xml:space="preserve"> 3.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Смоделировать и обучить нейросеть, аппроксимирующую функцию y = exp(x) + sin(x) на отрезке от -5 до 5. Произвести оценку полученных результатов на тестовой выборке.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ru-RU"/>
        </w:rPr>
        <w:t>Вариант</w:t>
      </w:r>
      <w:r>
        <w:rPr>
          <w:rFonts w:hint="default"/>
        </w:rPr>
        <w:t xml:space="preserve"> 4.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Смоделировать и обучить нейросеть, аппроксимирующую функцию y = arcsinh(x) на отрезке от </w:t>
      </w:r>
      <w:r>
        <w:rPr>
          <w:rFonts w:hint="default"/>
        </w:rPr>
        <w:br w:type="textWrapping"/>
      </w:r>
      <w:r>
        <w:rPr>
          <w:rFonts w:hint="default"/>
        </w:rPr>
        <w:t>-5 до 5. Произвести оценку полученных результатов на тестовой выборке.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ru-RU"/>
        </w:rPr>
        <w:t>Вариант</w:t>
      </w:r>
      <w:r>
        <w:rPr>
          <w:rFonts w:hint="default"/>
        </w:rPr>
        <w:t xml:space="preserve"> 5.</w:t>
      </w:r>
    </w:p>
    <w:p>
      <w:pPr>
        <w:rPr>
          <w:rFonts w:hint="default"/>
        </w:rPr>
      </w:pPr>
    </w:p>
    <w:p>
      <w:r>
        <w:rPr>
          <w:rFonts w:hint="default"/>
        </w:rPr>
        <w:t>Смоделировать и обучить нейросеть, аппроксимирующую функцию y = cos(x) + x на отрезке от -5 до 5. Произвести оценку полученных результатов на тестовой выборке.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C8C460"/>
    <w:multiLevelType w:val="singleLevel"/>
    <w:tmpl w:val="9DC8C4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A0855355"/>
    <w:multiLevelType w:val="singleLevel"/>
    <w:tmpl w:val="A08553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2">
    <w:nsid w:val="DA0C5B0F"/>
    <w:multiLevelType w:val="multilevel"/>
    <w:tmpl w:val="DA0C5B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8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9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10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1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3">
    <w:nsid w:val="057C354D"/>
    <w:multiLevelType w:val="singleLevel"/>
    <w:tmpl w:val="057C354D"/>
    <w:lvl w:ilvl="0" w:tentative="0">
      <w:start w:val="2"/>
      <w:numFmt w:val="decimal"/>
      <w:suff w:val="space"/>
      <w:lvlText w:val="%1."/>
      <w:lvlJc w:val="left"/>
    </w:lvl>
  </w:abstractNum>
  <w:abstractNum w:abstractNumId="14">
    <w:nsid w:val="1397053F"/>
    <w:multiLevelType w:val="singleLevel"/>
    <w:tmpl w:val="139705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3F7D7340"/>
    <w:multiLevelType w:val="singleLevel"/>
    <w:tmpl w:val="3F7D73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12"/>
  </w:num>
  <w:num w:numId="7">
    <w:abstractNumId w:val="10"/>
  </w:num>
  <w:num w:numId="8">
    <w:abstractNumId w:val="9"/>
  </w:num>
  <w:num w:numId="9">
    <w:abstractNumId w:val="11"/>
  </w:num>
  <w:num w:numId="10">
    <w:abstractNumId w:val="6"/>
  </w:num>
  <w:num w:numId="11">
    <w:abstractNumId w:val="14"/>
  </w:num>
  <w:num w:numId="12">
    <w:abstractNumId w:val="0"/>
  </w:num>
  <w:num w:numId="13">
    <w:abstractNumId w:val="1"/>
  </w:num>
  <w:num w:numId="14">
    <w:abstractNumId w:val="2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E6D42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1E6D42"/>
    <w:rsid w:val="083823D1"/>
    <w:rsid w:val="38CA3E36"/>
    <w:rsid w:val="3D2E204C"/>
    <w:rsid w:val="4DC00786"/>
    <w:rsid w:val="71DF3BF0"/>
    <w:rsid w:val="742C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2023-06-28T22:54:00Z</dcterms:created>
  <dc:creator>goldd</dc:creator>
  <cp:lastModifiedBy>goldd</cp:lastModifiedBy>
  <dcterms:modified xsi:type="dcterms:W3CDTF">2023-06-30T19:57:58Z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CBC455CFEF6441C3BA1683F6BE2AF537</vt:lpwstr>
  </property>
</Properties>
</file>