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A6DA6" w14:textId="77777777" w:rsidR="004D6DB1" w:rsidRPr="004D6DB1" w:rsidRDefault="004D6DB1" w:rsidP="004D6DB1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</w:pPr>
      <w:proofErr w:type="spellStart"/>
      <w:r w:rsidRPr="004D6DB1"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  <w:t>KWLewisInc</w:t>
      </w:r>
      <w:proofErr w:type="spellEnd"/>
      <w:r w:rsidRPr="004D6DB1"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  <w:t xml:space="preserve"> — Core Website Improvement Suggestions</w:t>
      </w:r>
    </w:p>
    <w:p w14:paraId="137D5CF6" w14:textId="77777777" w:rsidR="004D6DB1" w:rsidRPr="004D6DB1" w:rsidRDefault="004D6DB1" w:rsidP="004D6DB1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  <w:t>1) Homepage Must Communicate Land Advisory in 3 Seconds</w:t>
      </w:r>
    </w:p>
    <w:p w14:paraId="4B64132C" w14:textId="77777777" w:rsidR="004D6DB1" w:rsidRPr="004D6DB1" w:rsidRDefault="004D6DB1" w:rsidP="004D6D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Required structure:</w:t>
      </w:r>
    </w:p>
    <w:p w14:paraId="5940559A" w14:textId="77777777" w:rsidR="004D6DB1" w:rsidRPr="004D6DB1" w:rsidRDefault="004D6DB1" w:rsidP="004D6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Strong hero image (</w:t>
      </w:r>
      <w:r w:rsidRPr="004D6DB1">
        <w:rPr>
          <w:rFonts w:ascii="Segoe UI Symbol" w:eastAsia="Times New Roman" w:hAnsi="Segoe UI Symbol" w:cs="Segoe UI Symbol"/>
          <w:kern w:val="0"/>
          <w:sz w:val="28"/>
          <w14:ligatures w14:val="none"/>
        </w:rPr>
        <w:t>✔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 xml:space="preserve"> already created)</w:t>
      </w:r>
    </w:p>
    <w:p w14:paraId="1420CDE3" w14:textId="77777777" w:rsidR="004D6DB1" w:rsidRPr="004D6DB1" w:rsidRDefault="004D6DB1" w:rsidP="004D6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 xml:space="preserve">Clear headline about </w:t>
      </w: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land + development readiness</w:t>
      </w:r>
    </w:p>
    <w:p w14:paraId="4987483E" w14:textId="77777777" w:rsidR="004D6DB1" w:rsidRPr="004D6DB1" w:rsidRDefault="004D6DB1" w:rsidP="004D6D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One primary call-to-action only</w:t>
      </w:r>
    </w:p>
    <w:p w14:paraId="65EB5700" w14:textId="77777777" w:rsidR="004D6DB1" w:rsidRPr="004D6DB1" w:rsidRDefault="004D6DB1" w:rsidP="004D6DB1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>Final homepage direction</w:t>
      </w:r>
    </w:p>
    <w:p w14:paraId="10758B19" w14:textId="77777777" w:rsidR="004D6DB1" w:rsidRPr="004D6DB1" w:rsidRDefault="004D6DB1" w:rsidP="004D6D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Headline: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br/>
      </w: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Development-Ready Land Intelligence</w:t>
      </w:r>
    </w:p>
    <w:p w14:paraId="0865E75F" w14:textId="77777777" w:rsidR="004D6DB1" w:rsidRPr="004D6DB1" w:rsidRDefault="004D6DB1" w:rsidP="004D6D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proofErr w:type="spellStart"/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Subheadline</w:t>
      </w:r>
      <w:proofErr w:type="spellEnd"/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: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br/>
        <w:t>Moving your land to readiness — and opportunity.</w:t>
      </w:r>
    </w:p>
    <w:p w14:paraId="4869DE36" w14:textId="77777777" w:rsidR="004D6DB1" w:rsidRPr="004D6DB1" w:rsidRDefault="004D6DB1" w:rsidP="004D6D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Primary CTA button: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br/>
        <w:t>Request Advisory Consultation</w:t>
      </w:r>
    </w:p>
    <w:p w14:paraId="207E8806" w14:textId="77777777" w:rsidR="004D6DB1" w:rsidRPr="004D6DB1" w:rsidRDefault="004D6DB1" w:rsidP="004D6DB1">
      <w:pPr>
        <w:spacing w:after="0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pict w14:anchorId="25A41BE9">
          <v:rect id="_x0000_i1025" style="width:0;height:1.5pt" o:hralign="center" o:hrstd="t" o:hr="t" fillcolor="#a0a0a0" stroked="f"/>
        </w:pict>
      </w:r>
    </w:p>
    <w:p w14:paraId="31350FD1" w14:textId="77777777" w:rsidR="004D6DB1" w:rsidRPr="004D6DB1" w:rsidRDefault="004D6DB1" w:rsidP="004D6DB1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  <w:t>2) Service Page Must Feel Transaction-Ready</w:t>
      </w:r>
    </w:p>
    <w:p w14:paraId="5BACA342" w14:textId="77777777" w:rsidR="004D6DB1" w:rsidRPr="004D6DB1" w:rsidRDefault="004D6DB1" w:rsidP="004D6D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The service page should immediately show:</w:t>
      </w:r>
    </w:p>
    <w:p w14:paraId="09000F1E" w14:textId="77777777" w:rsidR="004D6DB1" w:rsidRPr="004D6DB1" w:rsidRDefault="004D6DB1" w:rsidP="004D6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Plat / parcel intelligence</w:t>
      </w:r>
    </w:p>
    <w:p w14:paraId="6250BA34" w14:textId="77777777" w:rsidR="004D6DB1" w:rsidRPr="004D6DB1" w:rsidRDefault="004D6DB1" w:rsidP="004D6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Real development planning</w:t>
      </w:r>
    </w:p>
    <w:p w14:paraId="4E044198" w14:textId="77777777" w:rsidR="004D6DB1" w:rsidRPr="004D6DB1" w:rsidRDefault="004D6DB1" w:rsidP="004D6D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Professional advisory credibility</w:t>
      </w:r>
    </w:p>
    <w:p w14:paraId="145542DB" w14:textId="77777777" w:rsidR="004D6DB1" w:rsidRPr="004D6DB1" w:rsidRDefault="004D6DB1" w:rsidP="004D6DB1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>Required sections</w:t>
      </w:r>
    </w:p>
    <w:p w14:paraId="25F28ED9" w14:textId="77777777" w:rsidR="004D6DB1" w:rsidRPr="004D6DB1" w:rsidRDefault="004D6DB1" w:rsidP="004D6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Hero image (</w:t>
      </w:r>
      <w:r w:rsidRPr="004D6DB1">
        <w:rPr>
          <w:rFonts w:ascii="Segoe UI Symbol" w:eastAsia="Times New Roman" w:hAnsi="Segoe UI Symbol" w:cs="Segoe UI Symbol"/>
          <w:kern w:val="0"/>
          <w:sz w:val="28"/>
          <w14:ligatures w14:val="none"/>
        </w:rPr>
        <w:t>✔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 xml:space="preserve"> done)</w:t>
      </w:r>
    </w:p>
    <w:p w14:paraId="655ED2A7" w14:textId="77777777" w:rsidR="004D6DB1" w:rsidRPr="004D6DB1" w:rsidRDefault="004D6DB1" w:rsidP="004D6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Short authority headline</w:t>
      </w:r>
    </w:p>
    <w:p w14:paraId="01C436E0" w14:textId="77777777" w:rsidR="004D6DB1" w:rsidRPr="004D6DB1" w:rsidRDefault="004D6DB1" w:rsidP="004D6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Bullet list of services:</w:t>
      </w:r>
    </w:p>
    <w:p w14:paraId="5F79D98F" w14:textId="77777777" w:rsidR="004D6DB1" w:rsidRPr="004D6DB1" w:rsidRDefault="004D6DB1" w:rsidP="004D6D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Land Readiness Review</w:t>
      </w:r>
    </w:p>
    <w:p w14:paraId="609C26E7" w14:textId="77777777" w:rsidR="004D6DB1" w:rsidRPr="004D6DB1" w:rsidRDefault="004D6DB1" w:rsidP="004D6D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Development Pathway Strategy</w:t>
      </w:r>
    </w:p>
    <w:p w14:paraId="618D6899" w14:textId="77777777" w:rsidR="004D6DB1" w:rsidRPr="004D6DB1" w:rsidRDefault="004D6DB1" w:rsidP="004D6D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lastRenderedPageBreak/>
        <w:t>Owner &amp; Builder Advisory</w:t>
      </w:r>
    </w:p>
    <w:p w14:paraId="08F29904" w14:textId="77777777" w:rsidR="004D6DB1" w:rsidRPr="004D6DB1" w:rsidRDefault="004D6DB1" w:rsidP="004D6DB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Institutional Land Consulting</w:t>
      </w:r>
    </w:p>
    <w:p w14:paraId="5DE4E35A" w14:textId="77777777" w:rsidR="004D6DB1" w:rsidRPr="004D6DB1" w:rsidRDefault="004D6DB1" w:rsidP="004D6D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 xml:space="preserve">CTA </w:t>
      </w:r>
      <w:r w:rsidRPr="004D6DB1">
        <w:rPr>
          <w:rFonts w:ascii="Times New Roman" w:eastAsia="Times New Roman" w:hAnsi="Times New Roman" w:cs="Times New Roman"/>
          <w:kern w:val="0"/>
          <w:sz w:val="28"/>
          <w14:ligatures w14:val="none"/>
        </w:rPr>
        <w:t>→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 xml:space="preserve"> </w:t>
      </w: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Schedule Consultation</w:t>
      </w:r>
    </w:p>
    <w:p w14:paraId="30F2D6AD" w14:textId="77777777" w:rsidR="004D6DB1" w:rsidRPr="004D6DB1" w:rsidRDefault="004D6DB1" w:rsidP="004D6D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No long essays.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br/>
      </w: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Clean, serious, deal-ready tone.</w:t>
      </w:r>
    </w:p>
    <w:p w14:paraId="6F2282A9" w14:textId="77777777" w:rsidR="004D6DB1" w:rsidRPr="004D6DB1" w:rsidRDefault="004D6DB1" w:rsidP="004D6DB1">
      <w:pPr>
        <w:spacing w:after="0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pict w14:anchorId="23CF82B4">
          <v:rect id="_x0000_i1026" style="width:0;height:1.5pt" o:hralign="center" o:hrstd="t" o:hr="t" fillcolor="#a0a0a0" stroked="f"/>
        </w:pict>
      </w:r>
    </w:p>
    <w:p w14:paraId="19FB891B" w14:textId="77777777" w:rsidR="004D6DB1" w:rsidRPr="004D6DB1" w:rsidRDefault="004D6DB1" w:rsidP="004D6DB1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  <w:t>3) Landing Page Must Convert Visitors to Calls</w:t>
      </w:r>
    </w:p>
    <w:p w14:paraId="61C78016" w14:textId="77777777" w:rsidR="004D6DB1" w:rsidRPr="004D6DB1" w:rsidRDefault="004D6DB1" w:rsidP="004D6D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Landing page purpose:</w:t>
      </w:r>
    </w:p>
    <w:p w14:paraId="3D89BD6F" w14:textId="77777777" w:rsidR="004D6DB1" w:rsidRPr="004D6DB1" w:rsidRDefault="004D6DB1" w:rsidP="004D6DB1">
      <w:pPr>
        <w:spacing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 xml:space="preserve">Turn landowners, builders, and cities into </w:t>
      </w: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consultations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.</w:t>
      </w:r>
    </w:p>
    <w:p w14:paraId="68352550" w14:textId="77777777" w:rsidR="004D6DB1" w:rsidRPr="004D6DB1" w:rsidRDefault="004D6DB1" w:rsidP="004D6DB1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27"/>
          <w:szCs w:val="27"/>
          <w14:ligatures w14:val="none"/>
        </w:rPr>
        <w:t>Required structure</w:t>
      </w:r>
    </w:p>
    <w:p w14:paraId="59E54DAB" w14:textId="77777777" w:rsidR="004D6DB1" w:rsidRPr="004D6DB1" w:rsidRDefault="004D6DB1" w:rsidP="004D6D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Hero image with service title (</w:t>
      </w:r>
      <w:r w:rsidRPr="004D6DB1">
        <w:rPr>
          <w:rFonts w:ascii="Segoe UI Symbol" w:eastAsia="Times New Roman" w:hAnsi="Segoe UI Symbol" w:cs="Segoe UI Symbol"/>
          <w:kern w:val="0"/>
          <w:sz w:val="28"/>
          <w14:ligatures w14:val="none"/>
        </w:rPr>
        <w:t>✔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 xml:space="preserve"> done)</w:t>
      </w:r>
    </w:p>
    <w:p w14:paraId="4CE190A2" w14:textId="77777777" w:rsidR="004D6DB1" w:rsidRPr="004D6DB1" w:rsidRDefault="004D6DB1" w:rsidP="004D6D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One short credibility paragraph</w:t>
      </w:r>
    </w:p>
    <w:p w14:paraId="047665D4" w14:textId="77777777" w:rsidR="004D6DB1" w:rsidRPr="004D6DB1" w:rsidRDefault="004D6DB1" w:rsidP="004D6D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3-step process:</w:t>
      </w:r>
    </w:p>
    <w:p w14:paraId="4D2D3AB9" w14:textId="77777777" w:rsidR="004D6DB1" w:rsidRPr="004D6DB1" w:rsidRDefault="004D6DB1" w:rsidP="004D6D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Submit property</w:t>
      </w:r>
    </w:p>
    <w:p w14:paraId="5B32BAB3" w14:textId="77777777" w:rsidR="004D6DB1" w:rsidRPr="004D6DB1" w:rsidRDefault="004D6DB1" w:rsidP="004D6D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Receive readiness insight</w:t>
      </w:r>
    </w:p>
    <w:p w14:paraId="443149A8" w14:textId="77777777" w:rsidR="004D6DB1" w:rsidRPr="004D6DB1" w:rsidRDefault="004D6DB1" w:rsidP="004D6D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Plan next move</w:t>
      </w:r>
    </w:p>
    <w:p w14:paraId="31E389B3" w14:textId="77777777" w:rsidR="004D6DB1" w:rsidRPr="004D6DB1" w:rsidRDefault="004D6DB1" w:rsidP="004D6D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Contact / intake form</w:t>
      </w:r>
    </w:p>
    <w:p w14:paraId="01265F70" w14:textId="77777777" w:rsidR="004D6DB1" w:rsidRPr="004D6DB1" w:rsidRDefault="004D6DB1" w:rsidP="004D6D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Strong CTA repeated at bottom</w:t>
      </w:r>
    </w:p>
    <w:p w14:paraId="38280323" w14:textId="77777777" w:rsidR="004D6DB1" w:rsidRPr="004D6DB1" w:rsidRDefault="004D6DB1" w:rsidP="004D6D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 xml:space="preserve">This is the </w:t>
      </w: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money page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 xml:space="preserve"> of the site.</w:t>
      </w:r>
    </w:p>
    <w:p w14:paraId="720D1913" w14:textId="77777777" w:rsidR="004D6DB1" w:rsidRPr="004D6DB1" w:rsidRDefault="004D6DB1" w:rsidP="004D6DB1">
      <w:pPr>
        <w:spacing w:after="0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pict w14:anchorId="6AD5EAAF">
          <v:rect id="_x0000_i1027" style="width:0;height:1.5pt" o:hralign="center" o:hrstd="t" o:hr="t" fillcolor="#a0a0a0" stroked="f"/>
        </w:pict>
      </w:r>
    </w:p>
    <w:p w14:paraId="7B87DE84" w14:textId="77777777" w:rsidR="004D6DB1" w:rsidRPr="004D6DB1" w:rsidRDefault="004D6DB1" w:rsidP="004D6DB1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  <w:t>FINAL PNG LINKS FOR LEO</w:t>
      </w:r>
    </w:p>
    <w:p w14:paraId="26706E75" w14:textId="77777777" w:rsidR="004D6DB1" w:rsidRPr="004D6DB1" w:rsidRDefault="004D6DB1" w:rsidP="004D6DB1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  <w:t>1) KWL Homepage / Book Cover (Florida Edition – Vertical)</w:t>
      </w:r>
    </w:p>
    <w:p w14:paraId="424A45C3" w14:textId="77777777" w:rsidR="004D6DB1" w:rsidRPr="004D6DB1" w:rsidRDefault="004D6DB1" w:rsidP="004D6D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Download: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br/>
        <w:t>sandbox:/</w:t>
      </w:r>
      <w:proofErr w:type="spellStart"/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mnt</w:t>
      </w:r>
      <w:proofErr w:type="spellEnd"/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/data/KWL_Florida_Edition_FINAL.png</w:t>
      </w:r>
    </w:p>
    <w:p w14:paraId="366319B7" w14:textId="77777777" w:rsidR="004D6DB1" w:rsidRPr="004D6DB1" w:rsidRDefault="004D6DB1" w:rsidP="004D6DB1">
      <w:pPr>
        <w:spacing w:after="0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pict w14:anchorId="2B993DBA">
          <v:rect id="_x0000_i1028" style="width:0;height:1.5pt" o:hralign="center" o:hrstd="t" o:hr="t" fillcolor="#a0a0a0" stroked="f"/>
        </w:pict>
      </w:r>
    </w:p>
    <w:p w14:paraId="12DE4D16" w14:textId="77777777" w:rsidR="004D6DB1" w:rsidRPr="004D6DB1" w:rsidRDefault="004D6DB1" w:rsidP="004D6DB1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  <w:lastRenderedPageBreak/>
        <w:t>2) KWL Service Page Hero (Plat / Survey Intelligence)</w:t>
      </w:r>
    </w:p>
    <w:p w14:paraId="75400308" w14:textId="77777777" w:rsidR="004D6DB1" w:rsidRPr="004D6DB1" w:rsidRDefault="004D6DB1" w:rsidP="004D6D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Download: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br/>
        <w:t>sandbox:/</w:t>
      </w:r>
      <w:proofErr w:type="spellStart"/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mnt</w:t>
      </w:r>
      <w:proofErr w:type="spellEnd"/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/data/KWL_Service_Page_FINAL.png</w:t>
      </w:r>
    </w:p>
    <w:p w14:paraId="33C13308" w14:textId="77777777" w:rsidR="004D6DB1" w:rsidRPr="004D6DB1" w:rsidRDefault="004D6DB1" w:rsidP="004D6DB1">
      <w:pPr>
        <w:spacing w:after="0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pict w14:anchorId="30E1CFAE">
          <v:rect id="_x0000_i1029" style="width:0;height:1.5pt" o:hralign="center" o:hrstd="t" o:hr="t" fillcolor="#a0a0a0" stroked="f"/>
        </w:pict>
      </w:r>
    </w:p>
    <w:p w14:paraId="15CF8DC1" w14:textId="77777777" w:rsidR="004D6DB1" w:rsidRPr="004D6DB1" w:rsidRDefault="004D6DB1" w:rsidP="004D6DB1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36"/>
          <w:szCs w:val="36"/>
          <w14:ligatures w14:val="none"/>
        </w:rPr>
        <w:t>3) KWL Landing Page Hero (With Service Text)</w:t>
      </w:r>
    </w:p>
    <w:p w14:paraId="567DE267" w14:textId="77777777" w:rsidR="004D6DB1" w:rsidRPr="004D6DB1" w:rsidRDefault="004D6DB1" w:rsidP="004D6DB1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b/>
          <w:bCs/>
          <w:kern w:val="0"/>
          <w:sz w:val="28"/>
          <w14:ligatures w14:val="none"/>
        </w:rPr>
        <w:t>Download:</w:t>
      </w: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br/>
        <w:t>sandbox:/</w:t>
      </w:r>
      <w:proofErr w:type="spellStart"/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mnt</w:t>
      </w:r>
      <w:proofErr w:type="spellEnd"/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t>/data/KWL_Landing_Page_With_Service_FINAL.png</w:t>
      </w:r>
    </w:p>
    <w:p w14:paraId="36637996" w14:textId="77777777" w:rsidR="004D6DB1" w:rsidRPr="004D6DB1" w:rsidRDefault="004D6DB1" w:rsidP="004D6DB1">
      <w:pPr>
        <w:spacing w:after="0" w:line="240" w:lineRule="auto"/>
        <w:rPr>
          <w:rFonts w:ascii="Angsana New" w:eastAsia="Times New Roman" w:hAnsi="Angsana New" w:cs="Angsana New"/>
          <w:kern w:val="0"/>
          <w:sz w:val="28"/>
          <w14:ligatures w14:val="none"/>
        </w:rPr>
      </w:pPr>
      <w:r w:rsidRPr="004D6DB1">
        <w:rPr>
          <w:rFonts w:ascii="Angsana New" w:eastAsia="Times New Roman" w:hAnsi="Angsana New" w:cs="Angsana New"/>
          <w:kern w:val="0"/>
          <w:sz w:val="28"/>
          <w14:ligatures w14:val="none"/>
        </w:rPr>
        <w:pict w14:anchorId="61E90825">
          <v:rect id="_x0000_i1030" style="width:0;height:1.5pt" o:hralign="center" o:hrstd="t" o:hr="t" fillcolor="#a0a0a0" stroked="f"/>
        </w:pict>
      </w:r>
    </w:p>
    <w:p w14:paraId="1A7BC1BC" w14:textId="77777777" w:rsidR="006A41E9" w:rsidRDefault="006A41E9"/>
    <w:sectPr w:rsidR="006A4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D0D0E"/>
    <w:multiLevelType w:val="multilevel"/>
    <w:tmpl w:val="F6CC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E52D2"/>
    <w:multiLevelType w:val="multilevel"/>
    <w:tmpl w:val="2E16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E7209"/>
    <w:multiLevelType w:val="multilevel"/>
    <w:tmpl w:val="2856C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65948"/>
    <w:multiLevelType w:val="multilevel"/>
    <w:tmpl w:val="C07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588570">
    <w:abstractNumId w:val="3"/>
  </w:num>
  <w:num w:numId="2" w16cid:durableId="1239708897">
    <w:abstractNumId w:val="0"/>
  </w:num>
  <w:num w:numId="3" w16cid:durableId="875047838">
    <w:abstractNumId w:val="2"/>
  </w:num>
  <w:num w:numId="4" w16cid:durableId="251091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A7"/>
    <w:rsid w:val="004D6DB1"/>
    <w:rsid w:val="006A41E9"/>
    <w:rsid w:val="00C3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897C44-4F18-4D72-A25E-66FF82F24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D6DB1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4D6DB1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4D6DB1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D6DB1"/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rsid w:val="004D6DB1"/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character" w:customStyle="1" w:styleId="30">
    <w:name w:val="หัวเรื่อง 3 อักขระ"/>
    <w:basedOn w:val="a0"/>
    <w:link w:val="3"/>
    <w:uiPriority w:val="9"/>
    <w:rsid w:val="004D6DB1"/>
    <w:rPr>
      <w:rFonts w:ascii="Angsana New" w:eastAsia="Times New Roman" w:hAnsi="Angsana New" w:cs="Angsana New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4D6DB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a4">
    <w:name w:val="Strong"/>
    <w:basedOn w:val="a0"/>
    <w:uiPriority w:val="22"/>
    <w:qFormat/>
    <w:rsid w:val="004D6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Lewis</dc:creator>
  <cp:keywords/>
  <dc:description/>
  <cp:lastModifiedBy>Kenneth Lewis</cp:lastModifiedBy>
  <cp:revision>2</cp:revision>
  <dcterms:created xsi:type="dcterms:W3CDTF">2026-02-13T10:44:00Z</dcterms:created>
  <dcterms:modified xsi:type="dcterms:W3CDTF">2026-02-13T10:45:00Z</dcterms:modified>
</cp:coreProperties>
</file>