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4800" w:rsidRDefault="006F4800">
      <w:r>
        <w:t>Титульный лист</w:t>
      </w:r>
      <w:r>
        <w:br w:type="page"/>
      </w:r>
    </w:p>
    <w:sdt>
      <w:sdtPr>
        <w:rPr>
          <w:b w:val="0"/>
          <w:bCs/>
        </w:rPr>
        <w:id w:val="-277986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:rsidR="00522C0B" w:rsidRDefault="00552ACC" w:rsidP="00552ACC">
          <w:pPr>
            <w:pStyle w:val="a6"/>
          </w:pPr>
          <w:r>
            <w:t>Содержание</w:t>
          </w:r>
        </w:p>
        <w:p w:rsidR="000974DE" w:rsidRDefault="00522C0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2899" w:history="1">
            <w:r w:rsidR="000974DE" w:rsidRPr="00985224">
              <w:rPr>
                <w:rStyle w:val="aa"/>
                <w:noProof/>
              </w:rPr>
              <w:t>Введение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_Toc210582899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0" w:history="1">
            <w:r w:rsidR="000974DE" w:rsidRPr="00985224">
              <w:rPr>
                <w:rStyle w:val="aa"/>
                <w:noProof/>
              </w:rPr>
              <w:t>Глава 1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1" w:history="1">
            <w:r w:rsidR="000974DE" w:rsidRPr="00985224">
              <w:rPr>
                <w:rStyle w:val="aa"/>
                <w:noProof/>
              </w:rPr>
              <w:t>1.1 Многочлены Литтлвуда. Автокорреляция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2" w:history="1">
            <w:r w:rsidR="000974DE" w:rsidRPr="00985224">
              <w:rPr>
                <w:rStyle w:val="aa"/>
                <w:noProof/>
              </w:rPr>
              <w:t>1.2 Плоские многочлены Литтлвуда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5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3" w:history="1">
            <w:r w:rsidR="000974DE" w:rsidRPr="00985224">
              <w:rPr>
                <w:rStyle w:val="aa"/>
                <w:noProof/>
              </w:rPr>
              <w:t>Глава 2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4" w:history="1">
            <w:r w:rsidR="000974DE" w:rsidRPr="00985224">
              <w:rPr>
                <w:rStyle w:val="aa"/>
                <w:noProof/>
              </w:rPr>
              <w:t>2.1 Расчёт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5" w:history="1">
            <w:r w:rsidR="000974DE" w:rsidRPr="00985224">
              <w:rPr>
                <w:rStyle w:val="aa"/>
                <w:noProof/>
              </w:rPr>
              <w:t>2.2 Алгоритмы построения плоских многочленов Литтлвуда.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6" w:history="1">
            <w:r w:rsidR="000974DE" w:rsidRPr="00985224">
              <w:rPr>
                <w:rStyle w:val="aa"/>
                <w:noProof/>
              </w:rPr>
              <w:t>2.2.1 Построение многочлена Шапиро.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_Toc210582906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7" w:history="1">
            <w:r w:rsidR="000974DE" w:rsidRPr="00985224">
              <w:rPr>
                <w:rStyle w:val="aa"/>
                <w:noProof/>
              </w:rPr>
              <w:t xml:space="preserve">2.3 Реализация алгоритмов на языке программирования </w:t>
            </w:r>
            <w:r w:rsidR="000974DE" w:rsidRPr="00985224">
              <w:rPr>
                <w:rStyle w:val="aa"/>
                <w:noProof/>
                <w:lang w:val="en-US"/>
              </w:rPr>
              <w:t>c</w:t>
            </w:r>
            <w:r w:rsidR="000974DE" w:rsidRPr="00985224">
              <w:rPr>
                <w:rStyle w:val="aa"/>
                <w:noProof/>
              </w:rPr>
              <w:t>++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_Toc210582907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8" w:history="1">
            <w:r w:rsidR="000974DE" w:rsidRPr="00985224">
              <w:rPr>
                <w:rStyle w:val="aa"/>
                <w:noProof/>
                <w:lang w:val="en-US"/>
              </w:rPr>
              <w:t>Autocorrelation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_Toc210582908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9" w:history="1">
            <w:r w:rsidR="000974DE" w:rsidRPr="00985224">
              <w:rPr>
                <w:rStyle w:val="aa"/>
                <w:noProof/>
                <w:lang w:val="en-US"/>
              </w:rPr>
              <w:t>LittlewoodPolynomial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0" w:history="1">
            <w:r w:rsidR="000974DE" w:rsidRPr="00985224">
              <w:rPr>
                <w:rStyle w:val="aa"/>
                <w:noProof/>
                <w:lang w:val="en-US"/>
              </w:rPr>
              <w:t>Tester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1" w:history="1">
            <w:r w:rsidR="000974DE" w:rsidRPr="00985224">
              <w:rPr>
                <w:rStyle w:val="aa"/>
                <w:noProof/>
              </w:rPr>
              <w:t>Глава 3. Тестирование и анализ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2" w:history="1">
            <w:r w:rsidR="000974DE" w:rsidRPr="00985224">
              <w:rPr>
                <w:rStyle w:val="aa"/>
                <w:noProof/>
              </w:rPr>
              <w:t>3.1 Тест вычисления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3" w:history="1">
            <w:r w:rsidR="000974DE" w:rsidRPr="00985224">
              <w:rPr>
                <w:rStyle w:val="aa"/>
                <w:noProof/>
              </w:rPr>
              <w:t>3.2 Проверка свойств многочленов Шапиро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4" w:history="1">
            <w:r w:rsidR="000974DE" w:rsidRPr="00985224">
              <w:rPr>
                <w:rStyle w:val="aa"/>
                <w:noProof/>
              </w:rPr>
              <w:t>Заключение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16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4D22E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5" w:history="1">
            <w:r w:rsidR="000974DE" w:rsidRPr="00985224">
              <w:rPr>
                <w:rStyle w:val="aa"/>
                <w:noProof/>
              </w:rPr>
              <w:t>Список литературы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522C0B" w:rsidRDefault="00522C0B">
          <w:r>
            <w:rPr>
              <w:b/>
              <w:bCs/>
            </w:rPr>
            <w:fldChar w:fldCharType="end"/>
          </w:r>
        </w:p>
      </w:sdtContent>
    </w:sdt>
    <w:p w:rsidR="006F4800" w:rsidRDefault="006F4800">
      <w:r>
        <w:br w:type="page"/>
      </w:r>
    </w:p>
    <w:p w:rsidR="00434A01" w:rsidRPr="00513235" w:rsidRDefault="006F4800" w:rsidP="003F64F2">
      <w:pPr>
        <w:pStyle w:val="a6"/>
      </w:pPr>
      <w:bookmarkStart w:id="0" w:name="_Toc210582899"/>
      <w:r w:rsidRPr="00434A01">
        <w:lastRenderedPageBreak/>
        <w:t>Введение</w:t>
      </w:r>
      <w:bookmarkEnd w:id="0"/>
    </w:p>
    <w:p w:rsidR="006F4800" w:rsidRDefault="000974DE" w:rsidP="000974DE">
      <w:r w:rsidRPr="000974DE">
        <w:t>Многочлены Литтлвуда с коэффициентами ±1 обладают низкой автокорреляцией и равномерным модулем на единичной окружности, что делает их полезными в цифровой связи, радиолокации и обработке сигналов. В этой работе рассмотрены свойства многочленов Литтлвуда, проведён анализ алгоритмов построения плоских многочленов, включая многочлены Шапиро, а также реализованы вычисления автокорреляции и тестирование алгоритмов на языке C++.</w:t>
      </w:r>
      <w:r w:rsidR="006F4800">
        <w:br w:type="page"/>
      </w:r>
    </w:p>
    <w:p w:rsidR="006F4800" w:rsidRPr="005504F4" w:rsidRDefault="006F4800" w:rsidP="003F64F2">
      <w:pPr>
        <w:pStyle w:val="a6"/>
      </w:pPr>
      <w:bookmarkStart w:id="1" w:name="_Toc210582900"/>
      <w:r>
        <w:lastRenderedPageBreak/>
        <w:t>Глава 1</w:t>
      </w:r>
      <w:bookmarkEnd w:id="1"/>
      <w:r w:rsidR="005504F4" w:rsidRPr="005504F4">
        <w:t xml:space="preserve"> </w:t>
      </w:r>
    </w:p>
    <w:p w:rsidR="000A5E4A" w:rsidRDefault="000A5E4A" w:rsidP="000A5E4A">
      <w:pPr>
        <w:pStyle w:val="2"/>
      </w:pPr>
      <w:bookmarkStart w:id="2" w:name="_Toc210582901"/>
      <w:r w:rsidRPr="000A5E4A">
        <w:t>1.1 Многочлены Литтлвуда. Автокорреляция</w:t>
      </w:r>
      <w:bookmarkEnd w:id="2"/>
    </w:p>
    <w:p w:rsidR="003F64F2" w:rsidRPr="00522C0B" w:rsidRDefault="003F64F2" w:rsidP="003F64F2">
      <w:pPr>
        <w:rPr>
          <w:rFonts w:cs="Times New Roman"/>
        </w:rPr>
      </w:pPr>
      <w:r w:rsidRPr="00434A01">
        <w:rPr>
          <w:rFonts w:cs="Times New Roman"/>
        </w:rPr>
        <w:t xml:space="preserve">Многочлены Литтлвуда – многочлены вида </w:t>
      </w:r>
    </w:p>
    <w:p w:rsidR="003F64F2" w:rsidRPr="000A5E4A" w:rsidRDefault="003F64F2" w:rsidP="000A5E4A">
      <w:pPr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r>
                <w:rPr>
                  <w:rFonts w:ascii="Cambria Math" w:eastAsiaTheme="minorEastAsia" w:hAnsi="Cambria Math" w:cs="Times New Roman"/>
                </w:rPr>
                <m:t xml:space="preserve">где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∈{±1}</m:t>
              </m:r>
            </m:e>
          </m:nary>
        </m:oMath>
      </m:oMathPara>
    </w:p>
    <w:p w:rsid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>Вычисление автокорреляции.</w:t>
      </w:r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Пусть есть последовательность </w:t>
      </w:r>
      <m:oMath>
        <m:r>
          <w:rPr>
            <w:rFonts w:ascii="Cambria Math" w:eastAsiaTheme="minorEastAsia" w:hAnsi="Cambria Math" w:cs="Times New Roman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∈{±1}</m:t>
        </m:r>
      </m:oMath>
    </w:p>
    <w:p w:rsidR="003F64F2" w:rsidRPr="00513235" w:rsidRDefault="003F64F2" w:rsidP="003F64F2">
      <w:pPr>
        <w:rPr>
          <w:rFonts w:eastAsiaTheme="minorEastAsia" w:cs="Times New Roman"/>
          <w:i/>
        </w:rPr>
      </w:pPr>
      <w:r>
        <w:rPr>
          <w:rFonts w:eastAsiaTheme="minorEastAsia" w:cs="Times New Roman"/>
        </w:rPr>
        <w:t xml:space="preserve">Её автокорреляция </w:t>
      </w:r>
      <w:r w:rsidR="004C7CEC">
        <w:rPr>
          <w:rFonts w:eastAsiaTheme="minorEastAsia" w:cs="Times New Roman"/>
        </w:rPr>
        <w:t xml:space="preserve">определяется как функция сдвига. </w:t>
      </w:r>
      <m:oMath>
        <m:r>
          <w:rPr>
            <w:rFonts w:ascii="Cambria Math" w:eastAsiaTheme="minorEastAsia" w:hAnsi="Cambria Math" w:cs="Times New Roman"/>
          </w:rPr>
          <m:t>R=(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</w:rPr>
              <m:t>-1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</w:p>
    <w:p w:rsidR="003F64F2" w:rsidRPr="003F64F2" w:rsidRDefault="004D22EB" w:rsidP="003F64F2">
      <w:pPr>
        <w:rPr>
          <w:rFonts w:eastAsiaTheme="minorEastAsia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n-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, 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=0,1,2…n-1</m:t>
              </m:r>
            </m:e>
          </m:nary>
        </m:oMath>
      </m:oMathPara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Если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  <m:r>
          <w:rPr>
            <w:rFonts w:ascii="Cambria Math" w:eastAsiaTheme="minorEastAsia" w:hAnsi="Cambria Math" w:cs="Times New Roman"/>
          </w:rPr>
          <m:t xml:space="preserve">≠0 </m:t>
        </m:r>
        <m:r>
          <w:rPr>
            <w:rFonts w:ascii="Cambria Math" w:eastAsiaTheme="minorEastAsia" w:hAnsi="Cambria Math" w:cs="Times New Roman"/>
            <w:lang w:val="en-US"/>
          </w:rPr>
          <m:t>R</m:t>
        </m:r>
        <m:r>
          <w:rPr>
            <w:rFonts w:ascii="Cambria Math" w:eastAsiaTheme="minorEastAsia" w:hAnsi="Cambria Math" w:cs="Times New Roman"/>
          </w:rPr>
          <m:t>(</m:t>
        </m:r>
        <m:r>
          <w:rPr>
            <w:rFonts w:ascii="Cambria Math" w:eastAsiaTheme="minorEastAsia" w:hAnsi="Cambria Math" w:cs="Times New Roman"/>
            <w:lang w:val="en-US"/>
          </w:rPr>
          <m:t>t</m:t>
        </m:r>
        <m:r>
          <w:rPr>
            <w:rFonts w:ascii="Cambria Math" w:eastAsiaTheme="minorEastAsia" w:hAnsi="Cambria Math" w:cs="Times New Roman"/>
          </w:rPr>
          <m:t>)</m:t>
        </m:r>
      </m:oMath>
      <w:r w:rsidRPr="003F64F2">
        <w:rPr>
          <w:rFonts w:eastAsiaTheme="minorEastAsia" w:cs="Times New Roman"/>
        </w:rPr>
        <w:t xml:space="preserve"> </w:t>
      </w:r>
      <w:proofErr w:type="gramStart"/>
      <w:r>
        <w:rPr>
          <w:rFonts w:eastAsiaTheme="minorEastAsia" w:cs="Times New Roman"/>
        </w:rPr>
        <w:t>малы</w:t>
      </w:r>
      <w:proofErr w:type="gramEnd"/>
      <w:r>
        <w:rPr>
          <w:rFonts w:eastAsiaTheme="minorEastAsia" w:cs="Times New Roman"/>
        </w:rPr>
        <w:t xml:space="preserve">, то последовательность имеет низкую автокорреляцию. </w:t>
      </w:r>
    </w:p>
    <w:p w:rsidR="003F64F2" w:rsidRDefault="003F64F2" w:rsidP="003F64F2">
      <w:pPr>
        <w:rPr>
          <w:rFonts w:eastAsiaTheme="minorEastAsia"/>
        </w:rPr>
      </w:pPr>
      <w:r>
        <w:t xml:space="preserve">Алгоритм вычисления автокорреляции подразумевает попарное произведение всевозможных комбинаций элементов последовательности, т.е. имеет временную сложность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 Можно оптимизировать временные затраты используя свойства свёртки и быстрого преобразования Фурье</w:t>
      </w:r>
      <w:r w:rsidR="00D72EDA">
        <w:rPr>
          <w:rFonts w:eastAsiaTheme="minorEastAsia"/>
        </w:rPr>
        <w:t xml:space="preserve">. </w:t>
      </w:r>
    </w:p>
    <w:p w:rsidR="00B66B99" w:rsidRDefault="00D72EDA" w:rsidP="00D72EDA">
      <w:pPr>
        <w:rPr>
          <w:rFonts w:eastAsiaTheme="minorEastAsia"/>
        </w:rPr>
      </w:pPr>
      <w:r>
        <w:rPr>
          <w:rFonts w:eastAsiaTheme="minorEastAsia"/>
        </w:rPr>
        <w:t xml:space="preserve">Свёртка двух последовательностей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 и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 w:cs="Times New Roman"/>
                  </w:rPr>
                  <m:t>-1</m:t>
                </m:r>
              </m:sub>
            </m:sSub>
          </m:e>
        </m:d>
      </m:oMath>
      <w:r w:rsidRPr="00D72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называется последовательность </w:t>
      </w:r>
      <m:oMath>
        <m:r>
          <w:rPr>
            <w:rFonts w:ascii="Cambria Math" w:eastAsiaTheme="minorEastAsia" w:hAnsi="Cambria Math"/>
          </w:rPr>
          <m:t>a*b=c=(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 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66B99">
        <w:rPr>
          <w:rFonts w:eastAsiaTheme="minorEastAsia"/>
        </w:rPr>
        <w:t xml:space="preserve"> элементы которой вычисляются как сумма произведений элементов двух последовательностей сдвинутых друг относительно друга </w:t>
      </w:r>
    </w:p>
    <w:p w:rsidR="00D72EDA" w:rsidRPr="00086649" w:rsidRDefault="004D22EB" w:rsidP="00D72EDA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 xml:space="preserve"> k=0,1, …n+m-2</m:t>
          </m:r>
        </m:oMath>
      </m:oMathPara>
    </w:p>
    <w:p w:rsidR="002A1909" w:rsidRDefault="00B66B99" w:rsidP="002A1909">
      <w:pPr>
        <w:rPr>
          <w:rFonts w:eastAsiaTheme="minorEastAsia"/>
        </w:rPr>
      </w:pPr>
      <w:r>
        <w:t xml:space="preserve">Подразумевается, что 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&lt; 0</m:t>
        </m:r>
      </m:oMath>
      <w:r w:rsidRPr="00B66B99">
        <w:t xml:space="preserve"> </w:t>
      </w:r>
      <w:r>
        <w:t>элементы соответствующей последовательности равны нулю.</w:t>
      </w:r>
      <w:r w:rsidR="002A1909" w:rsidRPr="002A1909">
        <w:t xml:space="preserve"> </w:t>
      </w:r>
      <w:r w:rsidR="002A1909">
        <w:t xml:space="preserve">Так как последовательностям можно сопоставить многочлены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z+…+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</m:oMath>
      <w:r w:rsidR="002A1909" w:rsidRPr="002A190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m-1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m-1</m:t>
            </m:r>
          </m:sup>
        </m:sSup>
      </m:oMath>
      <w:r w:rsidR="002A1909">
        <w:rPr>
          <w:rFonts w:eastAsiaTheme="minorEastAsia"/>
        </w:rPr>
        <w:t xml:space="preserve">, и произведение </w:t>
      </w:r>
      <m:oMath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z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p>
        </m:sSup>
      </m:oMath>
      <w:r w:rsidR="002A1909">
        <w:rPr>
          <w:rFonts w:eastAsiaTheme="minorEastAsia"/>
        </w:rPr>
        <w:t xml:space="preserve">, где </w:t>
      </w:r>
    </w:p>
    <w:p w:rsidR="002A1909" w:rsidRPr="002A1909" w:rsidRDefault="004D22EB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</m:oMath>
      </m:oMathPara>
    </w:p>
    <w:p w:rsidR="004A42D0" w:rsidRDefault="002A1909" w:rsidP="00647FED">
      <w:r>
        <w:t xml:space="preserve">Получаем, что формула для свёртки последовательностей в точности совпадает с формулой для вычисления произведения многочленов. </w:t>
      </w:r>
      <w:proofErr w:type="gramStart"/>
      <w:r>
        <w:t>Значит</w:t>
      </w:r>
      <w:proofErr w:type="gramEnd"/>
      <w:r>
        <w:t xml:space="preserve"> автокорреляцию можно</w:t>
      </w:r>
      <w:r w:rsidR="008B08D5">
        <w:t xml:space="preserve"> вычислить используя произведение многочленов</w:t>
      </w:r>
      <w:r w:rsidR="004A42D0">
        <w:t xml:space="preserve">. Алгоритм упрощается, так как автокорреляция считается для одной последовательности, </w:t>
      </w:r>
      <w:proofErr w:type="gramStart"/>
      <w:r w:rsidR="004A42D0">
        <w:t>значит</w:t>
      </w:r>
      <w:proofErr w:type="gramEnd"/>
      <w:r w:rsidR="004A42D0">
        <w:t xml:space="preserve"> для вычисления потребуется произведение многочлена самого на себя.</w:t>
      </w:r>
    </w:p>
    <w:p w:rsidR="004A42D0" w:rsidRPr="00647FED" w:rsidRDefault="004D22EB" w:rsidP="004A42D0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iθ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</m:e>
          </m:d>
          <m:acc>
            <m:accPr>
              <m:chr m:val="̅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ikθ</m:t>
                  </m:r>
                </m:sup>
              </m:sSup>
            </m:e>
          </m:nary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ijθ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m= -(n-1)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imθ</m:t>
                  </m:r>
                </m:sup>
              </m:sSup>
            </m:e>
          </m:nary>
        </m:oMath>
      </m:oMathPara>
    </w:p>
    <w:p w:rsidR="004A42D0" w:rsidRPr="00647FED" w:rsidRDefault="004D22EB" w:rsidP="004A42D0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n-m-1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k+m</m:t>
                  </m:r>
                </m:sub>
              </m:sSub>
            </m:e>
          </m:nary>
        </m:oMath>
      </m:oMathPara>
    </w:p>
    <w:p w:rsidR="003F64F2" w:rsidRPr="00647FED" w:rsidRDefault="008B08D5" w:rsidP="00647FED">
      <w:pPr>
        <w:rPr>
          <w:rFonts w:eastAsiaTheme="minorEastAsia"/>
        </w:rPr>
      </w:pPr>
      <w:r>
        <w:t>Быстрое преобразование Фурье позволяет выполнять</w:t>
      </w:r>
      <w:r w:rsidR="00086649">
        <w:t xml:space="preserve"> алгоритм вычисления автокорреляции за</w:t>
      </w:r>
      <w:r>
        <w:t xml:space="preserve"> время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 w:rsidR="00086649">
        <w:rPr>
          <w:rFonts w:eastAsiaTheme="minorEastAsia"/>
        </w:rPr>
        <w:t xml:space="preserve">. </w:t>
      </w:r>
      <w:proofErr w:type="gramEnd"/>
    </w:p>
    <w:p w:rsidR="002A1909" w:rsidRPr="00086649" w:rsidRDefault="004D22EB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a*a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(F(A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A(z)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:rsidR="00522C0B" w:rsidRDefault="00522C0B" w:rsidP="00522C0B">
      <w:pPr>
        <w:rPr>
          <w:rFonts w:eastAsiaTheme="minorEastAsia"/>
        </w:rPr>
      </w:pPr>
      <w:r>
        <w:rPr>
          <w:rFonts w:eastAsiaTheme="minorEastAsia"/>
        </w:rPr>
        <w:t xml:space="preserve">Задача находить такие последовательности, которые имеют наименьшую автокорреляцию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</m:oMath>
      <w:r>
        <w:rPr>
          <w:rFonts w:eastAsiaTheme="minorEastAsia"/>
        </w:rPr>
        <w:t>. Рассмотрим несколько вариантов поиска таких последовательностей.</w:t>
      </w:r>
    </w:p>
    <w:p w:rsidR="00086649" w:rsidRDefault="00522C0B" w:rsidP="000A5E4A">
      <w:pPr>
        <w:pStyle w:val="2"/>
      </w:pPr>
      <w:bookmarkStart w:id="3" w:name="_Toc210582902"/>
      <w:r>
        <w:t>1.2 Плоские многочлены Литтлвуда</w:t>
      </w:r>
      <w:bookmarkEnd w:id="3"/>
    </w:p>
    <w:p w:rsidR="00E669E8" w:rsidRPr="00167DCE" w:rsidRDefault="00E669E8" w:rsidP="00E669E8">
      <w:pPr>
        <w:rPr>
          <w:rFonts w:eastAsiaTheme="minorEastAsia"/>
          <w:i/>
        </w:rPr>
      </w:pPr>
      <w:r>
        <w:t xml:space="preserve">Многочлены Литтлвуда называются плоскими, если </w:t>
      </w:r>
      <m:oMath>
        <m:r>
          <w:rPr>
            <w:rFonts w:ascii="Cambria Math" w:hAnsi="Cambria Math"/>
          </w:rPr>
          <m:t>∃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&gt;0 ∀ </m:t>
        </m:r>
        <m:r>
          <w:rPr>
            <w:rFonts w:ascii="Cambria Math" w:hAnsi="Cambria Math"/>
            <w:lang w:val="en-US"/>
          </w:rPr>
          <m:t>n</m:t>
        </m:r>
        <w:proofErr w:type="gramStart"/>
        <m:r>
          <w:rPr>
            <w:rFonts w:ascii="Cambria Math" w:hAnsi="Cambria Math"/>
          </w:rPr>
          <m:t xml:space="preserve"> :</m:t>
        </m:r>
        <w:proofErr w:type="gramEnd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: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=1</m:t>
        </m:r>
      </m:oMath>
      <w:r w:rsidR="00167DCE">
        <w:rPr>
          <w:rFonts w:eastAsiaTheme="minorEastAsia"/>
        </w:rPr>
        <w:t xml:space="preserve">. То есть </w:t>
      </w:r>
      <w:r w:rsidR="00522C0B">
        <w:rPr>
          <w:rFonts w:eastAsiaTheme="minorEastAsia"/>
        </w:rPr>
        <w:t>для каждой степени</w:t>
      </w:r>
      <w:r w:rsidR="00167DCE">
        <w:rPr>
          <w:rFonts w:eastAsiaTheme="minorEastAsia"/>
        </w:rPr>
        <w:t xml:space="preserve"> найдётся многочлен, у которого модуль остаётся примерно равным на всей единичной окружности и примерно равен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167DCE">
        <w:rPr>
          <w:rFonts w:eastAsiaTheme="minorEastAsia"/>
        </w:rPr>
        <w:t>.</w:t>
      </w:r>
      <w:r w:rsidR="00930605">
        <w:rPr>
          <w:rFonts w:eastAsiaTheme="minorEastAsia"/>
        </w:rPr>
        <w:t xml:space="preserve"> Доказательство существования </w:t>
      </w:r>
    </w:p>
    <w:p w:rsidR="00167DCE" w:rsidRPr="00167DCE" w:rsidRDefault="00E669E8" w:rsidP="00167DCE">
      <w:pPr>
        <w:rPr>
          <w:i/>
        </w:rPr>
      </w:pPr>
      <w:proofErr w:type="gramStart"/>
      <w:r>
        <w:rPr>
          <w:rFonts w:eastAsiaTheme="minorEastAsia"/>
        </w:rPr>
        <w:t xml:space="preserve">Последовательности, состоящие из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порождают</w:t>
      </w:r>
      <w:proofErr w:type="gramEnd"/>
      <w:r>
        <w:rPr>
          <w:rFonts w:eastAsiaTheme="minorEastAsia"/>
        </w:rPr>
        <w:t xml:space="preserve"> многочлены Литтлвуда</w:t>
      </w:r>
      <w:r w:rsidR="00167DCE" w:rsidRPr="00167DCE">
        <w:rPr>
          <w:i/>
        </w:rPr>
        <w:t>.</w:t>
      </w:r>
      <w:r w:rsidR="00167DCE">
        <w:rPr>
          <w:i/>
        </w:rPr>
        <w:t xml:space="preserve"> </w:t>
      </w:r>
      <w:r w:rsidR="00167DCE">
        <w:t>Рассмотрим их на единичной окружности.</w:t>
      </w:r>
    </w:p>
    <w:p w:rsidR="00167DCE" w:rsidRPr="00167DCE" w:rsidRDefault="004D22EB" w:rsidP="00167DCE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iφ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k=-n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ikφ</m:t>
                  </m:r>
                </m:sup>
              </m:sSup>
            </m:e>
          </m:nary>
        </m:oMath>
      </m:oMathPara>
    </w:p>
    <w:p w:rsidR="004A42D0" w:rsidRDefault="00522C0B" w:rsidP="004A42D0">
      <w:pPr>
        <w:rPr>
          <w:rFonts w:eastAsiaTheme="minorEastAsia"/>
        </w:rPr>
      </w:pPr>
      <w:r>
        <w:rPr>
          <w:rFonts w:eastAsiaTheme="minorEastAsia"/>
        </w:rPr>
        <w:t>Все боковые автокорреляции, то есть автокорреляции со сдвигами малы. Получаем, что плоские многочлены Литтлвуда гарантируют наличие последовательности с идеальными радарными свойствами.</w:t>
      </w:r>
    </w:p>
    <w:p w:rsidR="00581E2A" w:rsidRPr="004A42D0" w:rsidRDefault="00581E2A" w:rsidP="00581E2A">
      <w:r w:rsidRPr="00581E2A">
        <w:t xml:space="preserve">Существует несколько известных классов плоских многочленов Литтлвуда, среди которых можно выделить многочлены Рудина–Шапиро, многочлены Ферма, многочлены </w:t>
      </w:r>
      <w:proofErr w:type="spellStart"/>
      <w:r w:rsidRPr="00581E2A">
        <w:t>Баттерворта</w:t>
      </w:r>
      <w:proofErr w:type="spellEnd"/>
      <w:r w:rsidRPr="00581E2A">
        <w:t xml:space="preserve"> и многочлены Шапиро. Каждый из этих типов имеет свои уникальные свойства и применения в анализе сигналов и теории чисел. Так как многочлены Шапиро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последовательностей, в данной работе будет рассматриваться именно построение и исследование многочлена Шапиро.</w:t>
      </w:r>
    </w:p>
    <w:p w:rsidR="006F4800" w:rsidRPr="00B66B99" w:rsidRDefault="006F4800" w:rsidP="00E32E1B">
      <w:pPr>
        <w:ind w:firstLine="0"/>
      </w:pPr>
      <w:r w:rsidRPr="00B66B99">
        <w:br w:type="page"/>
      </w:r>
    </w:p>
    <w:p w:rsidR="006F4800" w:rsidRPr="005504F4" w:rsidRDefault="006F4800" w:rsidP="003F64F2">
      <w:pPr>
        <w:pStyle w:val="a6"/>
      </w:pPr>
      <w:bookmarkStart w:id="4" w:name="_Toc210582903"/>
      <w:r>
        <w:lastRenderedPageBreak/>
        <w:t>Глава 2</w:t>
      </w:r>
      <w:bookmarkEnd w:id="4"/>
      <w:r w:rsidR="005504F4" w:rsidRPr="004D22EB">
        <w:t xml:space="preserve"> </w:t>
      </w:r>
      <w:r w:rsidR="005504F4">
        <w:t>Алгоритмы и реализация</w:t>
      </w:r>
    </w:p>
    <w:p w:rsidR="00522C0B" w:rsidRDefault="00522C0B" w:rsidP="000A5E4A">
      <w:pPr>
        <w:pStyle w:val="2"/>
      </w:pPr>
      <w:bookmarkStart w:id="5" w:name="_Toc210582904"/>
      <w:r>
        <w:t>2.1 Расчёт автокорреляции</w:t>
      </w:r>
      <w:bookmarkEnd w:id="5"/>
    </w:p>
    <w:p w:rsidR="007D02EC" w:rsidRDefault="007D02EC" w:rsidP="00132DFA">
      <w:pPr>
        <w:pStyle w:val="2"/>
      </w:pPr>
      <w:bookmarkStart w:id="6" w:name="_Toc210582905"/>
      <w:r>
        <w:t xml:space="preserve">2.2 Алгоритмы построения </w:t>
      </w:r>
      <w:r w:rsidR="00581E2A">
        <w:t>многочленов Шапиро</w:t>
      </w:r>
      <w:r w:rsidR="00132DFA">
        <w:t>.</w:t>
      </w:r>
      <w:bookmarkEnd w:id="6"/>
    </w:p>
    <w:p w:rsidR="004E7538" w:rsidRDefault="004E7538" w:rsidP="004E7538">
      <w:r>
        <w:t xml:space="preserve">Многочлены Шапиро определяются рекурсивно по формулам </w:t>
      </w:r>
    </w:p>
    <w:p w:rsidR="004E7538" w:rsidRPr="009600FF" w:rsidRDefault="004D22EB" w:rsidP="004E7538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E7538" w:rsidRPr="001F7F9A" w:rsidRDefault="004D22EB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1F7F9A" w:rsidRPr="001F7F9A" w:rsidRDefault="004D22EB" w:rsidP="009600FF">
      <w:pPr>
        <w:ind w:firstLine="0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(x)=1</m:t>
          </m:r>
        </m:oMath>
      </m:oMathPara>
    </w:p>
    <w:p w:rsidR="009600FF" w:rsidRPr="009600FF" w:rsidRDefault="004D22EB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=1+x,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</m:oMath>
      </m:oMathPara>
    </w:p>
    <w:p w:rsidR="009600FF" w:rsidRPr="00EE6B35" w:rsidRDefault="004D22EB" w:rsidP="009600FF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9600FF" w:rsidRDefault="004D22EB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=1-x,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 xml:space="preserve">  </m:t>
          </m:r>
        </m:oMath>
      </m:oMathPara>
    </w:p>
    <w:p w:rsidR="009600FF" w:rsidRPr="009600FF" w:rsidRDefault="004D22EB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582358" w:rsidRDefault="009600FF" w:rsidP="00512AE0">
      <w:r>
        <w:t>Из определения</w:t>
      </w:r>
      <w:r w:rsidR="001F7F9A">
        <w:t xml:space="preserve"> следует, что степень многочленов</w:t>
      </w:r>
      <w:r>
        <w:t xml:space="preserve"> равна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9600FF">
        <w:t>.</w:t>
      </w:r>
    </w:p>
    <w:p w:rsidR="00582358" w:rsidRPr="00662165" w:rsidRDefault="005F2564" w:rsidP="00512AE0">
      <w:r>
        <w:t xml:space="preserve">Можно переписать многочлен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[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]+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(-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)]</m:t>
        </m:r>
      </m:oMath>
      <w:r w:rsidR="00582358" w:rsidRPr="00662165">
        <w:t xml:space="preserve"> </w:t>
      </w:r>
    </w:p>
    <w:p w:rsidR="00512AE0" w:rsidRPr="003F0E37" w:rsidRDefault="00512AE0" w:rsidP="00512AE0">
      <w:pPr>
        <w:rPr>
          <w:i/>
        </w:rPr>
      </w:pPr>
      <w:r>
        <w:t>Получаем</w:t>
      </w:r>
      <w:r w:rsidRPr="00512AE0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</w:p>
    <w:p w:rsidR="005F2564" w:rsidRDefault="005F2564" w:rsidP="00512AE0">
      <w:r>
        <w:t xml:space="preserve">Тогда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∈{±1}</m:t>
        </m:r>
      </m:oMath>
      <w:r>
        <w:t xml:space="preserve">, стоящий перед </w:t>
      </w:r>
      <w:proofErr w:type="gramStart"/>
      <w:r w:rsidR="00662165">
        <w:t>-</w:t>
      </w:r>
      <w:r>
        <w:t>о</w:t>
      </w:r>
      <w:proofErr w:type="gramEnd"/>
      <w:r>
        <w:t xml:space="preserve">й степенью многочлена удовлетворяет рекуррентному соотношению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2r+1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</w:rPr>
              <m:t>r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</w:p>
    <w:p w:rsidR="00512AE0" w:rsidRPr="00C06C1C" w:rsidRDefault="00512AE0" w:rsidP="00512AE0">
      <w:pPr>
        <w:rPr>
          <w:color w:val="000000" w:themeColor="text1"/>
        </w:rPr>
      </w:pPr>
      <w:r>
        <w:t>Если записать</w:t>
      </w:r>
      <w:r w:rsidR="005F2564">
        <w:t xml:space="preserve"> </w:t>
      </w:r>
      <m:oMath>
        <m:r>
          <w:rPr>
            <w:rFonts w:ascii="Cambria Math" w:hAnsi="Cambria Math"/>
          </w:rPr>
          <m:t xml:space="preserve">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k≥0,где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=0, 1</m:t>
        </m:r>
      </m:oMath>
      <w:r w:rsidR="005D0881">
        <w:t>.</w:t>
      </w:r>
      <w:r w:rsidR="005D0881" w:rsidRPr="005D0881">
        <w:t xml:space="preserve"> </w:t>
      </w:r>
      <w:r w:rsidR="005D0881"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</m:sub>
            </m:sSub>
          </m:sup>
        </m:sSup>
      </m:oMath>
    </w:p>
    <w:p w:rsidR="005F2564" w:rsidRDefault="005D0881" w:rsidP="00512AE0">
      <w:r>
        <w:t>То есть</w:t>
      </w:r>
      <w:r w:rsidR="00EE6B35">
        <w:t xml:space="preserve"> знак коэффициента определяется </w:t>
      </w:r>
      <w:r w:rsidR="00512AE0">
        <w:t>количеством пар, чётность</w:t>
      </w:r>
      <w:r w:rsidR="00CB492F">
        <w:t xml:space="preserve">ю числа подряд идущих единичных битов в двоичной записи индекса </w:t>
      </w:r>
      <m:oMath>
        <m:r>
          <w:rPr>
            <w:rFonts w:ascii="Cambria Math" w:hAnsi="Cambria Math"/>
          </w:rPr>
          <m:t>r</m:t>
        </m:r>
      </m:oMath>
      <w:r w:rsidR="00CB492F">
        <w:t>.</w:t>
      </w:r>
    </w:p>
    <w:p w:rsidR="007C6D64" w:rsidRDefault="007C6D64" w:rsidP="007C6D64">
      <w:r>
        <w:t xml:space="preserve">Для каждого коэффициента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7C6D64">
        <w:t xml:space="preserve"> </w:t>
      </w:r>
      <w:r>
        <w:t xml:space="preserve">заводим счётчик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</m:oMath>
      <w:r w:rsidRPr="007C6D64">
        <w:t xml:space="preserve"> </w:t>
      </w:r>
      <w:r>
        <w:t>пар подряд идущих единиц в двоичном разложении индекса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>. Сравниваем результат применения «побитового и» к индексу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с числом 3, если результат </w:t>
      </w:r>
      <w:proofErr w:type="gramStart"/>
      <w:r>
        <w:t>является истинным добавляем</w:t>
      </w:r>
      <w:proofErr w:type="gramEnd"/>
      <w:r>
        <w:t xml:space="preserve"> в счётчик единицу и убираем из числа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последний бит. Продолжаем те же действия пока </w:t>
      </w:r>
      <w:r>
        <w:rPr>
          <w:lang w:val="en-US"/>
        </w:rPr>
        <w:t>k</w:t>
      </w:r>
      <w:r w:rsidRPr="007C6D64">
        <w:t xml:space="preserve"> </w:t>
      </w:r>
      <m:oMath>
        <m:r>
          <w:rPr>
            <w:rFonts w:ascii="Cambria Math" w:hAnsi="Cambria Math"/>
          </w:rPr>
          <m:t>≠</m:t>
        </m:r>
      </m:oMath>
      <w:r w:rsidRPr="007C6D64">
        <w:t xml:space="preserve"> 0</w:t>
      </w:r>
      <w:r>
        <w:t xml:space="preserve">. Затем вычисляем коэффициент многочлена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>
        <w:t>. Продолжаем вычисления для остальных коэффициентов.</w:t>
      </w:r>
    </w:p>
    <w:p w:rsidR="007C6D64" w:rsidRPr="00C06C1C" w:rsidRDefault="007C6D64" w:rsidP="007C6D64">
      <w:pPr>
        <w:rPr>
          <w:rFonts w:eastAsiaTheme="minorEastAsia"/>
          <w:i/>
        </w:rPr>
      </w:pPr>
      <w:r>
        <w:lastRenderedPageBreak/>
        <w:t xml:space="preserve">Алгоритм проходит по всем индексам </w:t>
      </w:r>
      <m:oMath>
        <m:r>
          <w:rPr>
            <w:rFonts w:ascii="Cambria Math" w:hAnsi="Cambria Math"/>
          </w:rPr>
          <m:t>k=0,1…n-1</m:t>
        </m:r>
      </m:oMath>
      <w:r>
        <w:rPr>
          <w:rFonts w:eastAsiaTheme="minorEastAsia"/>
        </w:rPr>
        <w:t xml:space="preserve"> </w:t>
      </w:r>
      <w:r w:rsidR="005D0881">
        <w:rPr>
          <w:rFonts w:eastAsiaTheme="minorEastAsia"/>
        </w:rPr>
        <w:t>.</w:t>
      </w:r>
      <w:r w:rsidR="005D0881" w:rsidRPr="005D08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для каждого выполняется цикл, который </w:t>
      </w:r>
      <w:r>
        <w:t xml:space="preserve">делает количество итераций, равное числу бит в числе </w:t>
      </w:r>
      <m:oMath>
        <m:r>
          <w:rPr>
            <w:rStyle w:val="katex-mathml"/>
            <w:rFonts w:ascii="Cambria Math" w:hAnsi="Cambria Math"/>
            <w:lang w:val="en-US"/>
          </w:rPr>
          <m:t>k</m:t>
        </m:r>
      </m:oMath>
      <w:r w:rsidR="00CE684D" w:rsidRPr="00CE684D">
        <w:rPr>
          <w:rStyle w:val="katex-mathml"/>
          <w:rFonts w:eastAsiaTheme="minorEastAsia"/>
        </w:rPr>
        <w:t xml:space="preserve">. </w:t>
      </w:r>
      <m:oMath>
        <m:r>
          <w:rPr>
            <w:rStyle w:val="katex-mathml"/>
            <w:rFonts w:ascii="Cambria Math" w:eastAsiaTheme="minorEastAsia" w:hAnsi="Cambria Math"/>
          </w:rPr>
          <m:t>O(</m:t>
        </m:r>
        <m:func>
          <m:funcPr>
            <m:ctrlPr>
              <w:rPr>
                <w:rStyle w:val="katex-mathml"/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katex-mathml"/>
                    <w:rFonts w:ascii="Cambria Math" w:eastAsiaTheme="minorEastAsia" w:hAnsi="Cambria Math"/>
                  </w:rPr>
                  <m:t>log</m:t>
                </m:r>
              </m:e>
              <m:sub>
                <m:r>
                  <w:rPr>
                    <w:rStyle w:val="katex-mathml"/>
                    <w:rFonts w:ascii="Cambria Math" w:eastAsiaTheme="minorEastAsia" w:hAnsi="Cambria Math"/>
                  </w:rPr>
                  <m:t>2</m:t>
                </m:r>
                <m:ctrlPr>
                  <w:rPr>
                    <w:rStyle w:val="katex-mathml"/>
                    <w:rFonts w:ascii="Cambria Math" w:eastAsiaTheme="minorEastAsia" w:hAnsi="Cambria Math"/>
                  </w:rPr>
                </m:ctrlPr>
              </m:sub>
            </m:sSub>
          </m:fName>
          <m:e>
            <m:r>
              <w:rPr>
                <w:rStyle w:val="katex-mathml"/>
                <w:rFonts w:ascii="Cambria Math" w:eastAsiaTheme="minorEastAsia" w:hAnsi="Cambria Math"/>
              </w:rPr>
              <m:t>k)≤O(</m:t>
            </m:r>
            <m:func>
              <m:func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Style w:val="katex-mathml"/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katex-mathml"/>
                        <w:rFonts w:ascii="Cambria Math" w:eastAsiaTheme="minorEastAsia" w:hAnsi="Cambria Math"/>
                      </w:rPr>
                      <m:t>log</m:t>
                    </m:r>
                  </m:e>
                  <m:sub>
                    <m:r>
                      <w:rPr>
                        <w:rStyle w:val="katex-mathml"/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Style w:val="katex-mathml"/>
                        <w:rFonts w:ascii="Cambria Math" w:eastAsiaTheme="minorEastAsia" w:hAnsi="Cambria Math"/>
                      </w:rPr>
                    </m:ctrlPr>
                  </m:sub>
                </m:sSub>
              </m:fName>
              <m:e>
                <m:r>
                  <w:rPr>
                    <w:rStyle w:val="katex-mathml"/>
                    <w:rFonts w:ascii="Cambria Math" w:eastAsiaTheme="minorEastAsia" w:hAnsi="Cambria Math"/>
                  </w:rPr>
                  <m:t>n)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</w:p>
    <w:p w:rsidR="00CE684D" w:rsidRDefault="00CE684D" w:rsidP="007C6D64">
      <w:pPr>
        <w:rPr>
          <w:rFonts w:eastAsiaTheme="minorEastAsia"/>
          <w:lang w:val="en-US"/>
        </w:rPr>
      </w:pPr>
      <w:r>
        <w:rPr>
          <w:rFonts w:eastAsiaTheme="minorEastAsia"/>
        </w:rPr>
        <w:t>Временная сложность</w:t>
      </w:r>
    </w:p>
    <w:p w:rsidR="00CE684D" w:rsidRPr="007952ED" w:rsidRDefault="00CE684D" w:rsidP="007C6D6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=O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nlogn</m:t>
                  </m:r>
                </m:e>
              </m:d>
            </m:e>
          </m:nary>
        </m:oMath>
      </m:oMathPara>
    </w:p>
    <w:p w:rsidR="009415A1" w:rsidRPr="009415A1" w:rsidRDefault="00132DFA" w:rsidP="009415A1">
      <w:pPr>
        <w:pStyle w:val="2"/>
      </w:pPr>
      <w:bookmarkStart w:id="7" w:name="_Toc210582907"/>
      <w:r>
        <w:t xml:space="preserve">2.3 Реализация алгоритмов на языке программирования </w:t>
      </w:r>
      <w:r>
        <w:rPr>
          <w:lang w:val="en-US"/>
        </w:rPr>
        <w:t>c</w:t>
      </w:r>
      <w:r w:rsidRPr="00132DFA">
        <w:t>++</w:t>
      </w:r>
      <w:bookmarkEnd w:id="7"/>
    </w:p>
    <w:p w:rsidR="00C06C1C" w:rsidRDefault="00C06C1C" w:rsidP="00C06C1C">
      <w:r>
        <w:t>Создадим три класса</w:t>
      </w:r>
      <w:r w:rsidRPr="00C06C1C">
        <w:t xml:space="preserve">: </w:t>
      </w:r>
      <w:proofErr w:type="gramStart"/>
      <w:r>
        <w:rPr>
          <w:lang w:val="en-US"/>
        </w:rPr>
        <w:t>Autocorrelation</w:t>
      </w:r>
      <w:r>
        <w:t xml:space="preserve"> – для вычисления автокорреляции</w:t>
      </w:r>
      <w:r w:rsidRPr="00C06C1C">
        <w:t xml:space="preserve">; </w:t>
      </w:r>
      <w:proofErr w:type="spellStart"/>
      <w:r>
        <w:rPr>
          <w:lang w:val="en-US"/>
        </w:rPr>
        <w:t>LittlewoodPolynomial</w:t>
      </w:r>
      <w:proofErr w:type="spellEnd"/>
      <w:r w:rsidRPr="00C06C1C">
        <w:t xml:space="preserve"> </w:t>
      </w:r>
      <w:r>
        <w:t>– для работы с многочленами Литтлвуда</w:t>
      </w:r>
      <w:r w:rsidRPr="00C06C1C">
        <w:t xml:space="preserve">; </w:t>
      </w:r>
      <w:r>
        <w:rPr>
          <w:lang w:val="en-US"/>
        </w:rPr>
        <w:t>Tester</w:t>
      </w:r>
      <w:r>
        <w:t xml:space="preserve"> – для проведения тестов.</w:t>
      </w:r>
      <w:proofErr w:type="gramEnd"/>
    </w:p>
    <w:p w:rsidR="009415A1" w:rsidRPr="009415A1" w:rsidRDefault="009415A1" w:rsidP="009415A1">
      <w:pPr>
        <w:pStyle w:val="3"/>
      </w:pPr>
      <w:bookmarkStart w:id="8" w:name="_Toc210582908"/>
      <w:r>
        <w:rPr>
          <w:lang w:val="en-US"/>
        </w:rPr>
        <w:t>Autocorrelation</w:t>
      </w:r>
      <w:bookmarkEnd w:id="8"/>
    </w:p>
    <w:p w:rsidR="00564E47" w:rsidRPr="003F0E37" w:rsidRDefault="00C06C1C" w:rsidP="002B6F06">
      <w:r>
        <w:t xml:space="preserve">Класс </w:t>
      </w:r>
      <w:r>
        <w:rPr>
          <w:lang w:val="en-US"/>
        </w:rPr>
        <w:t>Autocorrelation</w:t>
      </w:r>
      <w:r w:rsidRPr="00C06C1C">
        <w:t xml:space="preserve"> </w:t>
      </w:r>
      <w:r>
        <w:t>содержит две статические функции</w:t>
      </w:r>
      <w:r w:rsidRPr="00C06C1C">
        <w:t xml:space="preserve">: </w:t>
      </w:r>
      <w:proofErr w:type="spellStart"/>
      <w:r>
        <w:rPr>
          <w:lang w:val="en-US"/>
        </w:rPr>
        <w:t>computeNaive</w:t>
      </w:r>
      <w:proofErr w:type="spellEnd"/>
      <w:r>
        <w:t xml:space="preserve"> – вычисляет автокорреляцию попарным перебором</w:t>
      </w:r>
      <w:r w:rsidR="000210B9">
        <w:t xml:space="preserve"> всех элементов последовательности</w:t>
      </w:r>
      <w:r w:rsidR="000210B9" w:rsidRPr="000210B9">
        <w:t xml:space="preserve">; </w:t>
      </w:r>
      <w:proofErr w:type="spellStart"/>
      <w:r w:rsidR="000210B9">
        <w:rPr>
          <w:lang w:val="en-US"/>
        </w:rPr>
        <w:t>comluteFFT</w:t>
      </w:r>
      <w:proofErr w:type="spellEnd"/>
      <w:r w:rsidR="000210B9">
        <w:t xml:space="preserve"> – </w:t>
      </w:r>
      <w:proofErr w:type="gramStart"/>
      <w:r w:rsidR="000210B9">
        <w:t>вычисляет автокорреляцию используя</w:t>
      </w:r>
      <w:proofErr w:type="gramEnd"/>
      <w:r w:rsidR="000210B9">
        <w:t xml:space="preserve"> быстрое преобразование Фурье.</w:t>
      </w:r>
    </w:p>
    <w:p w:rsidR="002B6F06" w:rsidRDefault="002B6F06" w:rsidP="002B6F06">
      <w:r>
        <w:t>Реализация наивного метода заключается в том, что д</w:t>
      </w:r>
      <w:r w:rsidRPr="002B6F06">
        <w:t>ля каждого сдвига k вычисляе</w:t>
      </w:r>
      <w:r>
        <w:t>тся сумма попарных произведений.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415A1">
        <w:rPr>
          <w:color w:val="0000FF"/>
        </w:rPr>
        <w:t>static</w:t>
      </w:r>
      <w:proofErr w:type="gram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0000FF"/>
        </w:rPr>
        <w:t>double</w:t>
      </w:r>
      <w:r w:rsidRPr="009415A1">
        <w:t xml:space="preserve">&gt; </w:t>
      </w:r>
      <w:proofErr w:type="spellStart"/>
      <w:r w:rsidRPr="009415A1">
        <w:rPr>
          <w:color w:val="795E26"/>
        </w:rPr>
        <w:t>computeNaive</w:t>
      </w:r>
      <w:proofErr w:type="spellEnd"/>
      <w:r w:rsidRPr="009415A1">
        <w:t>(</w:t>
      </w:r>
      <w:proofErr w:type="spellStart"/>
      <w:r w:rsidRPr="009415A1">
        <w:rPr>
          <w:color w:val="0000FF"/>
        </w:rPr>
        <w:t>const</w:t>
      </w:r>
      <w:proofErr w:type="spell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267F99"/>
        </w:rPr>
        <w:t>T</w:t>
      </w:r>
      <w:r w:rsidRPr="009415A1">
        <w:t>&gt;</w:t>
      </w:r>
      <w:r w:rsidRPr="009415A1">
        <w:rPr>
          <w:color w:val="0000FF"/>
        </w:rPr>
        <w:t>&amp;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if</w:t>
      </w:r>
      <w:proofErr w:type="gramEnd"/>
      <w:r w:rsidRPr="009415A1">
        <w:t xml:space="preserve"> (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empty</w:t>
      </w:r>
      <w:proofErr w:type="spellEnd"/>
      <w:r w:rsidRPr="009415A1">
        <w:t xml:space="preserve">()) </w:t>
      </w:r>
      <w:r w:rsidRPr="009415A1">
        <w:rPr>
          <w:color w:val="AF00DB"/>
        </w:rPr>
        <w:t>throw</w:t>
      </w:r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proofErr w:type="spellStart"/>
      <w:r w:rsidRPr="009415A1">
        <w:rPr>
          <w:color w:val="267F99"/>
        </w:rPr>
        <w:t>invalid_argument</w:t>
      </w:r>
      <w:proofErr w:type="spellEnd"/>
      <w:r w:rsidRPr="009415A1">
        <w:t>(</w:t>
      </w:r>
      <w:r w:rsidRPr="009415A1">
        <w:rPr>
          <w:color w:val="A31515"/>
        </w:rPr>
        <w:t>"Sequence must not be empty"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proofErr w:type="gramStart"/>
      <w:r w:rsidRPr="009415A1">
        <w:rPr>
          <w:color w:val="267F99"/>
        </w:rPr>
        <w:t>size_t</w:t>
      </w:r>
      <w:proofErr w:type="spellEnd"/>
      <w:proofErr w:type="gramEnd"/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size</w:t>
      </w:r>
      <w:proofErr w:type="spellEnd"/>
      <w:r w:rsidRPr="009415A1">
        <w:t>();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 xml:space="preserve"> </w:t>
      </w:r>
      <w:proofErr w:type="gramStart"/>
      <w:r w:rsidRPr="009415A1">
        <w:rPr>
          <w:color w:val="001080"/>
        </w:rPr>
        <w:t>result</w:t>
      </w:r>
      <w:r w:rsidRPr="009415A1">
        <w:t>(</w:t>
      </w:r>
      <w:proofErr w:type="gramEnd"/>
      <w:r w:rsidRPr="009415A1">
        <w:rPr>
          <w:color w:val="001080"/>
        </w:rPr>
        <w:t>n</w:t>
      </w:r>
      <w:r w:rsidRPr="009415A1">
        <w:t xml:space="preserve">, </w:t>
      </w:r>
      <w:r w:rsidRPr="009415A1">
        <w:rPr>
          <w:color w:val="098658"/>
        </w:rPr>
        <w:t>0.0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r w:rsidRPr="009415A1">
        <w:rPr>
          <w:color w:val="001080"/>
        </w:rPr>
        <w:t>k</w:t>
      </w:r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00FF"/>
        </w:rPr>
        <w:t>double</w:t>
      </w:r>
      <w:proofErr w:type="gramEnd"/>
      <w:r w:rsidRPr="009415A1">
        <w:t xml:space="preserve"> </w:t>
      </w:r>
      <w:r w:rsidRPr="009415A1">
        <w:rPr>
          <w:color w:val="001080"/>
        </w:rPr>
        <w:t>sum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0.0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proofErr w:type="spellStart"/>
      <w:r w:rsidRPr="009415A1">
        <w:rPr>
          <w:color w:val="001080"/>
        </w:rPr>
        <w:t>i</w:t>
      </w:r>
      <w:proofErr w:type="spellEnd"/>
      <w:r w:rsidRPr="009415A1">
        <w:t>)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    </w:t>
      </w:r>
      <w:proofErr w:type="gramStart"/>
      <w:r w:rsidRPr="009415A1">
        <w:rPr>
          <w:color w:val="001080"/>
        </w:rPr>
        <w:t>sum</w:t>
      </w:r>
      <w:proofErr w:type="gramEnd"/>
      <w:r w:rsidRPr="009415A1">
        <w:t xml:space="preserve"> </w:t>
      </w:r>
      <w:r w:rsidRPr="009415A1">
        <w:rPr>
          <w:color w:val="000000"/>
        </w:rPr>
        <w:t>+=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]) </w:t>
      </w:r>
      <w:r w:rsidRPr="009415A1">
        <w:rPr>
          <w:color w:val="000000"/>
        </w:rPr>
        <w:t>*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>]);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1080"/>
        </w:rPr>
        <w:t>result</w:t>
      </w:r>
      <w:r w:rsidRPr="009415A1">
        <w:rPr>
          <w:color w:val="795E26"/>
        </w:rPr>
        <w:t>[</w:t>
      </w:r>
      <w:proofErr w:type="gramEnd"/>
      <w:r w:rsidRPr="009415A1">
        <w:rPr>
          <w:color w:val="001080"/>
        </w:rPr>
        <w:t>k</w:t>
      </w:r>
      <w:r w:rsidRPr="009415A1">
        <w:rPr>
          <w:color w:val="795E26"/>
        </w:rPr>
        <w:t>]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01080"/>
        </w:rPr>
        <w:t>sum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>    }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return</w:t>
      </w:r>
      <w:proofErr w:type="gramEnd"/>
      <w:r w:rsidRPr="009415A1">
        <w:t xml:space="preserve"> </w:t>
      </w:r>
      <w:r w:rsidRPr="009415A1">
        <w:rPr>
          <w:color w:val="001080"/>
        </w:rPr>
        <w:t>result</w:t>
      </w:r>
      <w:r w:rsidRPr="009415A1">
        <w:t>;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D22EB">
        <w:t>}</w:t>
      </w:r>
    </w:p>
    <w:p w:rsidR="002B6F06" w:rsidRPr="000B45C7" w:rsidRDefault="002B6F06" w:rsidP="002B6F06">
      <w:pPr>
        <w:pStyle w:val="af1"/>
      </w:pPr>
      <w:r w:rsidRPr="009415A1">
        <w:t>Листинг</w:t>
      </w:r>
      <w:r w:rsidRPr="000B45C7">
        <w:t xml:space="preserve"> 1. </w:t>
      </w:r>
      <w:r w:rsidRPr="009415A1">
        <w:t>Вычисление</w:t>
      </w:r>
      <w:r w:rsidRPr="000B45C7">
        <w:t xml:space="preserve"> </w:t>
      </w:r>
      <w:r w:rsidRPr="009415A1">
        <w:t>автокорреляции</w:t>
      </w:r>
      <w:r w:rsidRPr="000B45C7">
        <w:t xml:space="preserve"> </w:t>
      </w:r>
      <w:r w:rsidRPr="009415A1">
        <w:t>наивным</w:t>
      </w:r>
      <w:r w:rsidRPr="000B45C7">
        <w:t xml:space="preserve"> </w:t>
      </w:r>
      <w:r w:rsidRPr="009415A1">
        <w:t>способом</w:t>
      </w:r>
    </w:p>
    <w:p w:rsidR="002B6F06" w:rsidRPr="002B6F06" w:rsidRDefault="002B6F06" w:rsidP="002B6F06"/>
    <w:p w:rsidR="002B6F06" w:rsidRPr="000B45C7" w:rsidRDefault="002B6F06" w:rsidP="00C77489">
      <w:r w:rsidRPr="002B6F06">
        <w:t>Метод с использованием FFT (</w:t>
      </w:r>
      <w:proofErr w:type="spellStart"/>
      <w:r w:rsidRPr="002B6F06">
        <w:t>computeFFT</w:t>
      </w:r>
      <w:proofErr w:type="spellEnd"/>
      <w:r w:rsidRPr="002B6F06">
        <w:t>)</w:t>
      </w:r>
      <w:r>
        <w:t xml:space="preserve"> </w:t>
      </w:r>
      <w:r w:rsidR="000B45C7">
        <w:t>основан</w:t>
      </w:r>
      <w:r>
        <w:t xml:space="preserve"> на идее, </w:t>
      </w:r>
      <w:r w:rsidR="000B45C7">
        <w:t>заключающейся</w:t>
      </w:r>
      <w:r>
        <w:t xml:space="preserve"> в том, что а</w:t>
      </w:r>
      <w:r w:rsidRPr="002B6F06">
        <w:t xml:space="preserve">втокорреляция — это свёртка последовательности с </w:t>
      </w:r>
      <w:r w:rsidRPr="002B6F06">
        <w:lastRenderedPageBreak/>
        <w:t>самой собой, что в спектральной области пр</w:t>
      </w:r>
      <w:r w:rsidR="000B45C7">
        <w:t>евращается в произведение преобразований Фурье</w:t>
      </w:r>
      <w:r w:rsidRPr="002B6F06">
        <w:t>.</w:t>
      </w:r>
      <w:r w:rsidR="000B45C7">
        <w:t xml:space="preserve"> Для реализации используется библиотека </w:t>
      </w:r>
      <w:r w:rsidR="0011310E">
        <w:rPr>
          <w:lang w:val="en-US"/>
        </w:rPr>
        <w:t>FFTW</w:t>
      </w:r>
      <w:r w:rsidR="000B45C7" w:rsidRPr="000B45C7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Последовательность дополняется</w:t>
      </w:r>
      <w:r w:rsidR="002B6F06" w:rsidRPr="002B6F06">
        <w:t xml:space="preserve"> нулями до длины </w:t>
      </w:r>
      <m:oMath>
        <m:r>
          <w:rPr>
            <w:rFonts w:ascii="Cambria Math" w:hAnsi="Cambria Math"/>
          </w:rPr>
          <m:t>m≥ 2n</m:t>
        </m:r>
      </m:oMath>
      <w:r w:rsidR="002B6F06" w:rsidRPr="002B6F06">
        <w:t xml:space="preserve"> для </w:t>
      </w:r>
      <w:proofErr w:type="spellStart"/>
      <w:r w:rsidR="002B6F06" w:rsidRPr="002B6F06">
        <w:t>избежания</w:t>
      </w:r>
      <w:proofErr w:type="spellEnd"/>
      <w:r w:rsidR="002B6F06" w:rsidRPr="002B6F06">
        <w:t xml:space="preserve"> циклической свёртки</w:t>
      </w:r>
      <w:r w:rsidR="002B6F06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Производится вычисление FFT последовательности, преобразуя действительные значения в комплексные спектры.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Рассчитывается модуль в квадрате комплексных чисел путём умножения спектра </w:t>
      </w:r>
      <w:proofErr w:type="gramStart"/>
      <w:r>
        <w:t>на</w:t>
      </w:r>
      <w:proofErr w:type="gramEnd"/>
      <w:r>
        <w:t xml:space="preserve"> </w:t>
      </w:r>
      <w:proofErr w:type="gramStart"/>
      <w:r>
        <w:t>его</w:t>
      </w:r>
      <w:proofErr w:type="gramEnd"/>
      <w:r>
        <w:t xml:space="preserve"> комплексно-сопряжённый.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Выполняется </w:t>
      </w:r>
      <w:proofErr w:type="gramStart"/>
      <w:r>
        <w:t>обратное</w:t>
      </w:r>
      <w:proofErr w:type="gramEnd"/>
      <w:r>
        <w:t xml:space="preserve"> FFT для получения автокорреляции в исходной области.</w:t>
      </w:r>
    </w:p>
    <w:p w:rsid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Результат делится на m для нормализации значений.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</w:t>
      </w:r>
      <w:r w:rsidRPr="00564E47">
        <w:rPr>
          <w:color w:val="0000FF"/>
        </w:rPr>
        <w:t>double</w:t>
      </w:r>
      <w:r w:rsidRPr="00564E47">
        <w:t xml:space="preserve">&gt; </w:t>
      </w:r>
      <w:proofErr w:type="spellStart"/>
      <w:r w:rsidRPr="00564E47">
        <w:rPr>
          <w:color w:val="795E26"/>
        </w:rPr>
        <w:t>computeFFT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const</w:t>
      </w:r>
      <w:proofErr w:type="spell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::vector&lt;T&gt;</w:t>
      </w:r>
      <w:r w:rsidRPr="00564E47">
        <w:rPr>
          <w:color w:val="0000FF"/>
        </w:rPr>
        <w:t>&amp;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) {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empty</w:t>
      </w:r>
      <w:proofErr w:type="spellEnd"/>
      <w:r w:rsidRPr="00564E47">
        <w:t xml:space="preserve">()) </w:t>
      </w:r>
      <w:r w:rsidRPr="00564E47">
        <w:rPr>
          <w:color w:val="AF00DB"/>
        </w:rPr>
        <w:t>throw</w:t>
      </w:r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"Sequence must not be empty"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size</w:t>
      </w:r>
      <w:proofErr w:type="spellEnd"/>
      <w:r w:rsidRPr="00564E47">
        <w:t>();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)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&lt;&lt;=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E32E1B" w:rsidRPr="003F0E37" w:rsidRDefault="00E32E1B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in</w:t>
      </w:r>
      <w:r w:rsidRPr="00564E47">
        <w:t>(</w:t>
      </w:r>
      <w:proofErr w:type="gramEnd"/>
      <w:r w:rsidRPr="00564E47">
        <w:rPr>
          <w:color w:val="001080"/>
        </w:rPr>
        <w:t>m</w:t>
      </w:r>
      <w:r w:rsidRPr="00564E47">
        <w:t xml:space="preserve">, </w:t>
      </w:r>
      <w:r w:rsidRPr="00564E47">
        <w:rPr>
          <w:color w:val="098658"/>
        </w:rPr>
        <w:t>0.0</w:t>
      </w:r>
      <w:r w:rsidRPr="00564E47">
        <w:t>);</w:t>
      </w:r>
    </w:p>
    <w:p w:rsidR="00E32E1B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  <w:r w:rsidR="00E32E1B" w:rsidRPr="00E32E1B">
        <w:t xml:space="preserve"> </w:t>
      </w:r>
      <w:r w:rsidRPr="00564E47">
        <w:rPr>
          <w:color w:val="001080"/>
        </w:rPr>
        <w:t>in</w:t>
      </w:r>
      <w:r w:rsidRPr="00564E47">
        <w:rPr>
          <w:color w:val="795E26"/>
        </w:rPr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00FF"/>
        </w:rPr>
        <w:t>static_cast</w:t>
      </w:r>
      <w:proofErr w:type="spellEnd"/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>(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malloc</w:t>
      </w:r>
      <w:proofErr w:type="spellEnd"/>
      <w:r w:rsidRPr="00564E47">
        <w:t>(</w:t>
      </w:r>
      <w:proofErr w:type="spellStart"/>
      <w:proofErr w:type="gramEnd"/>
      <w:r w:rsidRPr="00564E47">
        <w:rPr>
          <w:color w:val="0000FF"/>
        </w:rPr>
        <w:t>sizeof</w:t>
      </w:r>
      <w:proofErr w:type="spellEnd"/>
      <w:r w:rsidRPr="00564E47">
        <w:t>(</w:t>
      </w:r>
      <w:proofErr w:type="spellStart"/>
      <w:r w:rsidRPr="00564E47">
        <w:t>fftw_complex</w:t>
      </w:r>
      <w:proofErr w:type="spellEnd"/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(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));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00FF"/>
        </w:rPr>
        <w:t>double</w:t>
      </w:r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fftw_malloc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sizeof</w:t>
      </w:r>
      <w:proofErr w:type="spellEnd"/>
      <w:r w:rsidRPr="00564E47">
        <w:t>(</w:t>
      </w:r>
      <w:r w:rsidRPr="00564E47">
        <w:rPr>
          <w:color w:val="0000FF"/>
        </w:rPr>
        <w:t>double</w:t>
      </w:r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forward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fftw_plan_dft_r2c_1d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in</w:t>
      </w:r>
      <w:r w:rsidRPr="00564E47">
        <w:t>.</w:t>
      </w:r>
      <w:r w:rsidRPr="00564E47">
        <w:rPr>
          <w:color w:val="795E26"/>
        </w:rPr>
        <w:t>data</w:t>
      </w:r>
      <w:proofErr w:type="spellEnd"/>
      <w:r w:rsidRPr="00564E47">
        <w:t xml:space="preserve">(),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00FF"/>
        </w:rPr>
        <w:t>FFTW_ESTIMATE</w:t>
      </w:r>
      <w:r w:rsidRPr="00564E47">
        <w:t>);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backward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fftw_plan_dft_c2r_1d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1080"/>
        </w:rPr>
        <w:t>out</w:t>
      </w:r>
      <w:r w:rsidRPr="00564E47">
        <w:t xml:space="preserve">, </w:t>
      </w:r>
      <w:r w:rsidRPr="00564E47">
        <w:rPr>
          <w:color w:val="0000FF"/>
        </w:rPr>
        <w:t>FFTW_ESTIMATE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0.0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    }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result</w:t>
      </w:r>
      <w:r w:rsidRPr="00564E47">
        <w:t>(</w:t>
      </w:r>
      <w:proofErr w:type="gramEnd"/>
      <w:r w:rsidRPr="00564E47">
        <w:rPr>
          <w:color w:val="001080"/>
        </w:rPr>
        <w:t>n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result</w:t>
      </w:r>
      <w:r w:rsidRPr="00564E47">
        <w:rPr>
          <w:color w:val="795E26"/>
        </w:rPr>
        <w:t>[</w:t>
      </w:r>
      <w:proofErr w:type="gramEnd"/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>[</w:t>
      </w:r>
      <w:r w:rsidRPr="00564E47">
        <w:rPr>
          <w:color w:val="001080"/>
        </w:rPr>
        <w:t>k</w:t>
      </w:r>
      <w:r w:rsidRPr="00564E47">
        <w:t xml:space="preserve">] </w:t>
      </w:r>
      <w:r w:rsidRPr="00564E47">
        <w:rPr>
          <w:color w:val="000000"/>
        </w:rPr>
        <w:t>/</w:t>
      </w:r>
      <w:r w:rsidRPr="00564E47">
        <w:t xml:space="preserve"> </w:t>
      </w:r>
      <w:r w:rsidRPr="00564E47">
        <w:rPr>
          <w:color w:val="001080"/>
        </w:rPr>
        <w:t>m</w:t>
      </w:r>
      <w:r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spellStart"/>
      <w:proofErr w:type="gramEnd"/>
      <w:r w:rsidRPr="00564E47">
        <w:rPr>
          <w:color w:val="001080"/>
        </w:rPr>
        <w:t>freq</w:t>
      </w:r>
      <w:proofErr w:type="spellEnd"/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gramEnd"/>
      <w:r w:rsidRPr="00564E47">
        <w:rPr>
          <w:color w:val="001080"/>
        </w:rPr>
        <w:t>out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result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f1"/>
      </w:pPr>
      <w:r>
        <w:t>Листинг 2. Вычисление автокорреляции с помощью БПФ</w:t>
      </w:r>
    </w:p>
    <w:p w:rsidR="009415A1" w:rsidRPr="009415A1" w:rsidRDefault="009415A1" w:rsidP="002B6F06">
      <w:pPr>
        <w:pStyle w:val="3"/>
      </w:pPr>
      <w:bookmarkStart w:id="9" w:name="_Toc210582909"/>
      <w:proofErr w:type="spellStart"/>
      <w:r>
        <w:rPr>
          <w:lang w:val="en-US"/>
        </w:rPr>
        <w:t>LittlewoodPolynomial</w:t>
      </w:r>
      <w:bookmarkEnd w:id="9"/>
      <w:proofErr w:type="spellEnd"/>
    </w:p>
    <w:p w:rsidR="000210B9" w:rsidRDefault="000210B9" w:rsidP="000210B9">
      <w:pPr>
        <w:rPr>
          <w:rFonts w:eastAsiaTheme="minorEastAsia"/>
        </w:rPr>
      </w:pPr>
      <w:r>
        <w:lastRenderedPageBreak/>
        <w:t xml:space="preserve">Класс </w:t>
      </w:r>
      <w:proofErr w:type="spellStart"/>
      <w:r>
        <w:rPr>
          <w:lang w:val="en-US"/>
        </w:rPr>
        <w:t>LittlewoodPolynomial</w:t>
      </w:r>
      <w:proofErr w:type="spellEnd"/>
      <w:r w:rsidRPr="000210B9">
        <w:t xml:space="preserve"> </w:t>
      </w:r>
      <w:r>
        <w:t xml:space="preserve">предназначен для работы с многочленами Литтлвуда. Конструктор, принимающий степень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0210B9">
        <w:rPr>
          <w:rFonts w:eastAsiaTheme="minorEastAsia"/>
        </w:rPr>
        <w:t xml:space="preserve"> </w:t>
      </w:r>
      <w:r>
        <w:t xml:space="preserve">создаёт многочлен степени </w:t>
      </w:r>
      <m:oMath>
        <m:r>
          <w:rPr>
            <w:rFonts w:ascii="Cambria Math" w:hAnsi="Cambria Math"/>
            <w:lang w:val="en-US"/>
          </w:rPr>
          <m:t>d</m:t>
        </m:r>
      </m:oMath>
      <w:r>
        <w:rPr>
          <w:rFonts w:eastAsiaTheme="minorEastAsia"/>
        </w:rPr>
        <w:t xml:space="preserve"> со всеми коэффициентами равными 1. </w:t>
      </w:r>
      <w:proofErr w:type="gramStart"/>
      <w:r>
        <w:rPr>
          <w:rFonts w:eastAsiaTheme="minorEastAsia"/>
        </w:rPr>
        <w:t>Конструктор</w:t>
      </w:r>
      <w:proofErr w:type="gramEnd"/>
      <w:r>
        <w:rPr>
          <w:rFonts w:eastAsiaTheme="minorEastAsia"/>
        </w:rPr>
        <w:t xml:space="preserve"> принимающий </w:t>
      </w:r>
      <w:r>
        <w:rPr>
          <w:rFonts w:eastAsiaTheme="minorEastAsia"/>
          <w:lang w:val="en-US"/>
        </w:rPr>
        <w:t>vector</w:t>
      </w:r>
      <w:r w:rsidRPr="000210B9">
        <w:rPr>
          <w:rFonts w:eastAsiaTheme="minorEastAsia"/>
        </w:rPr>
        <w:t>&lt;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>&gt;</w:t>
      </w:r>
      <w:r>
        <w:rPr>
          <w:rFonts w:eastAsiaTheme="minorEastAsia"/>
        </w:rPr>
        <w:t xml:space="preserve"> создаёт многочлен по набору коэффициентов. Тип данных</w:t>
      </w:r>
      <w:r w:rsidRPr="000210B9"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 xml:space="preserve"> </w:t>
      </w:r>
      <w:r>
        <w:rPr>
          <w:rFonts w:eastAsiaTheme="minorEastAsia"/>
        </w:rPr>
        <w:t>для хранения коэффициентов используется для экономии памяти. Перегружен оператор</w:t>
      </w:r>
      <w:proofErr w:type="gramStart"/>
      <w:r>
        <w:rPr>
          <w:rFonts w:eastAsiaTheme="minorEastAsia"/>
        </w:rPr>
        <w:t xml:space="preserve"> </w:t>
      </w:r>
      <w:r w:rsidRPr="000210B9">
        <w:rPr>
          <w:rFonts w:eastAsiaTheme="minorEastAsia"/>
        </w:rPr>
        <w:t xml:space="preserve">[] </w:t>
      </w:r>
      <w:proofErr w:type="gramEnd"/>
      <w:r>
        <w:rPr>
          <w:rFonts w:eastAsiaTheme="minorEastAsia"/>
        </w:rPr>
        <w:t xml:space="preserve">для взаимодействия с конкретным коэффициентом. Перегружен оператор </w:t>
      </w:r>
      <w:r w:rsidRPr="000210B9">
        <w:rPr>
          <w:rFonts w:eastAsiaTheme="minorEastAsia"/>
        </w:rPr>
        <w:t>&lt;&lt;</w:t>
      </w:r>
      <w:r>
        <w:rPr>
          <w:rFonts w:eastAsiaTheme="minorEastAsia"/>
        </w:rPr>
        <w:t xml:space="preserve"> для вывода многочлена в консоль. Основные методы</w:t>
      </w:r>
      <w:r w:rsidRPr="000210B9">
        <w:rPr>
          <w:rFonts w:eastAsiaTheme="minorEastAsia"/>
        </w:rPr>
        <w:t xml:space="preserve">: </w:t>
      </w:r>
      <w:proofErr w:type="spellStart"/>
      <w:r>
        <w:rPr>
          <w:rFonts w:eastAsiaTheme="minorEastAsia"/>
          <w:lang w:val="en-US"/>
        </w:rPr>
        <w:t>randomPolynomial</w:t>
      </w:r>
      <w:proofErr w:type="spellEnd"/>
      <w:r w:rsidRPr="007952ED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генерирует </w:t>
      </w:r>
      <w:proofErr w:type="gramStart"/>
      <w:r>
        <w:rPr>
          <w:rFonts w:eastAsiaTheme="minorEastAsia"/>
        </w:rPr>
        <w:t>случайным</w:t>
      </w:r>
      <w:proofErr w:type="gramEnd"/>
      <w:r>
        <w:rPr>
          <w:rFonts w:eastAsiaTheme="minorEastAsia"/>
        </w:rPr>
        <w:t xml:space="preserve"> многоч</w:t>
      </w:r>
      <w:r w:rsidR="007952ED">
        <w:rPr>
          <w:rFonts w:eastAsiaTheme="minorEastAsia"/>
        </w:rPr>
        <w:t>лен Литтлвуда</w:t>
      </w:r>
      <w:r w:rsidR="007952ED" w:rsidRPr="007952ED">
        <w:rPr>
          <w:rFonts w:eastAsiaTheme="minorEastAsia"/>
        </w:rPr>
        <w:t xml:space="preserve">; </w:t>
      </w:r>
      <w:proofErr w:type="spellStart"/>
      <w:r w:rsidR="007952ED">
        <w:rPr>
          <w:rFonts w:eastAsiaTheme="minorEastAsia"/>
          <w:lang w:val="en-US"/>
        </w:rPr>
        <w:t>shapiroPolynomial</w:t>
      </w:r>
      <w:proofErr w:type="spellEnd"/>
      <w:r w:rsidR="007952ED">
        <w:rPr>
          <w:rFonts w:eastAsiaTheme="minorEastAsia"/>
        </w:rPr>
        <w:t xml:space="preserve"> – генерирует многочлен </w:t>
      </w:r>
      <w:r w:rsidR="007952ED">
        <w:rPr>
          <w:rFonts w:eastAsiaTheme="minorEastAsia"/>
          <w:lang w:val="en-US"/>
        </w:rPr>
        <w:t>Shapiro</w:t>
      </w:r>
      <w:r w:rsidR="007952E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7952ED" w:rsidRPr="007952ED">
        <w:rPr>
          <w:rFonts w:eastAsiaTheme="minorEastAsia"/>
        </w:rPr>
        <w:t>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randomPolynomial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</w:t>
      </w:r>
      <w:proofErr w:type="spellStart"/>
      <w:r w:rsidRPr="00564E47">
        <w:t>random_device</w:t>
      </w:r>
      <w:proofErr w:type="spellEnd"/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rd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::mt19937</w:t>
      </w:r>
      <w:proofErr w:type="gramEnd"/>
      <w:r w:rsidRPr="00564E47">
        <w:t xml:space="preserve"> </w:t>
      </w:r>
      <w:r w:rsidRPr="00564E47">
        <w:rPr>
          <w:color w:val="001080"/>
        </w:rPr>
        <w:t>gen</w:t>
      </w:r>
      <w:r w:rsidRPr="00564E47">
        <w:t>(</w:t>
      </w:r>
      <w:proofErr w:type="spellStart"/>
      <w:r w:rsidRPr="00564E47">
        <w:rPr>
          <w:color w:val="001080"/>
        </w:rPr>
        <w:t>rd</w:t>
      </w:r>
      <w:proofErr w:type="spellEnd"/>
      <w:r w:rsidRPr="00564E47">
        <w:rPr>
          <w:color w:val="795E26"/>
        </w:rPr>
        <w:t>()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uniform_int_distribution</w:t>
      </w:r>
      <w:proofErr w:type="spellEnd"/>
      <w:r w:rsidRPr="00564E47">
        <w:rPr>
          <w:color w:val="000000"/>
        </w:rPr>
        <w:t>&lt;</w:t>
      </w:r>
      <w:proofErr w:type="spellStart"/>
      <w:r w:rsidRPr="00564E47">
        <w:rPr>
          <w:color w:val="0000FF"/>
        </w:rPr>
        <w:t>int</w:t>
      </w:r>
      <w:proofErr w:type="spellEnd"/>
      <w:r w:rsidRPr="00564E47">
        <w:rPr>
          <w:color w:val="000000"/>
        </w:rPr>
        <w:t>&gt;</w:t>
      </w:r>
      <w:r w:rsidRPr="00564E47">
        <w:t xml:space="preserve"> </w:t>
      </w:r>
      <w:proofErr w:type="spellStart"/>
      <w:proofErr w:type="gramStart"/>
      <w:r w:rsidRPr="00564E47">
        <w:rPr>
          <w:color w:val="001080"/>
        </w:rPr>
        <w:t>dist</w:t>
      </w:r>
      <w:proofErr w:type="spellEnd"/>
      <w:r w:rsidRPr="00564E47">
        <w:t>(</w:t>
      </w:r>
      <w:proofErr w:type="gramEnd"/>
      <w:r w:rsidRPr="00564E47">
        <w:rPr>
          <w:color w:val="098658"/>
        </w:rPr>
        <w:t>0</w:t>
      </w:r>
      <w:r w:rsidRPr="00564E47">
        <w:t xml:space="preserve">, </w:t>
      </w:r>
      <w:r w:rsidRPr="00564E47">
        <w:rPr>
          <w:color w:val="098658"/>
        </w:rPr>
        <w:t>1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poly</w:t>
      </w:r>
      <w:r w:rsidRPr="00564E47">
        <w:rPr>
          <w:color w:val="795E26"/>
        </w:rPr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dist</w:t>
      </w:r>
      <w:proofErr w:type="spellEnd"/>
      <w:r w:rsidRPr="00564E47">
        <w:rPr>
          <w:color w:val="795E26"/>
        </w:rPr>
        <w:t>(</w:t>
      </w:r>
      <w:r w:rsidRPr="00564E47">
        <w:rPr>
          <w:color w:val="001080"/>
        </w:rPr>
        <w:t>gen</w:t>
      </w:r>
      <w:r w:rsidRPr="00564E47">
        <w:rPr>
          <w:color w:val="795E26"/>
        </w:rPr>
        <w:t>)</w:t>
      </w:r>
      <w:r w:rsidRPr="00564E47">
        <w:t xml:space="preserve"> </w:t>
      </w:r>
      <w:r w:rsidRPr="00564E47">
        <w:rPr>
          <w:color w:val="000000"/>
        </w:rPr>
        <w:t>?</w:t>
      </w:r>
      <w:r w:rsidRPr="00564E47">
        <w:t xml:space="preserve"> </w:t>
      </w:r>
      <w:proofErr w:type="gramStart"/>
      <w:r w:rsidRPr="00564E47">
        <w:rPr>
          <w:color w:val="098658"/>
        </w:rPr>
        <w:t>1</w:t>
      </w:r>
      <w:r w:rsidRPr="00564E47">
        <w:t xml:space="preserve"> </w:t>
      </w:r>
      <w:r w:rsidRPr="00564E47">
        <w:rPr>
          <w:color w:val="000000"/>
        </w:rPr>
        <w:t>:</w:t>
      </w:r>
      <w:proofErr w:type="gramEnd"/>
      <w:r w:rsidRPr="00564E47">
        <w:t xml:space="preserve"> </w:t>
      </w:r>
      <w:r w:rsidRPr="00564E47">
        <w:rPr>
          <w:color w:val="000000"/>
        </w:rPr>
        <w:t>-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564E47">
        <w:t xml:space="preserve"> </w:t>
      </w:r>
      <w:r w:rsidRPr="00564E47">
        <w:rPr>
          <w:color w:val="001080"/>
        </w:rPr>
        <w:t>poly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}</w:t>
      </w:r>
    </w:p>
    <w:p w:rsidR="002B6F06" w:rsidRPr="002B6F06" w:rsidRDefault="002B6F06" w:rsidP="002B6F06">
      <w:pPr>
        <w:pStyle w:val="af1"/>
        <w:rPr>
          <w:lang w:val="en-US"/>
        </w:rPr>
      </w:pPr>
      <w:r>
        <w:t>Листинг</w:t>
      </w:r>
      <w:r w:rsidRPr="002B6F06">
        <w:rPr>
          <w:lang w:val="en-US"/>
        </w:rPr>
        <w:t xml:space="preserve"> 3. </w:t>
      </w:r>
      <w:r>
        <w:t>Генерация</w:t>
      </w:r>
      <w:r w:rsidRPr="002B6F06">
        <w:rPr>
          <w:lang w:val="en-US"/>
        </w:rPr>
        <w:t xml:space="preserve"> </w:t>
      </w:r>
      <w:r>
        <w:t>случайного</w:t>
      </w:r>
      <w:r w:rsidRPr="002B6F06">
        <w:rPr>
          <w:lang w:val="en-US"/>
        </w:rPr>
        <w:t xml:space="preserve"> </w:t>
      </w:r>
      <w:r>
        <w:t>многочлена</w:t>
      </w:r>
      <w:r w:rsidRPr="002B6F06">
        <w:rPr>
          <w:lang w:val="en-US"/>
        </w:rPr>
        <w:t xml:space="preserve"> </w:t>
      </w:r>
      <w:r>
        <w:t>Литтлвуда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shapiroPolynomialP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(((</w:t>
      </w:r>
      <w:r w:rsidRPr="00564E47">
        <w:rPr>
          <w:color w:val="001080"/>
        </w:rPr>
        <w:t>degree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)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 ) </w:t>
      </w:r>
      <w:r w:rsidRPr="00564E47">
        <w:rPr>
          <w:color w:val="000000"/>
        </w:rPr>
        <w:t>!=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)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throw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"Degree must be a power of 2 - 1"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k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00FF"/>
        </w:rPr>
        <w:t>int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 xml:space="preserve">) </w:t>
      </w:r>
      <w:r w:rsidRPr="00564E47">
        <w:rPr>
          <w:color w:val="000000"/>
        </w:rPr>
        <w:t>==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    </w:t>
      </w:r>
      <w:proofErr w:type="gramStart"/>
      <w:r w:rsidRPr="00564E47">
        <w:rPr>
          <w:color w:val="001080"/>
        </w:rPr>
        <w:t>count</w:t>
      </w:r>
      <w:proofErr w:type="gramEnd"/>
      <w:r w:rsidRPr="00564E47">
        <w:rPr>
          <w:color w:val="000000"/>
        </w:rPr>
        <w:t>++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&gt;&gt;=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        }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r w:rsidRPr="00564E47">
        <w:rPr>
          <w:color w:val="001080"/>
        </w:rPr>
        <w:t>poly</w:t>
      </w:r>
      <w:r w:rsidRPr="00564E47">
        <w:t>.</w:t>
      </w:r>
      <w:r w:rsidRPr="00564E47">
        <w:rPr>
          <w:color w:val="001080"/>
        </w:rPr>
        <w:t>coefficients</w:t>
      </w:r>
      <w:proofErr w:type="spellEnd"/>
      <w:r w:rsidRPr="00564E47">
        <w:rPr>
          <w:color w:val="795E26"/>
        </w:rPr>
        <w:t>[</w:t>
      </w:r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%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==</w:t>
      </w:r>
      <w:r w:rsidRPr="00564E47">
        <w:t xml:space="preserve"> </w:t>
      </w:r>
      <w:proofErr w:type="gramStart"/>
      <w:r w:rsidRPr="00564E47">
        <w:rPr>
          <w:color w:val="098658"/>
        </w:rPr>
        <w:t>0</w:t>
      </w:r>
      <w:r w:rsidRPr="00564E47">
        <w:t xml:space="preserve"> </w:t>
      </w:r>
      <w:r w:rsidRPr="00564E47">
        <w:rPr>
          <w:color w:val="000000"/>
        </w:rPr>
        <w:t>?</w:t>
      </w:r>
      <w:proofErr w:type="gramEnd"/>
      <w:r w:rsidRPr="00564E47">
        <w:t xml:space="preserve"> </w:t>
      </w:r>
      <w:r w:rsidRPr="004D22EB">
        <w:rPr>
          <w:color w:val="098658"/>
        </w:rPr>
        <w:t>1</w:t>
      </w:r>
      <w:r w:rsidRPr="004D22EB">
        <w:t xml:space="preserve"> </w:t>
      </w:r>
      <w:r w:rsidRPr="004D22EB">
        <w:rPr>
          <w:color w:val="000000"/>
        </w:rPr>
        <w:t>:</w:t>
      </w:r>
      <w:r w:rsidRPr="004D22EB">
        <w:t xml:space="preserve"> </w:t>
      </w:r>
      <w:r w:rsidRPr="004D22EB">
        <w:rPr>
          <w:color w:val="000000"/>
        </w:rPr>
        <w:t>-</w:t>
      </w:r>
      <w:r w:rsidRPr="004D22EB">
        <w:rPr>
          <w:color w:val="098658"/>
        </w:rPr>
        <w:t>1</w:t>
      </w:r>
      <w:r w:rsidRPr="004D22EB">
        <w:t>);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4D22EB">
        <w:t xml:space="preserve"> </w:t>
      </w:r>
      <w:r w:rsidRPr="00564E47">
        <w:t> </w:t>
      </w:r>
      <w:r w:rsidRPr="004D22EB">
        <w:t xml:space="preserve"> </w:t>
      </w: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2B6F06">
        <w:rPr>
          <w:lang w:val="ru-RU"/>
        </w:rPr>
        <w:t xml:space="preserve"> </w:t>
      </w:r>
      <w:r w:rsidRPr="00564E47">
        <w:t> </w:t>
      </w:r>
      <w:r w:rsidRPr="002B6F06">
        <w:rPr>
          <w:lang w:val="ru-RU"/>
        </w:rPr>
        <w:t xml:space="preserve">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poly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3F0E37" w:rsidRDefault="002B6F06" w:rsidP="000B45C7">
      <w:pPr>
        <w:pStyle w:val="af1"/>
        <w:rPr>
          <w:rFonts w:eastAsiaTheme="minorEastAsia"/>
        </w:rPr>
      </w:pPr>
      <w:r>
        <w:t>Листинг 4. Генерация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(x)</m:t>
        </m:r>
      </m:oMath>
      <w:r w:rsidR="000B45C7">
        <w:rPr>
          <w:rFonts w:eastAsiaTheme="minorEastAsia"/>
        </w:rPr>
        <w:t xml:space="preserve"> </w:t>
      </w:r>
      <w:proofErr w:type="gramEnd"/>
      <w:r w:rsidR="000B45C7">
        <w:rPr>
          <w:rFonts w:eastAsiaTheme="minorEastAsia"/>
        </w:rPr>
        <w:t>мнгогочлена Шапиро.</w:t>
      </w:r>
    </w:p>
    <w:p w:rsidR="009415A1" w:rsidRPr="005504F4" w:rsidRDefault="009415A1" w:rsidP="009415A1">
      <w:pPr>
        <w:pStyle w:val="3"/>
      </w:pPr>
      <w:bookmarkStart w:id="10" w:name="_Toc210582910"/>
      <w:r>
        <w:rPr>
          <w:lang w:val="en-US"/>
        </w:rPr>
        <w:t>Tester</w:t>
      </w:r>
      <w:bookmarkEnd w:id="10"/>
    </w:p>
    <w:p w:rsidR="000B45C7" w:rsidRDefault="000B45C7" w:rsidP="000B45C7">
      <w:r>
        <w:t xml:space="preserve">Класс </w:t>
      </w:r>
      <w:r>
        <w:rPr>
          <w:lang w:val="en-US"/>
        </w:rPr>
        <w:t>Tester</w:t>
      </w:r>
      <w:r>
        <w:t xml:space="preserve"> создан для тестирования. В нём перегружен оператор</w:t>
      </w:r>
      <w:proofErr w:type="gramStart"/>
      <w:r w:rsidRPr="000B45C7">
        <w:t xml:space="preserve"> ()</w:t>
      </w:r>
      <w:r>
        <w:t xml:space="preserve"> </w:t>
      </w:r>
      <w:proofErr w:type="gramEnd"/>
      <w:r>
        <w:t>для выполнения тестов. Класс имеет поля</w:t>
      </w:r>
      <w:r w:rsidRPr="000B45C7">
        <w:t xml:space="preserve">: </w:t>
      </w:r>
      <w:proofErr w:type="spellStart"/>
      <w:r>
        <w:rPr>
          <w:lang w:val="en-US"/>
        </w:rPr>
        <w:t>int</w:t>
      </w:r>
      <w:proofErr w:type="spellEnd"/>
      <w:r w:rsidRPr="000B45C7">
        <w:t xml:space="preserve"> </w:t>
      </w:r>
      <w:r>
        <w:rPr>
          <w:lang w:val="en-US"/>
        </w:rPr>
        <w:t>repeat</w:t>
      </w:r>
      <w:r w:rsidRPr="000B45C7">
        <w:t xml:space="preserve"> – </w:t>
      </w:r>
      <w:r>
        <w:t>количество повторений</w:t>
      </w:r>
      <w:r w:rsidRPr="000B45C7">
        <w:t xml:space="preserve">; </w:t>
      </w:r>
      <w:proofErr w:type="spellStart"/>
      <w:r w:rsidR="0011310E">
        <w:t>TimeUnit</w:t>
      </w:r>
      <w:proofErr w:type="spellEnd"/>
      <w:r w:rsidR="0011310E">
        <w:t xml:space="preserve"> </w:t>
      </w:r>
      <w:proofErr w:type="spellStart"/>
      <w:r w:rsidR="0011310E">
        <w:t>unit</w:t>
      </w:r>
      <w:proofErr w:type="spellEnd"/>
      <w:r w:rsidR="0011310E">
        <w:t xml:space="preserve"> — это вложенное перечисление с элементами MILLISECONDS и </w:t>
      </w:r>
      <w:r w:rsidR="0011310E">
        <w:lastRenderedPageBreak/>
        <w:t xml:space="preserve">SECONDS. При инициализации объекта класса </w:t>
      </w:r>
      <w:proofErr w:type="spellStart"/>
      <w:r w:rsidR="0011310E">
        <w:t>Tester</w:t>
      </w:r>
      <w:proofErr w:type="spellEnd"/>
      <w:r w:rsidR="0011310E">
        <w:t xml:space="preserve"> можно выбрать количество повторений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и единицу из</w:t>
      </w:r>
      <w:r w:rsidR="00C77489">
        <w:t xml:space="preserve">мерения времени (по умолчанию </w:t>
      </w:r>
      <w:proofErr w:type="gramStart"/>
      <w:r w:rsidR="00C77489">
        <w:t>–</w:t>
      </w:r>
      <w:r w:rsidR="0011310E">
        <w:t>м</w:t>
      </w:r>
      <w:proofErr w:type="gramEnd"/>
      <w:r w:rsidR="0011310E">
        <w:t xml:space="preserve">иллисекунды). При вызове функции через объект класса выполняется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повторений, после чего вычисляется среднее арифметическое всех запусков.</w:t>
      </w:r>
    </w:p>
    <w:p w:rsidR="00321AFA" w:rsidRDefault="00321AFA" w:rsidP="000B45C7">
      <w:pPr>
        <w:rPr>
          <w:lang w:val="en-US"/>
        </w:rPr>
      </w:pPr>
      <w:r>
        <w:t>Пример</w:t>
      </w:r>
      <w:r w:rsidRPr="005504F4">
        <w:rPr>
          <w:lang w:val="en-US"/>
        </w:rPr>
        <w:t xml:space="preserve"> </w:t>
      </w:r>
      <w:r>
        <w:t>использования</w:t>
      </w:r>
      <w:r>
        <w:rPr>
          <w:lang w:val="en-US"/>
        </w:rPr>
        <w:t>: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Tester </w:t>
      </w:r>
      <w:proofErr w:type="gramStart"/>
      <w:r w:rsidRPr="00321AFA">
        <w:rPr>
          <w:color w:val="001080"/>
        </w:rPr>
        <w:t>tester</w:t>
      </w:r>
      <w:r w:rsidRPr="00321AFA">
        <w:t>(</w:t>
      </w:r>
      <w:proofErr w:type="gramEnd"/>
      <w:r w:rsidRPr="00321AFA">
        <w:rPr>
          <w:color w:val="098658"/>
        </w:rPr>
        <w:t>100</w:t>
      </w:r>
      <w:r w:rsidRPr="00321AFA">
        <w:t>);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 w:rsidRPr="00321AFA">
        <w:t>LittlewoodPolynomial</w:t>
      </w:r>
      <w:proofErr w:type="spellEnd"/>
      <w:r w:rsidRPr="00321AFA">
        <w:t xml:space="preserve"> </w:t>
      </w:r>
      <w:r w:rsidRPr="00321AFA">
        <w:rPr>
          <w:color w:val="001080"/>
        </w:rPr>
        <w:t>poly</w:t>
      </w:r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proofErr w:type="spellStart"/>
      <w:r w:rsidRPr="00321AFA">
        <w:t>LittlewoodPolynomial</w:t>
      </w:r>
      <w:proofErr w:type="spellEnd"/>
      <w:r w:rsidRPr="00321AFA">
        <w:t>::</w:t>
      </w:r>
      <w:proofErr w:type="spellStart"/>
      <w:proofErr w:type="gramStart"/>
      <w:r w:rsidRPr="00321AFA">
        <w:rPr>
          <w:color w:val="795E26"/>
        </w:rPr>
        <w:t>randomPolynomial</w:t>
      </w:r>
      <w:proofErr w:type="spellEnd"/>
      <w:r w:rsidRPr="00321AFA">
        <w:t>(</w:t>
      </w:r>
      <w:proofErr w:type="gramEnd"/>
      <w:r w:rsidRPr="00321AFA">
        <w:rPr>
          <w:color w:val="098658"/>
        </w:rPr>
        <w:t>1000</w:t>
      </w:r>
      <w:r w:rsidRPr="00321AFA">
        <w:t>);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321AFA">
        <w:rPr>
          <w:color w:val="0000FF"/>
        </w:rPr>
        <w:t>double</w:t>
      </w:r>
      <w:proofErr w:type="gramEnd"/>
      <w:r w:rsidRPr="00321AFA">
        <w:t xml:space="preserve"> </w:t>
      </w:r>
      <w:proofErr w:type="spellStart"/>
      <w:r w:rsidRPr="00321AFA">
        <w:rPr>
          <w:color w:val="001080"/>
        </w:rPr>
        <w:t>average_fft</w:t>
      </w:r>
      <w:proofErr w:type="spellEnd"/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r w:rsidRPr="00321AFA">
        <w:rPr>
          <w:color w:val="001080"/>
        </w:rPr>
        <w:t>tester</w:t>
      </w:r>
      <w:r w:rsidRPr="00321AFA">
        <w:rPr>
          <w:color w:val="795E26"/>
        </w:rPr>
        <w:t>(</w:t>
      </w:r>
      <w:r w:rsidRPr="00321AFA">
        <w:rPr>
          <w:color w:val="000000"/>
        </w:rPr>
        <w:t>&amp;</w:t>
      </w:r>
      <w:r w:rsidRPr="00321AFA">
        <w:t>Autocorrelation&lt;int8_t&gt;::</w:t>
      </w:r>
      <w:proofErr w:type="spellStart"/>
      <w:r w:rsidRPr="00321AFA">
        <w:rPr>
          <w:color w:val="795E26"/>
        </w:rPr>
        <w:t>computeFFT</w:t>
      </w:r>
      <w:proofErr w:type="spellEnd"/>
      <w:r w:rsidRPr="00321AFA">
        <w:t xml:space="preserve">, </w:t>
      </w:r>
      <w:r w:rsidRPr="00321AFA">
        <w:rPr>
          <w:color w:val="001080"/>
        </w:rPr>
        <w:t>poly</w:t>
      </w:r>
      <w:r w:rsidRPr="00321AFA">
        <w:rPr>
          <w:color w:val="795E26"/>
        </w:rPr>
        <w:t>)</w:t>
      </w:r>
      <w:r w:rsidRPr="00321AFA">
        <w:t>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>
        <w:t>Вывод</w:t>
      </w:r>
      <w:proofErr w:type="spellEnd"/>
      <w:r>
        <w:t>: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1: 39.8779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2: 0.5193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3: 0.4457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>...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100: 0.828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Average time: 0.913513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f1"/>
      </w:pPr>
      <w:r>
        <w:t>Листинг</w:t>
      </w:r>
      <w:r w:rsidRPr="003F0E37">
        <w:rPr>
          <w:lang w:val="en-US"/>
        </w:rPr>
        <w:t xml:space="preserve"> 5. </w:t>
      </w:r>
      <w:r>
        <w:t xml:space="preserve">Пример работы с </w:t>
      </w:r>
      <w:r>
        <w:rPr>
          <w:lang w:val="en-US"/>
        </w:rPr>
        <w:t>Tester</w:t>
      </w:r>
    </w:p>
    <w:p w:rsidR="0011310E" w:rsidRDefault="00321AFA" w:rsidP="0011310E">
      <w:r>
        <w:t xml:space="preserve">Можно заметить, что первый запуск алгоритма </w:t>
      </w:r>
      <w:proofErr w:type="spellStart"/>
      <w:r>
        <w:t>computeFFT</w:t>
      </w:r>
      <w:proofErr w:type="spellEnd"/>
      <w:r>
        <w:t xml:space="preserve"> выполняется значительно дольше остальных. Это связано с тем, что библиотека FFTW при первом вызове создаёт и оптимизирует внутренний план выполнения FFT, включая выделение необходимых буферов и выбор оптимальных алгоритмов для данного размера последовательности. Эти накладные расходы возникают только один раз и не повто</w:t>
      </w:r>
      <w:r w:rsidR="0011310E">
        <w:t xml:space="preserve">ряются при последующих вызовах. </w:t>
      </w:r>
      <w:r>
        <w:t xml:space="preserve">Поэтому в тестах будем выполнять </w:t>
      </w:r>
      <w:r w:rsidR="0011310E">
        <w:t xml:space="preserve">одиночный </w:t>
      </w:r>
      <w:r>
        <w:t xml:space="preserve">предварительный вызов </w:t>
      </w:r>
      <w:proofErr w:type="spellStart"/>
      <w:r>
        <w:t>computeFFT</w:t>
      </w:r>
      <w:proofErr w:type="spellEnd"/>
      <w:r>
        <w:t xml:space="preserve"> перед измерением времени, чтобы исключить влияние накладных расходов на инициализацию и получить корректное среднее время выполнения алгоритма.</w:t>
      </w:r>
    </w:p>
    <w:p w:rsidR="0011310E" w:rsidRDefault="0011310E" w:rsidP="0011310E">
      <w:r>
        <w:t xml:space="preserve">Дополнительно </w:t>
      </w:r>
      <w:r w:rsidRPr="0011310E">
        <w:t xml:space="preserve">Класс </w:t>
      </w:r>
      <w:proofErr w:type="spellStart"/>
      <w:r w:rsidRPr="0011310E">
        <w:t>Tester</w:t>
      </w:r>
      <w:proofErr w:type="spellEnd"/>
      <w:r w:rsidRPr="0011310E">
        <w:t xml:space="preserve"> дополнительно содержит шаблонную функцию </w:t>
      </w:r>
      <w:proofErr w:type="spellStart"/>
      <w:r w:rsidRPr="0011310E">
        <w:t>saveVectorToFile</w:t>
      </w:r>
      <w:proofErr w:type="spellEnd"/>
      <w:r w:rsidRPr="0011310E">
        <w:t>, предназначенную для сохранения последовательностей (векторных данных) в текстовый фай</w:t>
      </w:r>
      <w:r>
        <w:t xml:space="preserve">л. Эта функция полезна, </w:t>
      </w:r>
      <w:r w:rsidRPr="0011310E">
        <w:t xml:space="preserve">так как часто возникает необходимость сохранять результаты генерации многочленов </w:t>
      </w:r>
      <w:r>
        <w:t>для анализа.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template&lt;</w:t>
      </w:r>
      <w:proofErr w:type="spellStart"/>
      <w:proofErr w:type="gramEnd"/>
      <w:r w:rsidRPr="0011310E">
        <w:t>typename</w:t>
      </w:r>
      <w:proofErr w:type="spellEnd"/>
      <w:r w:rsidRPr="0011310E">
        <w:t xml:space="preserve"> </w:t>
      </w:r>
      <w:r w:rsidRPr="0011310E">
        <w:rPr>
          <w:color w:val="267F99"/>
        </w:rPr>
        <w:t>T</w:t>
      </w:r>
      <w:r w:rsidRPr="0011310E">
        <w:t>&gt;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static</w:t>
      </w:r>
      <w:proofErr w:type="gramEnd"/>
      <w:r w:rsidRPr="0011310E">
        <w:t xml:space="preserve"> void </w:t>
      </w:r>
      <w:proofErr w:type="spellStart"/>
      <w:r w:rsidRPr="0011310E">
        <w:rPr>
          <w:color w:val="795E26"/>
        </w:rPr>
        <w:t>saveVectorToFile</w:t>
      </w:r>
      <w:proofErr w:type="spellEnd"/>
      <w:r w:rsidRPr="0011310E">
        <w:t>(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vector</w:t>
      </w:r>
      <w:r w:rsidRPr="0011310E">
        <w:t>&lt;</w:t>
      </w:r>
      <w:r w:rsidRPr="0011310E">
        <w:rPr>
          <w:color w:val="267F99"/>
        </w:rPr>
        <w:t>T</w:t>
      </w:r>
      <w:r w:rsidRPr="0011310E">
        <w:t xml:space="preserve">&gt;&amp; 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 xml:space="preserve">, 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string</w:t>
      </w:r>
      <w:r w:rsidRPr="0011310E">
        <w:t xml:space="preserve">&amp;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A31515"/>
        </w:rPr>
        <w:t>"test_file.txt"</w:t>
      </w:r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ofstream</w:t>
      </w:r>
      <w:proofErr w:type="spellEnd"/>
      <w:proofErr w:type="gramEnd"/>
      <w:r w:rsidRPr="0011310E">
        <w:t xml:space="preserve"> </w:t>
      </w:r>
      <w:r w:rsidRPr="0011310E">
        <w:rPr>
          <w:color w:val="001080"/>
        </w:rPr>
        <w:t>out</w:t>
      </w:r>
      <w:r w:rsidRPr="0011310E">
        <w:t>(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r w:rsidRPr="0011310E">
        <w:rPr>
          <w:color w:val="000000"/>
        </w:rPr>
        <w:t>!</w:t>
      </w:r>
      <w:proofErr w:type="spell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is_open</w:t>
      </w:r>
      <w:proofErr w:type="spellEnd"/>
      <w:r w:rsidRPr="0011310E">
        <w:t xml:space="preserve">()) </w:t>
      </w:r>
      <w:r w:rsidRPr="0011310E">
        <w:rPr>
          <w:color w:val="AF00DB"/>
        </w:rPr>
        <w:t>throw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runtime_error</w:t>
      </w:r>
      <w:proofErr w:type="spellEnd"/>
      <w:r w:rsidRPr="0011310E">
        <w:t>(</w:t>
      </w:r>
      <w:r w:rsidRPr="0011310E">
        <w:rPr>
          <w:color w:val="A31515"/>
        </w:rPr>
        <w:t>"Cannot open file "</w:t>
      </w:r>
      <w:r w:rsidRPr="0011310E">
        <w:t xml:space="preserve"> </w:t>
      </w:r>
      <w:r w:rsidRPr="0011310E">
        <w:rPr>
          <w:color w:val="795E26"/>
        </w:rPr>
        <w:t>+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for</w:t>
      </w:r>
      <w:proofErr w:type="gramEnd"/>
      <w:r w:rsidRPr="0011310E">
        <w:t xml:space="preserve"> (</w:t>
      </w:r>
      <w:proofErr w:type="spellStart"/>
      <w:r w:rsidRPr="0011310E">
        <w:rPr>
          <w:color w:val="267F99"/>
        </w:rPr>
        <w:t>size_t</w:t>
      </w:r>
      <w:proofErr w:type="spellEnd"/>
      <w:r w:rsidRPr="0011310E">
        <w:t xml:space="preserve">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098658"/>
        </w:rPr>
        <w:t>0</w:t>
      </w:r>
      <w:r w:rsidRPr="0011310E">
        <w:t xml:space="preserve">;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&lt;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 xml:space="preserve">(); </w:t>
      </w:r>
      <w:r w:rsidRPr="0011310E">
        <w:rPr>
          <w:color w:val="000000"/>
        </w:rPr>
        <w:t>++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t>static_cast</w:t>
      </w:r>
      <w:proofErr w:type="spellEnd"/>
      <w:r w:rsidRPr="0011310E">
        <w:rPr>
          <w:color w:val="000000"/>
        </w:rPr>
        <w:t>&lt;</w:t>
      </w:r>
      <w:proofErr w:type="spellStart"/>
      <w:r w:rsidRPr="0011310E">
        <w:t>int</w:t>
      </w:r>
      <w:proofErr w:type="spellEnd"/>
      <w:r w:rsidRPr="0011310E">
        <w:rPr>
          <w:color w:val="000000"/>
        </w:rPr>
        <w:t>&gt;</w:t>
      </w:r>
      <w:r w:rsidRPr="0011310E">
        <w:t>(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>[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]);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lastRenderedPageBreak/>
        <w:t xml:space="preserve">    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+</w:t>
      </w:r>
      <w:r w:rsidRPr="0011310E">
        <w:t xml:space="preserve"> </w:t>
      </w:r>
      <w:r w:rsidRPr="0011310E">
        <w:rPr>
          <w:color w:val="098658"/>
        </w:rPr>
        <w:t>1</w:t>
      </w:r>
      <w:r w:rsidRPr="0011310E">
        <w:t xml:space="preserve"> </w:t>
      </w:r>
      <w:r w:rsidRPr="0011310E">
        <w:rPr>
          <w:color w:val="000000"/>
        </w:rPr>
        <w:t>!=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>())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 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>    }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795E26"/>
        </w:rPr>
        <w:t>endl</w:t>
      </w:r>
      <w:proofErr w:type="spellEnd"/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close</w:t>
      </w:r>
      <w:proofErr w:type="spellEnd"/>
      <w:r w:rsidRPr="0011310E">
        <w:t>(</w:t>
      </w:r>
      <w:proofErr w:type="gramEnd"/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001080"/>
        </w:rPr>
        <w:t>cout</w:t>
      </w:r>
      <w:proofErr w:type="spell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 xml:space="preserve">"Vector saved </w:t>
      </w:r>
      <w:proofErr w:type="gramStart"/>
      <w:r w:rsidRPr="0011310E">
        <w:rPr>
          <w:color w:val="A31515"/>
        </w:rPr>
        <w:t>to "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</w:t>
      </w:r>
      <w:r w:rsidRPr="0011310E">
        <w:rPr>
          <w:color w:val="EE0000"/>
        </w:rPr>
        <w:t>\n</w:t>
      </w:r>
      <w:r w:rsidRPr="0011310E">
        <w:rPr>
          <w:color w:val="A31515"/>
        </w:rPr>
        <w:t>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11310E">
        <w:rPr>
          <w:lang w:val="ru-RU"/>
        </w:rPr>
        <w:t>}</w:t>
      </w:r>
    </w:p>
    <w:p w:rsidR="0011310E" w:rsidRPr="0011310E" w:rsidRDefault="0011310E" w:rsidP="0011310E">
      <w:pPr>
        <w:pStyle w:val="af1"/>
      </w:pPr>
      <w:r>
        <w:t>Листинг 6. Реализация сохранения вектора в файл.</w:t>
      </w:r>
    </w:p>
    <w:p w:rsidR="006F4800" w:rsidRPr="00321AFA" w:rsidRDefault="006F4800" w:rsidP="0011310E">
      <w:r w:rsidRPr="00321AFA">
        <w:br w:type="page"/>
      </w:r>
    </w:p>
    <w:p w:rsidR="00B24688" w:rsidRDefault="000B45C7" w:rsidP="000B45C7">
      <w:pPr>
        <w:pStyle w:val="a6"/>
      </w:pPr>
      <w:bookmarkStart w:id="11" w:name="_Toc210582911"/>
      <w:r>
        <w:lastRenderedPageBreak/>
        <w:t>Глава 3. Тестирование и анализ</w:t>
      </w:r>
      <w:bookmarkEnd w:id="11"/>
    </w:p>
    <w:p w:rsidR="00B24688" w:rsidRDefault="00B24688" w:rsidP="000974DE">
      <w:pPr>
        <w:pStyle w:val="2"/>
      </w:pPr>
      <w:bookmarkStart w:id="12" w:name="_Toc210582912"/>
      <w:r>
        <w:t>3.1 Тест вычисления автокорреляции</w:t>
      </w:r>
      <w:bookmarkEnd w:id="12"/>
    </w:p>
    <w:p w:rsidR="00FC7CFD" w:rsidRDefault="00B24688" w:rsidP="00BB0466">
      <w:r w:rsidRPr="00B24688">
        <w:t xml:space="preserve">Функция </w:t>
      </w:r>
      <w:proofErr w:type="spellStart"/>
      <w:r w:rsidRPr="00B24688">
        <w:rPr>
          <w:i/>
        </w:rPr>
        <w:t>autocorrelationTest</w:t>
      </w:r>
      <w:proofErr w:type="spellEnd"/>
      <w:r w:rsidRPr="00B24688">
        <w:t xml:space="preserve"> выполняет временной анализ алгоритмов вычисления автокорреляции для случайных многочленов Литтлвуда различной степени. Для каждой степени от 10 до 500 включительно с шагом 10 генерируется случайный многочлен с помощью </w:t>
      </w:r>
      <w:proofErr w:type="spellStart"/>
      <w:r w:rsidRPr="00B24688">
        <w:rPr>
          <w:i/>
        </w:rPr>
        <w:t>LittlewoodPolynomial</w:t>
      </w:r>
      <w:proofErr w:type="spellEnd"/>
      <w:r w:rsidRPr="00B24688">
        <w:rPr>
          <w:i/>
        </w:rPr>
        <w:t>::</w:t>
      </w:r>
      <w:proofErr w:type="spellStart"/>
      <w:r w:rsidRPr="00B24688">
        <w:rPr>
          <w:i/>
        </w:rPr>
        <w:t>randomPolynomial</w:t>
      </w:r>
      <w:proofErr w:type="spellEnd"/>
      <w:r w:rsidRPr="00B24688">
        <w:rPr>
          <w:i/>
        </w:rPr>
        <w:t>(n).</w:t>
      </w:r>
      <w:r w:rsidRPr="00B24688">
        <w:t xml:space="preserve"> Сначала выполняется наивное вычисление автокорреляции методом </w:t>
      </w:r>
      <w:proofErr w:type="spellStart"/>
      <w:r w:rsidRPr="00B24688">
        <w:rPr>
          <w:i/>
        </w:rPr>
        <w:t>computeNaive</w:t>
      </w:r>
      <w:proofErr w:type="spellEnd"/>
      <w:r w:rsidRPr="00B24688">
        <w:t xml:space="preserve"> через объект </w:t>
      </w:r>
      <w:proofErr w:type="spellStart"/>
      <w:r w:rsidRPr="00B24688">
        <w:rPr>
          <w:i/>
        </w:rPr>
        <w:t>tester</w:t>
      </w:r>
      <w:proofErr w:type="spellEnd"/>
      <w:r w:rsidR="00432791">
        <w:t xml:space="preserve"> с 100 повторениями, затем</w:t>
      </w:r>
      <w:r w:rsidRPr="00B24688">
        <w:t xml:space="preserve"> выполняется предварительный вызов метода </w:t>
      </w:r>
      <w:proofErr w:type="spellStart"/>
      <w:r w:rsidRPr="00432791">
        <w:rPr>
          <w:i/>
        </w:rPr>
        <w:t>computeFFT</w:t>
      </w:r>
      <w:proofErr w:type="spellEnd"/>
      <w:r w:rsidR="00432791">
        <w:t xml:space="preserve"> и</w:t>
      </w:r>
      <w:r w:rsidRPr="00B24688">
        <w:t xml:space="preserve"> проводится 100 повторений вычисления автокорреляции с исп</w:t>
      </w:r>
      <w:r w:rsidR="00432791">
        <w:t>ользованием FFT. В обоих случаях среднее время выполнения для каждой степени многочленов записывается</w:t>
      </w:r>
      <w:r w:rsidR="00432791" w:rsidRPr="00432791">
        <w:t xml:space="preserve"> </w:t>
      </w:r>
      <w:r w:rsidR="00432791">
        <w:t xml:space="preserve">в </w:t>
      </w:r>
      <w:r w:rsidR="00432791" w:rsidRPr="00B24688">
        <w:t xml:space="preserve">CSV-файл </w:t>
      </w:r>
      <w:r w:rsidR="00432791" w:rsidRPr="00B24688">
        <w:rPr>
          <w:i/>
        </w:rPr>
        <w:t>autocorrelation_times.csv</w:t>
      </w:r>
      <w:r w:rsidR="00432791" w:rsidRPr="00B24688">
        <w:t>.</w:t>
      </w:r>
      <w:r w:rsidRPr="00B24688">
        <w:t xml:space="preserve"> </w:t>
      </w:r>
      <w:r w:rsidR="00566673">
        <w:t>Ниже приведены графики зависимости средней времени выполнения алгоритмов от степени многочлена.</w:t>
      </w:r>
    </w:p>
    <w:p w:rsidR="00566673" w:rsidRDefault="00566673" w:rsidP="00BB0466">
      <w:pPr>
        <w:ind w:firstLine="0"/>
        <w:sectPr w:rsidR="00566673" w:rsidSect="00D72EDA">
          <w:footerReference w:type="default" r:id="rId9"/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:rsidR="00BB0466" w:rsidRDefault="00D7776E" w:rsidP="00FC7CFD">
      <w:pPr>
        <w:ind w:firstLine="0"/>
      </w:pPr>
      <w:r w:rsidRPr="00D7776E">
        <w:rPr>
          <w:noProof/>
          <w:lang w:eastAsia="ru-RU"/>
        </w:rPr>
        <w:lastRenderedPageBreak/>
        <w:drawing>
          <wp:inline distT="0" distB="0" distL="0" distR="0" wp14:anchorId="3770FA53" wp14:editId="1ED2F61B">
            <wp:extent cx="2987675" cy="200555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0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</w:pPr>
      <w:r w:rsidRPr="002C0B06">
        <w:rPr>
          <w:sz w:val="18"/>
          <w:szCs w:val="18"/>
        </w:rPr>
        <w:t>Рисунок 1. Сравнение</w:t>
      </w:r>
      <w:r w:rsidR="002C0B06" w:rsidRPr="002C0B06">
        <w:rPr>
          <w:sz w:val="18"/>
          <w:szCs w:val="18"/>
        </w:rPr>
        <w:t xml:space="preserve"> времени выполнения</w:t>
      </w:r>
      <w:r w:rsidRPr="002C0B06">
        <w:rPr>
          <w:sz w:val="18"/>
          <w:szCs w:val="18"/>
        </w:rPr>
        <w:t xml:space="preserve"> алгоритмов 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>логарифмическая шкала)</w:t>
      </w:r>
    </w:p>
    <w:p w:rsidR="00BB0466" w:rsidRDefault="00BB0466" w:rsidP="00FC7CFD">
      <w:pPr>
        <w:ind w:firstLine="0"/>
      </w:pPr>
      <w:r w:rsidRPr="00BB0466">
        <w:rPr>
          <w:noProof/>
          <w:lang w:eastAsia="ru-RU"/>
        </w:rPr>
        <w:lastRenderedPageBreak/>
        <w:drawing>
          <wp:inline distT="0" distB="0" distL="0" distR="0" wp14:anchorId="4B9E5C20" wp14:editId="178EBED9">
            <wp:extent cx="3001741" cy="2013140"/>
            <wp:effectExtent l="0" t="0" r="825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423" cy="201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  <w:sectPr w:rsidR="00BB0466" w:rsidRPr="002C0B06" w:rsidSect="00BB0466">
          <w:type w:val="continuous"/>
          <w:pgSz w:w="11906" w:h="16838" w:code="9"/>
          <w:pgMar w:top="1134" w:right="1134" w:bottom="1134" w:left="1134" w:header="709" w:footer="709" w:gutter="0"/>
          <w:cols w:num="2" w:space="227"/>
          <w:titlePg/>
          <w:docGrid w:linePitch="360"/>
        </w:sectPr>
      </w:pPr>
      <w:r w:rsidRPr="002C0B06">
        <w:rPr>
          <w:sz w:val="18"/>
          <w:szCs w:val="18"/>
        </w:rPr>
        <w:t xml:space="preserve">Рисунок 2. Сравнение </w:t>
      </w:r>
      <w:r w:rsidR="002C0B06" w:rsidRPr="002C0B06">
        <w:rPr>
          <w:sz w:val="18"/>
          <w:szCs w:val="18"/>
        </w:rPr>
        <w:t xml:space="preserve">времени выполнения </w:t>
      </w:r>
      <w:r w:rsidRPr="002C0B06">
        <w:rPr>
          <w:sz w:val="18"/>
          <w:szCs w:val="18"/>
        </w:rPr>
        <w:t xml:space="preserve">алгоритмов </w:t>
      </w:r>
      <w:r w:rsidR="00566673">
        <w:rPr>
          <w:sz w:val="18"/>
          <w:szCs w:val="18"/>
        </w:rPr>
        <w:t xml:space="preserve"> </w:t>
      </w:r>
      <w:r w:rsidRPr="002C0B06">
        <w:rPr>
          <w:sz w:val="18"/>
          <w:szCs w:val="18"/>
        </w:rPr>
        <w:t>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 xml:space="preserve">линейная шкала) </w:t>
      </w:r>
    </w:p>
    <w:p w:rsidR="00BB0466" w:rsidRDefault="00566673" w:rsidP="00C42E69">
      <w:r>
        <w:lastRenderedPageBreak/>
        <w:t xml:space="preserve">Алгоритм с использованием </w:t>
      </w:r>
      <w:r>
        <w:rPr>
          <w:lang w:val="en-US"/>
        </w:rPr>
        <w:t>FFT</w:t>
      </w:r>
      <w:r w:rsidRPr="00566673">
        <w:t xml:space="preserve"> </w:t>
      </w:r>
      <w:r>
        <w:t>выигрывает у наивного</w:t>
      </w:r>
      <w:r w:rsidRPr="00566673">
        <w:t xml:space="preserve"> </w:t>
      </w:r>
      <w:r>
        <w:t xml:space="preserve">для многочленов 120 степени и больше, но учитывая малое время выполнения для меньших степеней можно сделать </w:t>
      </w:r>
      <w:r w:rsidR="00C42E69">
        <w:t>вывод о высокой эффективности FFT алгоритма.</w:t>
      </w:r>
    </w:p>
    <w:p w:rsidR="00C42E69" w:rsidRDefault="00C42E69" w:rsidP="00C42E69">
      <w:r w:rsidRPr="00C42E69">
        <w:t xml:space="preserve">Функция </w:t>
      </w:r>
      <w:proofErr w:type="spellStart"/>
      <w:r w:rsidRPr="00C42E69">
        <w:rPr>
          <w:i/>
        </w:rPr>
        <w:t>autocorrelationFileTest</w:t>
      </w:r>
      <w:proofErr w:type="spellEnd"/>
      <w:r w:rsidRPr="00C42E69">
        <w:t xml:space="preserve"> выполняет вычисление автокорреляции для многочлена Литтлвуда </w:t>
      </w:r>
      <w:r>
        <w:t>1_000_000 степени</w:t>
      </w:r>
      <w:r w:rsidRPr="00C42E69">
        <w:t>, загруженного из файла</w:t>
      </w:r>
      <w:r>
        <w:t xml:space="preserve"> </w:t>
      </w:r>
      <w:r w:rsidRPr="00C42E69">
        <w:rPr>
          <w:i/>
        </w:rPr>
        <w:t>coeffs.txt</w:t>
      </w:r>
      <w:r w:rsidRPr="00C42E69">
        <w:t xml:space="preserve">. </w:t>
      </w:r>
      <w:r>
        <w:t>В</w:t>
      </w:r>
      <w:r w:rsidRPr="00C42E69">
        <w:t>ычисляется авто</w:t>
      </w:r>
      <w:r>
        <w:t xml:space="preserve">корреляция с использованием FFT </w:t>
      </w:r>
      <w:r w:rsidRPr="00C42E69">
        <w:t xml:space="preserve">метода </w:t>
      </w:r>
      <w:proofErr w:type="spellStart"/>
      <w:r w:rsidRPr="00C42E69">
        <w:rPr>
          <w:i/>
        </w:rPr>
        <w:t>computeFFT</w:t>
      </w:r>
      <w:proofErr w:type="spellEnd"/>
      <w:r w:rsidRPr="00C42E69">
        <w:t xml:space="preserve">, и результат сохраняется в </w:t>
      </w:r>
      <w:r>
        <w:t xml:space="preserve">файл </w:t>
      </w:r>
      <w:r w:rsidRPr="00C42E69">
        <w:rPr>
          <w:i/>
        </w:rPr>
        <w:t>autocorrelation_result.txt</w:t>
      </w:r>
      <w:r w:rsidRPr="00C42E69">
        <w:t xml:space="preserve">. Для измерения времени </w:t>
      </w:r>
      <w:r w:rsidRPr="00C42E69">
        <w:lastRenderedPageBreak/>
        <w:t>выполнения создаётся объ</w:t>
      </w:r>
      <w:r>
        <w:t xml:space="preserve">ект </w:t>
      </w:r>
      <w:proofErr w:type="spellStart"/>
      <w:r>
        <w:t>tester</w:t>
      </w:r>
      <w:proofErr w:type="spellEnd"/>
      <w:r>
        <w:t xml:space="preserve">, который выполняет 10 </w:t>
      </w:r>
      <w:r w:rsidRPr="00C42E69">
        <w:t xml:space="preserve">вычислений и вычисляет среднее время в миллисекундах. </w:t>
      </w:r>
      <w:r>
        <w:t>Результат, который получился 243мс</w:t>
      </w:r>
      <w:r w:rsidR="002903DC" w:rsidRPr="002903DC">
        <w:t xml:space="preserve"> </w:t>
      </w:r>
      <w:r>
        <w:t xml:space="preserve">(Тест проводился на системе с процессором </w:t>
      </w:r>
      <w:r w:rsidRPr="00C42E69">
        <w:rPr>
          <w:lang w:val="en-US"/>
        </w:rPr>
        <w:t>AMD</w:t>
      </w:r>
      <w:r w:rsidRPr="002903DC">
        <w:t xml:space="preserve"> </w:t>
      </w:r>
      <w:r w:rsidRPr="00C42E69">
        <w:rPr>
          <w:lang w:val="en-US"/>
        </w:rPr>
        <w:t>Ryzen</w:t>
      </w:r>
      <w:r w:rsidRPr="002903DC">
        <w:t xml:space="preserve"> 5 3500</w:t>
      </w:r>
      <w:r w:rsidRPr="00C42E69">
        <w:rPr>
          <w:lang w:val="en-US"/>
        </w:rPr>
        <w:t>U</w:t>
      </w:r>
      <w:r>
        <w:t xml:space="preserve">, </w:t>
      </w:r>
      <w:r w:rsidRPr="002903DC">
        <w:t>6</w:t>
      </w:r>
      <w:r>
        <w:t xml:space="preserve"> ГБ оперативной памяти и операционной системой </w:t>
      </w:r>
      <w:proofErr w:type="spellStart"/>
      <w:r>
        <w:t>Windows</w:t>
      </w:r>
      <w:proofErr w:type="spellEnd"/>
      <w:r>
        <w:t xml:space="preserve"> 11)</w:t>
      </w:r>
    </w:p>
    <w:p w:rsidR="003E5B19" w:rsidRDefault="003E5B19" w:rsidP="000974DE">
      <w:pPr>
        <w:pStyle w:val="2"/>
      </w:pPr>
      <w:bookmarkStart w:id="13" w:name="_Toc210582913"/>
      <w:r w:rsidRPr="003E5B19">
        <w:t>3.2 Проверка свойств многочленов Шапиро</w:t>
      </w:r>
      <w:bookmarkEnd w:id="13"/>
    </w:p>
    <w:p w:rsidR="003E5B19" w:rsidRDefault="003E5B19" w:rsidP="003E5B19">
      <w:r>
        <w:t xml:space="preserve">Функция </w:t>
      </w:r>
      <w:proofErr w:type="spellStart"/>
      <w:r w:rsidRPr="003E5B19">
        <w:rPr>
          <w:i/>
        </w:rPr>
        <w:t>shapiroTest</w:t>
      </w:r>
      <w:proofErr w:type="spellEnd"/>
      <w:r>
        <w:t xml:space="preserve"> выполняет построение и анализ многочленов Шапиро и случайных многочленов для последующего сравнения их свойств. Для многочленов степени 255 создаются случайный многочлен </w:t>
      </w:r>
      <w:proofErr w:type="spellStart"/>
      <w:r w:rsidRPr="003E5B19">
        <w:rPr>
          <w:i/>
        </w:rPr>
        <w:t>r_poly</w:t>
      </w:r>
      <w:proofErr w:type="spellEnd"/>
      <w:r>
        <w:t xml:space="preserve"> и многочлен Шапиро </w:t>
      </w:r>
      <w:proofErr w:type="spellStart"/>
      <w:r w:rsidRPr="003E5B19">
        <w:rPr>
          <w:i/>
        </w:rPr>
        <w:t>s_poly</w:t>
      </w:r>
      <w:proofErr w:type="spellEnd"/>
      <w:r>
        <w:t xml:space="preserve"> с использованием соответствующих методов класса </w:t>
      </w:r>
      <w:proofErr w:type="spellStart"/>
      <w:r w:rsidRPr="003E5B19">
        <w:rPr>
          <w:i/>
        </w:rPr>
        <w:t>LittlewoodPolynomial</w:t>
      </w:r>
      <w:proofErr w:type="spellEnd"/>
      <w:r>
        <w:t xml:space="preserve">. Полученные коэффициенты сохраняются в файлы </w:t>
      </w:r>
      <w:r w:rsidRPr="003E5B19">
        <w:rPr>
          <w:i/>
        </w:rPr>
        <w:t>random_polynimial.txt</w:t>
      </w:r>
      <w:r>
        <w:t xml:space="preserve"> и </w:t>
      </w:r>
      <w:r w:rsidRPr="003E5B19">
        <w:rPr>
          <w:i/>
        </w:rPr>
        <w:t xml:space="preserve">shapiro_polynomial.txt </w:t>
      </w:r>
      <w:r>
        <w:t xml:space="preserve">с помощью функции </w:t>
      </w:r>
      <w:proofErr w:type="spellStart"/>
      <w:r w:rsidRPr="003E5B19">
        <w:rPr>
          <w:i/>
        </w:rPr>
        <w:t>saveVectorToFile</w:t>
      </w:r>
      <w:proofErr w:type="spellEnd"/>
      <w:r w:rsidRPr="003E5B19">
        <w:rPr>
          <w:i/>
        </w:rPr>
        <w:t>.</w:t>
      </w:r>
    </w:p>
    <w:p w:rsidR="003E5B19" w:rsidRPr="003E5B19" w:rsidRDefault="003E5B19" w:rsidP="003E5B19">
      <w:pPr>
        <w:rPr>
          <w:i/>
        </w:rPr>
      </w:pPr>
      <w:r>
        <w:t xml:space="preserve">Далее данные загружаются в </w:t>
      </w:r>
      <w:proofErr w:type="spellStart"/>
      <w:r>
        <w:t>Python</w:t>
      </w:r>
      <w:proofErr w:type="spellEnd"/>
      <w:r>
        <w:t xml:space="preserve"> для анализа. Для каждого многочлена вычисляется боковая автокорреляция. Производится оценка модуля многочлена на единичной окружности с использованием FFT. Для многочлена Шапиро вычисляется теоретическая верхняя оценка нормы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2(n+1)</m:t>
            </m:r>
          </m:e>
        </m:rad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n</m:t>
        </m:r>
      </m:oMath>
      <w:r w:rsidRPr="003E5B1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степень многочлена).</w:t>
      </w:r>
    </w:p>
    <w:p w:rsidR="003E5B19" w:rsidRDefault="003F0E37" w:rsidP="003E5B19">
      <w:pPr>
        <w:ind w:firstLine="0"/>
      </w:pPr>
      <w:r w:rsidRPr="003F0E37">
        <w:rPr>
          <w:noProof/>
          <w:lang w:eastAsia="ru-RU"/>
        </w:rPr>
        <w:drawing>
          <wp:inline distT="0" distB="0" distL="0" distR="0" wp14:anchorId="43771555" wp14:editId="4E6B2D9A">
            <wp:extent cx="6120130" cy="2386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4E2" w:rsidRDefault="005C04E2" w:rsidP="005C04E2">
      <w:pPr>
        <w:pStyle w:val="af1"/>
      </w:pPr>
      <w:r>
        <w:t>Рисунок 3. Сравнение автокорреляции случайного многочлена и многочлена Шапиро</w:t>
      </w:r>
    </w:p>
    <w:p w:rsidR="003F0E37" w:rsidRPr="003F0E37" w:rsidRDefault="003F0E37" w:rsidP="003F0E37">
      <w:r>
        <w:t xml:space="preserve">Вычислено среднеквадратическое отклонение для обоих многочленов последовательностей. В случае случайной последовательности показатель </w:t>
      </w:r>
      <w:r>
        <w:lastRenderedPageBreak/>
        <w:t>составляет 12.327</w:t>
      </w:r>
      <w:r w:rsidRPr="003F0E37">
        <w:t xml:space="preserve">; </w:t>
      </w:r>
      <w:r>
        <w:t>для последовательности являющейся коэффициентами многочлена Шапиро 6.532.</w:t>
      </w:r>
    </w:p>
    <w:p w:rsidR="003E5B19" w:rsidRDefault="003E5B19" w:rsidP="003E5B19">
      <w:pPr>
        <w:ind w:firstLine="0"/>
        <w:jc w:val="center"/>
      </w:pPr>
      <w:r w:rsidRPr="003E5B19">
        <w:rPr>
          <w:noProof/>
          <w:lang w:eastAsia="ru-RU"/>
        </w:rPr>
        <w:drawing>
          <wp:inline distT="0" distB="0" distL="0" distR="0" wp14:anchorId="11390EC4" wp14:editId="35ADB4A6">
            <wp:extent cx="6120130" cy="3367998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2A8" w:rsidRPr="003E5B19" w:rsidRDefault="005F52A8" w:rsidP="005F52A8">
      <w:pPr>
        <w:pStyle w:val="af1"/>
      </w:pPr>
      <w:r>
        <w:t>Рисунок 4. Сравнение значений многочленов на единичной окружности</w:t>
      </w:r>
    </w:p>
    <w:p w:rsidR="003E5B19" w:rsidRPr="005F52A8" w:rsidRDefault="003E5B19" w:rsidP="003E5B19">
      <w:r>
        <w:t>Графики демонстрируют, что многочлены Шапиро обладают равномерным распределением автокорреляции и ограниченным ростом значений на единичной окружности, подтверждая их хорошие спектральные характеристики.</w:t>
      </w:r>
    </w:p>
    <w:p w:rsidR="003E5B19" w:rsidRDefault="003E5B19" w:rsidP="003E5B19">
      <w:r>
        <w:t xml:space="preserve">Максимальные значения боковой автокорреляции и модуля на единичной окружности вычисляются для каждого типа многочлена. Для многочлена Шапиро максимальное значение модуля не превышает </w:t>
      </w:r>
      <m:oMath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2(n+1)</m:t>
            </m:r>
          </m:e>
        </m:rad>
        <m:r>
          <w:rPr>
            <w:rFonts w:ascii="Cambria Math" w:hAnsi="Cambria Math"/>
            <w:color w:val="000000" w:themeColor="text1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2*256</m:t>
            </m:r>
          </m:e>
        </m:rad>
        <m:r>
          <w:rPr>
            <w:rFonts w:ascii="Cambria Math" w:hAnsi="Cambria Math"/>
            <w:color w:val="000000" w:themeColor="text1"/>
          </w:rPr>
          <m:t xml:space="preserve"> ≈22.63</m:t>
        </m:r>
      </m:oMath>
      <w:r>
        <w:t>, что соответствует теоретической оценке.</w:t>
      </w:r>
    </w:p>
    <w:p w:rsidR="004D22EB" w:rsidRDefault="004D22EB" w:rsidP="004D22EB">
      <w:pPr>
        <w:pStyle w:val="2"/>
      </w:pPr>
      <w:r>
        <w:t>3.3 Имитационные тесты</w:t>
      </w:r>
    </w:p>
    <w:p w:rsidR="00603094" w:rsidRDefault="00603094" w:rsidP="00603094">
      <w:pPr>
        <w:ind w:firstLine="0"/>
      </w:pPr>
      <w:r>
        <w:t xml:space="preserve">Проведём радиолокационный тест, цель которого — оценить пригодность последовательности Шапиро для задач обнаружения сигналов на фоне шума и при наличии нескольких отражений (целей). Идея заключается в том, что форма автокорреляционной функции влияет на способность системы различать близко расположенные отражённые импульсы. Хорошая последовательность </w:t>
      </w:r>
      <w:r>
        <w:lastRenderedPageBreak/>
        <w:t>должна давать узкий и высокий главный пик при минимальных боковых лепестках. Это обеспечивает уверенное выделение сигналов даже при наличии шумов и перекрывающихся откликов.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В нашем эксперименте передаётся короткий импульс, сформированный по двум видам последовательностей: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Последовательность Шапиро — бинарная последовательность длиной N = 64 со значениями ±1, обладающая особыми корреляционными свойствами.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Случайная последовательность — также длиной N = 64, служит контрольным вариантом для сравнения.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Имитация отражений моделируется с помощью нескольких целей, находящихся на разных расстояниях. Для каждой цели задаётся амплитуда отражённого сигнала (ослабление) и задержка относительно момента посылки импульса. Таким образом, принимаемый сигнал представляет собой сумму отражённых копий исходного импульса, искажённых шумом. Детектор (</w:t>
      </w:r>
      <w:proofErr w:type="spellStart"/>
      <w:r>
        <w:t>приёмо</w:t>
      </w:r>
      <w:proofErr w:type="spellEnd"/>
      <w:r>
        <w:t>-обработчик) выполняет кросс-корреляцию принятого сигнала с исходной последовательностью и фиксирует пики, соответствующие целям.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В таблице ниже показаны результаты для трёх сценариев, где расстояние между целями изменяется (параметр Δ) и амплитуда второго отклика уменьшается. Ожидаемые задержки указаны в миллисекундах, амплитуды — нормированы относительно максимума корреляции.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Δ</w:t>
      </w:r>
      <w:r>
        <w:tab/>
      </w:r>
      <w:proofErr w:type="gramStart"/>
      <w:r>
        <w:t>Цель</w:t>
      </w:r>
      <w:proofErr w:type="gramEnd"/>
      <w:r>
        <w:t xml:space="preserve"> #</w:t>
      </w:r>
      <w:r>
        <w:tab/>
        <w:t xml:space="preserve">Ожидаемая задержка, </w:t>
      </w:r>
      <w:proofErr w:type="spellStart"/>
      <w:r>
        <w:t>мс</w:t>
      </w:r>
      <w:proofErr w:type="spellEnd"/>
      <w:r>
        <w:tab/>
        <w:t>Шапиро (</w:t>
      </w:r>
      <w:proofErr w:type="spellStart"/>
      <w:r>
        <w:t>ампл</w:t>
      </w:r>
      <w:proofErr w:type="spellEnd"/>
      <w:r>
        <w:t>.)</w:t>
      </w:r>
      <w:r>
        <w:tab/>
        <w:t>Шапиро (обнаружено)</w:t>
      </w:r>
      <w:r>
        <w:tab/>
        <w:t>Случайная (</w:t>
      </w:r>
      <w:proofErr w:type="spellStart"/>
      <w:r>
        <w:t>ампл</w:t>
      </w:r>
      <w:proofErr w:type="spellEnd"/>
      <w:r>
        <w:t>.)</w:t>
      </w:r>
      <w:r>
        <w:tab/>
        <w:t>Случайная (обнаружено)</w:t>
      </w:r>
    </w:p>
    <w:p w:rsidR="00603094" w:rsidRDefault="00603094" w:rsidP="00603094">
      <w:pPr>
        <w:ind w:firstLine="0"/>
      </w:pPr>
      <w:r>
        <w:t>4</w:t>
      </w:r>
      <w:r>
        <w:tab/>
        <w:t>1</w:t>
      </w:r>
      <w:r>
        <w:tab/>
        <w:t>0.000400</w:t>
      </w:r>
      <w:r>
        <w:tab/>
        <w:t>1.000000</w:t>
      </w:r>
      <w:proofErr w:type="gramStart"/>
      <w:r>
        <w:tab/>
        <w:t>Д</w:t>
      </w:r>
      <w:proofErr w:type="gramEnd"/>
      <w:r>
        <w:t>а</w:t>
      </w:r>
      <w:r>
        <w:tab/>
        <w:t>1.000000</w:t>
      </w:r>
      <w:r>
        <w:tab/>
        <w:t>Да</w:t>
      </w:r>
    </w:p>
    <w:p w:rsidR="00603094" w:rsidRDefault="00603094" w:rsidP="00603094">
      <w:pPr>
        <w:ind w:firstLine="0"/>
      </w:pPr>
      <w:r>
        <w:t>4</w:t>
      </w:r>
      <w:r>
        <w:tab/>
        <w:t>2</w:t>
      </w:r>
      <w:r>
        <w:tab/>
        <w:t>0.000480</w:t>
      </w:r>
      <w:r>
        <w:tab/>
        <w:t>0.891009</w:t>
      </w:r>
      <w:proofErr w:type="gramStart"/>
      <w:r>
        <w:tab/>
        <w:t>Д</w:t>
      </w:r>
      <w:proofErr w:type="gramEnd"/>
      <w:r>
        <w:t>а</w:t>
      </w:r>
      <w:r>
        <w:tab/>
        <w:t>0.843276</w:t>
      </w:r>
      <w:r>
        <w:tab/>
        <w:t>Да</w:t>
      </w:r>
    </w:p>
    <w:p w:rsidR="00603094" w:rsidRDefault="00603094" w:rsidP="00603094">
      <w:pPr>
        <w:ind w:firstLine="0"/>
      </w:pPr>
      <w:r>
        <w:lastRenderedPageBreak/>
        <w:t>8</w:t>
      </w:r>
      <w:r>
        <w:tab/>
        <w:t>1</w:t>
      </w:r>
      <w:r>
        <w:tab/>
        <w:t>0.000400</w:t>
      </w:r>
      <w:r>
        <w:tab/>
        <w:t>1.000000</w:t>
      </w:r>
      <w:proofErr w:type="gramStart"/>
      <w:r>
        <w:tab/>
        <w:t>Д</w:t>
      </w:r>
      <w:proofErr w:type="gramEnd"/>
      <w:r>
        <w:t>а</w:t>
      </w:r>
      <w:r>
        <w:tab/>
        <w:t>1.000000</w:t>
      </w:r>
      <w:r>
        <w:tab/>
        <w:t>Да</w:t>
      </w:r>
    </w:p>
    <w:p w:rsidR="00603094" w:rsidRDefault="00603094" w:rsidP="00603094">
      <w:pPr>
        <w:ind w:firstLine="0"/>
      </w:pPr>
      <w:r>
        <w:t>8</w:t>
      </w:r>
      <w:r>
        <w:tab/>
        <w:t>2</w:t>
      </w:r>
      <w:r>
        <w:tab/>
        <w:t>0.000560</w:t>
      </w:r>
      <w:r>
        <w:tab/>
        <w:t>0.696142</w:t>
      </w:r>
      <w:proofErr w:type="gramStart"/>
      <w:r>
        <w:tab/>
        <w:t>Д</w:t>
      </w:r>
      <w:proofErr w:type="gramEnd"/>
      <w:r>
        <w:t>а</w:t>
      </w:r>
      <w:r>
        <w:tab/>
        <w:t>0.479734</w:t>
      </w:r>
      <w:r>
        <w:tab/>
        <w:t>Нет</w:t>
      </w:r>
    </w:p>
    <w:p w:rsidR="00603094" w:rsidRDefault="00603094" w:rsidP="00603094">
      <w:pPr>
        <w:ind w:firstLine="0"/>
      </w:pPr>
      <w:r>
        <w:t>14</w:t>
      </w:r>
      <w:r>
        <w:tab/>
        <w:t>1</w:t>
      </w:r>
      <w:r>
        <w:tab/>
        <w:t>0.000400</w:t>
      </w:r>
      <w:r>
        <w:tab/>
        <w:t>1.000000</w:t>
      </w:r>
      <w:proofErr w:type="gramStart"/>
      <w:r>
        <w:tab/>
        <w:t>Д</w:t>
      </w:r>
      <w:proofErr w:type="gramEnd"/>
      <w:r>
        <w:t>а</w:t>
      </w:r>
      <w:r>
        <w:tab/>
        <w:t>1.000000</w:t>
      </w:r>
      <w:r>
        <w:tab/>
        <w:t>Да</w:t>
      </w:r>
    </w:p>
    <w:p w:rsidR="00603094" w:rsidRDefault="00603094" w:rsidP="00603094">
      <w:pPr>
        <w:ind w:firstLine="0"/>
      </w:pPr>
      <w:r>
        <w:t>14</w:t>
      </w:r>
      <w:r>
        <w:tab/>
        <w:t>2</w:t>
      </w:r>
      <w:r>
        <w:tab/>
        <w:t>0.000680</w:t>
      </w:r>
      <w:r>
        <w:tab/>
        <w:t>0.596033</w:t>
      </w:r>
      <w:proofErr w:type="gramStart"/>
      <w:r>
        <w:tab/>
        <w:t>Д</w:t>
      </w:r>
      <w:proofErr w:type="gramEnd"/>
      <w:r>
        <w:t>а</w:t>
      </w:r>
      <w:r>
        <w:tab/>
        <w:t>0.688269</w:t>
      </w:r>
      <w:r>
        <w:tab/>
        <w:t>Да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Интерпретация результатов.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В сценарии с малым расстоянием между целями (Δ = 4) обе последовательности успешно обнаружили оба сигнала. Это объясняется тем, что пики ещё достаточно разделены, и даже случайная последовательность не создаёт существенных искажений.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При Δ = 8 видно преимущество последовательности Шапиро: вторая цель обнаружена, тогда как при использовании случайной последовательности — нет. Это связано с тем, что боковые лепестки случайной последовательности частично перекрывают слабый сигнал.</w:t>
      </w:r>
    </w:p>
    <w:p w:rsidR="00603094" w:rsidRDefault="00603094" w:rsidP="00603094">
      <w:pPr>
        <w:ind w:firstLine="0"/>
      </w:pPr>
    </w:p>
    <w:p w:rsidR="00603094" w:rsidRDefault="00603094" w:rsidP="00603094">
      <w:pPr>
        <w:ind w:firstLine="0"/>
      </w:pPr>
      <w:r>
        <w:t>При Δ = 14 обе последовательности справляются с задачей, но при этом у последовательности Шапиро амплитуды более стабильные и боковые эффекты выражены меньше.</w:t>
      </w:r>
    </w:p>
    <w:p w:rsidR="00603094" w:rsidRDefault="00603094" w:rsidP="00603094">
      <w:pPr>
        <w:ind w:firstLine="0"/>
      </w:pPr>
    </w:p>
    <w:p w:rsidR="000B45C7" w:rsidRPr="00BB0466" w:rsidRDefault="00603094" w:rsidP="00603094">
      <w:pPr>
        <w:ind w:firstLine="0"/>
      </w:pPr>
      <w:r>
        <w:t>Вывод: последовательность Шапиро демонстрирует более надёжное обнаружение отражённых сигналов, особенно при близком расположении целей и наличии шумов. Её корреляционные свойства позволяют уменьшить влияние боковых лепестков и тем самым повысить точность радиолокационного измерения расстояний. Это делает последовательности Шапиро перспективными для использования в импульсных радиолокационных и коммуникационных системах, где требуется высокая разрешающая способность и устойчивость к шуму.</w:t>
      </w:r>
      <w:bookmarkStart w:id="14" w:name="_GoBack"/>
      <w:bookmarkEnd w:id="14"/>
      <w:r w:rsidR="000B45C7" w:rsidRPr="00BB0466">
        <w:br w:type="page"/>
      </w:r>
    </w:p>
    <w:p w:rsidR="006F4800" w:rsidRDefault="006F4800" w:rsidP="003F64F2">
      <w:pPr>
        <w:pStyle w:val="a6"/>
      </w:pPr>
      <w:bookmarkStart w:id="15" w:name="_Toc210582914"/>
      <w:r>
        <w:lastRenderedPageBreak/>
        <w:t>Заключение</w:t>
      </w:r>
      <w:bookmarkEnd w:id="15"/>
    </w:p>
    <w:p w:rsidR="006343AB" w:rsidRPr="006343AB" w:rsidRDefault="006343AB" w:rsidP="006343AB">
      <w:r w:rsidRPr="006343AB">
        <w:t>В ходе работы были изучены свойства многочленов Литтлвуда и проведён анализ алгоритмов построения плоских многочленов, включая мн</w:t>
      </w:r>
      <w:r>
        <w:t>огочлены Шапиро. Алгоритм</w:t>
      </w:r>
      <w:r w:rsidRPr="006343AB">
        <w:t xml:space="preserve"> для вы</w:t>
      </w:r>
      <w:r>
        <w:t xml:space="preserve">числения автокорреляции с использованием </w:t>
      </w:r>
      <w:r>
        <w:rPr>
          <w:lang w:val="en-US"/>
        </w:rPr>
        <w:t>FFT</w:t>
      </w:r>
      <w:r>
        <w:t xml:space="preserve"> показал</w:t>
      </w:r>
      <w:r w:rsidRPr="006343AB">
        <w:t xml:space="preserve"> </w:t>
      </w:r>
      <w:proofErr w:type="gramStart"/>
      <w:r w:rsidRPr="006343AB">
        <w:t>высокую</w:t>
      </w:r>
      <w:proofErr w:type="gramEnd"/>
      <w:r w:rsidRPr="006343AB">
        <w:t xml:space="preserve"> эффективность</w:t>
      </w:r>
      <w:r>
        <w:t>ю. Была подтверждена</w:t>
      </w:r>
      <w:r w:rsidRPr="006343AB">
        <w:t xml:space="preserve"> теоретическ</w:t>
      </w:r>
      <w:r>
        <w:t>ая</w:t>
      </w:r>
      <w:r w:rsidRPr="006343AB">
        <w:t xml:space="preserve"> оценк</w:t>
      </w:r>
      <w:r>
        <w:t>а</w:t>
      </w:r>
      <w:r w:rsidRPr="006343AB">
        <w:t xml:space="preserve"> модуля многочленов</w:t>
      </w:r>
      <w:r>
        <w:t xml:space="preserve"> Шапиро на единичной окружности</w:t>
      </w:r>
      <w:r w:rsidRPr="006343AB">
        <w:t xml:space="preserve">. Результаты тестирования и примеры реализации всех алгоритмов доступны на </w:t>
      </w:r>
      <w:hyperlink r:id="rId14" w:history="1">
        <w:proofErr w:type="spellStart"/>
        <w:r w:rsidRPr="006343AB">
          <w:rPr>
            <w:rStyle w:val="aa"/>
            <w:color w:val="000000" w:themeColor="text1"/>
            <w:lang w:val="en-US"/>
          </w:rPr>
          <w:t>github</w:t>
        </w:r>
        <w:proofErr w:type="spellEnd"/>
        <w:r w:rsidRPr="006343AB">
          <w:rPr>
            <w:rStyle w:val="aa"/>
            <w:color w:val="000000" w:themeColor="text1"/>
          </w:rPr>
          <w:t>.</w:t>
        </w:r>
        <w:r w:rsidRPr="006343AB">
          <w:rPr>
            <w:rStyle w:val="aa"/>
            <w:color w:val="000000" w:themeColor="text1"/>
            <w:lang w:val="en-US"/>
          </w:rPr>
          <w:t>com</w:t>
        </w:r>
        <w:r w:rsidRPr="006343AB">
          <w:rPr>
            <w:rStyle w:val="aa"/>
            <w:color w:val="000000" w:themeColor="text1"/>
          </w:rPr>
          <w:t>/</w:t>
        </w:r>
        <w:proofErr w:type="spellStart"/>
        <w:r w:rsidRPr="006343AB">
          <w:rPr>
            <w:rStyle w:val="aa"/>
            <w:color w:val="000000" w:themeColor="text1"/>
            <w:lang w:val="en-US"/>
          </w:rPr>
          <w:t>asardinka</w:t>
        </w:r>
        <w:proofErr w:type="spellEnd"/>
      </w:hyperlink>
      <w:r w:rsidRPr="006343AB">
        <w:rPr>
          <w:color w:val="000000" w:themeColor="text1"/>
        </w:rPr>
        <w:t>.</w:t>
      </w:r>
    </w:p>
    <w:p w:rsidR="006F4800" w:rsidRDefault="006F4800">
      <w:r>
        <w:br w:type="page"/>
      </w:r>
    </w:p>
    <w:p w:rsidR="006F4800" w:rsidRDefault="006F4800" w:rsidP="003F64F2">
      <w:pPr>
        <w:pStyle w:val="a6"/>
      </w:pPr>
      <w:bookmarkStart w:id="16" w:name="_Toc210582915"/>
      <w:r>
        <w:lastRenderedPageBreak/>
        <w:t>Список литературы</w:t>
      </w:r>
      <w:bookmarkEnd w:id="16"/>
    </w:p>
    <w:p w:rsidR="00930605" w:rsidRPr="00930605" w:rsidRDefault="00930605" w:rsidP="00930605">
      <w:pPr>
        <w:rPr>
          <w:lang w:eastAsia="ru-RU"/>
        </w:rPr>
      </w:pPr>
      <w:r>
        <w:rPr>
          <w:rFonts w:hAnsi="Symbol"/>
          <w:lang w:eastAsia="ru-RU"/>
        </w:rPr>
        <w:t>1</w:t>
      </w:r>
      <w:r w:rsidRPr="00930605">
        <w:rPr>
          <w:lang w:eastAsia="ru-RU"/>
        </w:rPr>
        <w:t xml:space="preserve"> </w:t>
      </w:r>
      <w:proofErr w:type="spellStart"/>
      <w:r w:rsidRPr="00930605">
        <w:rPr>
          <w:lang w:eastAsia="ru-RU"/>
        </w:rPr>
        <w:t>Кормен</w:t>
      </w:r>
      <w:proofErr w:type="spellEnd"/>
      <w:r w:rsidR="008E749F" w:rsidRPr="008E749F">
        <w:rPr>
          <w:lang w:eastAsia="ru-RU"/>
        </w:rPr>
        <w:t>,</w:t>
      </w:r>
      <w:r w:rsidRPr="00930605">
        <w:rPr>
          <w:lang w:eastAsia="ru-RU"/>
        </w:rPr>
        <w:t xml:space="preserve"> Т. Х. Алгоритмы: построение и анализ / Т. Х. </w:t>
      </w:r>
      <w:proofErr w:type="spellStart"/>
      <w:r w:rsidRPr="00930605">
        <w:rPr>
          <w:lang w:eastAsia="ru-RU"/>
        </w:rPr>
        <w:t>Кормен</w:t>
      </w:r>
      <w:proofErr w:type="spellEnd"/>
      <w:r w:rsidRPr="00930605">
        <w:rPr>
          <w:lang w:eastAsia="ru-RU"/>
        </w:rPr>
        <w:t xml:space="preserve">, Ч. Э. </w:t>
      </w:r>
      <w:proofErr w:type="spellStart"/>
      <w:r w:rsidRPr="00930605">
        <w:rPr>
          <w:lang w:eastAsia="ru-RU"/>
        </w:rPr>
        <w:t>Лейзерсон</w:t>
      </w:r>
      <w:proofErr w:type="spellEnd"/>
      <w:r w:rsidRPr="00930605">
        <w:rPr>
          <w:lang w:eastAsia="ru-RU"/>
        </w:rPr>
        <w:t xml:space="preserve">, Р. Л. </w:t>
      </w:r>
      <w:proofErr w:type="spellStart"/>
      <w:r w:rsidRPr="00930605">
        <w:rPr>
          <w:lang w:eastAsia="ru-RU"/>
        </w:rPr>
        <w:t>Ривест</w:t>
      </w:r>
      <w:proofErr w:type="spellEnd"/>
      <w:r w:rsidRPr="00930605">
        <w:rPr>
          <w:lang w:eastAsia="ru-RU"/>
        </w:rPr>
        <w:t xml:space="preserve">, К. </w:t>
      </w:r>
      <w:proofErr w:type="spellStart"/>
      <w:r w:rsidRPr="00930605">
        <w:rPr>
          <w:lang w:eastAsia="ru-RU"/>
        </w:rPr>
        <w:t>Штайн</w:t>
      </w:r>
      <w:proofErr w:type="spellEnd"/>
      <w:r w:rsidRPr="00930605">
        <w:rPr>
          <w:lang w:eastAsia="ru-RU"/>
        </w:rPr>
        <w:t>. — М.: Вильямс, 2011. — 1312 с.</w:t>
      </w:r>
    </w:p>
    <w:p w:rsidR="00930605" w:rsidRPr="00930605" w:rsidRDefault="00930605" w:rsidP="00930605">
      <w:pPr>
        <w:rPr>
          <w:lang w:val="en-US" w:eastAsia="ru-RU"/>
        </w:rPr>
      </w:pPr>
      <w:proofErr w:type="gramStart"/>
      <w:r w:rsidRPr="00930605">
        <w:rPr>
          <w:rFonts w:hAnsi="Symbol"/>
          <w:lang w:val="en-US" w:eastAsia="ru-RU"/>
        </w:rPr>
        <w:t>2</w:t>
      </w:r>
      <w:r w:rsidRPr="00930605">
        <w:rPr>
          <w:lang w:val="en-US" w:eastAsia="ru-RU"/>
        </w:rPr>
        <w:t xml:space="preserve"> </w:t>
      </w:r>
      <w:proofErr w:type="spellStart"/>
      <w:r w:rsidRPr="00930605">
        <w:rPr>
          <w:lang w:val="en-US" w:eastAsia="ru-RU"/>
        </w:rPr>
        <w:t>Roelfszema</w:t>
      </w:r>
      <w:proofErr w:type="spellEnd"/>
      <w:r w:rsidR="008E749F">
        <w:rPr>
          <w:lang w:val="en-US" w:eastAsia="ru-RU"/>
        </w:rPr>
        <w:t>,</w:t>
      </w:r>
      <w:r w:rsidRPr="00930605">
        <w:rPr>
          <w:lang w:val="en-US" w:eastAsia="ru-RU"/>
        </w:rPr>
        <w:t xml:space="preserve"> M. </w:t>
      </w:r>
      <w:r w:rsidR="004F2A96">
        <w:rPr>
          <w:lang w:val="en-US" w:eastAsia="ru-RU"/>
        </w:rPr>
        <w:t>L</w:t>
      </w:r>
      <w:r w:rsidR="004F2A96" w:rsidRPr="004F2A96">
        <w:rPr>
          <w:lang w:val="en-US"/>
        </w:rPr>
        <w:t>ittlewood polynomials</w:t>
      </w:r>
      <w:r w:rsidR="004F2A96" w:rsidRPr="00930605">
        <w:rPr>
          <w:lang w:val="en-US" w:eastAsia="ru-RU"/>
        </w:rPr>
        <w:t xml:space="preserve"> </w:t>
      </w:r>
      <w:r w:rsidRPr="00930605">
        <w:rPr>
          <w:lang w:val="en-US" w:eastAsia="ru-RU"/>
        </w:rPr>
        <w:t xml:space="preserve">/ M. </w:t>
      </w:r>
      <w:proofErr w:type="spellStart"/>
      <w:r w:rsidRPr="00930605">
        <w:rPr>
          <w:lang w:val="en-US" w:eastAsia="ru-RU"/>
        </w:rPr>
        <w:t>Roelfszema</w:t>
      </w:r>
      <w:proofErr w:type="spellEnd"/>
      <w:r w:rsidRPr="00930605">
        <w:rPr>
          <w:lang w:val="en-US" w:eastAsia="ru-RU"/>
        </w:rPr>
        <w:t>.</w:t>
      </w:r>
      <w:proofErr w:type="gramEnd"/>
      <w:r w:rsidRPr="00930605">
        <w:rPr>
          <w:lang w:val="en-US" w:eastAsia="ru-RU"/>
        </w:rPr>
        <w:t xml:space="preserve"> — Groningen: University of Groningen, 2015. — Bachelor's thesis.</w:t>
      </w:r>
    </w:p>
    <w:p w:rsidR="00564E47" w:rsidRPr="002B6F06" w:rsidRDefault="00930605" w:rsidP="002B6F06">
      <w:pPr>
        <w:rPr>
          <w:lang w:eastAsia="ru-RU"/>
        </w:rPr>
      </w:pPr>
      <w:r w:rsidRPr="00930605">
        <w:rPr>
          <w:rFonts w:hAnsi="Symbol"/>
          <w:lang w:val="en-US" w:eastAsia="ru-RU"/>
        </w:rPr>
        <w:t>3</w:t>
      </w:r>
      <w:r w:rsidRPr="00930605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P</w:t>
      </w:r>
      <w:r w:rsidR="008E749F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Flat Littlewood Polynomials Exist // </w:t>
      </w:r>
      <w:r w:rsidR="004F2A96">
        <w:rPr>
          <w:lang w:val="en-US" w:eastAsia="ru-RU"/>
        </w:rPr>
        <w:t>P.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B.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Bollobás</w:t>
      </w:r>
      <w:proofErr w:type="spellEnd"/>
      <w:r w:rsidR="008E749F" w:rsidRPr="008E749F">
        <w:rPr>
          <w:lang w:val="en-US" w:eastAsia="ru-RU"/>
        </w:rPr>
        <w:t xml:space="preserve">, </w:t>
      </w:r>
      <w:r w:rsidR="004F2A96">
        <w:rPr>
          <w:lang w:val="en-US" w:eastAsia="ru-RU"/>
        </w:rPr>
        <w:t>R.</w:t>
      </w:r>
      <w:r w:rsidR="004F2A96" w:rsidRPr="008E749F">
        <w:rPr>
          <w:lang w:val="en-US" w:eastAsia="ru-RU"/>
        </w:rPr>
        <w:t xml:space="preserve"> </w:t>
      </w:r>
      <w:r w:rsidR="008E749F" w:rsidRPr="008E749F">
        <w:rPr>
          <w:lang w:val="en-US" w:eastAsia="ru-RU"/>
        </w:rPr>
        <w:t>Morris</w:t>
      </w:r>
      <w:r w:rsidR="004F2A96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J.</w:t>
      </w:r>
      <w:r w:rsid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Sahasrabudhe</w:t>
      </w:r>
      <w:proofErr w:type="spellEnd"/>
      <w:r w:rsidR="008E749F" w:rsidRPr="008E749F">
        <w:rPr>
          <w:lang w:val="en-US" w:eastAsia="ru-RU"/>
        </w:rPr>
        <w:t>,</w:t>
      </w:r>
      <w:r w:rsidR="004F2A96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M.</w:t>
      </w:r>
      <w:r w:rsidR="008E749F" w:rsidRPr="008E749F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Tiba</w:t>
      </w:r>
      <w:proofErr w:type="spellEnd"/>
      <w:r w:rsidR="004F2A96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proofErr w:type="gramStart"/>
      <w:r w:rsidR="008E749F" w:rsidRPr="008E749F">
        <w:rPr>
          <w:lang w:val="en-US" w:eastAsia="ru-RU"/>
        </w:rPr>
        <w:t>Annals of Mathematics.</w:t>
      </w:r>
      <w:proofErr w:type="gramEnd"/>
      <w:r w:rsidR="008E749F" w:rsidRPr="008E749F">
        <w:rPr>
          <w:lang w:val="en-US" w:eastAsia="ru-RU"/>
        </w:rPr>
        <w:t xml:space="preserve"> — 2019. — </w:t>
      </w:r>
      <w:proofErr w:type="gramStart"/>
      <w:r w:rsidR="004F2A96" w:rsidRPr="004F2A96">
        <w:rPr>
          <w:lang w:val="en-US" w:eastAsia="ru-RU"/>
        </w:rPr>
        <w:t>arXiv:</w:t>
      </w:r>
      <w:proofErr w:type="gramEnd"/>
      <w:r w:rsidR="004F2A96" w:rsidRPr="004F2A96">
        <w:rPr>
          <w:lang w:val="en-US" w:eastAsia="ru-RU"/>
        </w:rPr>
        <w:t>1907.09464 [math.CA]. — 2019. — DOI: 10.48550/arXiv.1907.09464</w:t>
      </w:r>
    </w:p>
    <w:sectPr w:rsidR="00564E47" w:rsidRPr="002B6F06" w:rsidSect="00D72EDA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9335B" w:rsidRDefault="0029335B" w:rsidP="009415A1">
      <w:pPr>
        <w:spacing w:line="240" w:lineRule="auto"/>
      </w:pPr>
      <w:r>
        <w:separator/>
      </w:r>
    </w:p>
  </w:endnote>
  <w:endnote w:type="continuationSeparator" w:id="0">
    <w:p w:rsidR="0029335B" w:rsidRDefault="0029335B" w:rsidP="00941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27590366"/>
      <w:docPartObj>
        <w:docPartGallery w:val="Page Numbers (Bottom of Page)"/>
        <w:docPartUnique/>
      </w:docPartObj>
    </w:sdtPr>
    <w:sdtContent>
      <w:p w:rsidR="004D22EB" w:rsidRDefault="004D22E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3094">
          <w:rPr>
            <w:noProof/>
          </w:rPr>
          <w:t>17</w:t>
        </w:r>
        <w:r>
          <w:fldChar w:fldCharType="end"/>
        </w:r>
      </w:p>
    </w:sdtContent>
  </w:sdt>
  <w:p w:rsidR="004D22EB" w:rsidRDefault="004D22EB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9335B" w:rsidRDefault="0029335B" w:rsidP="009415A1">
      <w:pPr>
        <w:spacing w:line="240" w:lineRule="auto"/>
      </w:pPr>
      <w:r>
        <w:separator/>
      </w:r>
    </w:p>
  </w:footnote>
  <w:footnote w:type="continuationSeparator" w:id="0">
    <w:p w:rsidR="0029335B" w:rsidRDefault="0029335B" w:rsidP="009415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726D"/>
    <w:multiLevelType w:val="hybridMultilevel"/>
    <w:tmpl w:val="BB485AD2"/>
    <w:lvl w:ilvl="0" w:tplc="14708668">
      <w:start w:val="1"/>
      <w:numFmt w:val="decimal"/>
      <w:lvlText w:val="%1."/>
      <w:lvlJc w:val="left"/>
      <w:pPr>
        <w:ind w:left="1572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5A9D10CB"/>
    <w:multiLevelType w:val="multilevel"/>
    <w:tmpl w:val="DE4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1D7D95"/>
    <w:multiLevelType w:val="hybridMultilevel"/>
    <w:tmpl w:val="012C34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>
    <w:nsid w:val="618D191C"/>
    <w:multiLevelType w:val="hybridMultilevel"/>
    <w:tmpl w:val="EE280F5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6221553C"/>
    <w:multiLevelType w:val="hybridMultilevel"/>
    <w:tmpl w:val="61C073A6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6E7B37F6"/>
    <w:multiLevelType w:val="hybridMultilevel"/>
    <w:tmpl w:val="B0BA441C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FCF"/>
    <w:rsid w:val="000210B9"/>
    <w:rsid w:val="00080456"/>
    <w:rsid w:val="00082D9E"/>
    <w:rsid w:val="00086649"/>
    <w:rsid w:val="000974DE"/>
    <w:rsid w:val="000A5E4A"/>
    <w:rsid w:val="000A7624"/>
    <w:rsid w:val="000B45C7"/>
    <w:rsid w:val="0011310E"/>
    <w:rsid w:val="00132DFA"/>
    <w:rsid w:val="00167DCE"/>
    <w:rsid w:val="001F7F9A"/>
    <w:rsid w:val="002903DC"/>
    <w:rsid w:val="0029335B"/>
    <w:rsid w:val="002A1909"/>
    <w:rsid w:val="002B6F06"/>
    <w:rsid w:val="002C0B06"/>
    <w:rsid w:val="00321AFA"/>
    <w:rsid w:val="0037459E"/>
    <w:rsid w:val="003E5B19"/>
    <w:rsid w:val="003F0E37"/>
    <w:rsid w:val="003F64F2"/>
    <w:rsid w:val="00432791"/>
    <w:rsid w:val="00434534"/>
    <w:rsid w:val="00434A01"/>
    <w:rsid w:val="00443FCF"/>
    <w:rsid w:val="004525A8"/>
    <w:rsid w:val="004A42D0"/>
    <w:rsid w:val="004C7CEC"/>
    <w:rsid w:val="004D22EB"/>
    <w:rsid w:val="004E7538"/>
    <w:rsid w:val="004F2A96"/>
    <w:rsid w:val="00512AE0"/>
    <w:rsid w:val="00513235"/>
    <w:rsid w:val="00522C0B"/>
    <w:rsid w:val="005475A2"/>
    <w:rsid w:val="005504F4"/>
    <w:rsid w:val="00552ACC"/>
    <w:rsid w:val="00564E47"/>
    <w:rsid w:val="00566673"/>
    <w:rsid w:val="00581E2A"/>
    <w:rsid w:val="00582358"/>
    <w:rsid w:val="005C04E2"/>
    <w:rsid w:val="005D0881"/>
    <w:rsid w:val="005F2564"/>
    <w:rsid w:val="005F52A8"/>
    <w:rsid w:val="00603094"/>
    <w:rsid w:val="006231A9"/>
    <w:rsid w:val="006343AB"/>
    <w:rsid w:val="00647FED"/>
    <w:rsid w:val="00662165"/>
    <w:rsid w:val="006F4800"/>
    <w:rsid w:val="00767385"/>
    <w:rsid w:val="007952ED"/>
    <w:rsid w:val="007C6D64"/>
    <w:rsid w:val="007D02EC"/>
    <w:rsid w:val="008B08D5"/>
    <w:rsid w:val="008E749F"/>
    <w:rsid w:val="00911519"/>
    <w:rsid w:val="00930605"/>
    <w:rsid w:val="009415A1"/>
    <w:rsid w:val="009600FF"/>
    <w:rsid w:val="00977E5B"/>
    <w:rsid w:val="00B22703"/>
    <w:rsid w:val="00B24688"/>
    <w:rsid w:val="00B66B99"/>
    <w:rsid w:val="00BB0466"/>
    <w:rsid w:val="00BF5253"/>
    <w:rsid w:val="00C06C1C"/>
    <w:rsid w:val="00C42E69"/>
    <w:rsid w:val="00C77489"/>
    <w:rsid w:val="00CB41EC"/>
    <w:rsid w:val="00CB492F"/>
    <w:rsid w:val="00CE684D"/>
    <w:rsid w:val="00D72EDA"/>
    <w:rsid w:val="00D73C77"/>
    <w:rsid w:val="00D7776E"/>
    <w:rsid w:val="00E32E1B"/>
    <w:rsid w:val="00E669E8"/>
    <w:rsid w:val="00EE6B35"/>
    <w:rsid w:val="00F15F62"/>
    <w:rsid w:val="00F91D3A"/>
    <w:rsid w:val="00FC08E0"/>
    <w:rsid w:val="00FC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9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0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21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4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10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6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1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8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3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16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01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17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0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6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92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github.com/asardinka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57DA"/>
    <w:rsid w:val="00B85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57DA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57D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5596D-7B72-497A-99FF-01B9BD4F5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1569</TotalTime>
  <Pages>19</Pages>
  <Words>3273</Words>
  <Characters>18661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29</cp:revision>
  <cp:lastPrinted>2025-10-05T16:42:00Z</cp:lastPrinted>
  <dcterms:created xsi:type="dcterms:W3CDTF">2025-09-13T12:07:00Z</dcterms:created>
  <dcterms:modified xsi:type="dcterms:W3CDTF">2025-10-11T13:49:00Z</dcterms:modified>
</cp:coreProperties>
</file>