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2CAF" w14:textId="10338FDD" w:rsidR="00C50227" w:rsidRDefault="00C50227" w:rsidP="00C50227">
      <w:pPr>
        <w:jc w:val="center"/>
        <w:rPr>
          <w:b/>
          <w:sz w:val="36"/>
        </w:rPr>
      </w:pPr>
      <w:r>
        <w:rPr>
          <w:b/>
          <w:sz w:val="36"/>
        </w:rPr>
        <w:t>Step 16 Report</w:t>
      </w:r>
    </w:p>
    <w:p w14:paraId="417BC32B" w14:textId="43FB1CEA" w:rsidR="00C50227" w:rsidRDefault="00C50227" w:rsidP="00C50227">
      <w:pPr>
        <w:jc w:val="center"/>
        <w:rPr>
          <w:b/>
          <w:sz w:val="26"/>
        </w:rPr>
      </w:pPr>
      <w:r>
        <w:rPr>
          <w:b/>
          <w:sz w:val="26"/>
        </w:rPr>
        <w:t>Run the three methods on every record</w:t>
      </w:r>
    </w:p>
    <w:p w14:paraId="42231D9D" w14:textId="5833E8E6" w:rsidR="00C50227" w:rsidRDefault="00C50227" w:rsidP="00C50227">
      <w:pPr>
        <w:jc w:val="center"/>
      </w:pPr>
      <w:r>
        <w:t>Environment: MATLAB (run from Claude Code through the MATLAB MCP connection)   |   Completed: 11 October 2026   |   Report version 1 (11 October 2026)</w:t>
      </w:r>
    </w:p>
    <w:p w14:paraId="2ECE2D2C" w14:textId="36A7BA57" w:rsidR="00C50227" w:rsidRDefault="00C50227" w:rsidP="00C50227">
      <w:pPr>
        <w:jc w:val="center"/>
      </w:pPr>
      <w:r>
        <w:t>Thesis: Intelligent Power Transformer Fault Diagnosis Using Dissolved Gas Analysis and Machine Learning (MPhil, UMaT)</w:t>
      </w:r>
    </w:p>
    <w:p w14:paraId="4E3A9398" w14:textId="383D1D1D" w:rsidR="00C50227" w:rsidRDefault="00C50227" w:rsidP="00C50227">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C50227" w14:paraId="0138DF9B" w14:textId="77777777" w:rsidTr="00C50227">
        <w:tblPrEx>
          <w:tblCellMar>
            <w:top w:w="0" w:type="dxa"/>
            <w:bottom w:w="0" w:type="dxa"/>
          </w:tblCellMar>
        </w:tblPrEx>
        <w:tc>
          <w:tcPr>
            <w:tcW w:w="9026" w:type="dxa"/>
            <w:shd w:val="clear" w:color="auto" w:fill="DDEBF7"/>
          </w:tcPr>
          <w:p w14:paraId="505252A2" w14:textId="1F234708" w:rsidR="00C50227" w:rsidRPr="00C50227" w:rsidRDefault="00C50227" w:rsidP="00C50227">
            <w:pPr>
              <w:spacing w:after="80"/>
            </w:pPr>
            <w:r w:rsidRPr="00C50227">
              <w:t>In short: The three methods were applied to all 827 records of data version 1.0; the file conventional_predictions.csv has 2481 rows (one per record and method) and keeps every ND, DT and dual answer. After the upper normality gate, 242 records are called Normal. The remaining results contain ND for 200 records (IEC), 296 (Rogers) and 1 (Duval). These counts are descriptive; nothing is concluded yet about which method is better.</w:t>
            </w:r>
          </w:p>
        </w:tc>
      </w:tr>
    </w:tbl>
    <w:p w14:paraId="662E2EED" w14:textId="2768C6AA" w:rsidR="00C50227" w:rsidRDefault="00C50227" w:rsidP="00C50227">
      <w:pPr>
        <w:pStyle w:val="Heading1"/>
      </w:pPr>
      <w:r>
        <w:t>1. Purpose of this step</w:t>
      </w:r>
    </w:p>
    <w:p w14:paraId="2A38A5C5" w14:textId="53DD5A5F" w:rsidR="00C50227" w:rsidRDefault="00C50227" w:rsidP="00C50227">
      <w:r>
        <w:t>This step produces the conventional answers that every later comparison needs: agreement with the Python re-implementation (Step 18), comparison with machine learning, the tests of disagreement, and the boundary-distance analysis. It also reports how often each method gives no diagnosis, a Duval DT or a dual IEC answer.</w:t>
      </w:r>
    </w:p>
    <w:p w14:paraId="636776E2" w14:textId="1348A621" w:rsidR="00C50227" w:rsidRDefault="00C50227" w:rsidP="00C50227">
      <w:pPr>
        <w:pStyle w:val="Heading1"/>
      </w:pPr>
      <w:r>
        <w:t>2. Method used</w:t>
      </w:r>
    </w:p>
    <w:p w14:paraId="2FBD8C7B" w14:textId="15C31D1C" w:rsidR="00C50227" w:rsidRDefault="00C50227" w:rsidP="00C50227">
      <w:pPr>
        <w:pStyle w:val="Heading2"/>
      </w:pPr>
      <w:r>
        <w:t>Approach</w:t>
      </w:r>
    </w:p>
    <w:p w14:paraId="36C234E9" w14:textId="53749E4B" w:rsidR="00C50227" w:rsidRDefault="00C50227" w:rsidP="00C50227">
      <w:r>
        <w:t xml:space="preserve">Batch application: after the data-version check, the three methods are applied to every record of the master table in one </w:t>
      </w:r>
      <w:proofErr w:type="spellStart"/>
      <w:r>
        <w:t>vectorised</w:t>
      </w:r>
      <w:proofErr w:type="spellEnd"/>
      <w:r>
        <w:t xml:space="preserve"> call, and the result is written as one row per record and method.</w:t>
      </w:r>
    </w:p>
    <w:p w14:paraId="07EC211B" w14:textId="08BECA73" w:rsidR="00C50227" w:rsidRDefault="00C50227" w:rsidP="00C50227">
      <w:r>
        <w:t xml:space="preserve">Both answers are kept: </w:t>
      </w:r>
      <w:proofErr w:type="spellStart"/>
      <w:r>
        <w:t>raw_result</w:t>
      </w:r>
      <w:proofErr w:type="spellEnd"/>
      <w:r>
        <w:t xml:space="preserve"> is the method's own answer and result is the answer after the upper normality gate. ND, DT and dual answers are results and stay in the file; nothing is removed or filled in.</w:t>
      </w:r>
    </w:p>
    <w:p w14:paraId="560B7486" w14:textId="1082275A" w:rsidR="00C50227" w:rsidRDefault="00C50227" w:rsidP="00C50227">
      <w:r>
        <w:t>Counting: the numbers of ND, DT, D1/D2 (and PD/T1, now always 0) results are counted per method and data role, after and before the gate.</w:t>
      </w:r>
    </w:p>
    <w:p w14:paraId="7E5345E7" w14:textId="5BAD98A4" w:rsidR="00C50227" w:rsidRDefault="00C50227" w:rsidP="00C50227">
      <w:r>
        <w:t>Plausibility check: the raw answers are compared with the inspection-confirmed class of the IEC TC 10 benchmark, on the five merged classes. This only shows that the implementations behave sensibly; the formal evaluation comes later.</w:t>
      </w:r>
    </w:p>
    <w:p w14:paraId="141CB7E3" w14:textId="2CC74C45" w:rsidR="00C50227" w:rsidRDefault="00C50227" w:rsidP="00C50227">
      <w:r>
        <w:t>Read-back: the output file is read again in a different program (Python) to check its size, record order and columns.</w:t>
      </w:r>
    </w:p>
    <w:p w14:paraId="5E9E4824" w14:textId="794266EA" w:rsidR="00C50227" w:rsidRDefault="00C50227" w:rsidP="00C50227">
      <w:pPr>
        <w:pStyle w:val="Heading2"/>
      </w:pPr>
      <w:r>
        <w:t>Why this method</w:t>
      </w:r>
    </w:p>
    <w:p w14:paraId="7147DA88" w14:textId="6C9795EE" w:rsidR="00C50227" w:rsidRDefault="00C50227" w:rsidP="00C50227">
      <w:pPr>
        <w:ind w:left="420" w:hanging="280"/>
      </w:pPr>
      <w:r>
        <w:t>•  A single, versioned prediction file is the input of every later comparison (agreement with Python, with machine learning, McNemar tests, boundary-distance regression), so it must contain everything those analyses need.</w:t>
      </w:r>
    </w:p>
    <w:p w14:paraId="08C230CA" w14:textId="1CD66796" w:rsidR="00C50227" w:rsidRDefault="00C50227" w:rsidP="00C50227">
      <w:pPr>
        <w:ind w:left="420" w:hanging="280"/>
      </w:pPr>
      <w:r>
        <w:t>•  Keeping ND and dual answers makes the unresolved share of each method visible instead of hiding it; reviewers of DGA studies ask for this.</w:t>
      </w:r>
    </w:p>
    <w:p w14:paraId="7B0E4577" w14:textId="6D8BD473" w:rsidR="00C50227" w:rsidRDefault="00C50227" w:rsidP="00C50227">
      <w:pPr>
        <w:ind w:left="420" w:hanging="280"/>
      </w:pPr>
      <w:r>
        <w:t>•  A plausibility check against known classes catches gross mistakes (for example a swapped ratio) before they spread into later steps; it is deliberately not reported as a result.</w:t>
      </w:r>
    </w:p>
    <w:p w14:paraId="579D0736" w14:textId="3E2A8CDE" w:rsidR="00C50227" w:rsidRDefault="00C50227" w:rsidP="00C50227">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C50227" w:rsidRPr="00C50227" w14:paraId="3CF1FB98" w14:textId="77777777" w:rsidTr="00C50227">
        <w:tblPrEx>
          <w:tblCellMar>
            <w:top w:w="0" w:type="dxa"/>
            <w:bottom w:w="0" w:type="dxa"/>
          </w:tblCellMar>
        </w:tblPrEx>
        <w:trPr>
          <w:tblHeader/>
        </w:trPr>
        <w:tc>
          <w:tcPr>
            <w:tcW w:w="3000" w:type="dxa"/>
            <w:shd w:val="clear" w:color="auto" w:fill="D9D9D9"/>
          </w:tcPr>
          <w:p w14:paraId="5BD5E1C9" w14:textId="7AB13DCA" w:rsidR="00C50227" w:rsidRPr="00C50227" w:rsidRDefault="00C50227" w:rsidP="00C50227">
            <w:pPr>
              <w:spacing w:after="40" w:line="240" w:lineRule="auto"/>
              <w:rPr>
                <w:b/>
                <w:sz w:val="21"/>
              </w:rPr>
            </w:pPr>
            <w:r w:rsidRPr="00C50227">
              <w:rPr>
                <w:b/>
                <w:sz w:val="21"/>
              </w:rPr>
              <w:t>Setting</w:t>
            </w:r>
          </w:p>
        </w:tc>
        <w:tc>
          <w:tcPr>
            <w:tcW w:w="6000" w:type="dxa"/>
            <w:shd w:val="clear" w:color="auto" w:fill="D9D9D9"/>
          </w:tcPr>
          <w:p w14:paraId="3743BE8D" w14:textId="7C9C637E" w:rsidR="00C50227" w:rsidRPr="00C50227" w:rsidRDefault="00C50227" w:rsidP="00C50227">
            <w:pPr>
              <w:spacing w:after="40" w:line="240" w:lineRule="auto"/>
              <w:rPr>
                <w:b/>
                <w:sz w:val="21"/>
              </w:rPr>
            </w:pPr>
            <w:r w:rsidRPr="00C50227">
              <w:rPr>
                <w:b/>
                <w:sz w:val="21"/>
              </w:rPr>
              <w:t>Value</w:t>
            </w:r>
          </w:p>
        </w:tc>
      </w:tr>
      <w:tr w:rsidR="00C50227" w:rsidRPr="00C50227" w14:paraId="4728E21C" w14:textId="77777777" w:rsidTr="00C50227">
        <w:tblPrEx>
          <w:tblCellMar>
            <w:top w:w="0" w:type="dxa"/>
            <w:bottom w:w="0" w:type="dxa"/>
          </w:tblCellMar>
        </w:tblPrEx>
        <w:tc>
          <w:tcPr>
            <w:tcW w:w="3000" w:type="dxa"/>
          </w:tcPr>
          <w:p w14:paraId="2A4DBDED" w14:textId="16A1D562" w:rsidR="00C50227" w:rsidRPr="00C50227" w:rsidRDefault="00C50227" w:rsidP="00C50227">
            <w:pPr>
              <w:spacing w:after="40" w:line="240" w:lineRule="auto"/>
              <w:rPr>
                <w:sz w:val="21"/>
              </w:rPr>
            </w:pPr>
            <w:r>
              <w:rPr>
                <w:sz w:val="21"/>
              </w:rPr>
              <w:t>Records</w:t>
            </w:r>
          </w:p>
        </w:tc>
        <w:tc>
          <w:tcPr>
            <w:tcW w:w="6000" w:type="dxa"/>
          </w:tcPr>
          <w:p w14:paraId="037C006C" w14:textId="5983C6C6" w:rsidR="00C50227" w:rsidRPr="00C50227" w:rsidRDefault="00C50227" w:rsidP="00C50227">
            <w:pPr>
              <w:spacing w:after="40" w:line="240" w:lineRule="auto"/>
              <w:rPr>
                <w:sz w:val="21"/>
              </w:rPr>
            </w:pPr>
            <w:r>
              <w:rPr>
                <w:sz w:val="21"/>
              </w:rPr>
              <w:t>827 (all data roles of data version 1.0)</w:t>
            </w:r>
          </w:p>
        </w:tc>
      </w:tr>
      <w:tr w:rsidR="00C50227" w:rsidRPr="00C50227" w14:paraId="74B75788" w14:textId="77777777" w:rsidTr="00C50227">
        <w:tblPrEx>
          <w:tblCellMar>
            <w:top w:w="0" w:type="dxa"/>
            <w:bottom w:w="0" w:type="dxa"/>
          </w:tblCellMar>
        </w:tblPrEx>
        <w:tc>
          <w:tcPr>
            <w:tcW w:w="3000" w:type="dxa"/>
          </w:tcPr>
          <w:p w14:paraId="067732D4" w14:textId="2F6D8048" w:rsidR="00C50227" w:rsidRPr="00C50227" w:rsidRDefault="00C50227" w:rsidP="00C50227">
            <w:pPr>
              <w:spacing w:after="40" w:line="240" w:lineRule="auto"/>
              <w:rPr>
                <w:sz w:val="21"/>
              </w:rPr>
            </w:pPr>
            <w:r>
              <w:rPr>
                <w:sz w:val="21"/>
              </w:rPr>
              <w:t>Rows written</w:t>
            </w:r>
          </w:p>
        </w:tc>
        <w:tc>
          <w:tcPr>
            <w:tcW w:w="6000" w:type="dxa"/>
          </w:tcPr>
          <w:p w14:paraId="25E59CA6" w14:textId="16DF28A5" w:rsidR="00C50227" w:rsidRPr="00C50227" w:rsidRDefault="00C50227" w:rsidP="00C50227">
            <w:pPr>
              <w:spacing w:after="40" w:line="240" w:lineRule="auto"/>
              <w:rPr>
                <w:sz w:val="21"/>
              </w:rPr>
            </w:pPr>
            <w:r>
              <w:rPr>
                <w:sz w:val="21"/>
              </w:rPr>
              <w:t>827 x 3 methods = 2481, in record order: IEC60599, Rogers, Duval</w:t>
            </w:r>
          </w:p>
        </w:tc>
      </w:tr>
      <w:tr w:rsidR="00C50227" w:rsidRPr="00C50227" w14:paraId="4EEFEAA7" w14:textId="77777777" w:rsidTr="00C50227">
        <w:tblPrEx>
          <w:tblCellMar>
            <w:top w:w="0" w:type="dxa"/>
            <w:bottom w:w="0" w:type="dxa"/>
          </w:tblCellMar>
        </w:tblPrEx>
        <w:tc>
          <w:tcPr>
            <w:tcW w:w="3000" w:type="dxa"/>
          </w:tcPr>
          <w:p w14:paraId="38A5E455" w14:textId="0A26F74B" w:rsidR="00C50227" w:rsidRPr="00C50227" w:rsidRDefault="00C50227" w:rsidP="00C50227">
            <w:pPr>
              <w:spacing w:after="40" w:line="240" w:lineRule="auto"/>
              <w:rPr>
                <w:sz w:val="21"/>
              </w:rPr>
            </w:pPr>
            <w:r>
              <w:rPr>
                <w:sz w:val="21"/>
              </w:rPr>
              <w:t>Gate columns</w:t>
            </w:r>
          </w:p>
        </w:tc>
        <w:tc>
          <w:tcPr>
            <w:tcW w:w="6000" w:type="dxa"/>
          </w:tcPr>
          <w:p w14:paraId="4F356852" w14:textId="13E9B850" w:rsidR="00C50227" w:rsidRPr="00C50227" w:rsidRDefault="00C50227" w:rsidP="00C50227">
            <w:pPr>
              <w:spacing w:after="40" w:line="240" w:lineRule="auto"/>
              <w:rPr>
                <w:sz w:val="21"/>
              </w:rPr>
            </w:pPr>
            <w:proofErr w:type="spellStart"/>
            <w:r>
              <w:rPr>
                <w:sz w:val="21"/>
              </w:rPr>
              <w:t>gate_upper</w:t>
            </w:r>
            <w:proofErr w:type="spellEnd"/>
            <w:r>
              <w:rPr>
                <w:sz w:val="21"/>
              </w:rPr>
              <w:t xml:space="preserve"> and </w:t>
            </w:r>
            <w:proofErr w:type="spellStart"/>
            <w:r>
              <w:rPr>
                <w:sz w:val="21"/>
              </w:rPr>
              <w:t>gate_lower</w:t>
            </w:r>
            <w:proofErr w:type="spellEnd"/>
            <w:r>
              <w:rPr>
                <w:sz w:val="21"/>
              </w:rPr>
              <w:t>: 'Normal' or blank</w:t>
            </w:r>
          </w:p>
        </w:tc>
      </w:tr>
      <w:tr w:rsidR="00C50227" w:rsidRPr="00C50227" w14:paraId="67C58B1B" w14:textId="77777777" w:rsidTr="00C50227">
        <w:tblPrEx>
          <w:tblCellMar>
            <w:top w:w="0" w:type="dxa"/>
            <w:bottom w:w="0" w:type="dxa"/>
          </w:tblCellMar>
        </w:tblPrEx>
        <w:tc>
          <w:tcPr>
            <w:tcW w:w="3000" w:type="dxa"/>
          </w:tcPr>
          <w:p w14:paraId="6509F2D7" w14:textId="08509428" w:rsidR="00C50227" w:rsidRPr="00C50227" w:rsidRDefault="00C50227" w:rsidP="00C50227">
            <w:pPr>
              <w:spacing w:after="40" w:line="240" w:lineRule="auto"/>
              <w:rPr>
                <w:sz w:val="21"/>
              </w:rPr>
            </w:pPr>
            <w:r>
              <w:rPr>
                <w:sz w:val="21"/>
              </w:rPr>
              <w:t>Boundary distance column</w:t>
            </w:r>
          </w:p>
        </w:tc>
        <w:tc>
          <w:tcPr>
            <w:tcW w:w="6000" w:type="dxa"/>
          </w:tcPr>
          <w:p w14:paraId="49B60AB5" w14:textId="165073C3" w:rsidR="00C50227" w:rsidRPr="00C50227" w:rsidRDefault="00C50227" w:rsidP="00C50227">
            <w:pPr>
              <w:spacing w:after="40" w:line="240" w:lineRule="auto"/>
              <w:rPr>
                <w:sz w:val="21"/>
              </w:rPr>
            </w:pPr>
            <w:r>
              <w:rPr>
                <w:sz w:val="21"/>
              </w:rPr>
              <w:t xml:space="preserve">decades (IEC, Rogers) or percentage points (Duval); Inf if every defined ratio is 0; </w:t>
            </w:r>
            <w:proofErr w:type="spellStart"/>
            <w:r>
              <w:rPr>
                <w:sz w:val="21"/>
              </w:rPr>
              <w:t>NaN</w:t>
            </w:r>
            <w:proofErr w:type="spellEnd"/>
            <w:r>
              <w:rPr>
                <w:sz w:val="21"/>
              </w:rPr>
              <w:t xml:space="preserve"> if undefined</w:t>
            </w:r>
          </w:p>
        </w:tc>
      </w:tr>
      <w:tr w:rsidR="00C50227" w:rsidRPr="00C50227" w14:paraId="474B18F6" w14:textId="77777777" w:rsidTr="00C50227">
        <w:tblPrEx>
          <w:tblCellMar>
            <w:top w:w="0" w:type="dxa"/>
            <w:bottom w:w="0" w:type="dxa"/>
          </w:tblCellMar>
        </w:tblPrEx>
        <w:tc>
          <w:tcPr>
            <w:tcW w:w="3000" w:type="dxa"/>
          </w:tcPr>
          <w:p w14:paraId="20768458" w14:textId="2775C048" w:rsidR="00C50227" w:rsidRPr="00C50227" w:rsidRDefault="00C50227" w:rsidP="00C50227">
            <w:pPr>
              <w:spacing w:after="40" w:line="240" w:lineRule="auto"/>
              <w:rPr>
                <w:sz w:val="21"/>
              </w:rPr>
            </w:pPr>
            <w:r>
              <w:rPr>
                <w:sz w:val="21"/>
              </w:rPr>
              <w:t>Plausibility scoring (not a result)</w:t>
            </w:r>
          </w:p>
        </w:tc>
        <w:tc>
          <w:tcPr>
            <w:tcW w:w="6000" w:type="dxa"/>
          </w:tcPr>
          <w:p w14:paraId="7DBFEF45" w14:textId="6B5E45B9" w:rsidR="00C50227" w:rsidRPr="00C50227" w:rsidRDefault="00C50227" w:rsidP="00C50227">
            <w:pPr>
              <w:spacing w:after="40" w:line="240" w:lineRule="auto"/>
              <w:rPr>
                <w:sz w:val="21"/>
              </w:rPr>
            </w:pPr>
            <w:r>
              <w:rPr>
                <w:sz w:val="21"/>
              </w:rPr>
              <w:t>classes PD, D1, D2, T12, T3; T1 and T2 count as T12; a dual answer is correct if either part is correct; DT and ND count as wrong; raw answers</w:t>
            </w:r>
          </w:p>
        </w:tc>
      </w:tr>
      <w:tr w:rsidR="00C50227" w:rsidRPr="00C50227" w14:paraId="0CAD981D" w14:textId="77777777" w:rsidTr="00C50227">
        <w:tblPrEx>
          <w:tblCellMar>
            <w:top w:w="0" w:type="dxa"/>
            <w:bottom w:w="0" w:type="dxa"/>
          </w:tblCellMar>
        </w:tblPrEx>
        <w:tc>
          <w:tcPr>
            <w:tcW w:w="3000" w:type="dxa"/>
          </w:tcPr>
          <w:p w14:paraId="2709689D" w14:textId="1AA5B38F" w:rsidR="00C50227" w:rsidRPr="00C50227" w:rsidRDefault="00C50227" w:rsidP="00C50227">
            <w:pPr>
              <w:spacing w:after="40" w:line="240" w:lineRule="auto"/>
              <w:rPr>
                <w:sz w:val="21"/>
              </w:rPr>
            </w:pPr>
            <w:r>
              <w:rPr>
                <w:sz w:val="21"/>
              </w:rPr>
              <w:t>Output folder</w:t>
            </w:r>
          </w:p>
        </w:tc>
        <w:tc>
          <w:tcPr>
            <w:tcW w:w="6000" w:type="dxa"/>
          </w:tcPr>
          <w:p w14:paraId="2EFF214F" w14:textId="61E63769" w:rsidR="00C50227" w:rsidRPr="00C50227" w:rsidRDefault="00C50227" w:rsidP="00C50227">
            <w:pPr>
              <w:spacing w:after="40" w:line="240" w:lineRule="auto"/>
              <w:rPr>
                <w:sz w:val="21"/>
              </w:rPr>
            </w:pPr>
            <w:r>
              <w:rPr>
                <w:sz w:val="21"/>
              </w:rPr>
              <w:t>11_Results/conventional</w:t>
            </w:r>
          </w:p>
        </w:tc>
      </w:tr>
    </w:tbl>
    <w:p w14:paraId="7D9A3BCA" w14:textId="57E89567" w:rsidR="00C50227" w:rsidRDefault="00C50227" w:rsidP="00C50227">
      <w:pPr>
        <w:pStyle w:val="Heading2"/>
      </w:pPr>
      <w:r>
        <w:t>Tools and programs</w:t>
      </w:r>
    </w:p>
    <w:p w14:paraId="10B6D649" w14:textId="51476C7C" w:rsidR="00C50227" w:rsidRDefault="00C50227" w:rsidP="00C50227">
      <w:pPr>
        <w:ind w:left="420" w:hanging="280"/>
      </w:pPr>
      <w:r>
        <w:t>•  04_MATLAB_Conventional/</w:t>
      </w:r>
      <w:proofErr w:type="spellStart"/>
      <w:r>
        <w:t>run_conventional_batch.m</w:t>
      </w:r>
      <w:proofErr w:type="spellEnd"/>
      <w:r>
        <w:t xml:space="preserve">, </w:t>
      </w:r>
      <w:proofErr w:type="spellStart"/>
      <w:r>
        <w:t>sanity_check_vs_truth.m</w:t>
      </w:r>
      <w:proofErr w:type="spellEnd"/>
      <w:r>
        <w:t xml:space="preserve">, </w:t>
      </w:r>
      <w:proofErr w:type="spellStart"/>
      <w:r>
        <w:t>impact_of_rules.m</w:t>
      </w:r>
      <w:proofErr w:type="spellEnd"/>
    </w:p>
    <w:p w14:paraId="40FCA9C8" w14:textId="380A39F8" w:rsidR="00C50227" w:rsidRDefault="00C50227" w:rsidP="00C50227">
      <w:pPr>
        <w:ind w:left="420" w:hanging="280"/>
      </w:pPr>
      <w:r>
        <w:t>•  Python 3.12.10 with pandas (read-back check, python -I)</w:t>
      </w:r>
    </w:p>
    <w:p w14:paraId="7AA788FA" w14:textId="083EDFED" w:rsidR="00C50227" w:rsidRDefault="00C50227" w:rsidP="00C50227">
      <w:pPr>
        <w:pStyle w:val="Heading1"/>
      </w:pPr>
      <w:r>
        <w:t>3. What was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C50227" w:rsidRPr="00C50227" w14:paraId="7400BCBC" w14:textId="77777777" w:rsidTr="00C50227">
        <w:tblPrEx>
          <w:tblCellMar>
            <w:top w:w="0" w:type="dxa"/>
            <w:bottom w:w="0" w:type="dxa"/>
          </w:tblCellMar>
        </w:tblPrEx>
        <w:trPr>
          <w:tblHeader/>
        </w:trPr>
        <w:tc>
          <w:tcPr>
            <w:tcW w:w="3000" w:type="dxa"/>
            <w:shd w:val="clear" w:color="auto" w:fill="D9D9D9"/>
          </w:tcPr>
          <w:p w14:paraId="0F65A397" w14:textId="50BA26FD" w:rsidR="00C50227" w:rsidRPr="00C50227" w:rsidRDefault="00C50227" w:rsidP="00C50227">
            <w:pPr>
              <w:spacing w:after="40" w:line="240" w:lineRule="auto"/>
              <w:rPr>
                <w:b/>
                <w:sz w:val="21"/>
              </w:rPr>
            </w:pPr>
            <w:r w:rsidRPr="00C50227">
              <w:rPr>
                <w:b/>
                <w:sz w:val="21"/>
              </w:rPr>
              <w:t>Input</w:t>
            </w:r>
          </w:p>
        </w:tc>
        <w:tc>
          <w:tcPr>
            <w:tcW w:w="6000" w:type="dxa"/>
            <w:shd w:val="clear" w:color="auto" w:fill="D9D9D9"/>
          </w:tcPr>
          <w:p w14:paraId="49419512" w14:textId="107689BC" w:rsidR="00C50227" w:rsidRPr="00C50227" w:rsidRDefault="00C50227" w:rsidP="00C50227">
            <w:pPr>
              <w:spacing w:after="40" w:line="240" w:lineRule="auto"/>
              <w:rPr>
                <w:b/>
                <w:sz w:val="21"/>
              </w:rPr>
            </w:pPr>
            <w:r w:rsidRPr="00C50227">
              <w:rPr>
                <w:b/>
                <w:sz w:val="21"/>
              </w:rPr>
              <w:t>Content</w:t>
            </w:r>
          </w:p>
        </w:tc>
      </w:tr>
      <w:tr w:rsidR="00C50227" w:rsidRPr="00C50227" w14:paraId="38B67FEF" w14:textId="77777777" w:rsidTr="00C50227">
        <w:tblPrEx>
          <w:tblCellMar>
            <w:top w:w="0" w:type="dxa"/>
            <w:bottom w:w="0" w:type="dxa"/>
          </w:tblCellMar>
        </w:tblPrEx>
        <w:tc>
          <w:tcPr>
            <w:tcW w:w="3000" w:type="dxa"/>
          </w:tcPr>
          <w:p w14:paraId="5B557966" w14:textId="2E8EB243" w:rsidR="00C50227" w:rsidRPr="00C50227" w:rsidRDefault="00C50227" w:rsidP="00C50227">
            <w:pPr>
              <w:spacing w:after="40" w:line="240" w:lineRule="auto"/>
              <w:rPr>
                <w:sz w:val="21"/>
              </w:rPr>
            </w:pPr>
            <w:r>
              <w:rPr>
                <w:sz w:val="21"/>
              </w:rPr>
              <w:t>03_Data/processed/dga_master.csv</w:t>
            </w:r>
          </w:p>
        </w:tc>
        <w:tc>
          <w:tcPr>
            <w:tcW w:w="6000" w:type="dxa"/>
          </w:tcPr>
          <w:p w14:paraId="791F16B1" w14:textId="33597A53" w:rsidR="00C50227" w:rsidRPr="00C50227" w:rsidRDefault="00C50227" w:rsidP="00C50227">
            <w:pPr>
              <w:spacing w:after="40" w:line="240" w:lineRule="auto"/>
              <w:rPr>
                <w:sz w:val="21"/>
              </w:rPr>
            </w:pPr>
            <w:r>
              <w:rPr>
                <w:sz w:val="21"/>
              </w:rPr>
              <w:t>827 records: development 439, internal test 70, IEC TC 10 benchmark 117, external test 201. [DF2]</w:t>
            </w:r>
          </w:p>
        </w:tc>
      </w:tr>
      <w:tr w:rsidR="00C50227" w:rsidRPr="00C50227" w14:paraId="5EF35188" w14:textId="77777777" w:rsidTr="00C50227">
        <w:tblPrEx>
          <w:tblCellMar>
            <w:top w:w="0" w:type="dxa"/>
            <w:bottom w:w="0" w:type="dxa"/>
          </w:tblCellMar>
        </w:tblPrEx>
        <w:tc>
          <w:tcPr>
            <w:tcW w:w="3000" w:type="dxa"/>
          </w:tcPr>
          <w:p w14:paraId="4C56C293" w14:textId="0AB68EA8" w:rsidR="00C50227" w:rsidRPr="00C50227" w:rsidRDefault="00C50227" w:rsidP="00C50227">
            <w:pPr>
              <w:spacing w:after="40" w:line="240" w:lineRule="auto"/>
              <w:rPr>
                <w:sz w:val="21"/>
              </w:rPr>
            </w:pPr>
            <w:r>
              <w:rPr>
                <w:sz w:val="21"/>
              </w:rPr>
              <w:t>04_MATLAB_Conventional</w:t>
            </w:r>
          </w:p>
        </w:tc>
        <w:tc>
          <w:tcPr>
            <w:tcW w:w="6000" w:type="dxa"/>
          </w:tcPr>
          <w:p w14:paraId="37735792" w14:textId="188B87F8" w:rsidR="00C50227" w:rsidRPr="00C50227" w:rsidRDefault="00C50227" w:rsidP="00C50227">
            <w:pPr>
              <w:spacing w:after="40" w:line="240" w:lineRule="auto"/>
              <w:rPr>
                <w:sz w:val="21"/>
              </w:rPr>
            </w:pPr>
            <w:r>
              <w:rPr>
                <w:sz w:val="21"/>
              </w:rPr>
              <w:t>The functions of Step 14, tested in Step 15 (code fingerprints in code_manifest.sha256). [DF8]</w:t>
            </w:r>
          </w:p>
        </w:tc>
      </w:tr>
      <w:tr w:rsidR="00C50227" w:rsidRPr="00C50227" w14:paraId="612E853C" w14:textId="77777777" w:rsidTr="00C50227">
        <w:tblPrEx>
          <w:tblCellMar>
            <w:top w:w="0" w:type="dxa"/>
            <w:bottom w:w="0" w:type="dxa"/>
          </w:tblCellMar>
        </w:tblPrEx>
        <w:tc>
          <w:tcPr>
            <w:tcW w:w="3000" w:type="dxa"/>
          </w:tcPr>
          <w:p w14:paraId="378BB1E9" w14:textId="3BEBECC4" w:rsidR="00C50227" w:rsidRPr="00C50227" w:rsidRDefault="00C50227" w:rsidP="00C50227">
            <w:pPr>
              <w:spacing w:after="40" w:line="240" w:lineRule="auto"/>
              <w:rPr>
                <w:sz w:val="21"/>
              </w:rPr>
            </w:pPr>
            <w:r>
              <w:rPr>
                <w:sz w:val="21"/>
              </w:rPr>
              <w:t>02_Standards</w:t>
            </w:r>
          </w:p>
        </w:tc>
        <w:tc>
          <w:tcPr>
            <w:tcW w:w="6000" w:type="dxa"/>
          </w:tcPr>
          <w:p w14:paraId="053519E1" w14:textId="64E6F377" w:rsidR="00C50227" w:rsidRPr="00C50227" w:rsidRDefault="00C50227" w:rsidP="00C50227">
            <w:pPr>
              <w:spacing w:after="40" w:line="240" w:lineRule="auto"/>
              <w:rPr>
                <w:sz w:val="21"/>
              </w:rPr>
            </w:pPr>
            <w:r>
              <w:rPr>
                <w:sz w:val="21"/>
              </w:rPr>
              <w:t>The frozen limit tables. [DF5]</w:t>
            </w:r>
          </w:p>
        </w:tc>
      </w:tr>
    </w:tbl>
    <w:p w14:paraId="68A2ED24" w14:textId="0B171B63" w:rsidR="00C50227" w:rsidRDefault="00C50227" w:rsidP="00C50227">
      <w:pPr>
        <w:pStyle w:val="Heading1"/>
      </w:pPr>
      <w:r>
        <w:t>4. What was done, step by step</w:t>
      </w:r>
    </w:p>
    <w:p w14:paraId="74EF088E" w14:textId="11281EEF" w:rsidR="00C50227" w:rsidRDefault="00C50227" w:rsidP="00C50227">
      <w:pPr>
        <w:ind w:left="420" w:hanging="280"/>
      </w:pPr>
      <w:r>
        <w:t xml:space="preserve">1.  Ran </w:t>
      </w:r>
      <w:proofErr w:type="spellStart"/>
      <w:r>
        <w:t>run_conventional_batch</w:t>
      </w:r>
      <w:proofErr w:type="spellEnd"/>
      <w:r>
        <w:t xml:space="preserve">, which first verified the SHA-256 fingerprints of all 16 frozen files (0 differences), read the master table and called </w:t>
      </w:r>
      <w:proofErr w:type="spellStart"/>
      <w:r>
        <w:t>conventional_diagnosis</w:t>
      </w:r>
      <w:proofErr w:type="spellEnd"/>
      <w:r>
        <w:t xml:space="preserve"> on all records at once (about 1.3 s).</w:t>
      </w:r>
    </w:p>
    <w:p w14:paraId="2782E2D2" w14:textId="634450B4" w:rsidR="00C50227" w:rsidRDefault="00C50227" w:rsidP="00C50227">
      <w:pPr>
        <w:ind w:left="420" w:hanging="280"/>
      </w:pPr>
      <w:r>
        <w:t xml:space="preserve">2.  Built the output with one row per record and method, in record order (IEC60599, Rogers, Duval), with the gate columns, </w:t>
      </w:r>
      <w:proofErr w:type="spellStart"/>
      <w:r>
        <w:t>raw_result</w:t>
      </w:r>
      <w:proofErr w:type="spellEnd"/>
      <w:r>
        <w:t>, result, the ratios or Duval percentages, the boundary distance and the data version.</w:t>
      </w:r>
    </w:p>
    <w:p w14:paraId="73556BCC" w14:textId="2F157609" w:rsidR="00C50227" w:rsidRDefault="00C50227" w:rsidP="00C50227">
      <w:pPr>
        <w:ind w:left="420" w:hanging="280"/>
      </w:pPr>
      <w:r>
        <w:t>3.  Counted the results per method and data role, before and after the gate, and saved the counts.</w:t>
      </w:r>
    </w:p>
    <w:p w14:paraId="605C638A" w14:textId="536382B8" w:rsidR="00C50227" w:rsidRDefault="00C50227" w:rsidP="00C50227">
      <w:pPr>
        <w:ind w:left="420" w:hanging="280"/>
      </w:pPr>
      <w:r>
        <w:t xml:space="preserve">4.  Read the file again in Python (pandas) to confirm 2481 rows, 827 unique records in master-table order, the columns, and that the result equals Normal exactly where the upper gate is passed and equals </w:t>
      </w:r>
      <w:proofErr w:type="spellStart"/>
      <w:r>
        <w:t>raw_result</w:t>
      </w:r>
      <w:proofErr w:type="spellEnd"/>
      <w:r>
        <w:t xml:space="preserve"> elsewhere.</w:t>
      </w:r>
    </w:p>
    <w:p w14:paraId="6638C1E9" w14:textId="2A73E89A" w:rsidR="00C50227" w:rsidRDefault="00C50227" w:rsidP="00C50227">
      <w:pPr>
        <w:ind w:left="420" w:hanging="280"/>
      </w:pPr>
      <w:r>
        <w:t>5.  Ran the plausibility check against the IEC TC 10 benchmark (see below) and the impact check of Step 14, and wrote the README of 11_Results/conventional.</w:t>
      </w:r>
    </w:p>
    <w:p w14:paraId="4BEE6ED9" w14:textId="151F464A" w:rsidR="00C50227" w:rsidRDefault="00C50227" w:rsidP="00C50227">
      <w:pPr>
        <w:pStyle w:val="Heading1"/>
      </w:pPr>
      <w:r>
        <w:t>5. What we found</w:t>
      </w:r>
    </w:p>
    <w:p w14:paraId="607598E9" w14:textId="1A781C1B" w:rsidR="00C50227" w:rsidRDefault="00C50227" w:rsidP="00C50227">
      <w:pPr>
        <w:pStyle w:val="Heading2"/>
      </w:pPr>
      <w:r>
        <w:t>Results of the three methods on all 827 records (after the upper normality gate)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2200"/>
        <w:gridCol w:w="2200"/>
        <w:gridCol w:w="2000"/>
      </w:tblGrid>
      <w:tr w:rsidR="00C50227" w:rsidRPr="00C50227" w14:paraId="41521151" w14:textId="77777777" w:rsidTr="00C50227">
        <w:tblPrEx>
          <w:tblCellMar>
            <w:top w:w="0" w:type="dxa"/>
            <w:bottom w:w="0" w:type="dxa"/>
          </w:tblCellMar>
        </w:tblPrEx>
        <w:trPr>
          <w:tblHeader/>
        </w:trPr>
        <w:tc>
          <w:tcPr>
            <w:tcW w:w="2600" w:type="dxa"/>
            <w:shd w:val="clear" w:color="auto" w:fill="D9D9D9"/>
          </w:tcPr>
          <w:p w14:paraId="50CF9F04" w14:textId="1F496F22" w:rsidR="00C50227" w:rsidRPr="00C50227" w:rsidRDefault="00C50227" w:rsidP="00C50227">
            <w:pPr>
              <w:spacing w:after="40" w:line="240" w:lineRule="auto"/>
              <w:rPr>
                <w:b/>
                <w:sz w:val="21"/>
              </w:rPr>
            </w:pPr>
            <w:r w:rsidRPr="00C50227">
              <w:rPr>
                <w:b/>
                <w:sz w:val="21"/>
              </w:rPr>
              <w:t>Result</w:t>
            </w:r>
          </w:p>
        </w:tc>
        <w:tc>
          <w:tcPr>
            <w:tcW w:w="2200" w:type="dxa"/>
            <w:shd w:val="clear" w:color="auto" w:fill="D9D9D9"/>
          </w:tcPr>
          <w:p w14:paraId="48144D4C" w14:textId="5F39396D" w:rsidR="00C50227" w:rsidRPr="00C50227" w:rsidRDefault="00C50227" w:rsidP="00C50227">
            <w:pPr>
              <w:spacing w:after="40" w:line="240" w:lineRule="auto"/>
              <w:rPr>
                <w:b/>
                <w:sz w:val="21"/>
              </w:rPr>
            </w:pPr>
            <w:r w:rsidRPr="00C50227">
              <w:rPr>
                <w:b/>
                <w:sz w:val="21"/>
              </w:rPr>
              <w:t>IEC 60599 ratio</w:t>
            </w:r>
          </w:p>
        </w:tc>
        <w:tc>
          <w:tcPr>
            <w:tcW w:w="2200" w:type="dxa"/>
            <w:shd w:val="clear" w:color="auto" w:fill="D9D9D9"/>
          </w:tcPr>
          <w:p w14:paraId="4DE62537" w14:textId="315CEEC7" w:rsidR="00C50227" w:rsidRPr="00C50227" w:rsidRDefault="00C50227" w:rsidP="00C50227">
            <w:pPr>
              <w:spacing w:after="40" w:line="240" w:lineRule="auto"/>
              <w:rPr>
                <w:b/>
                <w:sz w:val="21"/>
              </w:rPr>
            </w:pPr>
            <w:r w:rsidRPr="00C50227">
              <w:rPr>
                <w:b/>
                <w:sz w:val="21"/>
              </w:rPr>
              <w:t>Rogers ratio</w:t>
            </w:r>
          </w:p>
        </w:tc>
        <w:tc>
          <w:tcPr>
            <w:tcW w:w="2000" w:type="dxa"/>
            <w:shd w:val="clear" w:color="auto" w:fill="D9D9D9"/>
          </w:tcPr>
          <w:p w14:paraId="112E8933" w14:textId="55411C83" w:rsidR="00C50227" w:rsidRPr="00C50227" w:rsidRDefault="00C50227" w:rsidP="00C50227">
            <w:pPr>
              <w:spacing w:after="40" w:line="240" w:lineRule="auto"/>
              <w:rPr>
                <w:b/>
                <w:sz w:val="21"/>
              </w:rPr>
            </w:pPr>
            <w:r w:rsidRPr="00C50227">
              <w:rPr>
                <w:b/>
                <w:sz w:val="21"/>
              </w:rPr>
              <w:t>Duval Triangle 1</w:t>
            </w:r>
          </w:p>
        </w:tc>
      </w:tr>
      <w:tr w:rsidR="00C50227" w:rsidRPr="00C50227" w14:paraId="7D0AC586" w14:textId="77777777" w:rsidTr="00C50227">
        <w:tblPrEx>
          <w:tblCellMar>
            <w:top w:w="0" w:type="dxa"/>
            <w:bottom w:w="0" w:type="dxa"/>
          </w:tblCellMar>
        </w:tblPrEx>
        <w:tc>
          <w:tcPr>
            <w:tcW w:w="2600" w:type="dxa"/>
          </w:tcPr>
          <w:p w14:paraId="046F1537" w14:textId="3DEFADB9" w:rsidR="00C50227" w:rsidRPr="00C50227" w:rsidRDefault="00C50227" w:rsidP="00C50227">
            <w:pPr>
              <w:spacing w:after="40" w:line="240" w:lineRule="auto"/>
              <w:rPr>
                <w:sz w:val="21"/>
              </w:rPr>
            </w:pPr>
            <w:r>
              <w:rPr>
                <w:sz w:val="21"/>
              </w:rPr>
              <w:t>Normal</w:t>
            </w:r>
          </w:p>
        </w:tc>
        <w:tc>
          <w:tcPr>
            <w:tcW w:w="2200" w:type="dxa"/>
          </w:tcPr>
          <w:p w14:paraId="348D88B7" w14:textId="2EE86DC5" w:rsidR="00C50227" w:rsidRPr="00C50227" w:rsidRDefault="00C50227" w:rsidP="00C50227">
            <w:pPr>
              <w:spacing w:after="40" w:line="240" w:lineRule="auto"/>
              <w:rPr>
                <w:sz w:val="21"/>
              </w:rPr>
            </w:pPr>
            <w:r>
              <w:rPr>
                <w:sz w:val="21"/>
              </w:rPr>
              <w:t>242</w:t>
            </w:r>
          </w:p>
        </w:tc>
        <w:tc>
          <w:tcPr>
            <w:tcW w:w="2200" w:type="dxa"/>
          </w:tcPr>
          <w:p w14:paraId="34C2B4FD" w14:textId="25C7F70F" w:rsidR="00C50227" w:rsidRPr="00C50227" w:rsidRDefault="00C50227" w:rsidP="00C50227">
            <w:pPr>
              <w:spacing w:after="40" w:line="240" w:lineRule="auto"/>
              <w:rPr>
                <w:sz w:val="21"/>
              </w:rPr>
            </w:pPr>
            <w:r>
              <w:rPr>
                <w:sz w:val="21"/>
              </w:rPr>
              <w:t>263</w:t>
            </w:r>
          </w:p>
        </w:tc>
        <w:tc>
          <w:tcPr>
            <w:tcW w:w="2000" w:type="dxa"/>
          </w:tcPr>
          <w:p w14:paraId="2CA625F4" w14:textId="035DC1C9" w:rsidR="00C50227" w:rsidRPr="00C50227" w:rsidRDefault="00C50227" w:rsidP="00C50227">
            <w:pPr>
              <w:spacing w:after="40" w:line="240" w:lineRule="auto"/>
              <w:rPr>
                <w:sz w:val="21"/>
              </w:rPr>
            </w:pPr>
            <w:r>
              <w:rPr>
                <w:sz w:val="21"/>
              </w:rPr>
              <w:t>242</w:t>
            </w:r>
          </w:p>
        </w:tc>
      </w:tr>
      <w:tr w:rsidR="00C50227" w:rsidRPr="00C50227" w14:paraId="2873367E" w14:textId="77777777" w:rsidTr="00C50227">
        <w:tblPrEx>
          <w:tblCellMar>
            <w:top w:w="0" w:type="dxa"/>
            <w:bottom w:w="0" w:type="dxa"/>
          </w:tblCellMar>
        </w:tblPrEx>
        <w:tc>
          <w:tcPr>
            <w:tcW w:w="2600" w:type="dxa"/>
          </w:tcPr>
          <w:p w14:paraId="21489540" w14:textId="3EDFEC80" w:rsidR="00C50227" w:rsidRPr="00C50227" w:rsidRDefault="00C50227" w:rsidP="00C50227">
            <w:pPr>
              <w:spacing w:after="40" w:line="240" w:lineRule="auto"/>
              <w:rPr>
                <w:sz w:val="21"/>
              </w:rPr>
            </w:pPr>
            <w:r>
              <w:rPr>
                <w:sz w:val="21"/>
              </w:rPr>
              <w:t>PD</w:t>
            </w:r>
          </w:p>
        </w:tc>
        <w:tc>
          <w:tcPr>
            <w:tcW w:w="2200" w:type="dxa"/>
          </w:tcPr>
          <w:p w14:paraId="78927D8E" w14:textId="2F80B1FC" w:rsidR="00C50227" w:rsidRPr="00C50227" w:rsidRDefault="00C50227" w:rsidP="00C50227">
            <w:pPr>
              <w:spacing w:after="40" w:line="240" w:lineRule="auto"/>
              <w:rPr>
                <w:sz w:val="21"/>
              </w:rPr>
            </w:pPr>
            <w:r>
              <w:rPr>
                <w:sz w:val="21"/>
              </w:rPr>
              <w:t>23</w:t>
            </w:r>
          </w:p>
        </w:tc>
        <w:tc>
          <w:tcPr>
            <w:tcW w:w="2200" w:type="dxa"/>
          </w:tcPr>
          <w:p w14:paraId="26E7B177" w14:textId="7738CEF6" w:rsidR="00C50227" w:rsidRPr="00C50227" w:rsidRDefault="00C50227" w:rsidP="00C50227">
            <w:pPr>
              <w:spacing w:after="40" w:line="240" w:lineRule="auto"/>
              <w:rPr>
                <w:sz w:val="21"/>
              </w:rPr>
            </w:pPr>
            <w:r>
              <w:rPr>
                <w:sz w:val="21"/>
              </w:rPr>
              <w:t>13</w:t>
            </w:r>
          </w:p>
        </w:tc>
        <w:tc>
          <w:tcPr>
            <w:tcW w:w="2000" w:type="dxa"/>
          </w:tcPr>
          <w:p w14:paraId="218FE5E5" w14:textId="596898F8" w:rsidR="00C50227" w:rsidRPr="00C50227" w:rsidRDefault="00C50227" w:rsidP="00C50227">
            <w:pPr>
              <w:spacing w:after="40" w:line="240" w:lineRule="auto"/>
              <w:rPr>
                <w:sz w:val="21"/>
              </w:rPr>
            </w:pPr>
            <w:r>
              <w:rPr>
                <w:sz w:val="21"/>
              </w:rPr>
              <w:t>41</w:t>
            </w:r>
          </w:p>
        </w:tc>
      </w:tr>
      <w:tr w:rsidR="00C50227" w:rsidRPr="00C50227" w14:paraId="6D0D1848" w14:textId="77777777" w:rsidTr="00C50227">
        <w:tblPrEx>
          <w:tblCellMar>
            <w:top w:w="0" w:type="dxa"/>
            <w:bottom w:w="0" w:type="dxa"/>
          </w:tblCellMar>
        </w:tblPrEx>
        <w:tc>
          <w:tcPr>
            <w:tcW w:w="2600" w:type="dxa"/>
          </w:tcPr>
          <w:p w14:paraId="66FE515E" w14:textId="1CC147A0" w:rsidR="00C50227" w:rsidRPr="00C50227" w:rsidRDefault="00C50227" w:rsidP="00C50227">
            <w:pPr>
              <w:spacing w:after="40" w:line="240" w:lineRule="auto"/>
              <w:rPr>
                <w:sz w:val="21"/>
              </w:rPr>
            </w:pPr>
            <w:r>
              <w:rPr>
                <w:sz w:val="21"/>
              </w:rPr>
              <w:t>D1</w:t>
            </w:r>
          </w:p>
        </w:tc>
        <w:tc>
          <w:tcPr>
            <w:tcW w:w="2200" w:type="dxa"/>
          </w:tcPr>
          <w:p w14:paraId="45847BEF" w14:textId="3DE57D52" w:rsidR="00C50227" w:rsidRPr="00C50227" w:rsidRDefault="00C50227" w:rsidP="00C50227">
            <w:pPr>
              <w:spacing w:after="40" w:line="240" w:lineRule="auto"/>
              <w:rPr>
                <w:sz w:val="21"/>
              </w:rPr>
            </w:pPr>
            <w:r>
              <w:rPr>
                <w:sz w:val="21"/>
              </w:rPr>
              <w:t>63</w:t>
            </w:r>
          </w:p>
        </w:tc>
        <w:tc>
          <w:tcPr>
            <w:tcW w:w="2200" w:type="dxa"/>
          </w:tcPr>
          <w:p w14:paraId="0693522D" w14:textId="28059579" w:rsidR="00C50227" w:rsidRPr="00C50227" w:rsidRDefault="00C50227" w:rsidP="00C50227">
            <w:pPr>
              <w:spacing w:after="40" w:line="240" w:lineRule="auto"/>
              <w:rPr>
                <w:sz w:val="21"/>
              </w:rPr>
            </w:pPr>
            <w:r>
              <w:rPr>
                <w:sz w:val="21"/>
              </w:rPr>
              <w:t>0</w:t>
            </w:r>
          </w:p>
        </w:tc>
        <w:tc>
          <w:tcPr>
            <w:tcW w:w="2000" w:type="dxa"/>
          </w:tcPr>
          <w:p w14:paraId="5CC42D5C" w14:textId="7943FEE6" w:rsidR="00C50227" w:rsidRPr="00C50227" w:rsidRDefault="00C50227" w:rsidP="00C50227">
            <w:pPr>
              <w:spacing w:after="40" w:line="240" w:lineRule="auto"/>
              <w:rPr>
                <w:sz w:val="21"/>
              </w:rPr>
            </w:pPr>
            <w:r>
              <w:rPr>
                <w:sz w:val="21"/>
              </w:rPr>
              <w:t>138</w:t>
            </w:r>
          </w:p>
        </w:tc>
      </w:tr>
      <w:tr w:rsidR="00C50227" w:rsidRPr="00C50227" w14:paraId="1992721E" w14:textId="77777777" w:rsidTr="00C50227">
        <w:tblPrEx>
          <w:tblCellMar>
            <w:top w:w="0" w:type="dxa"/>
            <w:bottom w:w="0" w:type="dxa"/>
          </w:tblCellMar>
        </w:tblPrEx>
        <w:tc>
          <w:tcPr>
            <w:tcW w:w="2600" w:type="dxa"/>
          </w:tcPr>
          <w:p w14:paraId="2A6977A5" w14:textId="4096A362" w:rsidR="00C50227" w:rsidRPr="00C50227" w:rsidRDefault="00C50227" w:rsidP="00C50227">
            <w:pPr>
              <w:spacing w:after="40" w:line="240" w:lineRule="auto"/>
              <w:rPr>
                <w:sz w:val="21"/>
              </w:rPr>
            </w:pPr>
            <w:r>
              <w:rPr>
                <w:sz w:val="21"/>
              </w:rPr>
              <w:t>D2</w:t>
            </w:r>
          </w:p>
        </w:tc>
        <w:tc>
          <w:tcPr>
            <w:tcW w:w="2200" w:type="dxa"/>
          </w:tcPr>
          <w:p w14:paraId="2B1FC797" w14:textId="6E06BABE" w:rsidR="00C50227" w:rsidRPr="00C50227" w:rsidRDefault="00C50227" w:rsidP="00C50227">
            <w:pPr>
              <w:spacing w:after="40" w:line="240" w:lineRule="auto"/>
              <w:rPr>
                <w:sz w:val="21"/>
              </w:rPr>
            </w:pPr>
            <w:r>
              <w:rPr>
                <w:sz w:val="21"/>
              </w:rPr>
              <w:t>36</w:t>
            </w:r>
          </w:p>
        </w:tc>
        <w:tc>
          <w:tcPr>
            <w:tcW w:w="2200" w:type="dxa"/>
          </w:tcPr>
          <w:p w14:paraId="7D38ACBD" w14:textId="13370A8E" w:rsidR="00C50227" w:rsidRPr="00C50227" w:rsidRDefault="00C50227" w:rsidP="00C50227">
            <w:pPr>
              <w:spacing w:after="40" w:line="240" w:lineRule="auto"/>
              <w:rPr>
                <w:sz w:val="21"/>
              </w:rPr>
            </w:pPr>
            <w:r>
              <w:rPr>
                <w:sz w:val="21"/>
              </w:rPr>
              <w:t>126</w:t>
            </w:r>
          </w:p>
        </w:tc>
        <w:tc>
          <w:tcPr>
            <w:tcW w:w="2000" w:type="dxa"/>
          </w:tcPr>
          <w:p w14:paraId="0247DA68" w14:textId="419CA30E" w:rsidR="00C50227" w:rsidRPr="00C50227" w:rsidRDefault="00C50227" w:rsidP="00C50227">
            <w:pPr>
              <w:spacing w:after="40" w:line="240" w:lineRule="auto"/>
              <w:rPr>
                <w:sz w:val="21"/>
              </w:rPr>
            </w:pPr>
            <w:r>
              <w:rPr>
                <w:sz w:val="21"/>
              </w:rPr>
              <w:t>158</w:t>
            </w:r>
          </w:p>
        </w:tc>
      </w:tr>
      <w:tr w:rsidR="00C50227" w:rsidRPr="00C50227" w14:paraId="1920D4C6" w14:textId="77777777" w:rsidTr="00C50227">
        <w:tblPrEx>
          <w:tblCellMar>
            <w:top w:w="0" w:type="dxa"/>
            <w:bottom w:w="0" w:type="dxa"/>
          </w:tblCellMar>
        </w:tblPrEx>
        <w:tc>
          <w:tcPr>
            <w:tcW w:w="2600" w:type="dxa"/>
          </w:tcPr>
          <w:p w14:paraId="2230B46E" w14:textId="31283624" w:rsidR="00C50227" w:rsidRPr="00C50227" w:rsidRDefault="00C50227" w:rsidP="00C50227">
            <w:pPr>
              <w:spacing w:after="40" w:line="240" w:lineRule="auto"/>
              <w:rPr>
                <w:sz w:val="21"/>
              </w:rPr>
            </w:pPr>
            <w:r>
              <w:rPr>
                <w:sz w:val="21"/>
              </w:rPr>
              <w:t>T1</w:t>
            </w:r>
          </w:p>
        </w:tc>
        <w:tc>
          <w:tcPr>
            <w:tcW w:w="2200" w:type="dxa"/>
          </w:tcPr>
          <w:p w14:paraId="4186AE09" w14:textId="6EB1C5B0" w:rsidR="00C50227" w:rsidRPr="00C50227" w:rsidRDefault="00C50227" w:rsidP="00C50227">
            <w:pPr>
              <w:spacing w:after="40" w:line="240" w:lineRule="auto"/>
              <w:rPr>
                <w:sz w:val="21"/>
              </w:rPr>
            </w:pPr>
            <w:r>
              <w:rPr>
                <w:sz w:val="21"/>
              </w:rPr>
              <w:t>55</w:t>
            </w:r>
          </w:p>
        </w:tc>
        <w:tc>
          <w:tcPr>
            <w:tcW w:w="2200" w:type="dxa"/>
          </w:tcPr>
          <w:p w14:paraId="66CF7372" w14:textId="34F9DD23" w:rsidR="00C50227" w:rsidRPr="00C50227" w:rsidRDefault="00C50227" w:rsidP="00C50227">
            <w:pPr>
              <w:spacing w:after="40" w:line="240" w:lineRule="auto"/>
              <w:rPr>
                <w:sz w:val="21"/>
              </w:rPr>
            </w:pPr>
            <w:r>
              <w:rPr>
                <w:sz w:val="21"/>
              </w:rPr>
              <w:t>8</w:t>
            </w:r>
          </w:p>
        </w:tc>
        <w:tc>
          <w:tcPr>
            <w:tcW w:w="2000" w:type="dxa"/>
          </w:tcPr>
          <w:p w14:paraId="3F8CD6FF" w14:textId="70A54647" w:rsidR="00C50227" w:rsidRPr="00C50227" w:rsidRDefault="00C50227" w:rsidP="00C50227">
            <w:pPr>
              <w:spacing w:after="40" w:line="240" w:lineRule="auto"/>
              <w:rPr>
                <w:sz w:val="21"/>
              </w:rPr>
            </w:pPr>
            <w:r>
              <w:rPr>
                <w:sz w:val="21"/>
              </w:rPr>
              <w:t>45</w:t>
            </w:r>
          </w:p>
        </w:tc>
      </w:tr>
      <w:tr w:rsidR="00C50227" w:rsidRPr="00C50227" w14:paraId="4AD6A82A" w14:textId="77777777" w:rsidTr="00C50227">
        <w:tblPrEx>
          <w:tblCellMar>
            <w:top w:w="0" w:type="dxa"/>
            <w:bottom w:w="0" w:type="dxa"/>
          </w:tblCellMar>
        </w:tblPrEx>
        <w:tc>
          <w:tcPr>
            <w:tcW w:w="2600" w:type="dxa"/>
          </w:tcPr>
          <w:p w14:paraId="1B8F6522" w14:textId="0F860556" w:rsidR="00C50227" w:rsidRPr="00C50227" w:rsidRDefault="00C50227" w:rsidP="00C50227">
            <w:pPr>
              <w:spacing w:after="40" w:line="240" w:lineRule="auto"/>
              <w:rPr>
                <w:sz w:val="21"/>
              </w:rPr>
            </w:pPr>
            <w:r>
              <w:rPr>
                <w:sz w:val="21"/>
              </w:rPr>
              <w:t>T2</w:t>
            </w:r>
          </w:p>
        </w:tc>
        <w:tc>
          <w:tcPr>
            <w:tcW w:w="2200" w:type="dxa"/>
          </w:tcPr>
          <w:p w14:paraId="67277B7A" w14:textId="23876B51" w:rsidR="00C50227" w:rsidRPr="00C50227" w:rsidRDefault="00C50227" w:rsidP="00C50227">
            <w:pPr>
              <w:spacing w:after="40" w:line="240" w:lineRule="auto"/>
              <w:rPr>
                <w:sz w:val="21"/>
              </w:rPr>
            </w:pPr>
            <w:r>
              <w:rPr>
                <w:sz w:val="21"/>
              </w:rPr>
              <w:t>48</w:t>
            </w:r>
          </w:p>
        </w:tc>
        <w:tc>
          <w:tcPr>
            <w:tcW w:w="2200" w:type="dxa"/>
          </w:tcPr>
          <w:p w14:paraId="70B8E503" w14:textId="1D2CC94F" w:rsidR="00C50227" w:rsidRPr="00C50227" w:rsidRDefault="00C50227" w:rsidP="00C50227">
            <w:pPr>
              <w:spacing w:after="40" w:line="240" w:lineRule="auto"/>
              <w:rPr>
                <w:sz w:val="21"/>
              </w:rPr>
            </w:pPr>
            <w:r>
              <w:rPr>
                <w:sz w:val="21"/>
              </w:rPr>
              <w:t>34</w:t>
            </w:r>
          </w:p>
        </w:tc>
        <w:tc>
          <w:tcPr>
            <w:tcW w:w="2000" w:type="dxa"/>
          </w:tcPr>
          <w:p w14:paraId="0036A14D" w14:textId="5A33AF18" w:rsidR="00C50227" w:rsidRPr="00C50227" w:rsidRDefault="00C50227" w:rsidP="00C50227">
            <w:pPr>
              <w:spacing w:after="40" w:line="240" w:lineRule="auto"/>
              <w:rPr>
                <w:sz w:val="21"/>
              </w:rPr>
            </w:pPr>
            <w:r>
              <w:rPr>
                <w:sz w:val="21"/>
              </w:rPr>
              <w:t>66</w:t>
            </w:r>
          </w:p>
        </w:tc>
      </w:tr>
      <w:tr w:rsidR="00C50227" w:rsidRPr="00C50227" w14:paraId="3C01674E" w14:textId="77777777" w:rsidTr="00C50227">
        <w:tblPrEx>
          <w:tblCellMar>
            <w:top w:w="0" w:type="dxa"/>
            <w:bottom w:w="0" w:type="dxa"/>
          </w:tblCellMar>
        </w:tblPrEx>
        <w:tc>
          <w:tcPr>
            <w:tcW w:w="2600" w:type="dxa"/>
          </w:tcPr>
          <w:p w14:paraId="27FE3F02" w14:textId="0BD10BEE" w:rsidR="00C50227" w:rsidRPr="00C50227" w:rsidRDefault="00C50227" w:rsidP="00C50227">
            <w:pPr>
              <w:spacing w:after="40" w:line="240" w:lineRule="auto"/>
              <w:rPr>
                <w:sz w:val="21"/>
              </w:rPr>
            </w:pPr>
            <w:r>
              <w:rPr>
                <w:sz w:val="21"/>
              </w:rPr>
              <w:t>T3</w:t>
            </w:r>
          </w:p>
        </w:tc>
        <w:tc>
          <w:tcPr>
            <w:tcW w:w="2200" w:type="dxa"/>
          </w:tcPr>
          <w:p w14:paraId="5FC3F93B" w14:textId="6DC365A0" w:rsidR="00C50227" w:rsidRPr="00C50227" w:rsidRDefault="00C50227" w:rsidP="00C50227">
            <w:pPr>
              <w:spacing w:after="40" w:line="240" w:lineRule="auto"/>
              <w:rPr>
                <w:sz w:val="21"/>
              </w:rPr>
            </w:pPr>
            <w:r>
              <w:rPr>
                <w:sz w:val="21"/>
              </w:rPr>
              <w:t>77</w:t>
            </w:r>
          </w:p>
        </w:tc>
        <w:tc>
          <w:tcPr>
            <w:tcW w:w="2200" w:type="dxa"/>
          </w:tcPr>
          <w:p w14:paraId="7C3D2D8A" w14:textId="7C1EA5DB" w:rsidR="00C50227" w:rsidRPr="00C50227" w:rsidRDefault="00C50227" w:rsidP="00C50227">
            <w:pPr>
              <w:spacing w:after="40" w:line="240" w:lineRule="auto"/>
              <w:rPr>
                <w:sz w:val="21"/>
              </w:rPr>
            </w:pPr>
            <w:r>
              <w:rPr>
                <w:sz w:val="21"/>
              </w:rPr>
              <w:t>87</w:t>
            </w:r>
          </w:p>
        </w:tc>
        <w:tc>
          <w:tcPr>
            <w:tcW w:w="2000" w:type="dxa"/>
          </w:tcPr>
          <w:p w14:paraId="5208F08E" w14:textId="3ECDB0C7" w:rsidR="00C50227" w:rsidRPr="00C50227" w:rsidRDefault="00C50227" w:rsidP="00C50227">
            <w:pPr>
              <w:spacing w:after="40" w:line="240" w:lineRule="auto"/>
              <w:rPr>
                <w:sz w:val="21"/>
              </w:rPr>
            </w:pPr>
            <w:r>
              <w:rPr>
                <w:sz w:val="21"/>
              </w:rPr>
              <w:t>114</w:t>
            </w:r>
          </w:p>
        </w:tc>
      </w:tr>
      <w:tr w:rsidR="00C50227" w:rsidRPr="00C50227" w14:paraId="7C1AB398" w14:textId="77777777" w:rsidTr="00C50227">
        <w:tblPrEx>
          <w:tblCellMar>
            <w:top w:w="0" w:type="dxa"/>
            <w:bottom w:w="0" w:type="dxa"/>
          </w:tblCellMar>
        </w:tblPrEx>
        <w:tc>
          <w:tcPr>
            <w:tcW w:w="2600" w:type="dxa"/>
          </w:tcPr>
          <w:p w14:paraId="1CE4EE82" w14:textId="7403A39F" w:rsidR="00C50227" w:rsidRPr="00C50227" w:rsidRDefault="00C50227" w:rsidP="00C50227">
            <w:pPr>
              <w:spacing w:after="40" w:line="240" w:lineRule="auto"/>
              <w:rPr>
                <w:sz w:val="21"/>
              </w:rPr>
            </w:pPr>
            <w:r>
              <w:rPr>
                <w:sz w:val="21"/>
              </w:rPr>
              <w:t>D1/D2</w:t>
            </w:r>
          </w:p>
        </w:tc>
        <w:tc>
          <w:tcPr>
            <w:tcW w:w="2200" w:type="dxa"/>
          </w:tcPr>
          <w:p w14:paraId="159EBC88" w14:textId="4AA90917" w:rsidR="00C50227" w:rsidRPr="00C50227" w:rsidRDefault="00C50227" w:rsidP="00C50227">
            <w:pPr>
              <w:spacing w:after="40" w:line="240" w:lineRule="auto"/>
              <w:rPr>
                <w:sz w:val="21"/>
              </w:rPr>
            </w:pPr>
            <w:r>
              <w:rPr>
                <w:sz w:val="21"/>
              </w:rPr>
              <w:t>83</w:t>
            </w:r>
          </w:p>
        </w:tc>
        <w:tc>
          <w:tcPr>
            <w:tcW w:w="2200" w:type="dxa"/>
          </w:tcPr>
          <w:p w14:paraId="05B375F1" w14:textId="51CE9AC9" w:rsidR="00C50227" w:rsidRPr="00C50227" w:rsidRDefault="00C50227" w:rsidP="00C50227">
            <w:pPr>
              <w:spacing w:after="40" w:line="240" w:lineRule="auto"/>
              <w:rPr>
                <w:sz w:val="21"/>
              </w:rPr>
            </w:pPr>
            <w:r>
              <w:rPr>
                <w:sz w:val="21"/>
              </w:rPr>
              <w:t>0</w:t>
            </w:r>
          </w:p>
        </w:tc>
        <w:tc>
          <w:tcPr>
            <w:tcW w:w="2000" w:type="dxa"/>
          </w:tcPr>
          <w:p w14:paraId="50C04B6F" w14:textId="7E14EC47" w:rsidR="00C50227" w:rsidRPr="00C50227" w:rsidRDefault="00C50227" w:rsidP="00C50227">
            <w:pPr>
              <w:spacing w:after="40" w:line="240" w:lineRule="auto"/>
              <w:rPr>
                <w:sz w:val="21"/>
              </w:rPr>
            </w:pPr>
            <w:r>
              <w:rPr>
                <w:sz w:val="21"/>
              </w:rPr>
              <w:t>0</w:t>
            </w:r>
          </w:p>
        </w:tc>
      </w:tr>
      <w:tr w:rsidR="00C50227" w:rsidRPr="00C50227" w14:paraId="370DFD8A" w14:textId="77777777" w:rsidTr="00C50227">
        <w:tblPrEx>
          <w:tblCellMar>
            <w:top w:w="0" w:type="dxa"/>
            <w:bottom w:w="0" w:type="dxa"/>
          </w:tblCellMar>
        </w:tblPrEx>
        <w:tc>
          <w:tcPr>
            <w:tcW w:w="2600" w:type="dxa"/>
          </w:tcPr>
          <w:p w14:paraId="2768B8FE" w14:textId="03B96924" w:rsidR="00C50227" w:rsidRPr="00C50227" w:rsidRDefault="00C50227" w:rsidP="00C50227">
            <w:pPr>
              <w:spacing w:after="40" w:line="240" w:lineRule="auto"/>
              <w:rPr>
                <w:sz w:val="21"/>
              </w:rPr>
            </w:pPr>
            <w:r>
              <w:rPr>
                <w:sz w:val="21"/>
              </w:rPr>
              <w:t>PD/T1</w:t>
            </w:r>
          </w:p>
        </w:tc>
        <w:tc>
          <w:tcPr>
            <w:tcW w:w="2200" w:type="dxa"/>
          </w:tcPr>
          <w:p w14:paraId="778DBBF7" w14:textId="7B033B9A" w:rsidR="00C50227" w:rsidRPr="00C50227" w:rsidRDefault="00C50227" w:rsidP="00C50227">
            <w:pPr>
              <w:spacing w:after="40" w:line="240" w:lineRule="auto"/>
              <w:rPr>
                <w:sz w:val="21"/>
              </w:rPr>
            </w:pPr>
            <w:r>
              <w:rPr>
                <w:sz w:val="21"/>
              </w:rPr>
              <w:t>0</w:t>
            </w:r>
          </w:p>
        </w:tc>
        <w:tc>
          <w:tcPr>
            <w:tcW w:w="2200" w:type="dxa"/>
          </w:tcPr>
          <w:p w14:paraId="1370EED1" w14:textId="4612859F" w:rsidR="00C50227" w:rsidRPr="00C50227" w:rsidRDefault="00C50227" w:rsidP="00C50227">
            <w:pPr>
              <w:spacing w:after="40" w:line="240" w:lineRule="auto"/>
              <w:rPr>
                <w:sz w:val="21"/>
              </w:rPr>
            </w:pPr>
            <w:r>
              <w:rPr>
                <w:sz w:val="21"/>
              </w:rPr>
              <w:t>0</w:t>
            </w:r>
          </w:p>
        </w:tc>
        <w:tc>
          <w:tcPr>
            <w:tcW w:w="2000" w:type="dxa"/>
          </w:tcPr>
          <w:p w14:paraId="6E86739B" w14:textId="4F9CF635" w:rsidR="00C50227" w:rsidRPr="00C50227" w:rsidRDefault="00C50227" w:rsidP="00C50227">
            <w:pPr>
              <w:spacing w:after="40" w:line="240" w:lineRule="auto"/>
              <w:rPr>
                <w:sz w:val="21"/>
              </w:rPr>
            </w:pPr>
            <w:r>
              <w:rPr>
                <w:sz w:val="21"/>
              </w:rPr>
              <w:t>0</w:t>
            </w:r>
          </w:p>
        </w:tc>
      </w:tr>
      <w:tr w:rsidR="00C50227" w:rsidRPr="00C50227" w14:paraId="788F63FA" w14:textId="77777777" w:rsidTr="00C50227">
        <w:tblPrEx>
          <w:tblCellMar>
            <w:top w:w="0" w:type="dxa"/>
            <w:bottom w:w="0" w:type="dxa"/>
          </w:tblCellMar>
        </w:tblPrEx>
        <w:tc>
          <w:tcPr>
            <w:tcW w:w="2600" w:type="dxa"/>
          </w:tcPr>
          <w:p w14:paraId="2EC47744" w14:textId="539E3A1A" w:rsidR="00C50227" w:rsidRPr="00C50227" w:rsidRDefault="00C50227" w:rsidP="00C50227">
            <w:pPr>
              <w:spacing w:after="40" w:line="240" w:lineRule="auto"/>
              <w:rPr>
                <w:sz w:val="21"/>
              </w:rPr>
            </w:pPr>
            <w:r>
              <w:rPr>
                <w:sz w:val="21"/>
              </w:rPr>
              <w:t>DT</w:t>
            </w:r>
          </w:p>
        </w:tc>
        <w:tc>
          <w:tcPr>
            <w:tcW w:w="2200" w:type="dxa"/>
          </w:tcPr>
          <w:p w14:paraId="42204744" w14:textId="7827D208" w:rsidR="00C50227" w:rsidRPr="00C50227" w:rsidRDefault="00C50227" w:rsidP="00C50227">
            <w:pPr>
              <w:spacing w:after="40" w:line="240" w:lineRule="auto"/>
              <w:rPr>
                <w:sz w:val="21"/>
              </w:rPr>
            </w:pPr>
            <w:r>
              <w:rPr>
                <w:sz w:val="21"/>
              </w:rPr>
              <w:t>0</w:t>
            </w:r>
          </w:p>
        </w:tc>
        <w:tc>
          <w:tcPr>
            <w:tcW w:w="2200" w:type="dxa"/>
          </w:tcPr>
          <w:p w14:paraId="6B5AD431" w14:textId="2AB16DE6" w:rsidR="00C50227" w:rsidRPr="00C50227" w:rsidRDefault="00C50227" w:rsidP="00C50227">
            <w:pPr>
              <w:spacing w:after="40" w:line="240" w:lineRule="auto"/>
              <w:rPr>
                <w:sz w:val="21"/>
              </w:rPr>
            </w:pPr>
            <w:r>
              <w:rPr>
                <w:sz w:val="21"/>
              </w:rPr>
              <w:t>0</w:t>
            </w:r>
          </w:p>
        </w:tc>
        <w:tc>
          <w:tcPr>
            <w:tcW w:w="2000" w:type="dxa"/>
          </w:tcPr>
          <w:p w14:paraId="168B4980" w14:textId="73D1E718" w:rsidR="00C50227" w:rsidRPr="00C50227" w:rsidRDefault="00C50227" w:rsidP="00C50227">
            <w:pPr>
              <w:spacing w:after="40" w:line="240" w:lineRule="auto"/>
              <w:rPr>
                <w:sz w:val="21"/>
              </w:rPr>
            </w:pPr>
            <w:r>
              <w:rPr>
                <w:sz w:val="21"/>
              </w:rPr>
              <w:t>22</w:t>
            </w:r>
          </w:p>
        </w:tc>
      </w:tr>
      <w:tr w:rsidR="00C50227" w:rsidRPr="00C50227" w14:paraId="78480E98" w14:textId="77777777" w:rsidTr="00C50227">
        <w:tblPrEx>
          <w:tblCellMar>
            <w:top w:w="0" w:type="dxa"/>
            <w:bottom w:w="0" w:type="dxa"/>
          </w:tblCellMar>
        </w:tblPrEx>
        <w:tc>
          <w:tcPr>
            <w:tcW w:w="2600" w:type="dxa"/>
          </w:tcPr>
          <w:p w14:paraId="2FFB5BAB" w14:textId="569B7C0D" w:rsidR="00C50227" w:rsidRPr="00C50227" w:rsidRDefault="00C50227" w:rsidP="00C50227">
            <w:pPr>
              <w:spacing w:after="40" w:line="240" w:lineRule="auto"/>
              <w:rPr>
                <w:sz w:val="21"/>
              </w:rPr>
            </w:pPr>
            <w:r>
              <w:rPr>
                <w:sz w:val="21"/>
              </w:rPr>
              <w:t>ND</w:t>
            </w:r>
          </w:p>
        </w:tc>
        <w:tc>
          <w:tcPr>
            <w:tcW w:w="2200" w:type="dxa"/>
          </w:tcPr>
          <w:p w14:paraId="58F86DAF" w14:textId="25F2F423" w:rsidR="00C50227" w:rsidRPr="00C50227" w:rsidRDefault="00C50227" w:rsidP="00C50227">
            <w:pPr>
              <w:spacing w:after="40" w:line="240" w:lineRule="auto"/>
              <w:rPr>
                <w:sz w:val="21"/>
              </w:rPr>
            </w:pPr>
            <w:r>
              <w:rPr>
                <w:sz w:val="21"/>
              </w:rPr>
              <w:t>200</w:t>
            </w:r>
          </w:p>
        </w:tc>
        <w:tc>
          <w:tcPr>
            <w:tcW w:w="2200" w:type="dxa"/>
          </w:tcPr>
          <w:p w14:paraId="4D94C61D" w14:textId="748CAE64" w:rsidR="00C50227" w:rsidRPr="00C50227" w:rsidRDefault="00C50227" w:rsidP="00C50227">
            <w:pPr>
              <w:spacing w:after="40" w:line="240" w:lineRule="auto"/>
              <w:rPr>
                <w:sz w:val="21"/>
              </w:rPr>
            </w:pPr>
            <w:r>
              <w:rPr>
                <w:sz w:val="21"/>
              </w:rPr>
              <w:t>296</w:t>
            </w:r>
          </w:p>
        </w:tc>
        <w:tc>
          <w:tcPr>
            <w:tcW w:w="2000" w:type="dxa"/>
          </w:tcPr>
          <w:p w14:paraId="5F8123D2" w14:textId="540B1DB3" w:rsidR="00C50227" w:rsidRPr="00C50227" w:rsidRDefault="00C50227" w:rsidP="00C50227">
            <w:pPr>
              <w:spacing w:after="40" w:line="240" w:lineRule="auto"/>
              <w:rPr>
                <w:sz w:val="21"/>
              </w:rPr>
            </w:pPr>
            <w:r>
              <w:rPr>
                <w:sz w:val="21"/>
              </w:rPr>
              <w:t>1</w:t>
            </w:r>
          </w:p>
        </w:tc>
      </w:tr>
      <w:tr w:rsidR="00C50227" w:rsidRPr="00C50227" w14:paraId="4AEA72F8" w14:textId="77777777" w:rsidTr="00C50227">
        <w:tblPrEx>
          <w:tblCellMar>
            <w:top w:w="0" w:type="dxa"/>
            <w:bottom w:w="0" w:type="dxa"/>
          </w:tblCellMar>
        </w:tblPrEx>
        <w:tc>
          <w:tcPr>
            <w:tcW w:w="2600" w:type="dxa"/>
          </w:tcPr>
          <w:p w14:paraId="7F64DF37" w14:textId="497F411B" w:rsidR="00C50227" w:rsidRPr="00C50227" w:rsidRDefault="00C50227" w:rsidP="00C50227">
            <w:pPr>
              <w:spacing w:after="40" w:line="240" w:lineRule="auto"/>
              <w:rPr>
                <w:sz w:val="21"/>
              </w:rPr>
            </w:pPr>
            <w:r>
              <w:rPr>
                <w:sz w:val="21"/>
              </w:rPr>
              <w:t>Total</w:t>
            </w:r>
          </w:p>
        </w:tc>
        <w:tc>
          <w:tcPr>
            <w:tcW w:w="2200" w:type="dxa"/>
          </w:tcPr>
          <w:p w14:paraId="5BD446E0" w14:textId="31F183EC" w:rsidR="00C50227" w:rsidRPr="00C50227" w:rsidRDefault="00C50227" w:rsidP="00C50227">
            <w:pPr>
              <w:spacing w:after="40" w:line="240" w:lineRule="auto"/>
              <w:rPr>
                <w:sz w:val="21"/>
              </w:rPr>
            </w:pPr>
            <w:r>
              <w:rPr>
                <w:sz w:val="21"/>
              </w:rPr>
              <w:t>827</w:t>
            </w:r>
          </w:p>
        </w:tc>
        <w:tc>
          <w:tcPr>
            <w:tcW w:w="2200" w:type="dxa"/>
          </w:tcPr>
          <w:p w14:paraId="79AFEFFD" w14:textId="195EC9C8" w:rsidR="00C50227" w:rsidRPr="00C50227" w:rsidRDefault="00C50227" w:rsidP="00C50227">
            <w:pPr>
              <w:spacing w:after="40" w:line="240" w:lineRule="auto"/>
              <w:rPr>
                <w:sz w:val="21"/>
              </w:rPr>
            </w:pPr>
            <w:r>
              <w:rPr>
                <w:sz w:val="21"/>
              </w:rPr>
              <w:t>827</w:t>
            </w:r>
          </w:p>
        </w:tc>
        <w:tc>
          <w:tcPr>
            <w:tcW w:w="2000" w:type="dxa"/>
          </w:tcPr>
          <w:p w14:paraId="6D96BD56" w14:textId="646FB759" w:rsidR="00C50227" w:rsidRPr="00C50227" w:rsidRDefault="00C50227" w:rsidP="00C50227">
            <w:pPr>
              <w:spacing w:after="40" w:line="240" w:lineRule="auto"/>
              <w:rPr>
                <w:sz w:val="21"/>
              </w:rPr>
            </w:pPr>
            <w:r>
              <w:rPr>
                <w:sz w:val="21"/>
              </w:rPr>
              <w:t>827</w:t>
            </w:r>
          </w:p>
        </w:tc>
      </w:tr>
    </w:tbl>
    <w:p w14:paraId="4807E418" w14:textId="2CD9CC4A" w:rsidR="00C50227" w:rsidRDefault="00C50227" w:rsidP="00C50227">
      <w:r>
        <w:t>Reading the table: a zero means that the method never gives that answer. Rogers has no D1 case (a limitation of the table); the PD/T1 row is 0 since decision D13; DT is a Duval zone only. IEC ND is high (T1 now needs CH4/H2 &gt; 1).</w:t>
      </w:r>
    </w:p>
    <w:p w14:paraId="37824218" w14:textId="1B2E6D16" w:rsidR="00C50227" w:rsidRDefault="00C50227" w:rsidP="00C50227">
      <w:pPr>
        <w:pStyle w:val="Heading2"/>
      </w:pPr>
      <w:r>
        <w:t>ND, DT and dual answers per method and data 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0"/>
        <w:gridCol w:w="1600"/>
        <w:gridCol w:w="600"/>
        <w:gridCol w:w="1000"/>
        <w:gridCol w:w="700"/>
        <w:gridCol w:w="600"/>
        <w:gridCol w:w="800"/>
        <w:gridCol w:w="800"/>
        <w:gridCol w:w="1000"/>
      </w:tblGrid>
      <w:tr w:rsidR="00C50227" w:rsidRPr="00C50227" w14:paraId="1C404087" w14:textId="77777777" w:rsidTr="00C50227">
        <w:tblPrEx>
          <w:tblCellMar>
            <w:top w:w="0" w:type="dxa"/>
            <w:bottom w:w="0" w:type="dxa"/>
          </w:tblCellMar>
        </w:tblPrEx>
        <w:trPr>
          <w:tblHeader/>
        </w:trPr>
        <w:tc>
          <w:tcPr>
            <w:tcW w:w="1300" w:type="dxa"/>
            <w:shd w:val="clear" w:color="auto" w:fill="D9D9D9"/>
          </w:tcPr>
          <w:p w14:paraId="41BFEC3D" w14:textId="24AB1309" w:rsidR="00C50227" w:rsidRPr="00C50227" w:rsidRDefault="00C50227" w:rsidP="00C50227">
            <w:pPr>
              <w:spacing w:after="40" w:line="240" w:lineRule="auto"/>
              <w:rPr>
                <w:b/>
                <w:sz w:val="21"/>
              </w:rPr>
            </w:pPr>
            <w:r w:rsidRPr="00C50227">
              <w:rPr>
                <w:b/>
                <w:sz w:val="21"/>
              </w:rPr>
              <w:t>Method</w:t>
            </w:r>
          </w:p>
        </w:tc>
        <w:tc>
          <w:tcPr>
            <w:tcW w:w="1600" w:type="dxa"/>
            <w:shd w:val="clear" w:color="auto" w:fill="D9D9D9"/>
          </w:tcPr>
          <w:p w14:paraId="7AD6B367" w14:textId="5205F4F1" w:rsidR="00C50227" w:rsidRPr="00C50227" w:rsidRDefault="00C50227" w:rsidP="00C50227">
            <w:pPr>
              <w:spacing w:after="40" w:line="240" w:lineRule="auto"/>
              <w:rPr>
                <w:b/>
                <w:sz w:val="21"/>
              </w:rPr>
            </w:pPr>
            <w:r w:rsidRPr="00C50227">
              <w:rPr>
                <w:b/>
                <w:sz w:val="21"/>
              </w:rPr>
              <w:t>Data role</w:t>
            </w:r>
          </w:p>
        </w:tc>
        <w:tc>
          <w:tcPr>
            <w:tcW w:w="600" w:type="dxa"/>
            <w:shd w:val="clear" w:color="auto" w:fill="D9D9D9"/>
          </w:tcPr>
          <w:p w14:paraId="19AD6F0E" w14:textId="4992B5FD" w:rsidR="00C50227" w:rsidRPr="00C50227" w:rsidRDefault="00C50227" w:rsidP="00C50227">
            <w:pPr>
              <w:spacing w:after="40" w:line="240" w:lineRule="auto"/>
              <w:rPr>
                <w:b/>
                <w:sz w:val="21"/>
              </w:rPr>
            </w:pPr>
            <w:r w:rsidRPr="00C50227">
              <w:rPr>
                <w:b/>
                <w:sz w:val="21"/>
              </w:rPr>
              <w:t>n</w:t>
            </w:r>
          </w:p>
        </w:tc>
        <w:tc>
          <w:tcPr>
            <w:tcW w:w="1000" w:type="dxa"/>
            <w:shd w:val="clear" w:color="auto" w:fill="D9D9D9"/>
          </w:tcPr>
          <w:p w14:paraId="2D8A30A6" w14:textId="1C5C8F17" w:rsidR="00C50227" w:rsidRPr="00C50227" w:rsidRDefault="00C50227" w:rsidP="00C50227">
            <w:pPr>
              <w:spacing w:after="40" w:line="240" w:lineRule="auto"/>
              <w:rPr>
                <w:b/>
                <w:sz w:val="21"/>
              </w:rPr>
            </w:pPr>
            <w:r w:rsidRPr="00C50227">
              <w:rPr>
                <w:b/>
                <w:sz w:val="21"/>
              </w:rPr>
              <w:t>Normal by gate</w:t>
            </w:r>
          </w:p>
        </w:tc>
        <w:tc>
          <w:tcPr>
            <w:tcW w:w="700" w:type="dxa"/>
            <w:shd w:val="clear" w:color="auto" w:fill="D9D9D9"/>
          </w:tcPr>
          <w:p w14:paraId="29790B80" w14:textId="25EA3994" w:rsidR="00C50227" w:rsidRPr="00C50227" w:rsidRDefault="00C50227" w:rsidP="00C50227">
            <w:pPr>
              <w:spacing w:after="40" w:line="240" w:lineRule="auto"/>
              <w:rPr>
                <w:b/>
                <w:sz w:val="21"/>
              </w:rPr>
            </w:pPr>
            <w:r w:rsidRPr="00C50227">
              <w:rPr>
                <w:b/>
                <w:sz w:val="21"/>
              </w:rPr>
              <w:t>ND</w:t>
            </w:r>
          </w:p>
        </w:tc>
        <w:tc>
          <w:tcPr>
            <w:tcW w:w="600" w:type="dxa"/>
            <w:shd w:val="clear" w:color="auto" w:fill="D9D9D9"/>
          </w:tcPr>
          <w:p w14:paraId="23BAF402" w14:textId="25AF9C8A" w:rsidR="00C50227" w:rsidRPr="00C50227" w:rsidRDefault="00C50227" w:rsidP="00C50227">
            <w:pPr>
              <w:spacing w:after="40" w:line="240" w:lineRule="auto"/>
              <w:rPr>
                <w:b/>
                <w:sz w:val="21"/>
              </w:rPr>
            </w:pPr>
            <w:r w:rsidRPr="00C50227">
              <w:rPr>
                <w:b/>
                <w:sz w:val="21"/>
              </w:rPr>
              <w:t>DT</w:t>
            </w:r>
          </w:p>
        </w:tc>
        <w:tc>
          <w:tcPr>
            <w:tcW w:w="800" w:type="dxa"/>
            <w:shd w:val="clear" w:color="auto" w:fill="D9D9D9"/>
          </w:tcPr>
          <w:p w14:paraId="562FC7A4" w14:textId="5D150F55" w:rsidR="00C50227" w:rsidRPr="00C50227" w:rsidRDefault="00C50227" w:rsidP="00C50227">
            <w:pPr>
              <w:spacing w:after="40" w:line="240" w:lineRule="auto"/>
              <w:rPr>
                <w:b/>
                <w:sz w:val="21"/>
              </w:rPr>
            </w:pPr>
            <w:r w:rsidRPr="00C50227">
              <w:rPr>
                <w:b/>
                <w:sz w:val="21"/>
              </w:rPr>
              <w:t>D1/D2</w:t>
            </w:r>
          </w:p>
        </w:tc>
        <w:tc>
          <w:tcPr>
            <w:tcW w:w="800" w:type="dxa"/>
            <w:shd w:val="clear" w:color="auto" w:fill="D9D9D9"/>
          </w:tcPr>
          <w:p w14:paraId="020AD365" w14:textId="0BFA085F" w:rsidR="00C50227" w:rsidRPr="00C50227" w:rsidRDefault="00C50227" w:rsidP="00C50227">
            <w:pPr>
              <w:spacing w:after="40" w:line="240" w:lineRule="auto"/>
              <w:rPr>
                <w:b/>
                <w:sz w:val="21"/>
              </w:rPr>
            </w:pPr>
            <w:r w:rsidRPr="00C50227">
              <w:rPr>
                <w:b/>
                <w:sz w:val="21"/>
              </w:rPr>
              <w:t>PD/T1</w:t>
            </w:r>
          </w:p>
        </w:tc>
        <w:tc>
          <w:tcPr>
            <w:tcW w:w="1000" w:type="dxa"/>
            <w:shd w:val="clear" w:color="auto" w:fill="D9D9D9"/>
          </w:tcPr>
          <w:p w14:paraId="745C83FC" w14:textId="121FEBD9" w:rsidR="00C50227" w:rsidRPr="00C50227" w:rsidRDefault="00C50227" w:rsidP="00C50227">
            <w:pPr>
              <w:spacing w:after="40" w:line="240" w:lineRule="auto"/>
              <w:rPr>
                <w:b/>
                <w:sz w:val="21"/>
              </w:rPr>
            </w:pPr>
            <w:r w:rsidRPr="00C50227">
              <w:rPr>
                <w:b/>
                <w:sz w:val="21"/>
              </w:rPr>
              <w:t>ND before gate</w:t>
            </w:r>
          </w:p>
        </w:tc>
      </w:tr>
      <w:tr w:rsidR="00C50227" w:rsidRPr="00C50227" w14:paraId="138F4964" w14:textId="77777777" w:rsidTr="00C50227">
        <w:tblPrEx>
          <w:tblCellMar>
            <w:top w:w="0" w:type="dxa"/>
            <w:bottom w:w="0" w:type="dxa"/>
          </w:tblCellMar>
        </w:tblPrEx>
        <w:tc>
          <w:tcPr>
            <w:tcW w:w="1300" w:type="dxa"/>
          </w:tcPr>
          <w:p w14:paraId="67F84DB0" w14:textId="6DA7944F" w:rsidR="00C50227" w:rsidRPr="00C50227" w:rsidRDefault="00C50227" w:rsidP="00C50227">
            <w:pPr>
              <w:spacing w:after="40" w:line="240" w:lineRule="auto"/>
              <w:rPr>
                <w:sz w:val="21"/>
              </w:rPr>
            </w:pPr>
            <w:r>
              <w:rPr>
                <w:sz w:val="21"/>
              </w:rPr>
              <w:t>IEC60599</w:t>
            </w:r>
          </w:p>
        </w:tc>
        <w:tc>
          <w:tcPr>
            <w:tcW w:w="1600" w:type="dxa"/>
          </w:tcPr>
          <w:p w14:paraId="3BC94030" w14:textId="50F1888B" w:rsidR="00C50227" w:rsidRPr="00C50227" w:rsidRDefault="00C50227" w:rsidP="00C50227">
            <w:pPr>
              <w:spacing w:after="40" w:line="240" w:lineRule="auto"/>
              <w:rPr>
                <w:sz w:val="21"/>
              </w:rPr>
            </w:pPr>
            <w:r>
              <w:rPr>
                <w:sz w:val="21"/>
              </w:rPr>
              <w:t>all</w:t>
            </w:r>
          </w:p>
        </w:tc>
        <w:tc>
          <w:tcPr>
            <w:tcW w:w="600" w:type="dxa"/>
          </w:tcPr>
          <w:p w14:paraId="32B056D1" w14:textId="5D10216C" w:rsidR="00C50227" w:rsidRPr="00C50227" w:rsidRDefault="00C50227" w:rsidP="00C50227">
            <w:pPr>
              <w:spacing w:after="40" w:line="240" w:lineRule="auto"/>
              <w:rPr>
                <w:sz w:val="21"/>
              </w:rPr>
            </w:pPr>
            <w:r>
              <w:rPr>
                <w:sz w:val="21"/>
              </w:rPr>
              <w:t>827</w:t>
            </w:r>
          </w:p>
        </w:tc>
        <w:tc>
          <w:tcPr>
            <w:tcW w:w="1000" w:type="dxa"/>
          </w:tcPr>
          <w:p w14:paraId="31FF608D" w14:textId="4EDF1FC6" w:rsidR="00C50227" w:rsidRPr="00C50227" w:rsidRDefault="00C50227" w:rsidP="00C50227">
            <w:pPr>
              <w:spacing w:after="40" w:line="240" w:lineRule="auto"/>
              <w:rPr>
                <w:sz w:val="21"/>
              </w:rPr>
            </w:pPr>
            <w:r>
              <w:rPr>
                <w:sz w:val="21"/>
              </w:rPr>
              <w:t>242</w:t>
            </w:r>
          </w:p>
        </w:tc>
        <w:tc>
          <w:tcPr>
            <w:tcW w:w="700" w:type="dxa"/>
          </w:tcPr>
          <w:p w14:paraId="2D27C5C9" w14:textId="60D2CC37" w:rsidR="00C50227" w:rsidRPr="00C50227" w:rsidRDefault="00C50227" w:rsidP="00C50227">
            <w:pPr>
              <w:spacing w:after="40" w:line="240" w:lineRule="auto"/>
              <w:rPr>
                <w:sz w:val="21"/>
              </w:rPr>
            </w:pPr>
            <w:r>
              <w:rPr>
                <w:sz w:val="21"/>
              </w:rPr>
              <w:t>200</w:t>
            </w:r>
          </w:p>
        </w:tc>
        <w:tc>
          <w:tcPr>
            <w:tcW w:w="600" w:type="dxa"/>
          </w:tcPr>
          <w:p w14:paraId="69DB6B36" w14:textId="11F1394B" w:rsidR="00C50227" w:rsidRPr="00C50227" w:rsidRDefault="00C50227" w:rsidP="00C50227">
            <w:pPr>
              <w:spacing w:after="40" w:line="240" w:lineRule="auto"/>
              <w:rPr>
                <w:sz w:val="21"/>
              </w:rPr>
            </w:pPr>
            <w:r>
              <w:rPr>
                <w:sz w:val="21"/>
              </w:rPr>
              <w:t>0</w:t>
            </w:r>
          </w:p>
        </w:tc>
        <w:tc>
          <w:tcPr>
            <w:tcW w:w="800" w:type="dxa"/>
          </w:tcPr>
          <w:p w14:paraId="21ACE37D" w14:textId="6E2FA785" w:rsidR="00C50227" w:rsidRPr="00C50227" w:rsidRDefault="00C50227" w:rsidP="00C50227">
            <w:pPr>
              <w:spacing w:after="40" w:line="240" w:lineRule="auto"/>
              <w:rPr>
                <w:sz w:val="21"/>
              </w:rPr>
            </w:pPr>
            <w:r>
              <w:rPr>
                <w:sz w:val="21"/>
              </w:rPr>
              <w:t>83</w:t>
            </w:r>
          </w:p>
        </w:tc>
        <w:tc>
          <w:tcPr>
            <w:tcW w:w="800" w:type="dxa"/>
          </w:tcPr>
          <w:p w14:paraId="00A00955" w14:textId="353A78C7" w:rsidR="00C50227" w:rsidRPr="00C50227" w:rsidRDefault="00C50227" w:rsidP="00C50227">
            <w:pPr>
              <w:spacing w:after="40" w:line="240" w:lineRule="auto"/>
              <w:rPr>
                <w:sz w:val="21"/>
              </w:rPr>
            </w:pPr>
            <w:r>
              <w:rPr>
                <w:sz w:val="21"/>
              </w:rPr>
              <w:t>0</w:t>
            </w:r>
          </w:p>
        </w:tc>
        <w:tc>
          <w:tcPr>
            <w:tcW w:w="1000" w:type="dxa"/>
          </w:tcPr>
          <w:p w14:paraId="1692A9F8" w14:textId="1F382DA8" w:rsidR="00C50227" w:rsidRPr="00C50227" w:rsidRDefault="00C50227" w:rsidP="00C50227">
            <w:pPr>
              <w:spacing w:after="40" w:line="240" w:lineRule="auto"/>
              <w:rPr>
                <w:sz w:val="21"/>
              </w:rPr>
            </w:pPr>
            <w:r>
              <w:rPr>
                <w:sz w:val="21"/>
              </w:rPr>
              <w:t>319</w:t>
            </w:r>
          </w:p>
        </w:tc>
      </w:tr>
      <w:tr w:rsidR="00C50227" w:rsidRPr="00C50227" w14:paraId="5EF26432" w14:textId="77777777" w:rsidTr="00C50227">
        <w:tblPrEx>
          <w:tblCellMar>
            <w:top w:w="0" w:type="dxa"/>
            <w:bottom w:w="0" w:type="dxa"/>
          </w:tblCellMar>
        </w:tblPrEx>
        <w:tc>
          <w:tcPr>
            <w:tcW w:w="1300" w:type="dxa"/>
          </w:tcPr>
          <w:p w14:paraId="7AFF4C71" w14:textId="493C44D2" w:rsidR="00C50227" w:rsidRPr="00C50227" w:rsidRDefault="00C50227" w:rsidP="00C50227">
            <w:pPr>
              <w:spacing w:after="40" w:line="240" w:lineRule="auto"/>
              <w:rPr>
                <w:sz w:val="21"/>
              </w:rPr>
            </w:pPr>
            <w:r>
              <w:rPr>
                <w:sz w:val="21"/>
              </w:rPr>
              <w:t>IEC60599</w:t>
            </w:r>
          </w:p>
        </w:tc>
        <w:tc>
          <w:tcPr>
            <w:tcW w:w="1600" w:type="dxa"/>
          </w:tcPr>
          <w:p w14:paraId="2F247BB5" w14:textId="28290E5F" w:rsidR="00C50227" w:rsidRPr="00C50227" w:rsidRDefault="00C50227" w:rsidP="00C50227">
            <w:pPr>
              <w:spacing w:after="40" w:line="240" w:lineRule="auto"/>
              <w:rPr>
                <w:sz w:val="21"/>
              </w:rPr>
            </w:pPr>
            <w:r>
              <w:rPr>
                <w:sz w:val="21"/>
              </w:rPr>
              <w:t>development</w:t>
            </w:r>
          </w:p>
        </w:tc>
        <w:tc>
          <w:tcPr>
            <w:tcW w:w="600" w:type="dxa"/>
          </w:tcPr>
          <w:p w14:paraId="25AA9929" w14:textId="4A19236F" w:rsidR="00C50227" w:rsidRPr="00C50227" w:rsidRDefault="00C50227" w:rsidP="00C50227">
            <w:pPr>
              <w:spacing w:after="40" w:line="240" w:lineRule="auto"/>
              <w:rPr>
                <w:sz w:val="21"/>
              </w:rPr>
            </w:pPr>
            <w:r>
              <w:rPr>
                <w:sz w:val="21"/>
              </w:rPr>
              <w:t>439</w:t>
            </w:r>
          </w:p>
        </w:tc>
        <w:tc>
          <w:tcPr>
            <w:tcW w:w="1000" w:type="dxa"/>
          </w:tcPr>
          <w:p w14:paraId="1CC27B89" w14:textId="417139C2" w:rsidR="00C50227" w:rsidRPr="00C50227" w:rsidRDefault="00C50227" w:rsidP="00C50227">
            <w:pPr>
              <w:spacing w:after="40" w:line="240" w:lineRule="auto"/>
              <w:rPr>
                <w:sz w:val="21"/>
              </w:rPr>
            </w:pPr>
            <w:r>
              <w:rPr>
                <w:sz w:val="21"/>
              </w:rPr>
              <w:t>164</w:t>
            </w:r>
          </w:p>
        </w:tc>
        <w:tc>
          <w:tcPr>
            <w:tcW w:w="700" w:type="dxa"/>
          </w:tcPr>
          <w:p w14:paraId="6C09EEBD" w14:textId="2FC1988D" w:rsidR="00C50227" w:rsidRPr="00C50227" w:rsidRDefault="00C50227" w:rsidP="00C50227">
            <w:pPr>
              <w:spacing w:after="40" w:line="240" w:lineRule="auto"/>
              <w:rPr>
                <w:sz w:val="21"/>
              </w:rPr>
            </w:pPr>
            <w:r>
              <w:rPr>
                <w:sz w:val="21"/>
              </w:rPr>
              <w:t>115</w:t>
            </w:r>
          </w:p>
        </w:tc>
        <w:tc>
          <w:tcPr>
            <w:tcW w:w="600" w:type="dxa"/>
          </w:tcPr>
          <w:p w14:paraId="5418BCCC" w14:textId="3106213B" w:rsidR="00C50227" w:rsidRPr="00C50227" w:rsidRDefault="00C50227" w:rsidP="00C50227">
            <w:pPr>
              <w:spacing w:after="40" w:line="240" w:lineRule="auto"/>
              <w:rPr>
                <w:sz w:val="21"/>
              </w:rPr>
            </w:pPr>
            <w:r>
              <w:rPr>
                <w:sz w:val="21"/>
              </w:rPr>
              <w:t>0</w:t>
            </w:r>
          </w:p>
        </w:tc>
        <w:tc>
          <w:tcPr>
            <w:tcW w:w="800" w:type="dxa"/>
          </w:tcPr>
          <w:p w14:paraId="540FCCED" w14:textId="53359D43" w:rsidR="00C50227" w:rsidRPr="00C50227" w:rsidRDefault="00C50227" w:rsidP="00C50227">
            <w:pPr>
              <w:spacing w:after="40" w:line="240" w:lineRule="auto"/>
              <w:rPr>
                <w:sz w:val="21"/>
              </w:rPr>
            </w:pPr>
            <w:r>
              <w:rPr>
                <w:sz w:val="21"/>
              </w:rPr>
              <w:t>23</w:t>
            </w:r>
          </w:p>
        </w:tc>
        <w:tc>
          <w:tcPr>
            <w:tcW w:w="800" w:type="dxa"/>
          </w:tcPr>
          <w:p w14:paraId="7D3592BC" w14:textId="4ADF0275" w:rsidR="00C50227" w:rsidRPr="00C50227" w:rsidRDefault="00C50227" w:rsidP="00C50227">
            <w:pPr>
              <w:spacing w:after="40" w:line="240" w:lineRule="auto"/>
              <w:rPr>
                <w:sz w:val="21"/>
              </w:rPr>
            </w:pPr>
            <w:r>
              <w:rPr>
                <w:sz w:val="21"/>
              </w:rPr>
              <w:t>0</w:t>
            </w:r>
          </w:p>
        </w:tc>
        <w:tc>
          <w:tcPr>
            <w:tcW w:w="1000" w:type="dxa"/>
          </w:tcPr>
          <w:p w14:paraId="0B4B330E" w14:textId="686E2AA7" w:rsidR="00C50227" w:rsidRPr="00C50227" w:rsidRDefault="00C50227" w:rsidP="00C50227">
            <w:pPr>
              <w:spacing w:after="40" w:line="240" w:lineRule="auto"/>
              <w:rPr>
                <w:sz w:val="21"/>
              </w:rPr>
            </w:pPr>
            <w:r>
              <w:rPr>
                <w:sz w:val="21"/>
              </w:rPr>
              <w:t>192</w:t>
            </w:r>
          </w:p>
        </w:tc>
      </w:tr>
      <w:tr w:rsidR="00C50227" w:rsidRPr="00C50227" w14:paraId="27C6B32C" w14:textId="77777777" w:rsidTr="00C50227">
        <w:tblPrEx>
          <w:tblCellMar>
            <w:top w:w="0" w:type="dxa"/>
            <w:bottom w:w="0" w:type="dxa"/>
          </w:tblCellMar>
        </w:tblPrEx>
        <w:tc>
          <w:tcPr>
            <w:tcW w:w="1300" w:type="dxa"/>
          </w:tcPr>
          <w:p w14:paraId="13FAB047" w14:textId="656734F0" w:rsidR="00C50227" w:rsidRPr="00C50227" w:rsidRDefault="00C50227" w:rsidP="00C50227">
            <w:pPr>
              <w:spacing w:after="40" w:line="240" w:lineRule="auto"/>
              <w:rPr>
                <w:sz w:val="21"/>
              </w:rPr>
            </w:pPr>
            <w:r>
              <w:rPr>
                <w:sz w:val="21"/>
              </w:rPr>
              <w:t>IEC60599</w:t>
            </w:r>
          </w:p>
        </w:tc>
        <w:tc>
          <w:tcPr>
            <w:tcW w:w="1600" w:type="dxa"/>
          </w:tcPr>
          <w:p w14:paraId="13494CAB" w14:textId="4366C716" w:rsidR="00C50227" w:rsidRPr="00C50227" w:rsidRDefault="00C50227" w:rsidP="00C50227">
            <w:pPr>
              <w:spacing w:after="40" w:line="240" w:lineRule="auto"/>
              <w:rPr>
                <w:sz w:val="21"/>
              </w:rPr>
            </w:pPr>
            <w:proofErr w:type="spellStart"/>
            <w:r>
              <w:rPr>
                <w:sz w:val="21"/>
              </w:rPr>
              <w:t>internal_test</w:t>
            </w:r>
            <w:proofErr w:type="spellEnd"/>
          </w:p>
        </w:tc>
        <w:tc>
          <w:tcPr>
            <w:tcW w:w="600" w:type="dxa"/>
          </w:tcPr>
          <w:p w14:paraId="7E0EEA6C" w14:textId="58F0600C" w:rsidR="00C50227" w:rsidRPr="00C50227" w:rsidRDefault="00C50227" w:rsidP="00C50227">
            <w:pPr>
              <w:spacing w:after="40" w:line="240" w:lineRule="auto"/>
              <w:rPr>
                <w:sz w:val="21"/>
              </w:rPr>
            </w:pPr>
            <w:r>
              <w:rPr>
                <w:sz w:val="21"/>
              </w:rPr>
              <w:t>70</w:t>
            </w:r>
          </w:p>
        </w:tc>
        <w:tc>
          <w:tcPr>
            <w:tcW w:w="1000" w:type="dxa"/>
          </w:tcPr>
          <w:p w14:paraId="1D443B2E" w14:textId="18A18A06" w:rsidR="00C50227" w:rsidRPr="00C50227" w:rsidRDefault="00C50227" w:rsidP="00C50227">
            <w:pPr>
              <w:spacing w:after="40" w:line="240" w:lineRule="auto"/>
              <w:rPr>
                <w:sz w:val="21"/>
              </w:rPr>
            </w:pPr>
            <w:r>
              <w:rPr>
                <w:sz w:val="21"/>
              </w:rPr>
              <w:t>24</w:t>
            </w:r>
          </w:p>
        </w:tc>
        <w:tc>
          <w:tcPr>
            <w:tcW w:w="700" w:type="dxa"/>
          </w:tcPr>
          <w:p w14:paraId="5D9F169F" w14:textId="0838BD9B" w:rsidR="00C50227" w:rsidRPr="00C50227" w:rsidRDefault="00C50227" w:rsidP="00C50227">
            <w:pPr>
              <w:spacing w:after="40" w:line="240" w:lineRule="auto"/>
              <w:rPr>
                <w:sz w:val="21"/>
              </w:rPr>
            </w:pPr>
            <w:r>
              <w:rPr>
                <w:sz w:val="21"/>
              </w:rPr>
              <w:t>19</w:t>
            </w:r>
          </w:p>
        </w:tc>
        <w:tc>
          <w:tcPr>
            <w:tcW w:w="600" w:type="dxa"/>
          </w:tcPr>
          <w:p w14:paraId="3B33B378" w14:textId="03CEAA58" w:rsidR="00C50227" w:rsidRPr="00C50227" w:rsidRDefault="00C50227" w:rsidP="00C50227">
            <w:pPr>
              <w:spacing w:after="40" w:line="240" w:lineRule="auto"/>
              <w:rPr>
                <w:sz w:val="21"/>
              </w:rPr>
            </w:pPr>
            <w:r>
              <w:rPr>
                <w:sz w:val="21"/>
              </w:rPr>
              <w:t>0</w:t>
            </w:r>
          </w:p>
        </w:tc>
        <w:tc>
          <w:tcPr>
            <w:tcW w:w="800" w:type="dxa"/>
          </w:tcPr>
          <w:p w14:paraId="4978D70A" w14:textId="2A69ACF0" w:rsidR="00C50227" w:rsidRPr="00C50227" w:rsidRDefault="00C50227" w:rsidP="00C50227">
            <w:pPr>
              <w:spacing w:after="40" w:line="240" w:lineRule="auto"/>
              <w:rPr>
                <w:sz w:val="21"/>
              </w:rPr>
            </w:pPr>
            <w:r>
              <w:rPr>
                <w:sz w:val="21"/>
              </w:rPr>
              <w:t>5</w:t>
            </w:r>
          </w:p>
        </w:tc>
        <w:tc>
          <w:tcPr>
            <w:tcW w:w="800" w:type="dxa"/>
          </w:tcPr>
          <w:p w14:paraId="3BDE694F" w14:textId="331C4B28" w:rsidR="00C50227" w:rsidRPr="00C50227" w:rsidRDefault="00C50227" w:rsidP="00C50227">
            <w:pPr>
              <w:spacing w:after="40" w:line="240" w:lineRule="auto"/>
              <w:rPr>
                <w:sz w:val="21"/>
              </w:rPr>
            </w:pPr>
            <w:r>
              <w:rPr>
                <w:sz w:val="21"/>
              </w:rPr>
              <w:t>0</w:t>
            </w:r>
          </w:p>
        </w:tc>
        <w:tc>
          <w:tcPr>
            <w:tcW w:w="1000" w:type="dxa"/>
          </w:tcPr>
          <w:p w14:paraId="5E7ACAE6" w14:textId="5F7BFA72" w:rsidR="00C50227" w:rsidRPr="00C50227" w:rsidRDefault="00C50227" w:rsidP="00C50227">
            <w:pPr>
              <w:spacing w:after="40" w:line="240" w:lineRule="auto"/>
              <w:rPr>
                <w:sz w:val="21"/>
              </w:rPr>
            </w:pPr>
            <w:r>
              <w:rPr>
                <w:sz w:val="21"/>
              </w:rPr>
              <w:t>36</w:t>
            </w:r>
          </w:p>
        </w:tc>
      </w:tr>
      <w:tr w:rsidR="00C50227" w:rsidRPr="00C50227" w14:paraId="0AC9B33F" w14:textId="77777777" w:rsidTr="00C50227">
        <w:tblPrEx>
          <w:tblCellMar>
            <w:top w:w="0" w:type="dxa"/>
            <w:bottom w:w="0" w:type="dxa"/>
          </w:tblCellMar>
        </w:tblPrEx>
        <w:tc>
          <w:tcPr>
            <w:tcW w:w="1300" w:type="dxa"/>
          </w:tcPr>
          <w:p w14:paraId="0CD45BC1" w14:textId="3243DB1B" w:rsidR="00C50227" w:rsidRPr="00C50227" w:rsidRDefault="00C50227" w:rsidP="00C50227">
            <w:pPr>
              <w:spacing w:after="40" w:line="240" w:lineRule="auto"/>
              <w:rPr>
                <w:sz w:val="21"/>
              </w:rPr>
            </w:pPr>
            <w:r>
              <w:rPr>
                <w:sz w:val="21"/>
              </w:rPr>
              <w:t>IEC60599</w:t>
            </w:r>
          </w:p>
        </w:tc>
        <w:tc>
          <w:tcPr>
            <w:tcW w:w="1600" w:type="dxa"/>
          </w:tcPr>
          <w:p w14:paraId="49D0BA81" w14:textId="70395FAA" w:rsidR="00C50227" w:rsidRPr="00C50227" w:rsidRDefault="00C50227" w:rsidP="00C50227">
            <w:pPr>
              <w:spacing w:after="40" w:line="240" w:lineRule="auto"/>
              <w:rPr>
                <w:sz w:val="21"/>
              </w:rPr>
            </w:pPr>
            <w:r>
              <w:rPr>
                <w:sz w:val="21"/>
              </w:rPr>
              <w:t>benchmark</w:t>
            </w:r>
          </w:p>
        </w:tc>
        <w:tc>
          <w:tcPr>
            <w:tcW w:w="600" w:type="dxa"/>
          </w:tcPr>
          <w:p w14:paraId="678FB3F6" w14:textId="6417FA30" w:rsidR="00C50227" w:rsidRPr="00C50227" w:rsidRDefault="00C50227" w:rsidP="00C50227">
            <w:pPr>
              <w:spacing w:after="40" w:line="240" w:lineRule="auto"/>
              <w:rPr>
                <w:sz w:val="21"/>
              </w:rPr>
            </w:pPr>
            <w:r>
              <w:rPr>
                <w:sz w:val="21"/>
              </w:rPr>
              <w:t>117</w:t>
            </w:r>
          </w:p>
        </w:tc>
        <w:tc>
          <w:tcPr>
            <w:tcW w:w="1000" w:type="dxa"/>
          </w:tcPr>
          <w:p w14:paraId="0EF7E10D" w14:textId="06E5DFFA" w:rsidR="00C50227" w:rsidRPr="00C50227" w:rsidRDefault="00C50227" w:rsidP="00C50227">
            <w:pPr>
              <w:spacing w:after="40" w:line="240" w:lineRule="auto"/>
              <w:rPr>
                <w:sz w:val="21"/>
              </w:rPr>
            </w:pPr>
            <w:r>
              <w:rPr>
                <w:sz w:val="21"/>
              </w:rPr>
              <w:t>10</w:t>
            </w:r>
          </w:p>
        </w:tc>
        <w:tc>
          <w:tcPr>
            <w:tcW w:w="700" w:type="dxa"/>
          </w:tcPr>
          <w:p w14:paraId="56816CCA" w14:textId="3BCE39CF" w:rsidR="00C50227" w:rsidRPr="00C50227" w:rsidRDefault="00C50227" w:rsidP="00C50227">
            <w:pPr>
              <w:spacing w:after="40" w:line="240" w:lineRule="auto"/>
              <w:rPr>
                <w:sz w:val="21"/>
              </w:rPr>
            </w:pPr>
            <w:r>
              <w:rPr>
                <w:sz w:val="21"/>
              </w:rPr>
              <w:t>24</w:t>
            </w:r>
          </w:p>
        </w:tc>
        <w:tc>
          <w:tcPr>
            <w:tcW w:w="600" w:type="dxa"/>
          </w:tcPr>
          <w:p w14:paraId="3E375CA5" w14:textId="718C98AE" w:rsidR="00C50227" w:rsidRPr="00C50227" w:rsidRDefault="00C50227" w:rsidP="00C50227">
            <w:pPr>
              <w:spacing w:after="40" w:line="240" w:lineRule="auto"/>
              <w:rPr>
                <w:sz w:val="21"/>
              </w:rPr>
            </w:pPr>
            <w:r>
              <w:rPr>
                <w:sz w:val="21"/>
              </w:rPr>
              <w:t>0</w:t>
            </w:r>
          </w:p>
        </w:tc>
        <w:tc>
          <w:tcPr>
            <w:tcW w:w="800" w:type="dxa"/>
          </w:tcPr>
          <w:p w14:paraId="6CEA08EB" w14:textId="39CA4D4A" w:rsidR="00C50227" w:rsidRPr="00C50227" w:rsidRDefault="00C50227" w:rsidP="00C50227">
            <w:pPr>
              <w:spacing w:after="40" w:line="240" w:lineRule="auto"/>
              <w:rPr>
                <w:sz w:val="21"/>
              </w:rPr>
            </w:pPr>
            <w:r>
              <w:rPr>
                <w:sz w:val="21"/>
              </w:rPr>
              <w:t>25</w:t>
            </w:r>
          </w:p>
        </w:tc>
        <w:tc>
          <w:tcPr>
            <w:tcW w:w="800" w:type="dxa"/>
          </w:tcPr>
          <w:p w14:paraId="69651D8C" w14:textId="2103CFF3" w:rsidR="00C50227" w:rsidRPr="00C50227" w:rsidRDefault="00C50227" w:rsidP="00C50227">
            <w:pPr>
              <w:spacing w:after="40" w:line="240" w:lineRule="auto"/>
              <w:rPr>
                <w:sz w:val="21"/>
              </w:rPr>
            </w:pPr>
            <w:r>
              <w:rPr>
                <w:sz w:val="21"/>
              </w:rPr>
              <w:t>0</w:t>
            </w:r>
          </w:p>
        </w:tc>
        <w:tc>
          <w:tcPr>
            <w:tcW w:w="1000" w:type="dxa"/>
          </w:tcPr>
          <w:p w14:paraId="672B7F90" w14:textId="2A4D5C5E" w:rsidR="00C50227" w:rsidRPr="00C50227" w:rsidRDefault="00C50227" w:rsidP="00C50227">
            <w:pPr>
              <w:spacing w:after="40" w:line="240" w:lineRule="auto"/>
              <w:rPr>
                <w:sz w:val="21"/>
              </w:rPr>
            </w:pPr>
            <w:r>
              <w:rPr>
                <w:sz w:val="21"/>
              </w:rPr>
              <w:t>27</w:t>
            </w:r>
          </w:p>
        </w:tc>
      </w:tr>
      <w:tr w:rsidR="00C50227" w:rsidRPr="00C50227" w14:paraId="5A830AA0" w14:textId="77777777" w:rsidTr="00C50227">
        <w:tblPrEx>
          <w:tblCellMar>
            <w:top w:w="0" w:type="dxa"/>
            <w:bottom w:w="0" w:type="dxa"/>
          </w:tblCellMar>
        </w:tblPrEx>
        <w:tc>
          <w:tcPr>
            <w:tcW w:w="1300" w:type="dxa"/>
          </w:tcPr>
          <w:p w14:paraId="76EE3BFE" w14:textId="74DD59BD" w:rsidR="00C50227" w:rsidRPr="00C50227" w:rsidRDefault="00C50227" w:rsidP="00C50227">
            <w:pPr>
              <w:spacing w:after="40" w:line="240" w:lineRule="auto"/>
              <w:rPr>
                <w:sz w:val="21"/>
              </w:rPr>
            </w:pPr>
            <w:r>
              <w:rPr>
                <w:sz w:val="21"/>
              </w:rPr>
              <w:t>IEC60599</w:t>
            </w:r>
          </w:p>
        </w:tc>
        <w:tc>
          <w:tcPr>
            <w:tcW w:w="1600" w:type="dxa"/>
          </w:tcPr>
          <w:p w14:paraId="2C8083C0" w14:textId="6AC88E76" w:rsidR="00C50227" w:rsidRPr="00C50227" w:rsidRDefault="00C50227" w:rsidP="00C50227">
            <w:pPr>
              <w:spacing w:after="40" w:line="240" w:lineRule="auto"/>
              <w:rPr>
                <w:sz w:val="21"/>
              </w:rPr>
            </w:pPr>
            <w:proofErr w:type="spellStart"/>
            <w:r>
              <w:rPr>
                <w:sz w:val="21"/>
              </w:rPr>
              <w:t>external_test</w:t>
            </w:r>
            <w:proofErr w:type="spellEnd"/>
          </w:p>
        </w:tc>
        <w:tc>
          <w:tcPr>
            <w:tcW w:w="600" w:type="dxa"/>
          </w:tcPr>
          <w:p w14:paraId="594B159F" w14:textId="2B0E26CD" w:rsidR="00C50227" w:rsidRPr="00C50227" w:rsidRDefault="00C50227" w:rsidP="00C50227">
            <w:pPr>
              <w:spacing w:after="40" w:line="240" w:lineRule="auto"/>
              <w:rPr>
                <w:sz w:val="21"/>
              </w:rPr>
            </w:pPr>
            <w:r>
              <w:rPr>
                <w:sz w:val="21"/>
              </w:rPr>
              <w:t>201</w:t>
            </w:r>
          </w:p>
        </w:tc>
        <w:tc>
          <w:tcPr>
            <w:tcW w:w="1000" w:type="dxa"/>
          </w:tcPr>
          <w:p w14:paraId="3089496F" w14:textId="58F34988" w:rsidR="00C50227" w:rsidRPr="00C50227" w:rsidRDefault="00C50227" w:rsidP="00C50227">
            <w:pPr>
              <w:spacing w:after="40" w:line="240" w:lineRule="auto"/>
              <w:rPr>
                <w:sz w:val="21"/>
              </w:rPr>
            </w:pPr>
            <w:r>
              <w:rPr>
                <w:sz w:val="21"/>
              </w:rPr>
              <w:t>44</w:t>
            </w:r>
          </w:p>
        </w:tc>
        <w:tc>
          <w:tcPr>
            <w:tcW w:w="700" w:type="dxa"/>
          </w:tcPr>
          <w:p w14:paraId="1DD2E48B" w14:textId="0858D60E" w:rsidR="00C50227" w:rsidRPr="00C50227" w:rsidRDefault="00C50227" w:rsidP="00C50227">
            <w:pPr>
              <w:spacing w:after="40" w:line="240" w:lineRule="auto"/>
              <w:rPr>
                <w:sz w:val="21"/>
              </w:rPr>
            </w:pPr>
            <w:r>
              <w:rPr>
                <w:sz w:val="21"/>
              </w:rPr>
              <w:t>42</w:t>
            </w:r>
          </w:p>
        </w:tc>
        <w:tc>
          <w:tcPr>
            <w:tcW w:w="600" w:type="dxa"/>
          </w:tcPr>
          <w:p w14:paraId="3E966B55" w14:textId="53187CED" w:rsidR="00C50227" w:rsidRPr="00C50227" w:rsidRDefault="00C50227" w:rsidP="00C50227">
            <w:pPr>
              <w:spacing w:after="40" w:line="240" w:lineRule="auto"/>
              <w:rPr>
                <w:sz w:val="21"/>
              </w:rPr>
            </w:pPr>
            <w:r>
              <w:rPr>
                <w:sz w:val="21"/>
              </w:rPr>
              <w:t>0</w:t>
            </w:r>
          </w:p>
        </w:tc>
        <w:tc>
          <w:tcPr>
            <w:tcW w:w="800" w:type="dxa"/>
          </w:tcPr>
          <w:p w14:paraId="2BA0769E" w14:textId="6D7D5F85" w:rsidR="00C50227" w:rsidRPr="00C50227" w:rsidRDefault="00C50227" w:rsidP="00C50227">
            <w:pPr>
              <w:spacing w:after="40" w:line="240" w:lineRule="auto"/>
              <w:rPr>
                <w:sz w:val="21"/>
              </w:rPr>
            </w:pPr>
            <w:r>
              <w:rPr>
                <w:sz w:val="21"/>
              </w:rPr>
              <w:t>30</w:t>
            </w:r>
          </w:p>
        </w:tc>
        <w:tc>
          <w:tcPr>
            <w:tcW w:w="800" w:type="dxa"/>
          </w:tcPr>
          <w:p w14:paraId="45F363F7" w14:textId="7DC65FD5" w:rsidR="00C50227" w:rsidRPr="00C50227" w:rsidRDefault="00C50227" w:rsidP="00C50227">
            <w:pPr>
              <w:spacing w:after="40" w:line="240" w:lineRule="auto"/>
              <w:rPr>
                <w:sz w:val="21"/>
              </w:rPr>
            </w:pPr>
            <w:r>
              <w:rPr>
                <w:sz w:val="21"/>
              </w:rPr>
              <w:t>0</w:t>
            </w:r>
          </w:p>
        </w:tc>
        <w:tc>
          <w:tcPr>
            <w:tcW w:w="1000" w:type="dxa"/>
          </w:tcPr>
          <w:p w14:paraId="254EC908" w14:textId="3E576B96" w:rsidR="00C50227" w:rsidRPr="00C50227" w:rsidRDefault="00C50227" w:rsidP="00C50227">
            <w:pPr>
              <w:spacing w:after="40" w:line="240" w:lineRule="auto"/>
              <w:rPr>
                <w:sz w:val="21"/>
              </w:rPr>
            </w:pPr>
            <w:r>
              <w:rPr>
                <w:sz w:val="21"/>
              </w:rPr>
              <w:t>64</w:t>
            </w:r>
          </w:p>
        </w:tc>
      </w:tr>
      <w:tr w:rsidR="00C50227" w:rsidRPr="00C50227" w14:paraId="02B73171" w14:textId="77777777" w:rsidTr="00C50227">
        <w:tblPrEx>
          <w:tblCellMar>
            <w:top w:w="0" w:type="dxa"/>
            <w:bottom w:w="0" w:type="dxa"/>
          </w:tblCellMar>
        </w:tblPrEx>
        <w:tc>
          <w:tcPr>
            <w:tcW w:w="1300" w:type="dxa"/>
          </w:tcPr>
          <w:p w14:paraId="703B8A58" w14:textId="3AC7210D" w:rsidR="00C50227" w:rsidRPr="00C50227" w:rsidRDefault="00C50227" w:rsidP="00C50227">
            <w:pPr>
              <w:spacing w:after="40" w:line="240" w:lineRule="auto"/>
              <w:rPr>
                <w:sz w:val="21"/>
              </w:rPr>
            </w:pPr>
            <w:r>
              <w:rPr>
                <w:sz w:val="21"/>
              </w:rPr>
              <w:t>Rogers</w:t>
            </w:r>
          </w:p>
        </w:tc>
        <w:tc>
          <w:tcPr>
            <w:tcW w:w="1600" w:type="dxa"/>
          </w:tcPr>
          <w:p w14:paraId="3737333A" w14:textId="044BB51C" w:rsidR="00C50227" w:rsidRPr="00C50227" w:rsidRDefault="00C50227" w:rsidP="00C50227">
            <w:pPr>
              <w:spacing w:after="40" w:line="240" w:lineRule="auto"/>
              <w:rPr>
                <w:sz w:val="21"/>
              </w:rPr>
            </w:pPr>
            <w:r>
              <w:rPr>
                <w:sz w:val="21"/>
              </w:rPr>
              <w:t>all</w:t>
            </w:r>
          </w:p>
        </w:tc>
        <w:tc>
          <w:tcPr>
            <w:tcW w:w="600" w:type="dxa"/>
          </w:tcPr>
          <w:p w14:paraId="5BB50937" w14:textId="676FAE4A" w:rsidR="00C50227" w:rsidRPr="00C50227" w:rsidRDefault="00C50227" w:rsidP="00C50227">
            <w:pPr>
              <w:spacing w:after="40" w:line="240" w:lineRule="auto"/>
              <w:rPr>
                <w:sz w:val="21"/>
              </w:rPr>
            </w:pPr>
            <w:r>
              <w:rPr>
                <w:sz w:val="21"/>
              </w:rPr>
              <w:t>827</w:t>
            </w:r>
          </w:p>
        </w:tc>
        <w:tc>
          <w:tcPr>
            <w:tcW w:w="1000" w:type="dxa"/>
          </w:tcPr>
          <w:p w14:paraId="4B2F7851" w14:textId="427E32C9" w:rsidR="00C50227" w:rsidRPr="00C50227" w:rsidRDefault="00C50227" w:rsidP="00C50227">
            <w:pPr>
              <w:spacing w:after="40" w:line="240" w:lineRule="auto"/>
              <w:rPr>
                <w:sz w:val="21"/>
              </w:rPr>
            </w:pPr>
            <w:r>
              <w:rPr>
                <w:sz w:val="21"/>
              </w:rPr>
              <w:t>242</w:t>
            </w:r>
          </w:p>
        </w:tc>
        <w:tc>
          <w:tcPr>
            <w:tcW w:w="700" w:type="dxa"/>
          </w:tcPr>
          <w:p w14:paraId="7727A67F" w14:textId="7E6F240E" w:rsidR="00C50227" w:rsidRPr="00C50227" w:rsidRDefault="00C50227" w:rsidP="00C50227">
            <w:pPr>
              <w:spacing w:after="40" w:line="240" w:lineRule="auto"/>
              <w:rPr>
                <w:sz w:val="21"/>
              </w:rPr>
            </w:pPr>
            <w:r>
              <w:rPr>
                <w:sz w:val="21"/>
              </w:rPr>
              <w:t>296</w:t>
            </w:r>
          </w:p>
        </w:tc>
        <w:tc>
          <w:tcPr>
            <w:tcW w:w="600" w:type="dxa"/>
          </w:tcPr>
          <w:p w14:paraId="472B45A1" w14:textId="08C72187" w:rsidR="00C50227" w:rsidRPr="00C50227" w:rsidRDefault="00C50227" w:rsidP="00C50227">
            <w:pPr>
              <w:spacing w:after="40" w:line="240" w:lineRule="auto"/>
              <w:rPr>
                <w:sz w:val="21"/>
              </w:rPr>
            </w:pPr>
            <w:r>
              <w:rPr>
                <w:sz w:val="21"/>
              </w:rPr>
              <w:t>0</w:t>
            </w:r>
          </w:p>
        </w:tc>
        <w:tc>
          <w:tcPr>
            <w:tcW w:w="800" w:type="dxa"/>
          </w:tcPr>
          <w:p w14:paraId="621B161D" w14:textId="5A5DF602" w:rsidR="00C50227" w:rsidRPr="00C50227" w:rsidRDefault="00C50227" w:rsidP="00C50227">
            <w:pPr>
              <w:spacing w:after="40" w:line="240" w:lineRule="auto"/>
              <w:rPr>
                <w:sz w:val="21"/>
              </w:rPr>
            </w:pPr>
            <w:r>
              <w:rPr>
                <w:sz w:val="21"/>
              </w:rPr>
              <w:t>0</w:t>
            </w:r>
          </w:p>
        </w:tc>
        <w:tc>
          <w:tcPr>
            <w:tcW w:w="800" w:type="dxa"/>
          </w:tcPr>
          <w:p w14:paraId="442C5491" w14:textId="61B38CE2" w:rsidR="00C50227" w:rsidRPr="00C50227" w:rsidRDefault="00C50227" w:rsidP="00C50227">
            <w:pPr>
              <w:spacing w:after="40" w:line="240" w:lineRule="auto"/>
              <w:rPr>
                <w:sz w:val="21"/>
              </w:rPr>
            </w:pPr>
            <w:r>
              <w:rPr>
                <w:sz w:val="21"/>
              </w:rPr>
              <w:t>0</w:t>
            </w:r>
          </w:p>
        </w:tc>
        <w:tc>
          <w:tcPr>
            <w:tcW w:w="1000" w:type="dxa"/>
          </w:tcPr>
          <w:p w14:paraId="73B50614" w14:textId="403091FE" w:rsidR="00C50227" w:rsidRPr="00C50227" w:rsidRDefault="00C50227" w:rsidP="00C50227">
            <w:pPr>
              <w:spacing w:after="40" w:line="240" w:lineRule="auto"/>
              <w:rPr>
                <w:sz w:val="21"/>
              </w:rPr>
            </w:pPr>
            <w:r>
              <w:rPr>
                <w:sz w:val="21"/>
              </w:rPr>
              <w:t>424</w:t>
            </w:r>
          </w:p>
        </w:tc>
      </w:tr>
      <w:tr w:rsidR="00C50227" w:rsidRPr="00C50227" w14:paraId="18F758F0" w14:textId="77777777" w:rsidTr="00C50227">
        <w:tblPrEx>
          <w:tblCellMar>
            <w:top w:w="0" w:type="dxa"/>
            <w:bottom w:w="0" w:type="dxa"/>
          </w:tblCellMar>
        </w:tblPrEx>
        <w:tc>
          <w:tcPr>
            <w:tcW w:w="1300" w:type="dxa"/>
          </w:tcPr>
          <w:p w14:paraId="48F07F69" w14:textId="225D9996" w:rsidR="00C50227" w:rsidRPr="00C50227" w:rsidRDefault="00C50227" w:rsidP="00C50227">
            <w:pPr>
              <w:spacing w:after="40" w:line="240" w:lineRule="auto"/>
              <w:rPr>
                <w:sz w:val="21"/>
              </w:rPr>
            </w:pPr>
            <w:r>
              <w:rPr>
                <w:sz w:val="21"/>
              </w:rPr>
              <w:t>Rogers</w:t>
            </w:r>
          </w:p>
        </w:tc>
        <w:tc>
          <w:tcPr>
            <w:tcW w:w="1600" w:type="dxa"/>
          </w:tcPr>
          <w:p w14:paraId="4D54C44D" w14:textId="7BD9E0F0" w:rsidR="00C50227" w:rsidRPr="00C50227" w:rsidRDefault="00C50227" w:rsidP="00C50227">
            <w:pPr>
              <w:spacing w:after="40" w:line="240" w:lineRule="auto"/>
              <w:rPr>
                <w:sz w:val="21"/>
              </w:rPr>
            </w:pPr>
            <w:r>
              <w:rPr>
                <w:sz w:val="21"/>
              </w:rPr>
              <w:t>development</w:t>
            </w:r>
          </w:p>
        </w:tc>
        <w:tc>
          <w:tcPr>
            <w:tcW w:w="600" w:type="dxa"/>
          </w:tcPr>
          <w:p w14:paraId="47FB90B1" w14:textId="70974208" w:rsidR="00C50227" w:rsidRPr="00C50227" w:rsidRDefault="00C50227" w:rsidP="00C50227">
            <w:pPr>
              <w:spacing w:after="40" w:line="240" w:lineRule="auto"/>
              <w:rPr>
                <w:sz w:val="21"/>
              </w:rPr>
            </w:pPr>
            <w:r>
              <w:rPr>
                <w:sz w:val="21"/>
              </w:rPr>
              <w:t>439</w:t>
            </w:r>
          </w:p>
        </w:tc>
        <w:tc>
          <w:tcPr>
            <w:tcW w:w="1000" w:type="dxa"/>
          </w:tcPr>
          <w:p w14:paraId="18EAC486" w14:textId="75CD2E01" w:rsidR="00C50227" w:rsidRPr="00C50227" w:rsidRDefault="00C50227" w:rsidP="00C50227">
            <w:pPr>
              <w:spacing w:after="40" w:line="240" w:lineRule="auto"/>
              <w:rPr>
                <w:sz w:val="21"/>
              </w:rPr>
            </w:pPr>
            <w:r>
              <w:rPr>
                <w:sz w:val="21"/>
              </w:rPr>
              <w:t>164</w:t>
            </w:r>
          </w:p>
        </w:tc>
        <w:tc>
          <w:tcPr>
            <w:tcW w:w="700" w:type="dxa"/>
          </w:tcPr>
          <w:p w14:paraId="01820394" w14:textId="5B6ADB5E" w:rsidR="00C50227" w:rsidRPr="00C50227" w:rsidRDefault="00C50227" w:rsidP="00C50227">
            <w:pPr>
              <w:spacing w:after="40" w:line="240" w:lineRule="auto"/>
              <w:rPr>
                <w:sz w:val="21"/>
              </w:rPr>
            </w:pPr>
            <w:r>
              <w:rPr>
                <w:sz w:val="21"/>
              </w:rPr>
              <w:t>157</w:t>
            </w:r>
          </w:p>
        </w:tc>
        <w:tc>
          <w:tcPr>
            <w:tcW w:w="600" w:type="dxa"/>
          </w:tcPr>
          <w:p w14:paraId="73CFEF66" w14:textId="2D6E7A7E" w:rsidR="00C50227" w:rsidRPr="00C50227" w:rsidRDefault="00C50227" w:rsidP="00C50227">
            <w:pPr>
              <w:spacing w:after="40" w:line="240" w:lineRule="auto"/>
              <w:rPr>
                <w:sz w:val="21"/>
              </w:rPr>
            </w:pPr>
            <w:r>
              <w:rPr>
                <w:sz w:val="21"/>
              </w:rPr>
              <w:t>0</w:t>
            </w:r>
          </w:p>
        </w:tc>
        <w:tc>
          <w:tcPr>
            <w:tcW w:w="800" w:type="dxa"/>
          </w:tcPr>
          <w:p w14:paraId="0B200376" w14:textId="025E0958" w:rsidR="00C50227" w:rsidRPr="00C50227" w:rsidRDefault="00C50227" w:rsidP="00C50227">
            <w:pPr>
              <w:spacing w:after="40" w:line="240" w:lineRule="auto"/>
              <w:rPr>
                <w:sz w:val="21"/>
              </w:rPr>
            </w:pPr>
            <w:r>
              <w:rPr>
                <w:sz w:val="21"/>
              </w:rPr>
              <w:t>0</w:t>
            </w:r>
          </w:p>
        </w:tc>
        <w:tc>
          <w:tcPr>
            <w:tcW w:w="800" w:type="dxa"/>
          </w:tcPr>
          <w:p w14:paraId="663177FE" w14:textId="6C993914" w:rsidR="00C50227" w:rsidRPr="00C50227" w:rsidRDefault="00C50227" w:rsidP="00C50227">
            <w:pPr>
              <w:spacing w:after="40" w:line="240" w:lineRule="auto"/>
              <w:rPr>
                <w:sz w:val="21"/>
              </w:rPr>
            </w:pPr>
            <w:r>
              <w:rPr>
                <w:sz w:val="21"/>
              </w:rPr>
              <w:t>0</w:t>
            </w:r>
          </w:p>
        </w:tc>
        <w:tc>
          <w:tcPr>
            <w:tcW w:w="1000" w:type="dxa"/>
          </w:tcPr>
          <w:p w14:paraId="12D538F9" w14:textId="4D2F9261" w:rsidR="00C50227" w:rsidRPr="00C50227" w:rsidRDefault="00C50227" w:rsidP="00C50227">
            <w:pPr>
              <w:spacing w:after="40" w:line="240" w:lineRule="auto"/>
              <w:rPr>
                <w:sz w:val="21"/>
              </w:rPr>
            </w:pPr>
            <w:r>
              <w:rPr>
                <w:sz w:val="21"/>
              </w:rPr>
              <w:t>250</w:t>
            </w:r>
          </w:p>
        </w:tc>
      </w:tr>
      <w:tr w:rsidR="00C50227" w:rsidRPr="00C50227" w14:paraId="388A44E6" w14:textId="77777777" w:rsidTr="00C50227">
        <w:tblPrEx>
          <w:tblCellMar>
            <w:top w:w="0" w:type="dxa"/>
            <w:bottom w:w="0" w:type="dxa"/>
          </w:tblCellMar>
        </w:tblPrEx>
        <w:tc>
          <w:tcPr>
            <w:tcW w:w="1300" w:type="dxa"/>
          </w:tcPr>
          <w:p w14:paraId="641BB6AB" w14:textId="350F6330" w:rsidR="00C50227" w:rsidRPr="00C50227" w:rsidRDefault="00C50227" w:rsidP="00C50227">
            <w:pPr>
              <w:spacing w:after="40" w:line="240" w:lineRule="auto"/>
              <w:rPr>
                <w:sz w:val="21"/>
              </w:rPr>
            </w:pPr>
            <w:r>
              <w:rPr>
                <w:sz w:val="21"/>
              </w:rPr>
              <w:t>Rogers</w:t>
            </w:r>
          </w:p>
        </w:tc>
        <w:tc>
          <w:tcPr>
            <w:tcW w:w="1600" w:type="dxa"/>
          </w:tcPr>
          <w:p w14:paraId="163BA2E7" w14:textId="2A5CFB03" w:rsidR="00C50227" w:rsidRPr="00C50227" w:rsidRDefault="00C50227" w:rsidP="00C50227">
            <w:pPr>
              <w:spacing w:after="40" w:line="240" w:lineRule="auto"/>
              <w:rPr>
                <w:sz w:val="21"/>
              </w:rPr>
            </w:pPr>
            <w:proofErr w:type="spellStart"/>
            <w:r>
              <w:rPr>
                <w:sz w:val="21"/>
              </w:rPr>
              <w:t>internal_test</w:t>
            </w:r>
            <w:proofErr w:type="spellEnd"/>
          </w:p>
        </w:tc>
        <w:tc>
          <w:tcPr>
            <w:tcW w:w="600" w:type="dxa"/>
          </w:tcPr>
          <w:p w14:paraId="08E53729" w14:textId="4C165C02" w:rsidR="00C50227" w:rsidRPr="00C50227" w:rsidRDefault="00C50227" w:rsidP="00C50227">
            <w:pPr>
              <w:spacing w:after="40" w:line="240" w:lineRule="auto"/>
              <w:rPr>
                <w:sz w:val="21"/>
              </w:rPr>
            </w:pPr>
            <w:r>
              <w:rPr>
                <w:sz w:val="21"/>
              </w:rPr>
              <w:t>70</w:t>
            </w:r>
          </w:p>
        </w:tc>
        <w:tc>
          <w:tcPr>
            <w:tcW w:w="1000" w:type="dxa"/>
          </w:tcPr>
          <w:p w14:paraId="5C81DF0F" w14:textId="10D4A23B" w:rsidR="00C50227" w:rsidRPr="00C50227" w:rsidRDefault="00C50227" w:rsidP="00C50227">
            <w:pPr>
              <w:spacing w:after="40" w:line="240" w:lineRule="auto"/>
              <w:rPr>
                <w:sz w:val="21"/>
              </w:rPr>
            </w:pPr>
            <w:r>
              <w:rPr>
                <w:sz w:val="21"/>
              </w:rPr>
              <w:t>24</w:t>
            </w:r>
          </w:p>
        </w:tc>
        <w:tc>
          <w:tcPr>
            <w:tcW w:w="700" w:type="dxa"/>
          </w:tcPr>
          <w:p w14:paraId="7D572101" w14:textId="48605B51" w:rsidR="00C50227" w:rsidRPr="00C50227" w:rsidRDefault="00C50227" w:rsidP="00C50227">
            <w:pPr>
              <w:spacing w:after="40" w:line="240" w:lineRule="auto"/>
              <w:rPr>
                <w:sz w:val="21"/>
              </w:rPr>
            </w:pPr>
            <w:r>
              <w:rPr>
                <w:sz w:val="21"/>
              </w:rPr>
              <w:t>28</w:t>
            </w:r>
          </w:p>
        </w:tc>
        <w:tc>
          <w:tcPr>
            <w:tcW w:w="600" w:type="dxa"/>
          </w:tcPr>
          <w:p w14:paraId="129A2C69" w14:textId="339C20DF" w:rsidR="00C50227" w:rsidRPr="00C50227" w:rsidRDefault="00C50227" w:rsidP="00C50227">
            <w:pPr>
              <w:spacing w:after="40" w:line="240" w:lineRule="auto"/>
              <w:rPr>
                <w:sz w:val="21"/>
              </w:rPr>
            </w:pPr>
            <w:r>
              <w:rPr>
                <w:sz w:val="21"/>
              </w:rPr>
              <w:t>0</w:t>
            </w:r>
          </w:p>
        </w:tc>
        <w:tc>
          <w:tcPr>
            <w:tcW w:w="800" w:type="dxa"/>
          </w:tcPr>
          <w:p w14:paraId="3FA6742A" w14:textId="07A5DAD0" w:rsidR="00C50227" w:rsidRPr="00C50227" w:rsidRDefault="00C50227" w:rsidP="00C50227">
            <w:pPr>
              <w:spacing w:after="40" w:line="240" w:lineRule="auto"/>
              <w:rPr>
                <w:sz w:val="21"/>
              </w:rPr>
            </w:pPr>
            <w:r>
              <w:rPr>
                <w:sz w:val="21"/>
              </w:rPr>
              <w:t>0</w:t>
            </w:r>
          </w:p>
        </w:tc>
        <w:tc>
          <w:tcPr>
            <w:tcW w:w="800" w:type="dxa"/>
          </w:tcPr>
          <w:p w14:paraId="6FC335B0" w14:textId="00C82233" w:rsidR="00C50227" w:rsidRPr="00C50227" w:rsidRDefault="00C50227" w:rsidP="00C50227">
            <w:pPr>
              <w:spacing w:after="40" w:line="240" w:lineRule="auto"/>
              <w:rPr>
                <w:sz w:val="21"/>
              </w:rPr>
            </w:pPr>
            <w:r>
              <w:rPr>
                <w:sz w:val="21"/>
              </w:rPr>
              <w:t>0</w:t>
            </w:r>
          </w:p>
        </w:tc>
        <w:tc>
          <w:tcPr>
            <w:tcW w:w="1000" w:type="dxa"/>
          </w:tcPr>
          <w:p w14:paraId="2EEF9740" w14:textId="18D4C0B1" w:rsidR="00C50227" w:rsidRPr="00C50227" w:rsidRDefault="00C50227" w:rsidP="00C50227">
            <w:pPr>
              <w:spacing w:after="40" w:line="240" w:lineRule="auto"/>
              <w:rPr>
                <w:sz w:val="21"/>
              </w:rPr>
            </w:pPr>
            <w:r>
              <w:rPr>
                <w:sz w:val="21"/>
              </w:rPr>
              <w:t>35</w:t>
            </w:r>
          </w:p>
        </w:tc>
      </w:tr>
      <w:tr w:rsidR="00C50227" w:rsidRPr="00C50227" w14:paraId="3EFCF4AE" w14:textId="77777777" w:rsidTr="00C50227">
        <w:tblPrEx>
          <w:tblCellMar>
            <w:top w:w="0" w:type="dxa"/>
            <w:bottom w:w="0" w:type="dxa"/>
          </w:tblCellMar>
        </w:tblPrEx>
        <w:tc>
          <w:tcPr>
            <w:tcW w:w="1300" w:type="dxa"/>
          </w:tcPr>
          <w:p w14:paraId="2B81EC72" w14:textId="34F108B0" w:rsidR="00C50227" w:rsidRPr="00C50227" w:rsidRDefault="00C50227" w:rsidP="00C50227">
            <w:pPr>
              <w:spacing w:after="40" w:line="240" w:lineRule="auto"/>
              <w:rPr>
                <w:sz w:val="21"/>
              </w:rPr>
            </w:pPr>
            <w:r>
              <w:rPr>
                <w:sz w:val="21"/>
              </w:rPr>
              <w:t>Rogers</w:t>
            </w:r>
          </w:p>
        </w:tc>
        <w:tc>
          <w:tcPr>
            <w:tcW w:w="1600" w:type="dxa"/>
          </w:tcPr>
          <w:p w14:paraId="3258906E" w14:textId="1DE72ABC" w:rsidR="00C50227" w:rsidRPr="00C50227" w:rsidRDefault="00C50227" w:rsidP="00C50227">
            <w:pPr>
              <w:spacing w:after="40" w:line="240" w:lineRule="auto"/>
              <w:rPr>
                <w:sz w:val="21"/>
              </w:rPr>
            </w:pPr>
            <w:r>
              <w:rPr>
                <w:sz w:val="21"/>
              </w:rPr>
              <w:t>benchmark</w:t>
            </w:r>
          </w:p>
        </w:tc>
        <w:tc>
          <w:tcPr>
            <w:tcW w:w="600" w:type="dxa"/>
          </w:tcPr>
          <w:p w14:paraId="0AA99C96" w14:textId="485F2183" w:rsidR="00C50227" w:rsidRPr="00C50227" w:rsidRDefault="00C50227" w:rsidP="00C50227">
            <w:pPr>
              <w:spacing w:after="40" w:line="240" w:lineRule="auto"/>
              <w:rPr>
                <w:sz w:val="21"/>
              </w:rPr>
            </w:pPr>
            <w:r>
              <w:rPr>
                <w:sz w:val="21"/>
              </w:rPr>
              <w:t>117</w:t>
            </w:r>
          </w:p>
        </w:tc>
        <w:tc>
          <w:tcPr>
            <w:tcW w:w="1000" w:type="dxa"/>
          </w:tcPr>
          <w:p w14:paraId="27E8EB0E" w14:textId="04956B0F" w:rsidR="00C50227" w:rsidRPr="00C50227" w:rsidRDefault="00C50227" w:rsidP="00C50227">
            <w:pPr>
              <w:spacing w:after="40" w:line="240" w:lineRule="auto"/>
              <w:rPr>
                <w:sz w:val="21"/>
              </w:rPr>
            </w:pPr>
            <w:r>
              <w:rPr>
                <w:sz w:val="21"/>
              </w:rPr>
              <w:t>10</w:t>
            </w:r>
          </w:p>
        </w:tc>
        <w:tc>
          <w:tcPr>
            <w:tcW w:w="700" w:type="dxa"/>
          </w:tcPr>
          <w:p w14:paraId="2D8E3348" w14:textId="7338CCC1" w:rsidR="00C50227" w:rsidRPr="00C50227" w:rsidRDefault="00C50227" w:rsidP="00C50227">
            <w:pPr>
              <w:spacing w:after="40" w:line="240" w:lineRule="auto"/>
              <w:rPr>
                <w:sz w:val="21"/>
              </w:rPr>
            </w:pPr>
            <w:r>
              <w:rPr>
                <w:sz w:val="21"/>
              </w:rPr>
              <w:t>42</w:t>
            </w:r>
          </w:p>
        </w:tc>
        <w:tc>
          <w:tcPr>
            <w:tcW w:w="600" w:type="dxa"/>
          </w:tcPr>
          <w:p w14:paraId="435217AA" w14:textId="6513EBB1" w:rsidR="00C50227" w:rsidRPr="00C50227" w:rsidRDefault="00C50227" w:rsidP="00C50227">
            <w:pPr>
              <w:spacing w:after="40" w:line="240" w:lineRule="auto"/>
              <w:rPr>
                <w:sz w:val="21"/>
              </w:rPr>
            </w:pPr>
            <w:r>
              <w:rPr>
                <w:sz w:val="21"/>
              </w:rPr>
              <w:t>0</w:t>
            </w:r>
          </w:p>
        </w:tc>
        <w:tc>
          <w:tcPr>
            <w:tcW w:w="800" w:type="dxa"/>
          </w:tcPr>
          <w:p w14:paraId="3F62ABAD" w14:textId="4845CE93" w:rsidR="00C50227" w:rsidRPr="00C50227" w:rsidRDefault="00C50227" w:rsidP="00C50227">
            <w:pPr>
              <w:spacing w:after="40" w:line="240" w:lineRule="auto"/>
              <w:rPr>
                <w:sz w:val="21"/>
              </w:rPr>
            </w:pPr>
            <w:r>
              <w:rPr>
                <w:sz w:val="21"/>
              </w:rPr>
              <w:t>0</w:t>
            </w:r>
          </w:p>
        </w:tc>
        <w:tc>
          <w:tcPr>
            <w:tcW w:w="800" w:type="dxa"/>
          </w:tcPr>
          <w:p w14:paraId="4760DA4C" w14:textId="3912BF1C" w:rsidR="00C50227" w:rsidRPr="00C50227" w:rsidRDefault="00C50227" w:rsidP="00C50227">
            <w:pPr>
              <w:spacing w:after="40" w:line="240" w:lineRule="auto"/>
              <w:rPr>
                <w:sz w:val="21"/>
              </w:rPr>
            </w:pPr>
            <w:r>
              <w:rPr>
                <w:sz w:val="21"/>
              </w:rPr>
              <w:t>0</w:t>
            </w:r>
          </w:p>
        </w:tc>
        <w:tc>
          <w:tcPr>
            <w:tcW w:w="1000" w:type="dxa"/>
          </w:tcPr>
          <w:p w14:paraId="69A37644" w14:textId="1F3A699E" w:rsidR="00C50227" w:rsidRPr="00C50227" w:rsidRDefault="00C50227" w:rsidP="00C50227">
            <w:pPr>
              <w:spacing w:after="40" w:line="240" w:lineRule="auto"/>
              <w:rPr>
                <w:sz w:val="21"/>
              </w:rPr>
            </w:pPr>
            <w:r>
              <w:rPr>
                <w:sz w:val="21"/>
              </w:rPr>
              <w:t>47</w:t>
            </w:r>
          </w:p>
        </w:tc>
      </w:tr>
      <w:tr w:rsidR="00C50227" w:rsidRPr="00C50227" w14:paraId="570B7257" w14:textId="77777777" w:rsidTr="00C50227">
        <w:tblPrEx>
          <w:tblCellMar>
            <w:top w:w="0" w:type="dxa"/>
            <w:bottom w:w="0" w:type="dxa"/>
          </w:tblCellMar>
        </w:tblPrEx>
        <w:tc>
          <w:tcPr>
            <w:tcW w:w="1300" w:type="dxa"/>
          </w:tcPr>
          <w:p w14:paraId="09439939" w14:textId="1EF2A113" w:rsidR="00C50227" w:rsidRPr="00C50227" w:rsidRDefault="00C50227" w:rsidP="00C50227">
            <w:pPr>
              <w:spacing w:after="40" w:line="240" w:lineRule="auto"/>
              <w:rPr>
                <w:sz w:val="21"/>
              </w:rPr>
            </w:pPr>
            <w:r>
              <w:rPr>
                <w:sz w:val="21"/>
              </w:rPr>
              <w:t>Rogers</w:t>
            </w:r>
          </w:p>
        </w:tc>
        <w:tc>
          <w:tcPr>
            <w:tcW w:w="1600" w:type="dxa"/>
          </w:tcPr>
          <w:p w14:paraId="0159C34D" w14:textId="5D1A251A" w:rsidR="00C50227" w:rsidRPr="00C50227" w:rsidRDefault="00C50227" w:rsidP="00C50227">
            <w:pPr>
              <w:spacing w:after="40" w:line="240" w:lineRule="auto"/>
              <w:rPr>
                <w:sz w:val="21"/>
              </w:rPr>
            </w:pPr>
            <w:proofErr w:type="spellStart"/>
            <w:r>
              <w:rPr>
                <w:sz w:val="21"/>
              </w:rPr>
              <w:t>external_test</w:t>
            </w:r>
            <w:proofErr w:type="spellEnd"/>
          </w:p>
        </w:tc>
        <w:tc>
          <w:tcPr>
            <w:tcW w:w="600" w:type="dxa"/>
          </w:tcPr>
          <w:p w14:paraId="6BA61F29" w14:textId="4F0E300F" w:rsidR="00C50227" w:rsidRPr="00C50227" w:rsidRDefault="00C50227" w:rsidP="00C50227">
            <w:pPr>
              <w:spacing w:after="40" w:line="240" w:lineRule="auto"/>
              <w:rPr>
                <w:sz w:val="21"/>
              </w:rPr>
            </w:pPr>
            <w:r>
              <w:rPr>
                <w:sz w:val="21"/>
              </w:rPr>
              <w:t>201</w:t>
            </w:r>
          </w:p>
        </w:tc>
        <w:tc>
          <w:tcPr>
            <w:tcW w:w="1000" w:type="dxa"/>
          </w:tcPr>
          <w:p w14:paraId="5F065EF5" w14:textId="6E569294" w:rsidR="00C50227" w:rsidRPr="00C50227" w:rsidRDefault="00C50227" w:rsidP="00C50227">
            <w:pPr>
              <w:spacing w:after="40" w:line="240" w:lineRule="auto"/>
              <w:rPr>
                <w:sz w:val="21"/>
              </w:rPr>
            </w:pPr>
            <w:r>
              <w:rPr>
                <w:sz w:val="21"/>
              </w:rPr>
              <w:t>44</w:t>
            </w:r>
          </w:p>
        </w:tc>
        <w:tc>
          <w:tcPr>
            <w:tcW w:w="700" w:type="dxa"/>
          </w:tcPr>
          <w:p w14:paraId="1275B426" w14:textId="0A421D86" w:rsidR="00C50227" w:rsidRPr="00C50227" w:rsidRDefault="00C50227" w:rsidP="00C50227">
            <w:pPr>
              <w:spacing w:after="40" w:line="240" w:lineRule="auto"/>
              <w:rPr>
                <w:sz w:val="21"/>
              </w:rPr>
            </w:pPr>
            <w:r>
              <w:rPr>
                <w:sz w:val="21"/>
              </w:rPr>
              <w:t>69</w:t>
            </w:r>
          </w:p>
        </w:tc>
        <w:tc>
          <w:tcPr>
            <w:tcW w:w="600" w:type="dxa"/>
          </w:tcPr>
          <w:p w14:paraId="488CD2CC" w14:textId="25734492" w:rsidR="00C50227" w:rsidRPr="00C50227" w:rsidRDefault="00C50227" w:rsidP="00C50227">
            <w:pPr>
              <w:spacing w:after="40" w:line="240" w:lineRule="auto"/>
              <w:rPr>
                <w:sz w:val="21"/>
              </w:rPr>
            </w:pPr>
            <w:r>
              <w:rPr>
                <w:sz w:val="21"/>
              </w:rPr>
              <w:t>0</w:t>
            </w:r>
          </w:p>
        </w:tc>
        <w:tc>
          <w:tcPr>
            <w:tcW w:w="800" w:type="dxa"/>
          </w:tcPr>
          <w:p w14:paraId="5D7FB067" w14:textId="521A52EE" w:rsidR="00C50227" w:rsidRPr="00C50227" w:rsidRDefault="00C50227" w:rsidP="00C50227">
            <w:pPr>
              <w:spacing w:after="40" w:line="240" w:lineRule="auto"/>
              <w:rPr>
                <w:sz w:val="21"/>
              </w:rPr>
            </w:pPr>
            <w:r>
              <w:rPr>
                <w:sz w:val="21"/>
              </w:rPr>
              <w:t>0</w:t>
            </w:r>
          </w:p>
        </w:tc>
        <w:tc>
          <w:tcPr>
            <w:tcW w:w="800" w:type="dxa"/>
          </w:tcPr>
          <w:p w14:paraId="069F4686" w14:textId="56EC4FA6" w:rsidR="00C50227" w:rsidRPr="00C50227" w:rsidRDefault="00C50227" w:rsidP="00C50227">
            <w:pPr>
              <w:spacing w:after="40" w:line="240" w:lineRule="auto"/>
              <w:rPr>
                <w:sz w:val="21"/>
              </w:rPr>
            </w:pPr>
            <w:r>
              <w:rPr>
                <w:sz w:val="21"/>
              </w:rPr>
              <w:t>0</w:t>
            </w:r>
          </w:p>
        </w:tc>
        <w:tc>
          <w:tcPr>
            <w:tcW w:w="1000" w:type="dxa"/>
          </w:tcPr>
          <w:p w14:paraId="276133C2" w14:textId="42B86F51" w:rsidR="00C50227" w:rsidRPr="00C50227" w:rsidRDefault="00C50227" w:rsidP="00C50227">
            <w:pPr>
              <w:spacing w:after="40" w:line="240" w:lineRule="auto"/>
              <w:rPr>
                <w:sz w:val="21"/>
              </w:rPr>
            </w:pPr>
            <w:r>
              <w:rPr>
                <w:sz w:val="21"/>
              </w:rPr>
              <w:t>92</w:t>
            </w:r>
          </w:p>
        </w:tc>
      </w:tr>
      <w:tr w:rsidR="00C50227" w:rsidRPr="00C50227" w14:paraId="5047F50E" w14:textId="77777777" w:rsidTr="00C50227">
        <w:tblPrEx>
          <w:tblCellMar>
            <w:top w:w="0" w:type="dxa"/>
            <w:bottom w:w="0" w:type="dxa"/>
          </w:tblCellMar>
        </w:tblPrEx>
        <w:tc>
          <w:tcPr>
            <w:tcW w:w="1300" w:type="dxa"/>
          </w:tcPr>
          <w:p w14:paraId="6D2E5DC7" w14:textId="3893525D" w:rsidR="00C50227" w:rsidRPr="00C50227" w:rsidRDefault="00C50227" w:rsidP="00C50227">
            <w:pPr>
              <w:spacing w:after="40" w:line="240" w:lineRule="auto"/>
              <w:rPr>
                <w:sz w:val="21"/>
              </w:rPr>
            </w:pPr>
            <w:r>
              <w:rPr>
                <w:sz w:val="21"/>
              </w:rPr>
              <w:t>Duval</w:t>
            </w:r>
          </w:p>
        </w:tc>
        <w:tc>
          <w:tcPr>
            <w:tcW w:w="1600" w:type="dxa"/>
          </w:tcPr>
          <w:p w14:paraId="26D083E5" w14:textId="06CB8EC2" w:rsidR="00C50227" w:rsidRPr="00C50227" w:rsidRDefault="00C50227" w:rsidP="00C50227">
            <w:pPr>
              <w:spacing w:after="40" w:line="240" w:lineRule="auto"/>
              <w:rPr>
                <w:sz w:val="21"/>
              </w:rPr>
            </w:pPr>
            <w:r>
              <w:rPr>
                <w:sz w:val="21"/>
              </w:rPr>
              <w:t>all</w:t>
            </w:r>
          </w:p>
        </w:tc>
        <w:tc>
          <w:tcPr>
            <w:tcW w:w="600" w:type="dxa"/>
          </w:tcPr>
          <w:p w14:paraId="2860B18C" w14:textId="4A305B34" w:rsidR="00C50227" w:rsidRPr="00C50227" w:rsidRDefault="00C50227" w:rsidP="00C50227">
            <w:pPr>
              <w:spacing w:after="40" w:line="240" w:lineRule="auto"/>
              <w:rPr>
                <w:sz w:val="21"/>
              </w:rPr>
            </w:pPr>
            <w:r>
              <w:rPr>
                <w:sz w:val="21"/>
              </w:rPr>
              <w:t>827</w:t>
            </w:r>
          </w:p>
        </w:tc>
        <w:tc>
          <w:tcPr>
            <w:tcW w:w="1000" w:type="dxa"/>
          </w:tcPr>
          <w:p w14:paraId="20881B08" w14:textId="3C27B29B" w:rsidR="00C50227" w:rsidRPr="00C50227" w:rsidRDefault="00C50227" w:rsidP="00C50227">
            <w:pPr>
              <w:spacing w:after="40" w:line="240" w:lineRule="auto"/>
              <w:rPr>
                <w:sz w:val="21"/>
              </w:rPr>
            </w:pPr>
            <w:r>
              <w:rPr>
                <w:sz w:val="21"/>
              </w:rPr>
              <w:t>242</w:t>
            </w:r>
          </w:p>
        </w:tc>
        <w:tc>
          <w:tcPr>
            <w:tcW w:w="700" w:type="dxa"/>
          </w:tcPr>
          <w:p w14:paraId="2081CD36" w14:textId="59FBC08B" w:rsidR="00C50227" w:rsidRPr="00C50227" w:rsidRDefault="00C50227" w:rsidP="00C50227">
            <w:pPr>
              <w:spacing w:after="40" w:line="240" w:lineRule="auto"/>
              <w:rPr>
                <w:sz w:val="21"/>
              </w:rPr>
            </w:pPr>
            <w:r>
              <w:rPr>
                <w:sz w:val="21"/>
              </w:rPr>
              <w:t>1</w:t>
            </w:r>
          </w:p>
        </w:tc>
        <w:tc>
          <w:tcPr>
            <w:tcW w:w="600" w:type="dxa"/>
          </w:tcPr>
          <w:p w14:paraId="2EAA5926" w14:textId="2A168557" w:rsidR="00C50227" w:rsidRPr="00C50227" w:rsidRDefault="00C50227" w:rsidP="00C50227">
            <w:pPr>
              <w:spacing w:after="40" w:line="240" w:lineRule="auto"/>
              <w:rPr>
                <w:sz w:val="21"/>
              </w:rPr>
            </w:pPr>
            <w:r>
              <w:rPr>
                <w:sz w:val="21"/>
              </w:rPr>
              <w:t>22</w:t>
            </w:r>
          </w:p>
        </w:tc>
        <w:tc>
          <w:tcPr>
            <w:tcW w:w="800" w:type="dxa"/>
          </w:tcPr>
          <w:p w14:paraId="582ADA0D" w14:textId="3D062336" w:rsidR="00C50227" w:rsidRPr="00C50227" w:rsidRDefault="00C50227" w:rsidP="00C50227">
            <w:pPr>
              <w:spacing w:after="40" w:line="240" w:lineRule="auto"/>
              <w:rPr>
                <w:sz w:val="21"/>
              </w:rPr>
            </w:pPr>
            <w:r>
              <w:rPr>
                <w:sz w:val="21"/>
              </w:rPr>
              <w:t>0</w:t>
            </w:r>
          </w:p>
        </w:tc>
        <w:tc>
          <w:tcPr>
            <w:tcW w:w="800" w:type="dxa"/>
          </w:tcPr>
          <w:p w14:paraId="7EFBF6FE" w14:textId="2F81A8D5" w:rsidR="00C50227" w:rsidRPr="00C50227" w:rsidRDefault="00C50227" w:rsidP="00C50227">
            <w:pPr>
              <w:spacing w:after="40" w:line="240" w:lineRule="auto"/>
              <w:rPr>
                <w:sz w:val="21"/>
              </w:rPr>
            </w:pPr>
            <w:r>
              <w:rPr>
                <w:sz w:val="21"/>
              </w:rPr>
              <w:t>0</w:t>
            </w:r>
          </w:p>
        </w:tc>
        <w:tc>
          <w:tcPr>
            <w:tcW w:w="1000" w:type="dxa"/>
          </w:tcPr>
          <w:p w14:paraId="233F590C" w14:textId="1C36C188" w:rsidR="00C50227" w:rsidRPr="00C50227" w:rsidRDefault="00C50227" w:rsidP="00C50227">
            <w:pPr>
              <w:spacing w:after="40" w:line="240" w:lineRule="auto"/>
              <w:rPr>
                <w:sz w:val="21"/>
              </w:rPr>
            </w:pPr>
            <w:r>
              <w:rPr>
                <w:sz w:val="21"/>
              </w:rPr>
              <w:t>2</w:t>
            </w:r>
          </w:p>
        </w:tc>
      </w:tr>
      <w:tr w:rsidR="00C50227" w:rsidRPr="00C50227" w14:paraId="757FE62C" w14:textId="77777777" w:rsidTr="00C50227">
        <w:tblPrEx>
          <w:tblCellMar>
            <w:top w:w="0" w:type="dxa"/>
            <w:bottom w:w="0" w:type="dxa"/>
          </w:tblCellMar>
        </w:tblPrEx>
        <w:tc>
          <w:tcPr>
            <w:tcW w:w="1300" w:type="dxa"/>
          </w:tcPr>
          <w:p w14:paraId="7390EFCD" w14:textId="7BAB4330" w:rsidR="00C50227" w:rsidRPr="00C50227" w:rsidRDefault="00C50227" w:rsidP="00C50227">
            <w:pPr>
              <w:spacing w:after="40" w:line="240" w:lineRule="auto"/>
              <w:rPr>
                <w:sz w:val="21"/>
              </w:rPr>
            </w:pPr>
            <w:r>
              <w:rPr>
                <w:sz w:val="21"/>
              </w:rPr>
              <w:t>Duval</w:t>
            </w:r>
          </w:p>
        </w:tc>
        <w:tc>
          <w:tcPr>
            <w:tcW w:w="1600" w:type="dxa"/>
          </w:tcPr>
          <w:p w14:paraId="1A4C83E3" w14:textId="743D7EE5" w:rsidR="00C50227" w:rsidRPr="00C50227" w:rsidRDefault="00C50227" w:rsidP="00C50227">
            <w:pPr>
              <w:spacing w:after="40" w:line="240" w:lineRule="auto"/>
              <w:rPr>
                <w:sz w:val="21"/>
              </w:rPr>
            </w:pPr>
            <w:r>
              <w:rPr>
                <w:sz w:val="21"/>
              </w:rPr>
              <w:t>development</w:t>
            </w:r>
          </w:p>
        </w:tc>
        <w:tc>
          <w:tcPr>
            <w:tcW w:w="600" w:type="dxa"/>
          </w:tcPr>
          <w:p w14:paraId="046C4B0C" w14:textId="763A1E22" w:rsidR="00C50227" w:rsidRPr="00C50227" w:rsidRDefault="00C50227" w:rsidP="00C50227">
            <w:pPr>
              <w:spacing w:after="40" w:line="240" w:lineRule="auto"/>
              <w:rPr>
                <w:sz w:val="21"/>
              </w:rPr>
            </w:pPr>
            <w:r>
              <w:rPr>
                <w:sz w:val="21"/>
              </w:rPr>
              <w:t>439</w:t>
            </w:r>
          </w:p>
        </w:tc>
        <w:tc>
          <w:tcPr>
            <w:tcW w:w="1000" w:type="dxa"/>
          </w:tcPr>
          <w:p w14:paraId="4987CBF3" w14:textId="2EA303CD" w:rsidR="00C50227" w:rsidRPr="00C50227" w:rsidRDefault="00C50227" w:rsidP="00C50227">
            <w:pPr>
              <w:spacing w:after="40" w:line="240" w:lineRule="auto"/>
              <w:rPr>
                <w:sz w:val="21"/>
              </w:rPr>
            </w:pPr>
            <w:r>
              <w:rPr>
                <w:sz w:val="21"/>
              </w:rPr>
              <w:t>164</w:t>
            </w:r>
          </w:p>
        </w:tc>
        <w:tc>
          <w:tcPr>
            <w:tcW w:w="700" w:type="dxa"/>
          </w:tcPr>
          <w:p w14:paraId="79A7F2C7" w14:textId="3ED59648" w:rsidR="00C50227" w:rsidRPr="00C50227" w:rsidRDefault="00C50227" w:rsidP="00C50227">
            <w:pPr>
              <w:spacing w:after="40" w:line="240" w:lineRule="auto"/>
              <w:rPr>
                <w:sz w:val="21"/>
              </w:rPr>
            </w:pPr>
            <w:r>
              <w:rPr>
                <w:sz w:val="21"/>
              </w:rPr>
              <w:t>1</w:t>
            </w:r>
          </w:p>
        </w:tc>
        <w:tc>
          <w:tcPr>
            <w:tcW w:w="600" w:type="dxa"/>
          </w:tcPr>
          <w:p w14:paraId="3B19C3C4" w14:textId="22F31496" w:rsidR="00C50227" w:rsidRPr="00C50227" w:rsidRDefault="00C50227" w:rsidP="00C50227">
            <w:pPr>
              <w:spacing w:after="40" w:line="240" w:lineRule="auto"/>
              <w:rPr>
                <w:sz w:val="21"/>
              </w:rPr>
            </w:pPr>
            <w:r>
              <w:rPr>
                <w:sz w:val="21"/>
              </w:rPr>
              <w:t>15</w:t>
            </w:r>
          </w:p>
        </w:tc>
        <w:tc>
          <w:tcPr>
            <w:tcW w:w="800" w:type="dxa"/>
          </w:tcPr>
          <w:p w14:paraId="6677F943" w14:textId="62697C75" w:rsidR="00C50227" w:rsidRPr="00C50227" w:rsidRDefault="00C50227" w:rsidP="00C50227">
            <w:pPr>
              <w:spacing w:after="40" w:line="240" w:lineRule="auto"/>
              <w:rPr>
                <w:sz w:val="21"/>
              </w:rPr>
            </w:pPr>
            <w:r>
              <w:rPr>
                <w:sz w:val="21"/>
              </w:rPr>
              <w:t>0</w:t>
            </w:r>
          </w:p>
        </w:tc>
        <w:tc>
          <w:tcPr>
            <w:tcW w:w="800" w:type="dxa"/>
          </w:tcPr>
          <w:p w14:paraId="23A26EFC" w14:textId="03D876AA" w:rsidR="00C50227" w:rsidRPr="00C50227" w:rsidRDefault="00C50227" w:rsidP="00C50227">
            <w:pPr>
              <w:spacing w:after="40" w:line="240" w:lineRule="auto"/>
              <w:rPr>
                <w:sz w:val="21"/>
              </w:rPr>
            </w:pPr>
            <w:r>
              <w:rPr>
                <w:sz w:val="21"/>
              </w:rPr>
              <w:t>0</w:t>
            </w:r>
          </w:p>
        </w:tc>
        <w:tc>
          <w:tcPr>
            <w:tcW w:w="1000" w:type="dxa"/>
          </w:tcPr>
          <w:p w14:paraId="298885C0" w14:textId="224D094A" w:rsidR="00C50227" w:rsidRPr="00C50227" w:rsidRDefault="00C50227" w:rsidP="00C50227">
            <w:pPr>
              <w:spacing w:after="40" w:line="240" w:lineRule="auto"/>
              <w:rPr>
                <w:sz w:val="21"/>
              </w:rPr>
            </w:pPr>
            <w:r>
              <w:rPr>
                <w:sz w:val="21"/>
              </w:rPr>
              <w:t>2</w:t>
            </w:r>
          </w:p>
        </w:tc>
      </w:tr>
      <w:tr w:rsidR="00C50227" w:rsidRPr="00C50227" w14:paraId="19A2BFAA" w14:textId="77777777" w:rsidTr="00C50227">
        <w:tblPrEx>
          <w:tblCellMar>
            <w:top w:w="0" w:type="dxa"/>
            <w:bottom w:w="0" w:type="dxa"/>
          </w:tblCellMar>
        </w:tblPrEx>
        <w:tc>
          <w:tcPr>
            <w:tcW w:w="1300" w:type="dxa"/>
          </w:tcPr>
          <w:p w14:paraId="46AE1481" w14:textId="006A11D6" w:rsidR="00C50227" w:rsidRPr="00C50227" w:rsidRDefault="00C50227" w:rsidP="00C50227">
            <w:pPr>
              <w:spacing w:after="40" w:line="240" w:lineRule="auto"/>
              <w:rPr>
                <w:sz w:val="21"/>
              </w:rPr>
            </w:pPr>
            <w:r>
              <w:rPr>
                <w:sz w:val="21"/>
              </w:rPr>
              <w:t>Duval</w:t>
            </w:r>
          </w:p>
        </w:tc>
        <w:tc>
          <w:tcPr>
            <w:tcW w:w="1600" w:type="dxa"/>
          </w:tcPr>
          <w:p w14:paraId="1F556FB5" w14:textId="003AE9D5" w:rsidR="00C50227" w:rsidRPr="00C50227" w:rsidRDefault="00C50227" w:rsidP="00C50227">
            <w:pPr>
              <w:spacing w:after="40" w:line="240" w:lineRule="auto"/>
              <w:rPr>
                <w:sz w:val="21"/>
              </w:rPr>
            </w:pPr>
            <w:proofErr w:type="spellStart"/>
            <w:r>
              <w:rPr>
                <w:sz w:val="21"/>
              </w:rPr>
              <w:t>internal_test</w:t>
            </w:r>
            <w:proofErr w:type="spellEnd"/>
          </w:p>
        </w:tc>
        <w:tc>
          <w:tcPr>
            <w:tcW w:w="600" w:type="dxa"/>
          </w:tcPr>
          <w:p w14:paraId="2BAB3A3D" w14:textId="6F292E80" w:rsidR="00C50227" w:rsidRPr="00C50227" w:rsidRDefault="00C50227" w:rsidP="00C50227">
            <w:pPr>
              <w:spacing w:after="40" w:line="240" w:lineRule="auto"/>
              <w:rPr>
                <w:sz w:val="21"/>
              </w:rPr>
            </w:pPr>
            <w:r>
              <w:rPr>
                <w:sz w:val="21"/>
              </w:rPr>
              <w:t>70</w:t>
            </w:r>
          </w:p>
        </w:tc>
        <w:tc>
          <w:tcPr>
            <w:tcW w:w="1000" w:type="dxa"/>
          </w:tcPr>
          <w:p w14:paraId="62E5F493" w14:textId="19E9CA97" w:rsidR="00C50227" w:rsidRPr="00C50227" w:rsidRDefault="00C50227" w:rsidP="00C50227">
            <w:pPr>
              <w:spacing w:after="40" w:line="240" w:lineRule="auto"/>
              <w:rPr>
                <w:sz w:val="21"/>
              </w:rPr>
            </w:pPr>
            <w:r>
              <w:rPr>
                <w:sz w:val="21"/>
              </w:rPr>
              <w:t>24</w:t>
            </w:r>
          </w:p>
        </w:tc>
        <w:tc>
          <w:tcPr>
            <w:tcW w:w="700" w:type="dxa"/>
          </w:tcPr>
          <w:p w14:paraId="2AE49102" w14:textId="390DC804" w:rsidR="00C50227" w:rsidRPr="00C50227" w:rsidRDefault="00C50227" w:rsidP="00C50227">
            <w:pPr>
              <w:spacing w:after="40" w:line="240" w:lineRule="auto"/>
              <w:rPr>
                <w:sz w:val="21"/>
              </w:rPr>
            </w:pPr>
            <w:r>
              <w:rPr>
                <w:sz w:val="21"/>
              </w:rPr>
              <w:t>0</w:t>
            </w:r>
          </w:p>
        </w:tc>
        <w:tc>
          <w:tcPr>
            <w:tcW w:w="600" w:type="dxa"/>
          </w:tcPr>
          <w:p w14:paraId="1D9BB8E5" w14:textId="60BF0E07" w:rsidR="00C50227" w:rsidRPr="00C50227" w:rsidRDefault="00C50227" w:rsidP="00C50227">
            <w:pPr>
              <w:spacing w:after="40" w:line="240" w:lineRule="auto"/>
              <w:rPr>
                <w:sz w:val="21"/>
              </w:rPr>
            </w:pPr>
            <w:r>
              <w:rPr>
                <w:sz w:val="21"/>
              </w:rPr>
              <w:t>4</w:t>
            </w:r>
          </w:p>
        </w:tc>
        <w:tc>
          <w:tcPr>
            <w:tcW w:w="800" w:type="dxa"/>
          </w:tcPr>
          <w:p w14:paraId="7A10E162" w14:textId="1C8A14D0" w:rsidR="00C50227" w:rsidRPr="00C50227" w:rsidRDefault="00C50227" w:rsidP="00C50227">
            <w:pPr>
              <w:spacing w:after="40" w:line="240" w:lineRule="auto"/>
              <w:rPr>
                <w:sz w:val="21"/>
              </w:rPr>
            </w:pPr>
            <w:r>
              <w:rPr>
                <w:sz w:val="21"/>
              </w:rPr>
              <w:t>0</w:t>
            </w:r>
          </w:p>
        </w:tc>
        <w:tc>
          <w:tcPr>
            <w:tcW w:w="800" w:type="dxa"/>
          </w:tcPr>
          <w:p w14:paraId="74A375A4" w14:textId="784D231C" w:rsidR="00C50227" w:rsidRPr="00C50227" w:rsidRDefault="00C50227" w:rsidP="00C50227">
            <w:pPr>
              <w:spacing w:after="40" w:line="240" w:lineRule="auto"/>
              <w:rPr>
                <w:sz w:val="21"/>
              </w:rPr>
            </w:pPr>
            <w:r>
              <w:rPr>
                <w:sz w:val="21"/>
              </w:rPr>
              <w:t>0</w:t>
            </w:r>
          </w:p>
        </w:tc>
        <w:tc>
          <w:tcPr>
            <w:tcW w:w="1000" w:type="dxa"/>
          </w:tcPr>
          <w:p w14:paraId="3DE51D53" w14:textId="4248E82D" w:rsidR="00C50227" w:rsidRPr="00C50227" w:rsidRDefault="00C50227" w:rsidP="00C50227">
            <w:pPr>
              <w:spacing w:after="40" w:line="240" w:lineRule="auto"/>
              <w:rPr>
                <w:sz w:val="21"/>
              </w:rPr>
            </w:pPr>
            <w:r>
              <w:rPr>
                <w:sz w:val="21"/>
              </w:rPr>
              <w:t>0</w:t>
            </w:r>
          </w:p>
        </w:tc>
      </w:tr>
      <w:tr w:rsidR="00C50227" w:rsidRPr="00C50227" w14:paraId="3BECBBBE" w14:textId="77777777" w:rsidTr="00C50227">
        <w:tblPrEx>
          <w:tblCellMar>
            <w:top w:w="0" w:type="dxa"/>
            <w:bottom w:w="0" w:type="dxa"/>
          </w:tblCellMar>
        </w:tblPrEx>
        <w:tc>
          <w:tcPr>
            <w:tcW w:w="1300" w:type="dxa"/>
          </w:tcPr>
          <w:p w14:paraId="139F8D50" w14:textId="01FFDBB2" w:rsidR="00C50227" w:rsidRPr="00C50227" w:rsidRDefault="00C50227" w:rsidP="00C50227">
            <w:pPr>
              <w:spacing w:after="40" w:line="240" w:lineRule="auto"/>
              <w:rPr>
                <w:sz w:val="21"/>
              </w:rPr>
            </w:pPr>
            <w:r>
              <w:rPr>
                <w:sz w:val="21"/>
              </w:rPr>
              <w:t>Duval</w:t>
            </w:r>
          </w:p>
        </w:tc>
        <w:tc>
          <w:tcPr>
            <w:tcW w:w="1600" w:type="dxa"/>
          </w:tcPr>
          <w:p w14:paraId="6AFD0483" w14:textId="4F9BEADE" w:rsidR="00C50227" w:rsidRPr="00C50227" w:rsidRDefault="00C50227" w:rsidP="00C50227">
            <w:pPr>
              <w:spacing w:after="40" w:line="240" w:lineRule="auto"/>
              <w:rPr>
                <w:sz w:val="21"/>
              </w:rPr>
            </w:pPr>
            <w:r>
              <w:rPr>
                <w:sz w:val="21"/>
              </w:rPr>
              <w:t>benchmark</w:t>
            </w:r>
          </w:p>
        </w:tc>
        <w:tc>
          <w:tcPr>
            <w:tcW w:w="600" w:type="dxa"/>
          </w:tcPr>
          <w:p w14:paraId="07A2F640" w14:textId="2B8E3120" w:rsidR="00C50227" w:rsidRPr="00C50227" w:rsidRDefault="00C50227" w:rsidP="00C50227">
            <w:pPr>
              <w:spacing w:after="40" w:line="240" w:lineRule="auto"/>
              <w:rPr>
                <w:sz w:val="21"/>
              </w:rPr>
            </w:pPr>
            <w:r>
              <w:rPr>
                <w:sz w:val="21"/>
              </w:rPr>
              <w:t>117</w:t>
            </w:r>
          </w:p>
        </w:tc>
        <w:tc>
          <w:tcPr>
            <w:tcW w:w="1000" w:type="dxa"/>
          </w:tcPr>
          <w:p w14:paraId="11CDB504" w14:textId="08FF6761" w:rsidR="00C50227" w:rsidRPr="00C50227" w:rsidRDefault="00C50227" w:rsidP="00C50227">
            <w:pPr>
              <w:spacing w:after="40" w:line="240" w:lineRule="auto"/>
              <w:rPr>
                <w:sz w:val="21"/>
              </w:rPr>
            </w:pPr>
            <w:r>
              <w:rPr>
                <w:sz w:val="21"/>
              </w:rPr>
              <w:t>10</w:t>
            </w:r>
          </w:p>
        </w:tc>
        <w:tc>
          <w:tcPr>
            <w:tcW w:w="700" w:type="dxa"/>
          </w:tcPr>
          <w:p w14:paraId="1BA62409" w14:textId="492DA40B" w:rsidR="00C50227" w:rsidRPr="00C50227" w:rsidRDefault="00C50227" w:rsidP="00C50227">
            <w:pPr>
              <w:spacing w:after="40" w:line="240" w:lineRule="auto"/>
              <w:rPr>
                <w:sz w:val="21"/>
              </w:rPr>
            </w:pPr>
            <w:r>
              <w:rPr>
                <w:sz w:val="21"/>
              </w:rPr>
              <w:t>0</w:t>
            </w:r>
          </w:p>
        </w:tc>
        <w:tc>
          <w:tcPr>
            <w:tcW w:w="600" w:type="dxa"/>
          </w:tcPr>
          <w:p w14:paraId="4FC12EFB" w14:textId="76FB0F7C" w:rsidR="00C50227" w:rsidRPr="00C50227" w:rsidRDefault="00C50227" w:rsidP="00C50227">
            <w:pPr>
              <w:spacing w:after="40" w:line="240" w:lineRule="auto"/>
              <w:rPr>
                <w:sz w:val="21"/>
              </w:rPr>
            </w:pPr>
            <w:r>
              <w:rPr>
                <w:sz w:val="21"/>
              </w:rPr>
              <w:t>1</w:t>
            </w:r>
          </w:p>
        </w:tc>
        <w:tc>
          <w:tcPr>
            <w:tcW w:w="800" w:type="dxa"/>
          </w:tcPr>
          <w:p w14:paraId="4134387D" w14:textId="188E11EB" w:rsidR="00C50227" w:rsidRPr="00C50227" w:rsidRDefault="00C50227" w:rsidP="00C50227">
            <w:pPr>
              <w:spacing w:after="40" w:line="240" w:lineRule="auto"/>
              <w:rPr>
                <w:sz w:val="21"/>
              </w:rPr>
            </w:pPr>
            <w:r>
              <w:rPr>
                <w:sz w:val="21"/>
              </w:rPr>
              <w:t>0</w:t>
            </w:r>
          </w:p>
        </w:tc>
        <w:tc>
          <w:tcPr>
            <w:tcW w:w="800" w:type="dxa"/>
          </w:tcPr>
          <w:p w14:paraId="0B67DD11" w14:textId="1D52203E" w:rsidR="00C50227" w:rsidRPr="00C50227" w:rsidRDefault="00C50227" w:rsidP="00C50227">
            <w:pPr>
              <w:spacing w:after="40" w:line="240" w:lineRule="auto"/>
              <w:rPr>
                <w:sz w:val="21"/>
              </w:rPr>
            </w:pPr>
            <w:r>
              <w:rPr>
                <w:sz w:val="21"/>
              </w:rPr>
              <w:t>0</w:t>
            </w:r>
          </w:p>
        </w:tc>
        <w:tc>
          <w:tcPr>
            <w:tcW w:w="1000" w:type="dxa"/>
          </w:tcPr>
          <w:p w14:paraId="2A989DDC" w14:textId="72ABA304" w:rsidR="00C50227" w:rsidRPr="00C50227" w:rsidRDefault="00C50227" w:rsidP="00C50227">
            <w:pPr>
              <w:spacing w:after="40" w:line="240" w:lineRule="auto"/>
              <w:rPr>
                <w:sz w:val="21"/>
              </w:rPr>
            </w:pPr>
            <w:r>
              <w:rPr>
                <w:sz w:val="21"/>
              </w:rPr>
              <w:t>0</w:t>
            </w:r>
          </w:p>
        </w:tc>
      </w:tr>
      <w:tr w:rsidR="00C50227" w:rsidRPr="00C50227" w14:paraId="1E57AD96" w14:textId="77777777" w:rsidTr="00C50227">
        <w:tblPrEx>
          <w:tblCellMar>
            <w:top w:w="0" w:type="dxa"/>
            <w:bottom w:w="0" w:type="dxa"/>
          </w:tblCellMar>
        </w:tblPrEx>
        <w:tc>
          <w:tcPr>
            <w:tcW w:w="1300" w:type="dxa"/>
          </w:tcPr>
          <w:p w14:paraId="03EB320E" w14:textId="3D99CF02" w:rsidR="00C50227" w:rsidRPr="00C50227" w:rsidRDefault="00C50227" w:rsidP="00C50227">
            <w:pPr>
              <w:spacing w:after="40" w:line="240" w:lineRule="auto"/>
              <w:rPr>
                <w:sz w:val="21"/>
              </w:rPr>
            </w:pPr>
            <w:r>
              <w:rPr>
                <w:sz w:val="21"/>
              </w:rPr>
              <w:t>Duval</w:t>
            </w:r>
          </w:p>
        </w:tc>
        <w:tc>
          <w:tcPr>
            <w:tcW w:w="1600" w:type="dxa"/>
          </w:tcPr>
          <w:p w14:paraId="70EC083E" w14:textId="50A7519F" w:rsidR="00C50227" w:rsidRPr="00C50227" w:rsidRDefault="00C50227" w:rsidP="00C50227">
            <w:pPr>
              <w:spacing w:after="40" w:line="240" w:lineRule="auto"/>
              <w:rPr>
                <w:sz w:val="21"/>
              </w:rPr>
            </w:pPr>
            <w:proofErr w:type="spellStart"/>
            <w:r>
              <w:rPr>
                <w:sz w:val="21"/>
              </w:rPr>
              <w:t>external_test</w:t>
            </w:r>
            <w:proofErr w:type="spellEnd"/>
          </w:p>
        </w:tc>
        <w:tc>
          <w:tcPr>
            <w:tcW w:w="600" w:type="dxa"/>
          </w:tcPr>
          <w:p w14:paraId="2A052577" w14:textId="3DF32F0E" w:rsidR="00C50227" w:rsidRPr="00C50227" w:rsidRDefault="00C50227" w:rsidP="00C50227">
            <w:pPr>
              <w:spacing w:after="40" w:line="240" w:lineRule="auto"/>
              <w:rPr>
                <w:sz w:val="21"/>
              </w:rPr>
            </w:pPr>
            <w:r>
              <w:rPr>
                <w:sz w:val="21"/>
              </w:rPr>
              <w:t>201</w:t>
            </w:r>
          </w:p>
        </w:tc>
        <w:tc>
          <w:tcPr>
            <w:tcW w:w="1000" w:type="dxa"/>
          </w:tcPr>
          <w:p w14:paraId="227B1249" w14:textId="35611450" w:rsidR="00C50227" w:rsidRPr="00C50227" w:rsidRDefault="00C50227" w:rsidP="00C50227">
            <w:pPr>
              <w:spacing w:after="40" w:line="240" w:lineRule="auto"/>
              <w:rPr>
                <w:sz w:val="21"/>
              </w:rPr>
            </w:pPr>
            <w:r>
              <w:rPr>
                <w:sz w:val="21"/>
              </w:rPr>
              <w:t>44</w:t>
            </w:r>
          </w:p>
        </w:tc>
        <w:tc>
          <w:tcPr>
            <w:tcW w:w="700" w:type="dxa"/>
          </w:tcPr>
          <w:p w14:paraId="66793C01" w14:textId="68550DF0" w:rsidR="00C50227" w:rsidRPr="00C50227" w:rsidRDefault="00C50227" w:rsidP="00C50227">
            <w:pPr>
              <w:spacing w:after="40" w:line="240" w:lineRule="auto"/>
              <w:rPr>
                <w:sz w:val="21"/>
              </w:rPr>
            </w:pPr>
            <w:r>
              <w:rPr>
                <w:sz w:val="21"/>
              </w:rPr>
              <w:t>0</w:t>
            </w:r>
          </w:p>
        </w:tc>
        <w:tc>
          <w:tcPr>
            <w:tcW w:w="600" w:type="dxa"/>
          </w:tcPr>
          <w:p w14:paraId="53FFE920" w14:textId="220497F7" w:rsidR="00C50227" w:rsidRPr="00C50227" w:rsidRDefault="00C50227" w:rsidP="00C50227">
            <w:pPr>
              <w:spacing w:after="40" w:line="240" w:lineRule="auto"/>
              <w:rPr>
                <w:sz w:val="21"/>
              </w:rPr>
            </w:pPr>
            <w:r>
              <w:rPr>
                <w:sz w:val="21"/>
              </w:rPr>
              <w:t>2</w:t>
            </w:r>
          </w:p>
        </w:tc>
        <w:tc>
          <w:tcPr>
            <w:tcW w:w="800" w:type="dxa"/>
          </w:tcPr>
          <w:p w14:paraId="1B9F46A5" w14:textId="2546A82A" w:rsidR="00C50227" w:rsidRPr="00C50227" w:rsidRDefault="00C50227" w:rsidP="00C50227">
            <w:pPr>
              <w:spacing w:after="40" w:line="240" w:lineRule="auto"/>
              <w:rPr>
                <w:sz w:val="21"/>
              </w:rPr>
            </w:pPr>
            <w:r>
              <w:rPr>
                <w:sz w:val="21"/>
              </w:rPr>
              <w:t>0</w:t>
            </w:r>
          </w:p>
        </w:tc>
        <w:tc>
          <w:tcPr>
            <w:tcW w:w="800" w:type="dxa"/>
          </w:tcPr>
          <w:p w14:paraId="4865EF7F" w14:textId="22AE0709" w:rsidR="00C50227" w:rsidRPr="00C50227" w:rsidRDefault="00C50227" w:rsidP="00C50227">
            <w:pPr>
              <w:spacing w:after="40" w:line="240" w:lineRule="auto"/>
              <w:rPr>
                <w:sz w:val="21"/>
              </w:rPr>
            </w:pPr>
            <w:r>
              <w:rPr>
                <w:sz w:val="21"/>
              </w:rPr>
              <w:t>0</w:t>
            </w:r>
          </w:p>
        </w:tc>
        <w:tc>
          <w:tcPr>
            <w:tcW w:w="1000" w:type="dxa"/>
          </w:tcPr>
          <w:p w14:paraId="09A1C6E3" w14:textId="0950AB74" w:rsidR="00C50227" w:rsidRPr="00C50227" w:rsidRDefault="00C50227" w:rsidP="00C50227">
            <w:pPr>
              <w:spacing w:after="40" w:line="240" w:lineRule="auto"/>
              <w:rPr>
                <w:sz w:val="21"/>
              </w:rPr>
            </w:pPr>
            <w:r>
              <w:rPr>
                <w:sz w:val="21"/>
              </w:rPr>
              <w:t>0</w:t>
            </w:r>
          </w:p>
        </w:tc>
      </w:tr>
    </w:tbl>
    <w:p w14:paraId="410B4163" w14:textId="76CE4A0B" w:rsidR="00C50227" w:rsidRDefault="00C50227" w:rsidP="00C50227">
      <w:r>
        <w:t>ND, DT and the dual answers are counted after the upper gate (a gated record is Normal, so it is not counted); the last column gives ND before the gate. The complete table, including the same counts before the gate, is in conventional_counts.csv.</w:t>
      </w:r>
    </w:p>
    <w:p w14:paraId="6520CFA8" w14:textId="36CB4CAE" w:rsidR="00C50227" w:rsidRDefault="00C50227" w:rsidP="00C50227">
      <w:pPr>
        <w:pStyle w:val="Heading2"/>
      </w:pPr>
      <w:r>
        <w:t>What the gate does to the true faults</w:t>
      </w:r>
    </w:p>
    <w:p w14:paraId="0C897286" w14:textId="339A7060" w:rsidR="00C50227" w:rsidRDefault="00C50227" w:rsidP="00C50227">
      <w:r>
        <w:t xml:space="preserve">The upper gate calls 242 records Normal; 160 of them are true faults (gate_by_class.csv). The lower gate calls 91 records Normal. Because the same gate is used for all three methods, these records are counted as Normal for every method; the </w:t>
      </w:r>
      <w:proofErr w:type="spellStart"/>
      <w:r>
        <w:t>raw_result</w:t>
      </w:r>
      <w:proofErr w:type="spellEnd"/>
      <w:r>
        <w:t xml:space="preserve"> column keeps what each method alone would have said.</w:t>
      </w:r>
    </w:p>
    <w:p w14:paraId="16E445CB" w14:textId="4E564966" w:rsidR="00C50227" w:rsidRDefault="00C50227" w:rsidP="00C50227">
      <w:pPr>
        <w:pStyle w:val="Heading2"/>
      </w:pPr>
      <w:r>
        <w:t>Plausibility check against the IEC TC 10 benchmark (not a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100"/>
        <w:gridCol w:w="1100"/>
        <w:gridCol w:w="1100"/>
        <w:gridCol w:w="1000"/>
        <w:gridCol w:w="900"/>
        <w:gridCol w:w="1400"/>
      </w:tblGrid>
      <w:tr w:rsidR="00C50227" w:rsidRPr="00C50227" w14:paraId="333AB9E4" w14:textId="77777777" w:rsidTr="00C50227">
        <w:tblPrEx>
          <w:tblCellMar>
            <w:top w:w="0" w:type="dxa"/>
            <w:bottom w:w="0" w:type="dxa"/>
          </w:tblCellMar>
        </w:tblPrEx>
        <w:trPr>
          <w:tblHeader/>
        </w:trPr>
        <w:tc>
          <w:tcPr>
            <w:tcW w:w="1600" w:type="dxa"/>
            <w:shd w:val="clear" w:color="auto" w:fill="D9D9D9"/>
          </w:tcPr>
          <w:p w14:paraId="745369C1" w14:textId="19D2BE7E" w:rsidR="00C50227" w:rsidRPr="00C50227" w:rsidRDefault="00C50227" w:rsidP="00C50227">
            <w:pPr>
              <w:spacing w:after="40" w:line="240" w:lineRule="auto"/>
              <w:rPr>
                <w:b/>
                <w:sz w:val="21"/>
              </w:rPr>
            </w:pPr>
            <w:r w:rsidRPr="00C50227">
              <w:rPr>
                <w:b/>
                <w:sz w:val="21"/>
              </w:rPr>
              <w:t>Method</w:t>
            </w:r>
          </w:p>
        </w:tc>
        <w:tc>
          <w:tcPr>
            <w:tcW w:w="1100" w:type="dxa"/>
            <w:shd w:val="clear" w:color="auto" w:fill="D9D9D9"/>
          </w:tcPr>
          <w:p w14:paraId="3F0D171F" w14:textId="44E2AD15" w:rsidR="00C50227" w:rsidRPr="00C50227" w:rsidRDefault="00C50227" w:rsidP="00C50227">
            <w:pPr>
              <w:spacing w:after="40" w:line="240" w:lineRule="auto"/>
              <w:rPr>
                <w:b/>
                <w:sz w:val="21"/>
              </w:rPr>
            </w:pPr>
            <w:r w:rsidRPr="00C50227">
              <w:rPr>
                <w:b/>
                <w:sz w:val="21"/>
              </w:rPr>
              <w:t>Records</w:t>
            </w:r>
          </w:p>
        </w:tc>
        <w:tc>
          <w:tcPr>
            <w:tcW w:w="1100" w:type="dxa"/>
            <w:shd w:val="clear" w:color="auto" w:fill="D9D9D9"/>
          </w:tcPr>
          <w:p w14:paraId="743CE82F" w14:textId="4716D924" w:rsidR="00C50227" w:rsidRPr="00C50227" w:rsidRDefault="00C50227" w:rsidP="00C50227">
            <w:pPr>
              <w:spacing w:after="40" w:line="240" w:lineRule="auto"/>
              <w:rPr>
                <w:b/>
                <w:sz w:val="21"/>
              </w:rPr>
            </w:pPr>
            <w:r w:rsidRPr="00C50227">
              <w:rPr>
                <w:b/>
                <w:sz w:val="21"/>
              </w:rPr>
              <w:t>Correct</w:t>
            </w:r>
          </w:p>
        </w:tc>
        <w:tc>
          <w:tcPr>
            <w:tcW w:w="1100" w:type="dxa"/>
            <w:shd w:val="clear" w:color="auto" w:fill="D9D9D9"/>
          </w:tcPr>
          <w:p w14:paraId="5FA450CD" w14:textId="5295241A" w:rsidR="00C50227" w:rsidRPr="00C50227" w:rsidRDefault="00C50227" w:rsidP="00C50227">
            <w:pPr>
              <w:spacing w:after="40" w:line="240" w:lineRule="auto"/>
              <w:rPr>
                <w:b/>
                <w:sz w:val="21"/>
              </w:rPr>
            </w:pPr>
            <w:r w:rsidRPr="00C50227">
              <w:rPr>
                <w:b/>
                <w:sz w:val="21"/>
              </w:rPr>
              <w:t>Share</w:t>
            </w:r>
          </w:p>
        </w:tc>
        <w:tc>
          <w:tcPr>
            <w:tcW w:w="1000" w:type="dxa"/>
            <w:shd w:val="clear" w:color="auto" w:fill="D9D9D9"/>
          </w:tcPr>
          <w:p w14:paraId="3DBCC0E2" w14:textId="3E96D41C" w:rsidR="00C50227" w:rsidRPr="00C50227" w:rsidRDefault="00C50227" w:rsidP="00C50227">
            <w:pPr>
              <w:spacing w:after="40" w:line="240" w:lineRule="auto"/>
              <w:rPr>
                <w:b/>
                <w:sz w:val="21"/>
              </w:rPr>
            </w:pPr>
            <w:r w:rsidRPr="00C50227">
              <w:rPr>
                <w:b/>
                <w:sz w:val="21"/>
              </w:rPr>
              <w:t>ND</w:t>
            </w:r>
          </w:p>
        </w:tc>
        <w:tc>
          <w:tcPr>
            <w:tcW w:w="900" w:type="dxa"/>
            <w:shd w:val="clear" w:color="auto" w:fill="D9D9D9"/>
          </w:tcPr>
          <w:p w14:paraId="0D4073F9" w14:textId="3B5407C5" w:rsidR="00C50227" w:rsidRPr="00C50227" w:rsidRDefault="00C50227" w:rsidP="00C50227">
            <w:pPr>
              <w:spacing w:after="40" w:line="240" w:lineRule="auto"/>
              <w:rPr>
                <w:b/>
                <w:sz w:val="21"/>
              </w:rPr>
            </w:pPr>
            <w:r w:rsidRPr="00C50227">
              <w:rPr>
                <w:b/>
                <w:sz w:val="21"/>
              </w:rPr>
              <w:t>DT</w:t>
            </w:r>
          </w:p>
        </w:tc>
        <w:tc>
          <w:tcPr>
            <w:tcW w:w="1400" w:type="dxa"/>
            <w:shd w:val="clear" w:color="auto" w:fill="D9D9D9"/>
          </w:tcPr>
          <w:p w14:paraId="7CADD113" w14:textId="21BAE2FD" w:rsidR="00C50227" w:rsidRPr="00C50227" w:rsidRDefault="00C50227" w:rsidP="00C50227">
            <w:pPr>
              <w:spacing w:after="40" w:line="240" w:lineRule="auto"/>
              <w:rPr>
                <w:b/>
                <w:sz w:val="21"/>
              </w:rPr>
            </w:pPr>
            <w:r w:rsidRPr="00C50227">
              <w:rPr>
                <w:b/>
                <w:sz w:val="21"/>
              </w:rPr>
              <w:t>Dual answers</w:t>
            </w:r>
          </w:p>
        </w:tc>
      </w:tr>
      <w:tr w:rsidR="00C50227" w:rsidRPr="00C50227" w14:paraId="6F31582B" w14:textId="77777777" w:rsidTr="00C50227">
        <w:tblPrEx>
          <w:tblCellMar>
            <w:top w:w="0" w:type="dxa"/>
            <w:bottom w:w="0" w:type="dxa"/>
          </w:tblCellMar>
        </w:tblPrEx>
        <w:tc>
          <w:tcPr>
            <w:tcW w:w="1600" w:type="dxa"/>
          </w:tcPr>
          <w:p w14:paraId="6EFA408F" w14:textId="19A2D642" w:rsidR="00C50227" w:rsidRPr="00C50227" w:rsidRDefault="00C50227" w:rsidP="00C50227">
            <w:pPr>
              <w:spacing w:after="40" w:line="240" w:lineRule="auto"/>
              <w:rPr>
                <w:sz w:val="21"/>
              </w:rPr>
            </w:pPr>
            <w:r>
              <w:rPr>
                <w:sz w:val="21"/>
              </w:rPr>
              <w:t>IEC60599</w:t>
            </w:r>
          </w:p>
        </w:tc>
        <w:tc>
          <w:tcPr>
            <w:tcW w:w="1100" w:type="dxa"/>
          </w:tcPr>
          <w:p w14:paraId="118B9AE6" w14:textId="17026D5B" w:rsidR="00C50227" w:rsidRPr="00C50227" w:rsidRDefault="00C50227" w:rsidP="00C50227">
            <w:pPr>
              <w:spacing w:after="40" w:line="240" w:lineRule="auto"/>
              <w:rPr>
                <w:sz w:val="21"/>
              </w:rPr>
            </w:pPr>
            <w:r>
              <w:rPr>
                <w:sz w:val="21"/>
              </w:rPr>
              <w:t>117</w:t>
            </w:r>
          </w:p>
        </w:tc>
        <w:tc>
          <w:tcPr>
            <w:tcW w:w="1100" w:type="dxa"/>
          </w:tcPr>
          <w:p w14:paraId="33C2213A" w14:textId="532A0B8F" w:rsidR="00C50227" w:rsidRPr="00C50227" w:rsidRDefault="00C50227" w:rsidP="00C50227">
            <w:pPr>
              <w:spacing w:after="40" w:line="240" w:lineRule="auto"/>
              <w:rPr>
                <w:sz w:val="21"/>
              </w:rPr>
            </w:pPr>
            <w:r>
              <w:rPr>
                <w:sz w:val="21"/>
              </w:rPr>
              <w:t>81</w:t>
            </w:r>
          </w:p>
        </w:tc>
        <w:tc>
          <w:tcPr>
            <w:tcW w:w="1100" w:type="dxa"/>
          </w:tcPr>
          <w:p w14:paraId="39818656" w14:textId="0F0A3C14" w:rsidR="00C50227" w:rsidRPr="00C50227" w:rsidRDefault="00C50227" w:rsidP="00C50227">
            <w:pPr>
              <w:spacing w:after="40" w:line="240" w:lineRule="auto"/>
              <w:rPr>
                <w:sz w:val="21"/>
              </w:rPr>
            </w:pPr>
            <w:r>
              <w:rPr>
                <w:sz w:val="21"/>
              </w:rPr>
              <w:t>69.2%</w:t>
            </w:r>
          </w:p>
        </w:tc>
        <w:tc>
          <w:tcPr>
            <w:tcW w:w="1000" w:type="dxa"/>
          </w:tcPr>
          <w:p w14:paraId="390B6A08" w14:textId="16AF778D" w:rsidR="00C50227" w:rsidRPr="00C50227" w:rsidRDefault="00C50227" w:rsidP="00C50227">
            <w:pPr>
              <w:spacing w:after="40" w:line="240" w:lineRule="auto"/>
              <w:rPr>
                <w:sz w:val="21"/>
              </w:rPr>
            </w:pPr>
            <w:r>
              <w:rPr>
                <w:sz w:val="21"/>
              </w:rPr>
              <w:t>27</w:t>
            </w:r>
          </w:p>
        </w:tc>
        <w:tc>
          <w:tcPr>
            <w:tcW w:w="900" w:type="dxa"/>
          </w:tcPr>
          <w:p w14:paraId="05EF981D" w14:textId="648A1D1C" w:rsidR="00C50227" w:rsidRPr="00C50227" w:rsidRDefault="00C50227" w:rsidP="00C50227">
            <w:pPr>
              <w:spacing w:after="40" w:line="240" w:lineRule="auto"/>
              <w:rPr>
                <w:sz w:val="21"/>
              </w:rPr>
            </w:pPr>
            <w:r>
              <w:rPr>
                <w:sz w:val="21"/>
              </w:rPr>
              <w:t>0</w:t>
            </w:r>
          </w:p>
        </w:tc>
        <w:tc>
          <w:tcPr>
            <w:tcW w:w="1400" w:type="dxa"/>
          </w:tcPr>
          <w:p w14:paraId="53AB56E4" w14:textId="218BA08D" w:rsidR="00C50227" w:rsidRPr="00C50227" w:rsidRDefault="00C50227" w:rsidP="00C50227">
            <w:pPr>
              <w:spacing w:after="40" w:line="240" w:lineRule="auto"/>
              <w:rPr>
                <w:sz w:val="21"/>
              </w:rPr>
            </w:pPr>
            <w:r>
              <w:rPr>
                <w:sz w:val="21"/>
              </w:rPr>
              <w:t>27</w:t>
            </w:r>
          </w:p>
        </w:tc>
      </w:tr>
      <w:tr w:rsidR="00C50227" w:rsidRPr="00C50227" w14:paraId="19F35A1A" w14:textId="77777777" w:rsidTr="00C50227">
        <w:tblPrEx>
          <w:tblCellMar>
            <w:top w:w="0" w:type="dxa"/>
            <w:bottom w:w="0" w:type="dxa"/>
          </w:tblCellMar>
        </w:tblPrEx>
        <w:tc>
          <w:tcPr>
            <w:tcW w:w="1600" w:type="dxa"/>
          </w:tcPr>
          <w:p w14:paraId="531066AD" w14:textId="049B11D9" w:rsidR="00C50227" w:rsidRPr="00C50227" w:rsidRDefault="00C50227" w:rsidP="00C50227">
            <w:pPr>
              <w:spacing w:after="40" w:line="240" w:lineRule="auto"/>
              <w:rPr>
                <w:sz w:val="21"/>
              </w:rPr>
            </w:pPr>
            <w:r>
              <w:rPr>
                <w:sz w:val="21"/>
              </w:rPr>
              <w:t>Rogers</w:t>
            </w:r>
          </w:p>
        </w:tc>
        <w:tc>
          <w:tcPr>
            <w:tcW w:w="1100" w:type="dxa"/>
          </w:tcPr>
          <w:p w14:paraId="373FDAD5" w14:textId="4C087664" w:rsidR="00C50227" w:rsidRPr="00C50227" w:rsidRDefault="00C50227" w:rsidP="00C50227">
            <w:pPr>
              <w:spacing w:after="40" w:line="240" w:lineRule="auto"/>
              <w:rPr>
                <w:sz w:val="21"/>
              </w:rPr>
            </w:pPr>
            <w:r>
              <w:rPr>
                <w:sz w:val="21"/>
              </w:rPr>
              <w:t>117</w:t>
            </w:r>
          </w:p>
        </w:tc>
        <w:tc>
          <w:tcPr>
            <w:tcW w:w="1100" w:type="dxa"/>
          </w:tcPr>
          <w:p w14:paraId="27BAEB02" w14:textId="7BB2BBE2" w:rsidR="00C50227" w:rsidRPr="00C50227" w:rsidRDefault="00C50227" w:rsidP="00C50227">
            <w:pPr>
              <w:spacing w:after="40" w:line="240" w:lineRule="auto"/>
              <w:rPr>
                <w:sz w:val="21"/>
              </w:rPr>
            </w:pPr>
            <w:r>
              <w:rPr>
                <w:sz w:val="21"/>
              </w:rPr>
              <w:t>55</w:t>
            </w:r>
          </w:p>
        </w:tc>
        <w:tc>
          <w:tcPr>
            <w:tcW w:w="1100" w:type="dxa"/>
          </w:tcPr>
          <w:p w14:paraId="48D66618" w14:textId="12DEB9FA" w:rsidR="00C50227" w:rsidRPr="00C50227" w:rsidRDefault="00C50227" w:rsidP="00C50227">
            <w:pPr>
              <w:spacing w:after="40" w:line="240" w:lineRule="auto"/>
              <w:rPr>
                <w:sz w:val="21"/>
              </w:rPr>
            </w:pPr>
            <w:r>
              <w:rPr>
                <w:sz w:val="21"/>
              </w:rPr>
              <w:t>47.0%</w:t>
            </w:r>
          </w:p>
        </w:tc>
        <w:tc>
          <w:tcPr>
            <w:tcW w:w="1000" w:type="dxa"/>
          </w:tcPr>
          <w:p w14:paraId="641793AA" w14:textId="05915C74" w:rsidR="00C50227" w:rsidRPr="00C50227" w:rsidRDefault="00C50227" w:rsidP="00C50227">
            <w:pPr>
              <w:spacing w:after="40" w:line="240" w:lineRule="auto"/>
              <w:rPr>
                <w:sz w:val="21"/>
              </w:rPr>
            </w:pPr>
            <w:r>
              <w:rPr>
                <w:sz w:val="21"/>
              </w:rPr>
              <w:t>47</w:t>
            </w:r>
          </w:p>
        </w:tc>
        <w:tc>
          <w:tcPr>
            <w:tcW w:w="900" w:type="dxa"/>
          </w:tcPr>
          <w:p w14:paraId="7788BEA4" w14:textId="34947D32" w:rsidR="00C50227" w:rsidRPr="00C50227" w:rsidRDefault="00C50227" w:rsidP="00C50227">
            <w:pPr>
              <w:spacing w:after="40" w:line="240" w:lineRule="auto"/>
              <w:rPr>
                <w:sz w:val="21"/>
              </w:rPr>
            </w:pPr>
            <w:r>
              <w:rPr>
                <w:sz w:val="21"/>
              </w:rPr>
              <w:t>0</w:t>
            </w:r>
          </w:p>
        </w:tc>
        <w:tc>
          <w:tcPr>
            <w:tcW w:w="1400" w:type="dxa"/>
          </w:tcPr>
          <w:p w14:paraId="54068A45" w14:textId="3F93C3B3" w:rsidR="00C50227" w:rsidRPr="00C50227" w:rsidRDefault="00C50227" w:rsidP="00C50227">
            <w:pPr>
              <w:spacing w:after="40" w:line="240" w:lineRule="auto"/>
              <w:rPr>
                <w:sz w:val="21"/>
              </w:rPr>
            </w:pPr>
            <w:r>
              <w:rPr>
                <w:sz w:val="21"/>
              </w:rPr>
              <w:t>0</w:t>
            </w:r>
          </w:p>
        </w:tc>
      </w:tr>
      <w:tr w:rsidR="00C50227" w:rsidRPr="00C50227" w14:paraId="1B86B4CC" w14:textId="77777777" w:rsidTr="00C50227">
        <w:tblPrEx>
          <w:tblCellMar>
            <w:top w:w="0" w:type="dxa"/>
            <w:bottom w:w="0" w:type="dxa"/>
          </w:tblCellMar>
        </w:tblPrEx>
        <w:tc>
          <w:tcPr>
            <w:tcW w:w="1600" w:type="dxa"/>
          </w:tcPr>
          <w:p w14:paraId="27D4538A" w14:textId="22C79062" w:rsidR="00C50227" w:rsidRPr="00C50227" w:rsidRDefault="00C50227" w:rsidP="00C50227">
            <w:pPr>
              <w:spacing w:after="40" w:line="240" w:lineRule="auto"/>
              <w:rPr>
                <w:sz w:val="21"/>
              </w:rPr>
            </w:pPr>
            <w:r>
              <w:rPr>
                <w:sz w:val="21"/>
              </w:rPr>
              <w:t>Duval</w:t>
            </w:r>
          </w:p>
        </w:tc>
        <w:tc>
          <w:tcPr>
            <w:tcW w:w="1100" w:type="dxa"/>
          </w:tcPr>
          <w:p w14:paraId="1795A289" w14:textId="5CFAB7B9" w:rsidR="00C50227" w:rsidRPr="00C50227" w:rsidRDefault="00C50227" w:rsidP="00C50227">
            <w:pPr>
              <w:spacing w:after="40" w:line="240" w:lineRule="auto"/>
              <w:rPr>
                <w:sz w:val="21"/>
              </w:rPr>
            </w:pPr>
            <w:r>
              <w:rPr>
                <w:sz w:val="21"/>
              </w:rPr>
              <w:t>117</w:t>
            </w:r>
          </w:p>
        </w:tc>
        <w:tc>
          <w:tcPr>
            <w:tcW w:w="1100" w:type="dxa"/>
          </w:tcPr>
          <w:p w14:paraId="62892D98" w14:textId="19670FEC" w:rsidR="00C50227" w:rsidRPr="00C50227" w:rsidRDefault="00C50227" w:rsidP="00C50227">
            <w:pPr>
              <w:spacing w:after="40" w:line="240" w:lineRule="auto"/>
              <w:rPr>
                <w:sz w:val="21"/>
              </w:rPr>
            </w:pPr>
            <w:r>
              <w:rPr>
                <w:sz w:val="21"/>
              </w:rPr>
              <w:t>103</w:t>
            </w:r>
          </w:p>
        </w:tc>
        <w:tc>
          <w:tcPr>
            <w:tcW w:w="1100" w:type="dxa"/>
          </w:tcPr>
          <w:p w14:paraId="43A71987" w14:textId="21DA90CD" w:rsidR="00C50227" w:rsidRPr="00C50227" w:rsidRDefault="00C50227" w:rsidP="00C50227">
            <w:pPr>
              <w:spacing w:after="40" w:line="240" w:lineRule="auto"/>
              <w:rPr>
                <w:sz w:val="21"/>
              </w:rPr>
            </w:pPr>
            <w:r>
              <w:rPr>
                <w:sz w:val="21"/>
              </w:rPr>
              <w:t>88.0%</w:t>
            </w:r>
          </w:p>
        </w:tc>
        <w:tc>
          <w:tcPr>
            <w:tcW w:w="1000" w:type="dxa"/>
          </w:tcPr>
          <w:p w14:paraId="7C8B2CCD" w14:textId="58F1C790" w:rsidR="00C50227" w:rsidRPr="00C50227" w:rsidRDefault="00C50227" w:rsidP="00C50227">
            <w:pPr>
              <w:spacing w:after="40" w:line="240" w:lineRule="auto"/>
              <w:rPr>
                <w:sz w:val="21"/>
              </w:rPr>
            </w:pPr>
            <w:r>
              <w:rPr>
                <w:sz w:val="21"/>
              </w:rPr>
              <w:t>0</w:t>
            </w:r>
          </w:p>
        </w:tc>
        <w:tc>
          <w:tcPr>
            <w:tcW w:w="900" w:type="dxa"/>
          </w:tcPr>
          <w:p w14:paraId="0242AFBC" w14:textId="4E81B6E7" w:rsidR="00C50227" w:rsidRPr="00C50227" w:rsidRDefault="00C50227" w:rsidP="00C50227">
            <w:pPr>
              <w:spacing w:after="40" w:line="240" w:lineRule="auto"/>
              <w:rPr>
                <w:sz w:val="21"/>
              </w:rPr>
            </w:pPr>
            <w:r>
              <w:rPr>
                <w:sz w:val="21"/>
              </w:rPr>
              <w:t>1</w:t>
            </w:r>
          </w:p>
        </w:tc>
        <w:tc>
          <w:tcPr>
            <w:tcW w:w="1400" w:type="dxa"/>
          </w:tcPr>
          <w:p w14:paraId="535C6B21" w14:textId="6152A2B8" w:rsidR="00C50227" w:rsidRPr="00C50227" w:rsidRDefault="00C50227" w:rsidP="00C50227">
            <w:pPr>
              <w:spacing w:after="40" w:line="240" w:lineRule="auto"/>
              <w:rPr>
                <w:sz w:val="21"/>
              </w:rPr>
            </w:pPr>
            <w:r>
              <w:rPr>
                <w:sz w:val="21"/>
              </w:rPr>
              <w:t>0</w:t>
            </w:r>
          </w:p>
        </w:tc>
      </w:tr>
    </w:tbl>
    <w:p w14:paraId="4D0C79E4" w14:textId="0341EB79" w:rsidR="00C50227" w:rsidRDefault="00C50227" w:rsidP="00C50227">
      <w:r>
        <w:t>This check uses the raw answers (before the gate) on the 117 inspection-confirmed benchmark records with the classes merged to PD, D1, D2, T12 and T3; a dual answer counts as correct if either part is right, and DT and ND count as wrong. It only shows that the three implementations behave sensibly: the Duval triangle is clearly the most accurate on this data set, the IEC ratio method is intermediate with many dual and ND answers, and the Rogers method leaves many records without diagnosis. The formal evaluation (macro-F1, confidence intervals, the primary 58-record subset, the gate, the scoring of dual answers) is done in later steps and may give different figures. Nothing here should be quoted as a result.</w:t>
      </w:r>
    </w:p>
    <w:p w14:paraId="15C2486D" w14:textId="596139EA" w:rsidR="00C50227" w:rsidRDefault="00C50227" w:rsidP="00C50227">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C50227" w:rsidRPr="00C50227" w14:paraId="4F4BF424" w14:textId="77777777" w:rsidTr="00C50227">
        <w:tblPrEx>
          <w:tblCellMar>
            <w:top w:w="0" w:type="dxa"/>
            <w:bottom w:w="0" w:type="dxa"/>
          </w:tblCellMar>
        </w:tblPrEx>
        <w:trPr>
          <w:tblHeader/>
        </w:trPr>
        <w:tc>
          <w:tcPr>
            <w:tcW w:w="6000" w:type="dxa"/>
            <w:shd w:val="clear" w:color="auto" w:fill="D9D9D9"/>
          </w:tcPr>
          <w:p w14:paraId="0CDFA6DB" w14:textId="253C94AC" w:rsidR="00C50227" w:rsidRPr="00C50227" w:rsidRDefault="00C50227" w:rsidP="00C50227">
            <w:pPr>
              <w:spacing w:after="40" w:line="240" w:lineRule="auto"/>
              <w:rPr>
                <w:b/>
                <w:sz w:val="21"/>
              </w:rPr>
            </w:pPr>
            <w:r w:rsidRPr="00C50227">
              <w:rPr>
                <w:b/>
                <w:sz w:val="21"/>
              </w:rPr>
              <w:t>Check</w:t>
            </w:r>
          </w:p>
        </w:tc>
        <w:tc>
          <w:tcPr>
            <w:tcW w:w="3000" w:type="dxa"/>
            <w:shd w:val="clear" w:color="auto" w:fill="D9D9D9"/>
          </w:tcPr>
          <w:p w14:paraId="7B10D1C2" w14:textId="20205D6F" w:rsidR="00C50227" w:rsidRPr="00C50227" w:rsidRDefault="00C50227" w:rsidP="00C50227">
            <w:pPr>
              <w:spacing w:after="40" w:line="240" w:lineRule="auto"/>
              <w:rPr>
                <w:b/>
                <w:sz w:val="21"/>
              </w:rPr>
            </w:pPr>
            <w:r w:rsidRPr="00C50227">
              <w:rPr>
                <w:b/>
                <w:sz w:val="21"/>
              </w:rPr>
              <w:t>Result</w:t>
            </w:r>
          </w:p>
        </w:tc>
      </w:tr>
      <w:tr w:rsidR="00C50227" w:rsidRPr="00C50227" w14:paraId="193154AA" w14:textId="77777777" w:rsidTr="00C50227">
        <w:tblPrEx>
          <w:tblCellMar>
            <w:top w:w="0" w:type="dxa"/>
            <w:bottom w:w="0" w:type="dxa"/>
          </w:tblCellMar>
        </w:tblPrEx>
        <w:tc>
          <w:tcPr>
            <w:tcW w:w="6000" w:type="dxa"/>
          </w:tcPr>
          <w:p w14:paraId="2FE1DBE0" w14:textId="14AD21BA" w:rsidR="00C50227" w:rsidRPr="00C50227" w:rsidRDefault="00C50227" w:rsidP="00C50227">
            <w:pPr>
              <w:spacing w:after="40" w:line="240" w:lineRule="auto"/>
              <w:rPr>
                <w:sz w:val="21"/>
              </w:rPr>
            </w:pPr>
            <w:r>
              <w:rPr>
                <w:sz w:val="21"/>
              </w:rPr>
              <w:t>Rows in conventional_predictions.csv</w:t>
            </w:r>
          </w:p>
        </w:tc>
        <w:tc>
          <w:tcPr>
            <w:tcW w:w="3000" w:type="dxa"/>
          </w:tcPr>
          <w:p w14:paraId="06BCEF34" w14:textId="50F38B1A" w:rsidR="00C50227" w:rsidRPr="00C50227" w:rsidRDefault="00C50227" w:rsidP="00C50227">
            <w:pPr>
              <w:spacing w:after="40" w:line="240" w:lineRule="auto"/>
              <w:rPr>
                <w:sz w:val="21"/>
              </w:rPr>
            </w:pPr>
            <w:r>
              <w:rPr>
                <w:sz w:val="21"/>
              </w:rPr>
              <w:t>2481 = 827 x 3 - PASS</w:t>
            </w:r>
          </w:p>
        </w:tc>
      </w:tr>
      <w:tr w:rsidR="00C50227" w:rsidRPr="00C50227" w14:paraId="654D0B5B" w14:textId="77777777" w:rsidTr="00C50227">
        <w:tblPrEx>
          <w:tblCellMar>
            <w:top w:w="0" w:type="dxa"/>
            <w:bottom w:w="0" w:type="dxa"/>
          </w:tblCellMar>
        </w:tblPrEx>
        <w:tc>
          <w:tcPr>
            <w:tcW w:w="6000" w:type="dxa"/>
          </w:tcPr>
          <w:p w14:paraId="1489CF22" w14:textId="2A2C3692" w:rsidR="00C50227" w:rsidRPr="00C50227" w:rsidRDefault="00C50227" w:rsidP="00C50227">
            <w:pPr>
              <w:spacing w:after="40" w:line="240" w:lineRule="auto"/>
              <w:rPr>
                <w:sz w:val="21"/>
              </w:rPr>
            </w:pPr>
            <w:r>
              <w:rPr>
                <w:sz w:val="21"/>
              </w:rPr>
              <w:t>Unique records and order</w:t>
            </w:r>
          </w:p>
        </w:tc>
        <w:tc>
          <w:tcPr>
            <w:tcW w:w="3000" w:type="dxa"/>
          </w:tcPr>
          <w:p w14:paraId="05DC08DF" w14:textId="7D363582" w:rsidR="00C50227" w:rsidRPr="00C50227" w:rsidRDefault="00C50227" w:rsidP="00C50227">
            <w:pPr>
              <w:spacing w:after="40" w:line="240" w:lineRule="auto"/>
              <w:rPr>
                <w:sz w:val="21"/>
              </w:rPr>
            </w:pPr>
            <w:r>
              <w:rPr>
                <w:sz w:val="21"/>
              </w:rPr>
              <w:t>827; same order as dga_master.csv - PASS</w:t>
            </w:r>
          </w:p>
        </w:tc>
      </w:tr>
      <w:tr w:rsidR="00C50227" w:rsidRPr="00C50227" w14:paraId="0927613A" w14:textId="77777777" w:rsidTr="00C50227">
        <w:tblPrEx>
          <w:tblCellMar>
            <w:top w:w="0" w:type="dxa"/>
            <w:bottom w:w="0" w:type="dxa"/>
          </w:tblCellMar>
        </w:tblPrEx>
        <w:tc>
          <w:tcPr>
            <w:tcW w:w="6000" w:type="dxa"/>
          </w:tcPr>
          <w:p w14:paraId="57B992AD" w14:textId="23AFBE74" w:rsidR="00C50227" w:rsidRPr="00C50227" w:rsidRDefault="00C50227" w:rsidP="00C50227">
            <w:pPr>
              <w:spacing w:after="40" w:line="240" w:lineRule="auto"/>
              <w:rPr>
                <w:sz w:val="21"/>
              </w:rPr>
            </w:pPr>
            <w:r>
              <w:rPr>
                <w:sz w:val="21"/>
              </w:rPr>
              <w:t>ND rows kept</w:t>
            </w:r>
          </w:p>
        </w:tc>
        <w:tc>
          <w:tcPr>
            <w:tcW w:w="3000" w:type="dxa"/>
          </w:tcPr>
          <w:p w14:paraId="053CD0EA" w14:textId="282A364B" w:rsidR="00C50227" w:rsidRPr="00C50227" w:rsidRDefault="00C50227" w:rsidP="00C50227">
            <w:pPr>
              <w:spacing w:after="40" w:line="240" w:lineRule="auto"/>
              <w:rPr>
                <w:sz w:val="21"/>
              </w:rPr>
            </w:pPr>
            <w:r>
              <w:rPr>
                <w:sz w:val="21"/>
              </w:rPr>
              <w:t>yes: IEC 200, Rogers 296, Duval 1 - PASS</w:t>
            </w:r>
          </w:p>
        </w:tc>
      </w:tr>
      <w:tr w:rsidR="00C50227" w:rsidRPr="00C50227" w14:paraId="60D4047E" w14:textId="77777777" w:rsidTr="00C50227">
        <w:tblPrEx>
          <w:tblCellMar>
            <w:top w:w="0" w:type="dxa"/>
            <w:bottom w:w="0" w:type="dxa"/>
          </w:tblCellMar>
        </w:tblPrEx>
        <w:tc>
          <w:tcPr>
            <w:tcW w:w="6000" w:type="dxa"/>
          </w:tcPr>
          <w:p w14:paraId="46C994BC" w14:textId="7671A007" w:rsidR="00C50227" w:rsidRPr="00C50227" w:rsidRDefault="00C50227" w:rsidP="00C50227">
            <w:pPr>
              <w:spacing w:after="40" w:line="240" w:lineRule="auto"/>
              <w:rPr>
                <w:sz w:val="21"/>
              </w:rPr>
            </w:pPr>
            <w:r>
              <w:rPr>
                <w:sz w:val="21"/>
              </w:rPr>
              <w:t xml:space="preserve">result equals Normal where the upper gate is passed, </w:t>
            </w:r>
            <w:proofErr w:type="spellStart"/>
            <w:r>
              <w:rPr>
                <w:sz w:val="21"/>
              </w:rPr>
              <w:t>raw_result</w:t>
            </w:r>
            <w:proofErr w:type="spellEnd"/>
            <w:r>
              <w:rPr>
                <w:sz w:val="21"/>
              </w:rPr>
              <w:t xml:space="preserve"> elsewhere</w:t>
            </w:r>
          </w:p>
        </w:tc>
        <w:tc>
          <w:tcPr>
            <w:tcW w:w="3000" w:type="dxa"/>
          </w:tcPr>
          <w:p w14:paraId="3E5BBFA5" w14:textId="00152302" w:rsidR="00C50227" w:rsidRPr="00C50227" w:rsidRDefault="00C50227" w:rsidP="00C50227">
            <w:pPr>
              <w:spacing w:after="40" w:line="240" w:lineRule="auto"/>
              <w:rPr>
                <w:sz w:val="21"/>
              </w:rPr>
            </w:pPr>
            <w:r>
              <w:rPr>
                <w:sz w:val="21"/>
              </w:rPr>
              <w:t>all 2481 rows - PASS (checked in Python)</w:t>
            </w:r>
          </w:p>
        </w:tc>
      </w:tr>
      <w:tr w:rsidR="00C50227" w:rsidRPr="00C50227" w14:paraId="7582A29C" w14:textId="77777777" w:rsidTr="00C50227">
        <w:tblPrEx>
          <w:tblCellMar>
            <w:top w:w="0" w:type="dxa"/>
            <w:bottom w:w="0" w:type="dxa"/>
          </w:tblCellMar>
        </w:tblPrEx>
        <w:tc>
          <w:tcPr>
            <w:tcW w:w="6000" w:type="dxa"/>
          </w:tcPr>
          <w:p w14:paraId="40BD30A9" w14:textId="45ECBDF2" w:rsidR="00C50227" w:rsidRPr="00C50227" w:rsidRDefault="00C50227" w:rsidP="00C50227">
            <w:pPr>
              <w:spacing w:after="40" w:line="240" w:lineRule="auto"/>
              <w:rPr>
                <w:sz w:val="21"/>
              </w:rPr>
            </w:pPr>
            <w:r>
              <w:rPr>
                <w:sz w:val="21"/>
              </w:rPr>
              <w:t>Data version 1.0 verified before the run</w:t>
            </w:r>
          </w:p>
        </w:tc>
        <w:tc>
          <w:tcPr>
            <w:tcW w:w="3000" w:type="dxa"/>
          </w:tcPr>
          <w:p w14:paraId="3500A9E6" w14:textId="263FCBED" w:rsidR="00C50227" w:rsidRPr="00C50227" w:rsidRDefault="00C50227" w:rsidP="00C50227">
            <w:pPr>
              <w:spacing w:after="40" w:line="240" w:lineRule="auto"/>
              <w:rPr>
                <w:sz w:val="21"/>
              </w:rPr>
            </w:pPr>
            <w:r>
              <w:rPr>
                <w:sz w:val="21"/>
              </w:rPr>
              <w:t>16 files, 0 differences - PASS</w:t>
            </w:r>
          </w:p>
        </w:tc>
      </w:tr>
      <w:tr w:rsidR="00C50227" w:rsidRPr="00C50227" w14:paraId="6ACBBDC8" w14:textId="77777777" w:rsidTr="00C50227">
        <w:tblPrEx>
          <w:tblCellMar>
            <w:top w:w="0" w:type="dxa"/>
            <w:bottom w:w="0" w:type="dxa"/>
          </w:tblCellMar>
        </w:tblPrEx>
        <w:tc>
          <w:tcPr>
            <w:tcW w:w="6000" w:type="dxa"/>
          </w:tcPr>
          <w:p w14:paraId="2FA53482" w14:textId="787F107F" w:rsidR="00C50227" w:rsidRPr="00C50227" w:rsidRDefault="00C50227" w:rsidP="00C50227">
            <w:pPr>
              <w:spacing w:after="40" w:line="240" w:lineRule="auto"/>
              <w:rPr>
                <w:sz w:val="21"/>
              </w:rPr>
            </w:pPr>
            <w:r>
              <w:rPr>
                <w:sz w:val="21"/>
              </w:rPr>
              <w:t>Audit of typed limits after adding the new programs</w:t>
            </w:r>
          </w:p>
        </w:tc>
        <w:tc>
          <w:tcPr>
            <w:tcW w:w="3000" w:type="dxa"/>
          </w:tcPr>
          <w:p w14:paraId="6FDC2030" w14:textId="3DA8CA54" w:rsidR="00C50227" w:rsidRPr="00C50227" w:rsidRDefault="00C50227" w:rsidP="00C50227">
            <w:pPr>
              <w:spacing w:after="40" w:line="240" w:lineRule="auto"/>
              <w:rPr>
                <w:sz w:val="21"/>
              </w:rPr>
            </w:pPr>
            <w:r>
              <w:rPr>
                <w:sz w:val="21"/>
              </w:rPr>
              <w:t>0 disallowed literals - PASS</w:t>
            </w:r>
          </w:p>
        </w:tc>
      </w:tr>
    </w:tbl>
    <w:p w14:paraId="1500EAE5" w14:textId="0F66CB77" w:rsidR="00C50227" w:rsidRDefault="00C50227" w:rsidP="00C50227">
      <w:pPr>
        <w:pStyle w:val="Heading1"/>
      </w:pPr>
      <w:r>
        <w:t>7. Problems and fixes</w:t>
      </w:r>
    </w:p>
    <w:p w14:paraId="6E73D761" w14:textId="30FE21FD" w:rsidR="00C50227" w:rsidRDefault="00C50227" w:rsidP="00C50227">
      <w:pPr>
        <w:ind w:left="420" w:hanging="280"/>
      </w:pPr>
      <w:r>
        <w:t>•  The first version of the plausibility program contained the number 7 for the number of table columns; the audit test flagged it (see Step 15). The program was changed, and all programs and figures were run again, so that every saved file comes from the final code.</w:t>
      </w:r>
    </w:p>
    <w:p w14:paraId="3B2F0EE3" w14:textId="175AF069" w:rsidR="00C50227" w:rsidRDefault="00C50227" w:rsidP="00C50227">
      <w:pPr>
        <w:ind w:left="420" w:hanging="280"/>
      </w:pPr>
      <w:r>
        <w:t xml:space="preserve">•  Undefined ratios and distances are stored as </w:t>
      </w:r>
      <w:proofErr w:type="spellStart"/>
      <w:r>
        <w:t>NaN</w:t>
      </w:r>
      <w:proofErr w:type="spellEnd"/>
      <w:r>
        <w:t xml:space="preserve"> and infinite distances as Inf (the file has 14 Inf and 4 </w:t>
      </w:r>
      <w:proofErr w:type="spellStart"/>
      <w:r>
        <w:t>NaN</w:t>
      </w:r>
      <w:proofErr w:type="spellEnd"/>
      <w:r>
        <w:t xml:space="preserve"> boundary distances); Python reads both correctly.</w:t>
      </w:r>
    </w:p>
    <w:p w14:paraId="388071CD" w14:textId="329AA695" w:rsidR="00C50227" w:rsidRDefault="00C50227" w:rsidP="00C50227">
      <w:pPr>
        <w:pStyle w:val="Heading1"/>
      </w:pPr>
      <w:r>
        <w:t>8. Decisions</w:t>
      </w:r>
    </w:p>
    <w:p w14:paraId="6E37D214" w14:textId="6E833BFA" w:rsidR="00C50227" w:rsidRDefault="00C50227" w:rsidP="00C50227">
      <w:pPr>
        <w:ind w:left="420" w:hanging="280"/>
      </w:pPr>
      <w:r>
        <w:t>•  None new. Decisions D8, D11, D12 and D13 were applied.</w:t>
      </w:r>
    </w:p>
    <w:p w14:paraId="272F3FB8" w14:textId="5AAC5035" w:rsidR="00C50227" w:rsidRDefault="00C50227" w:rsidP="00C50227">
      <w:pPr>
        <w:pStyle w:val="Heading1"/>
      </w:pPr>
      <w:r>
        <w:t>9. Files produced</w:t>
      </w:r>
    </w:p>
    <w:p w14:paraId="20713583" w14:textId="321EB370" w:rsidR="00C50227" w:rsidRDefault="00C50227" w:rsidP="00C50227">
      <w:pPr>
        <w:ind w:left="420" w:hanging="280"/>
      </w:pPr>
      <w:r>
        <w:t>•  11_Results/conventional: conventional_predictions.csv, conventional_counts.csv, sanity_agreement_benchmark.csv, impact_of_rules.csv, gate_by_class.csv, README.md.</w:t>
      </w:r>
    </w:p>
    <w:p w14:paraId="6C24125C" w14:textId="3EE1416B" w:rsidR="00C50227" w:rsidRDefault="00C50227" w:rsidP="00C50227">
      <w:pPr>
        <w:ind w:left="420" w:hanging="280"/>
      </w:pPr>
      <w:r>
        <w:t xml:space="preserve">•  04_MATLAB_Conventional: </w:t>
      </w:r>
      <w:proofErr w:type="spellStart"/>
      <w:r>
        <w:t>run_conventional_batch.m</w:t>
      </w:r>
      <w:proofErr w:type="spellEnd"/>
      <w:r>
        <w:t xml:space="preserve">, </w:t>
      </w:r>
      <w:proofErr w:type="spellStart"/>
      <w:r>
        <w:t>sanity_check_vs_truth.m</w:t>
      </w:r>
      <w:proofErr w:type="spellEnd"/>
      <w:r>
        <w:t>.</w:t>
      </w:r>
    </w:p>
    <w:p w14:paraId="6705D211" w14:textId="6558BC73" w:rsidR="00C50227" w:rsidRDefault="00C50227" w:rsidP="00C50227">
      <w:pPr>
        <w:pStyle w:val="Heading1"/>
      </w:pPr>
      <w:r>
        <w:t>10. What was achieved</w:t>
      </w:r>
    </w:p>
    <w:p w14:paraId="4B0E5DDD" w14:textId="0133CD57" w:rsidR="00C50227" w:rsidRDefault="00C50227" w:rsidP="00C50227">
      <w:pPr>
        <w:ind w:left="420" w:hanging="280"/>
      </w:pPr>
      <w:r>
        <w:t>•  conventional_predictions.csv holds 2481 rows: every one of the 827 records for each of the three methods; ND, DT and dual answers are kept.</w:t>
      </w:r>
    </w:p>
    <w:p w14:paraId="6AC13B2D" w14:textId="12081DBE" w:rsidR="00C50227" w:rsidRDefault="00C50227" w:rsidP="00C50227">
      <w:pPr>
        <w:ind w:left="420" w:hanging="280"/>
      </w:pPr>
      <w:r>
        <w:t>•  Counts of ND, DT, D1/D2 and PD/T1 (0 since D13) per method and data role are saved (conventional_counts.csv).</w:t>
      </w:r>
    </w:p>
    <w:p w14:paraId="610B22A6" w14:textId="033D2C93" w:rsidR="00C50227" w:rsidRDefault="00C50227" w:rsidP="00C50227">
      <w:pPr>
        <w:ind w:left="420" w:hanging="280"/>
      </w:pPr>
      <w:r>
        <w:t>•  A plausibility check against the IEC TC 10 benchmark shows the three methods behave sensibly (it is not a result).</w:t>
      </w:r>
    </w:p>
    <w:p w14:paraId="26EE8749" w14:textId="27C8C16E" w:rsidR="00C50227" w:rsidRDefault="00C50227" w:rsidP="00C50227">
      <w:pPr>
        <w:ind w:left="420" w:hanging="280"/>
      </w:pPr>
      <w:r>
        <w:t>•  The file was read back in Python and its size, record order and columns were confirmed.</w:t>
      </w:r>
    </w:p>
    <w:p w14:paraId="3E82F731" w14:textId="4151F076" w:rsidR="00C50227" w:rsidRDefault="00C50227" w:rsidP="00C50227">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C50227" w:rsidRPr="00C50227" w14:paraId="0987CB20" w14:textId="77777777" w:rsidTr="00C50227">
        <w:tblPrEx>
          <w:tblCellMar>
            <w:top w:w="0" w:type="dxa"/>
            <w:bottom w:w="0" w:type="dxa"/>
          </w:tblCellMar>
        </w:tblPrEx>
        <w:trPr>
          <w:tblHeader/>
        </w:trPr>
        <w:tc>
          <w:tcPr>
            <w:tcW w:w="2200" w:type="dxa"/>
            <w:shd w:val="clear" w:color="auto" w:fill="D9D9D9"/>
          </w:tcPr>
          <w:p w14:paraId="67D3CD0F" w14:textId="47C463CB" w:rsidR="00C50227" w:rsidRPr="00C50227" w:rsidRDefault="00C50227" w:rsidP="00C50227">
            <w:pPr>
              <w:spacing w:after="40" w:line="240" w:lineRule="auto"/>
              <w:rPr>
                <w:b/>
                <w:sz w:val="21"/>
              </w:rPr>
            </w:pPr>
            <w:r w:rsidRPr="00C50227">
              <w:rPr>
                <w:b/>
                <w:sz w:val="21"/>
              </w:rPr>
              <w:t>Item</w:t>
            </w:r>
          </w:p>
        </w:tc>
        <w:tc>
          <w:tcPr>
            <w:tcW w:w="6800" w:type="dxa"/>
            <w:shd w:val="clear" w:color="auto" w:fill="D9D9D9"/>
          </w:tcPr>
          <w:p w14:paraId="436EB7A3" w14:textId="54352E6C" w:rsidR="00C50227" w:rsidRPr="00C50227" w:rsidRDefault="00C50227" w:rsidP="00C50227">
            <w:pPr>
              <w:spacing w:after="40" w:line="240" w:lineRule="auto"/>
              <w:rPr>
                <w:b/>
                <w:sz w:val="21"/>
              </w:rPr>
            </w:pPr>
            <w:r w:rsidRPr="00C50227">
              <w:rPr>
                <w:b/>
                <w:sz w:val="21"/>
              </w:rPr>
              <w:t>Record</w:t>
            </w:r>
          </w:p>
        </w:tc>
      </w:tr>
      <w:tr w:rsidR="00C50227" w:rsidRPr="00C50227" w14:paraId="3E0ADE69" w14:textId="77777777" w:rsidTr="00C50227">
        <w:tblPrEx>
          <w:tblCellMar>
            <w:top w:w="0" w:type="dxa"/>
            <w:bottom w:w="0" w:type="dxa"/>
          </w:tblCellMar>
        </w:tblPrEx>
        <w:tc>
          <w:tcPr>
            <w:tcW w:w="2200" w:type="dxa"/>
          </w:tcPr>
          <w:p w14:paraId="3988351C" w14:textId="1742D09C" w:rsidR="00C50227" w:rsidRPr="00C50227" w:rsidRDefault="00C50227" w:rsidP="00C50227">
            <w:pPr>
              <w:spacing w:after="40" w:line="240" w:lineRule="auto"/>
              <w:rPr>
                <w:sz w:val="21"/>
              </w:rPr>
            </w:pPr>
            <w:r>
              <w:rPr>
                <w:sz w:val="21"/>
              </w:rPr>
              <w:t>Step</w:t>
            </w:r>
          </w:p>
        </w:tc>
        <w:tc>
          <w:tcPr>
            <w:tcW w:w="6800" w:type="dxa"/>
          </w:tcPr>
          <w:p w14:paraId="396A4CA3" w14:textId="7949AF4F" w:rsidR="00C50227" w:rsidRPr="00C50227" w:rsidRDefault="00C50227" w:rsidP="00C50227">
            <w:pPr>
              <w:spacing w:after="40" w:line="240" w:lineRule="auto"/>
              <w:rPr>
                <w:sz w:val="21"/>
              </w:rPr>
            </w:pPr>
            <w:r>
              <w:rPr>
                <w:sz w:val="21"/>
              </w:rPr>
              <w:t>16 - Run the three methods on every record</w:t>
            </w:r>
          </w:p>
        </w:tc>
      </w:tr>
      <w:tr w:rsidR="00C50227" w:rsidRPr="00C50227" w14:paraId="0DD52E4E" w14:textId="77777777" w:rsidTr="00C50227">
        <w:tblPrEx>
          <w:tblCellMar>
            <w:top w:w="0" w:type="dxa"/>
            <w:bottom w:w="0" w:type="dxa"/>
          </w:tblCellMar>
        </w:tblPrEx>
        <w:tc>
          <w:tcPr>
            <w:tcW w:w="2200" w:type="dxa"/>
          </w:tcPr>
          <w:p w14:paraId="420329C7" w14:textId="1AD76436" w:rsidR="00C50227" w:rsidRPr="00C50227" w:rsidRDefault="00C50227" w:rsidP="00C50227">
            <w:pPr>
              <w:spacing w:after="40" w:line="240" w:lineRule="auto"/>
              <w:rPr>
                <w:sz w:val="21"/>
              </w:rPr>
            </w:pPr>
            <w:r>
              <w:rPr>
                <w:sz w:val="21"/>
              </w:rPr>
              <w:t>Environment</w:t>
            </w:r>
          </w:p>
        </w:tc>
        <w:tc>
          <w:tcPr>
            <w:tcW w:w="6800" w:type="dxa"/>
          </w:tcPr>
          <w:p w14:paraId="0E6683A6" w14:textId="542C1E7E" w:rsidR="00C50227" w:rsidRPr="00C50227" w:rsidRDefault="00C50227" w:rsidP="00C50227">
            <w:pPr>
              <w:spacing w:after="40" w:line="240" w:lineRule="auto"/>
              <w:rPr>
                <w:sz w:val="21"/>
              </w:rPr>
            </w:pPr>
            <w:r>
              <w:rPr>
                <w:sz w:val="21"/>
              </w:rPr>
              <w:t>MATLAB, run from Claude Code through the MATLAB MCP connection</w:t>
            </w:r>
          </w:p>
        </w:tc>
      </w:tr>
      <w:tr w:rsidR="00C50227" w:rsidRPr="00C50227" w14:paraId="629E0B09" w14:textId="77777777" w:rsidTr="00C50227">
        <w:tblPrEx>
          <w:tblCellMar>
            <w:top w:w="0" w:type="dxa"/>
            <w:bottom w:w="0" w:type="dxa"/>
          </w:tblCellMar>
        </w:tblPrEx>
        <w:tc>
          <w:tcPr>
            <w:tcW w:w="2200" w:type="dxa"/>
          </w:tcPr>
          <w:p w14:paraId="465E2640" w14:textId="3B9AAE6D" w:rsidR="00C50227" w:rsidRPr="00C50227" w:rsidRDefault="00C50227" w:rsidP="00C50227">
            <w:pPr>
              <w:spacing w:after="40" w:line="240" w:lineRule="auto"/>
              <w:rPr>
                <w:sz w:val="21"/>
              </w:rPr>
            </w:pPr>
            <w:r>
              <w:rPr>
                <w:sz w:val="21"/>
              </w:rPr>
              <w:t>Completed</w:t>
            </w:r>
          </w:p>
        </w:tc>
        <w:tc>
          <w:tcPr>
            <w:tcW w:w="6800" w:type="dxa"/>
          </w:tcPr>
          <w:p w14:paraId="24EE3CC5" w14:textId="38225F98" w:rsidR="00C50227" w:rsidRPr="00C50227" w:rsidRDefault="00C50227" w:rsidP="00C50227">
            <w:pPr>
              <w:spacing w:after="40" w:line="240" w:lineRule="auto"/>
              <w:rPr>
                <w:sz w:val="21"/>
              </w:rPr>
            </w:pPr>
            <w:r>
              <w:rPr>
                <w:sz w:val="21"/>
              </w:rPr>
              <w:t>11 October 2026</w:t>
            </w:r>
          </w:p>
        </w:tc>
      </w:tr>
      <w:tr w:rsidR="00C50227" w:rsidRPr="00C50227" w14:paraId="6B1DFD09" w14:textId="77777777" w:rsidTr="00C50227">
        <w:tblPrEx>
          <w:tblCellMar>
            <w:top w:w="0" w:type="dxa"/>
            <w:bottom w:w="0" w:type="dxa"/>
          </w:tblCellMar>
        </w:tblPrEx>
        <w:tc>
          <w:tcPr>
            <w:tcW w:w="2200" w:type="dxa"/>
          </w:tcPr>
          <w:p w14:paraId="641A3E52" w14:textId="19BA1573" w:rsidR="00C50227" w:rsidRPr="00C50227" w:rsidRDefault="00C50227" w:rsidP="00C50227">
            <w:pPr>
              <w:spacing w:after="40" w:line="240" w:lineRule="auto"/>
              <w:rPr>
                <w:sz w:val="21"/>
              </w:rPr>
            </w:pPr>
            <w:r>
              <w:rPr>
                <w:sz w:val="21"/>
              </w:rPr>
              <w:t>Status</w:t>
            </w:r>
          </w:p>
        </w:tc>
        <w:tc>
          <w:tcPr>
            <w:tcW w:w="6800" w:type="dxa"/>
          </w:tcPr>
          <w:p w14:paraId="5DD5B8C3" w14:textId="12D59E58" w:rsidR="00C50227" w:rsidRPr="00C50227" w:rsidRDefault="00C50227" w:rsidP="00C50227">
            <w:pPr>
              <w:spacing w:after="40" w:line="240" w:lineRule="auto"/>
              <w:rPr>
                <w:sz w:val="21"/>
              </w:rPr>
            </w:pPr>
            <w:r>
              <w:rPr>
                <w:sz w:val="21"/>
              </w:rPr>
              <w:t>Done</w:t>
            </w:r>
          </w:p>
        </w:tc>
      </w:tr>
      <w:tr w:rsidR="00C50227" w:rsidRPr="00C50227" w14:paraId="0A9062A0" w14:textId="77777777" w:rsidTr="00C50227">
        <w:tblPrEx>
          <w:tblCellMar>
            <w:top w:w="0" w:type="dxa"/>
            <w:bottom w:w="0" w:type="dxa"/>
          </w:tblCellMar>
        </w:tblPrEx>
        <w:tc>
          <w:tcPr>
            <w:tcW w:w="2200" w:type="dxa"/>
          </w:tcPr>
          <w:p w14:paraId="78812732" w14:textId="282846F9" w:rsidR="00C50227" w:rsidRPr="00C50227" w:rsidRDefault="00C50227" w:rsidP="00C50227">
            <w:pPr>
              <w:spacing w:after="40" w:line="240" w:lineRule="auto"/>
              <w:rPr>
                <w:sz w:val="21"/>
              </w:rPr>
            </w:pPr>
            <w:r>
              <w:rPr>
                <w:sz w:val="21"/>
              </w:rPr>
              <w:t>Main inputs</w:t>
            </w:r>
          </w:p>
        </w:tc>
        <w:tc>
          <w:tcPr>
            <w:tcW w:w="6800" w:type="dxa"/>
          </w:tcPr>
          <w:p w14:paraId="0DC99CC8" w14:textId="2C37905B" w:rsidR="00C50227" w:rsidRPr="00C50227" w:rsidRDefault="00C50227" w:rsidP="00C50227">
            <w:pPr>
              <w:spacing w:after="40" w:line="240" w:lineRule="auto"/>
              <w:rPr>
                <w:sz w:val="21"/>
              </w:rPr>
            </w:pPr>
            <w:r>
              <w:rPr>
                <w:sz w:val="21"/>
              </w:rPr>
              <w:t>dga_master.csv (827 records, data version 1.0); 02_Standards tables</w:t>
            </w:r>
          </w:p>
        </w:tc>
      </w:tr>
      <w:tr w:rsidR="00C50227" w:rsidRPr="00C50227" w14:paraId="599B60A6" w14:textId="77777777" w:rsidTr="00C50227">
        <w:tblPrEx>
          <w:tblCellMar>
            <w:top w:w="0" w:type="dxa"/>
            <w:bottom w:w="0" w:type="dxa"/>
          </w:tblCellMar>
        </w:tblPrEx>
        <w:tc>
          <w:tcPr>
            <w:tcW w:w="2200" w:type="dxa"/>
          </w:tcPr>
          <w:p w14:paraId="60244FEB" w14:textId="6AA9BAFD" w:rsidR="00C50227" w:rsidRPr="00C50227" w:rsidRDefault="00C50227" w:rsidP="00C50227">
            <w:pPr>
              <w:spacing w:after="40" w:line="240" w:lineRule="auto"/>
              <w:rPr>
                <w:sz w:val="21"/>
              </w:rPr>
            </w:pPr>
            <w:r>
              <w:rPr>
                <w:sz w:val="21"/>
              </w:rPr>
              <w:t>Main outputs</w:t>
            </w:r>
          </w:p>
        </w:tc>
        <w:tc>
          <w:tcPr>
            <w:tcW w:w="6800" w:type="dxa"/>
          </w:tcPr>
          <w:p w14:paraId="6C1AC242" w14:textId="0C776424" w:rsidR="00C50227" w:rsidRPr="00C50227" w:rsidRDefault="00C50227" w:rsidP="00C50227">
            <w:pPr>
              <w:spacing w:after="40" w:line="240" w:lineRule="auto"/>
              <w:rPr>
                <w:sz w:val="21"/>
              </w:rPr>
            </w:pPr>
            <w:r>
              <w:rPr>
                <w:sz w:val="21"/>
              </w:rPr>
              <w:t>11_Results/conventional: conventional_predictions.csv, conventional_counts.csv, impact_of_rules.csv, gate_by_class.csv, sanity_agreement_benchmark.csv, README.md</w:t>
            </w:r>
          </w:p>
        </w:tc>
      </w:tr>
      <w:tr w:rsidR="00C50227" w:rsidRPr="00C50227" w14:paraId="2C8A5931" w14:textId="77777777" w:rsidTr="00C50227">
        <w:tblPrEx>
          <w:tblCellMar>
            <w:top w:w="0" w:type="dxa"/>
            <w:bottom w:w="0" w:type="dxa"/>
          </w:tblCellMar>
        </w:tblPrEx>
        <w:tc>
          <w:tcPr>
            <w:tcW w:w="2200" w:type="dxa"/>
          </w:tcPr>
          <w:p w14:paraId="38D7B81E" w14:textId="5B495F97" w:rsidR="00C50227" w:rsidRPr="00C50227" w:rsidRDefault="00C50227" w:rsidP="00C50227">
            <w:pPr>
              <w:spacing w:after="40" w:line="240" w:lineRule="auto"/>
              <w:rPr>
                <w:sz w:val="21"/>
              </w:rPr>
            </w:pPr>
            <w:r>
              <w:rPr>
                <w:sz w:val="21"/>
              </w:rPr>
              <w:t>Checks</w:t>
            </w:r>
          </w:p>
        </w:tc>
        <w:tc>
          <w:tcPr>
            <w:tcW w:w="6800" w:type="dxa"/>
          </w:tcPr>
          <w:p w14:paraId="46BF1B62" w14:textId="28E50BA2" w:rsidR="00C50227" w:rsidRPr="00C50227" w:rsidRDefault="00C50227" w:rsidP="00C50227">
            <w:pPr>
              <w:spacing w:after="40" w:line="240" w:lineRule="auto"/>
              <w:rPr>
                <w:sz w:val="21"/>
              </w:rPr>
            </w:pPr>
            <w:r>
              <w:rPr>
                <w:sz w:val="21"/>
              </w:rPr>
              <w:t>2481 rows; 827 unique records in master order; result consistent with gate in every row; Python read-back OK</w:t>
            </w:r>
          </w:p>
        </w:tc>
      </w:tr>
      <w:tr w:rsidR="00C50227" w:rsidRPr="00C50227" w14:paraId="1C175FD6" w14:textId="77777777" w:rsidTr="00C50227">
        <w:tblPrEx>
          <w:tblCellMar>
            <w:top w:w="0" w:type="dxa"/>
            <w:bottom w:w="0" w:type="dxa"/>
          </w:tblCellMar>
        </w:tblPrEx>
        <w:tc>
          <w:tcPr>
            <w:tcW w:w="2200" w:type="dxa"/>
          </w:tcPr>
          <w:p w14:paraId="528C776E" w14:textId="75FC0F47" w:rsidR="00C50227" w:rsidRPr="00C50227" w:rsidRDefault="00C50227" w:rsidP="00C50227">
            <w:pPr>
              <w:spacing w:after="40" w:line="240" w:lineRule="auto"/>
              <w:rPr>
                <w:sz w:val="21"/>
              </w:rPr>
            </w:pPr>
            <w:r>
              <w:rPr>
                <w:sz w:val="21"/>
              </w:rPr>
              <w:t>Decisions</w:t>
            </w:r>
          </w:p>
        </w:tc>
        <w:tc>
          <w:tcPr>
            <w:tcW w:w="6800" w:type="dxa"/>
          </w:tcPr>
          <w:p w14:paraId="71CE8D80" w14:textId="61E3174B" w:rsidR="00C50227" w:rsidRPr="00C50227" w:rsidRDefault="00C50227" w:rsidP="00C50227">
            <w:pPr>
              <w:spacing w:after="40" w:line="240" w:lineRule="auto"/>
              <w:rPr>
                <w:sz w:val="21"/>
              </w:rPr>
            </w:pPr>
            <w:r>
              <w:rPr>
                <w:sz w:val="21"/>
              </w:rPr>
              <w:t>none new</w:t>
            </w:r>
          </w:p>
        </w:tc>
      </w:tr>
    </w:tbl>
    <w:p w14:paraId="553F8610" w14:textId="600185DD" w:rsidR="00C50227" w:rsidRDefault="00C50227" w:rsidP="00C50227">
      <w:pPr>
        <w:pStyle w:val="Heading1"/>
      </w:pPr>
      <w:r>
        <w:t>12. Data and sources used in this step</w:t>
      </w:r>
    </w:p>
    <w:p w14:paraId="0D389149" w14:textId="4A076613" w:rsidR="00C50227" w:rsidRDefault="00C50227" w:rsidP="00C50227">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w:t>
      </w:r>
      <w:proofErr w:type="spellStart"/>
      <w:r>
        <w:t>Step_Reports</w:t>
      </w:r>
      <w:proofErr w:type="spellEnd"/>
      <w:r>
        <w:t>/Data_and_Source_Register.docx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C50227" w:rsidRPr="00C50227" w14:paraId="1529422A" w14:textId="77777777" w:rsidTr="00C50227">
        <w:tblPrEx>
          <w:tblCellMar>
            <w:top w:w="0" w:type="dxa"/>
            <w:bottom w:w="0" w:type="dxa"/>
          </w:tblCellMar>
        </w:tblPrEx>
        <w:trPr>
          <w:tblHeader/>
        </w:trPr>
        <w:tc>
          <w:tcPr>
            <w:tcW w:w="700" w:type="dxa"/>
            <w:shd w:val="clear" w:color="auto" w:fill="D9D9D9"/>
          </w:tcPr>
          <w:p w14:paraId="0089C1A3" w14:textId="2DE2CD33" w:rsidR="00C50227" w:rsidRPr="00C50227" w:rsidRDefault="00C50227" w:rsidP="00C50227">
            <w:pPr>
              <w:spacing w:after="40" w:line="240" w:lineRule="auto"/>
              <w:rPr>
                <w:b/>
                <w:sz w:val="21"/>
              </w:rPr>
            </w:pPr>
            <w:r w:rsidRPr="00C50227">
              <w:rPr>
                <w:b/>
                <w:sz w:val="21"/>
              </w:rPr>
              <w:t>ID</w:t>
            </w:r>
          </w:p>
        </w:tc>
        <w:tc>
          <w:tcPr>
            <w:tcW w:w="4900" w:type="dxa"/>
            <w:shd w:val="clear" w:color="auto" w:fill="D9D9D9"/>
          </w:tcPr>
          <w:p w14:paraId="3FD62E08" w14:textId="70E6F856" w:rsidR="00C50227" w:rsidRPr="00C50227" w:rsidRDefault="00C50227" w:rsidP="00C50227">
            <w:pPr>
              <w:spacing w:after="40" w:line="240" w:lineRule="auto"/>
              <w:rPr>
                <w:b/>
                <w:sz w:val="21"/>
              </w:rPr>
            </w:pPr>
            <w:r w:rsidRPr="00C50227">
              <w:rPr>
                <w:b/>
                <w:sz w:val="21"/>
              </w:rPr>
              <w:t>Reference and use in the project</w:t>
            </w:r>
          </w:p>
        </w:tc>
        <w:tc>
          <w:tcPr>
            <w:tcW w:w="3400" w:type="dxa"/>
            <w:shd w:val="clear" w:color="auto" w:fill="D9D9D9"/>
          </w:tcPr>
          <w:p w14:paraId="16B0BC01" w14:textId="67D20123" w:rsidR="00C50227" w:rsidRPr="00C50227" w:rsidRDefault="00C50227" w:rsidP="00C50227">
            <w:pPr>
              <w:spacing w:after="40" w:line="240" w:lineRule="auto"/>
              <w:rPr>
                <w:b/>
                <w:sz w:val="21"/>
              </w:rPr>
            </w:pPr>
            <w:r w:rsidRPr="00C50227">
              <w:rPr>
                <w:b/>
                <w:sz w:val="21"/>
              </w:rPr>
              <w:t>Link, DOI and local file</w:t>
            </w:r>
          </w:p>
        </w:tc>
      </w:tr>
      <w:tr w:rsidR="00C50227" w:rsidRPr="00C50227" w14:paraId="0D069594" w14:textId="77777777" w:rsidTr="00C50227">
        <w:tblPrEx>
          <w:tblCellMar>
            <w:top w:w="0" w:type="dxa"/>
            <w:bottom w:w="0" w:type="dxa"/>
          </w:tblCellMar>
        </w:tblPrEx>
        <w:tc>
          <w:tcPr>
            <w:tcW w:w="700" w:type="dxa"/>
          </w:tcPr>
          <w:p w14:paraId="6ADC09E4" w14:textId="7E828C54" w:rsidR="00C50227" w:rsidRPr="00C50227" w:rsidRDefault="00C50227" w:rsidP="00C50227">
            <w:pPr>
              <w:spacing w:after="40" w:line="240" w:lineRule="auto"/>
              <w:rPr>
                <w:sz w:val="21"/>
              </w:rPr>
            </w:pPr>
            <w:r>
              <w:rPr>
                <w:sz w:val="21"/>
              </w:rPr>
              <w:t>DF2</w:t>
            </w:r>
          </w:p>
        </w:tc>
        <w:tc>
          <w:tcPr>
            <w:tcW w:w="4900" w:type="dxa"/>
          </w:tcPr>
          <w:p w14:paraId="1674585B" w14:textId="714E72F1" w:rsidR="00C50227" w:rsidRPr="00C50227" w:rsidRDefault="00C50227" w:rsidP="00C50227">
            <w:pPr>
              <w:spacing w:after="40" w:line="240" w:lineRule="auto"/>
              <w:rPr>
                <w:sz w:val="21"/>
              </w:rPr>
            </w:pPr>
            <w:r>
              <w:rPr>
                <w:sz w:val="21"/>
              </w:rPr>
              <w:t>Made in Step 9 from DS1-DS5 (Steps 5-9 programs). Use: All clean records with role, class, flags and original values.</w:t>
            </w:r>
          </w:p>
        </w:tc>
        <w:tc>
          <w:tcPr>
            <w:tcW w:w="3400" w:type="dxa"/>
          </w:tcPr>
          <w:p w14:paraId="086E5D86" w14:textId="699C6E46" w:rsidR="00C50227" w:rsidRPr="00C50227" w:rsidRDefault="00C50227" w:rsidP="00C50227">
            <w:pPr>
              <w:spacing w:after="40" w:line="240" w:lineRule="auto"/>
              <w:rPr>
                <w:sz w:val="21"/>
              </w:rPr>
            </w:pPr>
            <w:r>
              <w:rPr>
                <w:sz w:val="21"/>
              </w:rPr>
              <w:t>File: 03_Data/processed/dga_master.csv; SHA-256 AE9E6C0C84CF7180...</w:t>
            </w:r>
          </w:p>
        </w:tc>
      </w:tr>
      <w:tr w:rsidR="00C50227" w:rsidRPr="00C50227" w14:paraId="67298B1F" w14:textId="77777777" w:rsidTr="00C50227">
        <w:tblPrEx>
          <w:tblCellMar>
            <w:top w:w="0" w:type="dxa"/>
            <w:bottom w:w="0" w:type="dxa"/>
          </w:tblCellMar>
        </w:tblPrEx>
        <w:tc>
          <w:tcPr>
            <w:tcW w:w="700" w:type="dxa"/>
          </w:tcPr>
          <w:p w14:paraId="50A51592" w14:textId="313F74D5" w:rsidR="00C50227" w:rsidRPr="00C50227" w:rsidRDefault="00C50227" w:rsidP="00C50227">
            <w:pPr>
              <w:spacing w:after="40" w:line="240" w:lineRule="auto"/>
              <w:rPr>
                <w:sz w:val="21"/>
              </w:rPr>
            </w:pPr>
            <w:r>
              <w:rPr>
                <w:sz w:val="21"/>
              </w:rPr>
              <w:t>DF5</w:t>
            </w:r>
          </w:p>
        </w:tc>
        <w:tc>
          <w:tcPr>
            <w:tcW w:w="4900" w:type="dxa"/>
          </w:tcPr>
          <w:p w14:paraId="683974D4" w14:textId="6A71DD74" w:rsidR="00C50227" w:rsidRPr="00C50227" w:rsidRDefault="00C50227" w:rsidP="00C50227">
            <w:pPr>
              <w:spacing w:after="40" w:line="240" w:lineRule="auto"/>
              <w:rPr>
                <w:sz w:val="21"/>
              </w:rPr>
            </w:pPr>
            <w:r>
              <w:rPr>
                <w:sz w:val="21"/>
              </w:rPr>
              <w:t>Made in Step 12 from ST1-ST4 and P1-P4. Use: Limits used by the conventional methods (Steps 14-17).</w:t>
            </w:r>
          </w:p>
        </w:tc>
        <w:tc>
          <w:tcPr>
            <w:tcW w:w="3400" w:type="dxa"/>
          </w:tcPr>
          <w:p w14:paraId="7F43CD57" w14:textId="2D498F52" w:rsidR="00C50227" w:rsidRPr="00C50227" w:rsidRDefault="00C50227" w:rsidP="00C50227">
            <w:pPr>
              <w:spacing w:after="40" w:line="240" w:lineRule="auto"/>
              <w:rPr>
                <w:sz w:val="21"/>
              </w:rPr>
            </w:pPr>
            <w:r>
              <w:rPr>
                <w:sz w:val="21"/>
              </w:rPr>
              <w:t>File: 02_Standards/*.csv</w:t>
            </w:r>
          </w:p>
        </w:tc>
      </w:tr>
      <w:tr w:rsidR="00C50227" w:rsidRPr="00C50227" w14:paraId="1C8F6523" w14:textId="77777777" w:rsidTr="00C50227">
        <w:tblPrEx>
          <w:tblCellMar>
            <w:top w:w="0" w:type="dxa"/>
            <w:bottom w:w="0" w:type="dxa"/>
          </w:tblCellMar>
        </w:tblPrEx>
        <w:tc>
          <w:tcPr>
            <w:tcW w:w="700" w:type="dxa"/>
          </w:tcPr>
          <w:p w14:paraId="3FCB22AB" w14:textId="7A0C1101" w:rsidR="00C50227" w:rsidRPr="00C50227" w:rsidRDefault="00C50227" w:rsidP="00C50227">
            <w:pPr>
              <w:spacing w:after="40" w:line="240" w:lineRule="auto"/>
              <w:rPr>
                <w:sz w:val="21"/>
              </w:rPr>
            </w:pPr>
            <w:r>
              <w:rPr>
                <w:sz w:val="21"/>
              </w:rPr>
              <w:t>DF6</w:t>
            </w:r>
          </w:p>
        </w:tc>
        <w:tc>
          <w:tcPr>
            <w:tcW w:w="4900" w:type="dxa"/>
          </w:tcPr>
          <w:p w14:paraId="6EFDBE01" w14:textId="3BF559DC" w:rsidR="00C50227" w:rsidRPr="00C50227" w:rsidRDefault="00C50227" w:rsidP="00C50227">
            <w:pPr>
              <w:spacing w:after="40" w:line="240" w:lineRule="auto"/>
              <w:rPr>
                <w:sz w:val="21"/>
              </w:rPr>
            </w:pPr>
            <w:r>
              <w:rPr>
                <w:sz w:val="21"/>
              </w:rPr>
              <w:t xml:space="preserve">Made in Step 13 from all frozen files. Use: SHA-256 of every frozen file; checked by </w:t>
            </w:r>
            <w:proofErr w:type="spellStart"/>
            <w:r>
              <w:rPr>
                <w:sz w:val="21"/>
              </w:rPr>
              <w:t>verify_data_version</w:t>
            </w:r>
            <w:proofErr w:type="spellEnd"/>
            <w:r>
              <w:rPr>
                <w:sz w:val="21"/>
              </w:rPr>
              <w:t>() before every later step.</w:t>
            </w:r>
          </w:p>
        </w:tc>
        <w:tc>
          <w:tcPr>
            <w:tcW w:w="3400" w:type="dxa"/>
          </w:tcPr>
          <w:p w14:paraId="176F1BEF" w14:textId="4E85288F" w:rsidR="00C50227" w:rsidRPr="00C50227" w:rsidRDefault="00C50227" w:rsidP="00C50227">
            <w:pPr>
              <w:spacing w:after="40" w:line="240" w:lineRule="auto"/>
              <w:rPr>
                <w:sz w:val="21"/>
              </w:rPr>
            </w:pPr>
            <w:r>
              <w:rPr>
                <w:sz w:val="21"/>
              </w:rPr>
              <w:t>File: 03_Data/data_version_1.0.sha256; SHA-256 260EBE0C8921E52C...</w:t>
            </w:r>
          </w:p>
        </w:tc>
      </w:tr>
      <w:tr w:rsidR="00C50227" w:rsidRPr="00C50227" w14:paraId="0D838563" w14:textId="77777777" w:rsidTr="00C50227">
        <w:tblPrEx>
          <w:tblCellMar>
            <w:top w:w="0" w:type="dxa"/>
            <w:bottom w:w="0" w:type="dxa"/>
          </w:tblCellMar>
        </w:tblPrEx>
        <w:tc>
          <w:tcPr>
            <w:tcW w:w="700" w:type="dxa"/>
          </w:tcPr>
          <w:p w14:paraId="4427A3DD" w14:textId="6571D568" w:rsidR="00C50227" w:rsidRPr="00C50227" w:rsidRDefault="00C50227" w:rsidP="00C50227">
            <w:pPr>
              <w:spacing w:after="40" w:line="240" w:lineRule="auto"/>
              <w:rPr>
                <w:sz w:val="21"/>
              </w:rPr>
            </w:pPr>
            <w:r>
              <w:rPr>
                <w:sz w:val="21"/>
              </w:rPr>
              <w:t>DF9</w:t>
            </w:r>
          </w:p>
        </w:tc>
        <w:tc>
          <w:tcPr>
            <w:tcW w:w="4900" w:type="dxa"/>
          </w:tcPr>
          <w:p w14:paraId="3FC63F4F" w14:textId="5B14E05B" w:rsidR="00C50227" w:rsidRPr="00C50227" w:rsidRDefault="00C50227" w:rsidP="00C50227">
            <w:pPr>
              <w:spacing w:after="40" w:line="240" w:lineRule="auto"/>
              <w:rPr>
                <w:sz w:val="21"/>
              </w:rPr>
            </w:pPr>
            <w:r>
              <w:rPr>
                <w:sz w:val="21"/>
              </w:rPr>
              <w:t xml:space="preserve">Made in Step 16 by </w:t>
            </w:r>
            <w:proofErr w:type="spellStart"/>
            <w:r>
              <w:rPr>
                <w:sz w:val="21"/>
              </w:rPr>
              <w:t>run_conventional_batch.m</w:t>
            </w:r>
            <w:proofErr w:type="spellEnd"/>
            <w:r>
              <w:rPr>
                <w:sz w:val="21"/>
              </w:rPr>
              <w:t xml:space="preserve"> on data version 1.0. Use: Input of the agreement analysis (Step 18 onwards) and of the boundary-distance test (RQ2).</w:t>
            </w:r>
          </w:p>
        </w:tc>
        <w:tc>
          <w:tcPr>
            <w:tcW w:w="3400" w:type="dxa"/>
          </w:tcPr>
          <w:p w14:paraId="3377945D" w14:textId="4AEFDA46" w:rsidR="00C50227" w:rsidRPr="00C50227" w:rsidRDefault="00C50227" w:rsidP="00C50227">
            <w:pPr>
              <w:spacing w:after="40" w:line="240" w:lineRule="auto"/>
              <w:rPr>
                <w:sz w:val="21"/>
              </w:rPr>
            </w:pPr>
            <w:r>
              <w:rPr>
                <w:sz w:val="21"/>
              </w:rPr>
              <w:t>File: 11_Results/conventional/conventional_predictions.csv; SHA-256 30DDD34EEF12AEF6...</w:t>
            </w:r>
          </w:p>
        </w:tc>
      </w:tr>
      <w:tr w:rsidR="00C50227" w:rsidRPr="00C50227" w14:paraId="4199C3E2" w14:textId="77777777" w:rsidTr="00C50227">
        <w:tblPrEx>
          <w:tblCellMar>
            <w:top w:w="0" w:type="dxa"/>
            <w:bottom w:w="0" w:type="dxa"/>
          </w:tblCellMar>
        </w:tblPrEx>
        <w:tc>
          <w:tcPr>
            <w:tcW w:w="700" w:type="dxa"/>
          </w:tcPr>
          <w:p w14:paraId="09A0D307" w14:textId="6E9599C0" w:rsidR="00C50227" w:rsidRPr="00C50227" w:rsidRDefault="00C50227" w:rsidP="00C50227">
            <w:pPr>
              <w:spacing w:after="40" w:line="240" w:lineRule="auto"/>
              <w:rPr>
                <w:sz w:val="21"/>
              </w:rPr>
            </w:pPr>
            <w:r>
              <w:rPr>
                <w:sz w:val="21"/>
              </w:rPr>
              <w:t>DF10</w:t>
            </w:r>
          </w:p>
        </w:tc>
        <w:tc>
          <w:tcPr>
            <w:tcW w:w="4900" w:type="dxa"/>
          </w:tcPr>
          <w:p w14:paraId="79CC5F86" w14:textId="7C385149" w:rsidR="00C50227" w:rsidRPr="00C50227" w:rsidRDefault="00C50227" w:rsidP="00C50227">
            <w:pPr>
              <w:spacing w:after="40" w:line="240" w:lineRule="auto"/>
              <w:rPr>
                <w:sz w:val="21"/>
              </w:rPr>
            </w:pPr>
            <w:r>
              <w:rPr>
                <w:sz w:val="21"/>
              </w:rPr>
              <w:t xml:space="preserve">Made in Step 16 by </w:t>
            </w:r>
            <w:proofErr w:type="spellStart"/>
            <w:r>
              <w:rPr>
                <w:sz w:val="21"/>
              </w:rPr>
              <w:t>run_conventional_batch.m</w:t>
            </w:r>
            <w:proofErr w:type="spellEnd"/>
            <w:r>
              <w:rPr>
                <w:sz w:val="21"/>
              </w:rPr>
              <w:t>. Use: Table of unresolved and dual results.</w:t>
            </w:r>
          </w:p>
        </w:tc>
        <w:tc>
          <w:tcPr>
            <w:tcW w:w="3400" w:type="dxa"/>
          </w:tcPr>
          <w:p w14:paraId="3079896C" w14:textId="17934526" w:rsidR="00C50227" w:rsidRPr="00C50227" w:rsidRDefault="00C50227" w:rsidP="00C50227">
            <w:pPr>
              <w:spacing w:after="40" w:line="240" w:lineRule="auto"/>
              <w:rPr>
                <w:sz w:val="21"/>
              </w:rPr>
            </w:pPr>
            <w:r>
              <w:rPr>
                <w:sz w:val="21"/>
              </w:rPr>
              <w:t>File: 11_Results/conventional/conventional_counts.csv; SHA-256 0467416EBE509875...</w:t>
            </w:r>
          </w:p>
        </w:tc>
      </w:tr>
      <w:tr w:rsidR="00C50227" w:rsidRPr="00C50227" w14:paraId="1F3CC707" w14:textId="77777777" w:rsidTr="00C50227">
        <w:tblPrEx>
          <w:tblCellMar>
            <w:top w:w="0" w:type="dxa"/>
            <w:bottom w:w="0" w:type="dxa"/>
          </w:tblCellMar>
        </w:tblPrEx>
        <w:tc>
          <w:tcPr>
            <w:tcW w:w="700" w:type="dxa"/>
          </w:tcPr>
          <w:p w14:paraId="42FC922A" w14:textId="07D07E60" w:rsidR="00C50227" w:rsidRPr="00C50227" w:rsidRDefault="00C50227" w:rsidP="00C50227">
            <w:pPr>
              <w:spacing w:after="40" w:line="240" w:lineRule="auto"/>
              <w:rPr>
                <w:sz w:val="21"/>
              </w:rPr>
            </w:pPr>
            <w:r>
              <w:rPr>
                <w:sz w:val="21"/>
              </w:rPr>
              <w:t>DF11</w:t>
            </w:r>
          </w:p>
        </w:tc>
        <w:tc>
          <w:tcPr>
            <w:tcW w:w="4900" w:type="dxa"/>
          </w:tcPr>
          <w:p w14:paraId="6E801FA9" w14:textId="648CEBDC" w:rsidR="00C50227" w:rsidRPr="00C50227" w:rsidRDefault="00C50227" w:rsidP="00C50227">
            <w:pPr>
              <w:spacing w:after="40" w:line="240" w:lineRule="auto"/>
              <w:rPr>
                <w:sz w:val="21"/>
              </w:rPr>
            </w:pPr>
            <w:r>
              <w:rPr>
                <w:sz w:val="21"/>
              </w:rPr>
              <w:t xml:space="preserve">Made in Step 14 by </w:t>
            </w:r>
            <w:proofErr w:type="spellStart"/>
            <w:r>
              <w:rPr>
                <w:sz w:val="21"/>
              </w:rPr>
              <w:t>impact_of_rules.m</w:t>
            </w:r>
            <w:proofErr w:type="spellEnd"/>
            <w:r>
              <w:rPr>
                <w:sz w:val="21"/>
              </w:rPr>
              <w:t xml:space="preserve"> (impact_of_rules.csv and gate_by_class.csv). Use: Evidence for decision D12; gate_by_class.csv SHA-256 E249F9B6899420A56958DCDF934F926492B11DFB24553AF628391F37A3D9F51D.</w:t>
            </w:r>
          </w:p>
        </w:tc>
        <w:tc>
          <w:tcPr>
            <w:tcW w:w="3400" w:type="dxa"/>
          </w:tcPr>
          <w:p w14:paraId="444B7E65" w14:textId="0D413F9A" w:rsidR="00C50227" w:rsidRPr="00C50227" w:rsidRDefault="00C50227" w:rsidP="00C50227">
            <w:pPr>
              <w:spacing w:after="40" w:line="240" w:lineRule="auto"/>
              <w:rPr>
                <w:sz w:val="21"/>
              </w:rPr>
            </w:pPr>
            <w:r>
              <w:rPr>
                <w:sz w:val="21"/>
              </w:rPr>
              <w:t>File: 11_Results/conventional/impact_of_rules.csv; SHA-256 11A215384496E2D3...</w:t>
            </w:r>
          </w:p>
        </w:tc>
      </w:tr>
      <w:tr w:rsidR="00C50227" w:rsidRPr="00C50227" w14:paraId="75E931BD" w14:textId="77777777" w:rsidTr="00C50227">
        <w:tblPrEx>
          <w:tblCellMar>
            <w:top w:w="0" w:type="dxa"/>
            <w:bottom w:w="0" w:type="dxa"/>
          </w:tblCellMar>
        </w:tblPrEx>
        <w:tc>
          <w:tcPr>
            <w:tcW w:w="700" w:type="dxa"/>
          </w:tcPr>
          <w:p w14:paraId="79AC2551" w14:textId="1B31A0E8" w:rsidR="00C50227" w:rsidRPr="00C50227" w:rsidRDefault="00C50227" w:rsidP="00C50227">
            <w:pPr>
              <w:spacing w:after="40" w:line="240" w:lineRule="auto"/>
              <w:rPr>
                <w:sz w:val="21"/>
              </w:rPr>
            </w:pPr>
            <w:r>
              <w:rPr>
                <w:sz w:val="21"/>
              </w:rPr>
              <w:t>DF12</w:t>
            </w:r>
          </w:p>
        </w:tc>
        <w:tc>
          <w:tcPr>
            <w:tcW w:w="4900" w:type="dxa"/>
          </w:tcPr>
          <w:p w14:paraId="5C208318" w14:textId="59F6B354" w:rsidR="00C50227" w:rsidRPr="00C50227" w:rsidRDefault="00C50227" w:rsidP="00C50227">
            <w:pPr>
              <w:spacing w:after="40" w:line="240" w:lineRule="auto"/>
              <w:rPr>
                <w:sz w:val="21"/>
              </w:rPr>
            </w:pPr>
            <w:r>
              <w:rPr>
                <w:sz w:val="21"/>
              </w:rPr>
              <w:t xml:space="preserve">Made in Step 16 by </w:t>
            </w:r>
            <w:proofErr w:type="spellStart"/>
            <w:r>
              <w:rPr>
                <w:sz w:val="21"/>
              </w:rPr>
              <w:t>sanity_check_vs_truth.m</w:t>
            </w:r>
            <w:proofErr w:type="spellEnd"/>
            <w:r>
              <w:rPr>
                <w:sz w:val="21"/>
              </w:rPr>
              <w:t>. Plausibility check only, not a result. Use: Shows the implementations behave plausibly before the formal evaluation.</w:t>
            </w:r>
          </w:p>
        </w:tc>
        <w:tc>
          <w:tcPr>
            <w:tcW w:w="3400" w:type="dxa"/>
          </w:tcPr>
          <w:p w14:paraId="6652147F" w14:textId="684A8F8E" w:rsidR="00C50227" w:rsidRPr="00C50227" w:rsidRDefault="00C50227" w:rsidP="00C50227">
            <w:pPr>
              <w:spacing w:after="40" w:line="240" w:lineRule="auto"/>
              <w:rPr>
                <w:sz w:val="21"/>
              </w:rPr>
            </w:pPr>
            <w:r>
              <w:rPr>
                <w:sz w:val="21"/>
              </w:rPr>
              <w:t>File: 11_Results/conventional/sanity_agreement_benchmark.csv; SHA-256 A276AA8AC133007D...</w:t>
            </w:r>
          </w:p>
        </w:tc>
      </w:tr>
      <w:tr w:rsidR="00C50227" w:rsidRPr="00C50227" w14:paraId="5D1E649F" w14:textId="77777777" w:rsidTr="00C50227">
        <w:tblPrEx>
          <w:tblCellMar>
            <w:top w:w="0" w:type="dxa"/>
            <w:bottom w:w="0" w:type="dxa"/>
          </w:tblCellMar>
        </w:tblPrEx>
        <w:tc>
          <w:tcPr>
            <w:tcW w:w="700" w:type="dxa"/>
          </w:tcPr>
          <w:p w14:paraId="0E260531" w14:textId="0F7225F6" w:rsidR="00C50227" w:rsidRPr="00C50227" w:rsidRDefault="00C50227" w:rsidP="00C50227">
            <w:pPr>
              <w:spacing w:after="40" w:line="240" w:lineRule="auto"/>
              <w:rPr>
                <w:sz w:val="21"/>
              </w:rPr>
            </w:pPr>
            <w:r>
              <w:rPr>
                <w:sz w:val="21"/>
              </w:rPr>
              <w:t>SW1</w:t>
            </w:r>
          </w:p>
        </w:tc>
        <w:tc>
          <w:tcPr>
            <w:tcW w:w="4900" w:type="dxa"/>
          </w:tcPr>
          <w:p w14:paraId="63A1E112" w14:textId="29270D02" w:rsidR="00C50227" w:rsidRPr="00C50227" w:rsidRDefault="00C50227" w:rsidP="00C50227">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54445930" w14:textId="5A2AD9DF" w:rsidR="00C50227" w:rsidRPr="00C50227" w:rsidRDefault="00C50227" w:rsidP="00C50227">
            <w:pPr>
              <w:spacing w:after="40" w:line="240" w:lineRule="auto"/>
              <w:rPr>
                <w:sz w:val="21"/>
              </w:rPr>
            </w:pPr>
            <w:r>
              <w:rPr>
                <w:sz w:val="21"/>
              </w:rPr>
              <w:t>https://www.python.org/downloads/release/python-31210/; File: 06_Python_ML/requirements.txt; SHA-256 594BC0CB122EED99...</w:t>
            </w:r>
          </w:p>
        </w:tc>
      </w:tr>
      <w:tr w:rsidR="00C50227" w:rsidRPr="00C50227" w14:paraId="33B124F0" w14:textId="77777777" w:rsidTr="00C50227">
        <w:tblPrEx>
          <w:tblCellMar>
            <w:top w:w="0" w:type="dxa"/>
            <w:bottom w:w="0" w:type="dxa"/>
          </w:tblCellMar>
        </w:tblPrEx>
        <w:tc>
          <w:tcPr>
            <w:tcW w:w="700" w:type="dxa"/>
          </w:tcPr>
          <w:p w14:paraId="72070DF6" w14:textId="38F5192D" w:rsidR="00C50227" w:rsidRPr="00C50227" w:rsidRDefault="00C50227" w:rsidP="00C50227">
            <w:pPr>
              <w:spacing w:after="40" w:line="240" w:lineRule="auto"/>
              <w:rPr>
                <w:sz w:val="21"/>
              </w:rPr>
            </w:pPr>
            <w:r>
              <w:rPr>
                <w:sz w:val="21"/>
              </w:rPr>
              <w:t>SW2</w:t>
            </w:r>
          </w:p>
        </w:tc>
        <w:tc>
          <w:tcPr>
            <w:tcW w:w="4900" w:type="dxa"/>
          </w:tcPr>
          <w:p w14:paraId="13AF8D48" w14:textId="2DD3B308" w:rsidR="00C50227" w:rsidRPr="00C50227" w:rsidRDefault="00C50227" w:rsidP="00C50227">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50CBC0D2" w14:textId="2D881206" w:rsidR="00C50227" w:rsidRPr="00C50227" w:rsidRDefault="00C50227" w:rsidP="00C50227">
            <w:pPr>
              <w:spacing w:after="40" w:line="240" w:lineRule="auto"/>
              <w:rPr>
                <w:sz w:val="21"/>
              </w:rPr>
            </w:pPr>
            <w:r>
              <w:rPr>
                <w:sz w:val="21"/>
              </w:rPr>
              <w:t>https://www.mathworks.com/products/matlab.html</w:t>
            </w:r>
          </w:p>
        </w:tc>
      </w:tr>
    </w:tbl>
    <w:p w14:paraId="737D352B" w14:textId="58283B08" w:rsidR="00C50227" w:rsidRDefault="00C50227" w:rsidP="00C50227">
      <w:pPr>
        <w:pStyle w:val="Heading1"/>
      </w:pPr>
      <w:r>
        <w:t>13. How this helps the next steps</w:t>
      </w:r>
    </w:p>
    <w:p w14:paraId="77D4A1AA" w14:textId="334AED25" w:rsidR="00C50227" w:rsidRDefault="00C50227" w:rsidP="00C50227">
      <w:r>
        <w:t>Next step: Step 17 [MATLAB] - draw Duval Triangle 1 for each data role, coloured by true class (Figure 4.4).</w:t>
      </w:r>
    </w:p>
    <w:p w14:paraId="1585E259" w14:textId="4C4933D8" w:rsidR="00C50227" w:rsidRDefault="00C50227" w:rsidP="00C50227">
      <w:pPr>
        <w:ind w:left="420" w:hanging="280"/>
      </w:pPr>
      <w:r>
        <w:t>•  Step 17 draws the Duval Triangles.</w:t>
      </w:r>
    </w:p>
    <w:p w14:paraId="2BFF0201" w14:textId="70FCB208" w:rsidR="00C50227" w:rsidRDefault="00C50227" w:rsidP="00C50227">
      <w:pPr>
        <w:ind w:left="420" w:hanging="280"/>
      </w:pPr>
      <w:r>
        <w:t>•  Step 18 re-implements the methods in Python and checks that MATLAB and Python agree on 100 % of the 2481 rows.</w:t>
      </w:r>
    </w:p>
    <w:p w14:paraId="1E8C0DB2" w14:textId="7DF63862" w:rsidR="00C50227" w:rsidRDefault="00C50227" w:rsidP="00C50227">
      <w:pPr>
        <w:ind w:left="420" w:hanging="280"/>
      </w:pPr>
      <w:r>
        <w:t xml:space="preserve">•  Steps 19 to 24 and the statistics stage compare machine learning with these predictions; the </w:t>
      </w:r>
      <w:proofErr w:type="spellStart"/>
      <w:r>
        <w:t>boundary_distance</w:t>
      </w:r>
      <w:proofErr w:type="spellEnd"/>
      <w:r>
        <w:t xml:space="preserve"> column is the input of the boundary-distance regression (RQ2).</w:t>
      </w:r>
    </w:p>
    <w:p w14:paraId="032C5AA0" w14:textId="579D5DBA" w:rsidR="00C50227" w:rsidRDefault="00C50227" w:rsidP="00C50227">
      <w:pPr>
        <w:pStyle w:val="Heading1"/>
      </w:pPr>
      <w:r>
        <w:t>14. Open items and limitations</w:t>
      </w:r>
    </w:p>
    <w:p w14:paraId="60FF0E86" w14:textId="33DD0CD6" w:rsidR="00C50227" w:rsidRDefault="00C50227" w:rsidP="00C50227">
      <w:pPr>
        <w:ind w:left="420" w:hanging="280"/>
      </w:pPr>
      <w:r>
        <w:t>•  These counts are descriptive. Nothing here says which method is better; the evaluation measures and tests fixed in the Analysis Plan are applied in later steps.</w:t>
      </w:r>
    </w:p>
    <w:p w14:paraId="0376342B" w14:textId="68BC00B4" w:rsidR="00C50227" w:rsidRDefault="00C50227" w:rsidP="00C50227">
      <w:pPr>
        <w:ind w:left="420" w:hanging="280"/>
      </w:pPr>
      <w:r>
        <w:t>•  Under the upper gate, 242 of 827 records are called Normal, including 160 true faults; the gate result therefore limits what any conventional method can achieve on low-gas faults. Sensitivity with the lower gate is in the same file (91 records).</w:t>
      </w:r>
    </w:p>
    <w:p w14:paraId="6C07D2BF" w14:textId="032CDA62" w:rsidR="00C50227" w:rsidRDefault="00C50227" w:rsidP="00C50227">
      <w:pPr>
        <w:ind w:left="420" w:hanging="280"/>
      </w:pPr>
      <w:r>
        <w:t>•  IEC ND is high (319 raw, 200 after the gate) because T1 now needs CH4/H2 &gt; 1 (D13) and many records have CH4/H2 of 1 or less or undefined; Rogers returns ND for many records because every Rogers case needs all three ratios.</w:t>
      </w:r>
    </w:p>
    <w:p w14:paraId="455F77A1" w14:textId="7A7D4163" w:rsidR="00C50227" w:rsidRDefault="00C50227" w:rsidP="00C50227">
      <w:pPr>
        <w:ind w:left="420" w:hanging="280"/>
      </w:pPr>
      <w:r>
        <w:t>•  The plausibility check uses a simple scoring (dual answers counted correct, DT and ND wrong, raw answers); the formal scoring may differ.</w:t>
      </w:r>
    </w:p>
    <w:p w14:paraId="3A77084D" w14:textId="038636C3" w:rsidR="00C50227" w:rsidRDefault="00C50227" w:rsidP="00C50227">
      <w:pPr>
        <w:pStyle w:val="Heading1"/>
      </w:pPr>
      <w:r>
        <w:t>15. Abbreviations and terms used in this report</w:t>
      </w:r>
    </w:p>
    <w:p w14:paraId="552467E9" w14:textId="70B32DAF" w:rsidR="00C50227" w:rsidRDefault="00C50227" w:rsidP="00C50227">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C50227" w:rsidRPr="00C50227" w14:paraId="16A652A9" w14:textId="77777777" w:rsidTr="00C50227">
        <w:tblPrEx>
          <w:tblCellMar>
            <w:top w:w="0" w:type="dxa"/>
            <w:bottom w:w="0" w:type="dxa"/>
          </w:tblCellMar>
        </w:tblPrEx>
        <w:trPr>
          <w:tblHeader/>
        </w:trPr>
        <w:tc>
          <w:tcPr>
            <w:tcW w:w="1900" w:type="dxa"/>
            <w:shd w:val="clear" w:color="auto" w:fill="D9D9D9"/>
          </w:tcPr>
          <w:p w14:paraId="42A31663" w14:textId="3BCF25FE" w:rsidR="00C50227" w:rsidRPr="00C50227" w:rsidRDefault="00C50227" w:rsidP="00C50227">
            <w:pPr>
              <w:spacing w:after="40" w:line="240" w:lineRule="auto"/>
              <w:rPr>
                <w:b/>
                <w:sz w:val="21"/>
              </w:rPr>
            </w:pPr>
            <w:r w:rsidRPr="00C50227">
              <w:rPr>
                <w:b/>
                <w:sz w:val="21"/>
              </w:rPr>
              <w:t>Abbreviation or term</w:t>
            </w:r>
          </w:p>
        </w:tc>
        <w:tc>
          <w:tcPr>
            <w:tcW w:w="2600" w:type="dxa"/>
            <w:shd w:val="clear" w:color="auto" w:fill="D9D9D9"/>
          </w:tcPr>
          <w:p w14:paraId="059EA63D" w14:textId="14F15858" w:rsidR="00C50227" w:rsidRPr="00C50227" w:rsidRDefault="00C50227" w:rsidP="00C50227">
            <w:pPr>
              <w:spacing w:after="40" w:line="240" w:lineRule="auto"/>
              <w:rPr>
                <w:b/>
                <w:sz w:val="21"/>
              </w:rPr>
            </w:pPr>
            <w:r w:rsidRPr="00C50227">
              <w:rPr>
                <w:b/>
                <w:sz w:val="21"/>
              </w:rPr>
              <w:t>Meaning</w:t>
            </w:r>
          </w:p>
        </w:tc>
        <w:tc>
          <w:tcPr>
            <w:tcW w:w="4500" w:type="dxa"/>
            <w:shd w:val="clear" w:color="auto" w:fill="D9D9D9"/>
          </w:tcPr>
          <w:p w14:paraId="325C3692" w14:textId="09D6DDFF" w:rsidR="00C50227" w:rsidRPr="00C50227" w:rsidRDefault="00C50227" w:rsidP="00C50227">
            <w:pPr>
              <w:spacing w:after="40" w:line="240" w:lineRule="auto"/>
              <w:rPr>
                <w:b/>
                <w:sz w:val="21"/>
              </w:rPr>
            </w:pPr>
            <w:r w:rsidRPr="00C50227">
              <w:rPr>
                <w:b/>
                <w:sz w:val="21"/>
              </w:rPr>
              <w:t>Plain explanation</w:t>
            </w:r>
          </w:p>
        </w:tc>
      </w:tr>
      <w:tr w:rsidR="00C50227" w:rsidRPr="00C50227" w14:paraId="0A5F91C4" w14:textId="77777777" w:rsidTr="00C50227">
        <w:tblPrEx>
          <w:tblCellMar>
            <w:top w:w="0" w:type="dxa"/>
            <w:bottom w:w="0" w:type="dxa"/>
          </w:tblCellMar>
        </w:tblPrEx>
        <w:tc>
          <w:tcPr>
            <w:tcW w:w="1900" w:type="dxa"/>
          </w:tcPr>
          <w:p w14:paraId="05BDEC26" w14:textId="130F31B1" w:rsidR="00C50227" w:rsidRPr="00C50227" w:rsidRDefault="00C50227" w:rsidP="00C50227">
            <w:pPr>
              <w:spacing w:after="40" w:line="240" w:lineRule="auto"/>
              <w:rPr>
                <w:sz w:val="21"/>
              </w:rPr>
            </w:pPr>
            <w:r>
              <w:rPr>
                <w:sz w:val="21"/>
              </w:rPr>
              <w:t>MPhil</w:t>
            </w:r>
          </w:p>
        </w:tc>
        <w:tc>
          <w:tcPr>
            <w:tcW w:w="2600" w:type="dxa"/>
          </w:tcPr>
          <w:p w14:paraId="62191D9B" w14:textId="48F213AA" w:rsidR="00C50227" w:rsidRPr="00C50227" w:rsidRDefault="00C50227" w:rsidP="00C50227">
            <w:pPr>
              <w:spacing w:after="40" w:line="240" w:lineRule="auto"/>
              <w:rPr>
                <w:sz w:val="21"/>
              </w:rPr>
            </w:pPr>
            <w:r>
              <w:rPr>
                <w:sz w:val="21"/>
              </w:rPr>
              <w:t>Master of Philosophy</w:t>
            </w:r>
          </w:p>
        </w:tc>
        <w:tc>
          <w:tcPr>
            <w:tcW w:w="4500" w:type="dxa"/>
          </w:tcPr>
          <w:p w14:paraId="7891BF29" w14:textId="09E93BB9" w:rsidR="00C50227" w:rsidRPr="00C50227" w:rsidRDefault="00C50227" w:rsidP="00C50227">
            <w:pPr>
              <w:spacing w:after="40" w:line="240" w:lineRule="auto"/>
              <w:rPr>
                <w:sz w:val="21"/>
              </w:rPr>
            </w:pPr>
            <w:r>
              <w:rPr>
                <w:sz w:val="21"/>
              </w:rPr>
              <w:t>The research degree this thesis is written for.</w:t>
            </w:r>
          </w:p>
        </w:tc>
      </w:tr>
      <w:tr w:rsidR="00C50227" w:rsidRPr="00C50227" w14:paraId="46C100B5" w14:textId="77777777" w:rsidTr="00C50227">
        <w:tblPrEx>
          <w:tblCellMar>
            <w:top w:w="0" w:type="dxa"/>
            <w:bottom w:w="0" w:type="dxa"/>
          </w:tblCellMar>
        </w:tblPrEx>
        <w:tc>
          <w:tcPr>
            <w:tcW w:w="1900" w:type="dxa"/>
          </w:tcPr>
          <w:p w14:paraId="0F67C813" w14:textId="53A4EF50" w:rsidR="00C50227" w:rsidRPr="00C50227" w:rsidRDefault="00C50227" w:rsidP="00C50227">
            <w:pPr>
              <w:spacing w:after="40" w:line="240" w:lineRule="auto"/>
              <w:rPr>
                <w:sz w:val="21"/>
              </w:rPr>
            </w:pPr>
            <w:r>
              <w:rPr>
                <w:sz w:val="21"/>
              </w:rPr>
              <w:t>UMaT</w:t>
            </w:r>
          </w:p>
        </w:tc>
        <w:tc>
          <w:tcPr>
            <w:tcW w:w="2600" w:type="dxa"/>
          </w:tcPr>
          <w:p w14:paraId="1B733967" w14:textId="797DB85C" w:rsidR="00C50227" w:rsidRPr="00C50227" w:rsidRDefault="00C50227" w:rsidP="00C50227">
            <w:pPr>
              <w:spacing w:after="40" w:line="240" w:lineRule="auto"/>
              <w:rPr>
                <w:sz w:val="21"/>
              </w:rPr>
            </w:pPr>
            <w:r>
              <w:rPr>
                <w:sz w:val="21"/>
              </w:rPr>
              <w:t>University of Mines and Technology, Tarkwa</w:t>
            </w:r>
          </w:p>
        </w:tc>
        <w:tc>
          <w:tcPr>
            <w:tcW w:w="4500" w:type="dxa"/>
          </w:tcPr>
          <w:p w14:paraId="2E6DD63F" w14:textId="67169BA1" w:rsidR="00C50227" w:rsidRPr="00C50227" w:rsidRDefault="00C50227" w:rsidP="00C50227">
            <w:pPr>
              <w:spacing w:after="40" w:line="240" w:lineRule="auto"/>
              <w:rPr>
                <w:sz w:val="21"/>
              </w:rPr>
            </w:pPr>
            <w:r>
              <w:rPr>
                <w:sz w:val="21"/>
              </w:rPr>
              <w:t>The university where the thesis is submitted.</w:t>
            </w:r>
          </w:p>
        </w:tc>
      </w:tr>
      <w:tr w:rsidR="00C50227" w:rsidRPr="00C50227" w14:paraId="2D7AFFE2" w14:textId="77777777" w:rsidTr="00C50227">
        <w:tblPrEx>
          <w:tblCellMar>
            <w:top w:w="0" w:type="dxa"/>
            <w:bottom w:w="0" w:type="dxa"/>
          </w:tblCellMar>
        </w:tblPrEx>
        <w:tc>
          <w:tcPr>
            <w:tcW w:w="1900" w:type="dxa"/>
          </w:tcPr>
          <w:p w14:paraId="75450714" w14:textId="695D5337" w:rsidR="00C50227" w:rsidRPr="00C50227" w:rsidRDefault="00C50227" w:rsidP="00C50227">
            <w:pPr>
              <w:spacing w:after="40" w:line="240" w:lineRule="auto"/>
              <w:rPr>
                <w:sz w:val="21"/>
              </w:rPr>
            </w:pPr>
            <w:r>
              <w:rPr>
                <w:sz w:val="21"/>
              </w:rPr>
              <w:t>DGA</w:t>
            </w:r>
          </w:p>
        </w:tc>
        <w:tc>
          <w:tcPr>
            <w:tcW w:w="2600" w:type="dxa"/>
          </w:tcPr>
          <w:p w14:paraId="742D769C" w14:textId="3C4E5C1E" w:rsidR="00C50227" w:rsidRPr="00C50227" w:rsidRDefault="00C50227" w:rsidP="00C50227">
            <w:pPr>
              <w:spacing w:after="40" w:line="240" w:lineRule="auto"/>
              <w:rPr>
                <w:sz w:val="21"/>
              </w:rPr>
            </w:pPr>
            <w:r>
              <w:rPr>
                <w:sz w:val="21"/>
              </w:rPr>
              <w:t>Dissolved Gas Analysis</w:t>
            </w:r>
          </w:p>
        </w:tc>
        <w:tc>
          <w:tcPr>
            <w:tcW w:w="4500" w:type="dxa"/>
          </w:tcPr>
          <w:p w14:paraId="0F2C31B1" w14:textId="2530BD65" w:rsidR="00C50227" w:rsidRPr="00C50227" w:rsidRDefault="00C50227" w:rsidP="00C50227">
            <w:pPr>
              <w:spacing w:after="40" w:line="240" w:lineRule="auto"/>
              <w:rPr>
                <w:sz w:val="21"/>
              </w:rPr>
            </w:pPr>
            <w:r>
              <w:rPr>
                <w:sz w:val="21"/>
              </w:rPr>
              <w:t>Measuring the gases dissolved in transformer oil to find faults inside the transformer without opening it.</w:t>
            </w:r>
          </w:p>
        </w:tc>
      </w:tr>
      <w:tr w:rsidR="00C50227" w:rsidRPr="00C50227" w14:paraId="44118237" w14:textId="77777777" w:rsidTr="00C50227">
        <w:tblPrEx>
          <w:tblCellMar>
            <w:top w:w="0" w:type="dxa"/>
            <w:bottom w:w="0" w:type="dxa"/>
          </w:tblCellMar>
        </w:tblPrEx>
        <w:tc>
          <w:tcPr>
            <w:tcW w:w="1900" w:type="dxa"/>
          </w:tcPr>
          <w:p w14:paraId="62B75DDC" w14:textId="59DEA501" w:rsidR="00C50227" w:rsidRPr="00C50227" w:rsidRDefault="00C50227" w:rsidP="00C50227">
            <w:pPr>
              <w:spacing w:after="40" w:line="240" w:lineRule="auto"/>
              <w:rPr>
                <w:sz w:val="21"/>
              </w:rPr>
            </w:pPr>
            <w:r>
              <w:rPr>
                <w:sz w:val="21"/>
              </w:rPr>
              <w:t>H2</w:t>
            </w:r>
          </w:p>
        </w:tc>
        <w:tc>
          <w:tcPr>
            <w:tcW w:w="2600" w:type="dxa"/>
          </w:tcPr>
          <w:p w14:paraId="2F98BC2E" w14:textId="4D6D04FC" w:rsidR="00C50227" w:rsidRPr="00C50227" w:rsidRDefault="00C50227" w:rsidP="00C50227">
            <w:pPr>
              <w:spacing w:after="40" w:line="240" w:lineRule="auto"/>
              <w:rPr>
                <w:sz w:val="21"/>
              </w:rPr>
            </w:pPr>
            <w:r>
              <w:rPr>
                <w:sz w:val="21"/>
              </w:rPr>
              <w:t>hydrogen</w:t>
            </w:r>
          </w:p>
        </w:tc>
        <w:tc>
          <w:tcPr>
            <w:tcW w:w="4500" w:type="dxa"/>
          </w:tcPr>
          <w:p w14:paraId="117802D6" w14:textId="6A65076B" w:rsidR="00C50227" w:rsidRPr="00C50227" w:rsidRDefault="00C50227" w:rsidP="00C50227">
            <w:pPr>
              <w:spacing w:after="40" w:line="240" w:lineRule="auto"/>
              <w:rPr>
                <w:sz w:val="21"/>
              </w:rPr>
            </w:pPr>
            <w:r>
              <w:rPr>
                <w:sz w:val="21"/>
              </w:rPr>
              <w:t>Gas formed mainly by partial discharges (low-energy electrical activity) in the oil.</w:t>
            </w:r>
          </w:p>
        </w:tc>
      </w:tr>
      <w:tr w:rsidR="00C50227" w:rsidRPr="00C50227" w14:paraId="08F13A20" w14:textId="77777777" w:rsidTr="00C50227">
        <w:tblPrEx>
          <w:tblCellMar>
            <w:top w:w="0" w:type="dxa"/>
            <w:bottom w:w="0" w:type="dxa"/>
          </w:tblCellMar>
        </w:tblPrEx>
        <w:tc>
          <w:tcPr>
            <w:tcW w:w="1900" w:type="dxa"/>
          </w:tcPr>
          <w:p w14:paraId="6EBD53D7" w14:textId="40DA85D6" w:rsidR="00C50227" w:rsidRPr="00C50227" w:rsidRDefault="00C50227" w:rsidP="00C50227">
            <w:pPr>
              <w:spacing w:after="40" w:line="240" w:lineRule="auto"/>
              <w:rPr>
                <w:sz w:val="21"/>
              </w:rPr>
            </w:pPr>
            <w:r>
              <w:rPr>
                <w:sz w:val="21"/>
              </w:rPr>
              <w:t>CH4</w:t>
            </w:r>
          </w:p>
        </w:tc>
        <w:tc>
          <w:tcPr>
            <w:tcW w:w="2600" w:type="dxa"/>
          </w:tcPr>
          <w:p w14:paraId="70465377" w14:textId="1A4D4726" w:rsidR="00C50227" w:rsidRPr="00C50227" w:rsidRDefault="00C50227" w:rsidP="00C50227">
            <w:pPr>
              <w:spacing w:after="40" w:line="240" w:lineRule="auto"/>
              <w:rPr>
                <w:sz w:val="21"/>
              </w:rPr>
            </w:pPr>
            <w:r>
              <w:rPr>
                <w:sz w:val="21"/>
              </w:rPr>
              <w:t>methane</w:t>
            </w:r>
          </w:p>
        </w:tc>
        <w:tc>
          <w:tcPr>
            <w:tcW w:w="4500" w:type="dxa"/>
          </w:tcPr>
          <w:p w14:paraId="54FCFFE1" w14:textId="21AF3F91" w:rsidR="00C50227" w:rsidRPr="00C50227" w:rsidRDefault="00C50227" w:rsidP="00C50227">
            <w:pPr>
              <w:spacing w:after="40" w:line="240" w:lineRule="auto"/>
              <w:rPr>
                <w:sz w:val="21"/>
              </w:rPr>
            </w:pPr>
            <w:r>
              <w:rPr>
                <w:sz w:val="21"/>
              </w:rPr>
              <w:t>Hydrocarbon gas formed when oil is overheated, mainly at the lower fault temperatures.</w:t>
            </w:r>
          </w:p>
        </w:tc>
      </w:tr>
      <w:tr w:rsidR="00C50227" w:rsidRPr="00C50227" w14:paraId="206608FC" w14:textId="77777777" w:rsidTr="00C50227">
        <w:tblPrEx>
          <w:tblCellMar>
            <w:top w:w="0" w:type="dxa"/>
            <w:bottom w:w="0" w:type="dxa"/>
          </w:tblCellMar>
        </w:tblPrEx>
        <w:tc>
          <w:tcPr>
            <w:tcW w:w="1900" w:type="dxa"/>
          </w:tcPr>
          <w:p w14:paraId="294F99DE" w14:textId="5B267172" w:rsidR="00C50227" w:rsidRPr="00C50227" w:rsidRDefault="00C50227" w:rsidP="00C50227">
            <w:pPr>
              <w:spacing w:after="40" w:line="240" w:lineRule="auto"/>
              <w:rPr>
                <w:sz w:val="21"/>
              </w:rPr>
            </w:pPr>
            <w:r>
              <w:rPr>
                <w:sz w:val="21"/>
              </w:rPr>
              <w:t>Normal (class 0)</w:t>
            </w:r>
          </w:p>
        </w:tc>
        <w:tc>
          <w:tcPr>
            <w:tcW w:w="2600" w:type="dxa"/>
          </w:tcPr>
          <w:p w14:paraId="6DCEB4FC" w14:textId="6CDAFF19" w:rsidR="00C50227" w:rsidRPr="00C50227" w:rsidRDefault="00C50227" w:rsidP="00C50227">
            <w:pPr>
              <w:spacing w:after="40" w:line="240" w:lineRule="auto"/>
              <w:rPr>
                <w:sz w:val="21"/>
              </w:rPr>
            </w:pPr>
            <w:r>
              <w:rPr>
                <w:sz w:val="21"/>
              </w:rPr>
              <w:t>no fault</w:t>
            </w:r>
          </w:p>
        </w:tc>
        <w:tc>
          <w:tcPr>
            <w:tcW w:w="4500" w:type="dxa"/>
          </w:tcPr>
          <w:p w14:paraId="2E02117F" w14:textId="2879565F" w:rsidR="00C50227" w:rsidRPr="00C50227" w:rsidRDefault="00C50227" w:rsidP="00C50227">
            <w:pPr>
              <w:spacing w:after="40" w:line="240" w:lineRule="auto"/>
              <w:rPr>
                <w:sz w:val="21"/>
              </w:rPr>
            </w:pPr>
            <w:r>
              <w:rPr>
                <w:sz w:val="21"/>
              </w:rPr>
              <w:t>A transformer without a fault: its gases stay at the levels normally found in service.</w:t>
            </w:r>
          </w:p>
        </w:tc>
      </w:tr>
      <w:tr w:rsidR="00C50227" w:rsidRPr="00C50227" w14:paraId="5DA9D147" w14:textId="77777777" w:rsidTr="00C50227">
        <w:tblPrEx>
          <w:tblCellMar>
            <w:top w:w="0" w:type="dxa"/>
            <w:bottom w:w="0" w:type="dxa"/>
          </w:tblCellMar>
        </w:tblPrEx>
        <w:tc>
          <w:tcPr>
            <w:tcW w:w="1900" w:type="dxa"/>
          </w:tcPr>
          <w:p w14:paraId="057368D8" w14:textId="51F350C1" w:rsidR="00C50227" w:rsidRPr="00C50227" w:rsidRDefault="00C50227" w:rsidP="00C50227">
            <w:pPr>
              <w:spacing w:after="40" w:line="240" w:lineRule="auto"/>
              <w:rPr>
                <w:sz w:val="21"/>
              </w:rPr>
            </w:pPr>
            <w:r>
              <w:rPr>
                <w:sz w:val="21"/>
              </w:rPr>
              <w:t>PD</w:t>
            </w:r>
          </w:p>
        </w:tc>
        <w:tc>
          <w:tcPr>
            <w:tcW w:w="2600" w:type="dxa"/>
          </w:tcPr>
          <w:p w14:paraId="3789C9E9" w14:textId="7E6DD892" w:rsidR="00C50227" w:rsidRPr="00C50227" w:rsidRDefault="00C50227" w:rsidP="00C50227">
            <w:pPr>
              <w:spacing w:after="40" w:line="240" w:lineRule="auto"/>
              <w:rPr>
                <w:sz w:val="21"/>
              </w:rPr>
            </w:pPr>
            <w:r>
              <w:rPr>
                <w:sz w:val="21"/>
              </w:rPr>
              <w:t>partial discharges</w:t>
            </w:r>
          </w:p>
        </w:tc>
        <w:tc>
          <w:tcPr>
            <w:tcW w:w="4500" w:type="dxa"/>
          </w:tcPr>
          <w:p w14:paraId="3C13C643" w14:textId="571A5EC9" w:rsidR="00C50227" w:rsidRPr="00C50227" w:rsidRDefault="00C50227" w:rsidP="00C50227">
            <w:pPr>
              <w:spacing w:after="40" w:line="240" w:lineRule="auto"/>
              <w:rPr>
                <w:sz w:val="21"/>
              </w:rPr>
            </w:pPr>
            <w:r>
              <w:rPr>
                <w:sz w:val="21"/>
              </w:rPr>
              <w:t>Small electrical discharges that only partly bridge the insulation (corona type, can form X-wax, or small sparking punctures in paper).</w:t>
            </w:r>
          </w:p>
        </w:tc>
      </w:tr>
      <w:tr w:rsidR="00C50227" w:rsidRPr="00C50227" w14:paraId="48BF4FD3" w14:textId="77777777" w:rsidTr="00C50227">
        <w:tblPrEx>
          <w:tblCellMar>
            <w:top w:w="0" w:type="dxa"/>
            <w:bottom w:w="0" w:type="dxa"/>
          </w:tblCellMar>
        </w:tblPrEx>
        <w:tc>
          <w:tcPr>
            <w:tcW w:w="1900" w:type="dxa"/>
          </w:tcPr>
          <w:p w14:paraId="56CE81EF" w14:textId="29B327B4" w:rsidR="00C50227" w:rsidRPr="00C50227" w:rsidRDefault="00C50227" w:rsidP="00C50227">
            <w:pPr>
              <w:spacing w:after="40" w:line="240" w:lineRule="auto"/>
              <w:rPr>
                <w:sz w:val="21"/>
              </w:rPr>
            </w:pPr>
            <w:r>
              <w:rPr>
                <w:sz w:val="21"/>
              </w:rPr>
              <w:t>D1</w:t>
            </w:r>
          </w:p>
        </w:tc>
        <w:tc>
          <w:tcPr>
            <w:tcW w:w="2600" w:type="dxa"/>
          </w:tcPr>
          <w:p w14:paraId="4B5B924D" w14:textId="5906E055" w:rsidR="00C50227" w:rsidRPr="00C50227" w:rsidRDefault="00C50227" w:rsidP="00C50227">
            <w:pPr>
              <w:spacing w:after="40" w:line="240" w:lineRule="auto"/>
              <w:rPr>
                <w:sz w:val="21"/>
              </w:rPr>
            </w:pPr>
            <w:r>
              <w:rPr>
                <w:sz w:val="21"/>
              </w:rPr>
              <w:t>discharges of low energy</w:t>
            </w:r>
          </w:p>
        </w:tc>
        <w:tc>
          <w:tcPr>
            <w:tcW w:w="4500" w:type="dxa"/>
          </w:tcPr>
          <w:p w14:paraId="13088412" w14:textId="77D902B4" w:rsidR="00C50227" w:rsidRPr="00C50227" w:rsidRDefault="00C50227" w:rsidP="00C50227">
            <w:pPr>
              <w:spacing w:after="40" w:line="240" w:lineRule="auto"/>
              <w:rPr>
                <w:sz w:val="21"/>
              </w:rPr>
            </w:pPr>
            <w:r>
              <w:rPr>
                <w:sz w:val="21"/>
              </w:rPr>
              <w:t>Sparking or tracking: larger punctures in paper, carbonised paper surface or carbon particles in oil.</w:t>
            </w:r>
          </w:p>
        </w:tc>
      </w:tr>
      <w:tr w:rsidR="00C50227" w:rsidRPr="00C50227" w14:paraId="1ED4DDA7" w14:textId="77777777" w:rsidTr="00C50227">
        <w:tblPrEx>
          <w:tblCellMar>
            <w:top w:w="0" w:type="dxa"/>
            <w:bottom w:w="0" w:type="dxa"/>
          </w:tblCellMar>
        </w:tblPrEx>
        <w:tc>
          <w:tcPr>
            <w:tcW w:w="1900" w:type="dxa"/>
          </w:tcPr>
          <w:p w14:paraId="6E662EB6" w14:textId="5B49ADD2" w:rsidR="00C50227" w:rsidRPr="00C50227" w:rsidRDefault="00C50227" w:rsidP="00C50227">
            <w:pPr>
              <w:spacing w:after="40" w:line="240" w:lineRule="auto"/>
              <w:rPr>
                <w:sz w:val="21"/>
              </w:rPr>
            </w:pPr>
            <w:r>
              <w:rPr>
                <w:sz w:val="21"/>
              </w:rPr>
              <w:t>D2</w:t>
            </w:r>
          </w:p>
        </w:tc>
        <w:tc>
          <w:tcPr>
            <w:tcW w:w="2600" w:type="dxa"/>
          </w:tcPr>
          <w:p w14:paraId="611AECE2" w14:textId="349E4A00" w:rsidR="00C50227" w:rsidRPr="00C50227" w:rsidRDefault="00C50227" w:rsidP="00C50227">
            <w:pPr>
              <w:spacing w:after="40" w:line="240" w:lineRule="auto"/>
              <w:rPr>
                <w:sz w:val="21"/>
              </w:rPr>
            </w:pPr>
            <w:r>
              <w:rPr>
                <w:sz w:val="21"/>
              </w:rPr>
              <w:t>discharges of high energy</w:t>
            </w:r>
          </w:p>
        </w:tc>
        <w:tc>
          <w:tcPr>
            <w:tcW w:w="4500" w:type="dxa"/>
          </w:tcPr>
          <w:p w14:paraId="60FE822D" w14:textId="3789AD61" w:rsidR="00C50227" w:rsidRPr="00C50227" w:rsidRDefault="00C50227" w:rsidP="00C50227">
            <w:pPr>
              <w:spacing w:after="40" w:line="240" w:lineRule="auto"/>
              <w:rPr>
                <w:sz w:val="21"/>
              </w:rPr>
            </w:pPr>
            <w:r>
              <w:rPr>
                <w:sz w:val="21"/>
              </w:rPr>
              <w:t>Arcing with power follow-through: extensive carbonisation, metal fusion, sometimes tripping of the equipment.</w:t>
            </w:r>
          </w:p>
        </w:tc>
      </w:tr>
      <w:tr w:rsidR="00C50227" w:rsidRPr="00C50227" w14:paraId="40C5EF58" w14:textId="77777777" w:rsidTr="00C50227">
        <w:tblPrEx>
          <w:tblCellMar>
            <w:top w:w="0" w:type="dxa"/>
            <w:bottom w:w="0" w:type="dxa"/>
          </w:tblCellMar>
        </w:tblPrEx>
        <w:tc>
          <w:tcPr>
            <w:tcW w:w="1900" w:type="dxa"/>
          </w:tcPr>
          <w:p w14:paraId="67481952" w14:textId="37CD31BD" w:rsidR="00C50227" w:rsidRPr="00C50227" w:rsidRDefault="00C50227" w:rsidP="00C50227">
            <w:pPr>
              <w:spacing w:after="40" w:line="240" w:lineRule="auto"/>
              <w:rPr>
                <w:sz w:val="21"/>
              </w:rPr>
            </w:pPr>
            <w:r>
              <w:rPr>
                <w:sz w:val="21"/>
              </w:rPr>
              <w:t>T1</w:t>
            </w:r>
          </w:p>
        </w:tc>
        <w:tc>
          <w:tcPr>
            <w:tcW w:w="2600" w:type="dxa"/>
          </w:tcPr>
          <w:p w14:paraId="54004DD5" w14:textId="55F9EEC9" w:rsidR="00C50227" w:rsidRPr="00C50227" w:rsidRDefault="00C50227" w:rsidP="00C50227">
            <w:pPr>
              <w:spacing w:after="40" w:line="240" w:lineRule="auto"/>
              <w:rPr>
                <w:sz w:val="21"/>
              </w:rPr>
            </w:pPr>
            <w:r>
              <w:rPr>
                <w:sz w:val="21"/>
              </w:rPr>
              <w:t>thermal fault below 300 °C</w:t>
            </w:r>
          </w:p>
        </w:tc>
        <w:tc>
          <w:tcPr>
            <w:tcW w:w="4500" w:type="dxa"/>
          </w:tcPr>
          <w:p w14:paraId="2AB6C590" w14:textId="704A67AA" w:rsidR="00C50227" w:rsidRPr="00C50227" w:rsidRDefault="00C50227" w:rsidP="00C50227">
            <w:pPr>
              <w:spacing w:after="40" w:line="240" w:lineRule="auto"/>
              <w:rPr>
                <w:sz w:val="21"/>
              </w:rPr>
            </w:pPr>
            <w:r>
              <w:rPr>
                <w:sz w:val="21"/>
              </w:rPr>
              <w:t>Overheating in which the paper has turned brownish.</w:t>
            </w:r>
          </w:p>
        </w:tc>
      </w:tr>
      <w:tr w:rsidR="00C50227" w:rsidRPr="00C50227" w14:paraId="5570CBAE" w14:textId="77777777" w:rsidTr="00C50227">
        <w:tblPrEx>
          <w:tblCellMar>
            <w:top w:w="0" w:type="dxa"/>
            <w:bottom w:w="0" w:type="dxa"/>
          </w:tblCellMar>
        </w:tblPrEx>
        <w:tc>
          <w:tcPr>
            <w:tcW w:w="1900" w:type="dxa"/>
          </w:tcPr>
          <w:p w14:paraId="047BC822" w14:textId="7177CC02" w:rsidR="00C50227" w:rsidRPr="00C50227" w:rsidRDefault="00C50227" w:rsidP="00C50227">
            <w:pPr>
              <w:spacing w:after="40" w:line="240" w:lineRule="auto"/>
              <w:rPr>
                <w:sz w:val="21"/>
              </w:rPr>
            </w:pPr>
            <w:r>
              <w:rPr>
                <w:sz w:val="21"/>
              </w:rPr>
              <w:t>T2</w:t>
            </w:r>
          </w:p>
        </w:tc>
        <w:tc>
          <w:tcPr>
            <w:tcW w:w="2600" w:type="dxa"/>
          </w:tcPr>
          <w:p w14:paraId="1BB96691" w14:textId="1BDA4E42" w:rsidR="00C50227" w:rsidRPr="00C50227" w:rsidRDefault="00C50227" w:rsidP="00C50227">
            <w:pPr>
              <w:spacing w:after="40" w:line="240" w:lineRule="auto"/>
              <w:rPr>
                <w:sz w:val="21"/>
              </w:rPr>
            </w:pPr>
            <w:r>
              <w:rPr>
                <w:sz w:val="21"/>
              </w:rPr>
              <w:t>thermal fault 300 to 700 °C</w:t>
            </w:r>
          </w:p>
        </w:tc>
        <w:tc>
          <w:tcPr>
            <w:tcW w:w="4500" w:type="dxa"/>
          </w:tcPr>
          <w:p w14:paraId="32A09494" w14:textId="20F8F240" w:rsidR="00C50227" w:rsidRPr="00C50227" w:rsidRDefault="00C50227" w:rsidP="00C50227">
            <w:pPr>
              <w:spacing w:after="40" w:line="240" w:lineRule="auto"/>
              <w:rPr>
                <w:sz w:val="21"/>
              </w:rPr>
            </w:pPr>
            <w:r>
              <w:rPr>
                <w:sz w:val="21"/>
              </w:rPr>
              <w:t>Overheating in which the paper has carbonised.</w:t>
            </w:r>
          </w:p>
        </w:tc>
      </w:tr>
      <w:tr w:rsidR="00C50227" w:rsidRPr="00C50227" w14:paraId="12D6BC9D" w14:textId="77777777" w:rsidTr="00C50227">
        <w:tblPrEx>
          <w:tblCellMar>
            <w:top w:w="0" w:type="dxa"/>
            <w:bottom w:w="0" w:type="dxa"/>
          </w:tblCellMar>
        </w:tblPrEx>
        <w:tc>
          <w:tcPr>
            <w:tcW w:w="1900" w:type="dxa"/>
          </w:tcPr>
          <w:p w14:paraId="6342AAD9" w14:textId="0972448A" w:rsidR="00C50227" w:rsidRPr="00C50227" w:rsidRDefault="00C50227" w:rsidP="00C50227">
            <w:pPr>
              <w:spacing w:after="40" w:line="240" w:lineRule="auto"/>
              <w:rPr>
                <w:sz w:val="21"/>
              </w:rPr>
            </w:pPr>
            <w:r>
              <w:rPr>
                <w:sz w:val="21"/>
              </w:rPr>
              <w:t>T3</w:t>
            </w:r>
          </w:p>
        </w:tc>
        <w:tc>
          <w:tcPr>
            <w:tcW w:w="2600" w:type="dxa"/>
          </w:tcPr>
          <w:p w14:paraId="0FA14278" w14:textId="7FBC19F3" w:rsidR="00C50227" w:rsidRPr="00C50227" w:rsidRDefault="00C50227" w:rsidP="00C50227">
            <w:pPr>
              <w:spacing w:after="40" w:line="240" w:lineRule="auto"/>
              <w:rPr>
                <w:sz w:val="21"/>
              </w:rPr>
            </w:pPr>
            <w:r>
              <w:rPr>
                <w:sz w:val="21"/>
              </w:rPr>
              <w:t>thermal fault above 700 °C</w:t>
            </w:r>
          </w:p>
        </w:tc>
        <w:tc>
          <w:tcPr>
            <w:tcW w:w="4500" w:type="dxa"/>
          </w:tcPr>
          <w:p w14:paraId="387F9DD5" w14:textId="6E3C8BD7" w:rsidR="00C50227" w:rsidRPr="00C50227" w:rsidRDefault="00C50227" w:rsidP="00C50227">
            <w:pPr>
              <w:spacing w:after="40" w:line="240" w:lineRule="auto"/>
              <w:rPr>
                <w:sz w:val="21"/>
              </w:rPr>
            </w:pPr>
            <w:r>
              <w:rPr>
                <w:sz w:val="21"/>
              </w:rPr>
              <w:t>Very hot fault: carbonised oil, metal colouring (800 °C) or metal fusion (above 1 000 °C).</w:t>
            </w:r>
          </w:p>
        </w:tc>
      </w:tr>
      <w:tr w:rsidR="00C50227" w:rsidRPr="00C50227" w14:paraId="7C057EC6" w14:textId="77777777" w:rsidTr="00C50227">
        <w:tblPrEx>
          <w:tblCellMar>
            <w:top w:w="0" w:type="dxa"/>
            <w:bottom w:w="0" w:type="dxa"/>
          </w:tblCellMar>
        </w:tblPrEx>
        <w:tc>
          <w:tcPr>
            <w:tcW w:w="1900" w:type="dxa"/>
          </w:tcPr>
          <w:p w14:paraId="530E8A68" w14:textId="23CDAE05" w:rsidR="00C50227" w:rsidRPr="00C50227" w:rsidRDefault="00C50227" w:rsidP="00C50227">
            <w:pPr>
              <w:spacing w:after="40" w:line="240" w:lineRule="auto"/>
              <w:rPr>
                <w:sz w:val="21"/>
              </w:rPr>
            </w:pPr>
            <w:r>
              <w:rPr>
                <w:sz w:val="21"/>
              </w:rPr>
              <w:t>T12</w:t>
            </w:r>
          </w:p>
        </w:tc>
        <w:tc>
          <w:tcPr>
            <w:tcW w:w="2600" w:type="dxa"/>
          </w:tcPr>
          <w:p w14:paraId="6FE09A89" w14:textId="2499B37C" w:rsidR="00C50227" w:rsidRPr="00C50227" w:rsidRDefault="00C50227" w:rsidP="00C50227">
            <w:pPr>
              <w:spacing w:after="40" w:line="240" w:lineRule="auto"/>
              <w:rPr>
                <w:sz w:val="21"/>
              </w:rPr>
            </w:pPr>
            <w:r>
              <w:rPr>
                <w:sz w:val="21"/>
              </w:rPr>
              <w:t>T1 or T2 (merged class)</w:t>
            </w:r>
          </w:p>
        </w:tc>
        <w:tc>
          <w:tcPr>
            <w:tcW w:w="4500" w:type="dxa"/>
          </w:tcPr>
          <w:p w14:paraId="1695630C" w14:textId="37876255" w:rsidR="00C50227" w:rsidRPr="00C50227" w:rsidRDefault="00C50227" w:rsidP="00C50227">
            <w:pPr>
              <w:spacing w:after="40" w:line="240" w:lineRule="auto"/>
              <w:rPr>
                <w:sz w:val="21"/>
              </w:rPr>
            </w:pPr>
            <w:r>
              <w:rPr>
                <w:sz w:val="21"/>
              </w:rPr>
              <w:t>Used in this project when a source does not say whether the thermal fault was below or above 300 °C.</w:t>
            </w:r>
          </w:p>
        </w:tc>
      </w:tr>
      <w:tr w:rsidR="00C50227" w:rsidRPr="00C50227" w14:paraId="27F67A65" w14:textId="77777777" w:rsidTr="00C50227">
        <w:tblPrEx>
          <w:tblCellMar>
            <w:top w:w="0" w:type="dxa"/>
            <w:bottom w:w="0" w:type="dxa"/>
          </w:tblCellMar>
        </w:tblPrEx>
        <w:tc>
          <w:tcPr>
            <w:tcW w:w="1900" w:type="dxa"/>
          </w:tcPr>
          <w:p w14:paraId="79DD73B4" w14:textId="5FD418E4" w:rsidR="00C50227" w:rsidRPr="00C50227" w:rsidRDefault="00C50227" w:rsidP="00C50227">
            <w:pPr>
              <w:spacing w:after="40" w:line="240" w:lineRule="auto"/>
              <w:rPr>
                <w:sz w:val="21"/>
              </w:rPr>
            </w:pPr>
            <w:r>
              <w:rPr>
                <w:sz w:val="21"/>
              </w:rPr>
              <w:t>DT</w:t>
            </w:r>
          </w:p>
        </w:tc>
        <w:tc>
          <w:tcPr>
            <w:tcW w:w="2600" w:type="dxa"/>
          </w:tcPr>
          <w:p w14:paraId="3FACB14F" w14:textId="66CBBDA4" w:rsidR="00C50227" w:rsidRPr="00C50227" w:rsidRDefault="00C50227" w:rsidP="00C50227">
            <w:pPr>
              <w:spacing w:after="40" w:line="240" w:lineRule="auto"/>
              <w:rPr>
                <w:sz w:val="21"/>
              </w:rPr>
            </w:pPr>
            <w:r>
              <w:rPr>
                <w:sz w:val="21"/>
              </w:rPr>
              <w:t>mixture of thermal and electrical faults</w:t>
            </w:r>
          </w:p>
        </w:tc>
        <w:tc>
          <w:tcPr>
            <w:tcW w:w="4500" w:type="dxa"/>
          </w:tcPr>
          <w:p w14:paraId="5F1AF359" w14:textId="31371C1D" w:rsidR="00C50227" w:rsidRPr="00C50227" w:rsidRDefault="00C50227" w:rsidP="00C50227">
            <w:pPr>
              <w:spacing w:after="40" w:line="240" w:lineRule="auto"/>
              <w:rPr>
                <w:sz w:val="21"/>
              </w:rPr>
            </w:pPr>
            <w:r>
              <w:rPr>
                <w:sz w:val="21"/>
              </w:rPr>
              <w:t>A zone of the Duval Triangle 1 for cases that look partly thermal and partly electrical.</w:t>
            </w:r>
          </w:p>
        </w:tc>
      </w:tr>
      <w:tr w:rsidR="00C50227" w:rsidRPr="00C50227" w14:paraId="23027A90" w14:textId="77777777" w:rsidTr="00C50227">
        <w:tblPrEx>
          <w:tblCellMar>
            <w:top w:w="0" w:type="dxa"/>
            <w:bottom w:w="0" w:type="dxa"/>
          </w:tblCellMar>
        </w:tblPrEx>
        <w:tc>
          <w:tcPr>
            <w:tcW w:w="1900" w:type="dxa"/>
          </w:tcPr>
          <w:p w14:paraId="35C23F19" w14:textId="2A3E4EB7" w:rsidR="00C50227" w:rsidRPr="00C50227" w:rsidRDefault="00C50227" w:rsidP="00C50227">
            <w:pPr>
              <w:spacing w:after="40" w:line="240" w:lineRule="auto"/>
              <w:rPr>
                <w:sz w:val="21"/>
              </w:rPr>
            </w:pPr>
            <w:r>
              <w:rPr>
                <w:sz w:val="21"/>
              </w:rPr>
              <w:t>IEC</w:t>
            </w:r>
          </w:p>
        </w:tc>
        <w:tc>
          <w:tcPr>
            <w:tcW w:w="2600" w:type="dxa"/>
          </w:tcPr>
          <w:p w14:paraId="77FB63B7" w14:textId="335E9594" w:rsidR="00C50227" w:rsidRPr="00C50227" w:rsidRDefault="00C50227" w:rsidP="00C50227">
            <w:pPr>
              <w:spacing w:after="40" w:line="240" w:lineRule="auto"/>
              <w:rPr>
                <w:sz w:val="21"/>
              </w:rPr>
            </w:pPr>
            <w:r>
              <w:rPr>
                <w:sz w:val="21"/>
              </w:rPr>
              <w:t>International Electrotechnical Commission</w:t>
            </w:r>
          </w:p>
        </w:tc>
        <w:tc>
          <w:tcPr>
            <w:tcW w:w="4500" w:type="dxa"/>
          </w:tcPr>
          <w:p w14:paraId="022D682F" w14:textId="4E9D131A" w:rsidR="00C50227" w:rsidRPr="00C50227" w:rsidRDefault="00C50227" w:rsidP="00C50227">
            <w:pPr>
              <w:spacing w:after="40" w:line="240" w:lineRule="auto"/>
              <w:rPr>
                <w:sz w:val="21"/>
              </w:rPr>
            </w:pPr>
            <w:r>
              <w:rPr>
                <w:sz w:val="21"/>
              </w:rPr>
              <w:t>The world body that publishes electrical standards, such as IEC 60599.</w:t>
            </w:r>
          </w:p>
        </w:tc>
      </w:tr>
      <w:tr w:rsidR="00C50227" w:rsidRPr="00C50227" w14:paraId="23914435" w14:textId="77777777" w:rsidTr="00C50227">
        <w:tblPrEx>
          <w:tblCellMar>
            <w:top w:w="0" w:type="dxa"/>
            <w:bottom w:w="0" w:type="dxa"/>
          </w:tblCellMar>
        </w:tblPrEx>
        <w:tc>
          <w:tcPr>
            <w:tcW w:w="1900" w:type="dxa"/>
          </w:tcPr>
          <w:p w14:paraId="3124B597" w14:textId="7AF29918" w:rsidR="00C50227" w:rsidRPr="00C50227" w:rsidRDefault="00C50227" w:rsidP="00C50227">
            <w:pPr>
              <w:spacing w:after="40" w:line="240" w:lineRule="auto"/>
              <w:rPr>
                <w:sz w:val="21"/>
              </w:rPr>
            </w:pPr>
            <w:r>
              <w:rPr>
                <w:sz w:val="21"/>
              </w:rPr>
              <w:t>IEC 60599</w:t>
            </w:r>
          </w:p>
        </w:tc>
        <w:tc>
          <w:tcPr>
            <w:tcW w:w="2600" w:type="dxa"/>
          </w:tcPr>
          <w:p w14:paraId="68573313" w14:textId="47E826F4" w:rsidR="00C50227" w:rsidRPr="00C50227" w:rsidRDefault="00C50227" w:rsidP="00C50227">
            <w:pPr>
              <w:spacing w:after="40" w:line="240" w:lineRule="auto"/>
              <w:rPr>
                <w:sz w:val="21"/>
              </w:rPr>
            </w:pPr>
            <w:r>
              <w:rPr>
                <w:sz w:val="21"/>
              </w:rPr>
              <w:t>IEC guide to the interpretation of dissolved and free gas analysis</w:t>
            </w:r>
          </w:p>
        </w:tc>
        <w:tc>
          <w:tcPr>
            <w:tcW w:w="4500" w:type="dxa"/>
          </w:tcPr>
          <w:p w14:paraId="744F5C35" w14:textId="302B3496" w:rsidR="00C50227" w:rsidRPr="00C50227" w:rsidRDefault="00C50227" w:rsidP="00C50227">
            <w:pPr>
              <w:spacing w:after="40" w:line="240" w:lineRule="auto"/>
              <w:rPr>
                <w:sz w:val="21"/>
              </w:rPr>
            </w:pPr>
            <w:r>
              <w:rPr>
                <w:sz w:val="21"/>
              </w:rPr>
              <w:t>The international standard that defines the fault types and the IEC gas-ratio method.</w:t>
            </w:r>
          </w:p>
        </w:tc>
      </w:tr>
      <w:tr w:rsidR="00C50227" w:rsidRPr="00C50227" w14:paraId="5498CB58" w14:textId="77777777" w:rsidTr="00C50227">
        <w:tblPrEx>
          <w:tblCellMar>
            <w:top w:w="0" w:type="dxa"/>
            <w:bottom w:w="0" w:type="dxa"/>
          </w:tblCellMar>
        </w:tblPrEx>
        <w:tc>
          <w:tcPr>
            <w:tcW w:w="1900" w:type="dxa"/>
          </w:tcPr>
          <w:p w14:paraId="16F26EE9" w14:textId="048D1F16" w:rsidR="00C50227" w:rsidRPr="00C50227" w:rsidRDefault="00C50227" w:rsidP="00C50227">
            <w:pPr>
              <w:spacing w:after="40" w:line="240" w:lineRule="auto"/>
              <w:rPr>
                <w:sz w:val="21"/>
              </w:rPr>
            </w:pPr>
            <w:r>
              <w:rPr>
                <w:sz w:val="21"/>
              </w:rPr>
              <w:t>IEC TC 10</w:t>
            </w:r>
          </w:p>
        </w:tc>
        <w:tc>
          <w:tcPr>
            <w:tcW w:w="2600" w:type="dxa"/>
          </w:tcPr>
          <w:p w14:paraId="6D95A953" w14:textId="34EE3222" w:rsidR="00C50227" w:rsidRPr="00C50227" w:rsidRDefault="00C50227" w:rsidP="00C50227">
            <w:pPr>
              <w:spacing w:after="40" w:line="240" w:lineRule="auto"/>
              <w:rPr>
                <w:sz w:val="21"/>
              </w:rPr>
            </w:pPr>
            <w:r>
              <w:rPr>
                <w:sz w:val="21"/>
              </w:rPr>
              <w:t>IEC Technical Committee 10 (fluids for electrotechnical applications)</w:t>
            </w:r>
          </w:p>
        </w:tc>
        <w:tc>
          <w:tcPr>
            <w:tcW w:w="4500" w:type="dxa"/>
          </w:tcPr>
          <w:p w14:paraId="218DB656" w14:textId="31062376" w:rsidR="00C50227" w:rsidRPr="00C50227" w:rsidRDefault="00C50227" w:rsidP="00C50227">
            <w:pPr>
              <w:spacing w:after="40" w:line="240" w:lineRule="auto"/>
              <w:rPr>
                <w:sz w:val="21"/>
              </w:rPr>
            </w:pPr>
            <w:r>
              <w:rPr>
                <w:sz w:val="21"/>
              </w:rPr>
              <w:t>The committee that wrote IEC 60599; its database of 117 inspected faulty units is this thesis's main benchmark.</w:t>
            </w:r>
          </w:p>
        </w:tc>
      </w:tr>
      <w:tr w:rsidR="00C50227" w:rsidRPr="00C50227" w14:paraId="2673F25B" w14:textId="77777777" w:rsidTr="00C50227">
        <w:tblPrEx>
          <w:tblCellMar>
            <w:top w:w="0" w:type="dxa"/>
            <w:bottom w:w="0" w:type="dxa"/>
          </w:tblCellMar>
        </w:tblPrEx>
        <w:tc>
          <w:tcPr>
            <w:tcW w:w="1900" w:type="dxa"/>
          </w:tcPr>
          <w:p w14:paraId="04BDE177" w14:textId="538B28ED" w:rsidR="00C50227" w:rsidRPr="00C50227" w:rsidRDefault="00C50227" w:rsidP="00C50227">
            <w:pPr>
              <w:spacing w:after="40" w:line="240" w:lineRule="auto"/>
              <w:rPr>
                <w:sz w:val="21"/>
              </w:rPr>
            </w:pPr>
            <w:r>
              <w:rPr>
                <w:sz w:val="21"/>
              </w:rPr>
              <w:t>Ratio method</w:t>
            </w:r>
          </w:p>
        </w:tc>
        <w:tc>
          <w:tcPr>
            <w:tcW w:w="2600" w:type="dxa"/>
          </w:tcPr>
          <w:p w14:paraId="037F3454" w14:textId="1CADFBBE" w:rsidR="00C50227" w:rsidRPr="00C50227" w:rsidRDefault="00C50227" w:rsidP="00C50227">
            <w:pPr>
              <w:spacing w:after="40" w:line="240" w:lineRule="auto"/>
              <w:rPr>
                <w:sz w:val="21"/>
              </w:rPr>
            </w:pPr>
            <w:r>
              <w:rPr>
                <w:sz w:val="21"/>
              </w:rPr>
              <w:t>diagnosis from gas ratios</w:t>
            </w:r>
          </w:p>
        </w:tc>
        <w:tc>
          <w:tcPr>
            <w:tcW w:w="4500" w:type="dxa"/>
          </w:tcPr>
          <w:p w14:paraId="4207206E" w14:textId="599F7439" w:rsidR="00C50227" w:rsidRPr="00C50227" w:rsidRDefault="00C50227" w:rsidP="00C50227">
            <w:pPr>
              <w:spacing w:after="40" w:line="240" w:lineRule="auto"/>
              <w:rPr>
                <w:sz w:val="21"/>
              </w:rPr>
            </w:pPr>
            <w:r>
              <w:rPr>
                <w:sz w:val="21"/>
              </w:rPr>
              <w:t>Divides one gas by another (for example C2H2/C2H4) and compares the result with fixed limits to name the fault.</w:t>
            </w:r>
          </w:p>
        </w:tc>
      </w:tr>
      <w:tr w:rsidR="00C50227" w:rsidRPr="00C50227" w14:paraId="541EC316" w14:textId="77777777" w:rsidTr="00C50227">
        <w:tblPrEx>
          <w:tblCellMar>
            <w:top w:w="0" w:type="dxa"/>
            <w:bottom w:w="0" w:type="dxa"/>
          </w:tblCellMar>
        </w:tblPrEx>
        <w:tc>
          <w:tcPr>
            <w:tcW w:w="1900" w:type="dxa"/>
          </w:tcPr>
          <w:p w14:paraId="49255118" w14:textId="553AA47E" w:rsidR="00C50227" w:rsidRPr="00C50227" w:rsidRDefault="00C50227" w:rsidP="00C50227">
            <w:pPr>
              <w:spacing w:after="40" w:line="240" w:lineRule="auto"/>
              <w:rPr>
                <w:sz w:val="21"/>
              </w:rPr>
            </w:pPr>
            <w:r>
              <w:rPr>
                <w:sz w:val="21"/>
              </w:rPr>
              <w:t>Duval Triangle 1</w:t>
            </w:r>
          </w:p>
        </w:tc>
        <w:tc>
          <w:tcPr>
            <w:tcW w:w="2600" w:type="dxa"/>
          </w:tcPr>
          <w:p w14:paraId="37A4DCDC" w14:textId="45C5644B" w:rsidR="00C50227" w:rsidRPr="00C50227" w:rsidRDefault="00C50227" w:rsidP="00C50227">
            <w:pPr>
              <w:spacing w:after="40" w:line="240" w:lineRule="auto"/>
              <w:rPr>
                <w:sz w:val="21"/>
              </w:rPr>
            </w:pPr>
            <w:r>
              <w:rPr>
                <w:sz w:val="21"/>
              </w:rPr>
              <w:t>graphical DGA method by M. Duval</w:t>
            </w:r>
          </w:p>
        </w:tc>
        <w:tc>
          <w:tcPr>
            <w:tcW w:w="4500" w:type="dxa"/>
          </w:tcPr>
          <w:p w14:paraId="4AB9C747" w14:textId="40A56803" w:rsidR="00C50227" w:rsidRPr="00C50227" w:rsidRDefault="00C50227" w:rsidP="00C50227">
            <w:pPr>
              <w:spacing w:after="40" w:line="240" w:lineRule="auto"/>
              <w:rPr>
                <w:sz w:val="21"/>
              </w:rPr>
            </w:pPr>
            <w:r>
              <w:rPr>
                <w:sz w:val="21"/>
              </w:rPr>
              <w:t>The shares of CH4, C2H4 and C2H2 are plotted as one point in a triangle divided into fault zones.</w:t>
            </w:r>
          </w:p>
        </w:tc>
      </w:tr>
      <w:tr w:rsidR="00C50227" w:rsidRPr="00C50227" w14:paraId="5AF107A6" w14:textId="77777777" w:rsidTr="00C50227">
        <w:tblPrEx>
          <w:tblCellMar>
            <w:top w:w="0" w:type="dxa"/>
            <w:bottom w:w="0" w:type="dxa"/>
          </w:tblCellMar>
        </w:tblPrEx>
        <w:tc>
          <w:tcPr>
            <w:tcW w:w="1900" w:type="dxa"/>
          </w:tcPr>
          <w:p w14:paraId="3B2F0A18" w14:textId="249421F8" w:rsidR="00C50227" w:rsidRPr="00C50227" w:rsidRDefault="00C50227" w:rsidP="00C50227">
            <w:pPr>
              <w:spacing w:after="40" w:line="240" w:lineRule="auto"/>
              <w:rPr>
                <w:sz w:val="21"/>
              </w:rPr>
            </w:pPr>
            <w:r>
              <w:rPr>
                <w:sz w:val="21"/>
              </w:rPr>
              <w:t>Rogers ratios</w:t>
            </w:r>
          </w:p>
        </w:tc>
        <w:tc>
          <w:tcPr>
            <w:tcW w:w="2600" w:type="dxa"/>
          </w:tcPr>
          <w:p w14:paraId="16A3122A" w14:textId="61E7E9A1" w:rsidR="00C50227" w:rsidRPr="00C50227" w:rsidRDefault="00C50227" w:rsidP="00C50227">
            <w:pPr>
              <w:spacing w:after="40" w:line="240" w:lineRule="auto"/>
              <w:rPr>
                <w:sz w:val="21"/>
              </w:rPr>
            </w:pPr>
            <w:r>
              <w:rPr>
                <w:sz w:val="21"/>
              </w:rPr>
              <w:t>older gas-ratio method by R.R. Rogers</w:t>
            </w:r>
          </w:p>
        </w:tc>
        <w:tc>
          <w:tcPr>
            <w:tcW w:w="4500" w:type="dxa"/>
          </w:tcPr>
          <w:p w14:paraId="08FC87C3" w14:textId="18FAAAB8" w:rsidR="00C50227" w:rsidRPr="00C50227" w:rsidRDefault="00C50227" w:rsidP="00C50227">
            <w:pPr>
              <w:spacing w:after="40" w:line="240" w:lineRule="auto"/>
              <w:rPr>
                <w:sz w:val="21"/>
              </w:rPr>
            </w:pPr>
            <w:r>
              <w:rPr>
                <w:sz w:val="21"/>
              </w:rPr>
              <w:t>A ratio table that names faults from three gas ratios; kept in IEEE C57.104.</w:t>
            </w:r>
          </w:p>
        </w:tc>
      </w:tr>
      <w:tr w:rsidR="00C50227" w:rsidRPr="00C50227" w14:paraId="222A1524" w14:textId="77777777" w:rsidTr="00C50227">
        <w:tblPrEx>
          <w:tblCellMar>
            <w:top w:w="0" w:type="dxa"/>
            <w:bottom w:w="0" w:type="dxa"/>
          </w:tblCellMar>
        </w:tblPrEx>
        <w:tc>
          <w:tcPr>
            <w:tcW w:w="1900" w:type="dxa"/>
          </w:tcPr>
          <w:p w14:paraId="6BBF53E7" w14:textId="63741787" w:rsidR="00C50227" w:rsidRPr="00C50227" w:rsidRDefault="00C50227" w:rsidP="00C50227">
            <w:pPr>
              <w:spacing w:after="40" w:line="240" w:lineRule="auto"/>
              <w:rPr>
                <w:sz w:val="21"/>
              </w:rPr>
            </w:pPr>
            <w:r>
              <w:rPr>
                <w:sz w:val="21"/>
              </w:rPr>
              <w:t>Normality gate</w:t>
            </w:r>
          </w:p>
        </w:tc>
        <w:tc>
          <w:tcPr>
            <w:tcW w:w="2600" w:type="dxa"/>
          </w:tcPr>
          <w:p w14:paraId="2602B4A3" w14:textId="77B78934" w:rsidR="00C50227" w:rsidRPr="00C50227" w:rsidRDefault="00C50227" w:rsidP="00C50227">
            <w:pPr>
              <w:spacing w:after="40" w:line="240" w:lineRule="auto"/>
              <w:rPr>
                <w:sz w:val="21"/>
              </w:rPr>
            </w:pPr>
            <w:r>
              <w:rPr>
                <w:sz w:val="21"/>
              </w:rPr>
              <w:t>rule that lets conventional methods answer 'Normal'</w:t>
            </w:r>
          </w:p>
        </w:tc>
        <w:tc>
          <w:tcPr>
            <w:tcW w:w="4500" w:type="dxa"/>
          </w:tcPr>
          <w:p w14:paraId="50D8A476" w14:textId="5717970F" w:rsidR="00C50227" w:rsidRPr="00C50227" w:rsidRDefault="00C50227" w:rsidP="00C50227">
            <w:pPr>
              <w:spacing w:after="40" w:line="240" w:lineRule="auto"/>
              <w:rPr>
                <w:sz w:val="21"/>
              </w:rPr>
            </w:pPr>
            <w:r>
              <w:rPr>
                <w:sz w:val="21"/>
              </w:rPr>
              <w:t>If all gases are below their typical values, the conventional methods give Normal instead of a fault (decision D3).</w:t>
            </w:r>
          </w:p>
        </w:tc>
      </w:tr>
      <w:tr w:rsidR="00C50227" w:rsidRPr="00C50227" w14:paraId="41ED9933" w14:textId="77777777" w:rsidTr="00C50227">
        <w:tblPrEx>
          <w:tblCellMar>
            <w:top w:w="0" w:type="dxa"/>
            <w:bottom w:w="0" w:type="dxa"/>
          </w:tblCellMar>
        </w:tblPrEx>
        <w:tc>
          <w:tcPr>
            <w:tcW w:w="1900" w:type="dxa"/>
          </w:tcPr>
          <w:p w14:paraId="4379CA7D" w14:textId="3F0B0E5D" w:rsidR="00C50227" w:rsidRPr="00C50227" w:rsidRDefault="00C50227" w:rsidP="00C50227">
            <w:pPr>
              <w:spacing w:after="40" w:line="240" w:lineRule="auto"/>
              <w:rPr>
                <w:sz w:val="21"/>
              </w:rPr>
            </w:pPr>
            <w:r>
              <w:rPr>
                <w:sz w:val="21"/>
              </w:rPr>
              <w:t>ML</w:t>
            </w:r>
          </w:p>
        </w:tc>
        <w:tc>
          <w:tcPr>
            <w:tcW w:w="2600" w:type="dxa"/>
          </w:tcPr>
          <w:p w14:paraId="3259F108" w14:textId="2632DF8D" w:rsidR="00C50227" w:rsidRPr="00C50227" w:rsidRDefault="00C50227" w:rsidP="00C50227">
            <w:pPr>
              <w:spacing w:after="40" w:line="240" w:lineRule="auto"/>
              <w:rPr>
                <w:sz w:val="21"/>
              </w:rPr>
            </w:pPr>
            <w:r>
              <w:rPr>
                <w:sz w:val="21"/>
              </w:rPr>
              <w:t>machine learning</w:t>
            </w:r>
          </w:p>
        </w:tc>
        <w:tc>
          <w:tcPr>
            <w:tcW w:w="4500" w:type="dxa"/>
          </w:tcPr>
          <w:p w14:paraId="3F808EA8" w14:textId="08B6EEEE" w:rsidR="00C50227" w:rsidRPr="00C50227" w:rsidRDefault="00C50227" w:rsidP="00C50227">
            <w:pPr>
              <w:spacing w:after="40" w:line="240" w:lineRule="auto"/>
              <w:rPr>
                <w:sz w:val="21"/>
              </w:rPr>
            </w:pPr>
            <w:r>
              <w:rPr>
                <w:sz w:val="21"/>
              </w:rPr>
              <w:t>Computer methods that learn the link between gas values and fault type from labelled examples.</w:t>
            </w:r>
          </w:p>
        </w:tc>
      </w:tr>
      <w:tr w:rsidR="00C50227" w:rsidRPr="00C50227" w14:paraId="3C05E0AD" w14:textId="77777777" w:rsidTr="00C50227">
        <w:tblPrEx>
          <w:tblCellMar>
            <w:top w:w="0" w:type="dxa"/>
            <w:bottom w:w="0" w:type="dxa"/>
          </w:tblCellMar>
        </w:tblPrEx>
        <w:tc>
          <w:tcPr>
            <w:tcW w:w="1900" w:type="dxa"/>
          </w:tcPr>
          <w:p w14:paraId="531B0F05" w14:textId="6CF8D79B" w:rsidR="00C50227" w:rsidRPr="00C50227" w:rsidRDefault="00C50227" w:rsidP="00C50227">
            <w:pPr>
              <w:spacing w:after="40" w:line="240" w:lineRule="auto"/>
              <w:rPr>
                <w:sz w:val="21"/>
              </w:rPr>
            </w:pPr>
            <w:r>
              <w:rPr>
                <w:sz w:val="21"/>
              </w:rPr>
              <w:t>Benchmark</w:t>
            </w:r>
          </w:p>
        </w:tc>
        <w:tc>
          <w:tcPr>
            <w:tcW w:w="2600" w:type="dxa"/>
          </w:tcPr>
          <w:p w14:paraId="501C1652" w14:textId="21744986" w:rsidR="00C50227" w:rsidRPr="00C50227" w:rsidRDefault="00C50227" w:rsidP="00C50227">
            <w:pPr>
              <w:spacing w:after="40" w:line="240" w:lineRule="auto"/>
              <w:rPr>
                <w:sz w:val="21"/>
              </w:rPr>
            </w:pPr>
            <w:r>
              <w:rPr>
                <w:sz w:val="21"/>
              </w:rPr>
              <w:t>fixed reference test set</w:t>
            </w:r>
          </w:p>
        </w:tc>
        <w:tc>
          <w:tcPr>
            <w:tcW w:w="4500" w:type="dxa"/>
          </w:tcPr>
          <w:p w14:paraId="60912A05" w14:textId="05356908" w:rsidR="00C50227" w:rsidRPr="00C50227" w:rsidRDefault="00C50227" w:rsidP="00C50227">
            <w:pPr>
              <w:spacing w:after="40" w:line="240" w:lineRule="auto"/>
              <w:rPr>
                <w:sz w:val="21"/>
              </w:rPr>
            </w:pPr>
            <w:r>
              <w:rPr>
                <w:sz w:val="21"/>
              </w:rPr>
              <w:t>The IEC TC 10 cases whose faults were confirmed by inspection; every method is scored on them.</w:t>
            </w:r>
          </w:p>
        </w:tc>
      </w:tr>
      <w:tr w:rsidR="00C50227" w:rsidRPr="00C50227" w14:paraId="41959894" w14:textId="77777777" w:rsidTr="00C50227">
        <w:tblPrEx>
          <w:tblCellMar>
            <w:top w:w="0" w:type="dxa"/>
            <w:bottom w:w="0" w:type="dxa"/>
          </w:tblCellMar>
        </w:tblPrEx>
        <w:tc>
          <w:tcPr>
            <w:tcW w:w="1900" w:type="dxa"/>
          </w:tcPr>
          <w:p w14:paraId="4889250A" w14:textId="6D0B1917" w:rsidR="00C50227" w:rsidRPr="00C50227" w:rsidRDefault="00C50227" w:rsidP="00C50227">
            <w:pPr>
              <w:spacing w:after="40" w:line="240" w:lineRule="auto"/>
              <w:rPr>
                <w:sz w:val="21"/>
              </w:rPr>
            </w:pPr>
            <w:r>
              <w:rPr>
                <w:sz w:val="21"/>
              </w:rPr>
              <w:t>Inspection-based label</w:t>
            </w:r>
          </w:p>
        </w:tc>
        <w:tc>
          <w:tcPr>
            <w:tcW w:w="2600" w:type="dxa"/>
          </w:tcPr>
          <w:p w14:paraId="505EC274" w14:textId="5DCE889B" w:rsidR="00C50227" w:rsidRPr="00C50227" w:rsidRDefault="00C50227" w:rsidP="00C50227">
            <w:pPr>
              <w:spacing w:after="40" w:line="240" w:lineRule="auto"/>
              <w:rPr>
                <w:sz w:val="21"/>
              </w:rPr>
            </w:pPr>
            <w:r>
              <w:rPr>
                <w:sz w:val="21"/>
              </w:rPr>
              <w:t>fault confirmed by opening the equipment</w:t>
            </w:r>
          </w:p>
        </w:tc>
        <w:tc>
          <w:tcPr>
            <w:tcW w:w="4500" w:type="dxa"/>
          </w:tcPr>
          <w:p w14:paraId="5E56C377" w14:textId="575B88E2" w:rsidR="00C50227" w:rsidRPr="00C50227" w:rsidRDefault="00C50227" w:rsidP="00C50227">
            <w:pPr>
              <w:spacing w:after="40" w:line="240" w:lineRule="auto"/>
              <w:rPr>
                <w:sz w:val="21"/>
              </w:rPr>
            </w:pPr>
            <w:r>
              <w:rPr>
                <w:sz w:val="21"/>
              </w:rPr>
              <w:t>The fault type was seen by engineers after the unit was opened, not guessed from the gases.</w:t>
            </w:r>
          </w:p>
        </w:tc>
      </w:tr>
      <w:tr w:rsidR="00C50227" w:rsidRPr="00C50227" w14:paraId="34C7CD9C" w14:textId="77777777" w:rsidTr="00C50227">
        <w:tblPrEx>
          <w:tblCellMar>
            <w:top w:w="0" w:type="dxa"/>
            <w:bottom w:w="0" w:type="dxa"/>
          </w:tblCellMar>
        </w:tblPrEx>
        <w:tc>
          <w:tcPr>
            <w:tcW w:w="1900" w:type="dxa"/>
          </w:tcPr>
          <w:p w14:paraId="230B3245" w14:textId="6D9F397D" w:rsidR="00C50227" w:rsidRPr="00C50227" w:rsidRDefault="00C50227" w:rsidP="00C50227">
            <w:pPr>
              <w:spacing w:after="40" w:line="240" w:lineRule="auto"/>
              <w:rPr>
                <w:sz w:val="21"/>
              </w:rPr>
            </w:pPr>
            <w:r>
              <w:rPr>
                <w:sz w:val="21"/>
              </w:rPr>
              <w:t>Training (development) set</w:t>
            </w:r>
          </w:p>
        </w:tc>
        <w:tc>
          <w:tcPr>
            <w:tcW w:w="2600" w:type="dxa"/>
          </w:tcPr>
          <w:p w14:paraId="7F9445FF" w14:textId="106D6620" w:rsidR="00C50227" w:rsidRPr="00C50227" w:rsidRDefault="00C50227" w:rsidP="00C50227">
            <w:pPr>
              <w:spacing w:after="40" w:line="240" w:lineRule="auto"/>
              <w:rPr>
                <w:sz w:val="21"/>
              </w:rPr>
            </w:pPr>
            <w:r>
              <w:rPr>
                <w:sz w:val="21"/>
              </w:rPr>
              <w:t>records used to build the models</w:t>
            </w:r>
          </w:p>
        </w:tc>
        <w:tc>
          <w:tcPr>
            <w:tcW w:w="4500" w:type="dxa"/>
          </w:tcPr>
          <w:p w14:paraId="764E4C08" w14:textId="4FF39AE3" w:rsidR="00C50227" w:rsidRPr="00C50227" w:rsidRDefault="00C50227" w:rsidP="00C50227">
            <w:pPr>
              <w:spacing w:after="40" w:line="240" w:lineRule="auto"/>
              <w:rPr>
                <w:sz w:val="21"/>
              </w:rPr>
            </w:pPr>
            <w:r>
              <w:rPr>
                <w:sz w:val="21"/>
              </w:rPr>
              <w:t>439 clean records from the Dissanayake training file.</w:t>
            </w:r>
          </w:p>
        </w:tc>
      </w:tr>
      <w:tr w:rsidR="00C50227" w:rsidRPr="00C50227" w14:paraId="2C09E51F" w14:textId="77777777" w:rsidTr="00C50227">
        <w:tblPrEx>
          <w:tblCellMar>
            <w:top w:w="0" w:type="dxa"/>
            <w:bottom w:w="0" w:type="dxa"/>
          </w:tblCellMar>
        </w:tblPrEx>
        <w:tc>
          <w:tcPr>
            <w:tcW w:w="1900" w:type="dxa"/>
          </w:tcPr>
          <w:p w14:paraId="7027B981" w14:textId="4F89D852" w:rsidR="00C50227" w:rsidRPr="00C50227" w:rsidRDefault="00C50227" w:rsidP="00C50227">
            <w:pPr>
              <w:spacing w:after="40" w:line="240" w:lineRule="auto"/>
              <w:rPr>
                <w:sz w:val="21"/>
              </w:rPr>
            </w:pPr>
            <w:r>
              <w:rPr>
                <w:sz w:val="21"/>
              </w:rPr>
              <w:t>Internal test set</w:t>
            </w:r>
          </w:p>
        </w:tc>
        <w:tc>
          <w:tcPr>
            <w:tcW w:w="2600" w:type="dxa"/>
          </w:tcPr>
          <w:p w14:paraId="3F046FEA" w14:textId="763CA42B" w:rsidR="00C50227" w:rsidRPr="00C50227" w:rsidRDefault="00C50227" w:rsidP="00C50227">
            <w:pPr>
              <w:spacing w:after="40" w:line="240" w:lineRule="auto"/>
              <w:rPr>
                <w:sz w:val="21"/>
              </w:rPr>
            </w:pPr>
            <w:r>
              <w:rPr>
                <w:sz w:val="21"/>
              </w:rPr>
              <w:t>Dissanayake unseen test file</w:t>
            </w:r>
          </w:p>
        </w:tc>
        <w:tc>
          <w:tcPr>
            <w:tcW w:w="4500" w:type="dxa"/>
          </w:tcPr>
          <w:p w14:paraId="28464D22" w14:textId="0F72F26C" w:rsidR="00C50227" w:rsidRPr="00C50227" w:rsidRDefault="00C50227" w:rsidP="00C50227">
            <w:pPr>
              <w:spacing w:after="40" w:line="240" w:lineRule="auto"/>
              <w:rPr>
                <w:sz w:val="21"/>
              </w:rPr>
            </w:pPr>
            <w:r>
              <w:rPr>
                <w:sz w:val="21"/>
              </w:rPr>
              <w:t>70 records (61 independent of the benchmark) kept away from training.</w:t>
            </w:r>
          </w:p>
        </w:tc>
      </w:tr>
      <w:tr w:rsidR="00C50227" w:rsidRPr="00C50227" w14:paraId="0FC9E3D1" w14:textId="77777777" w:rsidTr="00C50227">
        <w:tblPrEx>
          <w:tblCellMar>
            <w:top w:w="0" w:type="dxa"/>
            <w:bottom w:w="0" w:type="dxa"/>
          </w:tblCellMar>
        </w:tblPrEx>
        <w:tc>
          <w:tcPr>
            <w:tcW w:w="1900" w:type="dxa"/>
          </w:tcPr>
          <w:p w14:paraId="12A7B2F3" w14:textId="47CAC2D2" w:rsidR="00C50227" w:rsidRPr="00C50227" w:rsidRDefault="00C50227" w:rsidP="00C50227">
            <w:pPr>
              <w:spacing w:after="40" w:line="240" w:lineRule="auto"/>
              <w:rPr>
                <w:sz w:val="21"/>
              </w:rPr>
            </w:pPr>
            <w:r>
              <w:rPr>
                <w:sz w:val="21"/>
              </w:rPr>
              <w:t>External test set</w:t>
            </w:r>
          </w:p>
        </w:tc>
        <w:tc>
          <w:tcPr>
            <w:tcW w:w="2600" w:type="dxa"/>
          </w:tcPr>
          <w:p w14:paraId="4688E234" w14:textId="48A0C4DC" w:rsidR="00C50227" w:rsidRPr="00C50227" w:rsidRDefault="00C50227" w:rsidP="00C50227">
            <w:pPr>
              <w:spacing w:after="40" w:line="240" w:lineRule="auto"/>
              <w:rPr>
                <w:sz w:val="21"/>
              </w:rPr>
            </w:pPr>
            <w:r>
              <w:rPr>
                <w:sz w:val="21"/>
              </w:rPr>
              <w:t>Li (2019) dataset</w:t>
            </w:r>
          </w:p>
        </w:tc>
        <w:tc>
          <w:tcPr>
            <w:tcW w:w="4500" w:type="dxa"/>
          </w:tcPr>
          <w:p w14:paraId="0C5ABB23" w14:textId="5AAD0C34" w:rsidR="00C50227" w:rsidRPr="00C50227" w:rsidRDefault="00C50227" w:rsidP="00C50227">
            <w:pPr>
              <w:spacing w:after="40" w:line="240" w:lineRule="auto"/>
              <w:rPr>
                <w:sz w:val="21"/>
              </w:rPr>
            </w:pPr>
            <w:r>
              <w:rPr>
                <w:sz w:val="21"/>
              </w:rPr>
              <w:t>201 records from a different source (86 independent of the benchmark), used to test the models on new data.</w:t>
            </w:r>
          </w:p>
        </w:tc>
      </w:tr>
      <w:tr w:rsidR="00C50227" w:rsidRPr="00C50227" w14:paraId="7C5D509D" w14:textId="77777777" w:rsidTr="00C50227">
        <w:tblPrEx>
          <w:tblCellMar>
            <w:top w:w="0" w:type="dxa"/>
            <w:bottom w:w="0" w:type="dxa"/>
          </w:tblCellMar>
        </w:tblPrEx>
        <w:tc>
          <w:tcPr>
            <w:tcW w:w="1900" w:type="dxa"/>
          </w:tcPr>
          <w:p w14:paraId="4F3581F2" w14:textId="3BBA1064" w:rsidR="00C50227" w:rsidRPr="00C50227" w:rsidRDefault="00C50227" w:rsidP="00C50227">
            <w:pPr>
              <w:spacing w:after="40" w:line="240" w:lineRule="auto"/>
              <w:rPr>
                <w:sz w:val="21"/>
              </w:rPr>
            </w:pPr>
            <w:r>
              <w:rPr>
                <w:sz w:val="21"/>
              </w:rPr>
              <w:t>Primary and sensitivity analysis</w:t>
            </w:r>
          </w:p>
        </w:tc>
        <w:tc>
          <w:tcPr>
            <w:tcW w:w="2600" w:type="dxa"/>
          </w:tcPr>
          <w:p w14:paraId="52C70385" w14:textId="6C139C93" w:rsidR="00C50227" w:rsidRPr="00C50227" w:rsidRDefault="00C50227" w:rsidP="00C50227">
            <w:pPr>
              <w:spacing w:after="40" w:line="240" w:lineRule="auto"/>
              <w:rPr>
                <w:sz w:val="21"/>
              </w:rPr>
            </w:pPr>
            <w:r>
              <w:rPr>
                <w:sz w:val="21"/>
              </w:rPr>
              <w:t>main analysis and its repeat under another reasonable choice</w:t>
            </w:r>
          </w:p>
        </w:tc>
        <w:tc>
          <w:tcPr>
            <w:tcW w:w="4500" w:type="dxa"/>
          </w:tcPr>
          <w:p w14:paraId="37DEE0A8" w14:textId="476AA1D9" w:rsidR="00C50227" w:rsidRPr="00C50227" w:rsidRDefault="00C50227" w:rsidP="00C50227">
            <w:pPr>
              <w:spacing w:after="40" w:line="240" w:lineRule="auto"/>
              <w:rPr>
                <w:sz w:val="21"/>
              </w:rPr>
            </w:pPr>
            <w:r>
              <w:rPr>
                <w:sz w:val="21"/>
              </w:rPr>
              <w:t>The sensitivity analysis shows whether the conclusion changes when a choice is made differently.</w:t>
            </w:r>
          </w:p>
        </w:tc>
      </w:tr>
      <w:tr w:rsidR="00C50227" w:rsidRPr="00C50227" w14:paraId="2E05910F" w14:textId="77777777" w:rsidTr="00C50227">
        <w:tblPrEx>
          <w:tblCellMar>
            <w:top w:w="0" w:type="dxa"/>
            <w:bottom w:w="0" w:type="dxa"/>
          </w:tblCellMar>
        </w:tblPrEx>
        <w:tc>
          <w:tcPr>
            <w:tcW w:w="1900" w:type="dxa"/>
          </w:tcPr>
          <w:p w14:paraId="22EA9118" w14:textId="60CFD1C7" w:rsidR="00C50227" w:rsidRPr="00C50227" w:rsidRDefault="00C50227" w:rsidP="00C50227">
            <w:pPr>
              <w:spacing w:after="40" w:line="240" w:lineRule="auto"/>
              <w:rPr>
                <w:sz w:val="21"/>
              </w:rPr>
            </w:pPr>
            <w:r>
              <w:rPr>
                <w:sz w:val="21"/>
              </w:rPr>
              <w:t>SHA-256</w:t>
            </w:r>
          </w:p>
        </w:tc>
        <w:tc>
          <w:tcPr>
            <w:tcW w:w="2600" w:type="dxa"/>
          </w:tcPr>
          <w:p w14:paraId="1BCD1B84" w14:textId="1FAFB83B" w:rsidR="00C50227" w:rsidRPr="00C50227" w:rsidRDefault="00C50227" w:rsidP="00C50227">
            <w:pPr>
              <w:spacing w:after="40" w:line="240" w:lineRule="auto"/>
              <w:rPr>
                <w:sz w:val="21"/>
              </w:rPr>
            </w:pPr>
            <w:r>
              <w:rPr>
                <w:sz w:val="21"/>
              </w:rPr>
              <w:t>Secure Hash Algorithm, 256-bit</w:t>
            </w:r>
          </w:p>
        </w:tc>
        <w:tc>
          <w:tcPr>
            <w:tcW w:w="4500" w:type="dxa"/>
          </w:tcPr>
          <w:p w14:paraId="26A5499B" w14:textId="333B695B" w:rsidR="00C50227" w:rsidRPr="00C50227" w:rsidRDefault="00C50227" w:rsidP="00C50227">
            <w:pPr>
              <w:spacing w:after="40" w:line="240" w:lineRule="auto"/>
              <w:rPr>
                <w:sz w:val="21"/>
              </w:rPr>
            </w:pPr>
            <w:r>
              <w:rPr>
                <w:sz w:val="21"/>
              </w:rPr>
              <w:t>A file's digital fingerprint: if one byte of the file changes, the fingerprint changes.</w:t>
            </w:r>
          </w:p>
        </w:tc>
      </w:tr>
      <w:tr w:rsidR="00C50227" w:rsidRPr="00C50227" w14:paraId="6F69C4DE" w14:textId="77777777" w:rsidTr="00C50227">
        <w:tblPrEx>
          <w:tblCellMar>
            <w:top w:w="0" w:type="dxa"/>
            <w:bottom w:w="0" w:type="dxa"/>
          </w:tblCellMar>
        </w:tblPrEx>
        <w:tc>
          <w:tcPr>
            <w:tcW w:w="1900" w:type="dxa"/>
          </w:tcPr>
          <w:p w14:paraId="269AA672" w14:textId="09458B33" w:rsidR="00C50227" w:rsidRPr="00C50227" w:rsidRDefault="00C50227" w:rsidP="00C50227">
            <w:pPr>
              <w:spacing w:after="40" w:line="240" w:lineRule="auto"/>
              <w:rPr>
                <w:sz w:val="21"/>
              </w:rPr>
            </w:pPr>
            <w:r>
              <w:rPr>
                <w:sz w:val="21"/>
              </w:rPr>
              <w:t>CSV</w:t>
            </w:r>
          </w:p>
        </w:tc>
        <w:tc>
          <w:tcPr>
            <w:tcW w:w="2600" w:type="dxa"/>
          </w:tcPr>
          <w:p w14:paraId="15F02D85" w14:textId="4BF9CD69" w:rsidR="00C50227" w:rsidRPr="00C50227" w:rsidRDefault="00C50227" w:rsidP="00C50227">
            <w:pPr>
              <w:spacing w:after="40" w:line="240" w:lineRule="auto"/>
              <w:rPr>
                <w:sz w:val="21"/>
              </w:rPr>
            </w:pPr>
            <w:r>
              <w:rPr>
                <w:sz w:val="21"/>
              </w:rPr>
              <w:t>comma-separated values</w:t>
            </w:r>
          </w:p>
        </w:tc>
        <w:tc>
          <w:tcPr>
            <w:tcW w:w="4500" w:type="dxa"/>
          </w:tcPr>
          <w:p w14:paraId="3A0F1372" w14:textId="494A2397" w:rsidR="00C50227" w:rsidRPr="00C50227" w:rsidRDefault="00C50227" w:rsidP="00C50227">
            <w:pPr>
              <w:spacing w:after="40" w:line="240" w:lineRule="auto"/>
              <w:rPr>
                <w:sz w:val="21"/>
              </w:rPr>
            </w:pPr>
            <w:r>
              <w:rPr>
                <w:sz w:val="21"/>
              </w:rPr>
              <w:t>A plain-text table file that any program can read.</w:t>
            </w:r>
          </w:p>
        </w:tc>
      </w:tr>
      <w:tr w:rsidR="00C50227" w:rsidRPr="00C50227" w14:paraId="065A06F1" w14:textId="77777777" w:rsidTr="00C50227">
        <w:tblPrEx>
          <w:tblCellMar>
            <w:top w:w="0" w:type="dxa"/>
            <w:bottom w:w="0" w:type="dxa"/>
          </w:tblCellMar>
        </w:tblPrEx>
        <w:tc>
          <w:tcPr>
            <w:tcW w:w="1900" w:type="dxa"/>
          </w:tcPr>
          <w:p w14:paraId="47B26B4A" w14:textId="3C4427A8" w:rsidR="00C50227" w:rsidRPr="00C50227" w:rsidRDefault="00C50227" w:rsidP="00C50227">
            <w:pPr>
              <w:spacing w:after="40" w:line="240" w:lineRule="auto"/>
              <w:rPr>
                <w:sz w:val="21"/>
              </w:rPr>
            </w:pPr>
            <w:r>
              <w:rPr>
                <w:sz w:val="21"/>
              </w:rPr>
              <w:t>Python</w:t>
            </w:r>
          </w:p>
        </w:tc>
        <w:tc>
          <w:tcPr>
            <w:tcW w:w="2600" w:type="dxa"/>
          </w:tcPr>
          <w:p w14:paraId="22CACC6D" w14:textId="1DB21CAB" w:rsidR="00C50227" w:rsidRPr="00C50227" w:rsidRDefault="00C50227" w:rsidP="00C50227">
            <w:pPr>
              <w:spacing w:after="40" w:line="240" w:lineRule="auto"/>
              <w:rPr>
                <w:sz w:val="21"/>
              </w:rPr>
            </w:pPr>
            <w:r>
              <w:rPr>
                <w:sz w:val="21"/>
              </w:rPr>
              <w:t>programming language</w:t>
            </w:r>
          </w:p>
        </w:tc>
        <w:tc>
          <w:tcPr>
            <w:tcW w:w="4500" w:type="dxa"/>
          </w:tcPr>
          <w:p w14:paraId="59114391" w14:textId="55028E48" w:rsidR="00C50227" w:rsidRPr="00C50227" w:rsidRDefault="00C50227" w:rsidP="00C50227">
            <w:pPr>
              <w:spacing w:after="40" w:line="240" w:lineRule="auto"/>
              <w:rPr>
                <w:sz w:val="21"/>
              </w:rPr>
            </w:pPr>
            <w:r>
              <w:rPr>
                <w:sz w:val="21"/>
              </w:rPr>
              <w:t>Used for data preparation, machine learning and statistics (Claude Code).</w:t>
            </w:r>
          </w:p>
        </w:tc>
      </w:tr>
      <w:tr w:rsidR="00C50227" w:rsidRPr="00C50227" w14:paraId="09F39A85" w14:textId="77777777" w:rsidTr="00C50227">
        <w:tblPrEx>
          <w:tblCellMar>
            <w:top w:w="0" w:type="dxa"/>
            <w:bottom w:w="0" w:type="dxa"/>
          </w:tblCellMar>
        </w:tblPrEx>
        <w:tc>
          <w:tcPr>
            <w:tcW w:w="1900" w:type="dxa"/>
          </w:tcPr>
          <w:p w14:paraId="46C9094B" w14:textId="5E1948E8" w:rsidR="00C50227" w:rsidRPr="00C50227" w:rsidRDefault="00C50227" w:rsidP="00C50227">
            <w:pPr>
              <w:spacing w:after="40" w:line="240" w:lineRule="auto"/>
              <w:rPr>
                <w:sz w:val="21"/>
              </w:rPr>
            </w:pPr>
            <w:r>
              <w:rPr>
                <w:sz w:val="21"/>
              </w:rPr>
              <w:t>MATLAB</w:t>
            </w:r>
          </w:p>
        </w:tc>
        <w:tc>
          <w:tcPr>
            <w:tcW w:w="2600" w:type="dxa"/>
          </w:tcPr>
          <w:p w14:paraId="29764F80" w14:textId="0B0EC394" w:rsidR="00C50227" w:rsidRPr="00C50227" w:rsidRDefault="00C50227" w:rsidP="00C50227">
            <w:pPr>
              <w:spacing w:after="40" w:line="240" w:lineRule="auto"/>
              <w:rPr>
                <w:sz w:val="21"/>
              </w:rPr>
            </w:pPr>
            <w:r>
              <w:rPr>
                <w:sz w:val="21"/>
              </w:rPr>
              <w:t>MATLAB (MathWorks)</w:t>
            </w:r>
          </w:p>
        </w:tc>
        <w:tc>
          <w:tcPr>
            <w:tcW w:w="4500" w:type="dxa"/>
          </w:tcPr>
          <w:p w14:paraId="3AD49F64" w14:textId="5071A954" w:rsidR="00C50227" w:rsidRPr="00C50227" w:rsidRDefault="00C50227" w:rsidP="00C50227">
            <w:pPr>
              <w:spacing w:after="40" w:line="240" w:lineRule="auto"/>
              <w:rPr>
                <w:sz w:val="21"/>
              </w:rPr>
            </w:pPr>
            <w:r>
              <w:rPr>
                <w:sz w:val="21"/>
              </w:rPr>
              <w:t>Numerical programming environment; used for the conventional methods and the dashboard (MATLAB Agentic Toolkit).</w:t>
            </w:r>
          </w:p>
        </w:tc>
      </w:tr>
      <w:tr w:rsidR="00C50227" w:rsidRPr="00C50227" w14:paraId="7D03CC71" w14:textId="77777777" w:rsidTr="00C50227">
        <w:tblPrEx>
          <w:tblCellMar>
            <w:top w:w="0" w:type="dxa"/>
            <w:bottom w:w="0" w:type="dxa"/>
          </w:tblCellMar>
        </w:tblPrEx>
        <w:tc>
          <w:tcPr>
            <w:tcW w:w="1900" w:type="dxa"/>
          </w:tcPr>
          <w:p w14:paraId="617B95F7" w14:textId="3379EDEF" w:rsidR="00C50227" w:rsidRPr="00C50227" w:rsidRDefault="00C50227" w:rsidP="00C50227">
            <w:pPr>
              <w:spacing w:after="40" w:line="240" w:lineRule="auto"/>
              <w:rPr>
                <w:sz w:val="21"/>
              </w:rPr>
            </w:pPr>
            <w:r>
              <w:rPr>
                <w:sz w:val="21"/>
              </w:rPr>
              <w:t>D1-D14 (decisions)</w:t>
            </w:r>
          </w:p>
        </w:tc>
        <w:tc>
          <w:tcPr>
            <w:tcW w:w="2600" w:type="dxa"/>
          </w:tcPr>
          <w:p w14:paraId="5D3500AB" w14:textId="67A9AB4F" w:rsidR="00C50227" w:rsidRPr="00C50227" w:rsidRDefault="00C50227" w:rsidP="00C50227">
            <w:pPr>
              <w:spacing w:after="40" w:line="240" w:lineRule="auto"/>
              <w:rPr>
                <w:sz w:val="21"/>
              </w:rPr>
            </w:pPr>
            <w:r>
              <w:rPr>
                <w:sz w:val="21"/>
              </w:rPr>
              <w:t>numbered project decisions</w:t>
            </w:r>
          </w:p>
        </w:tc>
        <w:tc>
          <w:tcPr>
            <w:tcW w:w="4500" w:type="dxa"/>
          </w:tcPr>
          <w:p w14:paraId="55677517" w14:textId="731DEC75" w:rsidR="00C50227" w:rsidRPr="00C50227" w:rsidRDefault="00C50227" w:rsidP="00C50227">
            <w:pPr>
              <w:spacing w:after="40" w:line="240" w:lineRule="auto"/>
              <w:rPr>
                <w:sz w:val="21"/>
              </w:rPr>
            </w:pPr>
            <w:r>
              <w:rPr>
                <w:sz w:val="21"/>
              </w:rPr>
              <w:t>Decisions recorded in 00_Project_Admin/decisions_log.md; not the same as the fault codes D1 and D2.</w:t>
            </w:r>
          </w:p>
        </w:tc>
      </w:tr>
      <w:tr w:rsidR="00C50227" w:rsidRPr="00C50227" w14:paraId="64F588D4" w14:textId="77777777" w:rsidTr="00C50227">
        <w:tblPrEx>
          <w:tblCellMar>
            <w:top w:w="0" w:type="dxa"/>
            <w:bottom w:w="0" w:type="dxa"/>
          </w:tblCellMar>
        </w:tblPrEx>
        <w:tc>
          <w:tcPr>
            <w:tcW w:w="1900" w:type="dxa"/>
          </w:tcPr>
          <w:p w14:paraId="15C70A22" w14:textId="5E0540E2" w:rsidR="00C50227" w:rsidRPr="00C50227" w:rsidRDefault="00C50227" w:rsidP="00C50227">
            <w:pPr>
              <w:spacing w:after="40" w:line="240" w:lineRule="auto"/>
              <w:rPr>
                <w:sz w:val="21"/>
              </w:rPr>
            </w:pPr>
            <w:r>
              <w:rPr>
                <w:sz w:val="21"/>
              </w:rPr>
              <w:t>Analysis Plan</w:t>
            </w:r>
          </w:p>
        </w:tc>
        <w:tc>
          <w:tcPr>
            <w:tcW w:w="2600" w:type="dxa"/>
          </w:tcPr>
          <w:p w14:paraId="0FDC703A" w14:textId="0A970C06" w:rsidR="00C50227" w:rsidRPr="00C50227" w:rsidRDefault="00C50227" w:rsidP="00C50227">
            <w:pPr>
              <w:spacing w:after="40" w:line="240" w:lineRule="auto"/>
              <w:rPr>
                <w:sz w:val="21"/>
              </w:rPr>
            </w:pPr>
            <w:r>
              <w:rPr>
                <w:sz w:val="21"/>
              </w:rPr>
              <w:t>Expected Results and Analysis Plan</w:t>
            </w:r>
          </w:p>
        </w:tc>
        <w:tc>
          <w:tcPr>
            <w:tcW w:w="4500" w:type="dxa"/>
          </w:tcPr>
          <w:p w14:paraId="16CA2B8D" w14:textId="5FB50790" w:rsidR="00C50227" w:rsidRPr="00C50227" w:rsidRDefault="00C50227" w:rsidP="00C50227">
            <w:pPr>
              <w:spacing w:after="40" w:line="240" w:lineRule="auto"/>
              <w:rPr>
                <w:sz w:val="21"/>
              </w:rPr>
            </w:pPr>
            <w:r>
              <w:rPr>
                <w:sz w:val="21"/>
              </w:rPr>
              <w:t>The approved document that fixes the measures, tests, tables and figures before results are seen.</w:t>
            </w:r>
          </w:p>
        </w:tc>
      </w:tr>
      <w:tr w:rsidR="00C50227" w:rsidRPr="00C50227" w14:paraId="335206E4" w14:textId="77777777" w:rsidTr="00C50227">
        <w:tblPrEx>
          <w:tblCellMar>
            <w:top w:w="0" w:type="dxa"/>
            <w:bottom w:w="0" w:type="dxa"/>
          </w:tblCellMar>
        </w:tblPrEx>
        <w:tc>
          <w:tcPr>
            <w:tcW w:w="1900" w:type="dxa"/>
          </w:tcPr>
          <w:p w14:paraId="3A8F073B" w14:textId="3EF000CB" w:rsidR="00C50227" w:rsidRPr="00C50227" w:rsidRDefault="00C50227" w:rsidP="00C50227">
            <w:pPr>
              <w:spacing w:after="40" w:line="240" w:lineRule="auto"/>
              <w:rPr>
                <w:sz w:val="21"/>
              </w:rPr>
            </w:pPr>
            <w:r>
              <w:rPr>
                <w:sz w:val="21"/>
              </w:rPr>
              <w:t>ND (no diagnosis)</w:t>
            </w:r>
          </w:p>
        </w:tc>
        <w:tc>
          <w:tcPr>
            <w:tcW w:w="2600" w:type="dxa"/>
          </w:tcPr>
          <w:p w14:paraId="1C153096" w14:textId="185B51A7" w:rsidR="00C50227" w:rsidRPr="00C50227" w:rsidRDefault="00C50227" w:rsidP="00C50227">
            <w:pPr>
              <w:spacing w:after="40" w:line="240" w:lineRule="auto"/>
              <w:rPr>
                <w:sz w:val="21"/>
              </w:rPr>
            </w:pPr>
            <w:r>
              <w:rPr>
                <w:sz w:val="21"/>
              </w:rPr>
              <w:t>No diagnosis</w:t>
            </w:r>
          </w:p>
        </w:tc>
        <w:tc>
          <w:tcPr>
            <w:tcW w:w="4500" w:type="dxa"/>
          </w:tcPr>
          <w:p w14:paraId="73F5AF46" w14:textId="02582859" w:rsidR="00C50227" w:rsidRPr="00C50227" w:rsidRDefault="00C50227" w:rsidP="00C50227">
            <w:pPr>
              <w:spacing w:after="40" w:line="240" w:lineRule="auto"/>
              <w:rPr>
                <w:sz w:val="21"/>
              </w:rPr>
            </w:pPr>
            <w:r>
              <w:rPr>
                <w:sz w:val="21"/>
              </w:rPr>
              <w:t>The answer of a method when no rule applies or a ratio it needs cannot be calculated. It is a result and is never deleted.</w:t>
            </w:r>
          </w:p>
        </w:tc>
      </w:tr>
      <w:tr w:rsidR="00C50227" w:rsidRPr="00C50227" w14:paraId="45E40330" w14:textId="77777777" w:rsidTr="00C50227">
        <w:tblPrEx>
          <w:tblCellMar>
            <w:top w:w="0" w:type="dxa"/>
            <w:bottom w:w="0" w:type="dxa"/>
          </w:tblCellMar>
        </w:tblPrEx>
        <w:tc>
          <w:tcPr>
            <w:tcW w:w="1900" w:type="dxa"/>
          </w:tcPr>
          <w:p w14:paraId="6CDF3969" w14:textId="0B10860C" w:rsidR="00C50227" w:rsidRPr="00C50227" w:rsidRDefault="00C50227" w:rsidP="00C50227">
            <w:pPr>
              <w:spacing w:after="40" w:line="240" w:lineRule="auto"/>
              <w:rPr>
                <w:sz w:val="21"/>
              </w:rPr>
            </w:pPr>
            <w:r>
              <w:rPr>
                <w:sz w:val="21"/>
              </w:rPr>
              <w:t>Dual answer (D1/D2)</w:t>
            </w:r>
          </w:p>
        </w:tc>
        <w:tc>
          <w:tcPr>
            <w:tcW w:w="2600" w:type="dxa"/>
          </w:tcPr>
          <w:p w14:paraId="4AAA5027" w14:textId="13F3382E" w:rsidR="00C50227" w:rsidRPr="00C50227" w:rsidRDefault="00C50227" w:rsidP="00C50227">
            <w:pPr>
              <w:spacing w:after="40" w:line="240" w:lineRule="auto"/>
              <w:rPr>
                <w:sz w:val="21"/>
              </w:rPr>
            </w:pPr>
            <w:r>
              <w:rPr>
                <w:sz w:val="21"/>
              </w:rPr>
              <w:t>Two classes returned together</w:t>
            </w:r>
          </w:p>
        </w:tc>
        <w:tc>
          <w:tcPr>
            <w:tcW w:w="4500" w:type="dxa"/>
          </w:tcPr>
          <w:p w14:paraId="02D1CE4D" w14:textId="74BF018F" w:rsidR="00C50227" w:rsidRPr="00C50227" w:rsidRDefault="00C50227" w:rsidP="00C50227">
            <w:pPr>
              <w:spacing w:after="40" w:line="240" w:lineRule="auto"/>
              <w:rPr>
                <w:sz w:val="21"/>
              </w:rPr>
            </w:pPr>
            <w:r>
              <w:rPr>
                <w:sz w:val="21"/>
              </w:rPr>
              <w:t>Sometimes the IEC table fits two fault types at once. The method then answers with both (D1/D2); it counts as correct if the true class is either one.</w:t>
            </w:r>
          </w:p>
        </w:tc>
      </w:tr>
      <w:tr w:rsidR="00C50227" w:rsidRPr="00C50227" w14:paraId="0355E1F3" w14:textId="77777777" w:rsidTr="00C50227">
        <w:tblPrEx>
          <w:tblCellMar>
            <w:top w:w="0" w:type="dxa"/>
            <w:bottom w:w="0" w:type="dxa"/>
          </w:tblCellMar>
        </w:tblPrEx>
        <w:tc>
          <w:tcPr>
            <w:tcW w:w="1900" w:type="dxa"/>
          </w:tcPr>
          <w:p w14:paraId="575B3084" w14:textId="5EABB921" w:rsidR="00C50227" w:rsidRPr="00C50227" w:rsidRDefault="00C50227" w:rsidP="00C50227">
            <w:pPr>
              <w:spacing w:after="40" w:line="240" w:lineRule="auto"/>
              <w:rPr>
                <w:sz w:val="21"/>
              </w:rPr>
            </w:pPr>
            <w:r>
              <w:rPr>
                <w:sz w:val="21"/>
              </w:rPr>
              <w:t>Boundary distance</w:t>
            </w:r>
          </w:p>
        </w:tc>
        <w:tc>
          <w:tcPr>
            <w:tcW w:w="2600" w:type="dxa"/>
          </w:tcPr>
          <w:p w14:paraId="60610DE5" w14:textId="7CEA180D" w:rsidR="00C50227" w:rsidRPr="00C50227" w:rsidRDefault="00C50227" w:rsidP="00C50227">
            <w:pPr>
              <w:spacing w:after="40" w:line="240" w:lineRule="auto"/>
              <w:rPr>
                <w:sz w:val="21"/>
              </w:rPr>
            </w:pPr>
            <w:r>
              <w:rPr>
                <w:sz w:val="21"/>
              </w:rPr>
              <w:t>Distance to the nearest decision boundary</w:t>
            </w:r>
          </w:p>
        </w:tc>
        <w:tc>
          <w:tcPr>
            <w:tcW w:w="4500" w:type="dxa"/>
          </w:tcPr>
          <w:p w14:paraId="065EF126" w14:textId="3BA9AE99" w:rsidR="00C50227" w:rsidRPr="00C50227" w:rsidRDefault="00C50227" w:rsidP="00C50227">
            <w:pPr>
              <w:spacing w:after="40" w:line="240" w:lineRule="auto"/>
              <w:rPr>
                <w:sz w:val="21"/>
              </w:rPr>
            </w:pPr>
            <w:r>
              <w:rPr>
                <w:sz w:val="21"/>
              </w:rPr>
              <w:t>How far a sample is from the line where the diagnosis would change. A small distance means a small measurement error could change the diagnosis.</w:t>
            </w:r>
          </w:p>
        </w:tc>
      </w:tr>
      <w:tr w:rsidR="00C50227" w:rsidRPr="00C50227" w14:paraId="7602AD09" w14:textId="77777777" w:rsidTr="00C50227">
        <w:tblPrEx>
          <w:tblCellMar>
            <w:top w:w="0" w:type="dxa"/>
            <w:bottom w:w="0" w:type="dxa"/>
          </w:tblCellMar>
        </w:tblPrEx>
        <w:tc>
          <w:tcPr>
            <w:tcW w:w="1900" w:type="dxa"/>
          </w:tcPr>
          <w:p w14:paraId="10C9E206" w14:textId="779BF16E" w:rsidR="00C50227" w:rsidRPr="00C50227" w:rsidRDefault="00C50227" w:rsidP="00C50227">
            <w:pPr>
              <w:spacing w:after="40" w:line="240" w:lineRule="auto"/>
              <w:rPr>
                <w:sz w:val="21"/>
              </w:rPr>
            </w:pPr>
            <w:r>
              <w:rPr>
                <w:sz w:val="21"/>
              </w:rPr>
              <w:t>Decade (log10 unit)</w:t>
            </w:r>
          </w:p>
        </w:tc>
        <w:tc>
          <w:tcPr>
            <w:tcW w:w="2600" w:type="dxa"/>
          </w:tcPr>
          <w:p w14:paraId="2BF0C33E" w14:textId="3489FE99" w:rsidR="00C50227" w:rsidRPr="00C50227" w:rsidRDefault="00C50227" w:rsidP="00C50227">
            <w:pPr>
              <w:spacing w:after="40" w:line="240" w:lineRule="auto"/>
              <w:rPr>
                <w:sz w:val="21"/>
              </w:rPr>
            </w:pPr>
            <w:r>
              <w:rPr>
                <w:sz w:val="21"/>
              </w:rPr>
              <w:t>A factor of 10</w:t>
            </w:r>
          </w:p>
        </w:tc>
        <w:tc>
          <w:tcPr>
            <w:tcW w:w="4500" w:type="dxa"/>
          </w:tcPr>
          <w:p w14:paraId="4E7EEACE" w14:textId="2CF91451" w:rsidR="00C50227" w:rsidRPr="00C50227" w:rsidRDefault="00C50227" w:rsidP="00C50227">
            <w:pPr>
              <w:spacing w:after="40" w:line="240" w:lineRule="auto"/>
              <w:rPr>
                <w:sz w:val="21"/>
              </w:rPr>
            </w:pPr>
            <w:r>
              <w:rPr>
                <w:sz w:val="21"/>
              </w:rPr>
              <w:t>A distance of 1 decade on the ratio scale means the ratio is 10 times larger or smaller, e.g. from 0.1 to 1.</w:t>
            </w:r>
          </w:p>
        </w:tc>
      </w:tr>
      <w:tr w:rsidR="00C50227" w:rsidRPr="00C50227" w14:paraId="3F7133C7" w14:textId="77777777" w:rsidTr="00C50227">
        <w:tblPrEx>
          <w:tblCellMar>
            <w:top w:w="0" w:type="dxa"/>
            <w:bottom w:w="0" w:type="dxa"/>
          </w:tblCellMar>
        </w:tblPrEx>
        <w:tc>
          <w:tcPr>
            <w:tcW w:w="1900" w:type="dxa"/>
          </w:tcPr>
          <w:p w14:paraId="5FB5280E" w14:textId="6A8D2E02" w:rsidR="00C50227" w:rsidRPr="00C50227" w:rsidRDefault="00C50227" w:rsidP="00C50227">
            <w:pPr>
              <w:spacing w:after="40" w:line="240" w:lineRule="auto"/>
              <w:rPr>
                <w:sz w:val="21"/>
              </w:rPr>
            </w:pPr>
            <w:r>
              <w:rPr>
                <w:sz w:val="21"/>
              </w:rPr>
              <w:t>Rogers case</w:t>
            </w:r>
          </w:p>
        </w:tc>
        <w:tc>
          <w:tcPr>
            <w:tcW w:w="2600" w:type="dxa"/>
          </w:tcPr>
          <w:p w14:paraId="43CE8F9B" w14:textId="452AE09D" w:rsidR="00C50227" w:rsidRPr="00C50227" w:rsidRDefault="00C50227" w:rsidP="00C50227">
            <w:pPr>
              <w:spacing w:after="40" w:line="240" w:lineRule="auto"/>
              <w:rPr>
                <w:sz w:val="21"/>
              </w:rPr>
            </w:pPr>
            <w:r>
              <w:rPr>
                <w:sz w:val="21"/>
              </w:rPr>
              <w:t>Rogers diagnosis code 0 to 5</w:t>
            </w:r>
          </w:p>
        </w:tc>
        <w:tc>
          <w:tcPr>
            <w:tcW w:w="4500" w:type="dxa"/>
          </w:tcPr>
          <w:p w14:paraId="66680413" w14:textId="18F7B15E" w:rsidR="00C50227" w:rsidRPr="00C50227" w:rsidRDefault="00C50227" w:rsidP="00C50227">
            <w:pPr>
              <w:spacing w:after="40" w:line="240" w:lineRule="auto"/>
              <w:rPr>
                <w:sz w:val="21"/>
              </w:rPr>
            </w:pPr>
            <w:r>
              <w:rPr>
                <w:sz w:val="21"/>
              </w:rPr>
              <w:t>The Rogers table gives each combination of ratios a case number: 0 normal, 1 partial discharge, 2 arcing, 3 and 4 thermal below 700 degrees, 5 thermal above 700 degrees.</w:t>
            </w:r>
          </w:p>
        </w:tc>
      </w:tr>
      <w:tr w:rsidR="00C50227" w:rsidRPr="00C50227" w14:paraId="7A60A3E3" w14:textId="77777777" w:rsidTr="00C50227">
        <w:tblPrEx>
          <w:tblCellMar>
            <w:top w:w="0" w:type="dxa"/>
            <w:bottom w:w="0" w:type="dxa"/>
          </w:tblCellMar>
        </w:tblPrEx>
        <w:tc>
          <w:tcPr>
            <w:tcW w:w="1900" w:type="dxa"/>
          </w:tcPr>
          <w:p w14:paraId="74DC4231" w14:textId="715C1DD1" w:rsidR="00C50227" w:rsidRPr="00C50227" w:rsidRDefault="00C50227" w:rsidP="00C50227">
            <w:pPr>
              <w:spacing w:after="40" w:line="240" w:lineRule="auto"/>
              <w:rPr>
                <w:sz w:val="21"/>
              </w:rPr>
            </w:pPr>
            <w:r>
              <w:rPr>
                <w:sz w:val="21"/>
              </w:rPr>
              <w:t>Raw and final result</w:t>
            </w:r>
          </w:p>
        </w:tc>
        <w:tc>
          <w:tcPr>
            <w:tcW w:w="2600" w:type="dxa"/>
          </w:tcPr>
          <w:p w14:paraId="40E43707" w14:textId="75F0BD61" w:rsidR="00C50227" w:rsidRPr="00C50227" w:rsidRDefault="00C50227" w:rsidP="00C50227">
            <w:pPr>
              <w:spacing w:after="40" w:line="240" w:lineRule="auto"/>
              <w:rPr>
                <w:sz w:val="21"/>
              </w:rPr>
            </w:pPr>
            <w:r>
              <w:rPr>
                <w:sz w:val="21"/>
              </w:rPr>
              <w:t>Result before and after the normality gate</w:t>
            </w:r>
          </w:p>
        </w:tc>
        <w:tc>
          <w:tcPr>
            <w:tcW w:w="4500" w:type="dxa"/>
          </w:tcPr>
          <w:p w14:paraId="0E1FF0AC" w14:textId="2F9E2627" w:rsidR="00C50227" w:rsidRPr="00C50227" w:rsidRDefault="00C50227" w:rsidP="00C50227">
            <w:pPr>
              <w:spacing w:after="40" w:line="240" w:lineRule="auto"/>
              <w:rPr>
                <w:sz w:val="21"/>
              </w:rPr>
            </w:pPr>
            <w:proofErr w:type="spellStart"/>
            <w:r>
              <w:rPr>
                <w:sz w:val="21"/>
              </w:rPr>
              <w:t>raw_result</w:t>
            </w:r>
            <w:proofErr w:type="spellEnd"/>
            <w:r>
              <w:rPr>
                <w:sz w:val="21"/>
              </w:rPr>
              <w:t xml:space="preserve"> is what the method itself says; result is what is left after samples with low gas levels have been called Normal by the gate.</w:t>
            </w:r>
          </w:p>
        </w:tc>
      </w:tr>
      <w:tr w:rsidR="00C50227" w:rsidRPr="00C50227" w14:paraId="0CC34F8A" w14:textId="77777777" w:rsidTr="00C50227">
        <w:tblPrEx>
          <w:tblCellMar>
            <w:top w:w="0" w:type="dxa"/>
            <w:bottom w:w="0" w:type="dxa"/>
          </w:tblCellMar>
        </w:tblPrEx>
        <w:tc>
          <w:tcPr>
            <w:tcW w:w="1900" w:type="dxa"/>
          </w:tcPr>
          <w:p w14:paraId="687C3E83" w14:textId="612A8001" w:rsidR="00C50227" w:rsidRPr="00C50227" w:rsidRDefault="00C50227" w:rsidP="00C50227">
            <w:pPr>
              <w:spacing w:after="40" w:line="240" w:lineRule="auto"/>
              <w:rPr>
                <w:sz w:val="21"/>
              </w:rPr>
            </w:pPr>
            <w:r>
              <w:rPr>
                <w:sz w:val="21"/>
              </w:rPr>
              <w:t>Unit test (</w:t>
            </w:r>
            <w:proofErr w:type="spellStart"/>
            <w:r>
              <w:rPr>
                <w:sz w:val="21"/>
              </w:rPr>
              <w:t>matlab.unittest</w:t>
            </w:r>
            <w:proofErr w:type="spellEnd"/>
            <w:r>
              <w:rPr>
                <w:sz w:val="21"/>
              </w:rPr>
              <w:t>)</w:t>
            </w:r>
          </w:p>
        </w:tc>
        <w:tc>
          <w:tcPr>
            <w:tcW w:w="2600" w:type="dxa"/>
          </w:tcPr>
          <w:p w14:paraId="01771BF5" w14:textId="367D9E66" w:rsidR="00C50227" w:rsidRPr="00C50227" w:rsidRDefault="00C50227" w:rsidP="00C50227">
            <w:pPr>
              <w:spacing w:after="40" w:line="240" w:lineRule="auto"/>
              <w:rPr>
                <w:sz w:val="21"/>
              </w:rPr>
            </w:pPr>
            <w:r>
              <w:rPr>
                <w:sz w:val="21"/>
              </w:rPr>
              <w:t>Automatic test of one small piece of code</w:t>
            </w:r>
          </w:p>
        </w:tc>
        <w:tc>
          <w:tcPr>
            <w:tcW w:w="4500" w:type="dxa"/>
          </w:tcPr>
          <w:p w14:paraId="51783CDA" w14:textId="0C328873" w:rsidR="00C50227" w:rsidRPr="00C50227" w:rsidRDefault="00C50227" w:rsidP="00C50227">
            <w:pPr>
              <w:spacing w:after="40" w:line="240" w:lineRule="auto"/>
              <w:rPr>
                <w:sz w:val="21"/>
              </w:rPr>
            </w:pPr>
            <w:r>
              <w:rPr>
                <w:sz w:val="21"/>
              </w:rPr>
              <w:t>A test that feeds a function a known input and checks the answer, so that any later change that breaks the function is noticed at once.</w:t>
            </w:r>
          </w:p>
        </w:tc>
      </w:tr>
    </w:tbl>
    <w:p w14:paraId="1F7D7402" w14:textId="77777777" w:rsidR="00C50227" w:rsidRPr="00C50227" w:rsidRDefault="00C50227" w:rsidP="00C50227"/>
    <w:sectPr w:rsidR="00C50227" w:rsidRPr="00C50227" w:rsidSect="00C50227">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434EB" w14:textId="77777777" w:rsidR="00826511" w:rsidRDefault="00826511" w:rsidP="00C50227">
      <w:pPr>
        <w:spacing w:after="0" w:line="240" w:lineRule="auto"/>
      </w:pPr>
      <w:r>
        <w:separator/>
      </w:r>
    </w:p>
  </w:endnote>
  <w:endnote w:type="continuationSeparator" w:id="0">
    <w:p w14:paraId="43DECA1A" w14:textId="77777777" w:rsidR="00826511" w:rsidRDefault="00826511" w:rsidP="00C50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8747" w14:textId="77777777" w:rsidR="00C50227" w:rsidRDefault="00C50227" w:rsidP="002A35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B9F4F71" w14:textId="77777777" w:rsidR="00C50227" w:rsidRDefault="00C502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7B12" w14:textId="298937EF" w:rsidR="00C50227" w:rsidRDefault="00C50227" w:rsidP="002A35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A3363E4" w14:textId="77777777" w:rsidR="00C50227" w:rsidRDefault="00C502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23E0" w14:textId="77777777" w:rsidR="00C50227" w:rsidRDefault="00C50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BE38C" w14:textId="77777777" w:rsidR="00826511" w:rsidRDefault="00826511" w:rsidP="00C50227">
      <w:pPr>
        <w:spacing w:after="0" w:line="240" w:lineRule="auto"/>
      </w:pPr>
      <w:r>
        <w:separator/>
      </w:r>
    </w:p>
  </w:footnote>
  <w:footnote w:type="continuationSeparator" w:id="0">
    <w:p w14:paraId="3B0B482B" w14:textId="77777777" w:rsidR="00826511" w:rsidRDefault="00826511" w:rsidP="00C50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2211" w14:textId="77777777" w:rsidR="00C50227" w:rsidRDefault="00C502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5BC1" w14:textId="77777777" w:rsidR="00C50227" w:rsidRDefault="00C502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2EA6" w14:textId="77777777" w:rsidR="00C50227" w:rsidRDefault="00C502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27"/>
    <w:rsid w:val="003D236D"/>
    <w:rsid w:val="00826511"/>
    <w:rsid w:val="00C5022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06BA"/>
  <w15:chartTrackingRefBased/>
  <w15:docId w15:val="{5465D45E-D7C0-4C23-BB14-DD24F17A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C50227"/>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C50227"/>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C50227"/>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C50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227"/>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C50227"/>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C50227"/>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C50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227"/>
    <w:rPr>
      <w:rFonts w:eastAsiaTheme="majorEastAsia" w:cstheme="majorBidi"/>
      <w:color w:val="272727" w:themeColor="text1" w:themeTint="D8"/>
    </w:rPr>
  </w:style>
  <w:style w:type="paragraph" w:styleId="Title">
    <w:name w:val="Title"/>
    <w:basedOn w:val="Normal"/>
    <w:next w:val="Normal"/>
    <w:link w:val="TitleChar"/>
    <w:uiPriority w:val="10"/>
    <w:qFormat/>
    <w:rsid w:val="00C50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227"/>
    <w:pPr>
      <w:spacing w:before="160"/>
      <w:jc w:val="center"/>
    </w:pPr>
    <w:rPr>
      <w:i/>
      <w:iCs/>
      <w:color w:val="404040" w:themeColor="text1" w:themeTint="BF"/>
    </w:rPr>
  </w:style>
  <w:style w:type="character" w:customStyle="1" w:styleId="QuoteChar">
    <w:name w:val="Quote Char"/>
    <w:basedOn w:val="DefaultParagraphFont"/>
    <w:link w:val="Quote"/>
    <w:uiPriority w:val="29"/>
    <w:rsid w:val="00C50227"/>
    <w:rPr>
      <w:i/>
      <w:iCs/>
      <w:color w:val="404040" w:themeColor="text1" w:themeTint="BF"/>
    </w:rPr>
  </w:style>
  <w:style w:type="paragraph" w:styleId="ListParagraph">
    <w:name w:val="List Paragraph"/>
    <w:basedOn w:val="Normal"/>
    <w:uiPriority w:val="34"/>
    <w:qFormat/>
    <w:rsid w:val="00C50227"/>
    <w:pPr>
      <w:ind w:left="720"/>
      <w:contextualSpacing/>
    </w:pPr>
  </w:style>
  <w:style w:type="character" w:styleId="IntenseEmphasis">
    <w:name w:val="Intense Emphasis"/>
    <w:basedOn w:val="DefaultParagraphFont"/>
    <w:uiPriority w:val="21"/>
    <w:qFormat/>
    <w:rsid w:val="00C50227"/>
    <w:rPr>
      <w:i/>
      <w:iCs/>
      <w:color w:val="2F5496" w:themeColor="accent1" w:themeShade="BF"/>
    </w:rPr>
  </w:style>
  <w:style w:type="paragraph" w:styleId="IntenseQuote">
    <w:name w:val="Intense Quote"/>
    <w:basedOn w:val="Normal"/>
    <w:next w:val="Normal"/>
    <w:link w:val="IntenseQuoteChar"/>
    <w:uiPriority w:val="30"/>
    <w:qFormat/>
    <w:rsid w:val="00C50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227"/>
    <w:rPr>
      <w:i/>
      <w:iCs/>
      <w:color w:val="2F5496" w:themeColor="accent1" w:themeShade="BF"/>
    </w:rPr>
  </w:style>
  <w:style w:type="character" w:styleId="IntenseReference">
    <w:name w:val="Intense Reference"/>
    <w:basedOn w:val="DefaultParagraphFont"/>
    <w:uiPriority w:val="32"/>
    <w:qFormat/>
    <w:rsid w:val="00C50227"/>
    <w:rPr>
      <w:b/>
      <w:bCs/>
      <w:smallCaps/>
      <w:color w:val="2F5496" w:themeColor="accent1" w:themeShade="BF"/>
      <w:spacing w:val="5"/>
    </w:rPr>
  </w:style>
  <w:style w:type="paragraph" w:styleId="Header">
    <w:name w:val="header"/>
    <w:basedOn w:val="Normal"/>
    <w:link w:val="HeaderChar"/>
    <w:uiPriority w:val="99"/>
    <w:unhideWhenUsed/>
    <w:rsid w:val="00C50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227"/>
    <w:rPr>
      <w:rFonts w:ascii="Times New Roman" w:hAnsi="Times New Roman" w:cs="Times New Roman"/>
    </w:rPr>
  </w:style>
  <w:style w:type="paragraph" w:styleId="Footer">
    <w:name w:val="footer"/>
    <w:basedOn w:val="Normal"/>
    <w:link w:val="FooterChar"/>
    <w:uiPriority w:val="99"/>
    <w:unhideWhenUsed/>
    <w:rsid w:val="00C50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0227"/>
    <w:rPr>
      <w:rFonts w:ascii="Times New Roman" w:hAnsi="Times New Roman" w:cs="Times New Roman"/>
    </w:rPr>
  </w:style>
  <w:style w:type="character" w:styleId="PageNumber">
    <w:name w:val="page number"/>
    <w:basedOn w:val="DefaultParagraphFont"/>
    <w:uiPriority w:val="99"/>
    <w:semiHidden/>
    <w:unhideWhenUsed/>
    <w:rsid w:val="00C50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3213</Words>
  <Characters>16484</Characters>
  <Application>Microsoft Office Word</Application>
  <DocSecurity>0</DocSecurity>
  <Lines>659</Lines>
  <Paragraphs>386</Paragraphs>
  <ScaleCrop>false</ScaleCrop>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2026-10-11T17:59:00Z</dcterms:created>
  <dcterms:modified xsi:type="dcterms:W3CDTF">2026-10-11T18:00:00Z</dcterms:modified>
</cp:coreProperties>
</file>