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C11C" w14:textId="6CF4EBFE" w:rsidR="005F23CF" w:rsidRDefault="005F23CF" w:rsidP="005F23CF">
      <w:pPr>
        <w:jc w:val="center"/>
        <w:rPr>
          <w:b/>
          <w:sz w:val="36"/>
        </w:rPr>
      </w:pPr>
      <w:r>
        <w:rPr>
          <w:b/>
          <w:sz w:val="36"/>
        </w:rPr>
        <w:t>Step 35 Report</w:t>
      </w:r>
    </w:p>
    <w:p w14:paraId="41D7C416" w14:textId="0D8A6500" w:rsidR="005F23CF" w:rsidRDefault="005F23CF" w:rsidP="005F23CF">
      <w:pPr>
        <w:jc w:val="center"/>
        <w:rPr>
          <w:b/>
          <w:sz w:val="26"/>
        </w:rPr>
      </w:pPr>
      <w:r>
        <w:rPr>
          <w:b/>
          <w:sz w:val="26"/>
        </w:rPr>
        <w:t>Verify against IEC 60076-7</w:t>
      </w:r>
    </w:p>
    <w:p w14:paraId="79ADF7D1" w14:textId="220912FA" w:rsidR="005F23CF" w:rsidRDefault="005F23CF" w:rsidP="005F23CF">
      <w:pPr>
        <w:jc w:val="center"/>
      </w:pPr>
      <w:r>
        <w:t>Environment: Claude Code (this chat), MATLAB and Simulink through the MCP connection   |   Completed: 13 October 2026   |   Report version 2 (13 October 2026; regenerated after the solver tolerance was tightened)</w:t>
      </w:r>
    </w:p>
    <w:p w14:paraId="47B75C20" w14:textId="60561EF3" w:rsidR="005F23CF" w:rsidRDefault="005F23CF" w:rsidP="005F23CF">
      <w:pPr>
        <w:jc w:val="center"/>
      </w:pPr>
      <w:r>
        <w:t>Thesis: Intelligent Power Transformer Fault Diagnosis Using Dissolved Gas Analysis and Machine Learning (MPhil, UMaT)</w:t>
      </w:r>
    </w:p>
    <w:p w14:paraId="689892A0" w14:textId="403DEF6C" w:rsidR="005F23CF" w:rsidRDefault="005F23CF" w:rsidP="005F23CF">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5F23CF" w14:paraId="3F98BBE0" w14:textId="77777777" w:rsidTr="005F23CF">
        <w:tblPrEx>
          <w:tblCellMar>
            <w:top w:w="0" w:type="dxa"/>
            <w:bottom w:w="0" w:type="dxa"/>
          </w:tblCellMar>
        </w:tblPrEx>
        <w:tc>
          <w:tcPr>
            <w:tcW w:w="9026" w:type="dxa"/>
            <w:shd w:val="clear" w:color="auto" w:fill="DDEBF7"/>
          </w:tcPr>
          <w:p w14:paraId="61E8EB53" w14:textId="7918CC93" w:rsidR="005F23CF" w:rsidRPr="005F23CF" w:rsidRDefault="005F23CF" w:rsidP="005F23CF">
            <w:pPr>
              <w:spacing w:after="80"/>
            </w:pPr>
            <w:r w:rsidRPr="005F23CF">
              <w:t>In short: The transformer operating model was compared with two independent solutions of the IEC 60076-7 temperature equations: a numerical solution and an exact formula. Two 24-hour tests were run: rated load from a cold start, and a load step from 0.6 to 1.2 per unit after 6 hours. After the first 10 minutes the largest difference is 0.0014 K (top oil) and 0.0129 K (hot spot) at rated load, and 0.0015 K and 0.0152 K in the load step, against the approved limit of 0.1 K. The top-oil 63.2 % rise time is 75.002 minutes against the expected 75 minutes. All 15 checks pass and the 3 October baseline is reproduced. Over the whole run, including the first minutes, the largest hot-spot difference is 0.0330 K (rated-load test), also below the limit. The solver tolerance of the model (RelTol) was tightened from 1e-3 to 1e-4 during this step, because at 1e-3 the rated-load hot-spot difference was 0.104 K, just above the limit (see Problems and fixes). This is verification: it proves that the model solves the equations with its constants, not that the constants are those of IEC 60076-7:2018, which are still TO VERIFY.</w:t>
            </w:r>
          </w:p>
        </w:tc>
      </w:tr>
    </w:tbl>
    <w:p w14:paraId="3FA68F55" w14:textId="476D1020" w:rsidR="005F23CF" w:rsidRDefault="005F23CF" w:rsidP="005F23CF">
      <w:pPr>
        <w:pStyle w:val="Heading1"/>
      </w:pPr>
      <w:r>
        <w:t>1. Purpose of this step</w:t>
      </w:r>
    </w:p>
    <w:p w14:paraId="15F344E0" w14:textId="6A935181" w:rsidR="005F23CF" w:rsidRDefault="005F23CF" w:rsidP="005F23CF">
      <w:r>
        <w:t>Before the model is used for scenarios, we must know that it does what its equations say. This step runs the model in two tests and compares its temperatures with calculations that do not use the Simscape model, and it produces Table 4.10 and Figure 4.18 of the thesis.</w:t>
      </w:r>
    </w:p>
    <w:p w14:paraId="1D438D22" w14:textId="438A0E45" w:rsidR="005F23CF" w:rsidRDefault="005F23CF" w:rsidP="005F23CF">
      <w:pPr>
        <w:pStyle w:val="Heading1"/>
      </w:pPr>
      <w:r>
        <w:t>2. Method used</w:t>
      </w:r>
    </w:p>
    <w:p w14:paraId="4796F98D" w14:textId="05F06D4B" w:rsidR="005F23CF" w:rsidRDefault="005F23CF" w:rsidP="005F23CF">
      <w:pPr>
        <w:pStyle w:val="Heading2"/>
      </w:pPr>
      <w:r>
        <w:t>Approach</w:t>
      </w:r>
    </w:p>
    <w:p w14:paraId="7E1B0B7A" w14:textId="4B771B2F" w:rsidR="005F23CF" w:rsidRDefault="005F23CF" w:rsidP="005F23CF">
      <w:r>
        <w:t>Verification means asking: does the model solve the equations it claims to solve? The model was run for 24 hours in two tests, and its top-oil and hot-spot temperatures were compared, point by point, with calculations that do not use the Simscape model at all.</w:t>
      </w:r>
    </w:p>
    <w:p w14:paraId="37F47DDB" w14:textId="72DEAF89" w:rsidR="005F23CF" w:rsidRDefault="005F23CF" w:rsidP="005F23CF">
      <w:r>
        <w:t>Reference A solves the IEC 60076-7 differential equations (Equations 1 to 4 below) with a numerical solver (ode15s, very tight tolerances), using the load factor K(t) that the model itself measured. Reference B (rated-load test only) uses the exact formula that the same equations give for a constant load (Equation 5), so it needs no solver at all. Reference A was also compared with reference B, to show that the reference itself is accurate.</w:t>
      </w:r>
    </w:p>
    <w:p w14:paraId="192F974F" w14:textId="2D9F2F7D" w:rsidR="005F23CF" w:rsidRDefault="005F23CF" w:rsidP="005F23CF">
      <w:r>
        <w:lastRenderedPageBreak/>
        <w:t>Test 1 is rated load from a cold start (all temperatures equal to the ambient 20 degC). Test 2 is a load step from 0.6 to 1.2 per unit after 6 hours. Two further checks were made: the time for the top-oil rise to reach 63.2 % must equal k11 times the oil time constant (75 minutes), and the ageing rate V must follow its formula for the reference hot-spot temperature. The numbers of the 3 October reference build were reproduced as a baseline.</w:t>
      </w:r>
    </w:p>
    <w:p w14:paraId="0D795B24" w14:textId="03AA39C4" w:rsidR="005F23CF" w:rsidRDefault="005F23CF" w:rsidP="005F23CF">
      <w:pPr>
        <w:pStyle w:val="Heading2"/>
      </w:pPr>
      <w:r>
        <w:t>Why this method</w:t>
      </w:r>
    </w:p>
    <w:p w14:paraId="4B69F4CC" w14:textId="3AE112A5" w:rsidR="005F23CF" w:rsidRDefault="005F23CF" w:rsidP="005F23CF">
      <w:pPr>
        <w:ind w:left="420" w:hanging="280"/>
      </w:pPr>
      <w:r>
        <w:t>•  Comparing a model with an independent solution of its own equations is the standard way to verify (not validate) a simulation model: it shows that the blocks were assembled correctly and that the numerical settings are adequate.</w:t>
      </w:r>
    </w:p>
    <w:p w14:paraId="60845DBB" w14:textId="510CAAA5" w:rsidR="005F23CF" w:rsidRDefault="005F23CF" w:rsidP="005F23CF">
      <w:pPr>
        <w:ind w:left="420" w:hanging="280"/>
      </w:pPr>
      <w:r>
        <w:t>•  Two independent references, one numerical and one exact, protect against a mistake in either of them: they agree to better than a billionth of a kelvin for the top oil, so any difference to the model is the model's.</w:t>
      </w:r>
    </w:p>
    <w:p w14:paraId="5FF9959A" w14:textId="04ED0CB1" w:rsidR="005F23CF" w:rsidRDefault="005F23CF" w:rsidP="005F23CF">
      <w:pPr>
        <w:ind w:left="420" w:hanging="280"/>
      </w:pPr>
      <w:r>
        <w:t>•  Excluding the first 10 minutes follows the approved Analysis Plan (Equation 45) and the 3 October baseline; the start-up transient is reported separately and openly.</w:t>
      </w:r>
    </w:p>
    <w:p w14:paraId="1D22F8C1" w14:textId="61ADC7D9" w:rsidR="005F23CF" w:rsidRDefault="005F23CF" w:rsidP="005F23CF">
      <w:pPr>
        <w:ind w:left="420" w:hanging="280"/>
      </w:pPr>
      <w:r>
        <w:t>•  The 63 % rise time is a sharp test of the oil time constant, because it depends only on k11 and tau_o and on the thermal capacity and resistance chosen in the model.</w:t>
      </w:r>
    </w:p>
    <w:p w14:paraId="2E1CEFB5" w14:textId="2724C58D" w:rsidR="005F23CF" w:rsidRDefault="005F23CF" w:rsidP="005F23CF">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5F23CF" w:rsidRPr="005F23CF" w14:paraId="7F565F19" w14:textId="77777777" w:rsidTr="005F23CF">
        <w:tblPrEx>
          <w:tblCellMar>
            <w:top w:w="0" w:type="dxa"/>
            <w:bottom w:w="0" w:type="dxa"/>
          </w:tblCellMar>
        </w:tblPrEx>
        <w:trPr>
          <w:tblHeader/>
        </w:trPr>
        <w:tc>
          <w:tcPr>
            <w:tcW w:w="3000" w:type="dxa"/>
            <w:shd w:val="clear" w:color="auto" w:fill="D9D9D9"/>
          </w:tcPr>
          <w:p w14:paraId="32706C85" w14:textId="1AC60C5F" w:rsidR="005F23CF" w:rsidRPr="005F23CF" w:rsidRDefault="005F23CF" w:rsidP="005F23CF">
            <w:pPr>
              <w:spacing w:after="40" w:line="240" w:lineRule="auto"/>
              <w:rPr>
                <w:b/>
                <w:sz w:val="21"/>
              </w:rPr>
            </w:pPr>
            <w:r w:rsidRPr="005F23CF">
              <w:rPr>
                <w:b/>
                <w:sz w:val="21"/>
              </w:rPr>
              <w:t>Setting</w:t>
            </w:r>
          </w:p>
        </w:tc>
        <w:tc>
          <w:tcPr>
            <w:tcW w:w="6000" w:type="dxa"/>
            <w:shd w:val="clear" w:color="auto" w:fill="D9D9D9"/>
          </w:tcPr>
          <w:p w14:paraId="1DFFF493" w14:textId="3AD552E2" w:rsidR="005F23CF" w:rsidRPr="005F23CF" w:rsidRDefault="005F23CF" w:rsidP="005F23CF">
            <w:pPr>
              <w:spacing w:after="40" w:line="240" w:lineRule="auto"/>
              <w:rPr>
                <w:b/>
                <w:sz w:val="21"/>
              </w:rPr>
            </w:pPr>
            <w:r w:rsidRPr="005F23CF">
              <w:rPr>
                <w:b/>
                <w:sz w:val="21"/>
              </w:rPr>
              <w:t>Value</w:t>
            </w:r>
          </w:p>
        </w:tc>
      </w:tr>
      <w:tr w:rsidR="005F23CF" w:rsidRPr="005F23CF" w14:paraId="1657AE7A" w14:textId="77777777" w:rsidTr="005F23CF">
        <w:tblPrEx>
          <w:tblCellMar>
            <w:top w:w="0" w:type="dxa"/>
            <w:bottom w:w="0" w:type="dxa"/>
          </w:tblCellMar>
        </w:tblPrEx>
        <w:tc>
          <w:tcPr>
            <w:tcW w:w="3000" w:type="dxa"/>
          </w:tcPr>
          <w:p w14:paraId="2F8B4F06" w14:textId="24D96EB0" w:rsidR="005F23CF" w:rsidRPr="005F23CF" w:rsidRDefault="005F23CF" w:rsidP="005F23CF">
            <w:pPr>
              <w:spacing w:after="40" w:line="240" w:lineRule="auto"/>
              <w:rPr>
                <w:sz w:val="21"/>
              </w:rPr>
            </w:pPr>
            <w:r>
              <w:rPr>
                <w:sz w:val="21"/>
              </w:rPr>
              <w:t>Tests</w:t>
            </w:r>
          </w:p>
        </w:tc>
        <w:tc>
          <w:tcPr>
            <w:tcW w:w="6000" w:type="dxa"/>
          </w:tcPr>
          <w:p w14:paraId="0E636649" w14:textId="44780D76" w:rsidR="005F23CF" w:rsidRPr="005F23CF" w:rsidRDefault="005F23CF" w:rsidP="005F23CF">
            <w:pPr>
              <w:spacing w:after="40" w:line="240" w:lineRule="auto"/>
              <w:rPr>
                <w:sz w:val="21"/>
              </w:rPr>
            </w:pPr>
            <w:r>
              <w:rPr>
                <w:sz w:val="21"/>
              </w:rPr>
              <w:t>Test 1: rated demand, cold start, 24 h. Test 2: demand 0.6 pu, then 1.2 pu after 6 h (1 s ramp), 24 h</w:t>
            </w:r>
          </w:p>
        </w:tc>
      </w:tr>
      <w:tr w:rsidR="005F23CF" w:rsidRPr="005F23CF" w14:paraId="571D340D" w14:textId="77777777" w:rsidTr="005F23CF">
        <w:tblPrEx>
          <w:tblCellMar>
            <w:top w:w="0" w:type="dxa"/>
            <w:bottom w:w="0" w:type="dxa"/>
          </w:tblCellMar>
        </w:tblPrEx>
        <w:tc>
          <w:tcPr>
            <w:tcW w:w="3000" w:type="dxa"/>
          </w:tcPr>
          <w:p w14:paraId="3CCD3B63" w14:textId="4CA93232" w:rsidR="005F23CF" w:rsidRPr="005F23CF" w:rsidRDefault="005F23CF" w:rsidP="005F23CF">
            <w:pPr>
              <w:spacing w:after="40" w:line="240" w:lineRule="auto"/>
              <w:rPr>
                <w:sz w:val="21"/>
              </w:rPr>
            </w:pPr>
            <w:r>
              <w:rPr>
                <w:sz w:val="21"/>
              </w:rPr>
              <w:t>Reference A</w:t>
            </w:r>
          </w:p>
        </w:tc>
        <w:tc>
          <w:tcPr>
            <w:tcW w:w="6000" w:type="dxa"/>
          </w:tcPr>
          <w:p w14:paraId="286C203B" w14:textId="11F78933" w:rsidR="005F23CF" w:rsidRPr="005F23CF" w:rsidRDefault="005F23CF" w:rsidP="005F23CF">
            <w:pPr>
              <w:spacing w:after="40" w:line="240" w:lineRule="auto"/>
              <w:rPr>
                <w:sz w:val="21"/>
              </w:rPr>
            </w:pPr>
            <w:r>
              <w:rPr>
                <w:sz w:val="21"/>
              </w:rPr>
              <w:t>ode15s, relative and absolute tolerance 1e-8, maximum step 30 s, driven by the model's measured K(t)</w:t>
            </w:r>
          </w:p>
        </w:tc>
      </w:tr>
      <w:tr w:rsidR="005F23CF" w:rsidRPr="005F23CF" w14:paraId="2FAE52E4" w14:textId="77777777" w:rsidTr="005F23CF">
        <w:tblPrEx>
          <w:tblCellMar>
            <w:top w:w="0" w:type="dxa"/>
            <w:bottom w:w="0" w:type="dxa"/>
          </w:tblCellMar>
        </w:tblPrEx>
        <w:tc>
          <w:tcPr>
            <w:tcW w:w="3000" w:type="dxa"/>
          </w:tcPr>
          <w:p w14:paraId="1662AE8B" w14:textId="6057259E" w:rsidR="005F23CF" w:rsidRPr="005F23CF" w:rsidRDefault="005F23CF" w:rsidP="005F23CF">
            <w:pPr>
              <w:spacing w:after="40" w:line="240" w:lineRule="auto"/>
              <w:rPr>
                <w:sz w:val="21"/>
              </w:rPr>
            </w:pPr>
            <w:r>
              <w:rPr>
                <w:sz w:val="21"/>
              </w:rPr>
              <w:t>Reference B</w:t>
            </w:r>
          </w:p>
        </w:tc>
        <w:tc>
          <w:tcPr>
            <w:tcW w:w="6000" w:type="dxa"/>
          </w:tcPr>
          <w:p w14:paraId="62CEB979" w14:textId="0A4B122B" w:rsidR="005F23CF" w:rsidRPr="005F23CF" w:rsidRDefault="005F23CF" w:rsidP="005F23CF">
            <w:pPr>
              <w:spacing w:after="40" w:line="240" w:lineRule="auto"/>
              <w:rPr>
                <w:sz w:val="21"/>
              </w:rPr>
            </w:pPr>
            <w:r>
              <w:rPr>
                <w:sz w:val="21"/>
              </w:rPr>
              <w:t>closed form for constant K (Test 1 only; K = mean of the logged K after 1 h)</w:t>
            </w:r>
          </w:p>
        </w:tc>
      </w:tr>
      <w:tr w:rsidR="005F23CF" w:rsidRPr="005F23CF" w14:paraId="7F7A1BD7" w14:textId="77777777" w:rsidTr="005F23CF">
        <w:tblPrEx>
          <w:tblCellMar>
            <w:top w:w="0" w:type="dxa"/>
            <w:bottom w:w="0" w:type="dxa"/>
          </w:tblCellMar>
        </w:tblPrEx>
        <w:tc>
          <w:tcPr>
            <w:tcW w:w="3000" w:type="dxa"/>
          </w:tcPr>
          <w:p w14:paraId="4DAEB8F0" w14:textId="7D04A115" w:rsidR="005F23CF" w:rsidRPr="005F23CF" w:rsidRDefault="005F23CF" w:rsidP="005F23CF">
            <w:pPr>
              <w:spacing w:after="40" w:line="240" w:lineRule="auto"/>
              <w:rPr>
                <w:sz w:val="21"/>
              </w:rPr>
            </w:pPr>
            <w:r>
              <w:rPr>
                <w:sz w:val="21"/>
              </w:rPr>
              <w:t>Solver</w:t>
            </w:r>
          </w:p>
        </w:tc>
        <w:tc>
          <w:tcPr>
            <w:tcW w:w="6000" w:type="dxa"/>
          </w:tcPr>
          <w:p w14:paraId="42F9AD4C" w14:textId="35A49BF0" w:rsidR="005F23CF" w:rsidRPr="005F23CF" w:rsidRDefault="005F23CF" w:rsidP="005F23CF">
            <w:pPr>
              <w:spacing w:after="40" w:line="240" w:lineRule="auto"/>
              <w:rPr>
                <w:sz w:val="21"/>
              </w:rPr>
            </w:pPr>
            <w:r>
              <w:rPr>
                <w:sz w:val="21"/>
              </w:rPr>
              <w:t>ode23t, RelTol 1e-4 (variable solver_reltol), maximum step 60 s</w:t>
            </w:r>
          </w:p>
        </w:tc>
      </w:tr>
      <w:tr w:rsidR="005F23CF" w:rsidRPr="005F23CF" w14:paraId="075ED231" w14:textId="77777777" w:rsidTr="005F23CF">
        <w:tblPrEx>
          <w:tblCellMar>
            <w:top w:w="0" w:type="dxa"/>
            <w:bottom w:w="0" w:type="dxa"/>
          </w:tblCellMar>
        </w:tblPrEx>
        <w:tc>
          <w:tcPr>
            <w:tcW w:w="3000" w:type="dxa"/>
          </w:tcPr>
          <w:p w14:paraId="0A8B0224" w14:textId="06FF2307" w:rsidR="005F23CF" w:rsidRPr="005F23CF" w:rsidRDefault="005F23CF" w:rsidP="005F23CF">
            <w:pPr>
              <w:spacing w:after="40" w:line="240" w:lineRule="auto"/>
              <w:rPr>
                <w:sz w:val="21"/>
              </w:rPr>
            </w:pPr>
            <w:r>
              <w:rPr>
                <w:sz w:val="21"/>
              </w:rPr>
              <w:t>Compared points</w:t>
            </w:r>
          </w:p>
        </w:tc>
        <w:tc>
          <w:tcPr>
            <w:tcW w:w="6000" w:type="dxa"/>
          </w:tcPr>
          <w:p w14:paraId="11DDDC73" w14:textId="04EF790C" w:rsidR="005F23CF" w:rsidRPr="005F23CF" w:rsidRDefault="005F23CF" w:rsidP="005F23CF">
            <w:pPr>
              <w:spacing w:after="40" w:line="240" w:lineRule="auto"/>
              <w:rPr>
                <w:sz w:val="21"/>
              </w:rPr>
            </w:pPr>
            <w:r>
              <w:rPr>
                <w:sz w:val="21"/>
              </w:rPr>
              <w:t>the model's own logged time points after 600 s (10 min), reference evaluated there: 1446 in Test 1, 1523 in Test 2</w:t>
            </w:r>
          </w:p>
        </w:tc>
      </w:tr>
      <w:tr w:rsidR="005F23CF" w:rsidRPr="005F23CF" w14:paraId="49D36356" w14:textId="77777777" w:rsidTr="005F23CF">
        <w:tblPrEx>
          <w:tblCellMar>
            <w:top w:w="0" w:type="dxa"/>
            <w:bottom w:w="0" w:type="dxa"/>
          </w:tblCellMar>
        </w:tblPrEx>
        <w:tc>
          <w:tcPr>
            <w:tcW w:w="3000" w:type="dxa"/>
          </w:tcPr>
          <w:p w14:paraId="5BB24DEF" w14:textId="720368FE" w:rsidR="005F23CF" w:rsidRPr="005F23CF" w:rsidRDefault="005F23CF" w:rsidP="005F23CF">
            <w:pPr>
              <w:spacing w:after="40" w:line="240" w:lineRule="auto"/>
              <w:rPr>
                <w:sz w:val="21"/>
              </w:rPr>
            </w:pPr>
            <w:r>
              <w:rPr>
                <w:sz w:val="21"/>
              </w:rPr>
              <w:t>Tolerance</w:t>
            </w:r>
          </w:p>
        </w:tc>
        <w:tc>
          <w:tcPr>
            <w:tcW w:w="6000" w:type="dxa"/>
          </w:tcPr>
          <w:p w14:paraId="6264A323" w14:textId="07DFDBDA" w:rsidR="005F23CF" w:rsidRPr="005F23CF" w:rsidRDefault="005F23CF" w:rsidP="005F23CF">
            <w:pPr>
              <w:spacing w:after="40" w:line="240" w:lineRule="auto"/>
              <w:rPr>
                <w:sz w:val="21"/>
              </w:rPr>
            </w:pPr>
            <w:r>
              <w:rPr>
                <w:sz w:val="21"/>
              </w:rPr>
              <w:t>e_max &lt;= 0.1 K for top-oil and hot-spot temperature in both tests (approved, Analysis Plan Section 9)</w:t>
            </w:r>
          </w:p>
        </w:tc>
      </w:tr>
      <w:tr w:rsidR="005F23CF" w:rsidRPr="005F23CF" w14:paraId="7E316EE7" w14:textId="77777777" w:rsidTr="005F23CF">
        <w:tblPrEx>
          <w:tblCellMar>
            <w:top w:w="0" w:type="dxa"/>
            <w:bottom w:w="0" w:type="dxa"/>
          </w:tblCellMar>
        </w:tblPrEx>
        <w:tc>
          <w:tcPr>
            <w:tcW w:w="3000" w:type="dxa"/>
          </w:tcPr>
          <w:p w14:paraId="4D96AA1E" w14:textId="3201EC2C" w:rsidR="005F23CF" w:rsidRPr="005F23CF" w:rsidRDefault="005F23CF" w:rsidP="005F23CF">
            <w:pPr>
              <w:spacing w:after="40" w:line="240" w:lineRule="auto"/>
              <w:rPr>
                <w:sz w:val="21"/>
              </w:rPr>
            </w:pPr>
            <w:r>
              <w:rPr>
                <w:sz w:val="21"/>
              </w:rPr>
              <w:t>Rise-time criterion</w:t>
            </w:r>
          </w:p>
        </w:tc>
        <w:tc>
          <w:tcPr>
            <w:tcW w:w="6000" w:type="dxa"/>
          </w:tcPr>
          <w:p w14:paraId="28090C81" w14:textId="0ECE33BF" w:rsidR="005F23CF" w:rsidRPr="005F23CF" w:rsidRDefault="005F23CF" w:rsidP="005F23CF">
            <w:pPr>
              <w:spacing w:after="40" w:line="240" w:lineRule="auto"/>
              <w:rPr>
                <w:sz w:val="21"/>
              </w:rPr>
            </w:pPr>
            <w:r>
              <w:rPr>
                <w:sz w:val="21"/>
              </w:rPr>
              <w:t>63.2 % (1 - 1/e) of the analytic steady-state oil rise; within 1 min of k11 x tau_o (decision D33)</w:t>
            </w:r>
          </w:p>
        </w:tc>
      </w:tr>
      <w:tr w:rsidR="005F23CF" w:rsidRPr="005F23CF" w14:paraId="7C4835C2" w14:textId="77777777" w:rsidTr="005F23CF">
        <w:tblPrEx>
          <w:tblCellMar>
            <w:top w:w="0" w:type="dxa"/>
            <w:bottom w:w="0" w:type="dxa"/>
          </w:tblCellMar>
        </w:tblPrEx>
        <w:tc>
          <w:tcPr>
            <w:tcW w:w="3000" w:type="dxa"/>
          </w:tcPr>
          <w:p w14:paraId="49787D0B" w14:textId="17A3DF1C" w:rsidR="005F23CF" w:rsidRPr="005F23CF" w:rsidRDefault="005F23CF" w:rsidP="005F23CF">
            <w:pPr>
              <w:spacing w:after="40" w:line="240" w:lineRule="auto"/>
              <w:rPr>
                <w:sz w:val="21"/>
              </w:rPr>
            </w:pPr>
            <w:r>
              <w:rPr>
                <w:sz w:val="21"/>
              </w:rPr>
              <w:t>Ageing-rate criterion</w:t>
            </w:r>
          </w:p>
        </w:tc>
        <w:tc>
          <w:tcPr>
            <w:tcW w:w="6000" w:type="dxa"/>
          </w:tcPr>
          <w:p w14:paraId="2E61E2D8" w14:textId="04B2FBE8" w:rsidR="005F23CF" w:rsidRPr="005F23CF" w:rsidRDefault="005F23CF" w:rsidP="005F23CF">
            <w:pPr>
              <w:spacing w:after="40" w:line="240" w:lineRule="auto"/>
              <w:rPr>
                <w:sz w:val="21"/>
              </w:rPr>
            </w:pPr>
            <w:r>
              <w:rPr>
                <w:sz w:val="21"/>
              </w:rPr>
              <w:t>relative difference &lt;= 2^(0.1/6) - 1 = 1.16 % (the ageing rate that 0.1 K causes; D33)</w:t>
            </w:r>
          </w:p>
        </w:tc>
      </w:tr>
      <w:tr w:rsidR="005F23CF" w:rsidRPr="005F23CF" w14:paraId="667111D5" w14:textId="77777777" w:rsidTr="005F23CF">
        <w:tblPrEx>
          <w:tblCellMar>
            <w:top w:w="0" w:type="dxa"/>
            <w:bottom w:w="0" w:type="dxa"/>
          </w:tblCellMar>
        </w:tblPrEx>
        <w:tc>
          <w:tcPr>
            <w:tcW w:w="3000" w:type="dxa"/>
          </w:tcPr>
          <w:p w14:paraId="794343A4" w14:textId="6176B8BD" w:rsidR="005F23CF" w:rsidRPr="005F23CF" w:rsidRDefault="005F23CF" w:rsidP="005F23CF">
            <w:pPr>
              <w:spacing w:after="40" w:line="240" w:lineRule="auto"/>
              <w:rPr>
                <w:sz w:val="21"/>
              </w:rPr>
            </w:pPr>
            <w:r>
              <w:rPr>
                <w:sz w:val="21"/>
              </w:rPr>
              <w:t>Software</w:t>
            </w:r>
          </w:p>
        </w:tc>
        <w:tc>
          <w:tcPr>
            <w:tcW w:w="6000" w:type="dxa"/>
          </w:tcPr>
          <w:p w14:paraId="2486E7A3" w14:textId="229A131D" w:rsidR="005F23CF" w:rsidRPr="005F23CF" w:rsidRDefault="005F23CF" w:rsidP="005F23CF">
            <w:pPr>
              <w:spacing w:after="40" w:line="240" w:lineRule="auto"/>
              <w:rPr>
                <w:sz w:val="21"/>
              </w:rPr>
            </w:pPr>
            <w:r>
              <w:rPr>
                <w:sz w:val="21"/>
              </w:rPr>
              <w:t>MATLAB 25.2.0.2998904 (R2025b), Simulink, Simscape, Simscape Electrical</w:t>
            </w:r>
          </w:p>
        </w:tc>
      </w:tr>
    </w:tbl>
    <w:p w14:paraId="5C52867E" w14:textId="0BDBFAF5" w:rsidR="005F23CF" w:rsidRDefault="005F23CF" w:rsidP="005F23CF">
      <w:pPr>
        <w:pStyle w:val="Heading2"/>
      </w:pPr>
      <w:r>
        <w:lastRenderedPageBreak/>
        <w:t>Equations</w:t>
      </w:r>
    </w:p>
    <w:p w14:paraId="0F5469A5" w14:textId="78D9180F" w:rsidR="005F23CF" w:rsidRPr="005F23CF" w:rsidRDefault="005F23CF" w:rsidP="005F23CF">
      <w:pPr>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11</m:t>
                      </m:r>
                    </m:sub>
                  </m:sSub>
                  <m:sSub>
                    <m:sSubPr>
                      <m:ctrlPr>
                        <w:rPr>
                          <w:rFonts w:ascii="Cambria Math" w:hAnsi="Cambria Math"/>
                          <w:i/>
                        </w:rPr>
                      </m:ctrlPr>
                    </m:sSubPr>
                    <m:e>
                      <m:r>
                        <w:rPr>
                          <w:rFonts w:ascii="Cambria Math" w:hAnsi="Cambria Math"/>
                        </w:rPr>
                        <m:t>τ</m:t>
                      </m:r>
                    </m:e>
                    <m:sub>
                      <m:r>
                        <w:rPr>
                          <w:rFonts w:ascii="Cambria Math" w:hAnsi="Cambria Math"/>
                        </w:rPr>
                        <m:t>o</m:t>
                      </m:r>
                    </m:sub>
                  </m:sSub>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o</m:t>
                          </m:r>
                        </m:sub>
                      </m:sSub>
                    </m:e>
                  </m:d>
                </m:num>
                <m:den>
                  <m:r>
                    <w:rPr>
                      <w:rFonts w:ascii="Cambria Math" w:hAnsi="Cambria Math"/>
                    </w:rPr>
                    <m:t>dt</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R</m:t>
                          </m:r>
                        </m:num>
                        <m:den>
                          <m:r>
                            <w:rPr>
                              <w:rFonts w:ascii="Cambria Math" w:hAnsi="Cambria Math"/>
                            </w:rPr>
                            <m:t>1+R</m:t>
                          </m:r>
                        </m:den>
                      </m:f>
                    </m:e>
                  </m:d>
                </m:e>
                <m:sup>
                  <m:r>
                    <w:rPr>
                      <w:rFonts w:ascii="Cambria Math" w:hAnsi="Cambria Math"/>
                    </w:rPr>
                    <m:t>x</m:t>
                  </m:r>
                </m:sup>
              </m:sSup>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or</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a</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193F7FF7" w14:textId="341CDEB4" w:rsidR="005F23CF" w:rsidRDefault="005F23CF" w:rsidP="005F23CF">
      <w:pPr>
        <w:keepNext/>
        <w:spacing w:after="0"/>
      </w:pPr>
      <w:r>
        <w:t>where:</w:t>
      </w:r>
    </w:p>
    <w:p w14:paraId="3CA0D2ED" w14:textId="66E5953F" w:rsidR="005F23CF" w:rsidRDefault="005F23CF" w:rsidP="005F23CF">
      <w:pPr>
        <w:spacing w:after="0"/>
        <w:ind w:left="920" w:hanging="480"/>
      </w:pPr>
      <m:oMath>
        <m:sSub>
          <m:sSubPr>
            <m:ctrlPr>
              <w:rPr>
                <w:rFonts w:ascii="Cambria Math" w:hAnsi="Cambria Math"/>
                <w:i/>
              </w:rPr>
            </m:ctrlPr>
          </m:sSubPr>
          <m:e>
            <m:r>
              <w:rPr>
                <w:rFonts w:ascii="Cambria Math" w:hAnsi="Cambria Math"/>
              </w:rPr>
              <m:t>θ</m:t>
            </m:r>
          </m:e>
          <m:sub>
            <m:r>
              <w:rPr>
                <w:rFonts w:ascii="Cambria Math" w:hAnsi="Cambria Math"/>
              </w:rPr>
              <m:t>o</m:t>
            </m:r>
          </m:sub>
        </m:sSub>
      </m:oMath>
      <w:r>
        <w:t xml:space="preserve">  –  top-oil temperature, °C</w:t>
      </w:r>
    </w:p>
    <w:p w14:paraId="26557C31" w14:textId="5037B58A" w:rsidR="005F23CF" w:rsidRDefault="005F23CF" w:rsidP="005F23CF">
      <w:pPr>
        <w:spacing w:after="0"/>
        <w:ind w:left="920" w:hanging="480"/>
      </w:pPr>
      <m:oMath>
        <m:sSub>
          <m:sSubPr>
            <m:ctrlPr>
              <w:rPr>
                <w:rFonts w:ascii="Cambria Math" w:hAnsi="Cambria Math"/>
                <w:i/>
              </w:rPr>
            </m:ctrlPr>
          </m:sSubPr>
          <m:e>
            <m:r>
              <w:rPr>
                <w:rFonts w:ascii="Cambria Math" w:hAnsi="Cambria Math"/>
              </w:rPr>
              <m:t>θ</m:t>
            </m:r>
          </m:e>
          <m:sub>
            <m:r>
              <w:rPr>
                <w:rFonts w:ascii="Cambria Math" w:hAnsi="Cambria Math"/>
              </w:rPr>
              <m:t>a</m:t>
            </m:r>
          </m:sub>
        </m:sSub>
      </m:oMath>
      <w:r>
        <w:t xml:space="preserve">  –  ambient temperature, °C (20 °C)</w:t>
      </w:r>
    </w:p>
    <w:p w14:paraId="38ED0119" w14:textId="3094464F" w:rsidR="005F23CF" w:rsidRDefault="005F23CF" w:rsidP="005F23CF">
      <w:pPr>
        <w:spacing w:after="0"/>
        <w:ind w:left="920" w:hanging="480"/>
      </w:pPr>
      <m:oMath>
        <m:r>
          <w:rPr>
            <w:rFonts w:ascii="Cambria Math" w:hAnsi="Cambria Math"/>
          </w:rPr>
          <m:t>t</m:t>
        </m:r>
      </m:oMath>
      <w:r>
        <w:t xml:space="preserve">  –  time, s (the equation holds in any consistent time unit)</w:t>
      </w:r>
    </w:p>
    <w:p w14:paraId="1872F0D4" w14:textId="3DF637A3" w:rsidR="005F23CF" w:rsidRDefault="005F23CF" w:rsidP="005F23CF">
      <w:pPr>
        <w:spacing w:after="0"/>
        <w:ind w:left="920" w:hanging="480"/>
      </w:pPr>
      <m:oMath>
        <m:sSub>
          <m:sSubPr>
            <m:ctrlPr>
              <w:rPr>
                <w:rFonts w:ascii="Cambria Math" w:hAnsi="Cambria Math"/>
                <w:i/>
              </w:rPr>
            </m:ctrlPr>
          </m:sSubPr>
          <m:e>
            <m:r>
              <w:rPr>
                <w:rFonts w:ascii="Cambria Math" w:hAnsi="Cambria Math"/>
              </w:rPr>
              <m:t>k</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o</m:t>
            </m:r>
          </m:sub>
        </m:sSub>
      </m:oMath>
      <w:r>
        <w:t xml:space="preserve">  –  oil thermal-model constant (0.5) and oil time constant (150 min)</w:t>
      </w:r>
    </w:p>
    <w:p w14:paraId="52AF8E17" w14:textId="6B202241" w:rsidR="005F23CF" w:rsidRDefault="005F23CF" w:rsidP="005F23CF">
      <w:pPr>
        <w:spacing w:after="0"/>
        <w:ind w:left="920" w:hanging="480"/>
      </w:pPr>
      <m:oMath>
        <m:r>
          <w:rPr>
            <w:rFonts w:ascii="Cambria Math" w:hAnsi="Cambria Math"/>
          </w:rPr>
          <m:t>K</m:t>
        </m:r>
      </m:oMath>
      <w:r>
        <w:t xml:space="preserve">  –  load factor, per unit</w:t>
      </w:r>
    </w:p>
    <w:p w14:paraId="2E730AFF" w14:textId="5F08B22D" w:rsidR="005F23CF" w:rsidRDefault="005F23CF" w:rsidP="005F23CF">
      <w:pPr>
        <w:spacing w:after="0"/>
        <w:ind w:left="920" w:hanging="480"/>
      </w:pPr>
      <m:oMath>
        <m:r>
          <w:rPr>
            <w:rFonts w:ascii="Cambria Math" w:hAnsi="Cambria Math"/>
          </w:rPr>
          <m:t>R</m:t>
        </m:r>
      </m:oMath>
      <w:r>
        <w:t xml:space="preserve">  –  ratio of load loss at rated current to no-load loss (P_k / P_0), dimensionless</w:t>
      </w:r>
    </w:p>
    <w:p w14:paraId="4B040AFD" w14:textId="5C2144EE" w:rsidR="005F23CF" w:rsidRDefault="005F23CF" w:rsidP="005F23CF">
      <w:pPr>
        <w:spacing w:after="0"/>
        <w:ind w:left="920" w:hanging="480"/>
      </w:pPr>
      <m:oMath>
        <m:r>
          <w:rPr>
            <w:rFonts w:ascii="Cambria Math" w:hAnsi="Cambria Math"/>
          </w:rPr>
          <m:t>x</m:t>
        </m:r>
      </m:oMath>
      <w:r>
        <w:t xml:space="preserve">  –  oil exponent (0.8)</w:t>
      </w:r>
    </w:p>
    <w:p w14:paraId="756A1B25" w14:textId="19DAB81A" w:rsidR="005F23CF" w:rsidRDefault="005F23CF" w:rsidP="005F23CF">
      <w:pPr>
        <w:spacing w:after="16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or</m:t>
            </m:r>
          </m:sub>
        </m:sSub>
      </m:oMath>
      <w:r>
        <w:t xml:space="preserve">  –  top-oil rise above ambient at rated load, K (60 K)</w:t>
      </w:r>
    </w:p>
    <w:p w14:paraId="4F1F7A80" w14:textId="7ABED3EB" w:rsidR="005F23CF" w:rsidRPr="005F23CF" w:rsidRDefault="005F23CF" w:rsidP="005F23CF">
      <w:pPr>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22</m:t>
                      </m:r>
                    </m:sub>
                  </m:sSub>
                  <m:sSub>
                    <m:sSubPr>
                      <m:ctrlPr>
                        <w:rPr>
                          <w:rFonts w:ascii="Cambria Math" w:hAnsi="Cambria Math"/>
                          <w:i/>
                        </w:rPr>
                      </m:ctrlPr>
                    </m:sSubPr>
                    <m:e>
                      <m:r>
                        <w:rPr>
                          <w:rFonts w:ascii="Cambria Math" w:hAnsi="Cambria Math"/>
                        </w:rPr>
                        <m:t>τ</m:t>
                      </m:r>
                    </m:e>
                    <m:sub>
                      <m:r>
                        <w:rPr>
                          <w:rFonts w:ascii="Cambria Math" w:hAnsi="Cambria Math"/>
                        </w:rPr>
                        <m:t>w</m:t>
                      </m:r>
                    </m:sub>
                  </m:sSub>
                  <m:d>
                    <m:dPr>
                      <m:ctrlPr>
                        <w:rPr>
                          <w:rFonts w:ascii="Cambria Math" w:hAnsi="Cambria Math"/>
                          <w:i/>
                        </w:rPr>
                      </m:ctrlPr>
                    </m:dPr>
                    <m:e>
                      <m:r>
                        <w:rPr>
                          <w:rFonts w:ascii="Cambria Math" w:hAnsi="Cambria Math"/>
                        </w:rPr>
                        <m:t>dΔ</m:t>
                      </m:r>
                      <m:sSub>
                        <m:sSubPr>
                          <m:ctrlPr>
                            <w:rPr>
                              <w:rFonts w:ascii="Cambria Math" w:hAnsi="Cambria Math"/>
                              <w:i/>
                            </w:rPr>
                          </m:ctrlPr>
                        </m:sSubPr>
                        <m:e>
                          <m:r>
                            <w:rPr>
                              <w:rFonts w:ascii="Cambria Math" w:hAnsi="Cambria Math"/>
                            </w:rPr>
                            <m:t>θ</m:t>
                          </m:r>
                        </m:e>
                        <m:sub>
                          <m:r>
                            <m:rPr>
                              <m:nor/>
                            </m:rPr>
                            <w:rPr>
                              <w:rFonts w:ascii="Cambria Math" w:hAnsi="Cambria Math"/>
                            </w:rPr>
                            <m:t>h1</m:t>
                          </m:r>
                        </m:sub>
                      </m:sSub>
                    </m:e>
                  </m:d>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Δ</m:t>
              </m:r>
              <m:sSubSup>
                <m:sSubSupPr>
                  <m:ctrlPr>
                    <w:rPr>
                      <w:rFonts w:ascii="Cambria Math" w:hAnsi="Cambria Math"/>
                      <w:i/>
                    </w:rPr>
                  </m:ctrlPr>
                </m:sSubSupPr>
                <m:e>
                  <m:r>
                    <w:rPr>
                      <w:rFonts w:ascii="Cambria Math" w:hAnsi="Cambria Math"/>
                    </w:rPr>
                    <m:t>θ</m:t>
                  </m:r>
                </m:e>
                <m:sub>
                  <m:r>
                    <m:rPr>
                      <m:nor/>
                    </m:rPr>
                    <w:rPr>
                      <w:rFonts w:ascii="Cambria Math" w:hAnsi="Cambria Math"/>
                    </w:rPr>
                    <m:t>hr</m:t>
                  </m:r>
                  <m:r>
                    <w:rPr>
                      <w:rFonts w:ascii="Cambria Math" w:hAnsi="Cambria Math"/>
                    </w:rPr>
                    <m:t>K</m:t>
                  </m:r>
                </m:sub>
                <m:sup>
                  <m:r>
                    <w:rPr>
                      <w:rFonts w:ascii="Cambria Math" w:hAnsi="Cambria Math"/>
                    </w:rPr>
                    <m:t>y</m:t>
                  </m:r>
                </m:sup>
              </m:sSubSup>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h1</m:t>
                  </m:r>
                </m:sub>
              </m:sSub>
              <m:r>
                <w:rPr>
                  <w:rFonts w:ascii="Cambria Math" w:hAnsi="Cambria Math"/>
                </w:rPr>
                <m:t>#</m:t>
              </m:r>
              <m:d>
                <m:dPr>
                  <m:ctrlPr>
                    <w:rPr>
                      <w:rFonts w:ascii="Cambria Math" w:hAnsi="Cambria Math"/>
                      <w:i/>
                    </w:rPr>
                  </m:ctrlPr>
                </m:dPr>
                <m:e>
                  <m:r>
                    <w:rPr>
                      <w:rFonts w:ascii="Cambria Math" w:hAnsi="Cambria Math"/>
                    </w:rPr>
                    <m:t>2</m:t>
                  </m:r>
                </m:e>
              </m:d>
            </m:e>
          </m:eqArr>
        </m:oMath>
      </m:oMathPara>
    </w:p>
    <w:p w14:paraId="7D09F00E" w14:textId="014B3B0E" w:rsidR="005F23CF" w:rsidRDefault="005F23CF" w:rsidP="005F23CF">
      <w:pPr>
        <w:keepNext/>
        <w:spacing w:after="0"/>
      </w:pPr>
      <w:r>
        <w:t>where:</w:t>
      </w:r>
    </w:p>
    <w:p w14:paraId="3703029F" w14:textId="423977EF" w:rsidR="005F23CF" w:rsidRDefault="005F23CF" w:rsidP="005F23CF">
      <w:pPr>
        <w:spacing w:after="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h1</m:t>
            </m:r>
          </m:sub>
        </m:sSub>
      </m:oMath>
      <w:r>
        <w:t xml:space="preserve">  –  first component of the hot-spot-to-top-oil gradient, K</w:t>
      </w:r>
    </w:p>
    <w:p w14:paraId="6AC6E50D" w14:textId="6F78D40B" w:rsidR="005F23CF" w:rsidRDefault="005F23CF" w:rsidP="005F23CF">
      <w:pPr>
        <w:spacing w:after="0"/>
        <w:ind w:left="920" w:hanging="480"/>
      </w:pPr>
      <m:oMath>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22</m:t>
            </m:r>
          </m:sub>
        </m:sSub>
      </m:oMath>
      <w:r>
        <w:t xml:space="preserve">  –  winding thermal-model constants (both 2)</w:t>
      </w:r>
    </w:p>
    <w:p w14:paraId="44FC343D" w14:textId="22265276" w:rsidR="005F23CF" w:rsidRDefault="005F23CF" w:rsidP="005F23CF">
      <w:pPr>
        <w:spacing w:after="0"/>
        <w:ind w:left="920" w:hanging="480"/>
      </w:pPr>
      <m:oMath>
        <m:sSub>
          <m:sSubPr>
            <m:ctrlPr>
              <w:rPr>
                <w:rFonts w:ascii="Cambria Math" w:hAnsi="Cambria Math"/>
                <w:i/>
              </w:rPr>
            </m:ctrlPr>
          </m:sSubPr>
          <m:e>
            <m:r>
              <w:rPr>
                <w:rFonts w:ascii="Cambria Math" w:hAnsi="Cambria Math"/>
              </w:rPr>
              <m:t>τ</m:t>
            </m:r>
          </m:e>
          <m:sub>
            <m:r>
              <w:rPr>
                <w:rFonts w:ascii="Cambria Math" w:hAnsi="Cambria Math"/>
              </w:rPr>
              <m:t>w</m:t>
            </m:r>
          </m:sub>
        </m:sSub>
      </m:oMath>
      <w:r>
        <w:t xml:space="preserve">  –  winding time constant (7 min)</w:t>
      </w:r>
    </w:p>
    <w:p w14:paraId="32DC9869" w14:textId="3814A3CF" w:rsidR="005F23CF" w:rsidRDefault="005F23CF" w:rsidP="005F23CF">
      <w:pPr>
        <w:spacing w:after="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hr</m:t>
            </m:r>
          </m:sub>
        </m:sSub>
      </m:oMath>
      <w:r>
        <w:t xml:space="preserve">  –  hot-spot-to-top-oil gradient at rated load, K (hot-spot factor times winding gradient)</w:t>
      </w:r>
    </w:p>
    <w:p w14:paraId="628EFBBB" w14:textId="432AFF63" w:rsidR="005F23CF" w:rsidRDefault="005F23CF" w:rsidP="005F23CF">
      <w:pPr>
        <w:spacing w:after="160"/>
        <w:ind w:left="920" w:hanging="480"/>
      </w:pPr>
      <m:oMath>
        <m:r>
          <w:rPr>
            <w:rFonts w:ascii="Cambria Math" w:hAnsi="Cambria Math"/>
          </w:rPr>
          <m:t>y</m:t>
        </m:r>
      </m:oMath>
      <w:r>
        <w:t xml:space="preserve">  –  winding exponent (1.3)</w:t>
      </w:r>
    </w:p>
    <w:p w14:paraId="7E3AABDA" w14:textId="744140CB" w:rsidR="005F23CF" w:rsidRPr="005F23CF" w:rsidRDefault="005F23CF" w:rsidP="005F23CF">
      <w:pPr>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o</m:t>
                          </m:r>
                        </m:sub>
                      </m:sSub>
                    </m:num>
                    <m:den>
                      <m:sSub>
                        <m:sSubPr>
                          <m:ctrlPr>
                            <w:rPr>
                              <w:rFonts w:ascii="Cambria Math" w:hAnsi="Cambria Math"/>
                              <w:i/>
                            </w:rPr>
                          </m:ctrlPr>
                        </m:sSubPr>
                        <m:e>
                          <m:r>
                            <w:rPr>
                              <w:rFonts w:ascii="Cambria Math" w:hAnsi="Cambria Math"/>
                            </w:rPr>
                            <m:t>k</m:t>
                          </m:r>
                        </m:e>
                        <m:sub>
                          <m:r>
                            <w:rPr>
                              <w:rFonts w:ascii="Cambria Math" w:hAnsi="Cambria Math"/>
                            </w:rPr>
                            <m:t>22</m:t>
                          </m:r>
                        </m:sub>
                      </m:sSub>
                    </m:den>
                  </m:f>
                  <m:d>
                    <m:dPr>
                      <m:ctrlPr>
                        <w:rPr>
                          <w:rFonts w:ascii="Cambria Math" w:hAnsi="Cambria Math"/>
                          <w:i/>
                        </w:rPr>
                      </m:ctrlPr>
                    </m:dPr>
                    <m:e>
                      <m:r>
                        <w:rPr>
                          <w:rFonts w:ascii="Cambria Math" w:hAnsi="Cambria Math"/>
                        </w:rPr>
                        <m:t>dΔ</m:t>
                      </m:r>
                      <m:sSub>
                        <m:sSubPr>
                          <m:ctrlPr>
                            <w:rPr>
                              <w:rFonts w:ascii="Cambria Math" w:hAnsi="Cambria Math"/>
                              <w:i/>
                            </w:rPr>
                          </m:ctrlPr>
                        </m:sSubPr>
                        <m:e>
                          <m:r>
                            <w:rPr>
                              <w:rFonts w:ascii="Cambria Math" w:hAnsi="Cambria Math"/>
                            </w:rPr>
                            <m:t>θ</m:t>
                          </m:r>
                        </m:e>
                        <m:sub>
                          <m:r>
                            <m:rPr>
                              <m:nor/>
                            </m:rPr>
                            <w:rPr>
                              <w:rFonts w:ascii="Cambria Math" w:hAnsi="Cambria Math"/>
                            </w:rPr>
                            <m:t>h2</m:t>
                          </m:r>
                        </m:sub>
                      </m:sSub>
                    </m:e>
                  </m:d>
                </m:num>
                <m:den>
                  <m:r>
                    <w:rPr>
                      <w:rFonts w:ascii="Cambria Math" w:hAnsi="Cambria Math"/>
                    </w:rPr>
                    <m:t>dt</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-1</m:t>
                  </m:r>
                </m:e>
              </m:d>
              <m:r>
                <w:rPr>
                  <w:rFonts w:ascii="Cambria Math" w:hAnsi="Cambria Math"/>
                </w:rPr>
                <m:t>Δ</m:t>
              </m:r>
              <m:sSubSup>
                <m:sSubSupPr>
                  <m:ctrlPr>
                    <w:rPr>
                      <w:rFonts w:ascii="Cambria Math" w:hAnsi="Cambria Math"/>
                      <w:i/>
                    </w:rPr>
                  </m:ctrlPr>
                </m:sSubSupPr>
                <m:e>
                  <m:r>
                    <w:rPr>
                      <w:rFonts w:ascii="Cambria Math" w:hAnsi="Cambria Math"/>
                    </w:rPr>
                    <m:t>θ</m:t>
                  </m:r>
                </m:e>
                <m:sub>
                  <m:r>
                    <m:rPr>
                      <m:nor/>
                    </m:rPr>
                    <w:rPr>
                      <w:rFonts w:ascii="Cambria Math" w:hAnsi="Cambria Math"/>
                    </w:rPr>
                    <m:t>hr</m:t>
                  </m:r>
                  <m:r>
                    <w:rPr>
                      <w:rFonts w:ascii="Cambria Math" w:hAnsi="Cambria Math"/>
                    </w:rPr>
                    <m:t>K</m:t>
                  </m:r>
                </m:sub>
                <m:sup>
                  <m:r>
                    <w:rPr>
                      <w:rFonts w:ascii="Cambria Math" w:hAnsi="Cambria Math"/>
                    </w:rPr>
                    <m:t>y</m:t>
                  </m:r>
                </m:sup>
              </m:sSubSup>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h2</m:t>
                  </m:r>
                </m:sub>
              </m:sSub>
              <m:r>
                <w:rPr>
                  <w:rFonts w:ascii="Cambria Math" w:hAnsi="Cambria Math"/>
                </w:rPr>
                <m:t>#</m:t>
              </m:r>
              <m:d>
                <m:dPr>
                  <m:ctrlPr>
                    <w:rPr>
                      <w:rFonts w:ascii="Cambria Math" w:hAnsi="Cambria Math"/>
                      <w:i/>
                    </w:rPr>
                  </m:ctrlPr>
                </m:dPr>
                <m:e>
                  <m:r>
                    <w:rPr>
                      <w:rFonts w:ascii="Cambria Math" w:hAnsi="Cambria Math"/>
                    </w:rPr>
                    <m:t>3</m:t>
                  </m:r>
                </m:e>
              </m:d>
            </m:e>
          </m:eqArr>
        </m:oMath>
      </m:oMathPara>
    </w:p>
    <w:p w14:paraId="764F08B9" w14:textId="510EA228" w:rsidR="005F23CF" w:rsidRDefault="005F23CF" w:rsidP="005F23CF">
      <w:pPr>
        <w:keepNext/>
        <w:spacing w:after="0"/>
      </w:pPr>
      <w:r>
        <w:t>where:</w:t>
      </w:r>
    </w:p>
    <w:p w14:paraId="1095D019" w14:textId="4C2680B6" w:rsidR="005F23CF" w:rsidRDefault="005F23CF" w:rsidP="005F23CF">
      <w:pPr>
        <w:spacing w:after="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h2</m:t>
            </m:r>
          </m:sub>
        </m:sSub>
      </m:oMath>
      <w:r>
        <w:t xml:space="preserve">  –  second component of the hot-spot-to-top-oil gradient, K</w:t>
      </w:r>
    </w:p>
    <w:p w14:paraId="1828DFF4" w14:textId="25BCF8CC" w:rsidR="005F23CF" w:rsidRDefault="005F23CF" w:rsidP="005F23CF">
      <w:pPr>
        <w:spacing w:after="160"/>
        <w:ind w:left="920" w:hanging="480"/>
      </w:pPr>
      <w:r>
        <w:t>all other symbols as in the two equations above.</w:t>
      </w:r>
    </w:p>
    <w:p w14:paraId="145080FE" w14:textId="5FBA5C7A" w:rsidR="005F23CF" w:rsidRPr="005F23CF" w:rsidRDefault="005F23CF" w:rsidP="005F23CF">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h1</m:t>
                  </m:r>
                </m:sub>
              </m:sSub>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h2</m:t>
                  </m:r>
                </m:sub>
              </m:sSub>
              <m:r>
                <w:rPr>
                  <w:rFonts w:ascii="Cambria Math" w:hAnsi="Cambria Math"/>
                </w:rPr>
                <m:t>#</m:t>
              </m:r>
              <m:d>
                <m:dPr>
                  <m:ctrlPr>
                    <w:rPr>
                      <w:rFonts w:ascii="Cambria Math" w:hAnsi="Cambria Math"/>
                      <w:i/>
                    </w:rPr>
                  </m:ctrlPr>
                </m:dPr>
                <m:e>
                  <m:r>
                    <w:rPr>
                      <w:rFonts w:ascii="Cambria Math" w:hAnsi="Cambria Math"/>
                    </w:rPr>
                    <m:t>4</m:t>
                  </m:r>
                </m:e>
              </m:d>
            </m:e>
          </m:eqArr>
        </m:oMath>
      </m:oMathPara>
    </w:p>
    <w:p w14:paraId="07D60620" w14:textId="38B5A6CF" w:rsidR="005F23CF" w:rsidRDefault="005F23CF" w:rsidP="005F23CF">
      <w:pPr>
        <w:keepNext/>
        <w:spacing w:after="0"/>
      </w:pPr>
      <w:r>
        <w:t>where:</w:t>
      </w:r>
    </w:p>
    <w:p w14:paraId="7690E978" w14:textId="1475FE8B" w:rsidR="005F23CF" w:rsidRDefault="005F23CF" w:rsidP="005F23CF">
      <w:pPr>
        <w:spacing w:after="0"/>
        <w:ind w:left="920" w:hanging="480"/>
      </w:pPr>
      <m:oMath>
        <m:r>
          <w:rPr>
            <w:rFonts w:ascii="Cambria Math" w:hAnsi="Cambria Math"/>
          </w:rPr>
          <m:t>θ</m:t>
        </m:r>
      </m:oMath>
      <w:r>
        <w:t xml:space="preserve">  –  _</w:t>
      </w:r>
    </w:p>
    <w:p w14:paraId="15E902F7" w14:textId="13A5E8EA" w:rsidR="005F23CF" w:rsidRDefault="005F23CF" w:rsidP="005F23CF">
      <w:pPr>
        <w:spacing w:after="160"/>
        <w:ind w:left="920" w:hanging="480"/>
      </w:pPr>
      <m:oMath>
        <m:r>
          <w:rPr>
            <w:rFonts w:ascii="Cambria Math" w:hAnsi="Cambria Math"/>
          </w:rPr>
          <m:t>h</m:t>
        </m:r>
      </m:oMath>
      <w:r>
        <w:t xml:space="preserve">  –  o</w:t>
      </w:r>
    </w:p>
    <w:p w14:paraId="755C7D71" w14:textId="1DF58C51" w:rsidR="005F23CF" w:rsidRPr="005F23CF" w:rsidRDefault="005F23CF" w:rsidP="005F23CF">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θ</m:t>
                  </m:r>
                </m:e>
                <m:sub>
                  <m:r>
                    <w:rPr>
                      <w:rFonts w:ascii="Cambria Math" w:hAnsi="Cambria Math"/>
                    </w:rPr>
                    <m:t>o</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o,∞</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k</m:t>
                                  </m:r>
                                </m:e>
                                <m:sub>
                                  <m:r>
                                    <w:rPr>
                                      <w:rFonts w:ascii="Cambria Math" w:hAnsi="Cambria Math"/>
                                    </w:rPr>
                                    <m:t>11</m:t>
                                  </m:r>
                                </m:sub>
                              </m:sSub>
                              <m:sSub>
                                <m:sSubPr>
                                  <m:ctrlPr>
                                    <w:rPr>
                                      <w:rFonts w:ascii="Cambria Math" w:hAnsi="Cambria Math"/>
                                      <w:i/>
                                    </w:rPr>
                                  </m:ctrlPr>
                                </m:sSubPr>
                                <m:e>
                                  <m:r>
                                    <w:rPr>
                                      <w:rFonts w:ascii="Cambria Math" w:hAnsi="Cambria Math"/>
                                    </w:rPr>
                                    <m:t>τ</m:t>
                                  </m:r>
                                </m:e>
                                <m:sub>
                                  <m:r>
                                    <w:rPr>
                                      <w:rFonts w:ascii="Cambria Math" w:hAnsi="Cambria Math"/>
                                    </w:rPr>
                                    <m:t>o</m:t>
                                  </m:r>
                                </m:sub>
                              </m:sSub>
                            </m:den>
                          </m:f>
                        </m:sup>
                      </m:sSup>
                    </m:e>
                  </m:d>
                </m:sub>
              </m:sSub>
              <m:r>
                <w:rPr>
                  <w:rFonts w:ascii="Cambria Math" w:hAnsi="Cambria Math"/>
                </w:rPr>
                <m:t>#</m:t>
              </m:r>
              <m:d>
                <m:dPr>
                  <m:ctrlPr>
                    <w:rPr>
                      <w:rFonts w:ascii="Cambria Math" w:hAnsi="Cambria Math"/>
                      <w:i/>
                    </w:rPr>
                  </m:ctrlPr>
                </m:dPr>
                <m:e>
                  <m:r>
                    <w:rPr>
                      <w:rFonts w:ascii="Cambria Math" w:hAnsi="Cambria Math"/>
                    </w:rPr>
                    <m:t>5</m:t>
                  </m:r>
                </m:e>
              </m:d>
            </m:e>
          </m:eqArr>
        </m:oMath>
      </m:oMathPara>
    </w:p>
    <w:p w14:paraId="3848266B" w14:textId="42F6A53F" w:rsidR="005F23CF" w:rsidRDefault="005F23CF" w:rsidP="005F23CF">
      <w:pPr>
        <w:keepNext/>
        <w:spacing w:after="0"/>
      </w:pPr>
      <w:r>
        <w:t>where:</w:t>
      </w:r>
    </w:p>
    <w:p w14:paraId="07B06081" w14:textId="16ED0561" w:rsidR="005F23CF" w:rsidRDefault="005F23CF" w:rsidP="005F23CF">
      <w:pPr>
        <w:spacing w:after="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o,∞</m:t>
            </m:r>
          </m:sub>
        </m:sSub>
      </m:oMath>
      <w:r>
        <w:t xml:space="preserve">  –  steady-state top-oil rise for the constant K, K = [(1+K^2 R)/(1+R)]^x Δθ_"or"</w:t>
      </w:r>
    </w:p>
    <w:p w14:paraId="6CA55262" w14:textId="3ABE491D" w:rsidR="005F23CF" w:rsidRDefault="005F23CF" w:rsidP="005F23CF">
      <w:pPr>
        <w:spacing w:after="160"/>
        <w:ind w:left="920" w:hanging="480"/>
      </w:pPr>
      <w:r>
        <w:t>the two winding components follow the same exponential form with their own time constants k_22 τ_w and τ_o / k_22 (closed form B).</w:t>
      </w:r>
    </w:p>
    <w:p w14:paraId="0E9D005D" w14:textId="703129D1" w:rsidR="005F23CF" w:rsidRPr="005F23CF" w:rsidRDefault="005F23CF" w:rsidP="005F23CF">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m:rPr>
                      <m:nor/>
                    </m:rPr>
                    <w:rPr>
                      <w:rFonts w:ascii="Cambria Math" w:hAnsi="Cambria Math"/>
                    </w:rPr>
                    <m:t>max</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t</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m:rPr>
                              <m:nor/>
                            </m:rPr>
                            <w:rPr>
                              <w:rFonts w:ascii="Cambria Math" w:hAnsi="Cambria Math"/>
                            </w:rPr>
                            <m:t>sim</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ref</m:t>
                          </m:r>
                          <m:d>
                            <m:dPr>
                              <m:ctrlPr>
                                <w:rPr>
                                  <w:rFonts w:ascii="Cambria Math" w:hAnsi="Cambria Math"/>
                                  <w:i/>
                                </w:rPr>
                              </m:ctrlPr>
                            </m:dPr>
                            <m:e>
                              <m:r>
                                <w:rPr>
                                  <w:rFonts w:ascii="Cambria Math" w:hAnsi="Cambria Math"/>
                                </w:rPr>
                                <m:t>t</m:t>
                              </m:r>
                            </m:e>
                          </m:d>
                        </m:sub>
                      </m:sSub>
                    </m:e>
                  </m:d>
                  <m:ctrlPr>
                    <w:rPr>
                      <w:rFonts w:ascii="Cambria Math" w:hAnsi="Cambria Math"/>
                      <w:i/>
                    </w:rPr>
                  </m:ctrlPr>
                </m:e>
              </m:func>
              <m:r>
                <w:rPr>
                  <w:rFonts w:ascii="Cambria Math" w:hAnsi="Cambria Math"/>
                </w:rPr>
                <m:t xml:space="preserve">,    </m:t>
              </m:r>
              <m:r>
                <m:rPr>
                  <m:nor/>
                </m:rPr>
                <w:rPr>
                  <w:rFonts w:ascii="Cambria Math" w:hAnsi="Cambria Math"/>
                </w:rPr>
                <m:t>RMSE</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M</m:t>
                      </m:r>
                    </m:den>
                  </m:f>
                  <m:nary>
                    <m:naryPr>
                      <m:chr m:val="∑"/>
                      <m:ctrlPr>
                        <w:rPr>
                          <w:rFonts w:ascii="Cambria Math" w:hAnsi="Cambria Math"/>
                          <w:i/>
                        </w:rPr>
                      </m:ctrlPr>
                    </m:naryPr>
                    <m:sub>
                      <m:r>
                        <w:rPr>
                          <w:rFonts w:ascii="Cambria Math" w:hAnsi="Cambria Math"/>
                        </w:rPr>
                        <m:t>m=1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sub>
                              </m:sSub>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ref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sub>
                              </m:sSub>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6</m:t>
                  </m:r>
                </m:e>
              </m:d>
            </m:e>
          </m:eqArr>
        </m:oMath>
      </m:oMathPara>
    </w:p>
    <w:p w14:paraId="2A0626E3" w14:textId="490E9E11" w:rsidR="005F23CF" w:rsidRDefault="005F23CF" w:rsidP="005F23CF">
      <w:pPr>
        <w:keepNext/>
        <w:spacing w:after="0"/>
      </w:pPr>
      <w:r>
        <w:t>where:</w:t>
      </w:r>
    </w:p>
    <w:p w14:paraId="437ED4E4" w14:textId="48DEE187" w:rsidR="005F23CF" w:rsidRDefault="005F23CF" w:rsidP="005F23CF">
      <w:pPr>
        <w:spacing w:after="0"/>
        <w:ind w:left="920" w:hanging="480"/>
      </w:pPr>
      <m:oMath>
        <m:sSub>
          <m:sSubPr>
            <m:ctrlPr>
              <w:rPr>
                <w:rFonts w:ascii="Cambria Math" w:hAnsi="Cambria Math"/>
                <w:i/>
              </w:rPr>
            </m:ctrlPr>
          </m:sSubPr>
          <m:e>
            <m:r>
              <w:rPr>
                <w:rFonts w:ascii="Cambria Math" w:hAnsi="Cambria Math"/>
              </w:rPr>
              <m:t>e</m:t>
            </m:r>
          </m:e>
          <m:sub>
            <m:r>
              <m:rPr>
                <m:nor/>
              </m:rPr>
              <w:rPr>
                <w:rFonts w:ascii="Cambria Math" w:hAnsi="Cambria Math"/>
              </w:rPr>
              <m:t>max</m:t>
            </m:r>
          </m:sub>
        </m:sSub>
      </m:oMath>
      <w:r>
        <w:t xml:space="preserve">  –  largest absolute difference between model and reference, K</w:t>
      </w:r>
    </w:p>
    <w:p w14:paraId="0D637E64" w14:textId="4AEE46B2" w:rsidR="005F23CF" w:rsidRDefault="005F23CF" w:rsidP="005F23CF">
      <w:pPr>
        <w:spacing w:after="0"/>
        <w:ind w:left="920" w:hanging="480"/>
      </w:pPr>
      <m:oMath>
        <m:sSub>
          <m:sSubPr>
            <m:ctrlPr>
              <w:rPr>
                <w:rFonts w:ascii="Cambria Math" w:hAnsi="Cambria Math"/>
                <w:i/>
              </w:rPr>
            </m:ctrlPr>
          </m:sSubPr>
          <m:e>
            <m:r>
              <w:rPr>
                <w:rFonts w:ascii="Cambria Math" w:hAnsi="Cambria Math"/>
              </w:rPr>
              <m:t>θ</m:t>
            </m:r>
          </m:e>
          <m:sub>
            <m:r>
              <m:rPr>
                <m:nor/>
              </m:rPr>
              <w:rPr>
                <w:rFonts w:ascii="Cambria Math" w:hAnsi="Cambria Math"/>
              </w:rPr>
              <m:t>sim</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m:rPr>
                <m:nor/>
              </m:rPr>
              <w:rPr>
                <w:rFonts w:ascii="Cambria Math" w:hAnsi="Cambria Math"/>
              </w:rPr>
              <m:t>ref</m:t>
            </m:r>
          </m:sub>
        </m:sSub>
      </m:oMath>
      <w:r>
        <w:t xml:space="preserve">  –  temperature from the Simulink model and from the reference, °C</w:t>
      </w:r>
    </w:p>
    <w:p w14:paraId="683EE12B" w14:textId="7D11E085" w:rsidR="005F23CF" w:rsidRDefault="005F23CF" w:rsidP="005F23CF">
      <w:pPr>
        <w:spacing w:after="0"/>
        <w:ind w:left="920" w:hanging="480"/>
      </w:pPr>
      <m:oMath>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 M</m:t>
        </m:r>
      </m:oMath>
      <w:r>
        <w:t xml:space="preserve">  –  the compared time points (after 10 min) and their number</w:t>
      </w:r>
    </w:p>
    <w:p w14:paraId="291334F9" w14:textId="62AE8B64" w:rsidR="005F23CF" w:rsidRDefault="005F23CF" w:rsidP="005F23CF">
      <w:pPr>
        <w:spacing w:after="160"/>
        <w:ind w:left="920" w:hanging="480"/>
      </w:pPr>
      <m:oMath>
        <m:r>
          <w:rPr>
            <w:rFonts w:ascii="Cambria Math" w:hAnsi="Cambria Math"/>
          </w:rPr>
          <m:t>RMSE</m:t>
        </m:r>
      </m:oMath>
      <w:r>
        <w:t xml:space="preserve">  –  root-mean-square difference, K</w:t>
      </w:r>
    </w:p>
    <w:p w14:paraId="2003D708" w14:textId="5ACBB194" w:rsidR="005F23CF" w:rsidRDefault="005F23CF" w:rsidP="005F23CF">
      <w:pPr>
        <w:pStyle w:val="Heading2"/>
      </w:pPr>
      <w:r>
        <w:t>Tools and programs</w:t>
      </w:r>
    </w:p>
    <w:p w14:paraId="65C7615D" w14:textId="2CEF2738" w:rsidR="005F23CF" w:rsidRDefault="005F23CF" w:rsidP="005F23CF">
      <w:pPr>
        <w:ind w:left="420" w:hanging="280"/>
      </w:pPr>
      <w:r>
        <w:t>•  05_Simulink_Model/verify_step35.m (runs both tests, both references, 15 checks, Table 4.10, Figure 4.18, SDI session)</w:t>
      </w:r>
    </w:p>
    <w:p w14:paraId="086ACEF1" w14:textId="0491A4EF" w:rsidR="005F23CF" w:rsidRDefault="005F23CF" w:rsidP="005F23CF">
      <w:pPr>
        <w:ind w:left="420" w:hanging="280"/>
      </w:pPr>
      <w:r>
        <w:t>•  MATLAB ode15s; Simulink.SimulationInput; Simulink.sdi (Simulation Data Inspector); exportgraphics</w:t>
      </w:r>
    </w:p>
    <w:p w14:paraId="2606476F" w14:textId="59EF310F" w:rsidR="005F23CF" w:rsidRDefault="005F23CF" w:rsidP="005F23CF">
      <w:pPr>
        <w:ind w:left="420" w:hanging="280"/>
      </w:pPr>
      <w:r>
        <w:t>•  Colours and line styles read from 11_Results/figures/plot_style.csv (never typed)</w:t>
      </w:r>
    </w:p>
    <w:p w14:paraId="716F691A" w14:textId="5A20039A" w:rsidR="005F23CF" w:rsidRDefault="005F23CF" w:rsidP="005F23CF">
      <w:pPr>
        <w:ind w:left="420" w:hanging="280"/>
      </w:pPr>
      <w:r>
        <w:t>•  00_Project_Admin/report_builder/update_register_step35.ps1 (register, glossary)</w:t>
      </w:r>
    </w:p>
    <w:p w14:paraId="72DB755B" w14:textId="683217AC" w:rsidR="005F23CF" w:rsidRDefault="005F23CF" w:rsidP="005F23CF">
      <w:pPr>
        <w:pStyle w:val="Heading2"/>
      </w:pPr>
      <w:r>
        <w:t>Method references</w:t>
      </w:r>
    </w:p>
    <w:p w14:paraId="28C2DEB8" w14:textId="56E710BC" w:rsidR="005F23CF" w:rsidRDefault="005F23CF" w:rsidP="005F23CF">
      <w:pPr>
        <w:ind w:left="420" w:hanging="420"/>
      </w:pPr>
      <w:r>
        <w:t xml:space="preserve">[ST6] IEC 60076-7:2018, Power transformers - Part 7: Loading guide for mineral-oil-immersed power transformers (Edition 2.0). The full text was NOT obtained; details TO VERIFY. </w:t>
      </w:r>
    </w:p>
    <w:p w14:paraId="5277AA1E" w14:textId="748BF8D8" w:rsidR="005F23CF" w:rsidRDefault="005F23CF" w:rsidP="005F23CF">
      <w:pPr>
        <w:ind w:left="420" w:hanging="420"/>
      </w:pPr>
      <w:r>
        <w:t>[SW4] Alliander N.V., transformer-thermal-model (IEC 60076-7 implementation, MPL-2.0), file transformer_thermal_model/transformer/power.py, class PowerTransformer, ONAF default specifications (source T1 of the Build Guide). https://github.com/alliander-opensource/transformer-thermal-model</w:t>
      </w:r>
    </w:p>
    <w:p w14:paraId="13ADD79A" w14:textId="0F34DE01" w:rsidR="005F23CF" w:rsidRDefault="005F23CF" w:rsidP="005F23CF">
      <w:pPr>
        <w:ind w:left="420" w:hanging="420"/>
      </w:pPr>
      <w:r>
        <w:t xml:space="preserve">[DF53] Transformer_Operating_Model.slx built by reference_build/build_transformer_model.m and re-run on 11 October 2026; used in Step 33 as the structure and result reference. The Step 33 model is compared with it block by block. </w:t>
      </w:r>
    </w:p>
    <w:p w14:paraId="71DDA81E" w14:textId="5F878BE5" w:rsidR="005F23CF" w:rsidRDefault="005F23CF" w:rsidP="005F23CF">
      <w:pPr>
        <w:pStyle w:val="Heading1"/>
      </w:pPr>
      <w:r>
        <w:t>3. What was used</w:t>
      </w:r>
    </w:p>
    <w:p w14:paraId="45FF2B29" w14:textId="6927A620" w:rsidR="005F23CF" w:rsidRDefault="005F23CF" w:rsidP="005F23CF">
      <w:pPr>
        <w:ind w:left="420" w:hanging="280"/>
      </w:pPr>
      <w:r>
        <w:t>•  Transformer_Operating_Model.slx as after Step 34 and params_transformer.m.</w:t>
      </w:r>
    </w:p>
    <w:p w14:paraId="3F75853D" w14:textId="1A8546FC" w:rsidR="005F23CF" w:rsidRDefault="005F23CF" w:rsidP="005F23CF">
      <w:pPr>
        <w:ind w:left="420" w:hanging="280"/>
      </w:pPr>
      <w:r>
        <w:t>•  The IEC 60076-7 equations as written in the MATLAB Build Guide (Section A3.2) and the Analysis Plan (Section 9, Equations 40 to 46).</w:t>
      </w:r>
    </w:p>
    <w:p w14:paraId="6D645192" w14:textId="3C9A40E8" w:rsidR="005F23CF" w:rsidRDefault="005F23CF" w:rsidP="005F23CF">
      <w:pPr>
        <w:ind w:left="420" w:hanging="280"/>
      </w:pPr>
      <w:r>
        <w:t>•  The numbers of the 3 October reference build (verification_log_2026-10-03.txt) as a baseline.</w:t>
      </w:r>
    </w:p>
    <w:p w14:paraId="400F00E3" w14:textId="1AA1D89D" w:rsidR="005F23CF" w:rsidRDefault="005F23CF" w:rsidP="005F23CF">
      <w:pPr>
        <w:ind w:left="420" w:hanging="280"/>
      </w:pPr>
      <w:r>
        <w:t>•  11_Results/figures/plot_style.csv for the colours of Figure 4.18.</w:t>
      </w:r>
    </w:p>
    <w:p w14:paraId="65563E6C" w14:textId="38A5B3B7" w:rsidR="005F23CF" w:rsidRDefault="005F23CF" w:rsidP="005F23CF">
      <w:pPr>
        <w:pStyle w:val="Heading1"/>
      </w:pPr>
      <w:r>
        <w:lastRenderedPageBreak/>
        <w:t>4. What was done, step by step</w:t>
      </w:r>
    </w:p>
    <w:p w14:paraId="4D202E53" w14:textId="669E121F" w:rsidR="005F23CF" w:rsidRDefault="005F23CF" w:rsidP="005F23CF">
      <w:pPr>
        <w:ind w:left="420" w:hanging="280"/>
      </w:pPr>
      <w:r>
        <w:t>1.  Fixed the test design, the measures and the extra criteria in the decision log (D33) before running anything.</w:t>
      </w:r>
    </w:p>
    <w:p w14:paraId="40F32AD8" w14:textId="0C1D165E" w:rsidR="005F23CF" w:rsidRDefault="005F23CF" w:rsidP="005F23CF">
      <w:pPr>
        <w:ind w:left="420" w:hanging="280"/>
      </w:pPr>
      <w:r>
        <w:t>2.  Wrote verify_step35.m: it runs the two tests, solves reference A and calculates reference B, measures e_max and RMSE after 10 minutes, finds the 63.2 % rise time, runs 15 checks, writes Table 4.10, draws Figure 4.18 and saves the runs in the Simulation Data Inspector.</w:t>
      </w:r>
    </w:p>
    <w:p w14:paraId="51D30D6E" w14:textId="28B706A2" w:rsidR="005F23CF" w:rsidRDefault="005F23CF" w:rsidP="005F23CF">
      <w:pPr>
        <w:ind w:left="420" w:hanging="280"/>
      </w:pPr>
      <w:r>
        <w:t>3.  Ran it. All checks passed at the first run; the first figure had dark axes (see Problems and fixes), and the whole-run start-up difference was added to the log.</w:t>
      </w:r>
    </w:p>
    <w:p w14:paraId="0B746EC1" w14:textId="2A602BD8" w:rsidR="005F23CF" w:rsidRDefault="005F23CF" w:rsidP="005F23CF">
      <w:pPr>
        <w:ind w:left="420" w:hanging="280"/>
      </w:pPr>
      <w:r>
        <w:t>4.  After Step 37 added the sampling-event subsystem the program was run again on the final model. The Test 1 hot-spot difference was then 0.104 K, above the 0.1 K limit, with the model physics unchanged. The cause was found to be the solver accuracy (RelTol 1e-3); the tolerance was set to 1e-4 (variable solver_reltol in params_transformer.m), the model was rebuilt, and all verification steps were repeated (D33 amendment).</w:t>
      </w:r>
    </w:p>
    <w:p w14:paraId="0665396F" w14:textId="7459069A" w:rsidR="005F23CF" w:rsidRDefault="005F23CF" w:rsidP="005F23CF">
      <w:pPr>
        <w:ind w:left="420" w:hanging="280"/>
      </w:pPr>
      <w:r>
        <w:t>5.  Wrote this version of the report (version 2) and updated the register, glossary, READMEs, CHANGELOG.md and SESSION_SUMMARY.md.</w:t>
      </w:r>
    </w:p>
    <w:p w14:paraId="5D43371A" w14:textId="76A5CDFD" w:rsidR="005F23CF" w:rsidRDefault="005F23CF" w:rsidP="005F23CF">
      <w:pPr>
        <w:pStyle w:val="Heading1"/>
      </w:pPr>
      <w:r>
        <w:t>5. What we found</w:t>
      </w:r>
    </w:p>
    <w:p w14:paraId="0C497E83" w14:textId="7A872C39" w:rsidR="005F23CF" w:rsidRDefault="005F23CF" w:rsidP="005F23CF">
      <w:pPr>
        <w:pStyle w:val="Heading2"/>
      </w:pPr>
      <w:r>
        <w:t>Table 4.10 - Simulink verification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3400"/>
        <w:gridCol w:w="1000"/>
        <w:gridCol w:w="700"/>
        <w:gridCol w:w="1000"/>
        <w:gridCol w:w="900"/>
      </w:tblGrid>
      <w:tr w:rsidR="005F23CF" w:rsidRPr="005F23CF" w14:paraId="7520E6E4" w14:textId="77777777" w:rsidTr="005F23CF">
        <w:tblPrEx>
          <w:tblCellMar>
            <w:top w:w="0" w:type="dxa"/>
            <w:bottom w:w="0" w:type="dxa"/>
          </w:tblCellMar>
        </w:tblPrEx>
        <w:trPr>
          <w:tblHeader/>
        </w:trPr>
        <w:tc>
          <w:tcPr>
            <w:tcW w:w="1400" w:type="dxa"/>
            <w:shd w:val="clear" w:color="auto" w:fill="D9D9D9"/>
          </w:tcPr>
          <w:p w14:paraId="6C8FFE68" w14:textId="4549E154" w:rsidR="005F23CF" w:rsidRPr="005F23CF" w:rsidRDefault="005F23CF" w:rsidP="005F23CF">
            <w:pPr>
              <w:spacing w:after="40" w:line="240" w:lineRule="auto"/>
              <w:rPr>
                <w:b/>
                <w:sz w:val="21"/>
              </w:rPr>
            </w:pPr>
            <w:r w:rsidRPr="005F23CF">
              <w:rPr>
                <w:b/>
                <w:sz w:val="21"/>
              </w:rPr>
              <w:t>Test</w:t>
            </w:r>
          </w:p>
        </w:tc>
        <w:tc>
          <w:tcPr>
            <w:tcW w:w="3400" w:type="dxa"/>
            <w:shd w:val="clear" w:color="auto" w:fill="D9D9D9"/>
          </w:tcPr>
          <w:p w14:paraId="6B1FCBF2" w14:textId="3E56369C" w:rsidR="005F23CF" w:rsidRPr="005F23CF" w:rsidRDefault="005F23CF" w:rsidP="005F23CF">
            <w:pPr>
              <w:spacing w:after="40" w:line="240" w:lineRule="auto"/>
              <w:rPr>
                <w:b/>
                <w:sz w:val="21"/>
              </w:rPr>
            </w:pPr>
            <w:r w:rsidRPr="005F23CF">
              <w:rPr>
                <w:b/>
                <w:sz w:val="21"/>
              </w:rPr>
              <w:t>Quantity and measure</w:t>
            </w:r>
          </w:p>
        </w:tc>
        <w:tc>
          <w:tcPr>
            <w:tcW w:w="1000" w:type="dxa"/>
            <w:shd w:val="clear" w:color="auto" w:fill="D9D9D9"/>
          </w:tcPr>
          <w:p w14:paraId="3DDFFFF8" w14:textId="0C79CDCD" w:rsidR="005F23CF" w:rsidRPr="005F23CF" w:rsidRDefault="005F23CF" w:rsidP="005F23CF">
            <w:pPr>
              <w:spacing w:after="40" w:line="240" w:lineRule="auto"/>
              <w:rPr>
                <w:b/>
                <w:sz w:val="21"/>
              </w:rPr>
            </w:pPr>
            <w:r w:rsidRPr="005F23CF">
              <w:rPr>
                <w:b/>
                <w:sz w:val="21"/>
              </w:rPr>
              <w:t>Value</w:t>
            </w:r>
          </w:p>
        </w:tc>
        <w:tc>
          <w:tcPr>
            <w:tcW w:w="700" w:type="dxa"/>
            <w:shd w:val="clear" w:color="auto" w:fill="D9D9D9"/>
          </w:tcPr>
          <w:p w14:paraId="556BAD13" w14:textId="37D8DDC2" w:rsidR="005F23CF" w:rsidRPr="005F23CF" w:rsidRDefault="005F23CF" w:rsidP="005F23CF">
            <w:pPr>
              <w:spacing w:after="40" w:line="240" w:lineRule="auto"/>
              <w:rPr>
                <w:b/>
                <w:sz w:val="21"/>
              </w:rPr>
            </w:pPr>
            <w:r w:rsidRPr="005F23CF">
              <w:rPr>
                <w:b/>
                <w:sz w:val="21"/>
              </w:rPr>
              <w:t>Unit</w:t>
            </w:r>
          </w:p>
        </w:tc>
        <w:tc>
          <w:tcPr>
            <w:tcW w:w="1000" w:type="dxa"/>
            <w:shd w:val="clear" w:color="auto" w:fill="D9D9D9"/>
          </w:tcPr>
          <w:p w14:paraId="1EDBA5E5" w14:textId="15C01C5E" w:rsidR="005F23CF" w:rsidRPr="005F23CF" w:rsidRDefault="005F23CF" w:rsidP="005F23CF">
            <w:pPr>
              <w:spacing w:after="40" w:line="240" w:lineRule="auto"/>
              <w:rPr>
                <w:b/>
                <w:sz w:val="21"/>
              </w:rPr>
            </w:pPr>
            <w:r w:rsidRPr="005F23CF">
              <w:rPr>
                <w:b/>
                <w:sz w:val="21"/>
              </w:rPr>
              <w:t>Limit</w:t>
            </w:r>
          </w:p>
        </w:tc>
        <w:tc>
          <w:tcPr>
            <w:tcW w:w="900" w:type="dxa"/>
            <w:shd w:val="clear" w:color="auto" w:fill="D9D9D9"/>
          </w:tcPr>
          <w:p w14:paraId="6B77FC8F" w14:textId="060D012B" w:rsidR="005F23CF" w:rsidRPr="005F23CF" w:rsidRDefault="005F23CF" w:rsidP="005F23CF">
            <w:pPr>
              <w:spacing w:after="40" w:line="240" w:lineRule="auto"/>
              <w:rPr>
                <w:b/>
                <w:sz w:val="21"/>
              </w:rPr>
            </w:pPr>
            <w:r w:rsidRPr="005F23CF">
              <w:rPr>
                <w:b/>
                <w:sz w:val="21"/>
              </w:rPr>
              <w:t>Result</w:t>
            </w:r>
          </w:p>
        </w:tc>
      </w:tr>
      <w:tr w:rsidR="005F23CF" w:rsidRPr="005F23CF" w14:paraId="47704F79" w14:textId="77777777" w:rsidTr="005F23CF">
        <w:tblPrEx>
          <w:tblCellMar>
            <w:top w:w="0" w:type="dxa"/>
            <w:bottom w:w="0" w:type="dxa"/>
          </w:tblCellMar>
        </w:tblPrEx>
        <w:tc>
          <w:tcPr>
            <w:tcW w:w="1400" w:type="dxa"/>
          </w:tcPr>
          <w:p w14:paraId="0A46BD3B" w14:textId="3BF278E2" w:rsidR="005F23CF" w:rsidRPr="005F23CF" w:rsidRDefault="005F23CF" w:rsidP="005F23CF">
            <w:pPr>
              <w:spacing w:after="40" w:line="240" w:lineRule="auto"/>
              <w:rPr>
                <w:sz w:val="21"/>
              </w:rPr>
            </w:pPr>
            <w:r>
              <w:rPr>
                <w:sz w:val="21"/>
              </w:rPr>
              <w:t>Test 1 rated load</w:t>
            </w:r>
          </w:p>
        </w:tc>
        <w:tc>
          <w:tcPr>
            <w:tcW w:w="3400" w:type="dxa"/>
          </w:tcPr>
          <w:p w14:paraId="56D63269" w14:textId="60143AA9" w:rsidR="005F23CF" w:rsidRPr="005F23CF" w:rsidRDefault="005F23CF" w:rsidP="005F23CF">
            <w:pPr>
              <w:spacing w:after="40" w:line="240" w:lineRule="auto"/>
              <w:rPr>
                <w:sz w:val="21"/>
              </w:rPr>
            </w:pPr>
            <w:r>
              <w:rPr>
                <w:sz w:val="21"/>
              </w:rPr>
              <w:t>top-oil temperature: e_max (after 10 min)</w:t>
            </w:r>
          </w:p>
        </w:tc>
        <w:tc>
          <w:tcPr>
            <w:tcW w:w="1000" w:type="dxa"/>
          </w:tcPr>
          <w:p w14:paraId="7258C5E6" w14:textId="031B46F5" w:rsidR="005F23CF" w:rsidRPr="005F23CF" w:rsidRDefault="005F23CF" w:rsidP="005F23CF">
            <w:pPr>
              <w:spacing w:after="40" w:line="240" w:lineRule="auto"/>
              <w:rPr>
                <w:sz w:val="21"/>
              </w:rPr>
            </w:pPr>
            <w:r>
              <w:rPr>
                <w:sz w:val="21"/>
              </w:rPr>
              <w:t>0.0014</w:t>
            </w:r>
          </w:p>
        </w:tc>
        <w:tc>
          <w:tcPr>
            <w:tcW w:w="700" w:type="dxa"/>
          </w:tcPr>
          <w:p w14:paraId="52AD0E00" w14:textId="487DC526" w:rsidR="005F23CF" w:rsidRPr="005F23CF" w:rsidRDefault="005F23CF" w:rsidP="005F23CF">
            <w:pPr>
              <w:spacing w:after="40" w:line="240" w:lineRule="auto"/>
              <w:rPr>
                <w:sz w:val="21"/>
              </w:rPr>
            </w:pPr>
            <w:r>
              <w:rPr>
                <w:sz w:val="21"/>
              </w:rPr>
              <w:t>K</w:t>
            </w:r>
          </w:p>
        </w:tc>
        <w:tc>
          <w:tcPr>
            <w:tcW w:w="1000" w:type="dxa"/>
          </w:tcPr>
          <w:p w14:paraId="53FF032B" w14:textId="1C0119BA" w:rsidR="005F23CF" w:rsidRPr="005F23CF" w:rsidRDefault="005F23CF" w:rsidP="005F23CF">
            <w:pPr>
              <w:spacing w:after="40" w:line="240" w:lineRule="auto"/>
              <w:rPr>
                <w:sz w:val="21"/>
              </w:rPr>
            </w:pPr>
            <w:r>
              <w:rPr>
                <w:sz w:val="21"/>
              </w:rPr>
              <w:t>0.1000</w:t>
            </w:r>
          </w:p>
        </w:tc>
        <w:tc>
          <w:tcPr>
            <w:tcW w:w="900" w:type="dxa"/>
          </w:tcPr>
          <w:p w14:paraId="79297B68" w14:textId="7144B3A8" w:rsidR="005F23CF" w:rsidRPr="005F23CF" w:rsidRDefault="005F23CF" w:rsidP="005F23CF">
            <w:pPr>
              <w:spacing w:after="40" w:line="240" w:lineRule="auto"/>
              <w:rPr>
                <w:sz w:val="21"/>
              </w:rPr>
            </w:pPr>
            <w:r>
              <w:rPr>
                <w:sz w:val="21"/>
              </w:rPr>
              <w:t>pass</w:t>
            </w:r>
          </w:p>
        </w:tc>
      </w:tr>
      <w:tr w:rsidR="005F23CF" w:rsidRPr="005F23CF" w14:paraId="7B8DA7B7" w14:textId="77777777" w:rsidTr="005F23CF">
        <w:tblPrEx>
          <w:tblCellMar>
            <w:top w:w="0" w:type="dxa"/>
            <w:bottom w:w="0" w:type="dxa"/>
          </w:tblCellMar>
        </w:tblPrEx>
        <w:tc>
          <w:tcPr>
            <w:tcW w:w="1400" w:type="dxa"/>
          </w:tcPr>
          <w:p w14:paraId="3AA5B730" w14:textId="73AD31FC" w:rsidR="005F23CF" w:rsidRPr="005F23CF" w:rsidRDefault="005F23CF" w:rsidP="005F23CF">
            <w:pPr>
              <w:spacing w:after="40" w:line="240" w:lineRule="auto"/>
              <w:rPr>
                <w:sz w:val="21"/>
              </w:rPr>
            </w:pPr>
            <w:r>
              <w:rPr>
                <w:sz w:val="21"/>
              </w:rPr>
              <w:t>Test 1 rated load</w:t>
            </w:r>
          </w:p>
        </w:tc>
        <w:tc>
          <w:tcPr>
            <w:tcW w:w="3400" w:type="dxa"/>
          </w:tcPr>
          <w:p w14:paraId="02718B4D" w14:textId="5663776C" w:rsidR="005F23CF" w:rsidRPr="005F23CF" w:rsidRDefault="005F23CF" w:rsidP="005F23CF">
            <w:pPr>
              <w:spacing w:after="40" w:line="240" w:lineRule="auto"/>
              <w:rPr>
                <w:sz w:val="21"/>
              </w:rPr>
            </w:pPr>
            <w:r>
              <w:rPr>
                <w:sz w:val="21"/>
              </w:rPr>
              <w:t>hot-spot temperature: e_max (after 10 min)</w:t>
            </w:r>
          </w:p>
        </w:tc>
        <w:tc>
          <w:tcPr>
            <w:tcW w:w="1000" w:type="dxa"/>
          </w:tcPr>
          <w:p w14:paraId="58F9BACC" w14:textId="40E95336" w:rsidR="005F23CF" w:rsidRPr="005F23CF" w:rsidRDefault="005F23CF" w:rsidP="005F23CF">
            <w:pPr>
              <w:spacing w:after="40" w:line="240" w:lineRule="auto"/>
              <w:rPr>
                <w:sz w:val="21"/>
              </w:rPr>
            </w:pPr>
            <w:r>
              <w:rPr>
                <w:sz w:val="21"/>
              </w:rPr>
              <w:t>0.0129</w:t>
            </w:r>
          </w:p>
        </w:tc>
        <w:tc>
          <w:tcPr>
            <w:tcW w:w="700" w:type="dxa"/>
          </w:tcPr>
          <w:p w14:paraId="7F801C4B" w14:textId="522A0473" w:rsidR="005F23CF" w:rsidRPr="005F23CF" w:rsidRDefault="005F23CF" w:rsidP="005F23CF">
            <w:pPr>
              <w:spacing w:after="40" w:line="240" w:lineRule="auto"/>
              <w:rPr>
                <w:sz w:val="21"/>
              </w:rPr>
            </w:pPr>
            <w:r>
              <w:rPr>
                <w:sz w:val="21"/>
              </w:rPr>
              <w:t>K</w:t>
            </w:r>
          </w:p>
        </w:tc>
        <w:tc>
          <w:tcPr>
            <w:tcW w:w="1000" w:type="dxa"/>
          </w:tcPr>
          <w:p w14:paraId="70CA6793" w14:textId="30F994B5" w:rsidR="005F23CF" w:rsidRPr="005F23CF" w:rsidRDefault="005F23CF" w:rsidP="005F23CF">
            <w:pPr>
              <w:spacing w:after="40" w:line="240" w:lineRule="auto"/>
              <w:rPr>
                <w:sz w:val="21"/>
              </w:rPr>
            </w:pPr>
            <w:r>
              <w:rPr>
                <w:sz w:val="21"/>
              </w:rPr>
              <w:t>0.1000</w:t>
            </w:r>
          </w:p>
        </w:tc>
        <w:tc>
          <w:tcPr>
            <w:tcW w:w="900" w:type="dxa"/>
          </w:tcPr>
          <w:p w14:paraId="1FF455D6" w14:textId="71CAB0ED" w:rsidR="005F23CF" w:rsidRPr="005F23CF" w:rsidRDefault="005F23CF" w:rsidP="005F23CF">
            <w:pPr>
              <w:spacing w:after="40" w:line="240" w:lineRule="auto"/>
              <w:rPr>
                <w:sz w:val="21"/>
              </w:rPr>
            </w:pPr>
            <w:r>
              <w:rPr>
                <w:sz w:val="21"/>
              </w:rPr>
              <w:t>pass</w:t>
            </w:r>
          </w:p>
        </w:tc>
      </w:tr>
      <w:tr w:rsidR="005F23CF" w:rsidRPr="005F23CF" w14:paraId="34E02BC7" w14:textId="77777777" w:rsidTr="005F23CF">
        <w:tblPrEx>
          <w:tblCellMar>
            <w:top w:w="0" w:type="dxa"/>
            <w:bottom w:w="0" w:type="dxa"/>
          </w:tblCellMar>
        </w:tblPrEx>
        <w:tc>
          <w:tcPr>
            <w:tcW w:w="1400" w:type="dxa"/>
          </w:tcPr>
          <w:p w14:paraId="0468016F" w14:textId="07F277C0" w:rsidR="005F23CF" w:rsidRPr="005F23CF" w:rsidRDefault="005F23CF" w:rsidP="005F23CF">
            <w:pPr>
              <w:spacing w:after="40" w:line="240" w:lineRule="auto"/>
              <w:rPr>
                <w:sz w:val="21"/>
              </w:rPr>
            </w:pPr>
            <w:r>
              <w:rPr>
                <w:sz w:val="21"/>
              </w:rPr>
              <w:t>Test 1 rated load</w:t>
            </w:r>
          </w:p>
        </w:tc>
        <w:tc>
          <w:tcPr>
            <w:tcW w:w="3400" w:type="dxa"/>
          </w:tcPr>
          <w:p w14:paraId="250BACCF" w14:textId="7BE8B9C4" w:rsidR="005F23CF" w:rsidRPr="005F23CF" w:rsidRDefault="005F23CF" w:rsidP="005F23CF">
            <w:pPr>
              <w:spacing w:after="40" w:line="240" w:lineRule="auto"/>
              <w:rPr>
                <w:sz w:val="21"/>
              </w:rPr>
            </w:pPr>
            <w:r>
              <w:rPr>
                <w:sz w:val="21"/>
              </w:rPr>
              <w:t>top-oil temperature: RMSE (after 10 min)</w:t>
            </w:r>
          </w:p>
        </w:tc>
        <w:tc>
          <w:tcPr>
            <w:tcW w:w="1000" w:type="dxa"/>
          </w:tcPr>
          <w:p w14:paraId="4BF13E7D" w14:textId="2A2B9D2C" w:rsidR="005F23CF" w:rsidRPr="005F23CF" w:rsidRDefault="005F23CF" w:rsidP="005F23CF">
            <w:pPr>
              <w:spacing w:after="40" w:line="240" w:lineRule="auto"/>
              <w:rPr>
                <w:sz w:val="21"/>
              </w:rPr>
            </w:pPr>
            <w:r>
              <w:rPr>
                <w:sz w:val="21"/>
              </w:rPr>
              <w:t>0.0002</w:t>
            </w:r>
          </w:p>
        </w:tc>
        <w:tc>
          <w:tcPr>
            <w:tcW w:w="700" w:type="dxa"/>
          </w:tcPr>
          <w:p w14:paraId="00F73195" w14:textId="66397C52" w:rsidR="005F23CF" w:rsidRPr="005F23CF" w:rsidRDefault="005F23CF" w:rsidP="005F23CF">
            <w:pPr>
              <w:spacing w:after="40" w:line="240" w:lineRule="auto"/>
              <w:rPr>
                <w:sz w:val="21"/>
              </w:rPr>
            </w:pPr>
            <w:r>
              <w:rPr>
                <w:sz w:val="21"/>
              </w:rPr>
              <w:t>K</w:t>
            </w:r>
          </w:p>
        </w:tc>
        <w:tc>
          <w:tcPr>
            <w:tcW w:w="1000" w:type="dxa"/>
          </w:tcPr>
          <w:p w14:paraId="2635D162" w14:textId="46633FBD" w:rsidR="005F23CF" w:rsidRPr="005F23CF" w:rsidRDefault="005F23CF" w:rsidP="005F23CF">
            <w:pPr>
              <w:spacing w:after="40" w:line="240" w:lineRule="auto"/>
              <w:rPr>
                <w:sz w:val="21"/>
              </w:rPr>
            </w:pPr>
            <w:r>
              <w:rPr>
                <w:sz w:val="21"/>
              </w:rPr>
              <w:t>-</w:t>
            </w:r>
          </w:p>
        </w:tc>
        <w:tc>
          <w:tcPr>
            <w:tcW w:w="900" w:type="dxa"/>
          </w:tcPr>
          <w:p w14:paraId="79AE758A" w14:textId="77777777" w:rsidR="005F23CF" w:rsidRPr="005F23CF" w:rsidRDefault="005F23CF" w:rsidP="005F23CF">
            <w:pPr>
              <w:spacing w:after="40" w:line="240" w:lineRule="auto"/>
              <w:rPr>
                <w:sz w:val="21"/>
              </w:rPr>
            </w:pPr>
          </w:p>
        </w:tc>
      </w:tr>
      <w:tr w:rsidR="005F23CF" w:rsidRPr="005F23CF" w14:paraId="601163B0" w14:textId="77777777" w:rsidTr="005F23CF">
        <w:tblPrEx>
          <w:tblCellMar>
            <w:top w:w="0" w:type="dxa"/>
            <w:bottom w:w="0" w:type="dxa"/>
          </w:tblCellMar>
        </w:tblPrEx>
        <w:tc>
          <w:tcPr>
            <w:tcW w:w="1400" w:type="dxa"/>
          </w:tcPr>
          <w:p w14:paraId="16FC3E19" w14:textId="6891095A" w:rsidR="005F23CF" w:rsidRPr="005F23CF" w:rsidRDefault="005F23CF" w:rsidP="005F23CF">
            <w:pPr>
              <w:spacing w:after="40" w:line="240" w:lineRule="auto"/>
              <w:rPr>
                <w:sz w:val="21"/>
              </w:rPr>
            </w:pPr>
            <w:r>
              <w:rPr>
                <w:sz w:val="21"/>
              </w:rPr>
              <w:t>Test 1 rated load</w:t>
            </w:r>
          </w:p>
        </w:tc>
        <w:tc>
          <w:tcPr>
            <w:tcW w:w="3400" w:type="dxa"/>
          </w:tcPr>
          <w:p w14:paraId="65E6FF86" w14:textId="1F20BDC7" w:rsidR="005F23CF" w:rsidRPr="005F23CF" w:rsidRDefault="005F23CF" w:rsidP="005F23CF">
            <w:pPr>
              <w:spacing w:after="40" w:line="240" w:lineRule="auto"/>
              <w:rPr>
                <w:sz w:val="21"/>
              </w:rPr>
            </w:pPr>
            <w:r>
              <w:rPr>
                <w:sz w:val="21"/>
              </w:rPr>
              <w:t>hot-spot temperature: RMSE (after 10 min)</w:t>
            </w:r>
          </w:p>
        </w:tc>
        <w:tc>
          <w:tcPr>
            <w:tcW w:w="1000" w:type="dxa"/>
          </w:tcPr>
          <w:p w14:paraId="69E5AB97" w14:textId="461D4D57" w:rsidR="005F23CF" w:rsidRPr="005F23CF" w:rsidRDefault="005F23CF" w:rsidP="005F23CF">
            <w:pPr>
              <w:spacing w:after="40" w:line="240" w:lineRule="auto"/>
              <w:rPr>
                <w:sz w:val="21"/>
              </w:rPr>
            </w:pPr>
            <w:r>
              <w:rPr>
                <w:sz w:val="21"/>
              </w:rPr>
              <w:t>0.0007</w:t>
            </w:r>
          </w:p>
        </w:tc>
        <w:tc>
          <w:tcPr>
            <w:tcW w:w="700" w:type="dxa"/>
          </w:tcPr>
          <w:p w14:paraId="2AF4BFFC" w14:textId="6D2CD879" w:rsidR="005F23CF" w:rsidRPr="005F23CF" w:rsidRDefault="005F23CF" w:rsidP="005F23CF">
            <w:pPr>
              <w:spacing w:after="40" w:line="240" w:lineRule="auto"/>
              <w:rPr>
                <w:sz w:val="21"/>
              </w:rPr>
            </w:pPr>
            <w:r>
              <w:rPr>
                <w:sz w:val="21"/>
              </w:rPr>
              <w:t>K</w:t>
            </w:r>
          </w:p>
        </w:tc>
        <w:tc>
          <w:tcPr>
            <w:tcW w:w="1000" w:type="dxa"/>
          </w:tcPr>
          <w:p w14:paraId="0A75F141" w14:textId="6C7979F0" w:rsidR="005F23CF" w:rsidRPr="005F23CF" w:rsidRDefault="005F23CF" w:rsidP="005F23CF">
            <w:pPr>
              <w:spacing w:after="40" w:line="240" w:lineRule="auto"/>
              <w:rPr>
                <w:sz w:val="21"/>
              </w:rPr>
            </w:pPr>
            <w:r>
              <w:rPr>
                <w:sz w:val="21"/>
              </w:rPr>
              <w:t>-</w:t>
            </w:r>
          </w:p>
        </w:tc>
        <w:tc>
          <w:tcPr>
            <w:tcW w:w="900" w:type="dxa"/>
          </w:tcPr>
          <w:p w14:paraId="69B501C2" w14:textId="77777777" w:rsidR="005F23CF" w:rsidRPr="005F23CF" w:rsidRDefault="005F23CF" w:rsidP="005F23CF">
            <w:pPr>
              <w:spacing w:after="40" w:line="240" w:lineRule="auto"/>
              <w:rPr>
                <w:sz w:val="21"/>
              </w:rPr>
            </w:pPr>
          </w:p>
        </w:tc>
      </w:tr>
      <w:tr w:rsidR="005F23CF" w:rsidRPr="005F23CF" w14:paraId="564F5F06" w14:textId="77777777" w:rsidTr="005F23CF">
        <w:tblPrEx>
          <w:tblCellMar>
            <w:top w:w="0" w:type="dxa"/>
            <w:bottom w:w="0" w:type="dxa"/>
          </w:tblCellMar>
        </w:tblPrEx>
        <w:tc>
          <w:tcPr>
            <w:tcW w:w="1400" w:type="dxa"/>
          </w:tcPr>
          <w:p w14:paraId="162A4C94" w14:textId="0B47E041" w:rsidR="005F23CF" w:rsidRPr="005F23CF" w:rsidRDefault="005F23CF" w:rsidP="005F23CF">
            <w:pPr>
              <w:spacing w:after="40" w:line="240" w:lineRule="auto"/>
              <w:rPr>
                <w:sz w:val="21"/>
              </w:rPr>
            </w:pPr>
            <w:r>
              <w:rPr>
                <w:sz w:val="21"/>
              </w:rPr>
              <w:t>Test 1 rated load</w:t>
            </w:r>
          </w:p>
        </w:tc>
        <w:tc>
          <w:tcPr>
            <w:tcW w:w="3400" w:type="dxa"/>
          </w:tcPr>
          <w:p w14:paraId="6FC883FB" w14:textId="5F72DF06" w:rsidR="005F23CF" w:rsidRPr="005F23CF" w:rsidRDefault="005F23CF" w:rsidP="005F23CF">
            <w:pPr>
              <w:spacing w:after="40" w:line="240" w:lineRule="auto"/>
              <w:rPr>
                <w:sz w:val="21"/>
              </w:rPr>
            </w:pPr>
            <w:r>
              <w:rPr>
                <w:sz w:val="21"/>
              </w:rPr>
              <w:t>top-oil temperature: final value, model</w:t>
            </w:r>
          </w:p>
        </w:tc>
        <w:tc>
          <w:tcPr>
            <w:tcW w:w="1000" w:type="dxa"/>
          </w:tcPr>
          <w:p w14:paraId="7A7C398D" w14:textId="54E2D8F9" w:rsidR="005F23CF" w:rsidRPr="005F23CF" w:rsidRDefault="005F23CF" w:rsidP="005F23CF">
            <w:pPr>
              <w:spacing w:after="40" w:line="240" w:lineRule="auto"/>
              <w:rPr>
                <w:sz w:val="21"/>
              </w:rPr>
            </w:pPr>
            <w:r>
              <w:rPr>
                <w:sz w:val="21"/>
              </w:rPr>
              <w:t>78.638</w:t>
            </w:r>
          </w:p>
        </w:tc>
        <w:tc>
          <w:tcPr>
            <w:tcW w:w="700" w:type="dxa"/>
          </w:tcPr>
          <w:p w14:paraId="0AB8E2B7" w14:textId="1DAAA299" w:rsidR="005F23CF" w:rsidRPr="005F23CF" w:rsidRDefault="005F23CF" w:rsidP="005F23CF">
            <w:pPr>
              <w:spacing w:after="40" w:line="240" w:lineRule="auto"/>
              <w:rPr>
                <w:sz w:val="21"/>
              </w:rPr>
            </w:pPr>
            <w:r>
              <w:rPr>
                <w:sz w:val="21"/>
              </w:rPr>
              <w:t>degC</w:t>
            </w:r>
          </w:p>
        </w:tc>
        <w:tc>
          <w:tcPr>
            <w:tcW w:w="1000" w:type="dxa"/>
          </w:tcPr>
          <w:p w14:paraId="71DE5022" w14:textId="362C8EC4" w:rsidR="005F23CF" w:rsidRPr="005F23CF" w:rsidRDefault="005F23CF" w:rsidP="005F23CF">
            <w:pPr>
              <w:spacing w:after="40" w:line="240" w:lineRule="auto"/>
              <w:rPr>
                <w:sz w:val="21"/>
              </w:rPr>
            </w:pPr>
            <w:r>
              <w:rPr>
                <w:sz w:val="21"/>
              </w:rPr>
              <w:t>-</w:t>
            </w:r>
          </w:p>
        </w:tc>
        <w:tc>
          <w:tcPr>
            <w:tcW w:w="900" w:type="dxa"/>
          </w:tcPr>
          <w:p w14:paraId="78B51764" w14:textId="77777777" w:rsidR="005F23CF" w:rsidRPr="005F23CF" w:rsidRDefault="005F23CF" w:rsidP="005F23CF">
            <w:pPr>
              <w:spacing w:after="40" w:line="240" w:lineRule="auto"/>
              <w:rPr>
                <w:sz w:val="21"/>
              </w:rPr>
            </w:pPr>
          </w:p>
        </w:tc>
      </w:tr>
      <w:tr w:rsidR="005F23CF" w:rsidRPr="005F23CF" w14:paraId="43A9A007" w14:textId="77777777" w:rsidTr="005F23CF">
        <w:tblPrEx>
          <w:tblCellMar>
            <w:top w:w="0" w:type="dxa"/>
            <w:bottom w:w="0" w:type="dxa"/>
          </w:tblCellMar>
        </w:tblPrEx>
        <w:tc>
          <w:tcPr>
            <w:tcW w:w="1400" w:type="dxa"/>
          </w:tcPr>
          <w:p w14:paraId="3DFD4139" w14:textId="666DBE1B" w:rsidR="005F23CF" w:rsidRPr="005F23CF" w:rsidRDefault="005F23CF" w:rsidP="005F23CF">
            <w:pPr>
              <w:spacing w:after="40" w:line="240" w:lineRule="auto"/>
              <w:rPr>
                <w:sz w:val="21"/>
              </w:rPr>
            </w:pPr>
            <w:r>
              <w:rPr>
                <w:sz w:val="21"/>
              </w:rPr>
              <w:t>Test 1 rated load</w:t>
            </w:r>
          </w:p>
        </w:tc>
        <w:tc>
          <w:tcPr>
            <w:tcW w:w="3400" w:type="dxa"/>
          </w:tcPr>
          <w:p w14:paraId="37BBEB98" w14:textId="1B2307E6" w:rsidR="005F23CF" w:rsidRPr="005F23CF" w:rsidRDefault="005F23CF" w:rsidP="005F23CF">
            <w:pPr>
              <w:spacing w:after="40" w:line="240" w:lineRule="auto"/>
              <w:rPr>
                <w:sz w:val="21"/>
              </w:rPr>
            </w:pPr>
            <w:r>
              <w:rPr>
                <w:sz w:val="21"/>
              </w:rPr>
              <w:t>hot-spot temperature: final value, model</w:t>
            </w:r>
          </w:p>
        </w:tc>
        <w:tc>
          <w:tcPr>
            <w:tcW w:w="1000" w:type="dxa"/>
          </w:tcPr>
          <w:p w14:paraId="3F49EF6D" w14:textId="29F2C039" w:rsidR="005F23CF" w:rsidRPr="005F23CF" w:rsidRDefault="005F23CF" w:rsidP="005F23CF">
            <w:pPr>
              <w:spacing w:after="40" w:line="240" w:lineRule="auto"/>
              <w:rPr>
                <w:sz w:val="21"/>
              </w:rPr>
            </w:pPr>
            <w:r>
              <w:rPr>
                <w:sz w:val="21"/>
              </w:rPr>
              <w:t>100.276</w:t>
            </w:r>
          </w:p>
        </w:tc>
        <w:tc>
          <w:tcPr>
            <w:tcW w:w="700" w:type="dxa"/>
          </w:tcPr>
          <w:p w14:paraId="1272EDD6" w14:textId="60C510FD" w:rsidR="005F23CF" w:rsidRPr="005F23CF" w:rsidRDefault="005F23CF" w:rsidP="005F23CF">
            <w:pPr>
              <w:spacing w:after="40" w:line="240" w:lineRule="auto"/>
              <w:rPr>
                <w:sz w:val="21"/>
              </w:rPr>
            </w:pPr>
            <w:r>
              <w:rPr>
                <w:sz w:val="21"/>
              </w:rPr>
              <w:t>degC</w:t>
            </w:r>
          </w:p>
        </w:tc>
        <w:tc>
          <w:tcPr>
            <w:tcW w:w="1000" w:type="dxa"/>
          </w:tcPr>
          <w:p w14:paraId="5E1AD7EC" w14:textId="0329A24A" w:rsidR="005F23CF" w:rsidRPr="005F23CF" w:rsidRDefault="005F23CF" w:rsidP="005F23CF">
            <w:pPr>
              <w:spacing w:after="40" w:line="240" w:lineRule="auto"/>
              <w:rPr>
                <w:sz w:val="21"/>
              </w:rPr>
            </w:pPr>
            <w:r>
              <w:rPr>
                <w:sz w:val="21"/>
              </w:rPr>
              <w:t>-</w:t>
            </w:r>
          </w:p>
        </w:tc>
        <w:tc>
          <w:tcPr>
            <w:tcW w:w="900" w:type="dxa"/>
          </w:tcPr>
          <w:p w14:paraId="46DA66E1" w14:textId="77777777" w:rsidR="005F23CF" w:rsidRPr="005F23CF" w:rsidRDefault="005F23CF" w:rsidP="005F23CF">
            <w:pPr>
              <w:spacing w:after="40" w:line="240" w:lineRule="auto"/>
              <w:rPr>
                <w:sz w:val="21"/>
              </w:rPr>
            </w:pPr>
          </w:p>
        </w:tc>
      </w:tr>
      <w:tr w:rsidR="005F23CF" w:rsidRPr="005F23CF" w14:paraId="7F76FE15" w14:textId="77777777" w:rsidTr="005F23CF">
        <w:tblPrEx>
          <w:tblCellMar>
            <w:top w:w="0" w:type="dxa"/>
            <w:bottom w:w="0" w:type="dxa"/>
          </w:tblCellMar>
        </w:tblPrEx>
        <w:tc>
          <w:tcPr>
            <w:tcW w:w="1400" w:type="dxa"/>
          </w:tcPr>
          <w:p w14:paraId="5D6D01A9" w14:textId="6F43A554" w:rsidR="005F23CF" w:rsidRPr="005F23CF" w:rsidRDefault="005F23CF" w:rsidP="005F23CF">
            <w:pPr>
              <w:spacing w:after="40" w:line="240" w:lineRule="auto"/>
              <w:rPr>
                <w:sz w:val="21"/>
              </w:rPr>
            </w:pPr>
            <w:r>
              <w:rPr>
                <w:sz w:val="21"/>
              </w:rPr>
              <w:lastRenderedPageBreak/>
              <w:t>Test 1 rated load</w:t>
            </w:r>
          </w:p>
        </w:tc>
        <w:tc>
          <w:tcPr>
            <w:tcW w:w="3400" w:type="dxa"/>
          </w:tcPr>
          <w:p w14:paraId="39E5976C" w14:textId="112A8D6B" w:rsidR="005F23CF" w:rsidRPr="005F23CF" w:rsidRDefault="005F23CF" w:rsidP="005F23CF">
            <w:pPr>
              <w:spacing w:after="40" w:line="240" w:lineRule="auto"/>
              <w:rPr>
                <w:sz w:val="21"/>
              </w:rPr>
            </w:pPr>
            <w:r>
              <w:rPr>
                <w:sz w:val="21"/>
              </w:rPr>
              <w:t>hot-spot temperature: peak value, model</w:t>
            </w:r>
          </w:p>
        </w:tc>
        <w:tc>
          <w:tcPr>
            <w:tcW w:w="1000" w:type="dxa"/>
          </w:tcPr>
          <w:p w14:paraId="37EEDAB5" w14:textId="287FFCB1" w:rsidR="005F23CF" w:rsidRPr="005F23CF" w:rsidRDefault="005F23CF" w:rsidP="005F23CF">
            <w:pPr>
              <w:spacing w:after="40" w:line="240" w:lineRule="auto"/>
              <w:rPr>
                <w:sz w:val="21"/>
              </w:rPr>
            </w:pPr>
            <w:r>
              <w:rPr>
                <w:sz w:val="21"/>
              </w:rPr>
              <w:t>100.276</w:t>
            </w:r>
          </w:p>
        </w:tc>
        <w:tc>
          <w:tcPr>
            <w:tcW w:w="700" w:type="dxa"/>
          </w:tcPr>
          <w:p w14:paraId="61492EBD" w14:textId="510DDC54" w:rsidR="005F23CF" w:rsidRPr="005F23CF" w:rsidRDefault="005F23CF" w:rsidP="005F23CF">
            <w:pPr>
              <w:spacing w:after="40" w:line="240" w:lineRule="auto"/>
              <w:rPr>
                <w:sz w:val="21"/>
              </w:rPr>
            </w:pPr>
            <w:r>
              <w:rPr>
                <w:sz w:val="21"/>
              </w:rPr>
              <w:t>degC</w:t>
            </w:r>
          </w:p>
        </w:tc>
        <w:tc>
          <w:tcPr>
            <w:tcW w:w="1000" w:type="dxa"/>
          </w:tcPr>
          <w:p w14:paraId="4F92F275" w14:textId="1BCA6E0A" w:rsidR="005F23CF" w:rsidRPr="005F23CF" w:rsidRDefault="005F23CF" w:rsidP="005F23CF">
            <w:pPr>
              <w:spacing w:after="40" w:line="240" w:lineRule="auto"/>
              <w:rPr>
                <w:sz w:val="21"/>
              </w:rPr>
            </w:pPr>
            <w:r>
              <w:rPr>
                <w:sz w:val="21"/>
              </w:rPr>
              <w:t>-</w:t>
            </w:r>
          </w:p>
        </w:tc>
        <w:tc>
          <w:tcPr>
            <w:tcW w:w="900" w:type="dxa"/>
          </w:tcPr>
          <w:p w14:paraId="536C5EA0" w14:textId="77777777" w:rsidR="005F23CF" w:rsidRPr="005F23CF" w:rsidRDefault="005F23CF" w:rsidP="005F23CF">
            <w:pPr>
              <w:spacing w:after="40" w:line="240" w:lineRule="auto"/>
              <w:rPr>
                <w:sz w:val="21"/>
              </w:rPr>
            </w:pPr>
          </w:p>
        </w:tc>
      </w:tr>
      <w:tr w:rsidR="005F23CF" w:rsidRPr="005F23CF" w14:paraId="791A516B" w14:textId="77777777" w:rsidTr="005F23CF">
        <w:tblPrEx>
          <w:tblCellMar>
            <w:top w:w="0" w:type="dxa"/>
            <w:bottom w:w="0" w:type="dxa"/>
          </w:tblCellMar>
        </w:tblPrEx>
        <w:tc>
          <w:tcPr>
            <w:tcW w:w="1400" w:type="dxa"/>
          </w:tcPr>
          <w:p w14:paraId="12FE634B" w14:textId="3FEC4236" w:rsidR="005F23CF" w:rsidRPr="005F23CF" w:rsidRDefault="005F23CF" w:rsidP="005F23CF">
            <w:pPr>
              <w:spacing w:after="40" w:line="240" w:lineRule="auto"/>
              <w:rPr>
                <w:sz w:val="21"/>
              </w:rPr>
            </w:pPr>
            <w:r>
              <w:rPr>
                <w:sz w:val="21"/>
              </w:rPr>
              <w:t>Test 1 rated load</w:t>
            </w:r>
          </w:p>
        </w:tc>
        <w:tc>
          <w:tcPr>
            <w:tcW w:w="3400" w:type="dxa"/>
          </w:tcPr>
          <w:p w14:paraId="4433EADE" w14:textId="65B4DD84" w:rsidR="005F23CF" w:rsidRPr="005F23CF" w:rsidRDefault="005F23CF" w:rsidP="005F23CF">
            <w:pPr>
              <w:spacing w:after="40" w:line="240" w:lineRule="auto"/>
              <w:rPr>
                <w:sz w:val="21"/>
              </w:rPr>
            </w:pPr>
            <w:r>
              <w:rPr>
                <w:sz w:val="21"/>
              </w:rPr>
              <w:t>ageing rate V: largest relative difference</w:t>
            </w:r>
          </w:p>
        </w:tc>
        <w:tc>
          <w:tcPr>
            <w:tcW w:w="1000" w:type="dxa"/>
          </w:tcPr>
          <w:p w14:paraId="16C63073" w14:textId="66A3113A" w:rsidR="005F23CF" w:rsidRPr="005F23CF" w:rsidRDefault="005F23CF" w:rsidP="005F23CF">
            <w:pPr>
              <w:spacing w:after="40" w:line="240" w:lineRule="auto"/>
              <w:rPr>
                <w:sz w:val="21"/>
              </w:rPr>
            </w:pPr>
            <w:r>
              <w:rPr>
                <w:sz w:val="21"/>
              </w:rPr>
              <w:t>0.0015</w:t>
            </w:r>
          </w:p>
        </w:tc>
        <w:tc>
          <w:tcPr>
            <w:tcW w:w="700" w:type="dxa"/>
          </w:tcPr>
          <w:p w14:paraId="4C3D7189" w14:textId="18D8DD14" w:rsidR="005F23CF" w:rsidRPr="005F23CF" w:rsidRDefault="005F23CF" w:rsidP="005F23CF">
            <w:pPr>
              <w:spacing w:after="40" w:line="240" w:lineRule="auto"/>
              <w:rPr>
                <w:sz w:val="21"/>
              </w:rPr>
            </w:pPr>
            <w:r>
              <w:rPr>
                <w:sz w:val="21"/>
              </w:rPr>
              <w:t>-</w:t>
            </w:r>
          </w:p>
        </w:tc>
        <w:tc>
          <w:tcPr>
            <w:tcW w:w="1000" w:type="dxa"/>
          </w:tcPr>
          <w:p w14:paraId="6C3972BA" w14:textId="52A5F72C" w:rsidR="005F23CF" w:rsidRPr="005F23CF" w:rsidRDefault="005F23CF" w:rsidP="005F23CF">
            <w:pPr>
              <w:spacing w:after="40" w:line="240" w:lineRule="auto"/>
              <w:rPr>
                <w:sz w:val="21"/>
              </w:rPr>
            </w:pPr>
            <w:r>
              <w:rPr>
                <w:sz w:val="21"/>
              </w:rPr>
              <w:t>0.0116</w:t>
            </w:r>
          </w:p>
        </w:tc>
        <w:tc>
          <w:tcPr>
            <w:tcW w:w="900" w:type="dxa"/>
          </w:tcPr>
          <w:p w14:paraId="72F3413A" w14:textId="44082196" w:rsidR="005F23CF" w:rsidRPr="005F23CF" w:rsidRDefault="005F23CF" w:rsidP="005F23CF">
            <w:pPr>
              <w:spacing w:after="40" w:line="240" w:lineRule="auto"/>
              <w:rPr>
                <w:sz w:val="21"/>
              </w:rPr>
            </w:pPr>
            <w:r>
              <w:rPr>
                <w:sz w:val="21"/>
              </w:rPr>
              <w:t>pass</w:t>
            </w:r>
          </w:p>
        </w:tc>
      </w:tr>
      <w:tr w:rsidR="005F23CF" w:rsidRPr="005F23CF" w14:paraId="48D1C33A" w14:textId="77777777" w:rsidTr="005F23CF">
        <w:tblPrEx>
          <w:tblCellMar>
            <w:top w:w="0" w:type="dxa"/>
            <w:bottom w:w="0" w:type="dxa"/>
          </w:tblCellMar>
        </w:tblPrEx>
        <w:tc>
          <w:tcPr>
            <w:tcW w:w="1400" w:type="dxa"/>
          </w:tcPr>
          <w:p w14:paraId="01B25FC0" w14:textId="06FD3FBA" w:rsidR="005F23CF" w:rsidRPr="005F23CF" w:rsidRDefault="005F23CF" w:rsidP="005F23CF">
            <w:pPr>
              <w:spacing w:after="40" w:line="240" w:lineRule="auto"/>
              <w:rPr>
                <w:sz w:val="21"/>
              </w:rPr>
            </w:pPr>
            <w:r>
              <w:rPr>
                <w:sz w:val="21"/>
              </w:rPr>
              <w:t>Test 1 rated load</w:t>
            </w:r>
          </w:p>
        </w:tc>
        <w:tc>
          <w:tcPr>
            <w:tcW w:w="3400" w:type="dxa"/>
          </w:tcPr>
          <w:p w14:paraId="330FEF30" w14:textId="3C8279F1" w:rsidR="005F23CF" w:rsidRPr="005F23CF" w:rsidRDefault="005F23CF" w:rsidP="005F23CF">
            <w:pPr>
              <w:spacing w:after="40" w:line="240" w:lineRule="auto"/>
              <w:rPr>
                <w:sz w:val="21"/>
              </w:rPr>
            </w:pPr>
            <w:r>
              <w:rPr>
                <w:sz w:val="21"/>
              </w:rPr>
              <w:t>top-oil temperature: legacy measure (information)</w:t>
            </w:r>
          </w:p>
        </w:tc>
        <w:tc>
          <w:tcPr>
            <w:tcW w:w="1000" w:type="dxa"/>
          </w:tcPr>
          <w:p w14:paraId="0557E540" w14:textId="748CF54E" w:rsidR="005F23CF" w:rsidRPr="005F23CF" w:rsidRDefault="005F23CF" w:rsidP="005F23CF">
            <w:pPr>
              <w:spacing w:after="40" w:line="240" w:lineRule="auto"/>
              <w:rPr>
                <w:sz w:val="21"/>
              </w:rPr>
            </w:pPr>
            <w:r>
              <w:rPr>
                <w:sz w:val="21"/>
              </w:rPr>
              <w:t>0.0023</w:t>
            </w:r>
          </w:p>
        </w:tc>
        <w:tc>
          <w:tcPr>
            <w:tcW w:w="700" w:type="dxa"/>
          </w:tcPr>
          <w:p w14:paraId="18028671" w14:textId="5EAB9A9C" w:rsidR="005F23CF" w:rsidRPr="005F23CF" w:rsidRDefault="005F23CF" w:rsidP="005F23CF">
            <w:pPr>
              <w:spacing w:after="40" w:line="240" w:lineRule="auto"/>
              <w:rPr>
                <w:sz w:val="21"/>
              </w:rPr>
            </w:pPr>
            <w:r>
              <w:rPr>
                <w:sz w:val="21"/>
              </w:rPr>
              <w:t>K</w:t>
            </w:r>
          </w:p>
        </w:tc>
        <w:tc>
          <w:tcPr>
            <w:tcW w:w="1000" w:type="dxa"/>
          </w:tcPr>
          <w:p w14:paraId="33EC6DC0" w14:textId="78573473" w:rsidR="005F23CF" w:rsidRPr="005F23CF" w:rsidRDefault="005F23CF" w:rsidP="005F23CF">
            <w:pPr>
              <w:spacing w:after="40" w:line="240" w:lineRule="auto"/>
              <w:rPr>
                <w:sz w:val="21"/>
              </w:rPr>
            </w:pPr>
            <w:r>
              <w:rPr>
                <w:sz w:val="21"/>
              </w:rPr>
              <w:t>-</w:t>
            </w:r>
          </w:p>
        </w:tc>
        <w:tc>
          <w:tcPr>
            <w:tcW w:w="900" w:type="dxa"/>
          </w:tcPr>
          <w:p w14:paraId="103B2A48" w14:textId="77777777" w:rsidR="005F23CF" w:rsidRPr="005F23CF" w:rsidRDefault="005F23CF" w:rsidP="005F23CF">
            <w:pPr>
              <w:spacing w:after="40" w:line="240" w:lineRule="auto"/>
              <w:rPr>
                <w:sz w:val="21"/>
              </w:rPr>
            </w:pPr>
          </w:p>
        </w:tc>
      </w:tr>
      <w:tr w:rsidR="005F23CF" w:rsidRPr="005F23CF" w14:paraId="63385001" w14:textId="77777777" w:rsidTr="005F23CF">
        <w:tblPrEx>
          <w:tblCellMar>
            <w:top w:w="0" w:type="dxa"/>
            <w:bottom w:w="0" w:type="dxa"/>
          </w:tblCellMar>
        </w:tblPrEx>
        <w:tc>
          <w:tcPr>
            <w:tcW w:w="1400" w:type="dxa"/>
          </w:tcPr>
          <w:p w14:paraId="323B7551" w14:textId="4484218E" w:rsidR="005F23CF" w:rsidRPr="005F23CF" w:rsidRDefault="005F23CF" w:rsidP="005F23CF">
            <w:pPr>
              <w:spacing w:after="40" w:line="240" w:lineRule="auto"/>
              <w:rPr>
                <w:sz w:val="21"/>
              </w:rPr>
            </w:pPr>
            <w:r>
              <w:rPr>
                <w:sz w:val="21"/>
              </w:rPr>
              <w:t>Test 1 rated load</w:t>
            </w:r>
          </w:p>
        </w:tc>
        <w:tc>
          <w:tcPr>
            <w:tcW w:w="3400" w:type="dxa"/>
          </w:tcPr>
          <w:p w14:paraId="2E1077D3" w14:textId="1C080F24" w:rsidR="005F23CF" w:rsidRPr="005F23CF" w:rsidRDefault="005F23CF" w:rsidP="005F23CF">
            <w:pPr>
              <w:spacing w:after="40" w:line="240" w:lineRule="auto"/>
              <w:rPr>
                <w:sz w:val="21"/>
              </w:rPr>
            </w:pPr>
            <w:r>
              <w:rPr>
                <w:sz w:val="21"/>
              </w:rPr>
              <w:t>hot-spot temperature: legacy measure (information)</w:t>
            </w:r>
          </w:p>
        </w:tc>
        <w:tc>
          <w:tcPr>
            <w:tcW w:w="1000" w:type="dxa"/>
          </w:tcPr>
          <w:p w14:paraId="48D1937F" w14:textId="7C39A7A6" w:rsidR="005F23CF" w:rsidRPr="005F23CF" w:rsidRDefault="005F23CF" w:rsidP="005F23CF">
            <w:pPr>
              <w:spacing w:after="40" w:line="240" w:lineRule="auto"/>
              <w:rPr>
                <w:sz w:val="21"/>
              </w:rPr>
            </w:pPr>
            <w:r>
              <w:rPr>
                <w:sz w:val="21"/>
              </w:rPr>
              <w:t>0.0234</w:t>
            </w:r>
          </w:p>
        </w:tc>
        <w:tc>
          <w:tcPr>
            <w:tcW w:w="700" w:type="dxa"/>
          </w:tcPr>
          <w:p w14:paraId="2B1451AB" w14:textId="4AE187C3" w:rsidR="005F23CF" w:rsidRPr="005F23CF" w:rsidRDefault="005F23CF" w:rsidP="005F23CF">
            <w:pPr>
              <w:spacing w:after="40" w:line="240" w:lineRule="auto"/>
              <w:rPr>
                <w:sz w:val="21"/>
              </w:rPr>
            </w:pPr>
            <w:r>
              <w:rPr>
                <w:sz w:val="21"/>
              </w:rPr>
              <w:t>K</w:t>
            </w:r>
          </w:p>
        </w:tc>
        <w:tc>
          <w:tcPr>
            <w:tcW w:w="1000" w:type="dxa"/>
          </w:tcPr>
          <w:p w14:paraId="458DE17E" w14:textId="49221270" w:rsidR="005F23CF" w:rsidRPr="005F23CF" w:rsidRDefault="005F23CF" w:rsidP="005F23CF">
            <w:pPr>
              <w:spacing w:after="40" w:line="240" w:lineRule="auto"/>
              <w:rPr>
                <w:sz w:val="21"/>
              </w:rPr>
            </w:pPr>
            <w:r>
              <w:rPr>
                <w:sz w:val="21"/>
              </w:rPr>
              <w:t>-</w:t>
            </w:r>
          </w:p>
        </w:tc>
        <w:tc>
          <w:tcPr>
            <w:tcW w:w="900" w:type="dxa"/>
          </w:tcPr>
          <w:p w14:paraId="6F10667A" w14:textId="77777777" w:rsidR="005F23CF" w:rsidRPr="005F23CF" w:rsidRDefault="005F23CF" w:rsidP="005F23CF">
            <w:pPr>
              <w:spacing w:after="40" w:line="240" w:lineRule="auto"/>
              <w:rPr>
                <w:sz w:val="21"/>
              </w:rPr>
            </w:pPr>
          </w:p>
        </w:tc>
      </w:tr>
      <w:tr w:rsidR="005F23CF" w:rsidRPr="005F23CF" w14:paraId="11AF189B" w14:textId="77777777" w:rsidTr="005F23CF">
        <w:tblPrEx>
          <w:tblCellMar>
            <w:top w:w="0" w:type="dxa"/>
            <w:bottom w:w="0" w:type="dxa"/>
          </w:tblCellMar>
        </w:tblPrEx>
        <w:tc>
          <w:tcPr>
            <w:tcW w:w="1400" w:type="dxa"/>
          </w:tcPr>
          <w:p w14:paraId="02620F9B" w14:textId="3B2A4148" w:rsidR="005F23CF" w:rsidRPr="005F23CF" w:rsidRDefault="005F23CF" w:rsidP="005F23CF">
            <w:pPr>
              <w:spacing w:after="40" w:line="240" w:lineRule="auto"/>
              <w:rPr>
                <w:sz w:val="21"/>
              </w:rPr>
            </w:pPr>
            <w:r>
              <w:rPr>
                <w:sz w:val="21"/>
              </w:rPr>
              <w:t>Test 1 rated load</w:t>
            </w:r>
          </w:p>
        </w:tc>
        <w:tc>
          <w:tcPr>
            <w:tcW w:w="3400" w:type="dxa"/>
          </w:tcPr>
          <w:p w14:paraId="06FD6D9A" w14:textId="5F1744E4" w:rsidR="005F23CF" w:rsidRPr="005F23CF" w:rsidRDefault="005F23CF" w:rsidP="005F23CF">
            <w:pPr>
              <w:spacing w:after="40" w:line="240" w:lineRule="auto"/>
              <w:rPr>
                <w:sz w:val="21"/>
              </w:rPr>
            </w:pPr>
            <w:r>
              <w:rPr>
                <w:sz w:val="21"/>
              </w:rPr>
              <w:t>top-oil temperature: interpolation error of the logged grid (information)</w:t>
            </w:r>
          </w:p>
        </w:tc>
        <w:tc>
          <w:tcPr>
            <w:tcW w:w="1000" w:type="dxa"/>
          </w:tcPr>
          <w:p w14:paraId="43625A94" w14:textId="1ABAC196" w:rsidR="005F23CF" w:rsidRPr="005F23CF" w:rsidRDefault="005F23CF" w:rsidP="005F23CF">
            <w:pPr>
              <w:spacing w:after="40" w:line="240" w:lineRule="auto"/>
              <w:rPr>
                <w:sz w:val="21"/>
              </w:rPr>
            </w:pPr>
            <w:r>
              <w:rPr>
                <w:sz w:val="21"/>
              </w:rPr>
              <w:t>0.0009</w:t>
            </w:r>
          </w:p>
        </w:tc>
        <w:tc>
          <w:tcPr>
            <w:tcW w:w="700" w:type="dxa"/>
          </w:tcPr>
          <w:p w14:paraId="2F39C1FD" w14:textId="09A15A68" w:rsidR="005F23CF" w:rsidRPr="005F23CF" w:rsidRDefault="005F23CF" w:rsidP="005F23CF">
            <w:pPr>
              <w:spacing w:after="40" w:line="240" w:lineRule="auto"/>
              <w:rPr>
                <w:sz w:val="21"/>
              </w:rPr>
            </w:pPr>
            <w:r>
              <w:rPr>
                <w:sz w:val="21"/>
              </w:rPr>
              <w:t>K</w:t>
            </w:r>
          </w:p>
        </w:tc>
        <w:tc>
          <w:tcPr>
            <w:tcW w:w="1000" w:type="dxa"/>
          </w:tcPr>
          <w:p w14:paraId="55D3D67C" w14:textId="0E160321" w:rsidR="005F23CF" w:rsidRPr="005F23CF" w:rsidRDefault="005F23CF" w:rsidP="005F23CF">
            <w:pPr>
              <w:spacing w:after="40" w:line="240" w:lineRule="auto"/>
              <w:rPr>
                <w:sz w:val="21"/>
              </w:rPr>
            </w:pPr>
            <w:r>
              <w:rPr>
                <w:sz w:val="21"/>
              </w:rPr>
              <w:t>-</w:t>
            </w:r>
          </w:p>
        </w:tc>
        <w:tc>
          <w:tcPr>
            <w:tcW w:w="900" w:type="dxa"/>
          </w:tcPr>
          <w:p w14:paraId="3AD82924" w14:textId="77777777" w:rsidR="005F23CF" w:rsidRPr="005F23CF" w:rsidRDefault="005F23CF" w:rsidP="005F23CF">
            <w:pPr>
              <w:spacing w:after="40" w:line="240" w:lineRule="auto"/>
              <w:rPr>
                <w:sz w:val="21"/>
              </w:rPr>
            </w:pPr>
          </w:p>
        </w:tc>
      </w:tr>
      <w:tr w:rsidR="005F23CF" w:rsidRPr="005F23CF" w14:paraId="2BA4A54C" w14:textId="77777777" w:rsidTr="005F23CF">
        <w:tblPrEx>
          <w:tblCellMar>
            <w:top w:w="0" w:type="dxa"/>
            <w:bottom w:w="0" w:type="dxa"/>
          </w:tblCellMar>
        </w:tblPrEx>
        <w:tc>
          <w:tcPr>
            <w:tcW w:w="1400" w:type="dxa"/>
          </w:tcPr>
          <w:p w14:paraId="054FB393" w14:textId="7D82B711" w:rsidR="005F23CF" w:rsidRPr="005F23CF" w:rsidRDefault="005F23CF" w:rsidP="005F23CF">
            <w:pPr>
              <w:spacing w:after="40" w:line="240" w:lineRule="auto"/>
              <w:rPr>
                <w:sz w:val="21"/>
              </w:rPr>
            </w:pPr>
            <w:r>
              <w:rPr>
                <w:sz w:val="21"/>
              </w:rPr>
              <w:t>Test 1 rated load</w:t>
            </w:r>
          </w:p>
        </w:tc>
        <w:tc>
          <w:tcPr>
            <w:tcW w:w="3400" w:type="dxa"/>
          </w:tcPr>
          <w:p w14:paraId="5DA8C9E5" w14:textId="1AB5FC37" w:rsidR="005F23CF" w:rsidRPr="005F23CF" w:rsidRDefault="005F23CF" w:rsidP="005F23CF">
            <w:pPr>
              <w:spacing w:after="40" w:line="240" w:lineRule="auto"/>
              <w:rPr>
                <w:sz w:val="21"/>
              </w:rPr>
            </w:pPr>
            <w:r>
              <w:rPr>
                <w:sz w:val="21"/>
              </w:rPr>
              <w:t>hot-spot temperature: interpolation error of the logged grid (information)</w:t>
            </w:r>
          </w:p>
        </w:tc>
        <w:tc>
          <w:tcPr>
            <w:tcW w:w="1000" w:type="dxa"/>
          </w:tcPr>
          <w:p w14:paraId="2F563893" w14:textId="52999954" w:rsidR="005F23CF" w:rsidRPr="005F23CF" w:rsidRDefault="005F23CF" w:rsidP="005F23CF">
            <w:pPr>
              <w:spacing w:after="40" w:line="240" w:lineRule="auto"/>
              <w:rPr>
                <w:sz w:val="21"/>
              </w:rPr>
            </w:pPr>
            <w:r>
              <w:rPr>
                <w:sz w:val="21"/>
              </w:rPr>
              <w:t>0.0109</w:t>
            </w:r>
          </w:p>
        </w:tc>
        <w:tc>
          <w:tcPr>
            <w:tcW w:w="700" w:type="dxa"/>
          </w:tcPr>
          <w:p w14:paraId="19C525D6" w14:textId="699C1310" w:rsidR="005F23CF" w:rsidRPr="005F23CF" w:rsidRDefault="005F23CF" w:rsidP="005F23CF">
            <w:pPr>
              <w:spacing w:after="40" w:line="240" w:lineRule="auto"/>
              <w:rPr>
                <w:sz w:val="21"/>
              </w:rPr>
            </w:pPr>
            <w:r>
              <w:rPr>
                <w:sz w:val="21"/>
              </w:rPr>
              <w:t>K</w:t>
            </w:r>
          </w:p>
        </w:tc>
        <w:tc>
          <w:tcPr>
            <w:tcW w:w="1000" w:type="dxa"/>
          </w:tcPr>
          <w:p w14:paraId="3B4952B1" w14:textId="23944E11" w:rsidR="005F23CF" w:rsidRPr="005F23CF" w:rsidRDefault="005F23CF" w:rsidP="005F23CF">
            <w:pPr>
              <w:spacing w:after="40" w:line="240" w:lineRule="auto"/>
              <w:rPr>
                <w:sz w:val="21"/>
              </w:rPr>
            </w:pPr>
            <w:r>
              <w:rPr>
                <w:sz w:val="21"/>
              </w:rPr>
              <w:t>-</w:t>
            </w:r>
          </w:p>
        </w:tc>
        <w:tc>
          <w:tcPr>
            <w:tcW w:w="900" w:type="dxa"/>
          </w:tcPr>
          <w:p w14:paraId="06F622E0" w14:textId="77777777" w:rsidR="005F23CF" w:rsidRPr="005F23CF" w:rsidRDefault="005F23CF" w:rsidP="005F23CF">
            <w:pPr>
              <w:spacing w:after="40" w:line="240" w:lineRule="auto"/>
              <w:rPr>
                <w:sz w:val="21"/>
              </w:rPr>
            </w:pPr>
          </w:p>
        </w:tc>
      </w:tr>
      <w:tr w:rsidR="005F23CF" w:rsidRPr="005F23CF" w14:paraId="5058F2D2" w14:textId="77777777" w:rsidTr="005F23CF">
        <w:tblPrEx>
          <w:tblCellMar>
            <w:top w:w="0" w:type="dxa"/>
            <w:bottom w:w="0" w:type="dxa"/>
          </w:tblCellMar>
        </w:tblPrEx>
        <w:tc>
          <w:tcPr>
            <w:tcW w:w="1400" w:type="dxa"/>
          </w:tcPr>
          <w:p w14:paraId="666617BE" w14:textId="0B83A251" w:rsidR="005F23CF" w:rsidRPr="005F23CF" w:rsidRDefault="005F23CF" w:rsidP="005F23CF">
            <w:pPr>
              <w:spacing w:after="40" w:line="240" w:lineRule="auto"/>
              <w:rPr>
                <w:sz w:val="21"/>
              </w:rPr>
            </w:pPr>
            <w:r>
              <w:rPr>
                <w:sz w:val="21"/>
              </w:rPr>
              <w:t>Test 2 load step</w:t>
            </w:r>
          </w:p>
        </w:tc>
        <w:tc>
          <w:tcPr>
            <w:tcW w:w="3400" w:type="dxa"/>
          </w:tcPr>
          <w:p w14:paraId="75A9CAA2" w14:textId="53F6C37C" w:rsidR="005F23CF" w:rsidRPr="005F23CF" w:rsidRDefault="005F23CF" w:rsidP="005F23CF">
            <w:pPr>
              <w:spacing w:after="40" w:line="240" w:lineRule="auto"/>
              <w:rPr>
                <w:sz w:val="21"/>
              </w:rPr>
            </w:pPr>
            <w:r>
              <w:rPr>
                <w:sz w:val="21"/>
              </w:rPr>
              <w:t>top-oil temperature: e_max (after 10 min)</w:t>
            </w:r>
          </w:p>
        </w:tc>
        <w:tc>
          <w:tcPr>
            <w:tcW w:w="1000" w:type="dxa"/>
          </w:tcPr>
          <w:p w14:paraId="0DCF974D" w14:textId="3CB63F84" w:rsidR="005F23CF" w:rsidRPr="005F23CF" w:rsidRDefault="005F23CF" w:rsidP="005F23CF">
            <w:pPr>
              <w:spacing w:after="40" w:line="240" w:lineRule="auto"/>
              <w:rPr>
                <w:sz w:val="21"/>
              </w:rPr>
            </w:pPr>
            <w:r>
              <w:rPr>
                <w:sz w:val="21"/>
              </w:rPr>
              <w:t>0.0015</w:t>
            </w:r>
          </w:p>
        </w:tc>
        <w:tc>
          <w:tcPr>
            <w:tcW w:w="700" w:type="dxa"/>
          </w:tcPr>
          <w:p w14:paraId="6FEC0E8E" w14:textId="36AF9221" w:rsidR="005F23CF" w:rsidRPr="005F23CF" w:rsidRDefault="005F23CF" w:rsidP="005F23CF">
            <w:pPr>
              <w:spacing w:after="40" w:line="240" w:lineRule="auto"/>
              <w:rPr>
                <w:sz w:val="21"/>
              </w:rPr>
            </w:pPr>
            <w:r>
              <w:rPr>
                <w:sz w:val="21"/>
              </w:rPr>
              <w:t>K</w:t>
            </w:r>
          </w:p>
        </w:tc>
        <w:tc>
          <w:tcPr>
            <w:tcW w:w="1000" w:type="dxa"/>
          </w:tcPr>
          <w:p w14:paraId="4DF75685" w14:textId="0885DA67" w:rsidR="005F23CF" w:rsidRPr="005F23CF" w:rsidRDefault="005F23CF" w:rsidP="005F23CF">
            <w:pPr>
              <w:spacing w:after="40" w:line="240" w:lineRule="auto"/>
              <w:rPr>
                <w:sz w:val="21"/>
              </w:rPr>
            </w:pPr>
            <w:r>
              <w:rPr>
                <w:sz w:val="21"/>
              </w:rPr>
              <w:t>0.1000</w:t>
            </w:r>
          </w:p>
        </w:tc>
        <w:tc>
          <w:tcPr>
            <w:tcW w:w="900" w:type="dxa"/>
          </w:tcPr>
          <w:p w14:paraId="24BF0CC0" w14:textId="12184FCD" w:rsidR="005F23CF" w:rsidRPr="005F23CF" w:rsidRDefault="005F23CF" w:rsidP="005F23CF">
            <w:pPr>
              <w:spacing w:after="40" w:line="240" w:lineRule="auto"/>
              <w:rPr>
                <w:sz w:val="21"/>
              </w:rPr>
            </w:pPr>
            <w:r>
              <w:rPr>
                <w:sz w:val="21"/>
              </w:rPr>
              <w:t>pass</w:t>
            </w:r>
          </w:p>
        </w:tc>
      </w:tr>
      <w:tr w:rsidR="005F23CF" w:rsidRPr="005F23CF" w14:paraId="133661CB" w14:textId="77777777" w:rsidTr="005F23CF">
        <w:tblPrEx>
          <w:tblCellMar>
            <w:top w:w="0" w:type="dxa"/>
            <w:bottom w:w="0" w:type="dxa"/>
          </w:tblCellMar>
        </w:tblPrEx>
        <w:tc>
          <w:tcPr>
            <w:tcW w:w="1400" w:type="dxa"/>
          </w:tcPr>
          <w:p w14:paraId="7F6850A8" w14:textId="49BA2FA8" w:rsidR="005F23CF" w:rsidRPr="005F23CF" w:rsidRDefault="005F23CF" w:rsidP="005F23CF">
            <w:pPr>
              <w:spacing w:after="40" w:line="240" w:lineRule="auto"/>
              <w:rPr>
                <w:sz w:val="21"/>
              </w:rPr>
            </w:pPr>
            <w:r>
              <w:rPr>
                <w:sz w:val="21"/>
              </w:rPr>
              <w:t>Test 2 load step</w:t>
            </w:r>
          </w:p>
        </w:tc>
        <w:tc>
          <w:tcPr>
            <w:tcW w:w="3400" w:type="dxa"/>
          </w:tcPr>
          <w:p w14:paraId="5FEB2C39" w14:textId="06C3251D" w:rsidR="005F23CF" w:rsidRPr="005F23CF" w:rsidRDefault="005F23CF" w:rsidP="005F23CF">
            <w:pPr>
              <w:spacing w:after="40" w:line="240" w:lineRule="auto"/>
              <w:rPr>
                <w:sz w:val="21"/>
              </w:rPr>
            </w:pPr>
            <w:r>
              <w:rPr>
                <w:sz w:val="21"/>
              </w:rPr>
              <w:t>hot-spot temperature: e_max (after 10 min)</w:t>
            </w:r>
          </w:p>
        </w:tc>
        <w:tc>
          <w:tcPr>
            <w:tcW w:w="1000" w:type="dxa"/>
          </w:tcPr>
          <w:p w14:paraId="5C0C75D3" w14:textId="07737E4A" w:rsidR="005F23CF" w:rsidRPr="005F23CF" w:rsidRDefault="005F23CF" w:rsidP="005F23CF">
            <w:pPr>
              <w:spacing w:after="40" w:line="240" w:lineRule="auto"/>
              <w:rPr>
                <w:sz w:val="21"/>
              </w:rPr>
            </w:pPr>
            <w:r>
              <w:rPr>
                <w:sz w:val="21"/>
              </w:rPr>
              <w:t>0.0152</w:t>
            </w:r>
          </w:p>
        </w:tc>
        <w:tc>
          <w:tcPr>
            <w:tcW w:w="700" w:type="dxa"/>
          </w:tcPr>
          <w:p w14:paraId="651107CD" w14:textId="74C08B8F" w:rsidR="005F23CF" w:rsidRPr="005F23CF" w:rsidRDefault="005F23CF" w:rsidP="005F23CF">
            <w:pPr>
              <w:spacing w:after="40" w:line="240" w:lineRule="auto"/>
              <w:rPr>
                <w:sz w:val="21"/>
              </w:rPr>
            </w:pPr>
            <w:r>
              <w:rPr>
                <w:sz w:val="21"/>
              </w:rPr>
              <w:t>K</w:t>
            </w:r>
          </w:p>
        </w:tc>
        <w:tc>
          <w:tcPr>
            <w:tcW w:w="1000" w:type="dxa"/>
          </w:tcPr>
          <w:p w14:paraId="59652FBE" w14:textId="19B6F360" w:rsidR="005F23CF" w:rsidRPr="005F23CF" w:rsidRDefault="005F23CF" w:rsidP="005F23CF">
            <w:pPr>
              <w:spacing w:after="40" w:line="240" w:lineRule="auto"/>
              <w:rPr>
                <w:sz w:val="21"/>
              </w:rPr>
            </w:pPr>
            <w:r>
              <w:rPr>
                <w:sz w:val="21"/>
              </w:rPr>
              <w:t>0.1000</w:t>
            </w:r>
          </w:p>
        </w:tc>
        <w:tc>
          <w:tcPr>
            <w:tcW w:w="900" w:type="dxa"/>
          </w:tcPr>
          <w:p w14:paraId="19E577EC" w14:textId="1AA35842" w:rsidR="005F23CF" w:rsidRPr="005F23CF" w:rsidRDefault="005F23CF" w:rsidP="005F23CF">
            <w:pPr>
              <w:spacing w:after="40" w:line="240" w:lineRule="auto"/>
              <w:rPr>
                <w:sz w:val="21"/>
              </w:rPr>
            </w:pPr>
            <w:r>
              <w:rPr>
                <w:sz w:val="21"/>
              </w:rPr>
              <w:t>pass</w:t>
            </w:r>
          </w:p>
        </w:tc>
      </w:tr>
      <w:tr w:rsidR="005F23CF" w:rsidRPr="005F23CF" w14:paraId="618BA1C3" w14:textId="77777777" w:rsidTr="005F23CF">
        <w:tblPrEx>
          <w:tblCellMar>
            <w:top w:w="0" w:type="dxa"/>
            <w:bottom w:w="0" w:type="dxa"/>
          </w:tblCellMar>
        </w:tblPrEx>
        <w:tc>
          <w:tcPr>
            <w:tcW w:w="1400" w:type="dxa"/>
          </w:tcPr>
          <w:p w14:paraId="2852600C" w14:textId="077DA02A" w:rsidR="005F23CF" w:rsidRPr="005F23CF" w:rsidRDefault="005F23CF" w:rsidP="005F23CF">
            <w:pPr>
              <w:spacing w:after="40" w:line="240" w:lineRule="auto"/>
              <w:rPr>
                <w:sz w:val="21"/>
              </w:rPr>
            </w:pPr>
            <w:r>
              <w:rPr>
                <w:sz w:val="21"/>
              </w:rPr>
              <w:t>Test 2 load step</w:t>
            </w:r>
          </w:p>
        </w:tc>
        <w:tc>
          <w:tcPr>
            <w:tcW w:w="3400" w:type="dxa"/>
          </w:tcPr>
          <w:p w14:paraId="7B3B61C8" w14:textId="797629F8" w:rsidR="005F23CF" w:rsidRPr="005F23CF" w:rsidRDefault="005F23CF" w:rsidP="005F23CF">
            <w:pPr>
              <w:spacing w:after="40" w:line="240" w:lineRule="auto"/>
              <w:rPr>
                <w:sz w:val="21"/>
              </w:rPr>
            </w:pPr>
            <w:r>
              <w:rPr>
                <w:sz w:val="21"/>
              </w:rPr>
              <w:t>top-oil temperature: RMSE (after 10 min)</w:t>
            </w:r>
          </w:p>
        </w:tc>
        <w:tc>
          <w:tcPr>
            <w:tcW w:w="1000" w:type="dxa"/>
          </w:tcPr>
          <w:p w14:paraId="3023230E" w14:textId="45351092" w:rsidR="005F23CF" w:rsidRPr="005F23CF" w:rsidRDefault="005F23CF" w:rsidP="005F23CF">
            <w:pPr>
              <w:spacing w:after="40" w:line="240" w:lineRule="auto"/>
              <w:rPr>
                <w:sz w:val="21"/>
              </w:rPr>
            </w:pPr>
            <w:r>
              <w:rPr>
                <w:sz w:val="21"/>
              </w:rPr>
              <w:t>0.0002</w:t>
            </w:r>
          </w:p>
        </w:tc>
        <w:tc>
          <w:tcPr>
            <w:tcW w:w="700" w:type="dxa"/>
          </w:tcPr>
          <w:p w14:paraId="4F048B0E" w14:textId="1FC98616" w:rsidR="005F23CF" w:rsidRPr="005F23CF" w:rsidRDefault="005F23CF" w:rsidP="005F23CF">
            <w:pPr>
              <w:spacing w:after="40" w:line="240" w:lineRule="auto"/>
              <w:rPr>
                <w:sz w:val="21"/>
              </w:rPr>
            </w:pPr>
            <w:r>
              <w:rPr>
                <w:sz w:val="21"/>
              </w:rPr>
              <w:t>K</w:t>
            </w:r>
          </w:p>
        </w:tc>
        <w:tc>
          <w:tcPr>
            <w:tcW w:w="1000" w:type="dxa"/>
          </w:tcPr>
          <w:p w14:paraId="7C57700C" w14:textId="1129B3B1" w:rsidR="005F23CF" w:rsidRPr="005F23CF" w:rsidRDefault="005F23CF" w:rsidP="005F23CF">
            <w:pPr>
              <w:spacing w:after="40" w:line="240" w:lineRule="auto"/>
              <w:rPr>
                <w:sz w:val="21"/>
              </w:rPr>
            </w:pPr>
            <w:r>
              <w:rPr>
                <w:sz w:val="21"/>
              </w:rPr>
              <w:t>-</w:t>
            </w:r>
          </w:p>
        </w:tc>
        <w:tc>
          <w:tcPr>
            <w:tcW w:w="900" w:type="dxa"/>
          </w:tcPr>
          <w:p w14:paraId="41728601" w14:textId="77777777" w:rsidR="005F23CF" w:rsidRPr="005F23CF" w:rsidRDefault="005F23CF" w:rsidP="005F23CF">
            <w:pPr>
              <w:spacing w:after="40" w:line="240" w:lineRule="auto"/>
              <w:rPr>
                <w:sz w:val="21"/>
              </w:rPr>
            </w:pPr>
          </w:p>
        </w:tc>
      </w:tr>
      <w:tr w:rsidR="005F23CF" w:rsidRPr="005F23CF" w14:paraId="36FD6270" w14:textId="77777777" w:rsidTr="005F23CF">
        <w:tblPrEx>
          <w:tblCellMar>
            <w:top w:w="0" w:type="dxa"/>
            <w:bottom w:w="0" w:type="dxa"/>
          </w:tblCellMar>
        </w:tblPrEx>
        <w:tc>
          <w:tcPr>
            <w:tcW w:w="1400" w:type="dxa"/>
          </w:tcPr>
          <w:p w14:paraId="44C9A808" w14:textId="07DF3B89" w:rsidR="005F23CF" w:rsidRPr="005F23CF" w:rsidRDefault="005F23CF" w:rsidP="005F23CF">
            <w:pPr>
              <w:spacing w:after="40" w:line="240" w:lineRule="auto"/>
              <w:rPr>
                <w:sz w:val="21"/>
              </w:rPr>
            </w:pPr>
            <w:r>
              <w:rPr>
                <w:sz w:val="21"/>
              </w:rPr>
              <w:t>Test 2 load step</w:t>
            </w:r>
          </w:p>
        </w:tc>
        <w:tc>
          <w:tcPr>
            <w:tcW w:w="3400" w:type="dxa"/>
          </w:tcPr>
          <w:p w14:paraId="07400DDB" w14:textId="19FBAD05" w:rsidR="005F23CF" w:rsidRPr="005F23CF" w:rsidRDefault="005F23CF" w:rsidP="005F23CF">
            <w:pPr>
              <w:spacing w:after="40" w:line="240" w:lineRule="auto"/>
              <w:rPr>
                <w:sz w:val="21"/>
              </w:rPr>
            </w:pPr>
            <w:r>
              <w:rPr>
                <w:sz w:val="21"/>
              </w:rPr>
              <w:t>hot-spot temperature: RMSE (after 10 min)</w:t>
            </w:r>
          </w:p>
        </w:tc>
        <w:tc>
          <w:tcPr>
            <w:tcW w:w="1000" w:type="dxa"/>
          </w:tcPr>
          <w:p w14:paraId="3F6040F5" w14:textId="67295FC5" w:rsidR="005F23CF" w:rsidRPr="005F23CF" w:rsidRDefault="005F23CF" w:rsidP="005F23CF">
            <w:pPr>
              <w:spacing w:after="40" w:line="240" w:lineRule="auto"/>
              <w:rPr>
                <w:sz w:val="21"/>
              </w:rPr>
            </w:pPr>
            <w:r>
              <w:rPr>
                <w:sz w:val="21"/>
              </w:rPr>
              <w:t>0.0013</w:t>
            </w:r>
          </w:p>
        </w:tc>
        <w:tc>
          <w:tcPr>
            <w:tcW w:w="700" w:type="dxa"/>
          </w:tcPr>
          <w:p w14:paraId="6AA8CBE5" w14:textId="394C094B" w:rsidR="005F23CF" w:rsidRPr="005F23CF" w:rsidRDefault="005F23CF" w:rsidP="005F23CF">
            <w:pPr>
              <w:spacing w:after="40" w:line="240" w:lineRule="auto"/>
              <w:rPr>
                <w:sz w:val="21"/>
              </w:rPr>
            </w:pPr>
            <w:r>
              <w:rPr>
                <w:sz w:val="21"/>
              </w:rPr>
              <w:t>K</w:t>
            </w:r>
          </w:p>
        </w:tc>
        <w:tc>
          <w:tcPr>
            <w:tcW w:w="1000" w:type="dxa"/>
          </w:tcPr>
          <w:p w14:paraId="68A308AD" w14:textId="350D5E55" w:rsidR="005F23CF" w:rsidRPr="005F23CF" w:rsidRDefault="005F23CF" w:rsidP="005F23CF">
            <w:pPr>
              <w:spacing w:after="40" w:line="240" w:lineRule="auto"/>
              <w:rPr>
                <w:sz w:val="21"/>
              </w:rPr>
            </w:pPr>
            <w:r>
              <w:rPr>
                <w:sz w:val="21"/>
              </w:rPr>
              <w:t>-</w:t>
            </w:r>
          </w:p>
        </w:tc>
        <w:tc>
          <w:tcPr>
            <w:tcW w:w="900" w:type="dxa"/>
          </w:tcPr>
          <w:p w14:paraId="5190B1AF" w14:textId="77777777" w:rsidR="005F23CF" w:rsidRPr="005F23CF" w:rsidRDefault="005F23CF" w:rsidP="005F23CF">
            <w:pPr>
              <w:spacing w:after="40" w:line="240" w:lineRule="auto"/>
              <w:rPr>
                <w:sz w:val="21"/>
              </w:rPr>
            </w:pPr>
          </w:p>
        </w:tc>
      </w:tr>
      <w:tr w:rsidR="005F23CF" w:rsidRPr="005F23CF" w14:paraId="27210907" w14:textId="77777777" w:rsidTr="005F23CF">
        <w:tblPrEx>
          <w:tblCellMar>
            <w:top w:w="0" w:type="dxa"/>
            <w:bottom w:w="0" w:type="dxa"/>
          </w:tblCellMar>
        </w:tblPrEx>
        <w:tc>
          <w:tcPr>
            <w:tcW w:w="1400" w:type="dxa"/>
          </w:tcPr>
          <w:p w14:paraId="31B630B0" w14:textId="5CE8C5C8" w:rsidR="005F23CF" w:rsidRPr="005F23CF" w:rsidRDefault="005F23CF" w:rsidP="005F23CF">
            <w:pPr>
              <w:spacing w:after="40" w:line="240" w:lineRule="auto"/>
              <w:rPr>
                <w:sz w:val="21"/>
              </w:rPr>
            </w:pPr>
            <w:r>
              <w:rPr>
                <w:sz w:val="21"/>
              </w:rPr>
              <w:t>Test 2 load step</w:t>
            </w:r>
          </w:p>
        </w:tc>
        <w:tc>
          <w:tcPr>
            <w:tcW w:w="3400" w:type="dxa"/>
          </w:tcPr>
          <w:p w14:paraId="3576AD26" w14:textId="68F880DD" w:rsidR="005F23CF" w:rsidRPr="005F23CF" w:rsidRDefault="005F23CF" w:rsidP="005F23CF">
            <w:pPr>
              <w:spacing w:after="40" w:line="240" w:lineRule="auto"/>
              <w:rPr>
                <w:sz w:val="21"/>
              </w:rPr>
            </w:pPr>
            <w:r>
              <w:rPr>
                <w:sz w:val="21"/>
              </w:rPr>
              <w:t>top-oil temperature: final value, model</w:t>
            </w:r>
          </w:p>
        </w:tc>
        <w:tc>
          <w:tcPr>
            <w:tcW w:w="1000" w:type="dxa"/>
          </w:tcPr>
          <w:p w14:paraId="24DD6326" w14:textId="20749E1D" w:rsidR="005F23CF" w:rsidRPr="005F23CF" w:rsidRDefault="005F23CF" w:rsidP="005F23CF">
            <w:pPr>
              <w:spacing w:after="40" w:line="240" w:lineRule="auto"/>
              <w:rPr>
                <w:sz w:val="21"/>
              </w:rPr>
            </w:pPr>
            <w:r>
              <w:rPr>
                <w:sz w:val="21"/>
              </w:rPr>
              <w:t>95.496</w:t>
            </w:r>
          </w:p>
        </w:tc>
        <w:tc>
          <w:tcPr>
            <w:tcW w:w="700" w:type="dxa"/>
          </w:tcPr>
          <w:p w14:paraId="5C316233" w14:textId="34E293BB" w:rsidR="005F23CF" w:rsidRPr="005F23CF" w:rsidRDefault="005F23CF" w:rsidP="005F23CF">
            <w:pPr>
              <w:spacing w:after="40" w:line="240" w:lineRule="auto"/>
              <w:rPr>
                <w:sz w:val="21"/>
              </w:rPr>
            </w:pPr>
            <w:r>
              <w:rPr>
                <w:sz w:val="21"/>
              </w:rPr>
              <w:t>degC</w:t>
            </w:r>
          </w:p>
        </w:tc>
        <w:tc>
          <w:tcPr>
            <w:tcW w:w="1000" w:type="dxa"/>
          </w:tcPr>
          <w:p w14:paraId="6D911D9C" w14:textId="734A3490" w:rsidR="005F23CF" w:rsidRPr="005F23CF" w:rsidRDefault="005F23CF" w:rsidP="005F23CF">
            <w:pPr>
              <w:spacing w:after="40" w:line="240" w:lineRule="auto"/>
              <w:rPr>
                <w:sz w:val="21"/>
              </w:rPr>
            </w:pPr>
            <w:r>
              <w:rPr>
                <w:sz w:val="21"/>
              </w:rPr>
              <w:t>-</w:t>
            </w:r>
          </w:p>
        </w:tc>
        <w:tc>
          <w:tcPr>
            <w:tcW w:w="900" w:type="dxa"/>
          </w:tcPr>
          <w:p w14:paraId="7329D6C4" w14:textId="77777777" w:rsidR="005F23CF" w:rsidRPr="005F23CF" w:rsidRDefault="005F23CF" w:rsidP="005F23CF">
            <w:pPr>
              <w:spacing w:after="40" w:line="240" w:lineRule="auto"/>
              <w:rPr>
                <w:sz w:val="21"/>
              </w:rPr>
            </w:pPr>
          </w:p>
        </w:tc>
      </w:tr>
      <w:tr w:rsidR="005F23CF" w:rsidRPr="005F23CF" w14:paraId="619A2C4D" w14:textId="77777777" w:rsidTr="005F23CF">
        <w:tblPrEx>
          <w:tblCellMar>
            <w:top w:w="0" w:type="dxa"/>
            <w:bottom w:w="0" w:type="dxa"/>
          </w:tblCellMar>
        </w:tblPrEx>
        <w:tc>
          <w:tcPr>
            <w:tcW w:w="1400" w:type="dxa"/>
          </w:tcPr>
          <w:p w14:paraId="396413B5" w14:textId="00CF6B08" w:rsidR="005F23CF" w:rsidRPr="005F23CF" w:rsidRDefault="005F23CF" w:rsidP="005F23CF">
            <w:pPr>
              <w:spacing w:after="40" w:line="240" w:lineRule="auto"/>
              <w:rPr>
                <w:sz w:val="21"/>
              </w:rPr>
            </w:pPr>
            <w:r>
              <w:rPr>
                <w:sz w:val="21"/>
              </w:rPr>
              <w:t>Test 2 load step</w:t>
            </w:r>
          </w:p>
        </w:tc>
        <w:tc>
          <w:tcPr>
            <w:tcW w:w="3400" w:type="dxa"/>
          </w:tcPr>
          <w:p w14:paraId="4F54C924" w14:textId="3049C8FB" w:rsidR="005F23CF" w:rsidRPr="005F23CF" w:rsidRDefault="005F23CF" w:rsidP="005F23CF">
            <w:pPr>
              <w:spacing w:after="40" w:line="240" w:lineRule="auto"/>
              <w:rPr>
                <w:sz w:val="21"/>
              </w:rPr>
            </w:pPr>
            <w:r>
              <w:rPr>
                <w:sz w:val="21"/>
              </w:rPr>
              <w:t>hot-spot temperature: final value, model</w:t>
            </w:r>
          </w:p>
        </w:tc>
        <w:tc>
          <w:tcPr>
            <w:tcW w:w="1000" w:type="dxa"/>
          </w:tcPr>
          <w:p w14:paraId="02B54160" w14:textId="19B00C12" w:rsidR="005F23CF" w:rsidRPr="005F23CF" w:rsidRDefault="005F23CF" w:rsidP="005F23CF">
            <w:pPr>
              <w:spacing w:after="40" w:line="240" w:lineRule="auto"/>
              <w:rPr>
                <w:sz w:val="21"/>
              </w:rPr>
            </w:pPr>
            <w:r>
              <w:rPr>
                <w:sz w:val="21"/>
              </w:rPr>
              <w:t>122.700</w:t>
            </w:r>
          </w:p>
        </w:tc>
        <w:tc>
          <w:tcPr>
            <w:tcW w:w="700" w:type="dxa"/>
          </w:tcPr>
          <w:p w14:paraId="7E99A470" w14:textId="11CBC713" w:rsidR="005F23CF" w:rsidRPr="005F23CF" w:rsidRDefault="005F23CF" w:rsidP="005F23CF">
            <w:pPr>
              <w:spacing w:after="40" w:line="240" w:lineRule="auto"/>
              <w:rPr>
                <w:sz w:val="21"/>
              </w:rPr>
            </w:pPr>
            <w:r>
              <w:rPr>
                <w:sz w:val="21"/>
              </w:rPr>
              <w:t>degC</w:t>
            </w:r>
          </w:p>
        </w:tc>
        <w:tc>
          <w:tcPr>
            <w:tcW w:w="1000" w:type="dxa"/>
          </w:tcPr>
          <w:p w14:paraId="67464F1A" w14:textId="51A0EC65" w:rsidR="005F23CF" w:rsidRPr="005F23CF" w:rsidRDefault="005F23CF" w:rsidP="005F23CF">
            <w:pPr>
              <w:spacing w:after="40" w:line="240" w:lineRule="auto"/>
              <w:rPr>
                <w:sz w:val="21"/>
              </w:rPr>
            </w:pPr>
            <w:r>
              <w:rPr>
                <w:sz w:val="21"/>
              </w:rPr>
              <w:t>-</w:t>
            </w:r>
          </w:p>
        </w:tc>
        <w:tc>
          <w:tcPr>
            <w:tcW w:w="900" w:type="dxa"/>
          </w:tcPr>
          <w:p w14:paraId="0F55974D" w14:textId="77777777" w:rsidR="005F23CF" w:rsidRPr="005F23CF" w:rsidRDefault="005F23CF" w:rsidP="005F23CF">
            <w:pPr>
              <w:spacing w:after="40" w:line="240" w:lineRule="auto"/>
              <w:rPr>
                <w:sz w:val="21"/>
              </w:rPr>
            </w:pPr>
          </w:p>
        </w:tc>
      </w:tr>
      <w:tr w:rsidR="005F23CF" w:rsidRPr="005F23CF" w14:paraId="4E1B5B34" w14:textId="77777777" w:rsidTr="005F23CF">
        <w:tblPrEx>
          <w:tblCellMar>
            <w:top w:w="0" w:type="dxa"/>
            <w:bottom w:w="0" w:type="dxa"/>
          </w:tblCellMar>
        </w:tblPrEx>
        <w:tc>
          <w:tcPr>
            <w:tcW w:w="1400" w:type="dxa"/>
          </w:tcPr>
          <w:p w14:paraId="72A2832D" w14:textId="2599C1A3" w:rsidR="005F23CF" w:rsidRPr="005F23CF" w:rsidRDefault="005F23CF" w:rsidP="005F23CF">
            <w:pPr>
              <w:spacing w:after="40" w:line="240" w:lineRule="auto"/>
              <w:rPr>
                <w:sz w:val="21"/>
              </w:rPr>
            </w:pPr>
            <w:r>
              <w:rPr>
                <w:sz w:val="21"/>
              </w:rPr>
              <w:lastRenderedPageBreak/>
              <w:t>Test 2 load step</w:t>
            </w:r>
          </w:p>
        </w:tc>
        <w:tc>
          <w:tcPr>
            <w:tcW w:w="3400" w:type="dxa"/>
          </w:tcPr>
          <w:p w14:paraId="5F8F4331" w14:textId="16A64B68" w:rsidR="005F23CF" w:rsidRPr="005F23CF" w:rsidRDefault="005F23CF" w:rsidP="005F23CF">
            <w:pPr>
              <w:spacing w:after="40" w:line="240" w:lineRule="auto"/>
              <w:rPr>
                <w:sz w:val="21"/>
              </w:rPr>
            </w:pPr>
            <w:r>
              <w:rPr>
                <w:sz w:val="21"/>
              </w:rPr>
              <w:t>hot-spot temperature: peak value, model</w:t>
            </w:r>
          </w:p>
        </w:tc>
        <w:tc>
          <w:tcPr>
            <w:tcW w:w="1000" w:type="dxa"/>
          </w:tcPr>
          <w:p w14:paraId="161193BB" w14:textId="04A7894F" w:rsidR="005F23CF" w:rsidRPr="005F23CF" w:rsidRDefault="005F23CF" w:rsidP="005F23CF">
            <w:pPr>
              <w:spacing w:after="40" w:line="240" w:lineRule="auto"/>
              <w:rPr>
                <w:sz w:val="21"/>
              </w:rPr>
            </w:pPr>
            <w:r>
              <w:rPr>
                <w:sz w:val="21"/>
              </w:rPr>
              <w:t>122.700</w:t>
            </w:r>
          </w:p>
        </w:tc>
        <w:tc>
          <w:tcPr>
            <w:tcW w:w="700" w:type="dxa"/>
          </w:tcPr>
          <w:p w14:paraId="3B5D3A1C" w14:textId="2A4B5BD7" w:rsidR="005F23CF" w:rsidRPr="005F23CF" w:rsidRDefault="005F23CF" w:rsidP="005F23CF">
            <w:pPr>
              <w:spacing w:after="40" w:line="240" w:lineRule="auto"/>
              <w:rPr>
                <w:sz w:val="21"/>
              </w:rPr>
            </w:pPr>
            <w:r>
              <w:rPr>
                <w:sz w:val="21"/>
              </w:rPr>
              <w:t>degC</w:t>
            </w:r>
          </w:p>
        </w:tc>
        <w:tc>
          <w:tcPr>
            <w:tcW w:w="1000" w:type="dxa"/>
          </w:tcPr>
          <w:p w14:paraId="028B2176" w14:textId="280F0D2A" w:rsidR="005F23CF" w:rsidRPr="005F23CF" w:rsidRDefault="005F23CF" w:rsidP="005F23CF">
            <w:pPr>
              <w:spacing w:after="40" w:line="240" w:lineRule="auto"/>
              <w:rPr>
                <w:sz w:val="21"/>
              </w:rPr>
            </w:pPr>
            <w:r>
              <w:rPr>
                <w:sz w:val="21"/>
              </w:rPr>
              <w:t>-</w:t>
            </w:r>
          </w:p>
        </w:tc>
        <w:tc>
          <w:tcPr>
            <w:tcW w:w="900" w:type="dxa"/>
          </w:tcPr>
          <w:p w14:paraId="2E8F64D0" w14:textId="77777777" w:rsidR="005F23CF" w:rsidRPr="005F23CF" w:rsidRDefault="005F23CF" w:rsidP="005F23CF">
            <w:pPr>
              <w:spacing w:after="40" w:line="240" w:lineRule="auto"/>
              <w:rPr>
                <w:sz w:val="21"/>
              </w:rPr>
            </w:pPr>
          </w:p>
        </w:tc>
      </w:tr>
      <w:tr w:rsidR="005F23CF" w:rsidRPr="005F23CF" w14:paraId="0BEC4D19" w14:textId="77777777" w:rsidTr="005F23CF">
        <w:tblPrEx>
          <w:tblCellMar>
            <w:top w:w="0" w:type="dxa"/>
            <w:bottom w:w="0" w:type="dxa"/>
          </w:tblCellMar>
        </w:tblPrEx>
        <w:tc>
          <w:tcPr>
            <w:tcW w:w="1400" w:type="dxa"/>
          </w:tcPr>
          <w:p w14:paraId="0A86A9FE" w14:textId="6478D7BA" w:rsidR="005F23CF" w:rsidRPr="005F23CF" w:rsidRDefault="005F23CF" w:rsidP="005F23CF">
            <w:pPr>
              <w:spacing w:after="40" w:line="240" w:lineRule="auto"/>
              <w:rPr>
                <w:sz w:val="21"/>
              </w:rPr>
            </w:pPr>
            <w:r>
              <w:rPr>
                <w:sz w:val="21"/>
              </w:rPr>
              <w:t>Test 2 load step</w:t>
            </w:r>
          </w:p>
        </w:tc>
        <w:tc>
          <w:tcPr>
            <w:tcW w:w="3400" w:type="dxa"/>
          </w:tcPr>
          <w:p w14:paraId="6B342F6A" w14:textId="0AF8E1C0" w:rsidR="005F23CF" w:rsidRPr="005F23CF" w:rsidRDefault="005F23CF" w:rsidP="005F23CF">
            <w:pPr>
              <w:spacing w:after="40" w:line="240" w:lineRule="auto"/>
              <w:rPr>
                <w:sz w:val="21"/>
              </w:rPr>
            </w:pPr>
            <w:r>
              <w:rPr>
                <w:sz w:val="21"/>
              </w:rPr>
              <w:t>ageing rate V: largest relative difference</w:t>
            </w:r>
          </w:p>
        </w:tc>
        <w:tc>
          <w:tcPr>
            <w:tcW w:w="1000" w:type="dxa"/>
          </w:tcPr>
          <w:p w14:paraId="4C0BF3E9" w14:textId="08F93ACD" w:rsidR="005F23CF" w:rsidRPr="005F23CF" w:rsidRDefault="005F23CF" w:rsidP="005F23CF">
            <w:pPr>
              <w:spacing w:after="40" w:line="240" w:lineRule="auto"/>
              <w:rPr>
                <w:sz w:val="21"/>
              </w:rPr>
            </w:pPr>
            <w:r>
              <w:rPr>
                <w:sz w:val="21"/>
              </w:rPr>
              <w:t>0.0018</w:t>
            </w:r>
          </w:p>
        </w:tc>
        <w:tc>
          <w:tcPr>
            <w:tcW w:w="700" w:type="dxa"/>
          </w:tcPr>
          <w:p w14:paraId="01991BF9" w14:textId="5C5178DA" w:rsidR="005F23CF" w:rsidRPr="005F23CF" w:rsidRDefault="005F23CF" w:rsidP="005F23CF">
            <w:pPr>
              <w:spacing w:after="40" w:line="240" w:lineRule="auto"/>
              <w:rPr>
                <w:sz w:val="21"/>
              </w:rPr>
            </w:pPr>
            <w:r>
              <w:rPr>
                <w:sz w:val="21"/>
              </w:rPr>
              <w:t>-</w:t>
            </w:r>
          </w:p>
        </w:tc>
        <w:tc>
          <w:tcPr>
            <w:tcW w:w="1000" w:type="dxa"/>
          </w:tcPr>
          <w:p w14:paraId="69D2C944" w14:textId="3C962DBE" w:rsidR="005F23CF" w:rsidRPr="005F23CF" w:rsidRDefault="005F23CF" w:rsidP="005F23CF">
            <w:pPr>
              <w:spacing w:after="40" w:line="240" w:lineRule="auto"/>
              <w:rPr>
                <w:sz w:val="21"/>
              </w:rPr>
            </w:pPr>
            <w:r>
              <w:rPr>
                <w:sz w:val="21"/>
              </w:rPr>
              <w:t>0.0116</w:t>
            </w:r>
          </w:p>
        </w:tc>
        <w:tc>
          <w:tcPr>
            <w:tcW w:w="900" w:type="dxa"/>
          </w:tcPr>
          <w:p w14:paraId="56801D2E" w14:textId="6865B719" w:rsidR="005F23CF" w:rsidRPr="005F23CF" w:rsidRDefault="005F23CF" w:rsidP="005F23CF">
            <w:pPr>
              <w:spacing w:after="40" w:line="240" w:lineRule="auto"/>
              <w:rPr>
                <w:sz w:val="21"/>
              </w:rPr>
            </w:pPr>
            <w:r>
              <w:rPr>
                <w:sz w:val="21"/>
              </w:rPr>
              <w:t>pass</w:t>
            </w:r>
          </w:p>
        </w:tc>
      </w:tr>
      <w:tr w:rsidR="005F23CF" w:rsidRPr="005F23CF" w14:paraId="4C6E8B48" w14:textId="77777777" w:rsidTr="005F23CF">
        <w:tblPrEx>
          <w:tblCellMar>
            <w:top w:w="0" w:type="dxa"/>
            <w:bottom w:w="0" w:type="dxa"/>
          </w:tblCellMar>
        </w:tblPrEx>
        <w:tc>
          <w:tcPr>
            <w:tcW w:w="1400" w:type="dxa"/>
          </w:tcPr>
          <w:p w14:paraId="03567454" w14:textId="212E3B8F" w:rsidR="005F23CF" w:rsidRPr="005F23CF" w:rsidRDefault="005F23CF" w:rsidP="005F23CF">
            <w:pPr>
              <w:spacing w:after="40" w:line="240" w:lineRule="auto"/>
              <w:rPr>
                <w:sz w:val="21"/>
              </w:rPr>
            </w:pPr>
            <w:r>
              <w:rPr>
                <w:sz w:val="21"/>
              </w:rPr>
              <w:t>Test 2 load step</w:t>
            </w:r>
          </w:p>
        </w:tc>
        <w:tc>
          <w:tcPr>
            <w:tcW w:w="3400" w:type="dxa"/>
          </w:tcPr>
          <w:p w14:paraId="26B96F7E" w14:textId="05AFB1FF" w:rsidR="005F23CF" w:rsidRPr="005F23CF" w:rsidRDefault="005F23CF" w:rsidP="005F23CF">
            <w:pPr>
              <w:spacing w:after="40" w:line="240" w:lineRule="auto"/>
              <w:rPr>
                <w:sz w:val="21"/>
              </w:rPr>
            </w:pPr>
            <w:r>
              <w:rPr>
                <w:sz w:val="21"/>
              </w:rPr>
              <w:t>top-oil temperature: legacy measure (information)</w:t>
            </w:r>
          </w:p>
        </w:tc>
        <w:tc>
          <w:tcPr>
            <w:tcW w:w="1000" w:type="dxa"/>
          </w:tcPr>
          <w:p w14:paraId="32F6F85C" w14:textId="404C3D55" w:rsidR="005F23CF" w:rsidRPr="005F23CF" w:rsidRDefault="005F23CF" w:rsidP="005F23CF">
            <w:pPr>
              <w:spacing w:after="40" w:line="240" w:lineRule="auto"/>
              <w:rPr>
                <w:sz w:val="21"/>
              </w:rPr>
            </w:pPr>
            <w:r>
              <w:rPr>
                <w:sz w:val="21"/>
              </w:rPr>
              <w:t>0.0020</w:t>
            </w:r>
          </w:p>
        </w:tc>
        <w:tc>
          <w:tcPr>
            <w:tcW w:w="700" w:type="dxa"/>
          </w:tcPr>
          <w:p w14:paraId="47A2B51E" w14:textId="47D9BA79" w:rsidR="005F23CF" w:rsidRPr="005F23CF" w:rsidRDefault="005F23CF" w:rsidP="005F23CF">
            <w:pPr>
              <w:spacing w:after="40" w:line="240" w:lineRule="auto"/>
              <w:rPr>
                <w:sz w:val="21"/>
              </w:rPr>
            </w:pPr>
            <w:r>
              <w:rPr>
                <w:sz w:val="21"/>
              </w:rPr>
              <w:t>K</w:t>
            </w:r>
          </w:p>
        </w:tc>
        <w:tc>
          <w:tcPr>
            <w:tcW w:w="1000" w:type="dxa"/>
          </w:tcPr>
          <w:p w14:paraId="480B159E" w14:textId="06D39092" w:rsidR="005F23CF" w:rsidRPr="005F23CF" w:rsidRDefault="005F23CF" w:rsidP="005F23CF">
            <w:pPr>
              <w:spacing w:after="40" w:line="240" w:lineRule="auto"/>
              <w:rPr>
                <w:sz w:val="21"/>
              </w:rPr>
            </w:pPr>
            <w:r>
              <w:rPr>
                <w:sz w:val="21"/>
              </w:rPr>
              <w:t>-</w:t>
            </w:r>
          </w:p>
        </w:tc>
        <w:tc>
          <w:tcPr>
            <w:tcW w:w="900" w:type="dxa"/>
          </w:tcPr>
          <w:p w14:paraId="6C492071" w14:textId="77777777" w:rsidR="005F23CF" w:rsidRPr="005F23CF" w:rsidRDefault="005F23CF" w:rsidP="005F23CF">
            <w:pPr>
              <w:spacing w:after="40" w:line="240" w:lineRule="auto"/>
              <w:rPr>
                <w:sz w:val="21"/>
              </w:rPr>
            </w:pPr>
          </w:p>
        </w:tc>
      </w:tr>
      <w:tr w:rsidR="005F23CF" w:rsidRPr="005F23CF" w14:paraId="34597C56" w14:textId="77777777" w:rsidTr="005F23CF">
        <w:tblPrEx>
          <w:tblCellMar>
            <w:top w:w="0" w:type="dxa"/>
            <w:bottom w:w="0" w:type="dxa"/>
          </w:tblCellMar>
        </w:tblPrEx>
        <w:tc>
          <w:tcPr>
            <w:tcW w:w="1400" w:type="dxa"/>
          </w:tcPr>
          <w:p w14:paraId="47E2294A" w14:textId="7D5DF7FE" w:rsidR="005F23CF" w:rsidRPr="005F23CF" w:rsidRDefault="005F23CF" w:rsidP="005F23CF">
            <w:pPr>
              <w:spacing w:after="40" w:line="240" w:lineRule="auto"/>
              <w:rPr>
                <w:sz w:val="21"/>
              </w:rPr>
            </w:pPr>
            <w:r>
              <w:rPr>
                <w:sz w:val="21"/>
              </w:rPr>
              <w:t>Test 2 load step</w:t>
            </w:r>
          </w:p>
        </w:tc>
        <w:tc>
          <w:tcPr>
            <w:tcW w:w="3400" w:type="dxa"/>
          </w:tcPr>
          <w:p w14:paraId="4A56D772" w14:textId="18FFCC01" w:rsidR="005F23CF" w:rsidRPr="005F23CF" w:rsidRDefault="005F23CF" w:rsidP="005F23CF">
            <w:pPr>
              <w:spacing w:after="40" w:line="240" w:lineRule="auto"/>
              <w:rPr>
                <w:sz w:val="21"/>
              </w:rPr>
            </w:pPr>
            <w:r>
              <w:rPr>
                <w:sz w:val="21"/>
              </w:rPr>
              <w:t>hot-spot temperature: legacy measure (information)</w:t>
            </w:r>
          </w:p>
        </w:tc>
        <w:tc>
          <w:tcPr>
            <w:tcW w:w="1000" w:type="dxa"/>
          </w:tcPr>
          <w:p w14:paraId="009408E9" w14:textId="2841F83D" w:rsidR="005F23CF" w:rsidRPr="005F23CF" w:rsidRDefault="005F23CF" w:rsidP="005F23CF">
            <w:pPr>
              <w:spacing w:after="40" w:line="240" w:lineRule="auto"/>
              <w:rPr>
                <w:sz w:val="21"/>
              </w:rPr>
            </w:pPr>
            <w:r>
              <w:rPr>
                <w:sz w:val="21"/>
              </w:rPr>
              <w:t>0.0286</w:t>
            </w:r>
          </w:p>
        </w:tc>
        <w:tc>
          <w:tcPr>
            <w:tcW w:w="700" w:type="dxa"/>
          </w:tcPr>
          <w:p w14:paraId="4A26739D" w14:textId="05DD06A5" w:rsidR="005F23CF" w:rsidRPr="005F23CF" w:rsidRDefault="005F23CF" w:rsidP="005F23CF">
            <w:pPr>
              <w:spacing w:after="40" w:line="240" w:lineRule="auto"/>
              <w:rPr>
                <w:sz w:val="21"/>
              </w:rPr>
            </w:pPr>
            <w:r>
              <w:rPr>
                <w:sz w:val="21"/>
              </w:rPr>
              <w:t>K</w:t>
            </w:r>
          </w:p>
        </w:tc>
        <w:tc>
          <w:tcPr>
            <w:tcW w:w="1000" w:type="dxa"/>
          </w:tcPr>
          <w:p w14:paraId="402E24E1" w14:textId="0B548A30" w:rsidR="005F23CF" w:rsidRPr="005F23CF" w:rsidRDefault="005F23CF" w:rsidP="005F23CF">
            <w:pPr>
              <w:spacing w:after="40" w:line="240" w:lineRule="auto"/>
              <w:rPr>
                <w:sz w:val="21"/>
              </w:rPr>
            </w:pPr>
            <w:r>
              <w:rPr>
                <w:sz w:val="21"/>
              </w:rPr>
              <w:t>-</w:t>
            </w:r>
          </w:p>
        </w:tc>
        <w:tc>
          <w:tcPr>
            <w:tcW w:w="900" w:type="dxa"/>
          </w:tcPr>
          <w:p w14:paraId="45499EAF" w14:textId="77777777" w:rsidR="005F23CF" w:rsidRPr="005F23CF" w:rsidRDefault="005F23CF" w:rsidP="005F23CF">
            <w:pPr>
              <w:spacing w:after="40" w:line="240" w:lineRule="auto"/>
              <w:rPr>
                <w:sz w:val="21"/>
              </w:rPr>
            </w:pPr>
          </w:p>
        </w:tc>
      </w:tr>
      <w:tr w:rsidR="005F23CF" w:rsidRPr="005F23CF" w14:paraId="636E814E" w14:textId="77777777" w:rsidTr="005F23CF">
        <w:tblPrEx>
          <w:tblCellMar>
            <w:top w:w="0" w:type="dxa"/>
            <w:bottom w:w="0" w:type="dxa"/>
          </w:tblCellMar>
        </w:tblPrEx>
        <w:tc>
          <w:tcPr>
            <w:tcW w:w="1400" w:type="dxa"/>
          </w:tcPr>
          <w:p w14:paraId="6803C422" w14:textId="4546074A" w:rsidR="005F23CF" w:rsidRPr="005F23CF" w:rsidRDefault="005F23CF" w:rsidP="005F23CF">
            <w:pPr>
              <w:spacing w:after="40" w:line="240" w:lineRule="auto"/>
              <w:rPr>
                <w:sz w:val="21"/>
              </w:rPr>
            </w:pPr>
            <w:r>
              <w:rPr>
                <w:sz w:val="21"/>
              </w:rPr>
              <w:t>Test 2 load step</w:t>
            </w:r>
          </w:p>
        </w:tc>
        <w:tc>
          <w:tcPr>
            <w:tcW w:w="3400" w:type="dxa"/>
          </w:tcPr>
          <w:p w14:paraId="738844D5" w14:textId="2A927009" w:rsidR="005F23CF" w:rsidRPr="005F23CF" w:rsidRDefault="005F23CF" w:rsidP="005F23CF">
            <w:pPr>
              <w:spacing w:after="40" w:line="240" w:lineRule="auto"/>
              <w:rPr>
                <w:sz w:val="21"/>
              </w:rPr>
            </w:pPr>
            <w:r>
              <w:rPr>
                <w:sz w:val="21"/>
              </w:rPr>
              <w:t>top-oil temperature: interpolation error of the logged grid (information)</w:t>
            </w:r>
          </w:p>
        </w:tc>
        <w:tc>
          <w:tcPr>
            <w:tcW w:w="1000" w:type="dxa"/>
          </w:tcPr>
          <w:p w14:paraId="4DC5A294" w14:textId="4EE0CE0E" w:rsidR="005F23CF" w:rsidRPr="005F23CF" w:rsidRDefault="005F23CF" w:rsidP="005F23CF">
            <w:pPr>
              <w:spacing w:after="40" w:line="240" w:lineRule="auto"/>
              <w:rPr>
                <w:sz w:val="21"/>
              </w:rPr>
            </w:pPr>
            <w:r>
              <w:rPr>
                <w:sz w:val="21"/>
              </w:rPr>
              <w:t>0.0008</w:t>
            </w:r>
          </w:p>
        </w:tc>
        <w:tc>
          <w:tcPr>
            <w:tcW w:w="700" w:type="dxa"/>
          </w:tcPr>
          <w:p w14:paraId="31FAE3B4" w14:textId="214DBF30" w:rsidR="005F23CF" w:rsidRPr="005F23CF" w:rsidRDefault="005F23CF" w:rsidP="005F23CF">
            <w:pPr>
              <w:spacing w:after="40" w:line="240" w:lineRule="auto"/>
              <w:rPr>
                <w:sz w:val="21"/>
              </w:rPr>
            </w:pPr>
            <w:r>
              <w:rPr>
                <w:sz w:val="21"/>
              </w:rPr>
              <w:t>K</w:t>
            </w:r>
          </w:p>
        </w:tc>
        <w:tc>
          <w:tcPr>
            <w:tcW w:w="1000" w:type="dxa"/>
          </w:tcPr>
          <w:p w14:paraId="00FE455D" w14:textId="3EAC4E95" w:rsidR="005F23CF" w:rsidRPr="005F23CF" w:rsidRDefault="005F23CF" w:rsidP="005F23CF">
            <w:pPr>
              <w:spacing w:after="40" w:line="240" w:lineRule="auto"/>
              <w:rPr>
                <w:sz w:val="21"/>
              </w:rPr>
            </w:pPr>
            <w:r>
              <w:rPr>
                <w:sz w:val="21"/>
              </w:rPr>
              <w:t>-</w:t>
            </w:r>
          </w:p>
        </w:tc>
        <w:tc>
          <w:tcPr>
            <w:tcW w:w="900" w:type="dxa"/>
          </w:tcPr>
          <w:p w14:paraId="35B7B383" w14:textId="77777777" w:rsidR="005F23CF" w:rsidRPr="005F23CF" w:rsidRDefault="005F23CF" w:rsidP="005F23CF">
            <w:pPr>
              <w:spacing w:after="40" w:line="240" w:lineRule="auto"/>
              <w:rPr>
                <w:sz w:val="21"/>
              </w:rPr>
            </w:pPr>
          </w:p>
        </w:tc>
      </w:tr>
      <w:tr w:rsidR="005F23CF" w:rsidRPr="005F23CF" w14:paraId="0F9B9284" w14:textId="77777777" w:rsidTr="005F23CF">
        <w:tblPrEx>
          <w:tblCellMar>
            <w:top w:w="0" w:type="dxa"/>
            <w:bottom w:w="0" w:type="dxa"/>
          </w:tblCellMar>
        </w:tblPrEx>
        <w:tc>
          <w:tcPr>
            <w:tcW w:w="1400" w:type="dxa"/>
          </w:tcPr>
          <w:p w14:paraId="2163750A" w14:textId="734F822B" w:rsidR="005F23CF" w:rsidRPr="005F23CF" w:rsidRDefault="005F23CF" w:rsidP="005F23CF">
            <w:pPr>
              <w:spacing w:after="40" w:line="240" w:lineRule="auto"/>
              <w:rPr>
                <w:sz w:val="21"/>
              </w:rPr>
            </w:pPr>
            <w:r>
              <w:rPr>
                <w:sz w:val="21"/>
              </w:rPr>
              <w:t>Test 2 load step</w:t>
            </w:r>
          </w:p>
        </w:tc>
        <w:tc>
          <w:tcPr>
            <w:tcW w:w="3400" w:type="dxa"/>
          </w:tcPr>
          <w:p w14:paraId="7F8DC317" w14:textId="4C4195DE" w:rsidR="005F23CF" w:rsidRPr="005F23CF" w:rsidRDefault="005F23CF" w:rsidP="005F23CF">
            <w:pPr>
              <w:spacing w:after="40" w:line="240" w:lineRule="auto"/>
              <w:rPr>
                <w:sz w:val="21"/>
              </w:rPr>
            </w:pPr>
            <w:r>
              <w:rPr>
                <w:sz w:val="21"/>
              </w:rPr>
              <w:t>hot-spot temperature: interpolation error of the logged grid (information)</w:t>
            </w:r>
          </w:p>
        </w:tc>
        <w:tc>
          <w:tcPr>
            <w:tcW w:w="1000" w:type="dxa"/>
          </w:tcPr>
          <w:p w14:paraId="7C824DFA" w14:textId="0B1F555F" w:rsidR="005F23CF" w:rsidRPr="005F23CF" w:rsidRDefault="005F23CF" w:rsidP="005F23CF">
            <w:pPr>
              <w:spacing w:after="40" w:line="240" w:lineRule="auto"/>
              <w:rPr>
                <w:sz w:val="21"/>
              </w:rPr>
            </w:pPr>
            <w:r>
              <w:rPr>
                <w:sz w:val="21"/>
              </w:rPr>
              <w:t>0.0144</w:t>
            </w:r>
          </w:p>
        </w:tc>
        <w:tc>
          <w:tcPr>
            <w:tcW w:w="700" w:type="dxa"/>
          </w:tcPr>
          <w:p w14:paraId="2DF65D24" w14:textId="4C1ACA52" w:rsidR="005F23CF" w:rsidRPr="005F23CF" w:rsidRDefault="005F23CF" w:rsidP="005F23CF">
            <w:pPr>
              <w:spacing w:after="40" w:line="240" w:lineRule="auto"/>
              <w:rPr>
                <w:sz w:val="21"/>
              </w:rPr>
            </w:pPr>
            <w:r>
              <w:rPr>
                <w:sz w:val="21"/>
              </w:rPr>
              <w:t>K</w:t>
            </w:r>
          </w:p>
        </w:tc>
        <w:tc>
          <w:tcPr>
            <w:tcW w:w="1000" w:type="dxa"/>
          </w:tcPr>
          <w:p w14:paraId="5F600884" w14:textId="3AD07718" w:rsidR="005F23CF" w:rsidRPr="005F23CF" w:rsidRDefault="005F23CF" w:rsidP="005F23CF">
            <w:pPr>
              <w:spacing w:after="40" w:line="240" w:lineRule="auto"/>
              <w:rPr>
                <w:sz w:val="21"/>
              </w:rPr>
            </w:pPr>
            <w:r>
              <w:rPr>
                <w:sz w:val="21"/>
              </w:rPr>
              <w:t>-</w:t>
            </w:r>
          </w:p>
        </w:tc>
        <w:tc>
          <w:tcPr>
            <w:tcW w:w="900" w:type="dxa"/>
          </w:tcPr>
          <w:p w14:paraId="02339303" w14:textId="77777777" w:rsidR="005F23CF" w:rsidRPr="005F23CF" w:rsidRDefault="005F23CF" w:rsidP="005F23CF">
            <w:pPr>
              <w:spacing w:after="40" w:line="240" w:lineRule="auto"/>
              <w:rPr>
                <w:sz w:val="21"/>
              </w:rPr>
            </w:pPr>
          </w:p>
        </w:tc>
      </w:tr>
      <w:tr w:rsidR="005F23CF" w:rsidRPr="005F23CF" w14:paraId="5401D2CC" w14:textId="77777777" w:rsidTr="005F23CF">
        <w:tblPrEx>
          <w:tblCellMar>
            <w:top w:w="0" w:type="dxa"/>
            <w:bottom w:w="0" w:type="dxa"/>
          </w:tblCellMar>
        </w:tblPrEx>
        <w:tc>
          <w:tcPr>
            <w:tcW w:w="1400" w:type="dxa"/>
          </w:tcPr>
          <w:p w14:paraId="5E507CD0" w14:textId="6A759C3F" w:rsidR="005F23CF" w:rsidRPr="005F23CF" w:rsidRDefault="005F23CF" w:rsidP="005F23CF">
            <w:pPr>
              <w:spacing w:after="40" w:line="240" w:lineRule="auto"/>
              <w:rPr>
                <w:sz w:val="21"/>
              </w:rPr>
            </w:pPr>
            <w:r>
              <w:rPr>
                <w:sz w:val="21"/>
              </w:rPr>
              <w:t>Test 1 rated load</w:t>
            </w:r>
          </w:p>
        </w:tc>
        <w:tc>
          <w:tcPr>
            <w:tcW w:w="3400" w:type="dxa"/>
          </w:tcPr>
          <w:p w14:paraId="50D12482" w14:textId="3CF8167F" w:rsidR="005F23CF" w:rsidRPr="005F23CF" w:rsidRDefault="005F23CF" w:rsidP="005F23CF">
            <w:pPr>
              <w:spacing w:after="40" w:line="240" w:lineRule="auto"/>
              <w:rPr>
                <w:sz w:val="21"/>
              </w:rPr>
            </w:pPr>
            <w:r>
              <w:rPr>
                <w:sz w:val="21"/>
              </w:rPr>
              <w:t>top-oil temperature: e_max against closed form B</w:t>
            </w:r>
          </w:p>
        </w:tc>
        <w:tc>
          <w:tcPr>
            <w:tcW w:w="1000" w:type="dxa"/>
          </w:tcPr>
          <w:p w14:paraId="02726D1E" w14:textId="1483D869" w:rsidR="005F23CF" w:rsidRPr="005F23CF" w:rsidRDefault="005F23CF" w:rsidP="005F23CF">
            <w:pPr>
              <w:spacing w:after="40" w:line="240" w:lineRule="auto"/>
              <w:rPr>
                <w:sz w:val="21"/>
              </w:rPr>
            </w:pPr>
            <w:r>
              <w:rPr>
                <w:sz w:val="21"/>
              </w:rPr>
              <w:t>0.0014</w:t>
            </w:r>
          </w:p>
        </w:tc>
        <w:tc>
          <w:tcPr>
            <w:tcW w:w="700" w:type="dxa"/>
          </w:tcPr>
          <w:p w14:paraId="7AD0BBDC" w14:textId="2111F88E" w:rsidR="005F23CF" w:rsidRPr="005F23CF" w:rsidRDefault="005F23CF" w:rsidP="005F23CF">
            <w:pPr>
              <w:spacing w:after="40" w:line="240" w:lineRule="auto"/>
              <w:rPr>
                <w:sz w:val="21"/>
              </w:rPr>
            </w:pPr>
            <w:r>
              <w:rPr>
                <w:sz w:val="21"/>
              </w:rPr>
              <w:t>K</w:t>
            </w:r>
          </w:p>
        </w:tc>
        <w:tc>
          <w:tcPr>
            <w:tcW w:w="1000" w:type="dxa"/>
          </w:tcPr>
          <w:p w14:paraId="34C3EE52" w14:textId="49793335" w:rsidR="005F23CF" w:rsidRPr="005F23CF" w:rsidRDefault="005F23CF" w:rsidP="005F23CF">
            <w:pPr>
              <w:spacing w:after="40" w:line="240" w:lineRule="auto"/>
              <w:rPr>
                <w:sz w:val="21"/>
              </w:rPr>
            </w:pPr>
            <w:r>
              <w:rPr>
                <w:sz w:val="21"/>
              </w:rPr>
              <w:t>0.1000</w:t>
            </w:r>
          </w:p>
        </w:tc>
        <w:tc>
          <w:tcPr>
            <w:tcW w:w="900" w:type="dxa"/>
          </w:tcPr>
          <w:p w14:paraId="5B9A92E2" w14:textId="49AE4701" w:rsidR="005F23CF" w:rsidRPr="005F23CF" w:rsidRDefault="005F23CF" w:rsidP="005F23CF">
            <w:pPr>
              <w:spacing w:after="40" w:line="240" w:lineRule="auto"/>
              <w:rPr>
                <w:sz w:val="21"/>
              </w:rPr>
            </w:pPr>
            <w:r>
              <w:rPr>
                <w:sz w:val="21"/>
              </w:rPr>
              <w:t>pass</w:t>
            </w:r>
          </w:p>
        </w:tc>
      </w:tr>
      <w:tr w:rsidR="005F23CF" w:rsidRPr="005F23CF" w14:paraId="5681C113" w14:textId="77777777" w:rsidTr="005F23CF">
        <w:tblPrEx>
          <w:tblCellMar>
            <w:top w:w="0" w:type="dxa"/>
            <w:bottom w:w="0" w:type="dxa"/>
          </w:tblCellMar>
        </w:tblPrEx>
        <w:tc>
          <w:tcPr>
            <w:tcW w:w="1400" w:type="dxa"/>
          </w:tcPr>
          <w:p w14:paraId="6500CF1F" w14:textId="3DE6C788" w:rsidR="005F23CF" w:rsidRPr="005F23CF" w:rsidRDefault="005F23CF" w:rsidP="005F23CF">
            <w:pPr>
              <w:spacing w:after="40" w:line="240" w:lineRule="auto"/>
              <w:rPr>
                <w:sz w:val="21"/>
              </w:rPr>
            </w:pPr>
            <w:r>
              <w:rPr>
                <w:sz w:val="21"/>
              </w:rPr>
              <w:t>Test 1 rated load</w:t>
            </w:r>
          </w:p>
        </w:tc>
        <w:tc>
          <w:tcPr>
            <w:tcW w:w="3400" w:type="dxa"/>
          </w:tcPr>
          <w:p w14:paraId="6B16D17E" w14:textId="598181E6" w:rsidR="005F23CF" w:rsidRPr="005F23CF" w:rsidRDefault="005F23CF" w:rsidP="005F23CF">
            <w:pPr>
              <w:spacing w:after="40" w:line="240" w:lineRule="auto"/>
              <w:rPr>
                <w:sz w:val="21"/>
              </w:rPr>
            </w:pPr>
            <w:r>
              <w:rPr>
                <w:sz w:val="21"/>
              </w:rPr>
              <w:t>hot-spot temperature: e_max against closed form B</w:t>
            </w:r>
          </w:p>
        </w:tc>
        <w:tc>
          <w:tcPr>
            <w:tcW w:w="1000" w:type="dxa"/>
          </w:tcPr>
          <w:p w14:paraId="656FCAED" w14:textId="5861380F" w:rsidR="005F23CF" w:rsidRPr="005F23CF" w:rsidRDefault="005F23CF" w:rsidP="005F23CF">
            <w:pPr>
              <w:spacing w:after="40" w:line="240" w:lineRule="auto"/>
              <w:rPr>
                <w:sz w:val="21"/>
              </w:rPr>
            </w:pPr>
            <w:r>
              <w:rPr>
                <w:sz w:val="21"/>
              </w:rPr>
              <w:t>0.0129</w:t>
            </w:r>
          </w:p>
        </w:tc>
        <w:tc>
          <w:tcPr>
            <w:tcW w:w="700" w:type="dxa"/>
          </w:tcPr>
          <w:p w14:paraId="0CC8E58E" w14:textId="24B079AF" w:rsidR="005F23CF" w:rsidRPr="005F23CF" w:rsidRDefault="005F23CF" w:rsidP="005F23CF">
            <w:pPr>
              <w:spacing w:after="40" w:line="240" w:lineRule="auto"/>
              <w:rPr>
                <w:sz w:val="21"/>
              </w:rPr>
            </w:pPr>
            <w:r>
              <w:rPr>
                <w:sz w:val="21"/>
              </w:rPr>
              <w:t>K</w:t>
            </w:r>
          </w:p>
        </w:tc>
        <w:tc>
          <w:tcPr>
            <w:tcW w:w="1000" w:type="dxa"/>
          </w:tcPr>
          <w:p w14:paraId="121B2AF1" w14:textId="2138E713" w:rsidR="005F23CF" w:rsidRPr="005F23CF" w:rsidRDefault="005F23CF" w:rsidP="005F23CF">
            <w:pPr>
              <w:spacing w:after="40" w:line="240" w:lineRule="auto"/>
              <w:rPr>
                <w:sz w:val="21"/>
              </w:rPr>
            </w:pPr>
            <w:r>
              <w:rPr>
                <w:sz w:val="21"/>
              </w:rPr>
              <w:t>0.1000</w:t>
            </w:r>
          </w:p>
        </w:tc>
        <w:tc>
          <w:tcPr>
            <w:tcW w:w="900" w:type="dxa"/>
          </w:tcPr>
          <w:p w14:paraId="374B156D" w14:textId="1F0575BB" w:rsidR="005F23CF" w:rsidRPr="005F23CF" w:rsidRDefault="005F23CF" w:rsidP="005F23CF">
            <w:pPr>
              <w:spacing w:after="40" w:line="240" w:lineRule="auto"/>
              <w:rPr>
                <w:sz w:val="21"/>
              </w:rPr>
            </w:pPr>
            <w:r>
              <w:rPr>
                <w:sz w:val="21"/>
              </w:rPr>
              <w:t>pass</w:t>
            </w:r>
          </w:p>
        </w:tc>
      </w:tr>
      <w:tr w:rsidR="005F23CF" w:rsidRPr="005F23CF" w14:paraId="11AD6D61" w14:textId="77777777" w:rsidTr="005F23CF">
        <w:tblPrEx>
          <w:tblCellMar>
            <w:top w:w="0" w:type="dxa"/>
            <w:bottom w:w="0" w:type="dxa"/>
          </w:tblCellMar>
        </w:tblPrEx>
        <w:tc>
          <w:tcPr>
            <w:tcW w:w="1400" w:type="dxa"/>
          </w:tcPr>
          <w:p w14:paraId="4AD8E4DF" w14:textId="2F8258C2" w:rsidR="005F23CF" w:rsidRPr="005F23CF" w:rsidRDefault="005F23CF" w:rsidP="005F23CF">
            <w:pPr>
              <w:spacing w:after="40" w:line="240" w:lineRule="auto"/>
              <w:rPr>
                <w:sz w:val="21"/>
              </w:rPr>
            </w:pPr>
            <w:r>
              <w:rPr>
                <w:sz w:val="21"/>
              </w:rPr>
              <w:t>Test 1 rated load</w:t>
            </w:r>
          </w:p>
        </w:tc>
        <w:tc>
          <w:tcPr>
            <w:tcW w:w="3400" w:type="dxa"/>
          </w:tcPr>
          <w:p w14:paraId="7DD11939" w14:textId="3693CB71" w:rsidR="005F23CF" w:rsidRPr="005F23CF" w:rsidRDefault="005F23CF" w:rsidP="005F23CF">
            <w:pPr>
              <w:spacing w:after="40" w:line="240" w:lineRule="auto"/>
              <w:rPr>
                <w:sz w:val="21"/>
              </w:rPr>
            </w:pPr>
            <w:r>
              <w:rPr>
                <w:sz w:val="21"/>
              </w:rPr>
              <w:t>top-oil temperature: 63.2 % rise time (difference to k11 x tau_o)</w:t>
            </w:r>
          </w:p>
        </w:tc>
        <w:tc>
          <w:tcPr>
            <w:tcW w:w="1000" w:type="dxa"/>
          </w:tcPr>
          <w:p w14:paraId="59C19438" w14:textId="5EF07408" w:rsidR="005F23CF" w:rsidRPr="005F23CF" w:rsidRDefault="005F23CF" w:rsidP="005F23CF">
            <w:pPr>
              <w:spacing w:after="40" w:line="240" w:lineRule="auto"/>
              <w:rPr>
                <w:sz w:val="21"/>
              </w:rPr>
            </w:pPr>
            <w:r>
              <w:rPr>
                <w:sz w:val="21"/>
              </w:rPr>
              <w:t>0.0016</w:t>
            </w:r>
          </w:p>
        </w:tc>
        <w:tc>
          <w:tcPr>
            <w:tcW w:w="700" w:type="dxa"/>
          </w:tcPr>
          <w:p w14:paraId="72601390" w14:textId="49A049C5" w:rsidR="005F23CF" w:rsidRPr="005F23CF" w:rsidRDefault="005F23CF" w:rsidP="005F23CF">
            <w:pPr>
              <w:spacing w:after="40" w:line="240" w:lineRule="auto"/>
              <w:rPr>
                <w:sz w:val="21"/>
              </w:rPr>
            </w:pPr>
            <w:r>
              <w:rPr>
                <w:sz w:val="21"/>
              </w:rPr>
              <w:t>min</w:t>
            </w:r>
          </w:p>
        </w:tc>
        <w:tc>
          <w:tcPr>
            <w:tcW w:w="1000" w:type="dxa"/>
          </w:tcPr>
          <w:p w14:paraId="6ADB78BD" w14:textId="253AF5DE" w:rsidR="005F23CF" w:rsidRPr="005F23CF" w:rsidRDefault="005F23CF" w:rsidP="005F23CF">
            <w:pPr>
              <w:spacing w:after="40" w:line="240" w:lineRule="auto"/>
              <w:rPr>
                <w:sz w:val="21"/>
              </w:rPr>
            </w:pPr>
            <w:r>
              <w:rPr>
                <w:sz w:val="21"/>
              </w:rPr>
              <w:t>1.0000</w:t>
            </w:r>
          </w:p>
        </w:tc>
        <w:tc>
          <w:tcPr>
            <w:tcW w:w="900" w:type="dxa"/>
          </w:tcPr>
          <w:p w14:paraId="00B3ED90" w14:textId="61F6FD52" w:rsidR="005F23CF" w:rsidRPr="005F23CF" w:rsidRDefault="005F23CF" w:rsidP="005F23CF">
            <w:pPr>
              <w:spacing w:after="40" w:line="240" w:lineRule="auto"/>
              <w:rPr>
                <w:sz w:val="21"/>
              </w:rPr>
            </w:pPr>
            <w:r>
              <w:rPr>
                <w:sz w:val="21"/>
              </w:rPr>
              <w:t>pass</w:t>
            </w:r>
          </w:p>
        </w:tc>
      </w:tr>
    </w:tbl>
    <w:p w14:paraId="74901341" w14:textId="34F1F0E1" w:rsidR="005F23CF" w:rsidRDefault="005F23CF" w:rsidP="005F23CF">
      <w:r>
        <w:t>'After 10 min' means the 1446 (Test 1) and 1523 (Test 2) logged model time points after 600 s (the references are evaluated at the model's own time points). 'Closed form B' is the exact formula for a constant load; the rise-time row gives the difference between the model's 63.2 % time (75.002 min) and k11 x tau_o = 75.000 min. The ageing-rate row is the largest relative difference between the model's ageing rate and the formula applied to the reference hot-spot temperature.</w:t>
      </w:r>
    </w:p>
    <w:p w14:paraId="2060AE7D" w14:textId="3812BA64" w:rsidR="005F23CF" w:rsidRDefault="005F23CF" w:rsidP="005F23CF">
      <w:pPr>
        <w:pStyle w:val="Heading2"/>
      </w:pPr>
      <w:r>
        <w:lastRenderedPageBreak/>
        <w:t>Figure 4.18</w:t>
      </w:r>
    </w:p>
    <w:p w14:paraId="358150BA" w14:textId="3D02B63A" w:rsidR="005F23CF" w:rsidRDefault="005F23CF" w:rsidP="005F23CF">
      <w:pPr>
        <w:keepNext/>
        <w:spacing w:before="120"/>
        <w:rPr>
          <w:b/>
          <w:sz w:val="22"/>
        </w:rPr>
      </w:pPr>
      <w:r>
        <w:rPr>
          <w:b/>
          <w:sz w:val="22"/>
        </w:rPr>
        <w:t>Figure 4.18  Verification of the Simulink thermal model: temperatures (upper panels) and model minus reference (lower panels) for the rated-load test and the load-step test</w:t>
      </w:r>
    </w:p>
    <w:p w14:paraId="57A4514E" w14:textId="276C9DF6" w:rsidR="005F23CF" w:rsidRDefault="005F23CF" w:rsidP="005F23CF">
      <w:pPr>
        <w:keepNext/>
        <w:jc w:val="center"/>
      </w:pPr>
      <w:r>
        <w:rPr>
          <w:noProof/>
        </w:rPr>
        <w:drawing>
          <wp:inline distT="0" distB="0" distL="0" distR="0" wp14:anchorId="0CF49F2B" wp14:editId="69810C91">
            <wp:extent cx="5715000" cy="3932624"/>
            <wp:effectExtent l="0" t="0" r="0" b="0"/>
            <wp:docPr id="67991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1966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932624"/>
                    </a:xfrm>
                    <a:prstGeom prst="rect">
                      <a:avLst/>
                    </a:prstGeom>
                  </pic:spPr>
                </pic:pic>
              </a:graphicData>
            </a:graphic>
          </wp:inline>
        </w:drawing>
      </w:r>
    </w:p>
    <w:p w14:paraId="5B8980EA" w14:textId="7A7C1BDD" w:rsidR="005F23CF" w:rsidRDefault="005F23CF" w:rsidP="005F23CF">
      <w:r>
        <w:t>The solid lines (model) lie on top of the dashed lines (IEC 60076-7 equations). The lower panels show the difference in kelvin; the dotted lines are the tolerance of 0.1 K. All differences are far below the tolerance; the largest occur in the first minutes after the start.</w:t>
      </w:r>
    </w:p>
    <w:p w14:paraId="4272B4A4" w14:textId="4588D922" w:rsidR="005F23CF" w:rsidRDefault="005F23CF" w:rsidP="005F23CF">
      <w:pPr>
        <w:pStyle w:val="Heading2"/>
      </w:pPr>
      <w:r>
        <w:t>Start-up transient</w:t>
      </w:r>
    </w:p>
    <w:p w14:paraId="250693A0" w14:textId="59AF546D" w:rsidR="005F23CF" w:rsidRDefault="005F23CF" w:rsidP="005F23CF">
      <w:r>
        <w:t>Over the whole run, the largest hot-spot difference in Test 1 is 0.0330 K, at 85 s; it never exceeds 0.1 K. In Test 2 the whole-run maximum is 0.0337 K. The top-oil difference never exceeds 0.1 K in either test. The approved rule (Equation 45) compares from 10 minutes onwards, as in the 3 October baseline; the whole-run values are reported because a reader of the figure will see the early difference. They are about two to three times the values after 10 minutes, which is what a start-up transient with a changing load factor produces.</w:t>
      </w:r>
    </w:p>
    <w:p w14:paraId="5297F343" w14:textId="2A5C35E5" w:rsidR="005F23CF" w:rsidRDefault="005F23CF" w:rsidP="005F23CF">
      <w:pPr>
        <w:pStyle w:val="Heading2"/>
      </w:pPr>
      <w:r>
        <w:t>Baseline of 3 October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0"/>
        <w:gridCol w:w="2200"/>
        <w:gridCol w:w="2200"/>
      </w:tblGrid>
      <w:tr w:rsidR="005F23CF" w:rsidRPr="005F23CF" w14:paraId="1A03F220" w14:textId="77777777" w:rsidTr="005F23CF">
        <w:tblPrEx>
          <w:tblCellMar>
            <w:top w:w="0" w:type="dxa"/>
            <w:bottom w:w="0" w:type="dxa"/>
          </w:tblCellMar>
        </w:tblPrEx>
        <w:trPr>
          <w:tblHeader/>
        </w:trPr>
        <w:tc>
          <w:tcPr>
            <w:tcW w:w="4600" w:type="dxa"/>
            <w:shd w:val="clear" w:color="auto" w:fill="D9D9D9"/>
          </w:tcPr>
          <w:p w14:paraId="0965F5D4" w14:textId="73A3A358" w:rsidR="005F23CF" w:rsidRPr="005F23CF" w:rsidRDefault="005F23CF" w:rsidP="005F23CF">
            <w:pPr>
              <w:spacing w:after="40" w:line="240" w:lineRule="auto"/>
              <w:rPr>
                <w:b/>
                <w:sz w:val="21"/>
              </w:rPr>
            </w:pPr>
            <w:r w:rsidRPr="005F23CF">
              <w:rPr>
                <w:b/>
                <w:sz w:val="21"/>
              </w:rPr>
              <w:t>Quantity</w:t>
            </w:r>
          </w:p>
        </w:tc>
        <w:tc>
          <w:tcPr>
            <w:tcW w:w="2200" w:type="dxa"/>
            <w:shd w:val="clear" w:color="auto" w:fill="D9D9D9"/>
          </w:tcPr>
          <w:p w14:paraId="2794822F" w14:textId="67BE5C91" w:rsidR="005F23CF" w:rsidRPr="005F23CF" w:rsidRDefault="005F23CF" w:rsidP="005F23CF">
            <w:pPr>
              <w:spacing w:after="40" w:line="240" w:lineRule="auto"/>
              <w:rPr>
                <w:b/>
                <w:sz w:val="21"/>
              </w:rPr>
            </w:pPr>
            <w:r w:rsidRPr="005F23CF">
              <w:rPr>
                <w:b/>
                <w:sz w:val="21"/>
              </w:rPr>
              <w:t>3 October baseline</w:t>
            </w:r>
          </w:p>
        </w:tc>
        <w:tc>
          <w:tcPr>
            <w:tcW w:w="2200" w:type="dxa"/>
            <w:shd w:val="clear" w:color="auto" w:fill="D9D9D9"/>
          </w:tcPr>
          <w:p w14:paraId="07531972" w14:textId="0CF216FF" w:rsidR="005F23CF" w:rsidRPr="005F23CF" w:rsidRDefault="005F23CF" w:rsidP="005F23CF">
            <w:pPr>
              <w:spacing w:after="40" w:line="240" w:lineRule="auto"/>
              <w:rPr>
                <w:b/>
                <w:sz w:val="21"/>
              </w:rPr>
            </w:pPr>
            <w:r w:rsidRPr="005F23CF">
              <w:rPr>
                <w:b/>
                <w:sz w:val="21"/>
              </w:rPr>
              <w:t>This step</w:t>
            </w:r>
          </w:p>
        </w:tc>
      </w:tr>
      <w:tr w:rsidR="005F23CF" w:rsidRPr="005F23CF" w14:paraId="77E6579D" w14:textId="77777777" w:rsidTr="005F23CF">
        <w:tblPrEx>
          <w:tblCellMar>
            <w:top w:w="0" w:type="dxa"/>
            <w:bottom w:w="0" w:type="dxa"/>
          </w:tblCellMar>
        </w:tblPrEx>
        <w:tc>
          <w:tcPr>
            <w:tcW w:w="4600" w:type="dxa"/>
          </w:tcPr>
          <w:p w14:paraId="246C6296" w14:textId="3E68F2D4" w:rsidR="005F23CF" w:rsidRPr="005F23CF" w:rsidRDefault="005F23CF" w:rsidP="005F23CF">
            <w:pPr>
              <w:spacing w:after="40" w:line="240" w:lineRule="auto"/>
              <w:rPr>
                <w:sz w:val="21"/>
              </w:rPr>
            </w:pPr>
            <w:r>
              <w:rPr>
                <w:sz w:val="21"/>
              </w:rPr>
              <w:t>Test 1: load factor K</w:t>
            </w:r>
          </w:p>
        </w:tc>
        <w:tc>
          <w:tcPr>
            <w:tcW w:w="2200" w:type="dxa"/>
          </w:tcPr>
          <w:p w14:paraId="6D0EC75E" w14:textId="5B387FB6" w:rsidR="005F23CF" w:rsidRPr="005F23CF" w:rsidRDefault="005F23CF" w:rsidP="005F23CF">
            <w:pPr>
              <w:spacing w:after="40" w:line="240" w:lineRule="auto"/>
              <w:rPr>
                <w:sz w:val="21"/>
              </w:rPr>
            </w:pPr>
            <w:r>
              <w:rPr>
                <w:sz w:val="21"/>
              </w:rPr>
              <w:t>0.9839</w:t>
            </w:r>
          </w:p>
        </w:tc>
        <w:tc>
          <w:tcPr>
            <w:tcW w:w="2200" w:type="dxa"/>
          </w:tcPr>
          <w:p w14:paraId="6B0347CC" w14:textId="21885B03" w:rsidR="005F23CF" w:rsidRPr="005F23CF" w:rsidRDefault="005F23CF" w:rsidP="005F23CF">
            <w:pPr>
              <w:spacing w:after="40" w:line="240" w:lineRule="auto"/>
              <w:rPr>
                <w:sz w:val="21"/>
              </w:rPr>
            </w:pPr>
            <w:r>
              <w:rPr>
                <w:sz w:val="21"/>
              </w:rPr>
              <w:t>0.9839</w:t>
            </w:r>
          </w:p>
        </w:tc>
      </w:tr>
      <w:tr w:rsidR="005F23CF" w:rsidRPr="005F23CF" w14:paraId="7EC47735" w14:textId="77777777" w:rsidTr="005F23CF">
        <w:tblPrEx>
          <w:tblCellMar>
            <w:top w:w="0" w:type="dxa"/>
            <w:bottom w:w="0" w:type="dxa"/>
          </w:tblCellMar>
        </w:tblPrEx>
        <w:tc>
          <w:tcPr>
            <w:tcW w:w="4600" w:type="dxa"/>
          </w:tcPr>
          <w:p w14:paraId="5ABC21A3" w14:textId="0718392A" w:rsidR="005F23CF" w:rsidRPr="005F23CF" w:rsidRDefault="005F23CF" w:rsidP="005F23CF">
            <w:pPr>
              <w:spacing w:after="40" w:line="240" w:lineRule="auto"/>
              <w:rPr>
                <w:sz w:val="21"/>
              </w:rPr>
            </w:pPr>
            <w:r>
              <w:rPr>
                <w:sz w:val="21"/>
              </w:rPr>
              <w:t>Test 1: final top-oil temperature (degC)</w:t>
            </w:r>
          </w:p>
        </w:tc>
        <w:tc>
          <w:tcPr>
            <w:tcW w:w="2200" w:type="dxa"/>
          </w:tcPr>
          <w:p w14:paraId="7E6350F0" w14:textId="4755C724" w:rsidR="005F23CF" w:rsidRPr="005F23CF" w:rsidRDefault="005F23CF" w:rsidP="005F23CF">
            <w:pPr>
              <w:spacing w:after="40" w:line="240" w:lineRule="auto"/>
              <w:rPr>
                <w:sz w:val="21"/>
              </w:rPr>
            </w:pPr>
            <w:r>
              <w:rPr>
                <w:sz w:val="21"/>
              </w:rPr>
              <w:t>78.638</w:t>
            </w:r>
          </w:p>
        </w:tc>
        <w:tc>
          <w:tcPr>
            <w:tcW w:w="2200" w:type="dxa"/>
          </w:tcPr>
          <w:p w14:paraId="43250884" w14:textId="40C58379" w:rsidR="005F23CF" w:rsidRPr="005F23CF" w:rsidRDefault="005F23CF" w:rsidP="005F23CF">
            <w:pPr>
              <w:spacing w:after="40" w:line="240" w:lineRule="auto"/>
              <w:rPr>
                <w:sz w:val="21"/>
              </w:rPr>
            </w:pPr>
            <w:r>
              <w:rPr>
                <w:sz w:val="21"/>
              </w:rPr>
              <w:t>78.638</w:t>
            </w:r>
          </w:p>
        </w:tc>
      </w:tr>
      <w:tr w:rsidR="005F23CF" w:rsidRPr="005F23CF" w14:paraId="49D5AAB3" w14:textId="77777777" w:rsidTr="005F23CF">
        <w:tblPrEx>
          <w:tblCellMar>
            <w:top w:w="0" w:type="dxa"/>
            <w:bottom w:w="0" w:type="dxa"/>
          </w:tblCellMar>
        </w:tblPrEx>
        <w:tc>
          <w:tcPr>
            <w:tcW w:w="4600" w:type="dxa"/>
          </w:tcPr>
          <w:p w14:paraId="521E227D" w14:textId="74519929" w:rsidR="005F23CF" w:rsidRPr="005F23CF" w:rsidRDefault="005F23CF" w:rsidP="005F23CF">
            <w:pPr>
              <w:spacing w:after="40" w:line="240" w:lineRule="auto"/>
              <w:rPr>
                <w:sz w:val="21"/>
              </w:rPr>
            </w:pPr>
            <w:r>
              <w:rPr>
                <w:sz w:val="21"/>
              </w:rPr>
              <w:t>Test 1: final hot-spot temperature (degC)</w:t>
            </w:r>
          </w:p>
        </w:tc>
        <w:tc>
          <w:tcPr>
            <w:tcW w:w="2200" w:type="dxa"/>
          </w:tcPr>
          <w:p w14:paraId="691E0786" w14:textId="796DC2C9" w:rsidR="005F23CF" w:rsidRPr="005F23CF" w:rsidRDefault="005F23CF" w:rsidP="005F23CF">
            <w:pPr>
              <w:spacing w:after="40" w:line="240" w:lineRule="auto"/>
              <w:rPr>
                <w:sz w:val="21"/>
              </w:rPr>
            </w:pPr>
            <w:r>
              <w:rPr>
                <w:sz w:val="21"/>
              </w:rPr>
              <w:t>100.276</w:t>
            </w:r>
          </w:p>
        </w:tc>
        <w:tc>
          <w:tcPr>
            <w:tcW w:w="2200" w:type="dxa"/>
          </w:tcPr>
          <w:p w14:paraId="40139205" w14:textId="02D693D5" w:rsidR="005F23CF" w:rsidRPr="005F23CF" w:rsidRDefault="005F23CF" w:rsidP="005F23CF">
            <w:pPr>
              <w:spacing w:after="40" w:line="240" w:lineRule="auto"/>
              <w:rPr>
                <w:sz w:val="21"/>
              </w:rPr>
            </w:pPr>
            <w:r>
              <w:rPr>
                <w:sz w:val="21"/>
              </w:rPr>
              <w:t>100.276</w:t>
            </w:r>
          </w:p>
        </w:tc>
      </w:tr>
      <w:tr w:rsidR="005F23CF" w:rsidRPr="005F23CF" w14:paraId="54A6978A" w14:textId="77777777" w:rsidTr="005F23CF">
        <w:tblPrEx>
          <w:tblCellMar>
            <w:top w:w="0" w:type="dxa"/>
            <w:bottom w:w="0" w:type="dxa"/>
          </w:tblCellMar>
        </w:tblPrEx>
        <w:tc>
          <w:tcPr>
            <w:tcW w:w="4600" w:type="dxa"/>
          </w:tcPr>
          <w:p w14:paraId="2502698C" w14:textId="7CF1FAC3" w:rsidR="005F23CF" w:rsidRPr="005F23CF" w:rsidRDefault="005F23CF" w:rsidP="005F23CF">
            <w:pPr>
              <w:spacing w:after="40" w:line="240" w:lineRule="auto"/>
              <w:rPr>
                <w:sz w:val="21"/>
              </w:rPr>
            </w:pPr>
            <w:r>
              <w:rPr>
                <w:sz w:val="21"/>
              </w:rPr>
              <w:t>Test 1: top-oil 63 % rise time (min)</w:t>
            </w:r>
          </w:p>
        </w:tc>
        <w:tc>
          <w:tcPr>
            <w:tcW w:w="2200" w:type="dxa"/>
          </w:tcPr>
          <w:p w14:paraId="6897F580" w14:textId="6A2E075F" w:rsidR="005F23CF" w:rsidRPr="005F23CF" w:rsidRDefault="005F23CF" w:rsidP="005F23CF">
            <w:pPr>
              <w:spacing w:after="40" w:line="240" w:lineRule="auto"/>
              <w:rPr>
                <w:sz w:val="21"/>
              </w:rPr>
            </w:pPr>
            <w:r>
              <w:rPr>
                <w:sz w:val="21"/>
              </w:rPr>
              <w:t>75.0</w:t>
            </w:r>
          </w:p>
        </w:tc>
        <w:tc>
          <w:tcPr>
            <w:tcW w:w="2200" w:type="dxa"/>
          </w:tcPr>
          <w:p w14:paraId="28B220F1" w14:textId="02DDB416" w:rsidR="005F23CF" w:rsidRPr="005F23CF" w:rsidRDefault="005F23CF" w:rsidP="005F23CF">
            <w:pPr>
              <w:spacing w:after="40" w:line="240" w:lineRule="auto"/>
              <w:rPr>
                <w:sz w:val="21"/>
              </w:rPr>
            </w:pPr>
            <w:r>
              <w:rPr>
                <w:sz w:val="21"/>
              </w:rPr>
              <w:t>75.002</w:t>
            </w:r>
          </w:p>
        </w:tc>
      </w:tr>
      <w:tr w:rsidR="005F23CF" w:rsidRPr="005F23CF" w14:paraId="4F00D213" w14:textId="77777777" w:rsidTr="005F23CF">
        <w:tblPrEx>
          <w:tblCellMar>
            <w:top w:w="0" w:type="dxa"/>
            <w:bottom w:w="0" w:type="dxa"/>
          </w:tblCellMar>
        </w:tblPrEx>
        <w:tc>
          <w:tcPr>
            <w:tcW w:w="4600" w:type="dxa"/>
          </w:tcPr>
          <w:p w14:paraId="161068BF" w14:textId="0E526B0A" w:rsidR="005F23CF" w:rsidRPr="005F23CF" w:rsidRDefault="005F23CF" w:rsidP="005F23CF">
            <w:pPr>
              <w:spacing w:after="40" w:line="240" w:lineRule="auto"/>
              <w:rPr>
                <w:sz w:val="21"/>
              </w:rPr>
            </w:pPr>
            <w:r>
              <w:rPr>
                <w:sz w:val="21"/>
              </w:rPr>
              <w:t>Test 2: load factor before / after the step</w:t>
            </w:r>
          </w:p>
        </w:tc>
        <w:tc>
          <w:tcPr>
            <w:tcW w:w="2200" w:type="dxa"/>
          </w:tcPr>
          <w:p w14:paraId="0E8F122D" w14:textId="0AE11736" w:rsidR="005F23CF" w:rsidRPr="005F23CF" w:rsidRDefault="005F23CF" w:rsidP="005F23CF">
            <w:pPr>
              <w:spacing w:after="40" w:line="240" w:lineRule="auto"/>
              <w:rPr>
                <w:sz w:val="21"/>
              </w:rPr>
            </w:pPr>
            <w:r>
              <w:rPr>
                <w:sz w:val="21"/>
              </w:rPr>
              <w:t>0.5960 / 1.1733</w:t>
            </w:r>
          </w:p>
        </w:tc>
        <w:tc>
          <w:tcPr>
            <w:tcW w:w="2200" w:type="dxa"/>
          </w:tcPr>
          <w:p w14:paraId="21B8F0F6" w14:textId="78441C0D" w:rsidR="005F23CF" w:rsidRPr="005F23CF" w:rsidRDefault="005F23CF" w:rsidP="005F23CF">
            <w:pPr>
              <w:spacing w:after="40" w:line="240" w:lineRule="auto"/>
              <w:rPr>
                <w:sz w:val="21"/>
              </w:rPr>
            </w:pPr>
            <w:r>
              <w:rPr>
                <w:sz w:val="21"/>
              </w:rPr>
              <w:t>0.5960 / 1.1733</w:t>
            </w:r>
          </w:p>
        </w:tc>
      </w:tr>
      <w:tr w:rsidR="005F23CF" w:rsidRPr="005F23CF" w14:paraId="290D05C8" w14:textId="77777777" w:rsidTr="005F23CF">
        <w:tblPrEx>
          <w:tblCellMar>
            <w:top w:w="0" w:type="dxa"/>
            <w:bottom w:w="0" w:type="dxa"/>
          </w:tblCellMar>
        </w:tblPrEx>
        <w:tc>
          <w:tcPr>
            <w:tcW w:w="4600" w:type="dxa"/>
          </w:tcPr>
          <w:p w14:paraId="6D881265" w14:textId="67F509B8" w:rsidR="005F23CF" w:rsidRPr="005F23CF" w:rsidRDefault="005F23CF" w:rsidP="005F23CF">
            <w:pPr>
              <w:spacing w:after="40" w:line="240" w:lineRule="auto"/>
              <w:rPr>
                <w:sz w:val="21"/>
              </w:rPr>
            </w:pPr>
            <w:r>
              <w:rPr>
                <w:sz w:val="21"/>
              </w:rPr>
              <w:t>Test 2: final hot-spot temperature (degC)</w:t>
            </w:r>
          </w:p>
        </w:tc>
        <w:tc>
          <w:tcPr>
            <w:tcW w:w="2200" w:type="dxa"/>
          </w:tcPr>
          <w:p w14:paraId="18369153" w14:textId="3E82C05E" w:rsidR="005F23CF" w:rsidRPr="005F23CF" w:rsidRDefault="005F23CF" w:rsidP="005F23CF">
            <w:pPr>
              <w:spacing w:after="40" w:line="240" w:lineRule="auto"/>
              <w:rPr>
                <w:sz w:val="21"/>
              </w:rPr>
            </w:pPr>
            <w:r>
              <w:rPr>
                <w:sz w:val="21"/>
              </w:rPr>
              <w:t>122.70</w:t>
            </w:r>
          </w:p>
        </w:tc>
        <w:tc>
          <w:tcPr>
            <w:tcW w:w="2200" w:type="dxa"/>
          </w:tcPr>
          <w:p w14:paraId="0071CE89" w14:textId="391ABEE6" w:rsidR="005F23CF" w:rsidRPr="005F23CF" w:rsidRDefault="005F23CF" w:rsidP="005F23CF">
            <w:pPr>
              <w:spacing w:after="40" w:line="240" w:lineRule="auto"/>
              <w:rPr>
                <w:sz w:val="21"/>
              </w:rPr>
            </w:pPr>
            <w:r>
              <w:rPr>
                <w:sz w:val="21"/>
              </w:rPr>
              <w:t>122.700</w:t>
            </w:r>
          </w:p>
        </w:tc>
      </w:tr>
    </w:tbl>
    <w:p w14:paraId="5ABA905B" w14:textId="521A54D8" w:rsidR="005F23CF" w:rsidRDefault="005F23CF" w:rsidP="005F23CF">
      <w:r>
        <w:t>The model of Step 33/34 therefore reproduces the verified reference build, as the structure check of Step 33 already showed.</w:t>
      </w:r>
    </w:p>
    <w:p w14:paraId="4709ABE4" w14:textId="591431AD" w:rsidR="005F23CF" w:rsidRDefault="005F23CF" w:rsidP="005F23CF">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00"/>
        <w:gridCol w:w="1400"/>
        <w:gridCol w:w="1200"/>
        <w:gridCol w:w="1200"/>
      </w:tblGrid>
      <w:tr w:rsidR="005F23CF" w:rsidRPr="005F23CF" w14:paraId="5220DC7D" w14:textId="77777777" w:rsidTr="005F23CF">
        <w:tblPrEx>
          <w:tblCellMar>
            <w:top w:w="0" w:type="dxa"/>
            <w:bottom w:w="0" w:type="dxa"/>
          </w:tblCellMar>
        </w:tblPrEx>
        <w:trPr>
          <w:tblHeader/>
        </w:trPr>
        <w:tc>
          <w:tcPr>
            <w:tcW w:w="5200" w:type="dxa"/>
            <w:shd w:val="clear" w:color="auto" w:fill="D9D9D9"/>
          </w:tcPr>
          <w:p w14:paraId="6C8C300D" w14:textId="7D9D6FEF" w:rsidR="005F23CF" w:rsidRPr="005F23CF" w:rsidRDefault="005F23CF" w:rsidP="005F23CF">
            <w:pPr>
              <w:spacing w:after="40" w:line="240" w:lineRule="auto"/>
              <w:rPr>
                <w:b/>
                <w:sz w:val="21"/>
              </w:rPr>
            </w:pPr>
            <w:r w:rsidRPr="005F23CF">
              <w:rPr>
                <w:b/>
                <w:sz w:val="21"/>
              </w:rPr>
              <w:t>Check (verify_step35.m)</w:t>
            </w:r>
          </w:p>
        </w:tc>
        <w:tc>
          <w:tcPr>
            <w:tcW w:w="1400" w:type="dxa"/>
            <w:shd w:val="clear" w:color="auto" w:fill="D9D9D9"/>
          </w:tcPr>
          <w:p w14:paraId="591C573C" w14:textId="1BDC1BB6" w:rsidR="005F23CF" w:rsidRPr="005F23CF" w:rsidRDefault="005F23CF" w:rsidP="005F23CF">
            <w:pPr>
              <w:spacing w:after="40" w:line="240" w:lineRule="auto"/>
              <w:rPr>
                <w:b/>
                <w:sz w:val="21"/>
              </w:rPr>
            </w:pPr>
            <w:r w:rsidRPr="005F23CF">
              <w:rPr>
                <w:b/>
                <w:sz w:val="21"/>
              </w:rPr>
              <w:t>Value</w:t>
            </w:r>
          </w:p>
        </w:tc>
        <w:tc>
          <w:tcPr>
            <w:tcW w:w="1200" w:type="dxa"/>
            <w:shd w:val="clear" w:color="auto" w:fill="D9D9D9"/>
          </w:tcPr>
          <w:p w14:paraId="2F4B8405" w14:textId="661FE091" w:rsidR="005F23CF" w:rsidRPr="005F23CF" w:rsidRDefault="005F23CF" w:rsidP="005F23CF">
            <w:pPr>
              <w:spacing w:after="40" w:line="240" w:lineRule="auto"/>
              <w:rPr>
                <w:b/>
                <w:sz w:val="21"/>
              </w:rPr>
            </w:pPr>
            <w:r w:rsidRPr="005F23CF">
              <w:rPr>
                <w:b/>
                <w:sz w:val="21"/>
              </w:rPr>
              <w:t>Limit</w:t>
            </w:r>
          </w:p>
        </w:tc>
        <w:tc>
          <w:tcPr>
            <w:tcW w:w="1200" w:type="dxa"/>
            <w:shd w:val="clear" w:color="auto" w:fill="D9D9D9"/>
          </w:tcPr>
          <w:p w14:paraId="7F148AE1" w14:textId="6FF71781" w:rsidR="005F23CF" w:rsidRPr="005F23CF" w:rsidRDefault="005F23CF" w:rsidP="005F23CF">
            <w:pPr>
              <w:spacing w:after="40" w:line="240" w:lineRule="auto"/>
              <w:rPr>
                <w:b/>
                <w:sz w:val="21"/>
              </w:rPr>
            </w:pPr>
            <w:r w:rsidRPr="005F23CF">
              <w:rPr>
                <w:b/>
                <w:sz w:val="21"/>
              </w:rPr>
              <w:t>Result</w:t>
            </w:r>
          </w:p>
        </w:tc>
      </w:tr>
      <w:tr w:rsidR="005F23CF" w:rsidRPr="005F23CF" w14:paraId="7CD66F4D" w14:textId="77777777" w:rsidTr="005F23CF">
        <w:tblPrEx>
          <w:tblCellMar>
            <w:top w:w="0" w:type="dxa"/>
            <w:bottom w:w="0" w:type="dxa"/>
          </w:tblCellMar>
        </w:tblPrEx>
        <w:tc>
          <w:tcPr>
            <w:tcW w:w="5200" w:type="dxa"/>
          </w:tcPr>
          <w:p w14:paraId="51B77FE6" w14:textId="754DA13A" w:rsidR="005F23CF" w:rsidRPr="005F23CF" w:rsidRDefault="005F23CF" w:rsidP="005F23CF">
            <w:pPr>
              <w:spacing w:after="40" w:line="240" w:lineRule="auto"/>
              <w:rPr>
                <w:sz w:val="21"/>
              </w:rPr>
            </w:pPr>
            <w:r>
              <w:rPr>
                <w:sz w:val="21"/>
              </w:rPr>
              <w:t>Test 1: top-oil e_max against reference A (K)</w:t>
            </w:r>
          </w:p>
        </w:tc>
        <w:tc>
          <w:tcPr>
            <w:tcW w:w="1400" w:type="dxa"/>
          </w:tcPr>
          <w:p w14:paraId="07B28841" w14:textId="3E2F2788" w:rsidR="005F23CF" w:rsidRPr="005F23CF" w:rsidRDefault="005F23CF" w:rsidP="005F23CF">
            <w:pPr>
              <w:spacing w:after="40" w:line="240" w:lineRule="auto"/>
              <w:rPr>
                <w:sz w:val="21"/>
              </w:rPr>
            </w:pPr>
            <w:r>
              <w:rPr>
                <w:sz w:val="21"/>
              </w:rPr>
              <w:t>1.4162E-3</w:t>
            </w:r>
          </w:p>
        </w:tc>
        <w:tc>
          <w:tcPr>
            <w:tcW w:w="1200" w:type="dxa"/>
          </w:tcPr>
          <w:p w14:paraId="6721D617" w14:textId="320C50D1" w:rsidR="005F23CF" w:rsidRPr="005F23CF" w:rsidRDefault="005F23CF" w:rsidP="005F23CF">
            <w:pPr>
              <w:spacing w:after="40" w:line="240" w:lineRule="auto"/>
              <w:rPr>
                <w:sz w:val="21"/>
              </w:rPr>
            </w:pPr>
            <w:r>
              <w:rPr>
                <w:sz w:val="21"/>
              </w:rPr>
              <w:t>0.1000</w:t>
            </w:r>
          </w:p>
        </w:tc>
        <w:tc>
          <w:tcPr>
            <w:tcW w:w="1200" w:type="dxa"/>
          </w:tcPr>
          <w:p w14:paraId="181F1E34" w14:textId="1D85358C" w:rsidR="005F23CF" w:rsidRPr="005F23CF" w:rsidRDefault="005F23CF" w:rsidP="005F23CF">
            <w:pPr>
              <w:spacing w:after="40" w:line="240" w:lineRule="auto"/>
              <w:rPr>
                <w:sz w:val="21"/>
              </w:rPr>
            </w:pPr>
            <w:r>
              <w:rPr>
                <w:sz w:val="21"/>
              </w:rPr>
              <w:t>PASS</w:t>
            </w:r>
          </w:p>
        </w:tc>
      </w:tr>
      <w:tr w:rsidR="005F23CF" w:rsidRPr="005F23CF" w14:paraId="41C2105E" w14:textId="77777777" w:rsidTr="005F23CF">
        <w:tblPrEx>
          <w:tblCellMar>
            <w:top w:w="0" w:type="dxa"/>
            <w:bottom w:w="0" w:type="dxa"/>
          </w:tblCellMar>
        </w:tblPrEx>
        <w:tc>
          <w:tcPr>
            <w:tcW w:w="5200" w:type="dxa"/>
          </w:tcPr>
          <w:p w14:paraId="4978E8F0" w14:textId="1A640A9D" w:rsidR="005F23CF" w:rsidRPr="005F23CF" w:rsidRDefault="005F23CF" w:rsidP="005F23CF">
            <w:pPr>
              <w:spacing w:after="40" w:line="240" w:lineRule="auto"/>
              <w:rPr>
                <w:sz w:val="21"/>
              </w:rPr>
            </w:pPr>
            <w:r>
              <w:rPr>
                <w:sz w:val="21"/>
              </w:rPr>
              <w:t>Test 1: hot-spot e_max against reference A (K)</w:t>
            </w:r>
          </w:p>
        </w:tc>
        <w:tc>
          <w:tcPr>
            <w:tcW w:w="1400" w:type="dxa"/>
          </w:tcPr>
          <w:p w14:paraId="3E8D24B7" w14:textId="0AF7D8D8" w:rsidR="005F23CF" w:rsidRPr="005F23CF" w:rsidRDefault="005F23CF" w:rsidP="005F23CF">
            <w:pPr>
              <w:spacing w:after="40" w:line="240" w:lineRule="auto"/>
              <w:rPr>
                <w:sz w:val="21"/>
              </w:rPr>
            </w:pPr>
            <w:r>
              <w:rPr>
                <w:sz w:val="21"/>
              </w:rPr>
              <w:t>1.2898E-2</w:t>
            </w:r>
          </w:p>
        </w:tc>
        <w:tc>
          <w:tcPr>
            <w:tcW w:w="1200" w:type="dxa"/>
          </w:tcPr>
          <w:p w14:paraId="47C65F0A" w14:textId="61468599" w:rsidR="005F23CF" w:rsidRPr="005F23CF" w:rsidRDefault="005F23CF" w:rsidP="005F23CF">
            <w:pPr>
              <w:spacing w:after="40" w:line="240" w:lineRule="auto"/>
              <w:rPr>
                <w:sz w:val="21"/>
              </w:rPr>
            </w:pPr>
            <w:r>
              <w:rPr>
                <w:sz w:val="21"/>
              </w:rPr>
              <w:t>0.1000</w:t>
            </w:r>
          </w:p>
        </w:tc>
        <w:tc>
          <w:tcPr>
            <w:tcW w:w="1200" w:type="dxa"/>
          </w:tcPr>
          <w:p w14:paraId="2038E551" w14:textId="69802216" w:rsidR="005F23CF" w:rsidRPr="005F23CF" w:rsidRDefault="005F23CF" w:rsidP="005F23CF">
            <w:pPr>
              <w:spacing w:after="40" w:line="240" w:lineRule="auto"/>
              <w:rPr>
                <w:sz w:val="21"/>
              </w:rPr>
            </w:pPr>
            <w:r>
              <w:rPr>
                <w:sz w:val="21"/>
              </w:rPr>
              <w:t>PASS</w:t>
            </w:r>
          </w:p>
        </w:tc>
      </w:tr>
      <w:tr w:rsidR="005F23CF" w:rsidRPr="005F23CF" w14:paraId="36F0724A" w14:textId="77777777" w:rsidTr="005F23CF">
        <w:tblPrEx>
          <w:tblCellMar>
            <w:top w:w="0" w:type="dxa"/>
            <w:bottom w:w="0" w:type="dxa"/>
          </w:tblCellMar>
        </w:tblPrEx>
        <w:tc>
          <w:tcPr>
            <w:tcW w:w="5200" w:type="dxa"/>
          </w:tcPr>
          <w:p w14:paraId="4CFACBFA" w14:textId="73A88838" w:rsidR="005F23CF" w:rsidRPr="005F23CF" w:rsidRDefault="005F23CF" w:rsidP="005F23CF">
            <w:pPr>
              <w:spacing w:after="40" w:line="240" w:lineRule="auto"/>
              <w:rPr>
                <w:sz w:val="21"/>
              </w:rPr>
            </w:pPr>
            <w:r>
              <w:rPr>
                <w:sz w:val="21"/>
              </w:rPr>
              <w:t>Test 2: top-oil e_max against reference A (K)</w:t>
            </w:r>
          </w:p>
        </w:tc>
        <w:tc>
          <w:tcPr>
            <w:tcW w:w="1400" w:type="dxa"/>
          </w:tcPr>
          <w:p w14:paraId="4C7009E4" w14:textId="237ED191" w:rsidR="005F23CF" w:rsidRPr="005F23CF" w:rsidRDefault="005F23CF" w:rsidP="005F23CF">
            <w:pPr>
              <w:spacing w:after="40" w:line="240" w:lineRule="auto"/>
              <w:rPr>
                <w:sz w:val="21"/>
              </w:rPr>
            </w:pPr>
            <w:r>
              <w:rPr>
                <w:sz w:val="21"/>
              </w:rPr>
              <w:t>1.4890E-3</w:t>
            </w:r>
          </w:p>
        </w:tc>
        <w:tc>
          <w:tcPr>
            <w:tcW w:w="1200" w:type="dxa"/>
          </w:tcPr>
          <w:p w14:paraId="01384207" w14:textId="533A8004" w:rsidR="005F23CF" w:rsidRPr="005F23CF" w:rsidRDefault="005F23CF" w:rsidP="005F23CF">
            <w:pPr>
              <w:spacing w:after="40" w:line="240" w:lineRule="auto"/>
              <w:rPr>
                <w:sz w:val="21"/>
              </w:rPr>
            </w:pPr>
            <w:r>
              <w:rPr>
                <w:sz w:val="21"/>
              </w:rPr>
              <w:t>0.1000</w:t>
            </w:r>
          </w:p>
        </w:tc>
        <w:tc>
          <w:tcPr>
            <w:tcW w:w="1200" w:type="dxa"/>
          </w:tcPr>
          <w:p w14:paraId="6649C3FB" w14:textId="064DF937" w:rsidR="005F23CF" w:rsidRPr="005F23CF" w:rsidRDefault="005F23CF" w:rsidP="005F23CF">
            <w:pPr>
              <w:spacing w:after="40" w:line="240" w:lineRule="auto"/>
              <w:rPr>
                <w:sz w:val="21"/>
              </w:rPr>
            </w:pPr>
            <w:r>
              <w:rPr>
                <w:sz w:val="21"/>
              </w:rPr>
              <w:t>PASS</w:t>
            </w:r>
          </w:p>
        </w:tc>
      </w:tr>
      <w:tr w:rsidR="005F23CF" w:rsidRPr="005F23CF" w14:paraId="18ABCEBC" w14:textId="77777777" w:rsidTr="005F23CF">
        <w:tblPrEx>
          <w:tblCellMar>
            <w:top w:w="0" w:type="dxa"/>
            <w:bottom w:w="0" w:type="dxa"/>
          </w:tblCellMar>
        </w:tblPrEx>
        <w:tc>
          <w:tcPr>
            <w:tcW w:w="5200" w:type="dxa"/>
          </w:tcPr>
          <w:p w14:paraId="415D5AB9" w14:textId="785E6BB3" w:rsidR="005F23CF" w:rsidRPr="005F23CF" w:rsidRDefault="005F23CF" w:rsidP="005F23CF">
            <w:pPr>
              <w:spacing w:after="40" w:line="240" w:lineRule="auto"/>
              <w:rPr>
                <w:sz w:val="21"/>
              </w:rPr>
            </w:pPr>
            <w:r>
              <w:rPr>
                <w:sz w:val="21"/>
              </w:rPr>
              <w:t>Test 2: hot-spot e_max against reference A (K)</w:t>
            </w:r>
          </w:p>
        </w:tc>
        <w:tc>
          <w:tcPr>
            <w:tcW w:w="1400" w:type="dxa"/>
          </w:tcPr>
          <w:p w14:paraId="356E3CE1" w14:textId="59569F1F" w:rsidR="005F23CF" w:rsidRPr="005F23CF" w:rsidRDefault="005F23CF" w:rsidP="005F23CF">
            <w:pPr>
              <w:spacing w:after="40" w:line="240" w:lineRule="auto"/>
              <w:rPr>
                <w:sz w:val="21"/>
              </w:rPr>
            </w:pPr>
            <w:r>
              <w:rPr>
                <w:sz w:val="21"/>
              </w:rPr>
              <w:t>1.5162E-2</w:t>
            </w:r>
          </w:p>
        </w:tc>
        <w:tc>
          <w:tcPr>
            <w:tcW w:w="1200" w:type="dxa"/>
          </w:tcPr>
          <w:p w14:paraId="61225D20" w14:textId="6B235415" w:rsidR="005F23CF" w:rsidRPr="005F23CF" w:rsidRDefault="005F23CF" w:rsidP="005F23CF">
            <w:pPr>
              <w:spacing w:after="40" w:line="240" w:lineRule="auto"/>
              <w:rPr>
                <w:sz w:val="21"/>
              </w:rPr>
            </w:pPr>
            <w:r>
              <w:rPr>
                <w:sz w:val="21"/>
              </w:rPr>
              <w:t>0.1000</w:t>
            </w:r>
          </w:p>
        </w:tc>
        <w:tc>
          <w:tcPr>
            <w:tcW w:w="1200" w:type="dxa"/>
          </w:tcPr>
          <w:p w14:paraId="7E5B8936" w14:textId="455D9214" w:rsidR="005F23CF" w:rsidRPr="005F23CF" w:rsidRDefault="005F23CF" w:rsidP="005F23CF">
            <w:pPr>
              <w:spacing w:after="40" w:line="240" w:lineRule="auto"/>
              <w:rPr>
                <w:sz w:val="21"/>
              </w:rPr>
            </w:pPr>
            <w:r>
              <w:rPr>
                <w:sz w:val="21"/>
              </w:rPr>
              <w:t>PASS</w:t>
            </w:r>
          </w:p>
        </w:tc>
      </w:tr>
      <w:tr w:rsidR="005F23CF" w:rsidRPr="005F23CF" w14:paraId="2EE83053" w14:textId="77777777" w:rsidTr="005F23CF">
        <w:tblPrEx>
          <w:tblCellMar>
            <w:top w:w="0" w:type="dxa"/>
            <w:bottom w:w="0" w:type="dxa"/>
          </w:tblCellMar>
        </w:tblPrEx>
        <w:tc>
          <w:tcPr>
            <w:tcW w:w="5200" w:type="dxa"/>
          </w:tcPr>
          <w:p w14:paraId="1226CE5A" w14:textId="31B9EB33" w:rsidR="005F23CF" w:rsidRPr="005F23CF" w:rsidRDefault="005F23CF" w:rsidP="005F23CF">
            <w:pPr>
              <w:spacing w:after="40" w:line="240" w:lineRule="auto"/>
              <w:rPr>
                <w:sz w:val="21"/>
              </w:rPr>
            </w:pPr>
            <w:r>
              <w:rPr>
                <w:sz w:val="21"/>
              </w:rPr>
              <w:t>Test 1: top-oil e_max against closed form B (K)</w:t>
            </w:r>
          </w:p>
        </w:tc>
        <w:tc>
          <w:tcPr>
            <w:tcW w:w="1400" w:type="dxa"/>
          </w:tcPr>
          <w:p w14:paraId="75C7142E" w14:textId="4480C683" w:rsidR="005F23CF" w:rsidRPr="005F23CF" w:rsidRDefault="005F23CF" w:rsidP="005F23CF">
            <w:pPr>
              <w:spacing w:after="40" w:line="240" w:lineRule="auto"/>
              <w:rPr>
                <w:sz w:val="21"/>
              </w:rPr>
            </w:pPr>
            <w:r>
              <w:rPr>
                <w:sz w:val="21"/>
              </w:rPr>
              <w:t>1.4162E-3</w:t>
            </w:r>
          </w:p>
        </w:tc>
        <w:tc>
          <w:tcPr>
            <w:tcW w:w="1200" w:type="dxa"/>
          </w:tcPr>
          <w:p w14:paraId="715E1F78" w14:textId="1B4C7844" w:rsidR="005F23CF" w:rsidRPr="005F23CF" w:rsidRDefault="005F23CF" w:rsidP="005F23CF">
            <w:pPr>
              <w:spacing w:after="40" w:line="240" w:lineRule="auto"/>
              <w:rPr>
                <w:sz w:val="21"/>
              </w:rPr>
            </w:pPr>
            <w:r>
              <w:rPr>
                <w:sz w:val="21"/>
              </w:rPr>
              <w:t>0.1000</w:t>
            </w:r>
          </w:p>
        </w:tc>
        <w:tc>
          <w:tcPr>
            <w:tcW w:w="1200" w:type="dxa"/>
          </w:tcPr>
          <w:p w14:paraId="42EA3B0D" w14:textId="5FAE9906" w:rsidR="005F23CF" w:rsidRPr="005F23CF" w:rsidRDefault="005F23CF" w:rsidP="005F23CF">
            <w:pPr>
              <w:spacing w:after="40" w:line="240" w:lineRule="auto"/>
              <w:rPr>
                <w:sz w:val="21"/>
              </w:rPr>
            </w:pPr>
            <w:r>
              <w:rPr>
                <w:sz w:val="21"/>
              </w:rPr>
              <w:t>PASS</w:t>
            </w:r>
          </w:p>
        </w:tc>
      </w:tr>
      <w:tr w:rsidR="005F23CF" w:rsidRPr="005F23CF" w14:paraId="760DA559" w14:textId="77777777" w:rsidTr="005F23CF">
        <w:tblPrEx>
          <w:tblCellMar>
            <w:top w:w="0" w:type="dxa"/>
            <w:bottom w:w="0" w:type="dxa"/>
          </w:tblCellMar>
        </w:tblPrEx>
        <w:tc>
          <w:tcPr>
            <w:tcW w:w="5200" w:type="dxa"/>
          </w:tcPr>
          <w:p w14:paraId="1C92A863" w14:textId="48317098" w:rsidR="005F23CF" w:rsidRPr="005F23CF" w:rsidRDefault="005F23CF" w:rsidP="005F23CF">
            <w:pPr>
              <w:spacing w:after="40" w:line="240" w:lineRule="auto"/>
              <w:rPr>
                <w:sz w:val="21"/>
              </w:rPr>
            </w:pPr>
            <w:r>
              <w:rPr>
                <w:sz w:val="21"/>
              </w:rPr>
              <w:t>Test 1: hot-spot e_max against closed form B (K)</w:t>
            </w:r>
          </w:p>
        </w:tc>
        <w:tc>
          <w:tcPr>
            <w:tcW w:w="1400" w:type="dxa"/>
          </w:tcPr>
          <w:p w14:paraId="41529556" w14:textId="2BB942E6" w:rsidR="005F23CF" w:rsidRPr="005F23CF" w:rsidRDefault="005F23CF" w:rsidP="005F23CF">
            <w:pPr>
              <w:spacing w:after="40" w:line="240" w:lineRule="auto"/>
              <w:rPr>
                <w:sz w:val="21"/>
              </w:rPr>
            </w:pPr>
            <w:r>
              <w:rPr>
                <w:sz w:val="21"/>
              </w:rPr>
              <w:t>1.2898E-2</w:t>
            </w:r>
          </w:p>
        </w:tc>
        <w:tc>
          <w:tcPr>
            <w:tcW w:w="1200" w:type="dxa"/>
          </w:tcPr>
          <w:p w14:paraId="1837E700" w14:textId="7D48368F" w:rsidR="005F23CF" w:rsidRPr="005F23CF" w:rsidRDefault="005F23CF" w:rsidP="005F23CF">
            <w:pPr>
              <w:spacing w:after="40" w:line="240" w:lineRule="auto"/>
              <w:rPr>
                <w:sz w:val="21"/>
              </w:rPr>
            </w:pPr>
            <w:r>
              <w:rPr>
                <w:sz w:val="21"/>
              </w:rPr>
              <w:t>0.1000</w:t>
            </w:r>
          </w:p>
        </w:tc>
        <w:tc>
          <w:tcPr>
            <w:tcW w:w="1200" w:type="dxa"/>
          </w:tcPr>
          <w:p w14:paraId="33A5ADE9" w14:textId="56621751" w:rsidR="005F23CF" w:rsidRPr="005F23CF" w:rsidRDefault="005F23CF" w:rsidP="005F23CF">
            <w:pPr>
              <w:spacing w:after="40" w:line="240" w:lineRule="auto"/>
              <w:rPr>
                <w:sz w:val="21"/>
              </w:rPr>
            </w:pPr>
            <w:r>
              <w:rPr>
                <w:sz w:val="21"/>
              </w:rPr>
              <w:t>PASS</w:t>
            </w:r>
          </w:p>
        </w:tc>
      </w:tr>
      <w:tr w:rsidR="005F23CF" w:rsidRPr="005F23CF" w14:paraId="6323922E" w14:textId="77777777" w:rsidTr="005F23CF">
        <w:tblPrEx>
          <w:tblCellMar>
            <w:top w:w="0" w:type="dxa"/>
            <w:bottom w:w="0" w:type="dxa"/>
          </w:tblCellMar>
        </w:tblPrEx>
        <w:tc>
          <w:tcPr>
            <w:tcW w:w="5200" w:type="dxa"/>
          </w:tcPr>
          <w:p w14:paraId="048D4225" w14:textId="0C255293" w:rsidR="005F23CF" w:rsidRPr="005F23CF" w:rsidRDefault="005F23CF" w:rsidP="005F23CF">
            <w:pPr>
              <w:spacing w:after="40" w:line="240" w:lineRule="auto"/>
              <w:rPr>
                <w:sz w:val="21"/>
              </w:rPr>
            </w:pPr>
            <w:r>
              <w:rPr>
                <w:sz w:val="21"/>
              </w:rPr>
              <w:t>reference A equals closed form B, top-oil (K)</w:t>
            </w:r>
          </w:p>
        </w:tc>
        <w:tc>
          <w:tcPr>
            <w:tcW w:w="1400" w:type="dxa"/>
          </w:tcPr>
          <w:p w14:paraId="3A2F2DD4" w14:textId="0EDD8435" w:rsidR="005F23CF" w:rsidRPr="005F23CF" w:rsidRDefault="005F23CF" w:rsidP="005F23CF">
            <w:pPr>
              <w:spacing w:after="40" w:line="240" w:lineRule="auto"/>
              <w:rPr>
                <w:sz w:val="21"/>
              </w:rPr>
            </w:pPr>
            <w:r>
              <w:rPr>
                <w:sz w:val="21"/>
              </w:rPr>
              <w:t>4.9962E-10</w:t>
            </w:r>
          </w:p>
        </w:tc>
        <w:tc>
          <w:tcPr>
            <w:tcW w:w="1200" w:type="dxa"/>
          </w:tcPr>
          <w:p w14:paraId="3EFDF42F" w14:textId="63259E92" w:rsidR="005F23CF" w:rsidRPr="005F23CF" w:rsidRDefault="005F23CF" w:rsidP="005F23CF">
            <w:pPr>
              <w:spacing w:after="40" w:line="240" w:lineRule="auto"/>
              <w:rPr>
                <w:sz w:val="21"/>
              </w:rPr>
            </w:pPr>
            <w:r>
              <w:rPr>
                <w:sz w:val="21"/>
              </w:rPr>
              <w:t>0.0010</w:t>
            </w:r>
          </w:p>
        </w:tc>
        <w:tc>
          <w:tcPr>
            <w:tcW w:w="1200" w:type="dxa"/>
          </w:tcPr>
          <w:p w14:paraId="2F8D8492" w14:textId="35414585" w:rsidR="005F23CF" w:rsidRPr="005F23CF" w:rsidRDefault="005F23CF" w:rsidP="005F23CF">
            <w:pPr>
              <w:spacing w:after="40" w:line="240" w:lineRule="auto"/>
              <w:rPr>
                <w:sz w:val="21"/>
              </w:rPr>
            </w:pPr>
            <w:r>
              <w:rPr>
                <w:sz w:val="21"/>
              </w:rPr>
              <w:t>PASS</w:t>
            </w:r>
          </w:p>
        </w:tc>
      </w:tr>
      <w:tr w:rsidR="005F23CF" w:rsidRPr="005F23CF" w14:paraId="06C1FE24" w14:textId="77777777" w:rsidTr="005F23CF">
        <w:tblPrEx>
          <w:tblCellMar>
            <w:top w:w="0" w:type="dxa"/>
            <w:bottom w:w="0" w:type="dxa"/>
          </w:tblCellMar>
        </w:tblPrEx>
        <w:tc>
          <w:tcPr>
            <w:tcW w:w="5200" w:type="dxa"/>
          </w:tcPr>
          <w:p w14:paraId="66ABD0F1" w14:textId="2414CA2C" w:rsidR="005F23CF" w:rsidRPr="005F23CF" w:rsidRDefault="005F23CF" w:rsidP="005F23CF">
            <w:pPr>
              <w:spacing w:after="40" w:line="240" w:lineRule="auto"/>
              <w:rPr>
                <w:sz w:val="21"/>
              </w:rPr>
            </w:pPr>
            <w:r>
              <w:rPr>
                <w:sz w:val="21"/>
              </w:rPr>
              <w:t>reference A equals closed form B, hot-spot (K)</w:t>
            </w:r>
          </w:p>
        </w:tc>
        <w:tc>
          <w:tcPr>
            <w:tcW w:w="1400" w:type="dxa"/>
          </w:tcPr>
          <w:p w14:paraId="687B8C68" w14:textId="4C9CBF11" w:rsidR="005F23CF" w:rsidRPr="005F23CF" w:rsidRDefault="005F23CF" w:rsidP="005F23CF">
            <w:pPr>
              <w:spacing w:after="40" w:line="240" w:lineRule="auto"/>
              <w:rPr>
                <w:sz w:val="21"/>
              </w:rPr>
            </w:pPr>
            <w:r>
              <w:rPr>
                <w:sz w:val="21"/>
              </w:rPr>
              <w:t>7.4233E-8</w:t>
            </w:r>
          </w:p>
        </w:tc>
        <w:tc>
          <w:tcPr>
            <w:tcW w:w="1200" w:type="dxa"/>
          </w:tcPr>
          <w:p w14:paraId="66C67055" w14:textId="345ADB26" w:rsidR="005F23CF" w:rsidRPr="005F23CF" w:rsidRDefault="005F23CF" w:rsidP="005F23CF">
            <w:pPr>
              <w:spacing w:after="40" w:line="240" w:lineRule="auto"/>
              <w:rPr>
                <w:sz w:val="21"/>
              </w:rPr>
            </w:pPr>
            <w:r>
              <w:rPr>
                <w:sz w:val="21"/>
              </w:rPr>
              <w:t>0.0010</w:t>
            </w:r>
          </w:p>
        </w:tc>
        <w:tc>
          <w:tcPr>
            <w:tcW w:w="1200" w:type="dxa"/>
          </w:tcPr>
          <w:p w14:paraId="65D06510" w14:textId="1C9610D5" w:rsidR="005F23CF" w:rsidRPr="005F23CF" w:rsidRDefault="005F23CF" w:rsidP="005F23CF">
            <w:pPr>
              <w:spacing w:after="40" w:line="240" w:lineRule="auto"/>
              <w:rPr>
                <w:sz w:val="21"/>
              </w:rPr>
            </w:pPr>
            <w:r>
              <w:rPr>
                <w:sz w:val="21"/>
              </w:rPr>
              <w:t>PASS</w:t>
            </w:r>
          </w:p>
        </w:tc>
      </w:tr>
      <w:tr w:rsidR="005F23CF" w:rsidRPr="005F23CF" w14:paraId="6C0B6ED8" w14:textId="77777777" w:rsidTr="005F23CF">
        <w:tblPrEx>
          <w:tblCellMar>
            <w:top w:w="0" w:type="dxa"/>
            <w:bottom w:w="0" w:type="dxa"/>
          </w:tblCellMar>
        </w:tblPrEx>
        <w:tc>
          <w:tcPr>
            <w:tcW w:w="5200" w:type="dxa"/>
          </w:tcPr>
          <w:p w14:paraId="5B3F710F" w14:textId="44106E8E" w:rsidR="005F23CF" w:rsidRPr="005F23CF" w:rsidRDefault="005F23CF" w:rsidP="005F23CF">
            <w:pPr>
              <w:spacing w:after="40" w:line="240" w:lineRule="auto"/>
              <w:rPr>
                <w:sz w:val="21"/>
              </w:rPr>
            </w:pPr>
            <w:r>
              <w:rPr>
                <w:sz w:val="21"/>
              </w:rPr>
              <w:t>top-oil 63.2 % rise time equals k11*tau_o (difference, min)</w:t>
            </w:r>
          </w:p>
        </w:tc>
        <w:tc>
          <w:tcPr>
            <w:tcW w:w="1400" w:type="dxa"/>
          </w:tcPr>
          <w:p w14:paraId="2BE13F51" w14:textId="456E19BF" w:rsidR="005F23CF" w:rsidRPr="005F23CF" w:rsidRDefault="005F23CF" w:rsidP="005F23CF">
            <w:pPr>
              <w:spacing w:after="40" w:line="240" w:lineRule="auto"/>
              <w:rPr>
                <w:sz w:val="21"/>
              </w:rPr>
            </w:pPr>
            <w:r>
              <w:rPr>
                <w:sz w:val="21"/>
              </w:rPr>
              <w:t>1.5984E-3</w:t>
            </w:r>
          </w:p>
        </w:tc>
        <w:tc>
          <w:tcPr>
            <w:tcW w:w="1200" w:type="dxa"/>
          </w:tcPr>
          <w:p w14:paraId="7B46CB5B" w14:textId="2BDE9E43" w:rsidR="005F23CF" w:rsidRPr="005F23CF" w:rsidRDefault="005F23CF" w:rsidP="005F23CF">
            <w:pPr>
              <w:spacing w:after="40" w:line="240" w:lineRule="auto"/>
              <w:rPr>
                <w:sz w:val="21"/>
              </w:rPr>
            </w:pPr>
            <w:r>
              <w:rPr>
                <w:sz w:val="21"/>
              </w:rPr>
              <w:t>1.0000</w:t>
            </w:r>
          </w:p>
        </w:tc>
        <w:tc>
          <w:tcPr>
            <w:tcW w:w="1200" w:type="dxa"/>
          </w:tcPr>
          <w:p w14:paraId="65F46674" w14:textId="166A3D12" w:rsidR="005F23CF" w:rsidRPr="005F23CF" w:rsidRDefault="005F23CF" w:rsidP="005F23CF">
            <w:pPr>
              <w:spacing w:after="40" w:line="240" w:lineRule="auto"/>
              <w:rPr>
                <w:sz w:val="21"/>
              </w:rPr>
            </w:pPr>
            <w:r>
              <w:rPr>
                <w:sz w:val="21"/>
              </w:rPr>
              <w:t>PASS</w:t>
            </w:r>
          </w:p>
        </w:tc>
      </w:tr>
      <w:tr w:rsidR="005F23CF" w:rsidRPr="005F23CF" w14:paraId="5CDEFCC0" w14:textId="77777777" w:rsidTr="005F23CF">
        <w:tblPrEx>
          <w:tblCellMar>
            <w:top w:w="0" w:type="dxa"/>
            <w:bottom w:w="0" w:type="dxa"/>
          </w:tblCellMar>
        </w:tblPrEx>
        <w:tc>
          <w:tcPr>
            <w:tcW w:w="5200" w:type="dxa"/>
          </w:tcPr>
          <w:p w14:paraId="0DA8343B" w14:textId="04B58F05" w:rsidR="005F23CF" w:rsidRPr="005F23CF" w:rsidRDefault="005F23CF" w:rsidP="005F23CF">
            <w:pPr>
              <w:spacing w:after="40" w:line="240" w:lineRule="auto"/>
              <w:rPr>
                <w:sz w:val="21"/>
              </w:rPr>
            </w:pPr>
            <w:r>
              <w:rPr>
                <w:sz w:val="21"/>
              </w:rPr>
              <w:t>ageing rate V equals formula on reference hot-spot, Test 1 (relative)</w:t>
            </w:r>
          </w:p>
        </w:tc>
        <w:tc>
          <w:tcPr>
            <w:tcW w:w="1400" w:type="dxa"/>
          </w:tcPr>
          <w:p w14:paraId="08E8744F" w14:textId="443C5E20" w:rsidR="005F23CF" w:rsidRPr="005F23CF" w:rsidRDefault="005F23CF" w:rsidP="005F23CF">
            <w:pPr>
              <w:spacing w:after="40" w:line="240" w:lineRule="auto"/>
              <w:rPr>
                <w:sz w:val="21"/>
              </w:rPr>
            </w:pPr>
            <w:r>
              <w:rPr>
                <w:sz w:val="21"/>
              </w:rPr>
              <w:t>1.4889E-3</w:t>
            </w:r>
          </w:p>
        </w:tc>
        <w:tc>
          <w:tcPr>
            <w:tcW w:w="1200" w:type="dxa"/>
          </w:tcPr>
          <w:p w14:paraId="58C2A901" w14:textId="5AF3CB03" w:rsidR="005F23CF" w:rsidRPr="005F23CF" w:rsidRDefault="005F23CF" w:rsidP="005F23CF">
            <w:pPr>
              <w:spacing w:after="40" w:line="240" w:lineRule="auto"/>
              <w:rPr>
                <w:sz w:val="21"/>
              </w:rPr>
            </w:pPr>
            <w:r>
              <w:rPr>
                <w:sz w:val="21"/>
              </w:rPr>
              <w:t>0.0116</w:t>
            </w:r>
          </w:p>
        </w:tc>
        <w:tc>
          <w:tcPr>
            <w:tcW w:w="1200" w:type="dxa"/>
          </w:tcPr>
          <w:p w14:paraId="3EDA6EF2" w14:textId="55C026AD" w:rsidR="005F23CF" w:rsidRPr="005F23CF" w:rsidRDefault="005F23CF" w:rsidP="005F23CF">
            <w:pPr>
              <w:spacing w:after="40" w:line="240" w:lineRule="auto"/>
              <w:rPr>
                <w:sz w:val="21"/>
              </w:rPr>
            </w:pPr>
            <w:r>
              <w:rPr>
                <w:sz w:val="21"/>
              </w:rPr>
              <w:t>PASS</w:t>
            </w:r>
          </w:p>
        </w:tc>
      </w:tr>
      <w:tr w:rsidR="005F23CF" w:rsidRPr="005F23CF" w14:paraId="227B9230" w14:textId="77777777" w:rsidTr="005F23CF">
        <w:tblPrEx>
          <w:tblCellMar>
            <w:top w:w="0" w:type="dxa"/>
            <w:bottom w:w="0" w:type="dxa"/>
          </w:tblCellMar>
        </w:tblPrEx>
        <w:tc>
          <w:tcPr>
            <w:tcW w:w="5200" w:type="dxa"/>
          </w:tcPr>
          <w:p w14:paraId="71932C7C" w14:textId="4798ACF7" w:rsidR="005F23CF" w:rsidRPr="005F23CF" w:rsidRDefault="005F23CF" w:rsidP="005F23CF">
            <w:pPr>
              <w:spacing w:after="40" w:line="240" w:lineRule="auto"/>
              <w:rPr>
                <w:sz w:val="21"/>
              </w:rPr>
            </w:pPr>
            <w:r>
              <w:rPr>
                <w:sz w:val="21"/>
              </w:rPr>
              <w:t>ageing rate V equals formula on reference hot-spot, Test 2 (relative)</w:t>
            </w:r>
          </w:p>
        </w:tc>
        <w:tc>
          <w:tcPr>
            <w:tcW w:w="1400" w:type="dxa"/>
          </w:tcPr>
          <w:p w14:paraId="361E8FFA" w14:textId="47304BB5" w:rsidR="005F23CF" w:rsidRPr="005F23CF" w:rsidRDefault="005F23CF" w:rsidP="005F23CF">
            <w:pPr>
              <w:spacing w:after="40" w:line="240" w:lineRule="auto"/>
              <w:rPr>
                <w:sz w:val="21"/>
              </w:rPr>
            </w:pPr>
            <w:r>
              <w:rPr>
                <w:sz w:val="21"/>
              </w:rPr>
              <w:t>1.7501E-3</w:t>
            </w:r>
          </w:p>
        </w:tc>
        <w:tc>
          <w:tcPr>
            <w:tcW w:w="1200" w:type="dxa"/>
          </w:tcPr>
          <w:p w14:paraId="4D863845" w14:textId="22D53FA3" w:rsidR="005F23CF" w:rsidRPr="005F23CF" w:rsidRDefault="005F23CF" w:rsidP="005F23CF">
            <w:pPr>
              <w:spacing w:after="40" w:line="240" w:lineRule="auto"/>
              <w:rPr>
                <w:sz w:val="21"/>
              </w:rPr>
            </w:pPr>
            <w:r>
              <w:rPr>
                <w:sz w:val="21"/>
              </w:rPr>
              <w:t>0.0116</w:t>
            </w:r>
          </w:p>
        </w:tc>
        <w:tc>
          <w:tcPr>
            <w:tcW w:w="1200" w:type="dxa"/>
          </w:tcPr>
          <w:p w14:paraId="31298FBA" w14:textId="69F724BB" w:rsidR="005F23CF" w:rsidRPr="005F23CF" w:rsidRDefault="005F23CF" w:rsidP="005F23CF">
            <w:pPr>
              <w:spacing w:after="40" w:line="240" w:lineRule="auto"/>
              <w:rPr>
                <w:sz w:val="21"/>
              </w:rPr>
            </w:pPr>
            <w:r>
              <w:rPr>
                <w:sz w:val="21"/>
              </w:rPr>
              <w:t>PASS</w:t>
            </w:r>
          </w:p>
        </w:tc>
      </w:tr>
      <w:tr w:rsidR="005F23CF" w:rsidRPr="005F23CF" w14:paraId="674C9ED9" w14:textId="77777777" w:rsidTr="005F23CF">
        <w:tblPrEx>
          <w:tblCellMar>
            <w:top w:w="0" w:type="dxa"/>
            <w:bottom w:w="0" w:type="dxa"/>
          </w:tblCellMar>
        </w:tblPrEx>
        <w:tc>
          <w:tcPr>
            <w:tcW w:w="5200" w:type="dxa"/>
          </w:tcPr>
          <w:p w14:paraId="79A3F714" w14:textId="494915F1" w:rsidR="005F23CF" w:rsidRPr="005F23CF" w:rsidRDefault="005F23CF" w:rsidP="005F23CF">
            <w:pPr>
              <w:spacing w:after="40" w:line="240" w:lineRule="auto"/>
              <w:rPr>
                <w:sz w:val="21"/>
              </w:rPr>
            </w:pPr>
            <w:r>
              <w:rPr>
                <w:sz w:val="21"/>
              </w:rPr>
              <w:t>Test 1 final top-oil equals 3 Oct baseline (K)</w:t>
            </w:r>
          </w:p>
        </w:tc>
        <w:tc>
          <w:tcPr>
            <w:tcW w:w="1400" w:type="dxa"/>
          </w:tcPr>
          <w:p w14:paraId="224AAA96" w14:textId="13DB89A2" w:rsidR="005F23CF" w:rsidRPr="005F23CF" w:rsidRDefault="005F23CF" w:rsidP="005F23CF">
            <w:pPr>
              <w:spacing w:after="40" w:line="240" w:lineRule="auto"/>
              <w:rPr>
                <w:sz w:val="21"/>
              </w:rPr>
            </w:pPr>
            <w:r>
              <w:rPr>
                <w:sz w:val="21"/>
              </w:rPr>
              <w:t>4.7666E-4</w:t>
            </w:r>
          </w:p>
        </w:tc>
        <w:tc>
          <w:tcPr>
            <w:tcW w:w="1200" w:type="dxa"/>
          </w:tcPr>
          <w:p w14:paraId="257EFAC2" w14:textId="683BBF7A" w:rsidR="005F23CF" w:rsidRPr="005F23CF" w:rsidRDefault="005F23CF" w:rsidP="005F23CF">
            <w:pPr>
              <w:spacing w:after="40" w:line="240" w:lineRule="auto"/>
              <w:rPr>
                <w:sz w:val="21"/>
              </w:rPr>
            </w:pPr>
            <w:r>
              <w:rPr>
                <w:sz w:val="21"/>
              </w:rPr>
              <w:t>0.1000</w:t>
            </w:r>
          </w:p>
        </w:tc>
        <w:tc>
          <w:tcPr>
            <w:tcW w:w="1200" w:type="dxa"/>
          </w:tcPr>
          <w:p w14:paraId="1366BC25" w14:textId="572D8AED" w:rsidR="005F23CF" w:rsidRPr="005F23CF" w:rsidRDefault="005F23CF" w:rsidP="005F23CF">
            <w:pPr>
              <w:spacing w:after="40" w:line="240" w:lineRule="auto"/>
              <w:rPr>
                <w:sz w:val="21"/>
              </w:rPr>
            </w:pPr>
            <w:r>
              <w:rPr>
                <w:sz w:val="21"/>
              </w:rPr>
              <w:t>PASS</w:t>
            </w:r>
          </w:p>
        </w:tc>
      </w:tr>
      <w:tr w:rsidR="005F23CF" w:rsidRPr="005F23CF" w14:paraId="07F075E5" w14:textId="77777777" w:rsidTr="005F23CF">
        <w:tblPrEx>
          <w:tblCellMar>
            <w:top w:w="0" w:type="dxa"/>
            <w:bottom w:w="0" w:type="dxa"/>
          </w:tblCellMar>
        </w:tblPrEx>
        <w:tc>
          <w:tcPr>
            <w:tcW w:w="5200" w:type="dxa"/>
          </w:tcPr>
          <w:p w14:paraId="0176C8A5" w14:textId="09379D9D" w:rsidR="005F23CF" w:rsidRPr="005F23CF" w:rsidRDefault="005F23CF" w:rsidP="005F23CF">
            <w:pPr>
              <w:spacing w:after="40" w:line="240" w:lineRule="auto"/>
              <w:rPr>
                <w:sz w:val="21"/>
              </w:rPr>
            </w:pPr>
            <w:r>
              <w:rPr>
                <w:sz w:val="21"/>
              </w:rPr>
              <w:t>Test 1 final hot-spot equals 3 Oct baseline (K)</w:t>
            </w:r>
          </w:p>
        </w:tc>
        <w:tc>
          <w:tcPr>
            <w:tcW w:w="1400" w:type="dxa"/>
          </w:tcPr>
          <w:p w14:paraId="44FC254D" w14:textId="35A638A6" w:rsidR="005F23CF" w:rsidRPr="005F23CF" w:rsidRDefault="005F23CF" w:rsidP="005F23CF">
            <w:pPr>
              <w:spacing w:after="40" w:line="240" w:lineRule="auto"/>
              <w:rPr>
                <w:sz w:val="21"/>
              </w:rPr>
            </w:pPr>
            <w:r>
              <w:rPr>
                <w:sz w:val="21"/>
              </w:rPr>
              <w:t>2.1675E-4</w:t>
            </w:r>
          </w:p>
        </w:tc>
        <w:tc>
          <w:tcPr>
            <w:tcW w:w="1200" w:type="dxa"/>
          </w:tcPr>
          <w:p w14:paraId="182FE021" w14:textId="44D7FD04" w:rsidR="005F23CF" w:rsidRPr="005F23CF" w:rsidRDefault="005F23CF" w:rsidP="005F23CF">
            <w:pPr>
              <w:spacing w:after="40" w:line="240" w:lineRule="auto"/>
              <w:rPr>
                <w:sz w:val="21"/>
              </w:rPr>
            </w:pPr>
            <w:r>
              <w:rPr>
                <w:sz w:val="21"/>
              </w:rPr>
              <w:t>0.1000</w:t>
            </w:r>
          </w:p>
        </w:tc>
        <w:tc>
          <w:tcPr>
            <w:tcW w:w="1200" w:type="dxa"/>
          </w:tcPr>
          <w:p w14:paraId="7FB6192B" w14:textId="2D124B96" w:rsidR="005F23CF" w:rsidRPr="005F23CF" w:rsidRDefault="005F23CF" w:rsidP="005F23CF">
            <w:pPr>
              <w:spacing w:after="40" w:line="240" w:lineRule="auto"/>
              <w:rPr>
                <w:sz w:val="21"/>
              </w:rPr>
            </w:pPr>
            <w:r>
              <w:rPr>
                <w:sz w:val="21"/>
              </w:rPr>
              <w:t>PASS</w:t>
            </w:r>
          </w:p>
        </w:tc>
      </w:tr>
      <w:tr w:rsidR="005F23CF" w:rsidRPr="005F23CF" w14:paraId="2CCF8C66" w14:textId="77777777" w:rsidTr="005F23CF">
        <w:tblPrEx>
          <w:tblCellMar>
            <w:top w:w="0" w:type="dxa"/>
            <w:bottom w:w="0" w:type="dxa"/>
          </w:tblCellMar>
        </w:tblPrEx>
        <w:tc>
          <w:tcPr>
            <w:tcW w:w="5200" w:type="dxa"/>
          </w:tcPr>
          <w:p w14:paraId="2EE77BA1" w14:textId="31EA77C2" w:rsidR="005F23CF" w:rsidRPr="005F23CF" w:rsidRDefault="005F23CF" w:rsidP="005F23CF">
            <w:pPr>
              <w:spacing w:after="40" w:line="240" w:lineRule="auto"/>
              <w:rPr>
                <w:sz w:val="21"/>
              </w:rPr>
            </w:pPr>
            <w:r>
              <w:rPr>
                <w:sz w:val="21"/>
              </w:rPr>
              <w:t>Test 2 load factor before the step equals baseline (pu)</w:t>
            </w:r>
          </w:p>
        </w:tc>
        <w:tc>
          <w:tcPr>
            <w:tcW w:w="1400" w:type="dxa"/>
          </w:tcPr>
          <w:p w14:paraId="017E9420" w14:textId="0B012525" w:rsidR="005F23CF" w:rsidRPr="005F23CF" w:rsidRDefault="005F23CF" w:rsidP="005F23CF">
            <w:pPr>
              <w:spacing w:after="40" w:line="240" w:lineRule="auto"/>
              <w:rPr>
                <w:sz w:val="21"/>
              </w:rPr>
            </w:pPr>
            <w:r>
              <w:rPr>
                <w:sz w:val="21"/>
              </w:rPr>
              <w:t>2.9579E-5</w:t>
            </w:r>
          </w:p>
        </w:tc>
        <w:tc>
          <w:tcPr>
            <w:tcW w:w="1200" w:type="dxa"/>
          </w:tcPr>
          <w:p w14:paraId="700551C9" w14:textId="45FAC3D9" w:rsidR="005F23CF" w:rsidRPr="005F23CF" w:rsidRDefault="005F23CF" w:rsidP="005F23CF">
            <w:pPr>
              <w:spacing w:after="40" w:line="240" w:lineRule="auto"/>
              <w:rPr>
                <w:sz w:val="21"/>
              </w:rPr>
            </w:pPr>
            <w:r>
              <w:rPr>
                <w:sz w:val="21"/>
              </w:rPr>
              <w:t>0.0005</w:t>
            </w:r>
          </w:p>
        </w:tc>
        <w:tc>
          <w:tcPr>
            <w:tcW w:w="1200" w:type="dxa"/>
          </w:tcPr>
          <w:p w14:paraId="171F74C6" w14:textId="403839A4" w:rsidR="005F23CF" w:rsidRPr="005F23CF" w:rsidRDefault="005F23CF" w:rsidP="005F23CF">
            <w:pPr>
              <w:spacing w:after="40" w:line="240" w:lineRule="auto"/>
              <w:rPr>
                <w:sz w:val="21"/>
              </w:rPr>
            </w:pPr>
            <w:r>
              <w:rPr>
                <w:sz w:val="21"/>
              </w:rPr>
              <w:t>PASS</w:t>
            </w:r>
          </w:p>
        </w:tc>
      </w:tr>
      <w:tr w:rsidR="005F23CF" w:rsidRPr="005F23CF" w14:paraId="6698590F" w14:textId="77777777" w:rsidTr="005F23CF">
        <w:tblPrEx>
          <w:tblCellMar>
            <w:top w:w="0" w:type="dxa"/>
            <w:bottom w:w="0" w:type="dxa"/>
          </w:tblCellMar>
        </w:tblPrEx>
        <w:tc>
          <w:tcPr>
            <w:tcW w:w="5200" w:type="dxa"/>
          </w:tcPr>
          <w:p w14:paraId="3149EEEF" w14:textId="4808324D" w:rsidR="005F23CF" w:rsidRPr="005F23CF" w:rsidRDefault="005F23CF" w:rsidP="005F23CF">
            <w:pPr>
              <w:spacing w:after="40" w:line="240" w:lineRule="auto"/>
              <w:rPr>
                <w:sz w:val="21"/>
              </w:rPr>
            </w:pPr>
            <w:r>
              <w:rPr>
                <w:sz w:val="21"/>
              </w:rPr>
              <w:t>Test 2 load factor after the step equals baseline (pu)</w:t>
            </w:r>
          </w:p>
        </w:tc>
        <w:tc>
          <w:tcPr>
            <w:tcW w:w="1400" w:type="dxa"/>
          </w:tcPr>
          <w:p w14:paraId="7C602468" w14:textId="7D7E991F" w:rsidR="005F23CF" w:rsidRPr="005F23CF" w:rsidRDefault="005F23CF" w:rsidP="005F23CF">
            <w:pPr>
              <w:spacing w:after="40" w:line="240" w:lineRule="auto"/>
              <w:rPr>
                <w:sz w:val="21"/>
              </w:rPr>
            </w:pPr>
            <w:r>
              <w:rPr>
                <w:sz w:val="21"/>
              </w:rPr>
              <w:t>1.9284E-5</w:t>
            </w:r>
          </w:p>
        </w:tc>
        <w:tc>
          <w:tcPr>
            <w:tcW w:w="1200" w:type="dxa"/>
          </w:tcPr>
          <w:p w14:paraId="0F61A4F7" w14:textId="7CC542B4" w:rsidR="005F23CF" w:rsidRPr="005F23CF" w:rsidRDefault="005F23CF" w:rsidP="005F23CF">
            <w:pPr>
              <w:spacing w:after="40" w:line="240" w:lineRule="auto"/>
              <w:rPr>
                <w:sz w:val="21"/>
              </w:rPr>
            </w:pPr>
            <w:r>
              <w:rPr>
                <w:sz w:val="21"/>
              </w:rPr>
              <w:t>0.0005</w:t>
            </w:r>
          </w:p>
        </w:tc>
        <w:tc>
          <w:tcPr>
            <w:tcW w:w="1200" w:type="dxa"/>
          </w:tcPr>
          <w:p w14:paraId="300262E3" w14:textId="369CEAC1" w:rsidR="005F23CF" w:rsidRPr="005F23CF" w:rsidRDefault="005F23CF" w:rsidP="005F23CF">
            <w:pPr>
              <w:spacing w:after="40" w:line="240" w:lineRule="auto"/>
              <w:rPr>
                <w:sz w:val="21"/>
              </w:rPr>
            </w:pPr>
            <w:r>
              <w:rPr>
                <w:sz w:val="21"/>
              </w:rPr>
              <w:t>PASS</w:t>
            </w:r>
          </w:p>
        </w:tc>
      </w:tr>
    </w:tbl>
    <w:p w14:paraId="25FE26B1" w14:textId="3CE6AF3A" w:rsidR="005F23CF" w:rsidRDefault="005F23CF" w:rsidP="005F23CF">
      <w:pPr>
        <w:pStyle w:val="Heading1"/>
      </w:pPr>
      <w:r>
        <w:t>7. Problems and fixes</w:t>
      </w:r>
    </w:p>
    <w:p w14:paraId="54EE2F88" w14:textId="50A26087" w:rsidR="005F23CF" w:rsidRDefault="005F23CF" w:rsidP="005F23CF">
      <w:pPr>
        <w:ind w:left="420" w:hanging="280"/>
      </w:pPr>
      <w:r>
        <w:t>•  The first version of Figure 4.18 had black axes, apparently because the default theme of MATLAB R2025b was applied to the invisible figure. The program now forces the light theme and a white axes colour; the figure was looked at again.</w:t>
      </w:r>
    </w:p>
    <w:p w14:paraId="30266CA9" w14:textId="62FEDD8D" w:rsidR="005F23CF" w:rsidRDefault="005F23CF" w:rsidP="005F23CF">
      <w:pPr>
        <w:ind w:left="420" w:hanging="280"/>
      </w:pPr>
      <w:r>
        <w:t>•  After Step 37 the Test 1 hot-spot difference after 10 minutes was 0.104 K (limit 0.1 K) although the model had not changed. A first explanation (interpolation on a changed time grid) was wrong. Tests with other solver tolerances showed that the default RelTol 1e-3 leaves an error of about 0.1 K that depends on the solver steps; RelTol 1e-4 gives 0.013 K (run time about 63 s). The model now uses 1e-4. The first wording of the D33 amendment was corrected in the decision log.</w:t>
      </w:r>
    </w:p>
    <w:p w14:paraId="4A916D18" w14:textId="481301BE" w:rsidR="005F23CF" w:rsidRDefault="005F23CF" w:rsidP="005F23CF">
      <w:pPr>
        <w:ind w:left="420" w:hanging="280"/>
      </w:pPr>
      <w:r>
        <w:t>•  The first run did not log when the largest difference occurs; a start-up line was added to the log before this report was written.</w:t>
      </w:r>
    </w:p>
    <w:p w14:paraId="78FA0379" w14:textId="2A6422D5" w:rsidR="005F23CF" w:rsidRDefault="005F23CF" w:rsidP="005F23CF">
      <w:pPr>
        <w:pStyle w:val="Heading1"/>
      </w:pPr>
      <w:r>
        <w:t>8. Decisions</w:t>
      </w:r>
    </w:p>
    <w:p w14:paraId="315B4F85" w14:textId="6CD81469" w:rsidR="005F23CF" w:rsidRDefault="005F23CF" w:rsidP="005F23CF">
      <w:pPr>
        <w:ind w:left="420" w:hanging="280"/>
      </w:pPr>
      <w:r>
        <w:t>•  D33: two references (numerical and closed form), two tests, e_max and RMSE after 10 minutes, the 0.1 K limit, the rise-time and ageing-rate criteria (proposals), and the use of the model's measured K for the reference. Fixed before the program was run. Amended on 13 October 2026 after the Step 37 run: the references are evaluated at the model's own logged time points, and the solver tolerance of the model is 1e-4 (the cause of the 0.104 K result).</w:t>
      </w:r>
    </w:p>
    <w:p w14:paraId="1E998234" w14:textId="0224D9B7" w:rsidR="005F23CF" w:rsidRDefault="005F23CF" w:rsidP="005F23CF">
      <w:pPr>
        <w:pStyle w:val="Heading1"/>
      </w:pPr>
      <w:r>
        <w:t>9. Files produced</w:t>
      </w:r>
    </w:p>
    <w:p w14:paraId="354EC607" w14:textId="2A0FC6AC" w:rsidR="005F23CF" w:rsidRDefault="005F23CF" w:rsidP="005F23CF">
      <w:pPr>
        <w:ind w:left="420" w:hanging="280"/>
      </w:pPr>
      <w:r>
        <w:t>•  05_Simulink_Model/verify_step35.m, code_manifest_step35.sha256</w:t>
      </w:r>
    </w:p>
    <w:p w14:paraId="16D6F5D5" w14:textId="4FA19C68" w:rsidR="005F23CF" w:rsidRDefault="005F23CF" w:rsidP="005F23CF">
      <w:pPr>
        <w:ind w:left="420" w:hanging="280"/>
      </w:pPr>
      <w:r>
        <w:t>•  05_Simulink_Model/results/step35_verification_log_2026-10-13.txt, step35_checks.csv, step35_sdi_session.mldatx</w:t>
      </w:r>
    </w:p>
    <w:p w14:paraId="697DB7DA" w14:textId="1703098E" w:rsidR="005F23CF" w:rsidRDefault="005F23CF" w:rsidP="005F23CF">
      <w:pPr>
        <w:ind w:left="420" w:hanging="280"/>
      </w:pPr>
      <w:r>
        <w:t>•  11_Results/tables/T4_10_simulink_verification.csv</w:t>
      </w:r>
    </w:p>
    <w:p w14:paraId="06DBC10F" w14:textId="378A0D87" w:rsidR="005F23CF" w:rsidRDefault="005F23CF" w:rsidP="005F23CF">
      <w:pPr>
        <w:ind w:left="420" w:hanging="280"/>
      </w:pPr>
      <w:r>
        <w:t>•  11_Results/figures/F4_18_simulink_verification.png, .pdf and .csv (the plotted numbers)</w:t>
      </w:r>
    </w:p>
    <w:p w14:paraId="1902CA75" w14:textId="1B1DACBE" w:rsidR="005F23CF" w:rsidRDefault="005F23CF" w:rsidP="005F23CF">
      <w:pPr>
        <w:pStyle w:val="Heading1"/>
      </w:pPr>
      <w:r>
        <w:t>10. What was achieved</w:t>
      </w:r>
    </w:p>
    <w:p w14:paraId="1F2C6269" w14:textId="04C82174" w:rsidR="005F23CF" w:rsidRDefault="005F23CF" w:rsidP="005F23CF">
      <w:pPr>
        <w:ind w:left="420" w:hanging="280"/>
      </w:pPr>
      <w:r>
        <w:t>•  The model was verified against two independent solutions of the IEC 60076-7 equations in two 24-hour tests; all 15 checks pass (decision D33).</w:t>
      </w:r>
    </w:p>
    <w:p w14:paraId="0A1706F3" w14:textId="30724430" w:rsidR="005F23CF" w:rsidRDefault="005F23CF" w:rsidP="005F23CF">
      <w:pPr>
        <w:ind w:left="420" w:hanging="280"/>
      </w:pPr>
      <w:r>
        <w:t>•  Largest difference after 10 minutes: top-oil 0.0014 K and hot-spot 0.0129 K at rated load; 0.0015 K and 0.0152 K in the load step; the limit is 0.1 K.</w:t>
      </w:r>
    </w:p>
    <w:p w14:paraId="09B6BD75" w14:textId="428ED9E4" w:rsidR="005F23CF" w:rsidRDefault="005F23CF" w:rsidP="005F23CF">
      <w:pPr>
        <w:ind w:left="420" w:hanging="280"/>
      </w:pPr>
      <w:r>
        <w:t>•  The top-oil 63.2 % rise time is 75.002 min against k11 x tau_o = 75.000 min.</w:t>
      </w:r>
    </w:p>
    <w:p w14:paraId="14A36D22" w14:textId="5C9E6E91" w:rsidR="005F23CF" w:rsidRDefault="005F23CF" w:rsidP="005F23CF">
      <w:pPr>
        <w:ind w:left="420" w:hanging="280"/>
      </w:pPr>
      <w:r>
        <w:t>•  The numbers of the 3 October baseline are reproduced: K 0.9839, final top-oil 78.638 degC and hot-spot 100.276 degC (rated load); 122.700 degC hot-spot after the step.</w:t>
      </w:r>
    </w:p>
    <w:p w14:paraId="5C90011D" w14:textId="1B878E1A" w:rsidR="005F23CF" w:rsidRDefault="005F23CF" w:rsidP="005F23CF">
      <w:pPr>
        <w:ind w:left="420" w:hanging="280"/>
      </w:pPr>
      <w:r>
        <w:t>•  Table 4.10 and Figure 4.18 were produced, and both runs were stored in a Simulation Data Inspector session.</w:t>
      </w:r>
    </w:p>
    <w:p w14:paraId="0E10F71C" w14:textId="3BE4B507" w:rsidR="005F23CF" w:rsidRDefault="005F23CF" w:rsidP="005F23CF">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5F23CF" w:rsidRPr="005F23CF" w14:paraId="7AEC502E" w14:textId="77777777" w:rsidTr="005F23CF">
        <w:tblPrEx>
          <w:tblCellMar>
            <w:top w:w="0" w:type="dxa"/>
            <w:bottom w:w="0" w:type="dxa"/>
          </w:tblCellMar>
        </w:tblPrEx>
        <w:trPr>
          <w:tblHeader/>
        </w:trPr>
        <w:tc>
          <w:tcPr>
            <w:tcW w:w="2200" w:type="dxa"/>
            <w:shd w:val="clear" w:color="auto" w:fill="D9D9D9"/>
          </w:tcPr>
          <w:p w14:paraId="7979AD3C" w14:textId="4277114C" w:rsidR="005F23CF" w:rsidRPr="005F23CF" w:rsidRDefault="005F23CF" w:rsidP="005F23CF">
            <w:pPr>
              <w:spacing w:after="40" w:line="240" w:lineRule="auto"/>
              <w:rPr>
                <w:b/>
                <w:sz w:val="21"/>
              </w:rPr>
            </w:pPr>
            <w:r w:rsidRPr="005F23CF">
              <w:rPr>
                <w:b/>
                <w:sz w:val="21"/>
              </w:rPr>
              <w:t>Item</w:t>
            </w:r>
          </w:p>
        </w:tc>
        <w:tc>
          <w:tcPr>
            <w:tcW w:w="6800" w:type="dxa"/>
            <w:shd w:val="clear" w:color="auto" w:fill="D9D9D9"/>
          </w:tcPr>
          <w:p w14:paraId="4BF7C278" w14:textId="6CDF790F" w:rsidR="005F23CF" w:rsidRPr="005F23CF" w:rsidRDefault="005F23CF" w:rsidP="005F23CF">
            <w:pPr>
              <w:spacing w:after="40" w:line="240" w:lineRule="auto"/>
              <w:rPr>
                <w:b/>
                <w:sz w:val="21"/>
              </w:rPr>
            </w:pPr>
            <w:r w:rsidRPr="005F23CF">
              <w:rPr>
                <w:b/>
                <w:sz w:val="21"/>
              </w:rPr>
              <w:t>Record</w:t>
            </w:r>
          </w:p>
        </w:tc>
      </w:tr>
      <w:tr w:rsidR="005F23CF" w:rsidRPr="005F23CF" w14:paraId="2851A2CC" w14:textId="77777777" w:rsidTr="005F23CF">
        <w:tblPrEx>
          <w:tblCellMar>
            <w:top w:w="0" w:type="dxa"/>
            <w:bottom w:w="0" w:type="dxa"/>
          </w:tblCellMar>
        </w:tblPrEx>
        <w:tc>
          <w:tcPr>
            <w:tcW w:w="2200" w:type="dxa"/>
          </w:tcPr>
          <w:p w14:paraId="56CCE5B4" w14:textId="5434163B" w:rsidR="005F23CF" w:rsidRPr="005F23CF" w:rsidRDefault="005F23CF" w:rsidP="005F23CF">
            <w:pPr>
              <w:spacing w:after="40" w:line="240" w:lineRule="auto"/>
              <w:rPr>
                <w:sz w:val="21"/>
              </w:rPr>
            </w:pPr>
            <w:r>
              <w:rPr>
                <w:sz w:val="21"/>
              </w:rPr>
              <w:t>Step</w:t>
            </w:r>
          </w:p>
        </w:tc>
        <w:tc>
          <w:tcPr>
            <w:tcW w:w="6800" w:type="dxa"/>
          </w:tcPr>
          <w:p w14:paraId="0D9500F0" w14:textId="6D45B0EB" w:rsidR="005F23CF" w:rsidRPr="005F23CF" w:rsidRDefault="005F23CF" w:rsidP="005F23CF">
            <w:pPr>
              <w:spacing w:after="40" w:line="240" w:lineRule="auto"/>
              <w:rPr>
                <w:sz w:val="21"/>
              </w:rPr>
            </w:pPr>
            <w:r>
              <w:rPr>
                <w:sz w:val="21"/>
              </w:rPr>
              <w:t>35 - Verify against IEC 60076-7</w:t>
            </w:r>
          </w:p>
        </w:tc>
      </w:tr>
      <w:tr w:rsidR="005F23CF" w:rsidRPr="005F23CF" w14:paraId="34EB7BA2" w14:textId="77777777" w:rsidTr="005F23CF">
        <w:tblPrEx>
          <w:tblCellMar>
            <w:top w:w="0" w:type="dxa"/>
            <w:bottom w:w="0" w:type="dxa"/>
          </w:tblCellMar>
        </w:tblPrEx>
        <w:tc>
          <w:tcPr>
            <w:tcW w:w="2200" w:type="dxa"/>
          </w:tcPr>
          <w:p w14:paraId="5EDF3B02" w14:textId="25A11F42" w:rsidR="005F23CF" w:rsidRPr="005F23CF" w:rsidRDefault="005F23CF" w:rsidP="005F23CF">
            <w:pPr>
              <w:spacing w:after="40" w:line="240" w:lineRule="auto"/>
              <w:rPr>
                <w:sz w:val="21"/>
              </w:rPr>
            </w:pPr>
            <w:r>
              <w:rPr>
                <w:sz w:val="21"/>
              </w:rPr>
              <w:t>Environment</w:t>
            </w:r>
          </w:p>
        </w:tc>
        <w:tc>
          <w:tcPr>
            <w:tcW w:w="6800" w:type="dxa"/>
          </w:tcPr>
          <w:p w14:paraId="34E79FD5" w14:textId="3138F26E" w:rsidR="005F23CF" w:rsidRPr="005F23CF" w:rsidRDefault="005F23CF" w:rsidP="005F23CF">
            <w:pPr>
              <w:spacing w:after="40" w:line="240" w:lineRule="auto"/>
              <w:rPr>
                <w:sz w:val="21"/>
              </w:rPr>
            </w:pPr>
            <w:r>
              <w:rPr>
                <w:sz w:val="21"/>
              </w:rPr>
              <w:t>Claude Code (this chat) through the MATLAB MCP connection (roadmap role: Simulink Agentic Toolkit; D30)</w:t>
            </w:r>
          </w:p>
        </w:tc>
      </w:tr>
      <w:tr w:rsidR="005F23CF" w:rsidRPr="005F23CF" w14:paraId="1D4602A2" w14:textId="77777777" w:rsidTr="005F23CF">
        <w:tblPrEx>
          <w:tblCellMar>
            <w:top w:w="0" w:type="dxa"/>
            <w:bottom w:w="0" w:type="dxa"/>
          </w:tblCellMar>
        </w:tblPrEx>
        <w:tc>
          <w:tcPr>
            <w:tcW w:w="2200" w:type="dxa"/>
          </w:tcPr>
          <w:p w14:paraId="48F2B3BE" w14:textId="70B93C6D" w:rsidR="005F23CF" w:rsidRPr="005F23CF" w:rsidRDefault="005F23CF" w:rsidP="005F23CF">
            <w:pPr>
              <w:spacing w:after="40" w:line="240" w:lineRule="auto"/>
              <w:rPr>
                <w:sz w:val="21"/>
              </w:rPr>
            </w:pPr>
            <w:r>
              <w:rPr>
                <w:sz w:val="21"/>
              </w:rPr>
              <w:t>Completed</w:t>
            </w:r>
          </w:p>
        </w:tc>
        <w:tc>
          <w:tcPr>
            <w:tcW w:w="6800" w:type="dxa"/>
          </w:tcPr>
          <w:p w14:paraId="21E65B37" w14:textId="0D5012F8" w:rsidR="005F23CF" w:rsidRPr="005F23CF" w:rsidRDefault="005F23CF" w:rsidP="005F23CF">
            <w:pPr>
              <w:spacing w:after="40" w:line="240" w:lineRule="auto"/>
              <w:rPr>
                <w:sz w:val="21"/>
              </w:rPr>
            </w:pPr>
            <w:r>
              <w:rPr>
                <w:sz w:val="21"/>
              </w:rPr>
              <w:t>13 October 2026</w:t>
            </w:r>
          </w:p>
        </w:tc>
      </w:tr>
      <w:tr w:rsidR="005F23CF" w:rsidRPr="005F23CF" w14:paraId="54FABBC4" w14:textId="77777777" w:rsidTr="005F23CF">
        <w:tblPrEx>
          <w:tblCellMar>
            <w:top w:w="0" w:type="dxa"/>
            <w:bottom w:w="0" w:type="dxa"/>
          </w:tblCellMar>
        </w:tblPrEx>
        <w:tc>
          <w:tcPr>
            <w:tcW w:w="2200" w:type="dxa"/>
          </w:tcPr>
          <w:p w14:paraId="21DFB66D" w14:textId="53F460D3" w:rsidR="005F23CF" w:rsidRPr="005F23CF" w:rsidRDefault="005F23CF" w:rsidP="005F23CF">
            <w:pPr>
              <w:spacing w:after="40" w:line="240" w:lineRule="auto"/>
              <w:rPr>
                <w:sz w:val="21"/>
              </w:rPr>
            </w:pPr>
            <w:r>
              <w:rPr>
                <w:sz w:val="21"/>
              </w:rPr>
              <w:t>Status</w:t>
            </w:r>
          </w:p>
        </w:tc>
        <w:tc>
          <w:tcPr>
            <w:tcW w:w="6800" w:type="dxa"/>
          </w:tcPr>
          <w:p w14:paraId="1E664892" w14:textId="61336959" w:rsidR="005F23CF" w:rsidRPr="005F23CF" w:rsidRDefault="005F23CF" w:rsidP="005F23CF">
            <w:pPr>
              <w:spacing w:after="40" w:line="240" w:lineRule="auto"/>
              <w:rPr>
                <w:sz w:val="21"/>
              </w:rPr>
            </w:pPr>
            <w:r>
              <w:rPr>
                <w:sz w:val="21"/>
              </w:rPr>
              <w:t>Done</w:t>
            </w:r>
          </w:p>
        </w:tc>
      </w:tr>
      <w:tr w:rsidR="005F23CF" w:rsidRPr="005F23CF" w14:paraId="522AE826" w14:textId="77777777" w:rsidTr="005F23CF">
        <w:tblPrEx>
          <w:tblCellMar>
            <w:top w:w="0" w:type="dxa"/>
            <w:bottom w:w="0" w:type="dxa"/>
          </w:tblCellMar>
        </w:tblPrEx>
        <w:tc>
          <w:tcPr>
            <w:tcW w:w="2200" w:type="dxa"/>
          </w:tcPr>
          <w:p w14:paraId="320226EB" w14:textId="0C5D6E5A" w:rsidR="005F23CF" w:rsidRPr="005F23CF" w:rsidRDefault="005F23CF" w:rsidP="005F23CF">
            <w:pPr>
              <w:spacing w:after="40" w:line="240" w:lineRule="auto"/>
              <w:rPr>
                <w:sz w:val="21"/>
              </w:rPr>
            </w:pPr>
            <w:r>
              <w:rPr>
                <w:sz w:val="21"/>
              </w:rPr>
              <w:t>Main inputs</w:t>
            </w:r>
          </w:p>
        </w:tc>
        <w:tc>
          <w:tcPr>
            <w:tcW w:w="6800" w:type="dxa"/>
          </w:tcPr>
          <w:p w14:paraId="179BE19C" w14:textId="775F1F33" w:rsidR="005F23CF" w:rsidRPr="005F23CF" w:rsidRDefault="005F23CF" w:rsidP="005F23CF">
            <w:pPr>
              <w:spacing w:after="40" w:line="240" w:lineRule="auto"/>
              <w:rPr>
                <w:sz w:val="21"/>
              </w:rPr>
            </w:pPr>
            <w:r>
              <w:rPr>
                <w:sz w:val="21"/>
              </w:rPr>
              <w:t>Transformer_Operating_Model.slx (as after Step 34); params_transformer.m; Analysis Plan Section 9</w:t>
            </w:r>
          </w:p>
        </w:tc>
      </w:tr>
      <w:tr w:rsidR="005F23CF" w:rsidRPr="005F23CF" w14:paraId="033F2F98" w14:textId="77777777" w:rsidTr="005F23CF">
        <w:tblPrEx>
          <w:tblCellMar>
            <w:top w:w="0" w:type="dxa"/>
            <w:bottom w:w="0" w:type="dxa"/>
          </w:tblCellMar>
        </w:tblPrEx>
        <w:tc>
          <w:tcPr>
            <w:tcW w:w="2200" w:type="dxa"/>
          </w:tcPr>
          <w:p w14:paraId="5318E8C6" w14:textId="173CE3B0" w:rsidR="005F23CF" w:rsidRPr="005F23CF" w:rsidRDefault="005F23CF" w:rsidP="005F23CF">
            <w:pPr>
              <w:spacing w:after="40" w:line="240" w:lineRule="auto"/>
              <w:rPr>
                <w:sz w:val="21"/>
              </w:rPr>
            </w:pPr>
            <w:r>
              <w:rPr>
                <w:sz w:val="21"/>
              </w:rPr>
              <w:t>Main outputs</w:t>
            </w:r>
          </w:p>
        </w:tc>
        <w:tc>
          <w:tcPr>
            <w:tcW w:w="6800" w:type="dxa"/>
          </w:tcPr>
          <w:p w14:paraId="7DA6CE24" w14:textId="15F789AB" w:rsidR="005F23CF" w:rsidRPr="005F23CF" w:rsidRDefault="005F23CF" w:rsidP="005F23CF">
            <w:pPr>
              <w:spacing w:after="40" w:line="240" w:lineRule="auto"/>
              <w:rPr>
                <w:sz w:val="21"/>
              </w:rPr>
            </w:pPr>
            <w:r>
              <w:rPr>
                <w:sz w:val="21"/>
              </w:rPr>
              <w:t>results/step35_verification_log_2026-10-13.txt, step35_checks.csv, step35_sdi_session.mldatx; 11_Results/tables/T4_10_simulink_verification.csv; 11_Results/figures/F4_18_simulink_verification.(png|pdf|csv)</w:t>
            </w:r>
          </w:p>
        </w:tc>
      </w:tr>
      <w:tr w:rsidR="005F23CF" w:rsidRPr="005F23CF" w14:paraId="74D74544" w14:textId="77777777" w:rsidTr="005F23CF">
        <w:tblPrEx>
          <w:tblCellMar>
            <w:top w:w="0" w:type="dxa"/>
            <w:bottom w:w="0" w:type="dxa"/>
          </w:tblCellMar>
        </w:tblPrEx>
        <w:tc>
          <w:tcPr>
            <w:tcW w:w="2200" w:type="dxa"/>
          </w:tcPr>
          <w:p w14:paraId="2A119F14" w14:textId="54691779" w:rsidR="005F23CF" w:rsidRPr="005F23CF" w:rsidRDefault="005F23CF" w:rsidP="005F23CF">
            <w:pPr>
              <w:spacing w:after="40" w:line="240" w:lineRule="auto"/>
              <w:rPr>
                <w:sz w:val="21"/>
              </w:rPr>
            </w:pPr>
            <w:r>
              <w:rPr>
                <w:sz w:val="21"/>
              </w:rPr>
              <w:t>Checks</w:t>
            </w:r>
          </w:p>
        </w:tc>
        <w:tc>
          <w:tcPr>
            <w:tcW w:w="6800" w:type="dxa"/>
          </w:tcPr>
          <w:p w14:paraId="01109957" w14:textId="5EB65931" w:rsidR="005F23CF" w:rsidRPr="005F23CF" w:rsidRDefault="005F23CF" w:rsidP="005F23CF">
            <w:pPr>
              <w:spacing w:after="40" w:line="240" w:lineRule="auto"/>
              <w:rPr>
                <w:sz w:val="21"/>
              </w:rPr>
            </w:pPr>
            <w:r>
              <w:rPr>
                <w:sz w:val="21"/>
              </w:rPr>
              <w:t>verify_step35.m: 15 of 15 checks PASS; e_max after 10 min 0.1 K limit: 0.0014 / 0.0129 K (Test 1), 0.0015 / 0.0152 K (Test 2); 63 % rise time 75.002 min</w:t>
            </w:r>
          </w:p>
        </w:tc>
      </w:tr>
      <w:tr w:rsidR="005F23CF" w:rsidRPr="005F23CF" w14:paraId="4795374B" w14:textId="77777777" w:rsidTr="005F23CF">
        <w:tblPrEx>
          <w:tblCellMar>
            <w:top w:w="0" w:type="dxa"/>
            <w:bottom w:w="0" w:type="dxa"/>
          </w:tblCellMar>
        </w:tblPrEx>
        <w:tc>
          <w:tcPr>
            <w:tcW w:w="2200" w:type="dxa"/>
          </w:tcPr>
          <w:p w14:paraId="0189376C" w14:textId="14889DA5" w:rsidR="005F23CF" w:rsidRPr="005F23CF" w:rsidRDefault="005F23CF" w:rsidP="005F23CF">
            <w:pPr>
              <w:spacing w:after="40" w:line="240" w:lineRule="auto"/>
              <w:rPr>
                <w:sz w:val="21"/>
              </w:rPr>
            </w:pPr>
            <w:r>
              <w:rPr>
                <w:sz w:val="21"/>
              </w:rPr>
              <w:t>Decisions</w:t>
            </w:r>
          </w:p>
        </w:tc>
        <w:tc>
          <w:tcPr>
            <w:tcW w:w="6800" w:type="dxa"/>
          </w:tcPr>
          <w:p w14:paraId="081FD0AD" w14:textId="58148B8C" w:rsidR="005F23CF" w:rsidRPr="005F23CF" w:rsidRDefault="005F23CF" w:rsidP="005F23CF">
            <w:pPr>
              <w:spacing w:after="40" w:line="240" w:lineRule="auto"/>
              <w:rPr>
                <w:sz w:val="21"/>
              </w:rPr>
            </w:pPr>
            <w:r>
              <w:rPr>
                <w:sz w:val="21"/>
              </w:rPr>
              <w:t>D33 (test design, measures, additional criteria; amendment of 13 October 2026)</w:t>
            </w:r>
          </w:p>
        </w:tc>
      </w:tr>
    </w:tbl>
    <w:p w14:paraId="6B9BBF78" w14:textId="273A5413" w:rsidR="005F23CF" w:rsidRDefault="005F23CF" w:rsidP="005F23CF">
      <w:pPr>
        <w:pStyle w:val="Heading1"/>
      </w:pPr>
      <w:r>
        <w:t>12. Data and sources used in this step</w:t>
      </w:r>
    </w:p>
    <w:p w14:paraId="4B587CDF" w14:textId="57A3DDAE" w:rsidR="005F23CF" w:rsidRDefault="005F23CF" w:rsidP="005F23CF">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5F23CF" w:rsidRPr="005F23CF" w14:paraId="2AF9725C" w14:textId="77777777" w:rsidTr="005F23CF">
        <w:tblPrEx>
          <w:tblCellMar>
            <w:top w:w="0" w:type="dxa"/>
            <w:bottom w:w="0" w:type="dxa"/>
          </w:tblCellMar>
        </w:tblPrEx>
        <w:trPr>
          <w:tblHeader/>
        </w:trPr>
        <w:tc>
          <w:tcPr>
            <w:tcW w:w="700" w:type="dxa"/>
            <w:shd w:val="clear" w:color="auto" w:fill="D9D9D9"/>
          </w:tcPr>
          <w:p w14:paraId="2A91AF2D" w14:textId="416B8C98" w:rsidR="005F23CF" w:rsidRPr="005F23CF" w:rsidRDefault="005F23CF" w:rsidP="005F23CF">
            <w:pPr>
              <w:spacing w:after="40" w:line="240" w:lineRule="auto"/>
              <w:rPr>
                <w:b/>
                <w:sz w:val="21"/>
              </w:rPr>
            </w:pPr>
            <w:r w:rsidRPr="005F23CF">
              <w:rPr>
                <w:b/>
                <w:sz w:val="21"/>
              </w:rPr>
              <w:t>ID</w:t>
            </w:r>
          </w:p>
        </w:tc>
        <w:tc>
          <w:tcPr>
            <w:tcW w:w="4900" w:type="dxa"/>
            <w:shd w:val="clear" w:color="auto" w:fill="D9D9D9"/>
          </w:tcPr>
          <w:p w14:paraId="31FA2C03" w14:textId="55FD8167" w:rsidR="005F23CF" w:rsidRPr="005F23CF" w:rsidRDefault="005F23CF" w:rsidP="005F23CF">
            <w:pPr>
              <w:spacing w:after="40" w:line="240" w:lineRule="auto"/>
              <w:rPr>
                <w:b/>
                <w:sz w:val="21"/>
              </w:rPr>
            </w:pPr>
            <w:r w:rsidRPr="005F23CF">
              <w:rPr>
                <w:b/>
                <w:sz w:val="21"/>
              </w:rPr>
              <w:t>Reference and use in the project</w:t>
            </w:r>
          </w:p>
        </w:tc>
        <w:tc>
          <w:tcPr>
            <w:tcW w:w="3400" w:type="dxa"/>
            <w:shd w:val="clear" w:color="auto" w:fill="D9D9D9"/>
          </w:tcPr>
          <w:p w14:paraId="657740AF" w14:textId="795A329E" w:rsidR="005F23CF" w:rsidRPr="005F23CF" w:rsidRDefault="005F23CF" w:rsidP="005F23CF">
            <w:pPr>
              <w:spacing w:after="40" w:line="240" w:lineRule="auto"/>
              <w:rPr>
                <w:b/>
                <w:sz w:val="21"/>
              </w:rPr>
            </w:pPr>
            <w:r w:rsidRPr="005F23CF">
              <w:rPr>
                <w:b/>
                <w:sz w:val="21"/>
              </w:rPr>
              <w:t>Link, DOI and local file</w:t>
            </w:r>
          </w:p>
        </w:tc>
      </w:tr>
      <w:tr w:rsidR="005F23CF" w:rsidRPr="005F23CF" w14:paraId="4A2C81A2" w14:textId="77777777" w:rsidTr="005F23CF">
        <w:tblPrEx>
          <w:tblCellMar>
            <w:top w:w="0" w:type="dxa"/>
            <w:bottom w:w="0" w:type="dxa"/>
          </w:tblCellMar>
        </w:tblPrEx>
        <w:tc>
          <w:tcPr>
            <w:tcW w:w="700" w:type="dxa"/>
          </w:tcPr>
          <w:p w14:paraId="3EA505C5" w14:textId="1454CE50" w:rsidR="005F23CF" w:rsidRPr="005F23CF" w:rsidRDefault="005F23CF" w:rsidP="005F23CF">
            <w:pPr>
              <w:spacing w:after="40" w:line="240" w:lineRule="auto"/>
              <w:rPr>
                <w:sz w:val="21"/>
              </w:rPr>
            </w:pPr>
            <w:r>
              <w:rPr>
                <w:sz w:val="21"/>
              </w:rPr>
              <w:t>ST6</w:t>
            </w:r>
          </w:p>
        </w:tc>
        <w:tc>
          <w:tcPr>
            <w:tcW w:w="4900" w:type="dxa"/>
          </w:tcPr>
          <w:p w14:paraId="5BDB21F1" w14:textId="636C1C37" w:rsidR="005F23CF" w:rsidRPr="005F23CF" w:rsidRDefault="005F23CF" w:rsidP="005F23CF">
            <w:pPr>
              <w:spacing w:after="40" w:line="240" w:lineRule="auto"/>
              <w:rPr>
                <w:sz w:val="21"/>
              </w:rPr>
            </w:pPr>
            <w:r>
              <w:rPr>
                <w:sz w:val="21"/>
              </w:rPr>
              <w:t>IEC 60076-7:2018, Power transformers - Part 7: Loading guide for mineral-oil-immersed power transformers (Edition 2.0). The full text was NOT obtained; details TO VERIFY. Use: Basis of the top-oil and hot-spot differential equations in SS5-SS7; the thermal constants of params_transformer.m must be checked against it (TO VERIFY).</w:t>
            </w:r>
          </w:p>
        </w:tc>
        <w:tc>
          <w:tcPr>
            <w:tcW w:w="3400" w:type="dxa"/>
          </w:tcPr>
          <w:p w14:paraId="00B2106B" w14:textId="77777777" w:rsidR="005F23CF" w:rsidRPr="005F23CF" w:rsidRDefault="005F23CF" w:rsidP="005F23CF">
            <w:pPr>
              <w:spacing w:after="40" w:line="240" w:lineRule="auto"/>
              <w:rPr>
                <w:sz w:val="21"/>
              </w:rPr>
            </w:pPr>
          </w:p>
        </w:tc>
      </w:tr>
      <w:tr w:rsidR="005F23CF" w:rsidRPr="005F23CF" w14:paraId="5F07ADDD" w14:textId="77777777" w:rsidTr="005F23CF">
        <w:tblPrEx>
          <w:tblCellMar>
            <w:top w:w="0" w:type="dxa"/>
            <w:bottom w:w="0" w:type="dxa"/>
          </w:tblCellMar>
        </w:tblPrEx>
        <w:tc>
          <w:tcPr>
            <w:tcW w:w="700" w:type="dxa"/>
          </w:tcPr>
          <w:p w14:paraId="2875F680" w14:textId="4583525B" w:rsidR="005F23CF" w:rsidRPr="005F23CF" w:rsidRDefault="005F23CF" w:rsidP="005F23CF">
            <w:pPr>
              <w:spacing w:after="40" w:line="240" w:lineRule="auto"/>
              <w:rPr>
                <w:sz w:val="21"/>
              </w:rPr>
            </w:pPr>
            <w:r>
              <w:rPr>
                <w:sz w:val="21"/>
              </w:rPr>
              <w:t>SW4</w:t>
            </w:r>
          </w:p>
        </w:tc>
        <w:tc>
          <w:tcPr>
            <w:tcW w:w="4900" w:type="dxa"/>
          </w:tcPr>
          <w:p w14:paraId="507E58DA" w14:textId="1801158C" w:rsidR="005F23CF" w:rsidRPr="005F23CF" w:rsidRDefault="005F23CF" w:rsidP="005F23CF">
            <w:pPr>
              <w:spacing w:after="40" w:line="240" w:lineRule="auto"/>
              <w:rPr>
                <w:sz w:val="21"/>
              </w:rPr>
            </w:pPr>
            <w:r>
              <w:rPr>
                <w:sz w:val="21"/>
              </w:rPr>
              <w:t>Alliander N.V., transformer-thermal-model (IEC 60076-7 implementation, MPL-2.0), file transformer_thermal_model/transformer/power.py, class PowerTransformer, ONAF default specifications (source T1 of the Build Guide). Use: Default thermal constants of params_transformer.m (dTheta_or, g_r, H, tau_o, tau_w, k11, k21, k22, x, y) and the form of the thermal differential equations.</w:t>
            </w:r>
          </w:p>
        </w:tc>
        <w:tc>
          <w:tcPr>
            <w:tcW w:w="3400" w:type="dxa"/>
          </w:tcPr>
          <w:p w14:paraId="1A23808F" w14:textId="7CA46609" w:rsidR="005F23CF" w:rsidRPr="005F23CF" w:rsidRDefault="005F23CF" w:rsidP="005F23CF">
            <w:pPr>
              <w:spacing w:after="40" w:line="240" w:lineRule="auto"/>
              <w:rPr>
                <w:sz w:val="21"/>
              </w:rPr>
            </w:pPr>
            <w:r>
              <w:rPr>
                <w:sz w:val="21"/>
              </w:rPr>
              <w:t>https://github.com/alliander-opensource/transformer-thermal-model</w:t>
            </w:r>
          </w:p>
        </w:tc>
      </w:tr>
      <w:tr w:rsidR="005F23CF" w:rsidRPr="005F23CF" w14:paraId="2FED9AF1" w14:textId="77777777" w:rsidTr="005F23CF">
        <w:tblPrEx>
          <w:tblCellMar>
            <w:top w:w="0" w:type="dxa"/>
            <w:bottom w:w="0" w:type="dxa"/>
          </w:tblCellMar>
        </w:tblPrEx>
        <w:tc>
          <w:tcPr>
            <w:tcW w:w="700" w:type="dxa"/>
          </w:tcPr>
          <w:p w14:paraId="44A5CECD" w14:textId="49EB60BA" w:rsidR="005F23CF" w:rsidRPr="005F23CF" w:rsidRDefault="005F23CF" w:rsidP="005F23CF">
            <w:pPr>
              <w:spacing w:after="40" w:line="240" w:lineRule="auto"/>
              <w:rPr>
                <w:sz w:val="21"/>
              </w:rPr>
            </w:pPr>
            <w:r>
              <w:rPr>
                <w:sz w:val="21"/>
              </w:rPr>
              <w:t>DF48</w:t>
            </w:r>
          </w:p>
        </w:tc>
        <w:tc>
          <w:tcPr>
            <w:tcW w:w="4900" w:type="dxa"/>
          </w:tcPr>
          <w:p w14:paraId="27FB6E4F" w14:textId="7695C596" w:rsidR="005F23CF" w:rsidRPr="005F23CF" w:rsidRDefault="005F23CF" w:rsidP="005F23CF">
            <w:pPr>
              <w:spacing w:after="40" w:line="240" w:lineRule="auto"/>
              <w:rPr>
                <w:sz w:val="21"/>
              </w:rPr>
            </w:pPr>
            <w:r>
              <w:rPr>
                <w:sz w:val="21"/>
              </w:rPr>
              <w:t>Transformer_Operating_Model.slx, built in Step 33 by build_Transformer_Operating_Model.m from the MATLAB Build Guide Part B (decisions D30, D31); MATLAB R2025b. Use: Operating-context model: load, current, oil and hot-spot temperature, ageing. Never generates gas values (D4)..</w:t>
            </w:r>
          </w:p>
        </w:tc>
        <w:tc>
          <w:tcPr>
            <w:tcW w:w="3400" w:type="dxa"/>
          </w:tcPr>
          <w:p w14:paraId="73C38C63" w14:textId="6ACA009A" w:rsidR="005F23CF" w:rsidRPr="005F23CF" w:rsidRDefault="005F23CF" w:rsidP="005F23CF">
            <w:pPr>
              <w:spacing w:after="40" w:line="240" w:lineRule="auto"/>
              <w:rPr>
                <w:sz w:val="21"/>
              </w:rPr>
            </w:pPr>
            <w:r>
              <w:rPr>
                <w:sz w:val="21"/>
              </w:rPr>
              <w:t>File: 05_Simulink_Model/Transformer_Operating_Model.slx; SHA-256 FB5422C605F266DF...</w:t>
            </w:r>
          </w:p>
        </w:tc>
      </w:tr>
      <w:tr w:rsidR="005F23CF" w:rsidRPr="005F23CF" w14:paraId="4379949E" w14:textId="77777777" w:rsidTr="005F23CF">
        <w:tblPrEx>
          <w:tblCellMar>
            <w:top w:w="0" w:type="dxa"/>
            <w:bottom w:w="0" w:type="dxa"/>
          </w:tblCellMar>
        </w:tblPrEx>
        <w:tc>
          <w:tcPr>
            <w:tcW w:w="700" w:type="dxa"/>
          </w:tcPr>
          <w:p w14:paraId="495DD575" w14:textId="6286108D" w:rsidR="005F23CF" w:rsidRPr="005F23CF" w:rsidRDefault="005F23CF" w:rsidP="005F23CF">
            <w:pPr>
              <w:spacing w:after="40" w:line="240" w:lineRule="auto"/>
              <w:rPr>
                <w:sz w:val="21"/>
              </w:rPr>
            </w:pPr>
            <w:r>
              <w:rPr>
                <w:sz w:val="21"/>
              </w:rPr>
              <w:t>DF52</w:t>
            </w:r>
          </w:p>
        </w:tc>
        <w:tc>
          <w:tcPr>
            <w:tcW w:w="4900" w:type="dxa"/>
          </w:tcPr>
          <w:p w14:paraId="2FD2D567" w14:textId="4C35CDC2" w:rsidR="005F23CF" w:rsidRPr="005F23CF" w:rsidRDefault="005F23CF" w:rsidP="005F23CF">
            <w:pPr>
              <w:spacing w:after="40" w:line="240" w:lineRule="auto"/>
              <w:rPr>
                <w:sz w:val="21"/>
              </w:rPr>
            </w:pPr>
            <w:r>
              <w:rPr>
                <w:sz w:val="21"/>
              </w:rPr>
              <w:t>All parameters of the transformer operating model with unit and source (E1 pandapower, T1 Alliander). Step 33 added the constant T_zero_C_in_K = 273.15 K. Use: The only place where model values are defined; read by the model callbacks.</w:t>
            </w:r>
          </w:p>
        </w:tc>
        <w:tc>
          <w:tcPr>
            <w:tcW w:w="3400" w:type="dxa"/>
          </w:tcPr>
          <w:p w14:paraId="46519979" w14:textId="472371D4" w:rsidR="005F23CF" w:rsidRPr="005F23CF" w:rsidRDefault="005F23CF" w:rsidP="005F23CF">
            <w:pPr>
              <w:spacing w:after="40" w:line="240" w:lineRule="auto"/>
              <w:rPr>
                <w:sz w:val="21"/>
              </w:rPr>
            </w:pPr>
            <w:r>
              <w:rPr>
                <w:sz w:val="21"/>
              </w:rPr>
              <w:t>File: 05_Simulink_Model/params_transformer.m; SHA-256 9288320B6672E1A1...</w:t>
            </w:r>
          </w:p>
        </w:tc>
      </w:tr>
      <w:tr w:rsidR="005F23CF" w:rsidRPr="005F23CF" w14:paraId="11608111" w14:textId="77777777" w:rsidTr="005F23CF">
        <w:tblPrEx>
          <w:tblCellMar>
            <w:top w:w="0" w:type="dxa"/>
            <w:bottom w:w="0" w:type="dxa"/>
          </w:tblCellMar>
        </w:tblPrEx>
        <w:tc>
          <w:tcPr>
            <w:tcW w:w="700" w:type="dxa"/>
          </w:tcPr>
          <w:p w14:paraId="2A474D30" w14:textId="35D2B080" w:rsidR="005F23CF" w:rsidRPr="005F23CF" w:rsidRDefault="005F23CF" w:rsidP="005F23CF">
            <w:pPr>
              <w:spacing w:after="40" w:line="240" w:lineRule="auto"/>
              <w:rPr>
                <w:sz w:val="21"/>
              </w:rPr>
            </w:pPr>
            <w:r>
              <w:rPr>
                <w:sz w:val="21"/>
              </w:rPr>
              <w:t>DF53</w:t>
            </w:r>
          </w:p>
        </w:tc>
        <w:tc>
          <w:tcPr>
            <w:tcW w:w="4900" w:type="dxa"/>
          </w:tcPr>
          <w:p w14:paraId="0C68F179" w14:textId="5590D00B" w:rsidR="005F23CF" w:rsidRPr="005F23CF" w:rsidRDefault="005F23CF" w:rsidP="005F23CF">
            <w:pPr>
              <w:spacing w:after="40" w:line="240" w:lineRule="auto"/>
              <w:rPr>
                <w:sz w:val="21"/>
              </w:rPr>
            </w:pPr>
            <w:r>
              <w:rPr>
                <w:sz w:val="21"/>
              </w:rPr>
              <w:t>Transformer_Operating_Model.slx built by reference_build/build_transformer_model.m and re-run on 11 October 2026; used in Step 33 as the structure and result reference. The Step 33 model is compared with it block by block. Use: Reference for the Step 33 structure check.</w:t>
            </w:r>
          </w:p>
        </w:tc>
        <w:tc>
          <w:tcPr>
            <w:tcW w:w="3400" w:type="dxa"/>
          </w:tcPr>
          <w:p w14:paraId="310469ED" w14:textId="2F8A1B86" w:rsidR="005F23CF" w:rsidRPr="005F23CF" w:rsidRDefault="005F23CF" w:rsidP="005F23CF">
            <w:pPr>
              <w:spacing w:after="40" w:line="240" w:lineRule="auto"/>
              <w:rPr>
                <w:sz w:val="21"/>
              </w:rPr>
            </w:pPr>
            <w:r>
              <w:rPr>
                <w:sz w:val="21"/>
              </w:rPr>
              <w:t>File: 05_Simulink_Model/reference_build/rerun_2026-10-11/Transformer_Operating_Model.slx; SHA-256 E7813F90454B4160...</w:t>
            </w:r>
          </w:p>
        </w:tc>
      </w:tr>
      <w:tr w:rsidR="005F23CF" w:rsidRPr="005F23CF" w14:paraId="5518BC69" w14:textId="77777777" w:rsidTr="005F23CF">
        <w:tblPrEx>
          <w:tblCellMar>
            <w:top w:w="0" w:type="dxa"/>
            <w:bottom w:w="0" w:type="dxa"/>
          </w:tblCellMar>
        </w:tblPrEx>
        <w:tc>
          <w:tcPr>
            <w:tcW w:w="700" w:type="dxa"/>
          </w:tcPr>
          <w:p w14:paraId="3E442618" w14:textId="604EC23D" w:rsidR="005F23CF" w:rsidRPr="005F23CF" w:rsidRDefault="005F23CF" w:rsidP="005F23CF">
            <w:pPr>
              <w:spacing w:after="40" w:line="240" w:lineRule="auto"/>
              <w:rPr>
                <w:sz w:val="21"/>
              </w:rPr>
            </w:pPr>
            <w:r>
              <w:rPr>
                <w:sz w:val="21"/>
              </w:rPr>
              <w:t>DF59</w:t>
            </w:r>
          </w:p>
        </w:tc>
        <w:tc>
          <w:tcPr>
            <w:tcW w:w="4900" w:type="dxa"/>
          </w:tcPr>
          <w:p w14:paraId="5776340B" w14:textId="487E80D7" w:rsidR="005F23CF" w:rsidRPr="005F23CF" w:rsidRDefault="005F23CF" w:rsidP="005F23CF">
            <w:pPr>
              <w:spacing w:after="40" w:line="240" w:lineRule="auto"/>
              <w:rPr>
                <w:sz w:val="21"/>
              </w:rPr>
            </w:pPr>
            <w:r>
              <w:rPr>
                <w:sz w:val="21"/>
              </w:rPr>
              <w:t>Written by verify_step35.m: two 24 h tests (rated load; load step 0.6 to 1.2 pu at 6 h) compared with the IEC 60076-7 equations (ode15s reference and closed form), 15 checks (decision D33). Use: Evidence for the Step 35 roadmap check.</w:t>
            </w:r>
          </w:p>
        </w:tc>
        <w:tc>
          <w:tcPr>
            <w:tcW w:w="3400" w:type="dxa"/>
          </w:tcPr>
          <w:p w14:paraId="6CB77537" w14:textId="38219A6A" w:rsidR="005F23CF" w:rsidRPr="005F23CF" w:rsidRDefault="005F23CF" w:rsidP="005F23CF">
            <w:pPr>
              <w:spacing w:after="40" w:line="240" w:lineRule="auto"/>
              <w:rPr>
                <w:sz w:val="21"/>
              </w:rPr>
            </w:pPr>
            <w:r>
              <w:rPr>
                <w:sz w:val="21"/>
              </w:rPr>
              <w:t>File: 05_Simulink_Model/results/step35_verification_log_2026-10-13.txt; SHA-256 C7784E4248CBC0FD...</w:t>
            </w:r>
          </w:p>
        </w:tc>
      </w:tr>
      <w:tr w:rsidR="005F23CF" w:rsidRPr="005F23CF" w14:paraId="052DCCD3" w14:textId="77777777" w:rsidTr="005F23CF">
        <w:tblPrEx>
          <w:tblCellMar>
            <w:top w:w="0" w:type="dxa"/>
            <w:bottom w:w="0" w:type="dxa"/>
          </w:tblCellMar>
        </w:tblPrEx>
        <w:tc>
          <w:tcPr>
            <w:tcW w:w="700" w:type="dxa"/>
          </w:tcPr>
          <w:p w14:paraId="3100E4AF" w14:textId="7C2D93F8" w:rsidR="005F23CF" w:rsidRPr="005F23CF" w:rsidRDefault="005F23CF" w:rsidP="005F23CF">
            <w:pPr>
              <w:spacing w:after="40" w:line="240" w:lineRule="auto"/>
              <w:rPr>
                <w:sz w:val="21"/>
              </w:rPr>
            </w:pPr>
            <w:r>
              <w:rPr>
                <w:sz w:val="21"/>
              </w:rPr>
              <w:t>DF60</w:t>
            </w:r>
          </w:p>
        </w:tc>
        <w:tc>
          <w:tcPr>
            <w:tcW w:w="4900" w:type="dxa"/>
          </w:tcPr>
          <w:p w14:paraId="0A51CD91" w14:textId="7B928B86" w:rsidR="005F23CF" w:rsidRPr="005F23CF" w:rsidRDefault="005F23CF" w:rsidP="005F23CF">
            <w:pPr>
              <w:spacing w:after="40" w:line="240" w:lineRule="auto"/>
              <w:rPr>
                <w:sz w:val="21"/>
              </w:rPr>
            </w:pPr>
            <w:r>
              <w:rPr>
                <w:sz w:val="21"/>
              </w:rPr>
              <w:t>Largest difference (e_max), RMSE, final and peak values and ageing-rate difference of the model against the IEC 60076-7 equations, both tests, with the approved limits. Use: Table 4.10 of the thesis.</w:t>
            </w:r>
          </w:p>
        </w:tc>
        <w:tc>
          <w:tcPr>
            <w:tcW w:w="3400" w:type="dxa"/>
          </w:tcPr>
          <w:p w14:paraId="7F47EBCB" w14:textId="3FFF8C64" w:rsidR="005F23CF" w:rsidRPr="005F23CF" w:rsidRDefault="005F23CF" w:rsidP="005F23CF">
            <w:pPr>
              <w:spacing w:after="40" w:line="240" w:lineRule="auto"/>
              <w:rPr>
                <w:sz w:val="21"/>
              </w:rPr>
            </w:pPr>
            <w:r>
              <w:rPr>
                <w:sz w:val="21"/>
              </w:rPr>
              <w:t>File: 11_Results/tables/T4_10_simulink_verification.csv; SHA-256 432A33B80CE9F98E...</w:t>
            </w:r>
          </w:p>
        </w:tc>
      </w:tr>
      <w:tr w:rsidR="005F23CF" w:rsidRPr="005F23CF" w14:paraId="0CF3CC50" w14:textId="77777777" w:rsidTr="005F23CF">
        <w:tblPrEx>
          <w:tblCellMar>
            <w:top w:w="0" w:type="dxa"/>
            <w:bottom w:w="0" w:type="dxa"/>
          </w:tblCellMar>
        </w:tblPrEx>
        <w:tc>
          <w:tcPr>
            <w:tcW w:w="700" w:type="dxa"/>
          </w:tcPr>
          <w:p w14:paraId="49177AB7" w14:textId="49B9A3C8" w:rsidR="005F23CF" w:rsidRPr="005F23CF" w:rsidRDefault="005F23CF" w:rsidP="005F23CF">
            <w:pPr>
              <w:spacing w:after="40" w:line="240" w:lineRule="auto"/>
              <w:rPr>
                <w:sz w:val="21"/>
              </w:rPr>
            </w:pPr>
            <w:r>
              <w:rPr>
                <w:sz w:val="21"/>
              </w:rPr>
              <w:t>DF61</w:t>
            </w:r>
          </w:p>
        </w:tc>
        <w:tc>
          <w:tcPr>
            <w:tcW w:w="4900" w:type="dxa"/>
          </w:tcPr>
          <w:p w14:paraId="24CBA3EF" w14:textId="71CD061F" w:rsidR="005F23CF" w:rsidRPr="005F23CF" w:rsidRDefault="005F23CF" w:rsidP="005F23CF">
            <w:pPr>
              <w:spacing w:after="40" w:line="240" w:lineRule="auto"/>
              <w:rPr>
                <w:sz w:val="21"/>
              </w:rPr>
            </w:pPr>
            <w:r>
              <w:rPr>
                <w:sz w:val="21"/>
              </w:rPr>
              <w:t>Four panels (temperatures; model minus reference) for both tests; colours from 11_Results/figures/plot_style.csv. Also .pdf and the plotted numbers (.csv) in the same folder. Use: Figure 4.18 of the thesis.</w:t>
            </w:r>
          </w:p>
        </w:tc>
        <w:tc>
          <w:tcPr>
            <w:tcW w:w="3400" w:type="dxa"/>
          </w:tcPr>
          <w:p w14:paraId="335CDF6B" w14:textId="6170C4A0" w:rsidR="005F23CF" w:rsidRPr="005F23CF" w:rsidRDefault="005F23CF" w:rsidP="005F23CF">
            <w:pPr>
              <w:spacing w:after="40" w:line="240" w:lineRule="auto"/>
              <w:rPr>
                <w:sz w:val="21"/>
              </w:rPr>
            </w:pPr>
            <w:r>
              <w:rPr>
                <w:sz w:val="21"/>
              </w:rPr>
              <w:t>File: 11_Results/figures/F4_18_simulink_verification.png; SHA-256 0EFD9C6C10DB69CD...</w:t>
            </w:r>
          </w:p>
        </w:tc>
      </w:tr>
      <w:tr w:rsidR="005F23CF" w:rsidRPr="005F23CF" w14:paraId="2FA7A003" w14:textId="77777777" w:rsidTr="005F23CF">
        <w:tblPrEx>
          <w:tblCellMar>
            <w:top w:w="0" w:type="dxa"/>
            <w:bottom w:w="0" w:type="dxa"/>
          </w:tblCellMar>
        </w:tblPrEx>
        <w:tc>
          <w:tcPr>
            <w:tcW w:w="700" w:type="dxa"/>
          </w:tcPr>
          <w:p w14:paraId="7FF1D4A0" w14:textId="3E342796" w:rsidR="005F23CF" w:rsidRPr="005F23CF" w:rsidRDefault="005F23CF" w:rsidP="005F23CF">
            <w:pPr>
              <w:spacing w:after="40" w:line="240" w:lineRule="auto"/>
              <w:rPr>
                <w:sz w:val="21"/>
              </w:rPr>
            </w:pPr>
            <w:r>
              <w:rPr>
                <w:sz w:val="21"/>
              </w:rPr>
              <w:t>DF62</w:t>
            </w:r>
          </w:p>
        </w:tc>
        <w:tc>
          <w:tcPr>
            <w:tcW w:w="4900" w:type="dxa"/>
          </w:tcPr>
          <w:p w14:paraId="7B770DD6" w14:textId="71DF69D3" w:rsidR="005F23CF" w:rsidRPr="005F23CF" w:rsidRDefault="005F23CF" w:rsidP="005F23CF">
            <w:pPr>
              <w:spacing w:after="40" w:line="240" w:lineRule="auto"/>
              <w:rPr>
                <w:sz w:val="21"/>
              </w:rPr>
            </w:pPr>
            <w:r>
              <w:rPr>
                <w:sz w:val="21"/>
              </w:rPr>
              <w:t>Both verification runs (K_pu, theta_oil_C, theta_hs_C, ageing_rate_V) saved with Simulink.sdi.save. Use: Logged signals behind Figure 4.18 (roadmap: Simulation Data Inspector logs).</w:t>
            </w:r>
          </w:p>
        </w:tc>
        <w:tc>
          <w:tcPr>
            <w:tcW w:w="3400" w:type="dxa"/>
          </w:tcPr>
          <w:p w14:paraId="215AB392" w14:textId="22EBB6AB" w:rsidR="005F23CF" w:rsidRPr="005F23CF" w:rsidRDefault="005F23CF" w:rsidP="005F23CF">
            <w:pPr>
              <w:spacing w:after="40" w:line="240" w:lineRule="auto"/>
              <w:rPr>
                <w:sz w:val="21"/>
              </w:rPr>
            </w:pPr>
            <w:r>
              <w:rPr>
                <w:sz w:val="21"/>
              </w:rPr>
              <w:t>File: 05_Simulink_Model/results/step35_sdi_session.mldatx; SHA-256 EB3D86CDD100949F...</w:t>
            </w:r>
          </w:p>
        </w:tc>
      </w:tr>
      <w:tr w:rsidR="005F23CF" w:rsidRPr="005F23CF" w14:paraId="17EEDB9B" w14:textId="77777777" w:rsidTr="005F23CF">
        <w:tblPrEx>
          <w:tblCellMar>
            <w:top w:w="0" w:type="dxa"/>
            <w:bottom w:w="0" w:type="dxa"/>
          </w:tblCellMar>
        </w:tblPrEx>
        <w:tc>
          <w:tcPr>
            <w:tcW w:w="700" w:type="dxa"/>
          </w:tcPr>
          <w:p w14:paraId="4CB260DD" w14:textId="47CB9111" w:rsidR="005F23CF" w:rsidRPr="005F23CF" w:rsidRDefault="005F23CF" w:rsidP="005F23CF">
            <w:pPr>
              <w:spacing w:after="40" w:line="240" w:lineRule="auto"/>
              <w:rPr>
                <w:sz w:val="21"/>
              </w:rPr>
            </w:pPr>
            <w:r>
              <w:rPr>
                <w:sz w:val="21"/>
              </w:rPr>
              <w:t>DF63</w:t>
            </w:r>
          </w:p>
        </w:tc>
        <w:tc>
          <w:tcPr>
            <w:tcW w:w="4900" w:type="dxa"/>
          </w:tcPr>
          <w:p w14:paraId="723AECF4" w14:textId="678915EF" w:rsidR="005F23CF" w:rsidRPr="005F23CF" w:rsidRDefault="005F23CF" w:rsidP="005F23CF">
            <w:pPr>
              <w:spacing w:after="40" w:line="240" w:lineRule="auto"/>
              <w:rPr>
                <w:sz w:val="21"/>
              </w:rPr>
            </w:pPr>
            <w:r>
              <w:rPr>
                <w:sz w:val="21"/>
              </w:rPr>
              <w:t>verify_step35.m (new in Step 35). Use: Fingerprint of the Step 35 code.</w:t>
            </w:r>
          </w:p>
        </w:tc>
        <w:tc>
          <w:tcPr>
            <w:tcW w:w="3400" w:type="dxa"/>
          </w:tcPr>
          <w:p w14:paraId="59A13158" w14:textId="111B6D16" w:rsidR="005F23CF" w:rsidRPr="005F23CF" w:rsidRDefault="005F23CF" w:rsidP="005F23CF">
            <w:pPr>
              <w:spacing w:after="40" w:line="240" w:lineRule="auto"/>
              <w:rPr>
                <w:sz w:val="21"/>
              </w:rPr>
            </w:pPr>
            <w:r>
              <w:rPr>
                <w:sz w:val="21"/>
              </w:rPr>
              <w:t>File: 05_Simulink_Model/code_manifest_step35.sha256; SHA-256 39415689CB713987...</w:t>
            </w:r>
          </w:p>
        </w:tc>
      </w:tr>
    </w:tbl>
    <w:p w14:paraId="6BED657F" w14:textId="643490C0" w:rsidR="005F23CF" w:rsidRDefault="005F23CF" w:rsidP="005F23CF">
      <w:pPr>
        <w:pStyle w:val="Heading1"/>
      </w:pPr>
      <w:r>
        <w:t>13. How this helps the next steps</w:t>
      </w:r>
    </w:p>
    <w:p w14:paraId="12E4405B" w14:textId="5985B10F" w:rsidR="005F23CF" w:rsidRDefault="005F23CF" w:rsidP="005F23CF">
      <w:r>
        <w:t>Next step: Step 36 (Simulink): write the approved operating scenarios in scenarios.m (constant rated load, a daily load cycle, a short overload), simulate each, log load, temperatures and ageing in the Simulation Data Inspector, and draw Figure 4.19.</w:t>
      </w:r>
    </w:p>
    <w:p w14:paraId="3A7050BC" w14:textId="0E02040B" w:rsidR="005F23CF" w:rsidRDefault="005F23CF" w:rsidP="005F23CF">
      <w:pPr>
        <w:ind w:left="420" w:hanging="280"/>
      </w:pPr>
      <w:r>
        <w:t>•  Step 36 runs the approved operating scenarios (constant rated load, a daily load cycle, a short overload) on a model whose thermal and ageing chain now agrees with the IEC 60076-7 equations to within 0.1 K. Its figures (Figure 4.19) can be read as the equations' answer for those loads.</w:t>
      </w:r>
    </w:p>
    <w:p w14:paraId="0B592983" w14:textId="769A3C29" w:rsidR="005F23CF" w:rsidRDefault="005F23CF" w:rsidP="005F23CF">
      <w:pPr>
        <w:ind w:left="420" w:hanging="280"/>
      </w:pPr>
      <w:r>
        <w:t>•  Step 37 added the sampling-event subsystem; the verification program was run again on the final model and passes, so the temperatures are those of the equations.</w:t>
      </w:r>
    </w:p>
    <w:p w14:paraId="092D4650" w14:textId="28EF2B5A" w:rsidR="005F23CF" w:rsidRDefault="005F23CF" w:rsidP="005F23CF">
      <w:pPr>
        <w:ind w:left="420" w:hanging="280"/>
      </w:pPr>
      <w:r>
        <w:t>•  Chapter 3 can state the verification result with Table 4.10 and Figure 4.18, together with the limits below.</w:t>
      </w:r>
    </w:p>
    <w:p w14:paraId="271E2488" w14:textId="4A6C36F8" w:rsidR="005F23CF" w:rsidRDefault="005F23CF" w:rsidP="005F23CF">
      <w:pPr>
        <w:pStyle w:val="Heading1"/>
      </w:pPr>
      <w:r>
        <w:t>14. Open items and limitations</w:t>
      </w:r>
    </w:p>
    <w:p w14:paraId="054343C5" w14:textId="0272C695" w:rsidR="005F23CF" w:rsidRDefault="005F23CF" w:rsidP="005F23CF">
      <w:pPr>
        <w:ind w:left="420" w:hanging="280"/>
      </w:pPr>
      <w:r>
        <w:t>•  The verification shows that the model solves the equations with the constants in params_transformer.m. It does not show that those constants are right: they are default values of an open-source implementation, not values from IEC 60076-7:2018 (not obtained) or a test report: TO VERIFY. No measured temperatures of a real transformer were used, so this is verification, not validation.</w:t>
      </w:r>
    </w:p>
    <w:p w14:paraId="0A41CEDB" w14:textId="13204E75" w:rsidR="005F23CF" w:rsidRDefault="005F23CF" w:rsidP="005F23CF">
      <w:pPr>
        <w:ind w:left="420" w:hanging="280"/>
      </w:pPr>
      <w:r>
        <w:t>•  Over the whole run the hot-spot temperature differs from the reference by up to 0.0330 K (at 85 s, in the first minutes); the approved rule compares from 10 minutes onwards. The reference is driven by the logged load factor, which changes fast in the first seconds. The result depends on the solver tolerance: with RelTol 1e-3 the Test 1 difference after 10 minutes was 0.104 K, above the limit; with 1e-4 it is well below. A user who loosens the tolerance must repeat this verification.</w:t>
      </w:r>
    </w:p>
    <w:p w14:paraId="010A15A0" w14:textId="7AEC3F3D" w:rsidR="005F23CF" w:rsidRDefault="005F23CF" w:rsidP="005F23CF">
      <w:pPr>
        <w:ind w:left="420" w:hanging="280"/>
      </w:pPr>
      <w:r>
        <w:t>•  The reference is driven by the model's own measured load factor, so the electrical network that produces K is not tested here; it was compared with the reference build and with the steady-state calculation in Step 33.</w:t>
      </w:r>
    </w:p>
    <w:p w14:paraId="27E935D1" w14:textId="38C266FF" w:rsidR="005F23CF" w:rsidRDefault="005F23CF" w:rsidP="005F23CF">
      <w:pPr>
        <w:ind w:left="420" w:hanging="280"/>
      </w:pPr>
      <w:r>
        <w:t>•  The tolerances for the rise time (1 min) and the ageing rate (1.16 %) are proposals of decision D33; the 0.1 K tolerance is the approved one.</w:t>
      </w:r>
    </w:p>
    <w:p w14:paraId="3FD6CD2F" w14:textId="2E8A5BD1" w:rsidR="005F23CF" w:rsidRDefault="005F23CF" w:rsidP="005F23CF">
      <w:pPr>
        <w:ind w:left="420" w:hanging="280"/>
      </w:pPr>
      <w:r>
        <w:t>•  The Simulation Data Inspector session is a binary file whose hash changes with every save.</w:t>
      </w:r>
    </w:p>
    <w:p w14:paraId="1BB076AA" w14:textId="5BC51B7E" w:rsidR="005F23CF" w:rsidRDefault="005F23CF" w:rsidP="005F23CF">
      <w:pPr>
        <w:ind w:left="420" w:hanging="280"/>
      </w:pPr>
      <w:r>
        <w:t>•  The researcher's error text from the earlier Simulink rerun has still not been supplied.</w:t>
      </w:r>
    </w:p>
    <w:p w14:paraId="64496D41" w14:textId="6FF14FC5" w:rsidR="005F23CF" w:rsidRDefault="005F23CF" w:rsidP="005F23CF">
      <w:pPr>
        <w:pStyle w:val="Heading1"/>
      </w:pPr>
      <w:r>
        <w:t>15. Abbreviations and terms used in this report</w:t>
      </w:r>
    </w:p>
    <w:p w14:paraId="447E2240" w14:textId="35F4C2A0" w:rsidR="005F23CF" w:rsidRDefault="005F23CF" w:rsidP="005F23CF">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5F23CF" w:rsidRPr="005F23CF" w14:paraId="372AB166" w14:textId="77777777" w:rsidTr="005F23CF">
        <w:tblPrEx>
          <w:tblCellMar>
            <w:top w:w="0" w:type="dxa"/>
            <w:bottom w:w="0" w:type="dxa"/>
          </w:tblCellMar>
        </w:tblPrEx>
        <w:trPr>
          <w:tblHeader/>
        </w:trPr>
        <w:tc>
          <w:tcPr>
            <w:tcW w:w="1900" w:type="dxa"/>
            <w:shd w:val="clear" w:color="auto" w:fill="D9D9D9"/>
          </w:tcPr>
          <w:p w14:paraId="5887BC09" w14:textId="1FF97A27" w:rsidR="005F23CF" w:rsidRPr="005F23CF" w:rsidRDefault="005F23CF" w:rsidP="005F23CF">
            <w:pPr>
              <w:spacing w:after="40" w:line="240" w:lineRule="auto"/>
              <w:rPr>
                <w:b/>
                <w:sz w:val="21"/>
              </w:rPr>
            </w:pPr>
            <w:r w:rsidRPr="005F23CF">
              <w:rPr>
                <w:b/>
                <w:sz w:val="21"/>
              </w:rPr>
              <w:t>Abbreviation or term</w:t>
            </w:r>
          </w:p>
        </w:tc>
        <w:tc>
          <w:tcPr>
            <w:tcW w:w="2600" w:type="dxa"/>
            <w:shd w:val="clear" w:color="auto" w:fill="D9D9D9"/>
          </w:tcPr>
          <w:p w14:paraId="6A459AFB" w14:textId="40CFEC08" w:rsidR="005F23CF" w:rsidRPr="005F23CF" w:rsidRDefault="005F23CF" w:rsidP="005F23CF">
            <w:pPr>
              <w:spacing w:after="40" w:line="240" w:lineRule="auto"/>
              <w:rPr>
                <w:b/>
                <w:sz w:val="21"/>
              </w:rPr>
            </w:pPr>
            <w:r w:rsidRPr="005F23CF">
              <w:rPr>
                <w:b/>
                <w:sz w:val="21"/>
              </w:rPr>
              <w:t>Meaning</w:t>
            </w:r>
          </w:p>
        </w:tc>
        <w:tc>
          <w:tcPr>
            <w:tcW w:w="4500" w:type="dxa"/>
            <w:shd w:val="clear" w:color="auto" w:fill="D9D9D9"/>
          </w:tcPr>
          <w:p w14:paraId="0B578234" w14:textId="039EBBC9" w:rsidR="005F23CF" w:rsidRPr="005F23CF" w:rsidRDefault="005F23CF" w:rsidP="005F23CF">
            <w:pPr>
              <w:spacing w:after="40" w:line="240" w:lineRule="auto"/>
              <w:rPr>
                <w:b/>
                <w:sz w:val="21"/>
              </w:rPr>
            </w:pPr>
            <w:r w:rsidRPr="005F23CF">
              <w:rPr>
                <w:b/>
                <w:sz w:val="21"/>
              </w:rPr>
              <w:t>Plain explanation</w:t>
            </w:r>
          </w:p>
        </w:tc>
      </w:tr>
      <w:tr w:rsidR="005F23CF" w:rsidRPr="005F23CF" w14:paraId="7CB4681F" w14:textId="77777777" w:rsidTr="005F23CF">
        <w:tblPrEx>
          <w:tblCellMar>
            <w:top w:w="0" w:type="dxa"/>
            <w:bottom w:w="0" w:type="dxa"/>
          </w:tblCellMar>
        </w:tblPrEx>
        <w:tc>
          <w:tcPr>
            <w:tcW w:w="1900" w:type="dxa"/>
          </w:tcPr>
          <w:p w14:paraId="7BE46BD8" w14:textId="7B96CF6E" w:rsidR="005F23CF" w:rsidRPr="005F23CF" w:rsidRDefault="005F23CF" w:rsidP="005F23CF">
            <w:pPr>
              <w:spacing w:after="40" w:line="240" w:lineRule="auto"/>
              <w:rPr>
                <w:sz w:val="21"/>
              </w:rPr>
            </w:pPr>
            <w:r>
              <w:rPr>
                <w:sz w:val="21"/>
              </w:rPr>
              <w:t>MPhil</w:t>
            </w:r>
          </w:p>
        </w:tc>
        <w:tc>
          <w:tcPr>
            <w:tcW w:w="2600" w:type="dxa"/>
          </w:tcPr>
          <w:p w14:paraId="050A3CDA" w14:textId="63A09EC1" w:rsidR="005F23CF" w:rsidRPr="005F23CF" w:rsidRDefault="005F23CF" w:rsidP="005F23CF">
            <w:pPr>
              <w:spacing w:after="40" w:line="240" w:lineRule="auto"/>
              <w:rPr>
                <w:sz w:val="21"/>
              </w:rPr>
            </w:pPr>
            <w:r>
              <w:rPr>
                <w:sz w:val="21"/>
              </w:rPr>
              <w:t>Master of Philosophy</w:t>
            </w:r>
          </w:p>
        </w:tc>
        <w:tc>
          <w:tcPr>
            <w:tcW w:w="4500" w:type="dxa"/>
          </w:tcPr>
          <w:p w14:paraId="74CD2293" w14:textId="23F72C41" w:rsidR="005F23CF" w:rsidRPr="005F23CF" w:rsidRDefault="005F23CF" w:rsidP="005F23CF">
            <w:pPr>
              <w:spacing w:after="40" w:line="240" w:lineRule="auto"/>
              <w:rPr>
                <w:sz w:val="21"/>
              </w:rPr>
            </w:pPr>
            <w:r>
              <w:rPr>
                <w:sz w:val="21"/>
              </w:rPr>
              <w:t>The research degree this thesis is written for.</w:t>
            </w:r>
          </w:p>
        </w:tc>
      </w:tr>
      <w:tr w:rsidR="005F23CF" w:rsidRPr="005F23CF" w14:paraId="414596A4" w14:textId="77777777" w:rsidTr="005F23CF">
        <w:tblPrEx>
          <w:tblCellMar>
            <w:top w:w="0" w:type="dxa"/>
            <w:bottom w:w="0" w:type="dxa"/>
          </w:tblCellMar>
        </w:tblPrEx>
        <w:tc>
          <w:tcPr>
            <w:tcW w:w="1900" w:type="dxa"/>
          </w:tcPr>
          <w:p w14:paraId="300B5DE1" w14:textId="5C6980CB" w:rsidR="005F23CF" w:rsidRPr="005F23CF" w:rsidRDefault="005F23CF" w:rsidP="005F23CF">
            <w:pPr>
              <w:spacing w:after="40" w:line="240" w:lineRule="auto"/>
              <w:rPr>
                <w:sz w:val="21"/>
              </w:rPr>
            </w:pPr>
            <w:r>
              <w:rPr>
                <w:sz w:val="21"/>
              </w:rPr>
              <w:t>UMaT</w:t>
            </w:r>
          </w:p>
        </w:tc>
        <w:tc>
          <w:tcPr>
            <w:tcW w:w="2600" w:type="dxa"/>
          </w:tcPr>
          <w:p w14:paraId="3F1D5AE1" w14:textId="567EDB03" w:rsidR="005F23CF" w:rsidRPr="005F23CF" w:rsidRDefault="005F23CF" w:rsidP="005F23CF">
            <w:pPr>
              <w:spacing w:after="40" w:line="240" w:lineRule="auto"/>
              <w:rPr>
                <w:sz w:val="21"/>
              </w:rPr>
            </w:pPr>
            <w:r>
              <w:rPr>
                <w:sz w:val="21"/>
              </w:rPr>
              <w:t>University of Mines and Technology, Tarkwa</w:t>
            </w:r>
          </w:p>
        </w:tc>
        <w:tc>
          <w:tcPr>
            <w:tcW w:w="4500" w:type="dxa"/>
          </w:tcPr>
          <w:p w14:paraId="643430EB" w14:textId="5BA4F82D" w:rsidR="005F23CF" w:rsidRPr="005F23CF" w:rsidRDefault="005F23CF" w:rsidP="005F23CF">
            <w:pPr>
              <w:spacing w:after="40" w:line="240" w:lineRule="auto"/>
              <w:rPr>
                <w:sz w:val="21"/>
              </w:rPr>
            </w:pPr>
            <w:r>
              <w:rPr>
                <w:sz w:val="21"/>
              </w:rPr>
              <w:t>The university where the thesis is submitted.</w:t>
            </w:r>
          </w:p>
        </w:tc>
      </w:tr>
      <w:tr w:rsidR="005F23CF" w:rsidRPr="005F23CF" w14:paraId="1A802152" w14:textId="77777777" w:rsidTr="005F23CF">
        <w:tblPrEx>
          <w:tblCellMar>
            <w:top w:w="0" w:type="dxa"/>
            <w:bottom w:w="0" w:type="dxa"/>
          </w:tblCellMar>
        </w:tblPrEx>
        <w:tc>
          <w:tcPr>
            <w:tcW w:w="1900" w:type="dxa"/>
          </w:tcPr>
          <w:p w14:paraId="25B0E14E" w14:textId="62D1BA60" w:rsidR="005F23CF" w:rsidRPr="005F23CF" w:rsidRDefault="005F23CF" w:rsidP="005F23CF">
            <w:pPr>
              <w:spacing w:after="40" w:line="240" w:lineRule="auto"/>
              <w:rPr>
                <w:sz w:val="21"/>
              </w:rPr>
            </w:pPr>
            <w:r>
              <w:rPr>
                <w:sz w:val="21"/>
              </w:rPr>
              <w:t>DGA</w:t>
            </w:r>
          </w:p>
        </w:tc>
        <w:tc>
          <w:tcPr>
            <w:tcW w:w="2600" w:type="dxa"/>
          </w:tcPr>
          <w:p w14:paraId="0DC02B01" w14:textId="22E7E186" w:rsidR="005F23CF" w:rsidRPr="005F23CF" w:rsidRDefault="005F23CF" w:rsidP="005F23CF">
            <w:pPr>
              <w:spacing w:after="40" w:line="240" w:lineRule="auto"/>
              <w:rPr>
                <w:sz w:val="21"/>
              </w:rPr>
            </w:pPr>
            <w:r>
              <w:rPr>
                <w:sz w:val="21"/>
              </w:rPr>
              <w:t>Dissolved Gas Analysis</w:t>
            </w:r>
          </w:p>
        </w:tc>
        <w:tc>
          <w:tcPr>
            <w:tcW w:w="4500" w:type="dxa"/>
          </w:tcPr>
          <w:p w14:paraId="203E8BA6" w14:textId="34C393B1" w:rsidR="005F23CF" w:rsidRPr="005F23CF" w:rsidRDefault="005F23CF" w:rsidP="005F23CF">
            <w:pPr>
              <w:spacing w:after="40" w:line="240" w:lineRule="auto"/>
              <w:rPr>
                <w:sz w:val="21"/>
              </w:rPr>
            </w:pPr>
            <w:r>
              <w:rPr>
                <w:sz w:val="21"/>
              </w:rPr>
              <w:t>Measuring the gases dissolved in transformer oil to find faults inside the transformer without opening it.</w:t>
            </w:r>
          </w:p>
        </w:tc>
      </w:tr>
      <w:tr w:rsidR="005F23CF" w:rsidRPr="005F23CF" w14:paraId="4D555190" w14:textId="77777777" w:rsidTr="005F23CF">
        <w:tblPrEx>
          <w:tblCellMar>
            <w:top w:w="0" w:type="dxa"/>
            <w:bottom w:w="0" w:type="dxa"/>
          </w:tblCellMar>
        </w:tblPrEx>
        <w:tc>
          <w:tcPr>
            <w:tcW w:w="1900" w:type="dxa"/>
          </w:tcPr>
          <w:p w14:paraId="408AFB3D" w14:textId="4E05C81D" w:rsidR="005F23CF" w:rsidRPr="005F23CF" w:rsidRDefault="005F23CF" w:rsidP="005F23CF">
            <w:pPr>
              <w:spacing w:after="40" w:line="240" w:lineRule="auto"/>
              <w:rPr>
                <w:sz w:val="21"/>
              </w:rPr>
            </w:pPr>
            <w:r>
              <w:rPr>
                <w:sz w:val="21"/>
              </w:rPr>
              <w:t>ppm</w:t>
            </w:r>
          </w:p>
        </w:tc>
        <w:tc>
          <w:tcPr>
            <w:tcW w:w="2600" w:type="dxa"/>
          </w:tcPr>
          <w:p w14:paraId="2ED532B2" w14:textId="4EDAE011" w:rsidR="005F23CF" w:rsidRPr="005F23CF" w:rsidRDefault="005F23CF" w:rsidP="005F23CF">
            <w:pPr>
              <w:spacing w:after="40" w:line="240" w:lineRule="auto"/>
              <w:rPr>
                <w:sz w:val="21"/>
              </w:rPr>
            </w:pPr>
            <w:r>
              <w:rPr>
                <w:sz w:val="21"/>
              </w:rPr>
              <w:t>parts per million</w:t>
            </w:r>
          </w:p>
        </w:tc>
        <w:tc>
          <w:tcPr>
            <w:tcW w:w="4500" w:type="dxa"/>
          </w:tcPr>
          <w:p w14:paraId="4406A0D8" w14:textId="3DD2DCB8" w:rsidR="005F23CF" w:rsidRPr="005F23CF" w:rsidRDefault="005F23CF" w:rsidP="005F23CF">
            <w:pPr>
              <w:spacing w:after="40" w:line="240" w:lineRule="auto"/>
              <w:rPr>
                <w:sz w:val="21"/>
              </w:rPr>
            </w:pPr>
            <w:r>
              <w:rPr>
                <w:sz w:val="21"/>
              </w:rPr>
              <w:t>Amount of gas in the oil; 1 ppm = 1 microlitre of gas in 1 litre of oil.</w:t>
            </w:r>
          </w:p>
        </w:tc>
      </w:tr>
      <w:tr w:rsidR="005F23CF" w:rsidRPr="005F23CF" w14:paraId="5E5D78FC" w14:textId="77777777" w:rsidTr="005F23CF">
        <w:tblPrEx>
          <w:tblCellMar>
            <w:top w:w="0" w:type="dxa"/>
            <w:bottom w:w="0" w:type="dxa"/>
          </w:tblCellMar>
        </w:tblPrEx>
        <w:tc>
          <w:tcPr>
            <w:tcW w:w="1900" w:type="dxa"/>
          </w:tcPr>
          <w:p w14:paraId="5D26EC02" w14:textId="5D6A51F0" w:rsidR="005F23CF" w:rsidRPr="005F23CF" w:rsidRDefault="005F23CF" w:rsidP="005F23CF">
            <w:pPr>
              <w:spacing w:after="40" w:line="240" w:lineRule="auto"/>
              <w:rPr>
                <w:sz w:val="21"/>
              </w:rPr>
            </w:pPr>
            <w:r>
              <w:rPr>
                <w:sz w:val="21"/>
              </w:rPr>
              <w:t>H2</w:t>
            </w:r>
          </w:p>
        </w:tc>
        <w:tc>
          <w:tcPr>
            <w:tcW w:w="2600" w:type="dxa"/>
          </w:tcPr>
          <w:p w14:paraId="3938FBBE" w14:textId="52D64EE2" w:rsidR="005F23CF" w:rsidRPr="005F23CF" w:rsidRDefault="005F23CF" w:rsidP="005F23CF">
            <w:pPr>
              <w:spacing w:after="40" w:line="240" w:lineRule="auto"/>
              <w:rPr>
                <w:sz w:val="21"/>
              </w:rPr>
            </w:pPr>
            <w:r>
              <w:rPr>
                <w:sz w:val="21"/>
              </w:rPr>
              <w:t>hydrogen</w:t>
            </w:r>
          </w:p>
        </w:tc>
        <w:tc>
          <w:tcPr>
            <w:tcW w:w="4500" w:type="dxa"/>
          </w:tcPr>
          <w:p w14:paraId="5A1E7AE5" w14:textId="029D271F" w:rsidR="005F23CF" w:rsidRPr="005F23CF" w:rsidRDefault="005F23CF" w:rsidP="005F23CF">
            <w:pPr>
              <w:spacing w:after="40" w:line="240" w:lineRule="auto"/>
              <w:rPr>
                <w:sz w:val="21"/>
              </w:rPr>
            </w:pPr>
            <w:r>
              <w:rPr>
                <w:sz w:val="21"/>
              </w:rPr>
              <w:t>Gas formed mainly by partial discharges (low-energy electrical activity) in the oil.</w:t>
            </w:r>
          </w:p>
        </w:tc>
      </w:tr>
      <w:tr w:rsidR="005F23CF" w:rsidRPr="005F23CF" w14:paraId="47082C4E" w14:textId="77777777" w:rsidTr="005F23CF">
        <w:tblPrEx>
          <w:tblCellMar>
            <w:top w:w="0" w:type="dxa"/>
            <w:bottom w:w="0" w:type="dxa"/>
          </w:tblCellMar>
        </w:tblPrEx>
        <w:tc>
          <w:tcPr>
            <w:tcW w:w="1900" w:type="dxa"/>
          </w:tcPr>
          <w:p w14:paraId="42F73490" w14:textId="61F27CC4" w:rsidR="005F23CF" w:rsidRPr="005F23CF" w:rsidRDefault="005F23CF" w:rsidP="005F23CF">
            <w:pPr>
              <w:spacing w:after="40" w:line="240" w:lineRule="auto"/>
              <w:rPr>
                <w:sz w:val="21"/>
              </w:rPr>
            </w:pPr>
            <w:r>
              <w:rPr>
                <w:sz w:val="21"/>
              </w:rPr>
              <w:t>PD</w:t>
            </w:r>
          </w:p>
        </w:tc>
        <w:tc>
          <w:tcPr>
            <w:tcW w:w="2600" w:type="dxa"/>
          </w:tcPr>
          <w:p w14:paraId="20A84A10" w14:textId="2EA9675D" w:rsidR="005F23CF" w:rsidRPr="005F23CF" w:rsidRDefault="005F23CF" w:rsidP="005F23CF">
            <w:pPr>
              <w:spacing w:after="40" w:line="240" w:lineRule="auto"/>
              <w:rPr>
                <w:sz w:val="21"/>
              </w:rPr>
            </w:pPr>
            <w:r>
              <w:rPr>
                <w:sz w:val="21"/>
              </w:rPr>
              <w:t>partial discharges</w:t>
            </w:r>
          </w:p>
        </w:tc>
        <w:tc>
          <w:tcPr>
            <w:tcW w:w="4500" w:type="dxa"/>
          </w:tcPr>
          <w:p w14:paraId="732E01CE" w14:textId="33EF2471" w:rsidR="005F23CF" w:rsidRPr="005F23CF" w:rsidRDefault="005F23CF" w:rsidP="005F23CF">
            <w:pPr>
              <w:spacing w:after="40" w:line="240" w:lineRule="auto"/>
              <w:rPr>
                <w:sz w:val="21"/>
              </w:rPr>
            </w:pPr>
            <w:r>
              <w:rPr>
                <w:sz w:val="21"/>
              </w:rPr>
              <w:t>Small electrical discharges that only partly bridge the insulation (corona type, can form X-wax, or small sparking punctures in paper).</w:t>
            </w:r>
          </w:p>
        </w:tc>
      </w:tr>
      <w:tr w:rsidR="005F23CF" w:rsidRPr="005F23CF" w14:paraId="77D0FD93" w14:textId="77777777" w:rsidTr="005F23CF">
        <w:tblPrEx>
          <w:tblCellMar>
            <w:top w:w="0" w:type="dxa"/>
            <w:bottom w:w="0" w:type="dxa"/>
          </w:tblCellMar>
        </w:tblPrEx>
        <w:tc>
          <w:tcPr>
            <w:tcW w:w="1900" w:type="dxa"/>
          </w:tcPr>
          <w:p w14:paraId="1F98788A" w14:textId="7855CBBA" w:rsidR="005F23CF" w:rsidRPr="005F23CF" w:rsidRDefault="005F23CF" w:rsidP="005F23CF">
            <w:pPr>
              <w:spacing w:after="40" w:line="240" w:lineRule="auto"/>
              <w:rPr>
                <w:sz w:val="21"/>
              </w:rPr>
            </w:pPr>
            <w:r>
              <w:rPr>
                <w:sz w:val="21"/>
              </w:rPr>
              <w:t>D1</w:t>
            </w:r>
          </w:p>
        </w:tc>
        <w:tc>
          <w:tcPr>
            <w:tcW w:w="2600" w:type="dxa"/>
          </w:tcPr>
          <w:p w14:paraId="3755158F" w14:textId="0E75A61E" w:rsidR="005F23CF" w:rsidRPr="005F23CF" w:rsidRDefault="005F23CF" w:rsidP="005F23CF">
            <w:pPr>
              <w:spacing w:after="40" w:line="240" w:lineRule="auto"/>
              <w:rPr>
                <w:sz w:val="21"/>
              </w:rPr>
            </w:pPr>
            <w:r>
              <w:rPr>
                <w:sz w:val="21"/>
              </w:rPr>
              <w:t>discharges of low energy</w:t>
            </w:r>
          </w:p>
        </w:tc>
        <w:tc>
          <w:tcPr>
            <w:tcW w:w="4500" w:type="dxa"/>
          </w:tcPr>
          <w:p w14:paraId="5628D71B" w14:textId="52729700" w:rsidR="005F23CF" w:rsidRPr="005F23CF" w:rsidRDefault="005F23CF" w:rsidP="005F23CF">
            <w:pPr>
              <w:spacing w:after="40" w:line="240" w:lineRule="auto"/>
              <w:rPr>
                <w:sz w:val="21"/>
              </w:rPr>
            </w:pPr>
            <w:r>
              <w:rPr>
                <w:sz w:val="21"/>
              </w:rPr>
              <w:t>Sparking or tracking: larger punctures in paper, carbonised paper surface or carbon particles in oil.</w:t>
            </w:r>
          </w:p>
        </w:tc>
      </w:tr>
      <w:tr w:rsidR="005F23CF" w:rsidRPr="005F23CF" w14:paraId="5F7C8BFB" w14:textId="77777777" w:rsidTr="005F23CF">
        <w:tblPrEx>
          <w:tblCellMar>
            <w:top w:w="0" w:type="dxa"/>
            <w:bottom w:w="0" w:type="dxa"/>
          </w:tblCellMar>
        </w:tblPrEx>
        <w:tc>
          <w:tcPr>
            <w:tcW w:w="1900" w:type="dxa"/>
          </w:tcPr>
          <w:p w14:paraId="279CD748" w14:textId="1117CD7E" w:rsidR="005F23CF" w:rsidRPr="005F23CF" w:rsidRDefault="005F23CF" w:rsidP="005F23CF">
            <w:pPr>
              <w:spacing w:after="40" w:line="240" w:lineRule="auto"/>
              <w:rPr>
                <w:sz w:val="21"/>
              </w:rPr>
            </w:pPr>
            <w:r>
              <w:rPr>
                <w:sz w:val="21"/>
              </w:rPr>
              <w:t>T1</w:t>
            </w:r>
          </w:p>
        </w:tc>
        <w:tc>
          <w:tcPr>
            <w:tcW w:w="2600" w:type="dxa"/>
          </w:tcPr>
          <w:p w14:paraId="46FBA7C4" w14:textId="5933233A" w:rsidR="005F23CF" w:rsidRPr="005F23CF" w:rsidRDefault="005F23CF" w:rsidP="005F23CF">
            <w:pPr>
              <w:spacing w:after="40" w:line="240" w:lineRule="auto"/>
              <w:rPr>
                <w:sz w:val="21"/>
              </w:rPr>
            </w:pPr>
            <w:r>
              <w:rPr>
                <w:sz w:val="21"/>
              </w:rPr>
              <w:t>thermal fault below 300 °C</w:t>
            </w:r>
          </w:p>
        </w:tc>
        <w:tc>
          <w:tcPr>
            <w:tcW w:w="4500" w:type="dxa"/>
          </w:tcPr>
          <w:p w14:paraId="3F5FF666" w14:textId="19DB5AB7" w:rsidR="005F23CF" w:rsidRPr="005F23CF" w:rsidRDefault="005F23CF" w:rsidP="005F23CF">
            <w:pPr>
              <w:spacing w:after="40" w:line="240" w:lineRule="auto"/>
              <w:rPr>
                <w:sz w:val="21"/>
              </w:rPr>
            </w:pPr>
            <w:r>
              <w:rPr>
                <w:sz w:val="21"/>
              </w:rPr>
              <w:t>Overheating in which the paper has turned brownish.</w:t>
            </w:r>
          </w:p>
        </w:tc>
      </w:tr>
      <w:tr w:rsidR="005F23CF" w:rsidRPr="005F23CF" w14:paraId="08F22F45" w14:textId="77777777" w:rsidTr="005F23CF">
        <w:tblPrEx>
          <w:tblCellMar>
            <w:top w:w="0" w:type="dxa"/>
            <w:bottom w:w="0" w:type="dxa"/>
          </w:tblCellMar>
        </w:tblPrEx>
        <w:tc>
          <w:tcPr>
            <w:tcW w:w="1900" w:type="dxa"/>
          </w:tcPr>
          <w:p w14:paraId="48130FB9" w14:textId="0F33CE83" w:rsidR="005F23CF" w:rsidRPr="005F23CF" w:rsidRDefault="005F23CF" w:rsidP="005F23CF">
            <w:pPr>
              <w:spacing w:after="40" w:line="240" w:lineRule="auto"/>
              <w:rPr>
                <w:sz w:val="21"/>
              </w:rPr>
            </w:pPr>
            <w:r>
              <w:rPr>
                <w:sz w:val="21"/>
              </w:rPr>
              <w:t>IEC</w:t>
            </w:r>
          </w:p>
        </w:tc>
        <w:tc>
          <w:tcPr>
            <w:tcW w:w="2600" w:type="dxa"/>
          </w:tcPr>
          <w:p w14:paraId="1E4F097F" w14:textId="51863BA0" w:rsidR="005F23CF" w:rsidRPr="005F23CF" w:rsidRDefault="005F23CF" w:rsidP="005F23CF">
            <w:pPr>
              <w:spacing w:after="40" w:line="240" w:lineRule="auto"/>
              <w:rPr>
                <w:sz w:val="21"/>
              </w:rPr>
            </w:pPr>
            <w:r>
              <w:rPr>
                <w:sz w:val="21"/>
              </w:rPr>
              <w:t>International Electrotechnical Commission</w:t>
            </w:r>
          </w:p>
        </w:tc>
        <w:tc>
          <w:tcPr>
            <w:tcW w:w="4500" w:type="dxa"/>
          </w:tcPr>
          <w:p w14:paraId="592C0615" w14:textId="25AA4045" w:rsidR="005F23CF" w:rsidRPr="005F23CF" w:rsidRDefault="005F23CF" w:rsidP="005F23CF">
            <w:pPr>
              <w:spacing w:after="40" w:line="240" w:lineRule="auto"/>
              <w:rPr>
                <w:sz w:val="21"/>
              </w:rPr>
            </w:pPr>
            <w:r>
              <w:rPr>
                <w:sz w:val="21"/>
              </w:rPr>
              <w:t>The world body that publishes electrical standards, such as IEC 60599.</w:t>
            </w:r>
          </w:p>
        </w:tc>
      </w:tr>
      <w:tr w:rsidR="005F23CF" w:rsidRPr="005F23CF" w14:paraId="286AE686" w14:textId="77777777" w:rsidTr="005F23CF">
        <w:tblPrEx>
          <w:tblCellMar>
            <w:top w:w="0" w:type="dxa"/>
            <w:bottom w:w="0" w:type="dxa"/>
          </w:tblCellMar>
        </w:tblPrEx>
        <w:tc>
          <w:tcPr>
            <w:tcW w:w="1900" w:type="dxa"/>
          </w:tcPr>
          <w:p w14:paraId="4E0C2329" w14:textId="0F705410" w:rsidR="005F23CF" w:rsidRPr="005F23CF" w:rsidRDefault="005F23CF" w:rsidP="005F23CF">
            <w:pPr>
              <w:spacing w:after="40" w:line="240" w:lineRule="auto"/>
              <w:rPr>
                <w:sz w:val="21"/>
              </w:rPr>
            </w:pPr>
            <w:r>
              <w:rPr>
                <w:sz w:val="21"/>
              </w:rPr>
              <w:t>Inspection-based label</w:t>
            </w:r>
          </w:p>
        </w:tc>
        <w:tc>
          <w:tcPr>
            <w:tcW w:w="2600" w:type="dxa"/>
          </w:tcPr>
          <w:p w14:paraId="42ADC578" w14:textId="635597BE" w:rsidR="005F23CF" w:rsidRPr="005F23CF" w:rsidRDefault="005F23CF" w:rsidP="005F23CF">
            <w:pPr>
              <w:spacing w:after="40" w:line="240" w:lineRule="auto"/>
              <w:rPr>
                <w:sz w:val="21"/>
              </w:rPr>
            </w:pPr>
            <w:r>
              <w:rPr>
                <w:sz w:val="21"/>
              </w:rPr>
              <w:t>fault confirmed by opening the equipment</w:t>
            </w:r>
          </w:p>
        </w:tc>
        <w:tc>
          <w:tcPr>
            <w:tcW w:w="4500" w:type="dxa"/>
          </w:tcPr>
          <w:p w14:paraId="1F7D63D0" w14:textId="65AB3B1F" w:rsidR="005F23CF" w:rsidRPr="005F23CF" w:rsidRDefault="005F23CF" w:rsidP="005F23CF">
            <w:pPr>
              <w:spacing w:after="40" w:line="240" w:lineRule="auto"/>
              <w:rPr>
                <w:sz w:val="21"/>
              </w:rPr>
            </w:pPr>
            <w:r>
              <w:rPr>
                <w:sz w:val="21"/>
              </w:rPr>
              <w:t>The fault type was seen by engineers after the unit was opened, not guessed from the gases.</w:t>
            </w:r>
          </w:p>
        </w:tc>
      </w:tr>
      <w:tr w:rsidR="005F23CF" w:rsidRPr="005F23CF" w14:paraId="0424280B" w14:textId="77777777" w:rsidTr="005F23CF">
        <w:tblPrEx>
          <w:tblCellMar>
            <w:top w:w="0" w:type="dxa"/>
            <w:bottom w:w="0" w:type="dxa"/>
          </w:tblCellMar>
        </w:tblPrEx>
        <w:tc>
          <w:tcPr>
            <w:tcW w:w="1900" w:type="dxa"/>
          </w:tcPr>
          <w:p w14:paraId="281A72DB" w14:textId="75081210" w:rsidR="005F23CF" w:rsidRPr="005F23CF" w:rsidRDefault="005F23CF" w:rsidP="005F23CF">
            <w:pPr>
              <w:spacing w:after="40" w:line="240" w:lineRule="auto"/>
              <w:rPr>
                <w:sz w:val="21"/>
              </w:rPr>
            </w:pPr>
            <w:r>
              <w:rPr>
                <w:sz w:val="21"/>
              </w:rPr>
              <w:t>SHA-256</w:t>
            </w:r>
          </w:p>
        </w:tc>
        <w:tc>
          <w:tcPr>
            <w:tcW w:w="2600" w:type="dxa"/>
          </w:tcPr>
          <w:p w14:paraId="19B4FCAD" w14:textId="51A9EF0A" w:rsidR="005F23CF" w:rsidRPr="005F23CF" w:rsidRDefault="005F23CF" w:rsidP="005F23CF">
            <w:pPr>
              <w:spacing w:after="40" w:line="240" w:lineRule="auto"/>
              <w:rPr>
                <w:sz w:val="21"/>
              </w:rPr>
            </w:pPr>
            <w:r>
              <w:rPr>
                <w:sz w:val="21"/>
              </w:rPr>
              <w:t>Secure Hash Algorithm, 256-bit</w:t>
            </w:r>
          </w:p>
        </w:tc>
        <w:tc>
          <w:tcPr>
            <w:tcW w:w="4500" w:type="dxa"/>
          </w:tcPr>
          <w:p w14:paraId="4F4E2667" w14:textId="7F443CF4" w:rsidR="005F23CF" w:rsidRPr="005F23CF" w:rsidRDefault="005F23CF" w:rsidP="005F23CF">
            <w:pPr>
              <w:spacing w:after="40" w:line="240" w:lineRule="auto"/>
              <w:rPr>
                <w:sz w:val="21"/>
              </w:rPr>
            </w:pPr>
            <w:r>
              <w:rPr>
                <w:sz w:val="21"/>
              </w:rPr>
              <w:t>A file's digital fingerprint: if one byte of the file changes, the fingerprint changes.</w:t>
            </w:r>
          </w:p>
        </w:tc>
      </w:tr>
      <w:tr w:rsidR="005F23CF" w:rsidRPr="005F23CF" w14:paraId="0D262C1C" w14:textId="77777777" w:rsidTr="005F23CF">
        <w:tblPrEx>
          <w:tblCellMar>
            <w:top w:w="0" w:type="dxa"/>
            <w:bottom w:w="0" w:type="dxa"/>
          </w:tblCellMar>
        </w:tblPrEx>
        <w:tc>
          <w:tcPr>
            <w:tcW w:w="1900" w:type="dxa"/>
          </w:tcPr>
          <w:p w14:paraId="7A20F3AD" w14:textId="77E3532D" w:rsidR="005F23CF" w:rsidRPr="005F23CF" w:rsidRDefault="005F23CF" w:rsidP="005F23CF">
            <w:pPr>
              <w:spacing w:after="40" w:line="240" w:lineRule="auto"/>
              <w:rPr>
                <w:sz w:val="21"/>
              </w:rPr>
            </w:pPr>
            <w:r>
              <w:rPr>
                <w:sz w:val="21"/>
              </w:rPr>
              <w:t>CSV</w:t>
            </w:r>
          </w:p>
        </w:tc>
        <w:tc>
          <w:tcPr>
            <w:tcW w:w="2600" w:type="dxa"/>
          </w:tcPr>
          <w:p w14:paraId="5D313134" w14:textId="66FACCF9" w:rsidR="005F23CF" w:rsidRPr="005F23CF" w:rsidRDefault="005F23CF" w:rsidP="005F23CF">
            <w:pPr>
              <w:spacing w:after="40" w:line="240" w:lineRule="auto"/>
              <w:rPr>
                <w:sz w:val="21"/>
              </w:rPr>
            </w:pPr>
            <w:r>
              <w:rPr>
                <w:sz w:val="21"/>
              </w:rPr>
              <w:t>comma-separated values</w:t>
            </w:r>
          </w:p>
        </w:tc>
        <w:tc>
          <w:tcPr>
            <w:tcW w:w="4500" w:type="dxa"/>
          </w:tcPr>
          <w:p w14:paraId="43396D62" w14:textId="3E964E64" w:rsidR="005F23CF" w:rsidRPr="005F23CF" w:rsidRDefault="005F23CF" w:rsidP="005F23CF">
            <w:pPr>
              <w:spacing w:after="40" w:line="240" w:lineRule="auto"/>
              <w:rPr>
                <w:sz w:val="21"/>
              </w:rPr>
            </w:pPr>
            <w:r>
              <w:rPr>
                <w:sz w:val="21"/>
              </w:rPr>
              <w:t>A plain-text table file that any program can read.</w:t>
            </w:r>
          </w:p>
        </w:tc>
      </w:tr>
      <w:tr w:rsidR="005F23CF" w:rsidRPr="005F23CF" w14:paraId="29FE6A8E" w14:textId="77777777" w:rsidTr="005F23CF">
        <w:tblPrEx>
          <w:tblCellMar>
            <w:top w:w="0" w:type="dxa"/>
            <w:bottom w:w="0" w:type="dxa"/>
          </w:tblCellMar>
        </w:tblPrEx>
        <w:tc>
          <w:tcPr>
            <w:tcW w:w="1900" w:type="dxa"/>
          </w:tcPr>
          <w:p w14:paraId="0C76EA0B" w14:textId="274A1551" w:rsidR="005F23CF" w:rsidRPr="005F23CF" w:rsidRDefault="005F23CF" w:rsidP="005F23CF">
            <w:pPr>
              <w:spacing w:after="40" w:line="240" w:lineRule="auto"/>
              <w:rPr>
                <w:sz w:val="21"/>
              </w:rPr>
            </w:pPr>
            <w:r>
              <w:rPr>
                <w:sz w:val="21"/>
              </w:rPr>
              <w:t>docx</w:t>
            </w:r>
          </w:p>
        </w:tc>
        <w:tc>
          <w:tcPr>
            <w:tcW w:w="2600" w:type="dxa"/>
          </w:tcPr>
          <w:p w14:paraId="48FD607E" w14:textId="602086BC" w:rsidR="005F23CF" w:rsidRPr="005F23CF" w:rsidRDefault="005F23CF" w:rsidP="005F23CF">
            <w:pPr>
              <w:spacing w:after="40" w:line="240" w:lineRule="auto"/>
              <w:rPr>
                <w:sz w:val="21"/>
              </w:rPr>
            </w:pPr>
            <w:r>
              <w:rPr>
                <w:sz w:val="21"/>
              </w:rPr>
              <w:t>Microsoft Word document</w:t>
            </w:r>
          </w:p>
        </w:tc>
        <w:tc>
          <w:tcPr>
            <w:tcW w:w="4500" w:type="dxa"/>
          </w:tcPr>
          <w:p w14:paraId="3B6B99F7" w14:textId="5ADDD0FB" w:rsidR="005F23CF" w:rsidRPr="005F23CF" w:rsidRDefault="005F23CF" w:rsidP="005F23CF">
            <w:pPr>
              <w:spacing w:after="40" w:line="240" w:lineRule="auto"/>
              <w:rPr>
                <w:sz w:val="21"/>
              </w:rPr>
            </w:pPr>
            <w:r>
              <w:rPr>
                <w:sz w:val="21"/>
              </w:rPr>
              <w:t>The format of these reports.</w:t>
            </w:r>
          </w:p>
        </w:tc>
      </w:tr>
      <w:tr w:rsidR="005F23CF" w:rsidRPr="005F23CF" w14:paraId="4F2E9169" w14:textId="77777777" w:rsidTr="005F23CF">
        <w:tblPrEx>
          <w:tblCellMar>
            <w:top w:w="0" w:type="dxa"/>
            <w:bottom w:w="0" w:type="dxa"/>
          </w:tblCellMar>
        </w:tblPrEx>
        <w:tc>
          <w:tcPr>
            <w:tcW w:w="1900" w:type="dxa"/>
          </w:tcPr>
          <w:p w14:paraId="204A8A8D" w14:textId="0AA7229A" w:rsidR="005F23CF" w:rsidRPr="005F23CF" w:rsidRDefault="005F23CF" w:rsidP="005F23CF">
            <w:pPr>
              <w:spacing w:after="40" w:line="240" w:lineRule="auto"/>
              <w:rPr>
                <w:sz w:val="21"/>
              </w:rPr>
            </w:pPr>
            <w:r>
              <w:rPr>
                <w:sz w:val="21"/>
              </w:rPr>
              <w:t>MATLAB</w:t>
            </w:r>
          </w:p>
        </w:tc>
        <w:tc>
          <w:tcPr>
            <w:tcW w:w="2600" w:type="dxa"/>
          </w:tcPr>
          <w:p w14:paraId="66B20934" w14:textId="48E71342" w:rsidR="005F23CF" w:rsidRPr="005F23CF" w:rsidRDefault="005F23CF" w:rsidP="005F23CF">
            <w:pPr>
              <w:spacing w:after="40" w:line="240" w:lineRule="auto"/>
              <w:rPr>
                <w:sz w:val="21"/>
              </w:rPr>
            </w:pPr>
            <w:r>
              <w:rPr>
                <w:sz w:val="21"/>
              </w:rPr>
              <w:t>MATLAB (MathWorks)</w:t>
            </w:r>
          </w:p>
        </w:tc>
        <w:tc>
          <w:tcPr>
            <w:tcW w:w="4500" w:type="dxa"/>
          </w:tcPr>
          <w:p w14:paraId="571802C1" w14:textId="63DAB659" w:rsidR="005F23CF" w:rsidRPr="005F23CF" w:rsidRDefault="005F23CF" w:rsidP="005F23CF">
            <w:pPr>
              <w:spacing w:after="40" w:line="240" w:lineRule="auto"/>
              <w:rPr>
                <w:sz w:val="21"/>
              </w:rPr>
            </w:pPr>
            <w:r>
              <w:rPr>
                <w:sz w:val="21"/>
              </w:rPr>
              <w:t>Numerical programming environment; used for the conventional methods and the dashboard (MATLAB Agentic Toolkit).</w:t>
            </w:r>
          </w:p>
        </w:tc>
      </w:tr>
      <w:tr w:rsidR="005F23CF" w:rsidRPr="005F23CF" w14:paraId="5BA9F5F3" w14:textId="77777777" w:rsidTr="005F23CF">
        <w:tblPrEx>
          <w:tblCellMar>
            <w:top w:w="0" w:type="dxa"/>
            <w:bottom w:w="0" w:type="dxa"/>
          </w:tblCellMar>
        </w:tblPrEx>
        <w:tc>
          <w:tcPr>
            <w:tcW w:w="1900" w:type="dxa"/>
          </w:tcPr>
          <w:p w14:paraId="488D472E" w14:textId="58925956" w:rsidR="005F23CF" w:rsidRPr="005F23CF" w:rsidRDefault="005F23CF" w:rsidP="005F23CF">
            <w:pPr>
              <w:spacing w:after="40" w:line="240" w:lineRule="auto"/>
              <w:rPr>
                <w:sz w:val="21"/>
              </w:rPr>
            </w:pPr>
            <w:r>
              <w:rPr>
                <w:sz w:val="21"/>
              </w:rPr>
              <w:t>Simulink, Simscape</w:t>
            </w:r>
          </w:p>
        </w:tc>
        <w:tc>
          <w:tcPr>
            <w:tcW w:w="2600" w:type="dxa"/>
          </w:tcPr>
          <w:p w14:paraId="6EF087F9" w14:textId="017A0C64" w:rsidR="005F23CF" w:rsidRPr="005F23CF" w:rsidRDefault="005F23CF" w:rsidP="005F23CF">
            <w:pPr>
              <w:spacing w:after="40" w:line="240" w:lineRule="auto"/>
              <w:rPr>
                <w:sz w:val="21"/>
              </w:rPr>
            </w:pPr>
            <w:r>
              <w:rPr>
                <w:sz w:val="21"/>
              </w:rPr>
              <w:t>MATLAB's block-diagram modelling tool and its physical-modelling library</w:t>
            </w:r>
          </w:p>
        </w:tc>
        <w:tc>
          <w:tcPr>
            <w:tcW w:w="4500" w:type="dxa"/>
          </w:tcPr>
          <w:p w14:paraId="1C9D5A9D" w14:textId="423A0B21" w:rsidR="005F23CF" w:rsidRPr="005F23CF" w:rsidRDefault="005F23CF" w:rsidP="005F23CF">
            <w:pPr>
              <w:spacing w:after="40" w:line="240" w:lineRule="auto"/>
              <w:rPr>
                <w:sz w:val="21"/>
              </w:rPr>
            </w:pPr>
            <w:r>
              <w:rPr>
                <w:sz w:val="21"/>
              </w:rPr>
              <w:t>Used to model the transformer's operating conditions (Simulink Agentic Toolkit); it never makes gas values.</w:t>
            </w:r>
          </w:p>
        </w:tc>
      </w:tr>
      <w:tr w:rsidR="005F23CF" w:rsidRPr="005F23CF" w14:paraId="31411B24" w14:textId="77777777" w:rsidTr="005F23CF">
        <w:tblPrEx>
          <w:tblCellMar>
            <w:top w:w="0" w:type="dxa"/>
            <w:bottom w:w="0" w:type="dxa"/>
          </w:tblCellMar>
        </w:tblPrEx>
        <w:tc>
          <w:tcPr>
            <w:tcW w:w="1900" w:type="dxa"/>
          </w:tcPr>
          <w:p w14:paraId="224D5EF8" w14:textId="47C9D0AC" w:rsidR="005F23CF" w:rsidRPr="005F23CF" w:rsidRDefault="005F23CF" w:rsidP="005F23CF">
            <w:pPr>
              <w:spacing w:after="40" w:line="240" w:lineRule="auto"/>
              <w:rPr>
                <w:sz w:val="21"/>
              </w:rPr>
            </w:pPr>
            <w:r>
              <w:rPr>
                <w:sz w:val="21"/>
              </w:rPr>
              <w:t>D1-D34 (decisions)</w:t>
            </w:r>
          </w:p>
        </w:tc>
        <w:tc>
          <w:tcPr>
            <w:tcW w:w="2600" w:type="dxa"/>
          </w:tcPr>
          <w:p w14:paraId="0D4114F5" w14:textId="24573A11" w:rsidR="005F23CF" w:rsidRPr="005F23CF" w:rsidRDefault="005F23CF" w:rsidP="005F23CF">
            <w:pPr>
              <w:spacing w:after="40" w:line="240" w:lineRule="auto"/>
              <w:rPr>
                <w:sz w:val="21"/>
              </w:rPr>
            </w:pPr>
            <w:r>
              <w:rPr>
                <w:sz w:val="21"/>
              </w:rPr>
              <w:t>numbered project decisions</w:t>
            </w:r>
          </w:p>
        </w:tc>
        <w:tc>
          <w:tcPr>
            <w:tcW w:w="4500" w:type="dxa"/>
          </w:tcPr>
          <w:p w14:paraId="14CDABB6" w14:textId="415B6103" w:rsidR="005F23CF" w:rsidRPr="005F23CF" w:rsidRDefault="005F23CF" w:rsidP="005F23CF">
            <w:pPr>
              <w:spacing w:after="40" w:line="240" w:lineRule="auto"/>
              <w:rPr>
                <w:sz w:val="21"/>
              </w:rPr>
            </w:pPr>
            <w:r>
              <w:rPr>
                <w:sz w:val="21"/>
              </w:rPr>
              <w:t>Decisions recorded in 00_Project_Admin/decisions_log.md; not the same as the fault codes D1 and D2.</w:t>
            </w:r>
          </w:p>
        </w:tc>
      </w:tr>
      <w:tr w:rsidR="005F23CF" w:rsidRPr="005F23CF" w14:paraId="07BB2557" w14:textId="77777777" w:rsidTr="005F23CF">
        <w:tblPrEx>
          <w:tblCellMar>
            <w:top w:w="0" w:type="dxa"/>
            <w:bottom w:w="0" w:type="dxa"/>
          </w:tblCellMar>
        </w:tblPrEx>
        <w:tc>
          <w:tcPr>
            <w:tcW w:w="1900" w:type="dxa"/>
          </w:tcPr>
          <w:p w14:paraId="29BB0C7F" w14:textId="69A58AD3" w:rsidR="005F23CF" w:rsidRPr="005F23CF" w:rsidRDefault="005F23CF" w:rsidP="005F23CF">
            <w:pPr>
              <w:spacing w:after="40" w:line="240" w:lineRule="auto"/>
              <w:rPr>
                <w:sz w:val="21"/>
              </w:rPr>
            </w:pPr>
            <w:r>
              <w:rPr>
                <w:sz w:val="21"/>
              </w:rPr>
              <w:t>Roadmap</w:t>
            </w:r>
          </w:p>
        </w:tc>
        <w:tc>
          <w:tcPr>
            <w:tcW w:w="2600" w:type="dxa"/>
          </w:tcPr>
          <w:p w14:paraId="07DB2481" w14:textId="0ECBBF96" w:rsidR="005F23CF" w:rsidRPr="005F23CF" w:rsidRDefault="005F23CF" w:rsidP="005F23CF">
            <w:pPr>
              <w:spacing w:after="40" w:line="240" w:lineRule="auto"/>
              <w:rPr>
                <w:sz w:val="21"/>
              </w:rPr>
            </w:pPr>
            <w:r>
              <w:rPr>
                <w:sz w:val="21"/>
              </w:rPr>
              <w:t>the 45-step project plan</w:t>
            </w:r>
          </w:p>
        </w:tc>
        <w:tc>
          <w:tcPr>
            <w:tcW w:w="4500" w:type="dxa"/>
          </w:tcPr>
          <w:p w14:paraId="7D141D76" w14:textId="3981856E" w:rsidR="005F23CF" w:rsidRPr="005F23CF" w:rsidRDefault="005F23CF" w:rsidP="005F23CF">
            <w:pPr>
              <w:spacing w:after="40" w:line="240" w:lineRule="auto"/>
              <w:rPr>
                <w:sz w:val="21"/>
              </w:rPr>
            </w:pPr>
            <w:r>
              <w:rPr>
                <w:sz w:val="21"/>
              </w:rPr>
              <w:t>Project_Roadmap.docx: every step, its environment and its outputs, done strictly in order.</w:t>
            </w:r>
          </w:p>
        </w:tc>
      </w:tr>
      <w:tr w:rsidR="005F23CF" w:rsidRPr="005F23CF" w14:paraId="0936515A" w14:textId="77777777" w:rsidTr="005F23CF">
        <w:tblPrEx>
          <w:tblCellMar>
            <w:top w:w="0" w:type="dxa"/>
            <w:bottom w:w="0" w:type="dxa"/>
          </w:tblCellMar>
        </w:tblPrEx>
        <w:tc>
          <w:tcPr>
            <w:tcW w:w="1900" w:type="dxa"/>
          </w:tcPr>
          <w:p w14:paraId="31943C9E" w14:textId="38E89FAF" w:rsidR="005F23CF" w:rsidRPr="005F23CF" w:rsidRDefault="005F23CF" w:rsidP="005F23CF">
            <w:pPr>
              <w:spacing w:after="40" w:line="240" w:lineRule="auto"/>
              <w:rPr>
                <w:sz w:val="21"/>
              </w:rPr>
            </w:pPr>
            <w:r>
              <w:rPr>
                <w:sz w:val="21"/>
              </w:rPr>
              <w:t>Analysis Plan</w:t>
            </w:r>
          </w:p>
        </w:tc>
        <w:tc>
          <w:tcPr>
            <w:tcW w:w="2600" w:type="dxa"/>
          </w:tcPr>
          <w:p w14:paraId="1EE65437" w14:textId="4F42C46E" w:rsidR="005F23CF" w:rsidRPr="005F23CF" w:rsidRDefault="005F23CF" w:rsidP="005F23CF">
            <w:pPr>
              <w:spacing w:after="40" w:line="240" w:lineRule="auto"/>
              <w:rPr>
                <w:sz w:val="21"/>
              </w:rPr>
            </w:pPr>
            <w:r>
              <w:rPr>
                <w:sz w:val="21"/>
              </w:rPr>
              <w:t>Expected Results and Analysis Plan</w:t>
            </w:r>
          </w:p>
        </w:tc>
        <w:tc>
          <w:tcPr>
            <w:tcW w:w="4500" w:type="dxa"/>
          </w:tcPr>
          <w:p w14:paraId="05397B28" w14:textId="4F769138" w:rsidR="005F23CF" w:rsidRPr="005F23CF" w:rsidRDefault="005F23CF" w:rsidP="005F23CF">
            <w:pPr>
              <w:spacing w:after="40" w:line="240" w:lineRule="auto"/>
              <w:rPr>
                <w:sz w:val="21"/>
              </w:rPr>
            </w:pPr>
            <w:r>
              <w:rPr>
                <w:sz w:val="21"/>
              </w:rPr>
              <w:t>The approved document that fixes the measures, tests, tables and figures before results are seen.</w:t>
            </w:r>
          </w:p>
        </w:tc>
      </w:tr>
      <w:tr w:rsidR="005F23CF" w:rsidRPr="005F23CF" w14:paraId="6EB17B35" w14:textId="77777777" w:rsidTr="005F23CF">
        <w:tblPrEx>
          <w:tblCellMar>
            <w:top w:w="0" w:type="dxa"/>
            <w:bottom w:w="0" w:type="dxa"/>
          </w:tblCellMar>
        </w:tblPrEx>
        <w:tc>
          <w:tcPr>
            <w:tcW w:w="1900" w:type="dxa"/>
          </w:tcPr>
          <w:p w14:paraId="03DB966E" w14:textId="12ADE258" w:rsidR="005F23CF" w:rsidRPr="005F23CF" w:rsidRDefault="005F23CF" w:rsidP="005F23CF">
            <w:pPr>
              <w:spacing w:after="40" w:line="240" w:lineRule="auto"/>
              <w:rPr>
                <w:sz w:val="21"/>
              </w:rPr>
            </w:pPr>
            <w:r>
              <w:rPr>
                <w:sz w:val="21"/>
              </w:rPr>
              <w:t>TO VERIFY</w:t>
            </w:r>
          </w:p>
        </w:tc>
        <w:tc>
          <w:tcPr>
            <w:tcW w:w="2600" w:type="dxa"/>
          </w:tcPr>
          <w:p w14:paraId="1A26BE4C" w14:textId="33D10B02" w:rsidR="005F23CF" w:rsidRPr="005F23CF" w:rsidRDefault="005F23CF" w:rsidP="005F23CF">
            <w:pPr>
              <w:spacing w:after="40" w:line="240" w:lineRule="auto"/>
              <w:rPr>
                <w:sz w:val="21"/>
              </w:rPr>
            </w:pPr>
            <w:r>
              <w:rPr>
                <w:sz w:val="21"/>
              </w:rPr>
              <w:t>not yet checked against the original source</w:t>
            </w:r>
          </w:p>
        </w:tc>
        <w:tc>
          <w:tcPr>
            <w:tcW w:w="4500" w:type="dxa"/>
          </w:tcPr>
          <w:p w14:paraId="5B5F3642" w14:textId="75A018AD" w:rsidR="005F23CF" w:rsidRPr="005F23CF" w:rsidRDefault="005F23CF" w:rsidP="005F23CF">
            <w:pPr>
              <w:spacing w:after="40" w:line="240" w:lineRule="auto"/>
              <w:rPr>
                <w:sz w:val="21"/>
              </w:rPr>
            </w:pPr>
            <w:r>
              <w:rPr>
                <w:sz w:val="21"/>
              </w:rPr>
              <w:t>Marks any value or fact that must still be confirmed before final use.</w:t>
            </w:r>
          </w:p>
        </w:tc>
      </w:tr>
      <w:tr w:rsidR="005F23CF" w:rsidRPr="005F23CF" w14:paraId="1D3844D4" w14:textId="77777777" w:rsidTr="005F23CF">
        <w:tblPrEx>
          <w:tblCellMar>
            <w:top w:w="0" w:type="dxa"/>
            <w:bottom w:w="0" w:type="dxa"/>
          </w:tblCellMar>
        </w:tblPrEx>
        <w:tc>
          <w:tcPr>
            <w:tcW w:w="1900" w:type="dxa"/>
          </w:tcPr>
          <w:p w14:paraId="29D09C69" w14:textId="19DF9398" w:rsidR="005F23CF" w:rsidRPr="005F23CF" w:rsidRDefault="005F23CF" w:rsidP="005F23CF">
            <w:pPr>
              <w:spacing w:after="40" w:line="240" w:lineRule="auto"/>
              <w:rPr>
                <w:sz w:val="21"/>
              </w:rPr>
            </w:pPr>
            <w:r>
              <w:rPr>
                <w:sz w:val="21"/>
              </w:rPr>
              <w:t>Hyperparameter grid</w:t>
            </w:r>
          </w:p>
        </w:tc>
        <w:tc>
          <w:tcPr>
            <w:tcW w:w="2600" w:type="dxa"/>
          </w:tcPr>
          <w:p w14:paraId="430D413C" w14:textId="312DF3AE" w:rsidR="005F23CF" w:rsidRPr="005F23CF" w:rsidRDefault="005F23CF" w:rsidP="005F23CF">
            <w:pPr>
              <w:spacing w:after="40" w:line="240" w:lineRule="auto"/>
              <w:rPr>
                <w:sz w:val="21"/>
              </w:rPr>
            </w:pPr>
            <w:r>
              <w:rPr>
                <w:sz w:val="21"/>
              </w:rPr>
              <w:t>list of settings tried for a model</w:t>
            </w:r>
          </w:p>
        </w:tc>
        <w:tc>
          <w:tcPr>
            <w:tcW w:w="4500" w:type="dxa"/>
          </w:tcPr>
          <w:p w14:paraId="6E8C7382" w14:textId="4AEA1C4C" w:rsidR="005F23CF" w:rsidRPr="005F23CF" w:rsidRDefault="005F23CF" w:rsidP="005F23CF">
            <w:pPr>
              <w:spacing w:after="40" w:line="240" w:lineRule="auto"/>
              <w:rPr>
                <w:sz w:val="21"/>
              </w:rPr>
            </w:pPr>
            <w:r>
              <w:rPr>
                <w:sz w:val="21"/>
              </w:rPr>
              <w:t>For example C and gamma of the SVM; the best combination is chosen in the inner loop (Analysis Plan 5.2).</w:t>
            </w:r>
          </w:p>
        </w:tc>
      </w:tr>
      <w:tr w:rsidR="005F23CF" w:rsidRPr="005F23CF" w14:paraId="4A240883" w14:textId="77777777" w:rsidTr="005F23CF">
        <w:tblPrEx>
          <w:tblCellMar>
            <w:top w:w="0" w:type="dxa"/>
            <w:bottom w:w="0" w:type="dxa"/>
          </w:tblCellMar>
        </w:tblPrEx>
        <w:tc>
          <w:tcPr>
            <w:tcW w:w="1900" w:type="dxa"/>
          </w:tcPr>
          <w:p w14:paraId="12B54393" w14:textId="124C7165" w:rsidR="005F23CF" w:rsidRPr="005F23CF" w:rsidRDefault="005F23CF" w:rsidP="005F23CF">
            <w:pPr>
              <w:spacing w:after="40" w:line="240" w:lineRule="auto"/>
              <w:rPr>
                <w:sz w:val="21"/>
              </w:rPr>
            </w:pPr>
            <w:r>
              <w:rPr>
                <w:sz w:val="21"/>
              </w:rPr>
              <w:t>NaN (not measured)</w:t>
            </w:r>
          </w:p>
        </w:tc>
        <w:tc>
          <w:tcPr>
            <w:tcW w:w="2600" w:type="dxa"/>
          </w:tcPr>
          <w:p w14:paraId="4EEE079D" w14:textId="19A6E4BE" w:rsidR="005F23CF" w:rsidRPr="005F23CF" w:rsidRDefault="005F23CF" w:rsidP="005F23CF">
            <w:pPr>
              <w:spacing w:after="40" w:line="240" w:lineRule="auto"/>
              <w:rPr>
                <w:sz w:val="21"/>
              </w:rPr>
            </w:pPr>
            <w:r>
              <w:rPr>
                <w:sz w:val="21"/>
              </w:rPr>
              <w:t>Not a Number, used here for a gas that was not measured</w:t>
            </w:r>
          </w:p>
        </w:tc>
        <w:tc>
          <w:tcPr>
            <w:tcW w:w="4500" w:type="dxa"/>
          </w:tcPr>
          <w:p w14:paraId="1CA6E821" w14:textId="32A21794" w:rsidR="005F23CF" w:rsidRPr="005F23CF" w:rsidRDefault="005F23CF" w:rsidP="005F23CF">
            <w:pPr>
              <w:spacing w:after="40" w:line="240" w:lineRule="auto"/>
              <w:rPr>
                <w:sz w:val="21"/>
              </w:rPr>
            </w:pPr>
            <w:r>
              <w:rPr>
                <w:sz w:val="21"/>
              </w:rPr>
              <w:t>A marker for a missing value. It is different from 0 ppm: 0 ppm means the gas was measured and not found, NaN means nobody measured it, so no ratio or percentage can be calculated from it.</w:t>
            </w:r>
          </w:p>
        </w:tc>
      </w:tr>
      <w:tr w:rsidR="005F23CF" w:rsidRPr="005F23CF" w14:paraId="0763C210" w14:textId="77777777" w:rsidTr="005F23CF">
        <w:tblPrEx>
          <w:tblCellMar>
            <w:top w:w="0" w:type="dxa"/>
            <w:bottom w:w="0" w:type="dxa"/>
          </w:tblCellMar>
        </w:tblPrEx>
        <w:tc>
          <w:tcPr>
            <w:tcW w:w="1900" w:type="dxa"/>
          </w:tcPr>
          <w:p w14:paraId="63677137" w14:textId="0F6F5858" w:rsidR="005F23CF" w:rsidRPr="005F23CF" w:rsidRDefault="005F23CF" w:rsidP="005F23CF">
            <w:pPr>
              <w:spacing w:after="40" w:line="240" w:lineRule="auto"/>
              <w:rPr>
                <w:sz w:val="21"/>
              </w:rPr>
            </w:pPr>
            <w:r>
              <w:rPr>
                <w:sz w:val="21"/>
              </w:rPr>
              <w:t>Tolerance (delta)</w:t>
            </w:r>
          </w:p>
        </w:tc>
        <w:tc>
          <w:tcPr>
            <w:tcW w:w="2600" w:type="dxa"/>
          </w:tcPr>
          <w:p w14:paraId="126F2CD7" w14:textId="3D9CD7B3" w:rsidR="005F23CF" w:rsidRPr="005F23CF" w:rsidRDefault="005F23CF" w:rsidP="005F23CF">
            <w:pPr>
              <w:spacing w:after="40" w:line="240" w:lineRule="auto"/>
              <w:rPr>
                <w:sz w:val="21"/>
              </w:rPr>
            </w:pPr>
            <w:r>
              <w:rPr>
                <w:sz w:val="21"/>
              </w:rPr>
              <w:t>largest acceptable loss</w:t>
            </w:r>
          </w:p>
        </w:tc>
        <w:tc>
          <w:tcPr>
            <w:tcW w:w="4500" w:type="dxa"/>
          </w:tcPr>
          <w:p w14:paraId="4E17F01F" w14:textId="450BBC8D" w:rsidR="005F23CF" w:rsidRPr="005F23CF" w:rsidRDefault="005F23CF" w:rsidP="005F23CF">
            <w:pPr>
              <w:spacing w:after="40" w:line="240" w:lineRule="auto"/>
              <w:rPr>
                <w:sz w:val="21"/>
              </w:rPr>
            </w:pPr>
            <w:r>
              <w:rPr>
                <w:sz w:val="21"/>
              </w:rPr>
              <w:t>Fixed before the study at 0.05 macro-F1 (5 percentage points), approved in Step 4.</w:t>
            </w:r>
          </w:p>
        </w:tc>
      </w:tr>
      <w:tr w:rsidR="005F23CF" w:rsidRPr="005F23CF" w14:paraId="315E9148" w14:textId="77777777" w:rsidTr="005F23CF">
        <w:tblPrEx>
          <w:tblCellMar>
            <w:top w:w="0" w:type="dxa"/>
            <w:bottom w:w="0" w:type="dxa"/>
          </w:tblCellMar>
        </w:tblPrEx>
        <w:tc>
          <w:tcPr>
            <w:tcW w:w="1900" w:type="dxa"/>
          </w:tcPr>
          <w:p w14:paraId="19188967" w14:textId="6E4D54D9" w:rsidR="005F23CF" w:rsidRPr="005F23CF" w:rsidRDefault="005F23CF" w:rsidP="005F23CF">
            <w:pPr>
              <w:spacing w:after="40" w:line="240" w:lineRule="auto"/>
              <w:rPr>
                <w:sz w:val="21"/>
              </w:rPr>
            </w:pPr>
            <w:r>
              <w:rPr>
                <w:sz w:val="21"/>
              </w:rPr>
              <w:t>Simulink</w:t>
            </w:r>
          </w:p>
        </w:tc>
        <w:tc>
          <w:tcPr>
            <w:tcW w:w="2600" w:type="dxa"/>
          </w:tcPr>
          <w:p w14:paraId="5D5BE0A0" w14:textId="27BCEAB1" w:rsidR="005F23CF" w:rsidRPr="005F23CF" w:rsidRDefault="005F23CF" w:rsidP="005F23CF">
            <w:pPr>
              <w:spacing w:after="40" w:line="240" w:lineRule="auto"/>
              <w:rPr>
                <w:sz w:val="21"/>
              </w:rPr>
            </w:pPr>
            <w:r>
              <w:rPr>
                <w:sz w:val="21"/>
              </w:rPr>
              <w:t>MathWorks block-diagram simulation environment</w:t>
            </w:r>
          </w:p>
        </w:tc>
        <w:tc>
          <w:tcPr>
            <w:tcW w:w="4500" w:type="dxa"/>
          </w:tcPr>
          <w:p w14:paraId="28C53A69" w14:textId="15844479" w:rsidR="005F23CF" w:rsidRPr="005F23CF" w:rsidRDefault="005F23CF" w:rsidP="005F23CF">
            <w:pPr>
              <w:spacing w:after="40" w:line="240" w:lineRule="auto"/>
              <w:rPr>
                <w:sz w:val="21"/>
              </w:rPr>
            </w:pPr>
            <w:r>
              <w:rPr>
                <w:sz w:val="21"/>
              </w:rPr>
              <w:t>Software in which the model is drawn as blocks and lines and simulated over time.</w:t>
            </w:r>
          </w:p>
        </w:tc>
      </w:tr>
      <w:tr w:rsidR="005F23CF" w:rsidRPr="005F23CF" w14:paraId="4952EEA0" w14:textId="77777777" w:rsidTr="005F23CF">
        <w:tblPrEx>
          <w:tblCellMar>
            <w:top w:w="0" w:type="dxa"/>
            <w:bottom w:w="0" w:type="dxa"/>
          </w:tblCellMar>
        </w:tblPrEx>
        <w:tc>
          <w:tcPr>
            <w:tcW w:w="1900" w:type="dxa"/>
          </w:tcPr>
          <w:p w14:paraId="13F84768" w14:textId="0E4383F7" w:rsidR="005F23CF" w:rsidRPr="005F23CF" w:rsidRDefault="005F23CF" w:rsidP="005F23CF">
            <w:pPr>
              <w:spacing w:after="40" w:line="240" w:lineRule="auto"/>
              <w:rPr>
                <w:sz w:val="21"/>
              </w:rPr>
            </w:pPr>
            <w:r>
              <w:rPr>
                <w:sz w:val="21"/>
              </w:rPr>
              <w:t>Simscape</w:t>
            </w:r>
          </w:p>
        </w:tc>
        <w:tc>
          <w:tcPr>
            <w:tcW w:w="2600" w:type="dxa"/>
          </w:tcPr>
          <w:p w14:paraId="36D828DD" w14:textId="4F2A6270" w:rsidR="005F23CF" w:rsidRPr="005F23CF" w:rsidRDefault="005F23CF" w:rsidP="005F23CF">
            <w:pPr>
              <w:spacing w:after="40" w:line="240" w:lineRule="auto"/>
              <w:rPr>
                <w:sz w:val="21"/>
              </w:rPr>
            </w:pPr>
            <w:r>
              <w:rPr>
                <w:sz w:val="21"/>
              </w:rPr>
              <w:t>Physical modelling extension of Simulink</w:t>
            </w:r>
          </w:p>
        </w:tc>
        <w:tc>
          <w:tcPr>
            <w:tcW w:w="4500" w:type="dxa"/>
          </w:tcPr>
          <w:p w14:paraId="1DA47616" w14:textId="280F3602" w:rsidR="005F23CF" w:rsidRPr="005F23CF" w:rsidRDefault="005F23CF" w:rsidP="005F23CF">
            <w:pPr>
              <w:spacing w:after="40" w:line="240" w:lineRule="auto"/>
              <w:rPr>
                <w:sz w:val="21"/>
              </w:rPr>
            </w:pPr>
            <w:r>
              <w:rPr>
                <w:sz w:val="21"/>
              </w:rPr>
              <w:t>Blocks that follow physical laws (electrical, thermal) and connect like real components, not like signals.</w:t>
            </w:r>
          </w:p>
        </w:tc>
      </w:tr>
      <w:tr w:rsidR="005F23CF" w:rsidRPr="005F23CF" w14:paraId="6CF70D2A" w14:textId="77777777" w:rsidTr="005F23CF">
        <w:tblPrEx>
          <w:tblCellMar>
            <w:top w:w="0" w:type="dxa"/>
            <w:bottom w:w="0" w:type="dxa"/>
          </w:tblCellMar>
        </w:tblPrEx>
        <w:tc>
          <w:tcPr>
            <w:tcW w:w="1900" w:type="dxa"/>
          </w:tcPr>
          <w:p w14:paraId="0D9958A7" w14:textId="6A97C3F7" w:rsidR="005F23CF" w:rsidRPr="005F23CF" w:rsidRDefault="005F23CF" w:rsidP="005F23CF">
            <w:pPr>
              <w:spacing w:after="40" w:line="240" w:lineRule="auto"/>
              <w:rPr>
                <w:sz w:val="21"/>
              </w:rPr>
            </w:pPr>
            <w:r>
              <w:rPr>
                <w:sz w:val="21"/>
              </w:rPr>
              <w:t>Subsystem (SS1-SS7)</w:t>
            </w:r>
          </w:p>
        </w:tc>
        <w:tc>
          <w:tcPr>
            <w:tcW w:w="2600" w:type="dxa"/>
          </w:tcPr>
          <w:p w14:paraId="4EEAC10E" w14:textId="5B45C162" w:rsidR="005F23CF" w:rsidRPr="005F23CF" w:rsidRDefault="005F23CF" w:rsidP="005F23CF">
            <w:pPr>
              <w:spacing w:after="40" w:line="240" w:lineRule="auto"/>
              <w:rPr>
                <w:sz w:val="21"/>
              </w:rPr>
            </w:pPr>
            <w:r>
              <w:rPr>
                <w:sz w:val="21"/>
              </w:rPr>
              <w:t>A group of blocks shown as one block</w:t>
            </w:r>
          </w:p>
        </w:tc>
        <w:tc>
          <w:tcPr>
            <w:tcW w:w="4500" w:type="dxa"/>
          </w:tcPr>
          <w:p w14:paraId="1EFD0D61" w14:textId="1E18A099" w:rsidR="005F23CF" w:rsidRPr="005F23CF" w:rsidRDefault="005F23CF" w:rsidP="005F23CF">
            <w:pPr>
              <w:spacing w:after="40" w:line="240" w:lineRule="auto"/>
              <w:rPr>
                <w:sz w:val="21"/>
              </w:rPr>
            </w:pPr>
            <w:r>
              <w:rPr>
                <w:sz w:val="21"/>
              </w:rPr>
              <w:t>The model is split into seven subsystems: grid, transformer, measurement, load, losses to heat, thermal network, outputs and ageing.</w:t>
            </w:r>
          </w:p>
        </w:tc>
      </w:tr>
      <w:tr w:rsidR="005F23CF" w:rsidRPr="005F23CF" w14:paraId="361D46A3" w14:textId="77777777" w:rsidTr="005F23CF">
        <w:tblPrEx>
          <w:tblCellMar>
            <w:top w:w="0" w:type="dxa"/>
            <w:bottom w:w="0" w:type="dxa"/>
          </w:tblCellMar>
        </w:tblPrEx>
        <w:tc>
          <w:tcPr>
            <w:tcW w:w="1900" w:type="dxa"/>
          </w:tcPr>
          <w:p w14:paraId="5CC0F6AC" w14:textId="31D5D8D0" w:rsidR="005F23CF" w:rsidRPr="005F23CF" w:rsidRDefault="005F23CF" w:rsidP="005F23CF">
            <w:pPr>
              <w:spacing w:after="40" w:line="240" w:lineRule="auto"/>
              <w:rPr>
                <w:sz w:val="21"/>
              </w:rPr>
            </w:pPr>
            <w:r>
              <w:rPr>
                <w:sz w:val="21"/>
              </w:rPr>
              <w:t>Top-oil temperature</w:t>
            </w:r>
          </w:p>
        </w:tc>
        <w:tc>
          <w:tcPr>
            <w:tcW w:w="2600" w:type="dxa"/>
          </w:tcPr>
          <w:p w14:paraId="71C40C68" w14:textId="73EB651F" w:rsidR="005F23CF" w:rsidRPr="005F23CF" w:rsidRDefault="005F23CF" w:rsidP="005F23CF">
            <w:pPr>
              <w:spacing w:after="40" w:line="240" w:lineRule="auto"/>
              <w:rPr>
                <w:sz w:val="21"/>
              </w:rPr>
            </w:pPr>
            <w:r>
              <w:rPr>
                <w:sz w:val="21"/>
              </w:rPr>
              <w:t>Temperature of the oil at the top of the tank</w:t>
            </w:r>
          </w:p>
        </w:tc>
        <w:tc>
          <w:tcPr>
            <w:tcW w:w="4500" w:type="dxa"/>
          </w:tcPr>
          <w:p w14:paraId="091CEF84" w14:textId="289353FE" w:rsidR="005F23CF" w:rsidRPr="005F23CF" w:rsidRDefault="005F23CF" w:rsidP="005F23CF">
            <w:pPr>
              <w:spacing w:after="40" w:line="240" w:lineRule="auto"/>
              <w:rPr>
                <w:sz w:val="21"/>
              </w:rPr>
            </w:pPr>
            <w:r>
              <w:rPr>
                <w:sz w:val="21"/>
              </w:rPr>
              <w:t>The oil temperature used in the thermal model; it rises with load and falls back towards ambient.</w:t>
            </w:r>
          </w:p>
        </w:tc>
      </w:tr>
      <w:tr w:rsidR="005F23CF" w:rsidRPr="005F23CF" w14:paraId="3C381A21" w14:textId="77777777" w:rsidTr="005F23CF">
        <w:tblPrEx>
          <w:tblCellMar>
            <w:top w:w="0" w:type="dxa"/>
            <w:bottom w:w="0" w:type="dxa"/>
          </w:tblCellMar>
        </w:tblPrEx>
        <w:tc>
          <w:tcPr>
            <w:tcW w:w="1900" w:type="dxa"/>
          </w:tcPr>
          <w:p w14:paraId="1C2BB116" w14:textId="370A0952" w:rsidR="005F23CF" w:rsidRPr="005F23CF" w:rsidRDefault="005F23CF" w:rsidP="005F23CF">
            <w:pPr>
              <w:spacing w:after="40" w:line="240" w:lineRule="auto"/>
              <w:rPr>
                <w:sz w:val="21"/>
              </w:rPr>
            </w:pPr>
            <w:r>
              <w:rPr>
                <w:sz w:val="21"/>
              </w:rPr>
              <w:t>Hot-spot temperature</w:t>
            </w:r>
          </w:p>
        </w:tc>
        <w:tc>
          <w:tcPr>
            <w:tcW w:w="2600" w:type="dxa"/>
          </w:tcPr>
          <w:p w14:paraId="5335529C" w14:textId="171464A9" w:rsidR="005F23CF" w:rsidRPr="005F23CF" w:rsidRDefault="005F23CF" w:rsidP="005F23CF">
            <w:pPr>
              <w:spacing w:after="40" w:line="240" w:lineRule="auto"/>
              <w:rPr>
                <w:sz w:val="21"/>
              </w:rPr>
            </w:pPr>
            <w:r>
              <w:rPr>
                <w:sz w:val="21"/>
              </w:rPr>
              <w:t>Temperature of the hottest part of the winding</w:t>
            </w:r>
          </w:p>
        </w:tc>
        <w:tc>
          <w:tcPr>
            <w:tcW w:w="4500" w:type="dxa"/>
          </w:tcPr>
          <w:p w14:paraId="3FAF1EA9" w14:textId="04666105" w:rsidR="005F23CF" w:rsidRPr="005F23CF" w:rsidRDefault="005F23CF" w:rsidP="005F23CF">
            <w:pPr>
              <w:spacing w:after="40" w:line="240" w:lineRule="auto"/>
              <w:rPr>
                <w:sz w:val="21"/>
              </w:rPr>
            </w:pPr>
            <w:r>
              <w:rPr>
                <w:sz w:val="21"/>
              </w:rPr>
              <w:t>The winding temperature that mostly decides how fast the paper insulation ages; it is the top-oil temperature plus a load-dependent rise.</w:t>
            </w:r>
          </w:p>
        </w:tc>
      </w:tr>
      <w:tr w:rsidR="005F23CF" w:rsidRPr="005F23CF" w14:paraId="61268CA1" w14:textId="77777777" w:rsidTr="005F23CF">
        <w:tblPrEx>
          <w:tblCellMar>
            <w:top w:w="0" w:type="dxa"/>
            <w:bottom w:w="0" w:type="dxa"/>
          </w:tblCellMar>
        </w:tblPrEx>
        <w:tc>
          <w:tcPr>
            <w:tcW w:w="1900" w:type="dxa"/>
          </w:tcPr>
          <w:p w14:paraId="4F4F2A92" w14:textId="66A4A414" w:rsidR="005F23CF" w:rsidRPr="005F23CF" w:rsidRDefault="005F23CF" w:rsidP="005F23CF">
            <w:pPr>
              <w:spacing w:after="40" w:line="240" w:lineRule="auto"/>
              <w:rPr>
                <w:sz w:val="21"/>
              </w:rPr>
            </w:pPr>
            <w:r>
              <w:rPr>
                <w:sz w:val="21"/>
              </w:rPr>
              <w:t>Load factor K</w:t>
            </w:r>
          </w:p>
        </w:tc>
        <w:tc>
          <w:tcPr>
            <w:tcW w:w="2600" w:type="dxa"/>
          </w:tcPr>
          <w:p w14:paraId="2B2100ED" w14:textId="553773FF" w:rsidR="005F23CF" w:rsidRPr="005F23CF" w:rsidRDefault="005F23CF" w:rsidP="005F23CF">
            <w:pPr>
              <w:spacing w:after="40" w:line="240" w:lineRule="auto"/>
              <w:rPr>
                <w:sz w:val="21"/>
              </w:rPr>
            </w:pPr>
            <w:r>
              <w:rPr>
                <w:sz w:val="21"/>
              </w:rPr>
              <w:t>Load current divided by rated current</w:t>
            </w:r>
          </w:p>
        </w:tc>
        <w:tc>
          <w:tcPr>
            <w:tcW w:w="4500" w:type="dxa"/>
          </w:tcPr>
          <w:p w14:paraId="2C2D4E6E" w14:textId="4B69EA95" w:rsidR="005F23CF" w:rsidRPr="005F23CF" w:rsidRDefault="005F23CF" w:rsidP="005F23CF">
            <w:pPr>
              <w:spacing w:after="40" w:line="240" w:lineRule="auto"/>
              <w:rPr>
                <w:sz w:val="21"/>
              </w:rPr>
            </w:pPr>
            <w:r>
              <w:rPr>
                <w:sz w:val="21"/>
              </w:rPr>
              <w:t>K = 1 means the transformer carries its rated current; K = 0.5 means half of it.</w:t>
            </w:r>
          </w:p>
        </w:tc>
      </w:tr>
      <w:tr w:rsidR="005F23CF" w:rsidRPr="005F23CF" w14:paraId="52C8128F" w14:textId="77777777" w:rsidTr="005F23CF">
        <w:tblPrEx>
          <w:tblCellMar>
            <w:top w:w="0" w:type="dxa"/>
            <w:bottom w:w="0" w:type="dxa"/>
          </w:tblCellMar>
        </w:tblPrEx>
        <w:tc>
          <w:tcPr>
            <w:tcW w:w="1900" w:type="dxa"/>
          </w:tcPr>
          <w:p w14:paraId="1EEDDEF2" w14:textId="39593404" w:rsidR="005F23CF" w:rsidRPr="005F23CF" w:rsidRDefault="005F23CF" w:rsidP="005F23CF">
            <w:pPr>
              <w:spacing w:after="40" w:line="240" w:lineRule="auto"/>
              <w:rPr>
                <w:sz w:val="21"/>
              </w:rPr>
            </w:pPr>
            <w:r>
              <w:rPr>
                <w:sz w:val="21"/>
              </w:rPr>
              <w:t>Relative ageing rate V</w:t>
            </w:r>
          </w:p>
        </w:tc>
        <w:tc>
          <w:tcPr>
            <w:tcW w:w="2600" w:type="dxa"/>
          </w:tcPr>
          <w:p w14:paraId="268EB751" w14:textId="2E2D47C9" w:rsidR="005F23CF" w:rsidRPr="005F23CF" w:rsidRDefault="005F23CF" w:rsidP="005F23CF">
            <w:pPr>
              <w:spacing w:after="40" w:line="240" w:lineRule="auto"/>
              <w:rPr>
                <w:sz w:val="21"/>
              </w:rPr>
            </w:pPr>
            <w:r>
              <w:rPr>
                <w:sz w:val="21"/>
              </w:rPr>
              <w:t>How many times faster than normal the paper ages</w:t>
            </w:r>
          </w:p>
        </w:tc>
        <w:tc>
          <w:tcPr>
            <w:tcW w:w="4500" w:type="dxa"/>
          </w:tcPr>
          <w:p w14:paraId="4C1B6A41" w14:textId="1A27A4B1" w:rsidR="005F23CF" w:rsidRPr="005F23CF" w:rsidRDefault="005F23CF" w:rsidP="005F23CF">
            <w:pPr>
              <w:spacing w:after="40" w:line="240" w:lineRule="auto"/>
              <w:rPr>
                <w:sz w:val="21"/>
              </w:rPr>
            </w:pPr>
            <w:r>
              <w:rPr>
                <w:sz w:val="21"/>
              </w:rPr>
              <w:t>V = 1 at the reference hot-spot temperature (98 degC); every 6 K more doubles it. The loss of life is the sum of V over time.</w:t>
            </w:r>
          </w:p>
        </w:tc>
      </w:tr>
      <w:tr w:rsidR="005F23CF" w:rsidRPr="005F23CF" w14:paraId="1EA15C75" w14:textId="77777777" w:rsidTr="005F23CF">
        <w:tblPrEx>
          <w:tblCellMar>
            <w:top w:w="0" w:type="dxa"/>
            <w:bottom w:w="0" w:type="dxa"/>
          </w:tblCellMar>
        </w:tblPrEx>
        <w:tc>
          <w:tcPr>
            <w:tcW w:w="1900" w:type="dxa"/>
          </w:tcPr>
          <w:p w14:paraId="607CD4B5" w14:textId="7DE5D664" w:rsidR="005F23CF" w:rsidRPr="005F23CF" w:rsidRDefault="005F23CF" w:rsidP="005F23CF">
            <w:pPr>
              <w:spacing w:after="40" w:line="240" w:lineRule="auto"/>
              <w:rPr>
                <w:sz w:val="21"/>
              </w:rPr>
            </w:pPr>
            <w:r>
              <w:rPr>
                <w:sz w:val="21"/>
              </w:rPr>
              <w:t>per unit (pu)</w:t>
            </w:r>
          </w:p>
        </w:tc>
        <w:tc>
          <w:tcPr>
            <w:tcW w:w="2600" w:type="dxa"/>
          </w:tcPr>
          <w:p w14:paraId="2FF91F03" w14:textId="755EAE17" w:rsidR="005F23CF" w:rsidRPr="005F23CF" w:rsidRDefault="005F23CF" w:rsidP="005F23CF">
            <w:pPr>
              <w:spacing w:after="40" w:line="240" w:lineRule="auto"/>
              <w:rPr>
                <w:sz w:val="21"/>
              </w:rPr>
            </w:pPr>
            <w:r>
              <w:rPr>
                <w:sz w:val="21"/>
              </w:rPr>
              <w:t>Value divided by its rated value</w:t>
            </w:r>
          </w:p>
        </w:tc>
        <w:tc>
          <w:tcPr>
            <w:tcW w:w="4500" w:type="dxa"/>
          </w:tcPr>
          <w:p w14:paraId="03278837" w14:textId="4C499A9F" w:rsidR="005F23CF" w:rsidRPr="005F23CF" w:rsidRDefault="005F23CF" w:rsidP="005F23CF">
            <w:pPr>
              <w:spacing w:after="40" w:line="240" w:lineRule="auto"/>
              <w:rPr>
                <w:sz w:val="21"/>
              </w:rPr>
            </w:pPr>
            <w:r>
              <w:rPr>
                <w:sz w:val="21"/>
              </w:rPr>
              <w:t>A way of writing quantities so that 1.0 means rated, e.g. a current of 1.0 pu is the rated current.</w:t>
            </w:r>
          </w:p>
        </w:tc>
      </w:tr>
      <w:tr w:rsidR="005F23CF" w:rsidRPr="005F23CF" w14:paraId="35BF0D69" w14:textId="77777777" w:rsidTr="005F23CF">
        <w:tblPrEx>
          <w:tblCellMar>
            <w:top w:w="0" w:type="dxa"/>
            <w:bottom w:w="0" w:type="dxa"/>
          </w:tblCellMar>
        </w:tblPrEx>
        <w:tc>
          <w:tcPr>
            <w:tcW w:w="1900" w:type="dxa"/>
          </w:tcPr>
          <w:p w14:paraId="2F64AA02" w14:textId="3EBD9FC0" w:rsidR="005F23CF" w:rsidRPr="005F23CF" w:rsidRDefault="005F23CF" w:rsidP="005F23CF">
            <w:pPr>
              <w:spacing w:after="40" w:line="240" w:lineRule="auto"/>
              <w:rPr>
                <w:sz w:val="21"/>
              </w:rPr>
            </w:pPr>
            <w:r>
              <w:rPr>
                <w:sz w:val="21"/>
              </w:rPr>
              <w:t>IEC 60076-7</w:t>
            </w:r>
          </w:p>
        </w:tc>
        <w:tc>
          <w:tcPr>
            <w:tcW w:w="2600" w:type="dxa"/>
          </w:tcPr>
          <w:p w14:paraId="43DACD5E" w14:textId="0BA6685D" w:rsidR="005F23CF" w:rsidRPr="005F23CF" w:rsidRDefault="005F23CF" w:rsidP="005F23CF">
            <w:pPr>
              <w:spacing w:after="40" w:line="240" w:lineRule="auto"/>
              <w:rPr>
                <w:sz w:val="21"/>
              </w:rPr>
            </w:pPr>
            <w:r>
              <w:rPr>
                <w:sz w:val="21"/>
              </w:rPr>
              <w:t>IEC loading guide for oil-immersed power transformers</w:t>
            </w:r>
          </w:p>
        </w:tc>
        <w:tc>
          <w:tcPr>
            <w:tcW w:w="4500" w:type="dxa"/>
          </w:tcPr>
          <w:p w14:paraId="3C05634B" w14:textId="09FE6293" w:rsidR="005F23CF" w:rsidRPr="005F23CF" w:rsidRDefault="005F23CF" w:rsidP="005F23CF">
            <w:pPr>
              <w:spacing w:after="40" w:line="240" w:lineRule="auto"/>
              <w:rPr>
                <w:sz w:val="21"/>
              </w:rPr>
            </w:pPr>
            <w:r>
              <w:rPr>
                <w:sz w:val="21"/>
              </w:rPr>
              <w:t>The standard that gives the equations for oil and hot-spot temperature and for ageing under a changing load.</w:t>
            </w:r>
          </w:p>
        </w:tc>
      </w:tr>
      <w:tr w:rsidR="005F23CF" w:rsidRPr="005F23CF" w14:paraId="02121658" w14:textId="77777777" w:rsidTr="005F23CF">
        <w:tblPrEx>
          <w:tblCellMar>
            <w:top w:w="0" w:type="dxa"/>
            <w:bottom w:w="0" w:type="dxa"/>
          </w:tblCellMar>
        </w:tblPrEx>
        <w:tc>
          <w:tcPr>
            <w:tcW w:w="1900" w:type="dxa"/>
          </w:tcPr>
          <w:p w14:paraId="7D7254D3" w14:textId="7F184A03" w:rsidR="005F23CF" w:rsidRPr="005F23CF" w:rsidRDefault="005F23CF" w:rsidP="005F23CF">
            <w:pPr>
              <w:spacing w:after="40" w:line="240" w:lineRule="auto"/>
              <w:rPr>
                <w:sz w:val="21"/>
              </w:rPr>
            </w:pPr>
            <w:r>
              <w:rPr>
                <w:sz w:val="21"/>
              </w:rPr>
              <w:t>Simulation Data Inspector (SDI)</w:t>
            </w:r>
          </w:p>
        </w:tc>
        <w:tc>
          <w:tcPr>
            <w:tcW w:w="2600" w:type="dxa"/>
          </w:tcPr>
          <w:p w14:paraId="262D2122" w14:textId="61DC4029" w:rsidR="005F23CF" w:rsidRPr="005F23CF" w:rsidRDefault="005F23CF" w:rsidP="005F23CF">
            <w:pPr>
              <w:spacing w:after="40" w:line="240" w:lineRule="auto"/>
              <w:rPr>
                <w:sz w:val="21"/>
              </w:rPr>
            </w:pPr>
            <w:r>
              <w:rPr>
                <w:sz w:val="21"/>
              </w:rPr>
              <w:t>MathWorks tool that stores and compares logged simulation signals</w:t>
            </w:r>
          </w:p>
        </w:tc>
        <w:tc>
          <w:tcPr>
            <w:tcW w:w="4500" w:type="dxa"/>
          </w:tcPr>
          <w:p w14:paraId="2C5CE035" w14:textId="59965476" w:rsidR="005F23CF" w:rsidRPr="005F23CF" w:rsidRDefault="005F23CF" w:rsidP="005F23CF">
            <w:pPr>
              <w:spacing w:after="40" w:line="240" w:lineRule="auto"/>
              <w:rPr>
                <w:sz w:val="21"/>
              </w:rPr>
            </w:pPr>
            <w:r>
              <w:rPr>
                <w:sz w:val="21"/>
              </w:rPr>
              <w:t>A viewer in which the signals of each run are kept, so runs can be compared or saved as a session file.</w:t>
            </w:r>
          </w:p>
        </w:tc>
      </w:tr>
      <w:tr w:rsidR="005F23CF" w:rsidRPr="005F23CF" w14:paraId="26E93867" w14:textId="77777777" w:rsidTr="005F23CF">
        <w:tblPrEx>
          <w:tblCellMar>
            <w:top w:w="0" w:type="dxa"/>
            <w:bottom w:w="0" w:type="dxa"/>
          </w:tblCellMar>
        </w:tblPrEx>
        <w:tc>
          <w:tcPr>
            <w:tcW w:w="1900" w:type="dxa"/>
          </w:tcPr>
          <w:p w14:paraId="0AEFCD38" w14:textId="77331E76" w:rsidR="005F23CF" w:rsidRPr="005F23CF" w:rsidRDefault="005F23CF" w:rsidP="005F23CF">
            <w:pPr>
              <w:spacing w:after="40" w:line="240" w:lineRule="auto"/>
              <w:rPr>
                <w:sz w:val="21"/>
              </w:rPr>
            </w:pPr>
            <w:r>
              <w:rPr>
                <w:sz w:val="21"/>
              </w:rPr>
              <w:t>e_max (largest difference)</w:t>
            </w:r>
          </w:p>
        </w:tc>
        <w:tc>
          <w:tcPr>
            <w:tcW w:w="2600" w:type="dxa"/>
          </w:tcPr>
          <w:p w14:paraId="2CA08702" w14:textId="7F248EC6" w:rsidR="005F23CF" w:rsidRPr="005F23CF" w:rsidRDefault="005F23CF" w:rsidP="005F23CF">
            <w:pPr>
              <w:spacing w:after="40" w:line="240" w:lineRule="auto"/>
              <w:rPr>
                <w:sz w:val="21"/>
              </w:rPr>
            </w:pPr>
            <w:r>
              <w:rPr>
                <w:sz w:val="21"/>
              </w:rPr>
              <w:t>Largest absolute difference between model and reference over the compared time points</w:t>
            </w:r>
          </w:p>
        </w:tc>
        <w:tc>
          <w:tcPr>
            <w:tcW w:w="4500" w:type="dxa"/>
          </w:tcPr>
          <w:p w14:paraId="256821E6" w14:textId="38863026" w:rsidR="005F23CF" w:rsidRPr="005F23CF" w:rsidRDefault="005F23CF" w:rsidP="005F23CF">
            <w:pPr>
              <w:spacing w:after="40" w:line="240" w:lineRule="auto"/>
              <w:rPr>
                <w:sz w:val="21"/>
              </w:rPr>
            </w:pPr>
            <w:r>
              <w:rPr>
                <w:sz w:val="21"/>
              </w:rPr>
              <w:t>The worst-case error of the model, in kelvin. It must stay within 0.1 K.</w:t>
            </w:r>
          </w:p>
        </w:tc>
      </w:tr>
      <w:tr w:rsidR="005F23CF" w:rsidRPr="005F23CF" w14:paraId="210F976C" w14:textId="77777777" w:rsidTr="005F23CF">
        <w:tblPrEx>
          <w:tblCellMar>
            <w:top w:w="0" w:type="dxa"/>
            <w:bottom w:w="0" w:type="dxa"/>
          </w:tblCellMar>
        </w:tblPrEx>
        <w:tc>
          <w:tcPr>
            <w:tcW w:w="1900" w:type="dxa"/>
          </w:tcPr>
          <w:p w14:paraId="5C25A052" w14:textId="0EF20324" w:rsidR="005F23CF" w:rsidRPr="005F23CF" w:rsidRDefault="005F23CF" w:rsidP="005F23CF">
            <w:pPr>
              <w:spacing w:after="40" w:line="240" w:lineRule="auto"/>
              <w:rPr>
                <w:sz w:val="21"/>
              </w:rPr>
            </w:pPr>
            <w:r>
              <w:rPr>
                <w:sz w:val="21"/>
              </w:rPr>
              <w:t>RMSE (root-mean-square error)</w:t>
            </w:r>
          </w:p>
        </w:tc>
        <w:tc>
          <w:tcPr>
            <w:tcW w:w="2600" w:type="dxa"/>
          </w:tcPr>
          <w:p w14:paraId="2A844444" w14:textId="756F2DAD" w:rsidR="005F23CF" w:rsidRPr="005F23CF" w:rsidRDefault="005F23CF" w:rsidP="005F23CF">
            <w:pPr>
              <w:spacing w:after="40" w:line="240" w:lineRule="auto"/>
              <w:rPr>
                <w:sz w:val="21"/>
              </w:rPr>
            </w:pPr>
            <w:r>
              <w:rPr>
                <w:sz w:val="21"/>
              </w:rPr>
              <w:t>Square root of the mean of the squared differences</w:t>
            </w:r>
          </w:p>
        </w:tc>
        <w:tc>
          <w:tcPr>
            <w:tcW w:w="4500" w:type="dxa"/>
          </w:tcPr>
          <w:p w14:paraId="2F3BB806" w14:textId="45384F7E" w:rsidR="005F23CF" w:rsidRPr="005F23CF" w:rsidRDefault="005F23CF" w:rsidP="005F23CF">
            <w:pPr>
              <w:spacing w:after="40" w:line="240" w:lineRule="auto"/>
              <w:rPr>
                <w:sz w:val="21"/>
              </w:rPr>
            </w:pPr>
            <w:r>
              <w:rPr>
                <w:sz w:val="21"/>
              </w:rPr>
              <w:t>A typical size of the error over the whole run, less sensitive to a single worst point than the largest difference.</w:t>
            </w:r>
          </w:p>
        </w:tc>
      </w:tr>
      <w:tr w:rsidR="005F23CF" w:rsidRPr="005F23CF" w14:paraId="2A5592B3" w14:textId="77777777" w:rsidTr="005F23CF">
        <w:tblPrEx>
          <w:tblCellMar>
            <w:top w:w="0" w:type="dxa"/>
            <w:bottom w:w="0" w:type="dxa"/>
          </w:tblCellMar>
        </w:tblPrEx>
        <w:tc>
          <w:tcPr>
            <w:tcW w:w="1900" w:type="dxa"/>
          </w:tcPr>
          <w:p w14:paraId="6E30CA85" w14:textId="1C4E622D" w:rsidR="005F23CF" w:rsidRPr="005F23CF" w:rsidRDefault="005F23CF" w:rsidP="005F23CF">
            <w:pPr>
              <w:spacing w:after="40" w:line="240" w:lineRule="auto"/>
              <w:rPr>
                <w:sz w:val="21"/>
              </w:rPr>
            </w:pPr>
            <w:r>
              <w:rPr>
                <w:sz w:val="21"/>
              </w:rPr>
              <w:t>Closed-form solution</w:t>
            </w:r>
          </w:p>
        </w:tc>
        <w:tc>
          <w:tcPr>
            <w:tcW w:w="2600" w:type="dxa"/>
          </w:tcPr>
          <w:p w14:paraId="60D64AAC" w14:textId="0619242E" w:rsidR="005F23CF" w:rsidRPr="005F23CF" w:rsidRDefault="005F23CF" w:rsidP="005F23CF">
            <w:pPr>
              <w:spacing w:after="40" w:line="240" w:lineRule="auto"/>
              <w:rPr>
                <w:sz w:val="21"/>
              </w:rPr>
            </w:pPr>
            <w:r>
              <w:rPr>
                <w:sz w:val="21"/>
              </w:rPr>
              <w:t>Exact formula for the answer, with no numerical solver</w:t>
            </w:r>
          </w:p>
        </w:tc>
        <w:tc>
          <w:tcPr>
            <w:tcW w:w="4500" w:type="dxa"/>
          </w:tcPr>
          <w:p w14:paraId="17FB9A27" w14:textId="0D8DA54C" w:rsidR="005F23CF" w:rsidRPr="005F23CF" w:rsidRDefault="005F23CF" w:rsidP="005F23CF">
            <w:pPr>
              <w:spacing w:after="40" w:line="240" w:lineRule="auto"/>
              <w:rPr>
                <w:sz w:val="21"/>
              </w:rPr>
            </w:pPr>
            <w:r>
              <w:rPr>
                <w:sz w:val="21"/>
              </w:rPr>
              <w:t>For a constant load the oil and winding temperatures follow simple exponential curves; this formula is an independent check of the model and of the numerical reference.</w:t>
            </w:r>
          </w:p>
        </w:tc>
      </w:tr>
      <w:tr w:rsidR="005F23CF" w:rsidRPr="005F23CF" w14:paraId="5B59AC17" w14:textId="77777777" w:rsidTr="005F23CF">
        <w:tblPrEx>
          <w:tblCellMar>
            <w:top w:w="0" w:type="dxa"/>
            <w:bottom w:w="0" w:type="dxa"/>
          </w:tblCellMar>
        </w:tblPrEx>
        <w:tc>
          <w:tcPr>
            <w:tcW w:w="1900" w:type="dxa"/>
          </w:tcPr>
          <w:p w14:paraId="2FE9B046" w14:textId="0E0B0B03" w:rsidR="005F23CF" w:rsidRPr="005F23CF" w:rsidRDefault="005F23CF" w:rsidP="005F23CF">
            <w:pPr>
              <w:spacing w:after="40" w:line="240" w:lineRule="auto"/>
              <w:rPr>
                <w:sz w:val="21"/>
              </w:rPr>
            </w:pPr>
            <w:r>
              <w:rPr>
                <w:sz w:val="21"/>
              </w:rPr>
              <w:t>63 % rise time</w:t>
            </w:r>
          </w:p>
        </w:tc>
        <w:tc>
          <w:tcPr>
            <w:tcW w:w="2600" w:type="dxa"/>
          </w:tcPr>
          <w:p w14:paraId="331C3FB4" w14:textId="58B2209E" w:rsidR="005F23CF" w:rsidRPr="005F23CF" w:rsidRDefault="005F23CF" w:rsidP="005F23CF">
            <w:pPr>
              <w:spacing w:after="40" w:line="240" w:lineRule="auto"/>
              <w:rPr>
                <w:sz w:val="21"/>
              </w:rPr>
            </w:pPr>
            <w:r>
              <w:rPr>
                <w:sz w:val="21"/>
              </w:rPr>
              <w:t>Time for a first-order quantity to reach 63.2 % (1 - 1/e) of its final change</w:t>
            </w:r>
          </w:p>
        </w:tc>
        <w:tc>
          <w:tcPr>
            <w:tcW w:w="4500" w:type="dxa"/>
          </w:tcPr>
          <w:p w14:paraId="5DC4A0CC" w14:textId="449A45E2" w:rsidR="005F23CF" w:rsidRPr="005F23CF" w:rsidRDefault="005F23CF" w:rsidP="005F23CF">
            <w:pPr>
              <w:spacing w:after="40" w:line="240" w:lineRule="auto"/>
              <w:rPr>
                <w:sz w:val="21"/>
              </w:rPr>
            </w:pPr>
            <w:r>
              <w:rPr>
                <w:sz w:val="21"/>
              </w:rPr>
              <w:t>For the top-oil temperature this time equals the oil time constant times k11, i.e. 75 minutes here.</w:t>
            </w:r>
          </w:p>
        </w:tc>
      </w:tr>
      <w:tr w:rsidR="005F23CF" w:rsidRPr="005F23CF" w14:paraId="17273E63" w14:textId="77777777" w:rsidTr="005F23CF">
        <w:tblPrEx>
          <w:tblCellMar>
            <w:top w:w="0" w:type="dxa"/>
            <w:bottom w:w="0" w:type="dxa"/>
          </w:tblCellMar>
        </w:tblPrEx>
        <w:tc>
          <w:tcPr>
            <w:tcW w:w="1900" w:type="dxa"/>
          </w:tcPr>
          <w:p w14:paraId="1A2BE379" w14:textId="6D77CBEF" w:rsidR="005F23CF" w:rsidRPr="005F23CF" w:rsidRDefault="005F23CF" w:rsidP="005F23CF">
            <w:pPr>
              <w:spacing w:after="40" w:line="240" w:lineRule="auto"/>
              <w:rPr>
                <w:sz w:val="21"/>
              </w:rPr>
            </w:pPr>
            <w:r>
              <w:rPr>
                <w:sz w:val="21"/>
              </w:rPr>
              <w:t>Overload</w:t>
            </w:r>
          </w:p>
        </w:tc>
        <w:tc>
          <w:tcPr>
            <w:tcW w:w="2600" w:type="dxa"/>
          </w:tcPr>
          <w:p w14:paraId="20C248C3" w14:textId="27D7920D" w:rsidR="005F23CF" w:rsidRPr="005F23CF" w:rsidRDefault="005F23CF" w:rsidP="005F23CF">
            <w:pPr>
              <w:spacing w:after="40" w:line="240" w:lineRule="auto"/>
              <w:rPr>
                <w:sz w:val="21"/>
              </w:rPr>
            </w:pPr>
            <w:r>
              <w:rPr>
                <w:sz w:val="21"/>
              </w:rPr>
              <w:t>Load above rated current</w:t>
            </w:r>
          </w:p>
        </w:tc>
        <w:tc>
          <w:tcPr>
            <w:tcW w:w="4500" w:type="dxa"/>
          </w:tcPr>
          <w:p w14:paraId="586E3655" w14:textId="140ACAE0" w:rsidR="005F23CF" w:rsidRPr="005F23CF" w:rsidRDefault="005F23CF" w:rsidP="005F23CF">
            <w:pPr>
              <w:spacing w:after="40" w:line="240" w:lineRule="auto"/>
              <w:rPr>
                <w:sz w:val="21"/>
              </w:rPr>
            </w:pPr>
            <w:r>
              <w:rPr>
                <w:sz w:val="21"/>
              </w:rPr>
              <w:t>A load factor above 1.0 per unit; the hot spot heats quickly and the ageing rate rises steeply.</w:t>
            </w:r>
          </w:p>
        </w:tc>
      </w:tr>
      <w:tr w:rsidR="005F23CF" w:rsidRPr="005F23CF" w14:paraId="5798E797" w14:textId="77777777" w:rsidTr="005F23CF">
        <w:tblPrEx>
          <w:tblCellMar>
            <w:top w:w="0" w:type="dxa"/>
            <w:bottom w:w="0" w:type="dxa"/>
          </w:tblCellMar>
        </w:tblPrEx>
        <w:tc>
          <w:tcPr>
            <w:tcW w:w="1900" w:type="dxa"/>
          </w:tcPr>
          <w:p w14:paraId="579117D5" w14:textId="7D15B828" w:rsidR="005F23CF" w:rsidRPr="005F23CF" w:rsidRDefault="005F23CF" w:rsidP="005F23CF">
            <w:pPr>
              <w:spacing w:after="40" w:line="240" w:lineRule="auto"/>
              <w:rPr>
                <w:sz w:val="21"/>
              </w:rPr>
            </w:pPr>
            <w:r>
              <w:rPr>
                <w:sz w:val="21"/>
              </w:rPr>
              <w:t>Operating scenario</w:t>
            </w:r>
          </w:p>
        </w:tc>
        <w:tc>
          <w:tcPr>
            <w:tcW w:w="2600" w:type="dxa"/>
          </w:tcPr>
          <w:p w14:paraId="744C253C" w14:textId="4546CCFE" w:rsidR="005F23CF" w:rsidRPr="005F23CF" w:rsidRDefault="005F23CF" w:rsidP="005F23CF">
            <w:pPr>
              <w:spacing w:after="40" w:line="240" w:lineRule="auto"/>
              <w:rPr>
                <w:sz w:val="21"/>
              </w:rPr>
            </w:pPr>
            <w:r>
              <w:rPr>
                <w:sz w:val="21"/>
              </w:rPr>
              <w:t>A chosen load history used to run the model</w:t>
            </w:r>
          </w:p>
        </w:tc>
        <w:tc>
          <w:tcPr>
            <w:tcW w:w="4500" w:type="dxa"/>
          </w:tcPr>
          <w:p w14:paraId="283D6D5A" w14:textId="48330CDB" w:rsidR="005F23CF" w:rsidRPr="005F23CF" w:rsidRDefault="005F23CF" w:rsidP="005F23CF">
            <w:pPr>
              <w:spacing w:after="40" w:line="240" w:lineRule="auto"/>
              <w:rPr>
                <w:sz w:val="21"/>
              </w:rPr>
            </w:pPr>
            <w:r>
              <w:rPr>
                <w:sz w:val="21"/>
              </w:rPr>
              <w:t>An illustrative example of how the transformer is loaded over time (constant, daily cycle, overload); it is not measured data.</w:t>
            </w:r>
          </w:p>
        </w:tc>
      </w:tr>
    </w:tbl>
    <w:p w14:paraId="390C3F4A" w14:textId="77777777" w:rsidR="005F23CF" w:rsidRPr="005F23CF" w:rsidRDefault="005F23CF" w:rsidP="005F23CF"/>
    <w:sectPr w:rsidR="005F23CF" w:rsidRPr="005F23CF" w:rsidSect="005F23C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86372" w14:textId="77777777" w:rsidR="00A37BFB" w:rsidRDefault="00A37BFB" w:rsidP="005F23CF">
      <w:pPr>
        <w:spacing w:after="0" w:line="240" w:lineRule="auto"/>
      </w:pPr>
      <w:r>
        <w:separator/>
      </w:r>
    </w:p>
  </w:endnote>
  <w:endnote w:type="continuationSeparator" w:id="0">
    <w:p w14:paraId="4454D1AE" w14:textId="77777777" w:rsidR="00A37BFB" w:rsidRDefault="00A37BFB" w:rsidP="005F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ECC9" w14:textId="77777777" w:rsidR="005F23CF" w:rsidRDefault="005F23CF" w:rsidP="001E26B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FDD4961" w14:textId="77777777" w:rsidR="005F23CF" w:rsidRDefault="005F23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D407" w14:textId="2D9FF7DF" w:rsidR="005F23CF" w:rsidRDefault="005F23CF" w:rsidP="001E26B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DB18BF2" w14:textId="77777777" w:rsidR="005F23CF" w:rsidRDefault="005F23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E80E" w14:textId="77777777" w:rsidR="005F23CF" w:rsidRDefault="005F23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41FD" w14:textId="77777777" w:rsidR="00A37BFB" w:rsidRDefault="00A37BFB" w:rsidP="005F23CF">
      <w:pPr>
        <w:spacing w:after="0" w:line="240" w:lineRule="auto"/>
      </w:pPr>
      <w:r>
        <w:separator/>
      </w:r>
    </w:p>
  </w:footnote>
  <w:footnote w:type="continuationSeparator" w:id="0">
    <w:p w14:paraId="2BF57961" w14:textId="77777777" w:rsidR="00A37BFB" w:rsidRDefault="00A37BFB" w:rsidP="005F2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5765" w14:textId="77777777" w:rsidR="005F23CF" w:rsidRDefault="005F23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E70AA" w14:textId="77777777" w:rsidR="005F23CF" w:rsidRDefault="005F23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5656" w14:textId="77777777" w:rsidR="005F23CF" w:rsidRDefault="005F23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CF"/>
    <w:rsid w:val="005F23CF"/>
    <w:rsid w:val="00605DE2"/>
    <w:rsid w:val="00A37BF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87F63"/>
  <w15:chartTrackingRefBased/>
  <w15:docId w15:val="{CD822100-A41E-4322-AD92-1CF1E736B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5F23CF"/>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5F23CF"/>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5F23CF"/>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5F2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3CF"/>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5F23CF"/>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5F23CF"/>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5F2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CF"/>
    <w:rPr>
      <w:rFonts w:eastAsiaTheme="majorEastAsia" w:cstheme="majorBidi"/>
      <w:color w:val="272727" w:themeColor="text1" w:themeTint="D8"/>
    </w:rPr>
  </w:style>
  <w:style w:type="paragraph" w:styleId="Title">
    <w:name w:val="Title"/>
    <w:basedOn w:val="Normal"/>
    <w:next w:val="Normal"/>
    <w:link w:val="TitleChar"/>
    <w:uiPriority w:val="10"/>
    <w:qFormat/>
    <w:rsid w:val="005F2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CF"/>
    <w:pPr>
      <w:spacing w:before="160"/>
      <w:jc w:val="center"/>
    </w:pPr>
    <w:rPr>
      <w:i/>
      <w:iCs/>
      <w:color w:val="404040" w:themeColor="text1" w:themeTint="BF"/>
    </w:rPr>
  </w:style>
  <w:style w:type="character" w:customStyle="1" w:styleId="QuoteChar">
    <w:name w:val="Quote Char"/>
    <w:basedOn w:val="DefaultParagraphFont"/>
    <w:link w:val="Quote"/>
    <w:uiPriority w:val="29"/>
    <w:rsid w:val="005F23CF"/>
    <w:rPr>
      <w:i/>
      <w:iCs/>
      <w:color w:val="404040" w:themeColor="text1" w:themeTint="BF"/>
    </w:rPr>
  </w:style>
  <w:style w:type="paragraph" w:styleId="ListParagraph">
    <w:name w:val="List Paragraph"/>
    <w:basedOn w:val="Normal"/>
    <w:uiPriority w:val="34"/>
    <w:qFormat/>
    <w:rsid w:val="005F23CF"/>
    <w:pPr>
      <w:ind w:left="720"/>
      <w:contextualSpacing/>
    </w:pPr>
  </w:style>
  <w:style w:type="character" w:styleId="IntenseEmphasis">
    <w:name w:val="Intense Emphasis"/>
    <w:basedOn w:val="DefaultParagraphFont"/>
    <w:uiPriority w:val="21"/>
    <w:qFormat/>
    <w:rsid w:val="005F23CF"/>
    <w:rPr>
      <w:i/>
      <w:iCs/>
      <w:color w:val="2F5496" w:themeColor="accent1" w:themeShade="BF"/>
    </w:rPr>
  </w:style>
  <w:style w:type="paragraph" w:styleId="IntenseQuote">
    <w:name w:val="Intense Quote"/>
    <w:basedOn w:val="Normal"/>
    <w:next w:val="Normal"/>
    <w:link w:val="IntenseQuoteChar"/>
    <w:uiPriority w:val="30"/>
    <w:qFormat/>
    <w:rsid w:val="005F2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3CF"/>
    <w:rPr>
      <w:i/>
      <w:iCs/>
      <w:color w:val="2F5496" w:themeColor="accent1" w:themeShade="BF"/>
    </w:rPr>
  </w:style>
  <w:style w:type="character" w:styleId="IntenseReference">
    <w:name w:val="Intense Reference"/>
    <w:basedOn w:val="DefaultParagraphFont"/>
    <w:uiPriority w:val="32"/>
    <w:qFormat/>
    <w:rsid w:val="005F23CF"/>
    <w:rPr>
      <w:b/>
      <w:bCs/>
      <w:smallCaps/>
      <w:color w:val="2F5496" w:themeColor="accent1" w:themeShade="BF"/>
      <w:spacing w:val="5"/>
    </w:rPr>
  </w:style>
  <w:style w:type="paragraph" w:styleId="Header">
    <w:name w:val="header"/>
    <w:basedOn w:val="Normal"/>
    <w:link w:val="HeaderChar"/>
    <w:uiPriority w:val="99"/>
    <w:unhideWhenUsed/>
    <w:rsid w:val="005F23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3CF"/>
    <w:rPr>
      <w:rFonts w:ascii="Times New Roman" w:hAnsi="Times New Roman"/>
    </w:rPr>
  </w:style>
  <w:style w:type="paragraph" w:styleId="Footer">
    <w:name w:val="footer"/>
    <w:basedOn w:val="Normal"/>
    <w:link w:val="FooterChar"/>
    <w:uiPriority w:val="99"/>
    <w:unhideWhenUsed/>
    <w:rsid w:val="005F23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23CF"/>
    <w:rPr>
      <w:rFonts w:ascii="Times New Roman" w:hAnsi="Times New Roman"/>
    </w:rPr>
  </w:style>
  <w:style w:type="character" w:styleId="PageNumber">
    <w:name w:val="page number"/>
    <w:basedOn w:val="DefaultParagraphFont"/>
    <w:uiPriority w:val="99"/>
    <w:semiHidden/>
    <w:unhideWhenUsed/>
    <w:rsid w:val="005F23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4524</Words>
  <Characters>25788</Characters>
  <Application>Microsoft Office Word</Application>
  <DocSecurity>0</DocSecurity>
  <Lines>214</Lines>
  <Paragraphs>60</Paragraphs>
  <ScaleCrop>false</ScaleCrop>
  <Company/>
  <LinksUpToDate>false</LinksUpToDate>
  <CharactersWithSpaces>30252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2026-10-13T15:53:00Z</dcterms:created>
  <dcterms:modified xsi:type="dcterms:W3CDTF">2026-10-13T15:54:00Z</dcterms:modified>
</cp:coreProperties>
</file>