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26149559"/>
        <w:docPartObj>
          <w:docPartGallery w:val="Cover Pages"/>
          <w:docPartUnique/>
        </w:docPartObj>
      </w:sdtPr>
      <w:sdtContent>
        <w:p w:rsidR="00AB37BF" w:rsidRDefault="00AB37B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A5142" w:rsidRDefault="000A5142">
                                      <w:pPr>
                                        <w:pStyle w:val="NoSpacing"/>
                                        <w:spacing w:before="120"/>
                                        <w:jc w:val="center"/>
                                        <w:rPr>
                                          <w:color w:val="FFFFFF" w:themeColor="background1"/>
                                        </w:rPr>
                                      </w:pPr>
                                      <w:r>
                                        <w:rPr>
                                          <w:color w:val="FFFFFF" w:themeColor="background1"/>
                                        </w:rPr>
                                        <w:t>Ayan Sarkar</w:t>
                                      </w:r>
                                    </w:p>
                                  </w:sdtContent>
                                </w:sdt>
                                <w:p w:rsidR="000A5142" w:rsidRDefault="000A514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denver</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A5142" w:rsidRDefault="000A5142">
                                      <w:pPr>
                                        <w:pStyle w:val="NoSpacing"/>
                                        <w:jc w:val="center"/>
                                        <w:rPr>
                                          <w:rFonts w:asciiTheme="majorHAnsi" w:eastAsiaTheme="majorEastAsia" w:hAnsiTheme="majorHAnsi" w:cstheme="majorBidi"/>
                                          <w:caps/>
                                          <w:color w:val="4472C4" w:themeColor="accent1"/>
                                          <w:sz w:val="72"/>
                                          <w:szCs w:val="72"/>
                                        </w:rPr>
                                      </w:pPr>
                                      <w:r w:rsidRPr="00AB37BF">
                                        <w:rPr>
                                          <w:rFonts w:asciiTheme="majorHAnsi" w:eastAsiaTheme="majorEastAsia" w:hAnsiTheme="majorHAnsi" w:cstheme="majorBidi"/>
                                          <w:caps/>
                                          <w:color w:val="4472C4" w:themeColor="accent1"/>
                                          <w:sz w:val="72"/>
                                          <w:szCs w:val="72"/>
                                        </w:rPr>
                                        <w:t>ABCD ISP Version 2.3</w:t>
                                      </w:r>
                                      <w:r>
                                        <w:rPr>
                                          <w:rFonts w:asciiTheme="majorHAnsi" w:eastAsiaTheme="majorEastAsia" w:hAnsiTheme="majorHAnsi" w:cstheme="majorBidi"/>
                                          <w:caps/>
                                          <w:color w:val="4472C4" w:themeColor="accent1"/>
                                          <w:sz w:val="72"/>
                                          <w:szCs w:val="72"/>
                                        </w:rPr>
                                        <w:t xml:space="preserve"> SERVICES performance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A5142" w:rsidRDefault="000A5142">
                                <w:pPr>
                                  <w:pStyle w:val="NoSpacing"/>
                                  <w:spacing w:before="120"/>
                                  <w:jc w:val="center"/>
                                  <w:rPr>
                                    <w:color w:val="FFFFFF" w:themeColor="background1"/>
                                  </w:rPr>
                                </w:pPr>
                                <w:r>
                                  <w:rPr>
                                    <w:color w:val="FFFFFF" w:themeColor="background1"/>
                                  </w:rPr>
                                  <w:t>Ayan Sarkar</w:t>
                                </w:r>
                              </w:p>
                            </w:sdtContent>
                          </w:sdt>
                          <w:p w:rsidR="000A5142" w:rsidRDefault="000A514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denver</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A5142" w:rsidRDefault="000A5142">
                                <w:pPr>
                                  <w:pStyle w:val="NoSpacing"/>
                                  <w:jc w:val="center"/>
                                  <w:rPr>
                                    <w:rFonts w:asciiTheme="majorHAnsi" w:eastAsiaTheme="majorEastAsia" w:hAnsiTheme="majorHAnsi" w:cstheme="majorBidi"/>
                                    <w:caps/>
                                    <w:color w:val="4472C4" w:themeColor="accent1"/>
                                    <w:sz w:val="72"/>
                                    <w:szCs w:val="72"/>
                                  </w:rPr>
                                </w:pPr>
                                <w:r w:rsidRPr="00AB37BF">
                                  <w:rPr>
                                    <w:rFonts w:asciiTheme="majorHAnsi" w:eastAsiaTheme="majorEastAsia" w:hAnsiTheme="majorHAnsi" w:cstheme="majorBidi"/>
                                    <w:caps/>
                                    <w:color w:val="4472C4" w:themeColor="accent1"/>
                                    <w:sz w:val="72"/>
                                    <w:szCs w:val="72"/>
                                  </w:rPr>
                                  <w:t>ABCD ISP Version 2.3</w:t>
                                </w:r>
                                <w:r>
                                  <w:rPr>
                                    <w:rFonts w:asciiTheme="majorHAnsi" w:eastAsiaTheme="majorEastAsia" w:hAnsiTheme="majorHAnsi" w:cstheme="majorBidi"/>
                                    <w:caps/>
                                    <w:color w:val="4472C4" w:themeColor="accent1"/>
                                    <w:sz w:val="72"/>
                                    <w:szCs w:val="72"/>
                                  </w:rPr>
                                  <w:t xml:space="preserve"> SERVICES performance report</w:t>
                                </w:r>
                              </w:p>
                            </w:sdtContent>
                          </w:sdt>
                        </w:txbxContent>
                      </v:textbox>
                    </v:shape>
                    <w10:wrap anchorx="page" anchory="page"/>
                  </v:group>
                </w:pict>
              </mc:Fallback>
            </mc:AlternateContent>
          </w:r>
        </w:p>
        <w:p w:rsidR="00AB37BF" w:rsidRDefault="00AB37BF">
          <w:r>
            <w:br w:type="page"/>
          </w:r>
        </w:p>
        <w:bookmarkStart w:id="0" w:name="_GoBack" w:displacedByCustomXml="next"/>
        <w:bookmarkEnd w:id="0" w:displacedByCustomXml="next"/>
      </w:sdtContent>
    </w:sdt>
    <w:p w:rsidR="008B5758" w:rsidRDefault="008B5758" w:rsidP="008B5758">
      <w:pPr>
        <w:rPr>
          <w:rFonts w:ascii="Times New Roman" w:hAnsi="Times New Roman" w:cs="Times New Roman"/>
          <w:sz w:val="28"/>
          <w:szCs w:val="28"/>
        </w:rPr>
      </w:pPr>
      <w:r w:rsidRPr="00520802">
        <w:rPr>
          <w:rFonts w:ascii="Times New Roman" w:hAnsi="Times New Roman" w:cs="Times New Roman"/>
          <w:b/>
          <w:sz w:val="28"/>
          <w:szCs w:val="28"/>
        </w:rPr>
        <w:lastRenderedPageBreak/>
        <w:t>Executive Summary</w:t>
      </w:r>
      <w:r>
        <w:rPr>
          <w:rFonts w:ascii="Times New Roman" w:hAnsi="Times New Roman" w:cs="Times New Roman"/>
          <w:sz w:val="28"/>
          <w:szCs w:val="28"/>
        </w:rPr>
        <w:t>:</w:t>
      </w:r>
    </w:p>
    <w:p w:rsidR="007D7109" w:rsidRDefault="007D7109"/>
    <w:p w:rsidR="008B5758" w:rsidRPr="00520802" w:rsidRDefault="0062726C">
      <w:pPr>
        <w:rPr>
          <w:rFonts w:ascii="Times New Roman" w:hAnsi="Times New Roman" w:cs="Times New Roman"/>
          <w:sz w:val="24"/>
          <w:szCs w:val="24"/>
        </w:rPr>
      </w:pPr>
      <w:r w:rsidRPr="00520802">
        <w:rPr>
          <w:rFonts w:ascii="Times New Roman" w:hAnsi="Times New Roman" w:cs="Times New Roman"/>
          <w:sz w:val="24"/>
          <w:szCs w:val="24"/>
        </w:rPr>
        <w:t>This business report states the findings of the feedback received for ABCD’s newly launched, ISP V 2.3 services.</w:t>
      </w:r>
    </w:p>
    <w:p w:rsidR="008B5758" w:rsidRPr="00520802" w:rsidRDefault="0062726C">
      <w:pPr>
        <w:rPr>
          <w:rFonts w:ascii="Times New Roman" w:hAnsi="Times New Roman" w:cs="Times New Roman"/>
          <w:sz w:val="24"/>
          <w:szCs w:val="24"/>
        </w:rPr>
      </w:pPr>
      <w:r w:rsidRPr="00520802">
        <w:rPr>
          <w:rFonts w:ascii="Times New Roman" w:hAnsi="Times New Roman" w:cs="Times New Roman"/>
          <w:sz w:val="24"/>
          <w:szCs w:val="24"/>
        </w:rPr>
        <w:t>The findings from the feedback is represented across</w:t>
      </w:r>
      <w:r w:rsidR="003C4763" w:rsidRPr="00520802">
        <w:rPr>
          <w:rFonts w:ascii="Times New Roman" w:hAnsi="Times New Roman" w:cs="Times New Roman"/>
          <w:sz w:val="24"/>
          <w:szCs w:val="24"/>
        </w:rPr>
        <w:t xml:space="preserve"> six categories related to the product, namely: General Satisfaction, Pricing and Billing, Product Performance, Product Functionality, Product Characteristics &amp; Customer Service.</w:t>
      </w:r>
      <w:r w:rsidR="003A4E86">
        <w:rPr>
          <w:rFonts w:ascii="Times New Roman" w:hAnsi="Times New Roman" w:cs="Times New Roman"/>
          <w:sz w:val="24"/>
          <w:szCs w:val="24"/>
        </w:rPr>
        <w:t xml:space="preserve"> General Satisfaction has received the highest approval and Product Functionality has received the least approval from the customer base.</w:t>
      </w:r>
    </w:p>
    <w:p w:rsidR="003C4763" w:rsidRPr="00520802" w:rsidRDefault="003C4763">
      <w:pPr>
        <w:rPr>
          <w:rFonts w:ascii="Times New Roman" w:hAnsi="Times New Roman" w:cs="Times New Roman"/>
          <w:sz w:val="24"/>
          <w:szCs w:val="24"/>
        </w:rPr>
      </w:pPr>
      <w:r w:rsidRPr="00520802">
        <w:rPr>
          <w:rFonts w:ascii="Times New Roman" w:hAnsi="Times New Roman" w:cs="Times New Roman"/>
          <w:sz w:val="24"/>
          <w:szCs w:val="24"/>
        </w:rPr>
        <w:t xml:space="preserve">The general satisfaction of the product is overall positive at 84.97%. </w:t>
      </w:r>
      <w:r w:rsidR="007236CF" w:rsidRPr="00520802">
        <w:rPr>
          <w:rFonts w:ascii="Times New Roman" w:hAnsi="Times New Roman" w:cs="Times New Roman"/>
          <w:sz w:val="24"/>
          <w:szCs w:val="24"/>
        </w:rPr>
        <w:t>Few of the notable reasons for general dissatisfaction of the service are its advertisements</w:t>
      </w:r>
      <w:r w:rsidR="00BA03F7" w:rsidRPr="00520802">
        <w:rPr>
          <w:rFonts w:ascii="Times New Roman" w:hAnsi="Times New Roman" w:cs="Times New Roman"/>
          <w:sz w:val="24"/>
          <w:szCs w:val="24"/>
        </w:rPr>
        <w:t xml:space="preserve"> </w:t>
      </w:r>
      <w:r w:rsidR="007236CF" w:rsidRPr="00520802">
        <w:rPr>
          <w:rFonts w:ascii="Times New Roman" w:hAnsi="Times New Roman" w:cs="Times New Roman"/>
          <w:sz w:val="24"/>
          <w:szCs w:val="24"/>
        </w:rPr>
        <w:t>and the instructions providing for using the services. Our recommendation would be to further fine tune the advertisements as per the personal likes and dislikes of the user and provide better user-friendly service instructions to the customers.</w:t>
      </w:r>
    </w:p>
    <w:p w:rsidR="007236CF" w:rsidRPr="00520802" w:rsidRDefault="007236CF">
      <w:pPr>
        <w:rPr>
          <w:rFonts w:ascii="Times New Roman" w:hAnsi="Times New Roman" w:cs="Times New Roman"/>
          <w:sz w:val="24"/>
          <w:szCs w:val="24"/>
        </w:rPr>
      </w:pPr>
      <w:r w:rsidRPr="00520802">
        <w:rPr>
          <w:rFonts w:ascii="Times New Roman" w:hAnsi="Times New Roman" w:cs="Times New Roman"/>
          <w:sz w:val="24"/>
          <w:szCs w:val="24"/>
        </w:rPr>
        <w:t>When it comes to the pricing and billing of the service, the overall sentiment is positive at 58.9%. The discontent observed in this sector is due to the fact that some customers do not find the pricing of the service</w:t>
      </w:r>
      <w:r w:rsidR="00744D5A" w:rsidRPr="00520802">
        <w:rPr>
          <w:rFonts w:ascii="Times New Roman" w:hAnsi="Times New Roman" w:cs="Times New Roman"/>
          <w:sz w:val="24"/>
          <w:szCs w:val="24"/>
        </w:rPr>
        <w:t xml:space="preserve"> to be of reasonable budget. Our recommendation would be to bring out diversified plans for the service which would be suitable for customers for a variety of purchasing power.</w:t>
      </w:r>
    </w:p>
    <w:p w:rsidR="00744D5A" w:rsidRPr="00520802" w:rsidRDefault="00744D5A">
      <w:pPr>
        <w:rPr>
          <w:rFonts w:ascii="Times New Roman" w:hAnsi="Times New Roman" w:cs="Times New Roman"/>
          <w:sz w:val="24"/>
          <w:szCs w:val="24"/>
        </w:rPr>
      </w:pPr>
      <w:r w:rsidRPr="00520802">
        <w:rPr>
          <w:rFonts w:ascii="Times New Roman" w:hAnsi="Times New Roman" w:cs="Times New Roman"/>
          <w:sz w:val="24"/>
          <w:szCs w:val="24"/>
        </w:rPr>
        <w:t>Product performance has been accepted by customers in a favorable light with a positive response at 62.38%. The customers have the most mixed opinions on the usability and reliability of the product. We recommend that further detailed surveys be done on these areas to understand the aspects in these areas which are acceptable and not acceptable to the consumers.</w:t>
      </w:r>
    </w:p>
    <w:p w:rsidR="00744D5A" w:rsidRPr="00520802" w:rsidRDefault="00744D5A">
      <w:pPr>
        <w:rPr>
          <w:rFonts w:ascii="Times New Roman" w:hAnsi="Times New Roman" w:cs="Times New Roman"/>
          <w:sz w:val="24"/>
          <w:szCs w:val="24"/>
        </w:rPr>
      </w:pPr>
      <w:r w:rsidRPr="00520802">
        <w:rPr>
          <w:rFonts w:ascii="Times New Roman" w:hAnsi="Times New Roman" w:cs="Times New Roman"/>
          <w:sz w:val="24"/>
          <w:szCs w:val="24"/>
        </w:rPr>
        <w:t>Customers are happy with the product functionality as well</w:t>
      </w:r>
      <w:r w:rsidR="00F34F18" w:rsidRPr="00520802">
        <w:rPr>
          <w:rFonts w:ascii="Times New Roman" w:hAnsi="Times New Roman" w:cs="Times New Roman"/>
          <w:sz w:val="24"/>
          <w:szCs w:val="24"/>
        </w:rPr>
        <w:t>,</w:t>
      </w:r>
      <w:r w:rsidRPr="00520802">
        <w:rPr>
          <w:rFonts w:ascii="Times New Roman" w:hAnsi="Times New Roman" w:cs="Times New Roman"/>
          <w:sz w:val="24"/>
          <w:szCs w:val="24"/>
        </w:rPr>
        <w:t xml:space="preserve"> with an approval rating of </w:t>
      </w:r>
      <w:r w:rsidR="00BA03F7" w:rsidRPr="00520802">
        <w:rPr>
          <w:rFonts w:ascii="Times New Roman" w:hAnsi="Times New Roman" w:cs="Times New Roman"/>
          <w:sz w:val="24"/>
          <w:szCs w:val="24"/>
        </w:rPr>
        <w:t>58.13%. Consumers are the happiest with the feature designs of the service. The major source of discomfort for the consumers, regarding the functionality is pop-ups encountered during surfing. We recommend providing the users with pop-up blocking options to the users.</w:t>
      </w:r>
    </w:p>
    <w:p w:rsidR="00BA03F7" w:rsidRPr="00520802" w:rsidRDefault="00F34F18">
      <w:pPr>
        <w:rPr>
          <w:rFonts w:ascii="Times New Roman" w:hAnsi="Times New Roman" w:cs="Times New Roman"/>
          <w:sz w:val="24"/>
          <w:szCs w:val="24"/>
        </w:rPr>
      </w:pPr>
      <w:r w:rsidRPr="00520802">
        <w:rPr>
          <w:rFonts w:ascii="Times New Roman" w:hAnsi="Times New Roman" w:cs="Times New Roman"/>
          <w:sz w:val="24"/>
          <w:szCs w:val="24"/>
        </w:rPr>
        <w:t>Product</w:t>
      </w:r>
      <w:r w:rsidR="00BA03F7" w:rsidRPr="00520802">
        <w:rPr>
          <w:rFonts w:ascii="Times New Roman" w:hAnsi="Times New Roman" w:cs="Times New Roman"/>
          <w:sz w:val="24"/>
          <w:szCs w:val="24"/>
        </w:rPr>
        <w:t xml:space="preserve"> characteristics has managed to </w:t>
      </w:r>
      <w:r w:rsidRPr="00520802">
        <w:rPr>
          <w:rFonts w:ascii="Times New Roman" w:hAnsi="Times New Roman" w:cs="Times New Roman"/>
          <w:sz w:val="24"/>
          <w:szCs w:val="24"/>
        </w:rPr>
        <w:t xml:space="preserve">impress customers the most, with </w:t>
      </w:r>
      <w:r w:rsidR="00BA03F7" w:rsidRPr="00520802">
        <w:rPr>
          <w:rFonts w:ascii="Times New Roman" w:hAnsi="Times New Roman" w:cs="Times New Roman"/>
          <w:sz w:val="24"/>
          <w:szCs w:val="24"/>
        </w:rPr>
        <w:t xml:space="preserve">an approval rating of 72.46%. </w:t>
      </w:r>
      <w:r w:rsidRPr="00520802">
        <w:rPr>
          <w:rFonts w:ascii="Times New Roman" w:hAnsi="Times New Roman" w:cs="Times New Roman"/>
          <w:sz w:val="24"/>
          <w:szCs w:val="24"/>
        </w:rPr>
        <w:t>Customers are happiest with the comfort and variety of the service. The one subject with mixed opinions in this area are various size offerings of the service. We recommend that detailed surveys be done among the customers to find out their preferable size(bandwidth) of the services to be provided.</w:t>
      </w:r>
    </w:p>
    <w:p w:rsidR="00F34F18" w:rsidRPr="00520802" w:rsidRDefault="00F34F18">
      <w:pPr>
        <w:rPr>
          <w:rFonts w:ascii="Times New Roman" w:hAnsi="Times New Roman" w:cs="Times New Roman"/>
          <w:sz w:val="24"/>
          <w:szCs w:val="24"/>
        </w:rPr>
      </w:pPr>
      <w:r w:rsidRPr="00520802">
        <w:rPr>
          <w:rFonts w:ascii="Times New Roman" w:hAnsi="Times New Roman" w:cs="Times New Roman"/>
          <w:sz w:val="24"/>
          <w:szCs w:val="24"/>
        </w:rPr>
        <w:t xml:space="preserve">Lastly, the customer service provided for this service has received mixed feelings from the consumers. </w:t>
      </w:r>
      <w:r w:rsidR="00520802" w:rsidRPr="00520802">
        <w:rPr>
          <w:rFonts w:ascii="Times New Roman" w:hAnsi="Times New Roman" w:cs="Times New Roman"/>
          <w:sz w:val="24"/>
          <w:szCs w:val="24"/>
        </w:rPr>
        <w:t>We recommend an internal audit been done for the customer service unit to better understand the customer grievances and adapt accordingly to provide elegant solutions to their problems about the service.</w:t>
      </w:r>
    </w:p>
    <w:p w:rsidR="007236CF" w:rsidRPr="008B5758" w:rsidRDefault="007236CF">
      <w:pPr>
        <w:rPr>
          <w:rFonts w:ascii="Times New Roman" w:hAnsi="Times New Roman" w:cs="Times New Roman"/>
          <w:sz w:val="28"/>
          <w:szCs w:val="28"/>
        </w:rPr>
      </w:pPr>
    </w:p>
    <w:p w:rsidR="00223145" w:rsidRDefault="00223145" w:rsidP="00223145">
      <w:pPr>
        <w:rPr>
          <w:rFonts w:ascii="Times New Roman" w:hAnsi="Times New Roman" w:cs="Times New Roman"/>
          <w:sz w:val="18"/>
          <w:szCs w:val="18"/>
        </w:rPr>
      </w:pPr>
      <w:r>
        <w:rPr>
          <w:rFonts w:ascii="Times New Roman" w:hAnsi="Times New Roman" w:cs="Times New Roman"/>
          <w:sz w:val="18"/>
          <w:szCs w:val="18"/>
        </w:rPr>
        <w:t>Note</w:t>
      </w:r>
      <w:r w:rsidRPr="00E03CE9">
        <w:rPr>
          <w:rFonts w:ascii="Times New Roman" w:hAnsi="Times New Roman" w:cs="Times New Roman"/>
          <w:sz w:val="18"/>
          <w:szCs w:val="18"/>
        </w:rPr>
        <w:t xml:space="preserve">: </w:t>
      </w:r>
      <w:r>
        <w:rPr>
          <w:rFonts w:ascii="Times New Roman" w:hAnsi="Times New Roman" w:cs="Times New Roman"/>
          <w:sz w:val="18"/>
          <w:szCs w:val="18"/>
        </w:rPr>
        <w:t>For statistics and graphical representations of the above findings, please refer the</w:t>
      </w:r>
      <w:r w:rsidRPr="007437A5">
        <w:rPr>
          <w:rFonts w:ascii="Times New Roman" w:hAnsi="Times New Roman" w:cs="Times New Roman"/>
          <w:b/>
          <w:sz w:val="18"/>
          <w:szCs w:val="18"/>
        </w:rPr>
        <w:t xml:space="preserve"> </w:t>
      </w:r>
      <w:hyperlink w:anchor="Section3" w:history="1">
        <w:r w:rsidRPr="007437A5">
          <w:rPr>
            <w:rStyle w:val="Hyperlink"/>
            <w:rFonts w:ascii="Times New Roman" w:hAnsi="Times New Roman" w:cs="Times New Roman"/>
            <w:b/>
            <w:sz w:val="18"/>
            <w:szCs w:val="18"/>
          </w:rPr>
          <w:t>Secti</w:t>
        </w:r>
        <w:r w:rsidRPr="007437A5">
          <w:rPr>
            <w:rStyle w:val="Hyperlink"/>
            <w:rFonts w:ascii="Times New Roman" w:hAnsi="Times New Roman" w:cs="Times New Roman"/>
            <w:b/>
            <w:sz w:val="18"/>
            <w:szCs w:val="18"/>
          </w:rPr>
          <w:t>o</w:t>
        </w:r>
        <w:r w:rsidRPr="007437A5">
          <w:rPr>
            <w:rStyle w:val="Hyperlink"/>
            <w:rFonts w:ascii="Times New Roman" w:hAnsi="Times New Roman" w:cs="Times New Roman"/>
            <w:b/>
            <w:sz w:val="18"/>
            <w:szCs w:val="18"/>
          </w:rPr>
          <w:t xml:space="preserve">n </w:t>
        </w:r>
        <w:r w:rsidR="00E068DB" w:rsidRPr="007437A5">
          <w:rPr>
            <w:rStyle w:val="Hyperlink"/>
            <w:rFonts w:ascii="Times New Roman" w:hAnsi="Times New Roman" w:cs="Times New Roman"/>
            <w:b/>
            <w:sz w:val="18"/>
            <w:szCs w:val="18"/>
          </w:rPr>
          <w:t>3</w:t>
        </w:r>
      </w:hyperlink>
      <w:r>
        <w:rPr>
          <w:rFonts w:ascii="Times New Roman" w:hAnsi="Times New Roman" w:cs="Times New Roman"/>
          <w:sz w:val="18"/>
          <w:szCs w:val="18"/>
        </w:rPr>
        <w:t xml:space="preserve"> of Appendix.</w:t>
      </w:r>
    </w:p>
    <w:p w:rsidR="008B5758" w:rsidRDefault="008B5758" w:rsidP="008B5758">
      <w:pPr>
        <w:rPr>
          <w:rFonts w:ascii="Times New Roman" w:hAnsi="Times New Roman" w:cs="Times New Roman"/>
          <w:sz w:val="28"/>
          <w:szCs w:val="28"/>
        </w:rPr>
      </w:pPr>
      <w:r w:rsidRPr="00520802">
        <w:rPr>
          <w:rFonts w:ascii="Times New Roman" w:hAnsi="Times New Roman" w:cs="Times New Roman"/>
          <w:b/>
          <w:sz w:val="28"/>
          <w:szCs w:val="28"/>
        </w:rPr>
        <w:lastRenderedPageBreak/>
        <w:t>Approach to Analysis</w:t>
      </w:r>
      <w:r>
        <w:rPr>
          <w:rFonts w:ascii="Times New Roman" w:hAnsi="Times New Roman" w:cs="Times New Roman"/>
          <w:sz w:val="28"/>
          <w:szCs w:val="28"/>
        </w:rPr>
        <w:t>:</w:t>
      </w:r>
    </w:p>
    <w:p w:rsidR="008B5758" w:rsidRDefault="008B5758"/>
    <w:p w:rsidR="00520802" w:rsidRDefault="00520802">
      <w:pPr>
        <w:rPr>
          <w:rFonts w:ascii="Times New Roman" w:hAnsi="Times New Roman" w:cs="Times New Roman"/>
          <w:sz w:val="24"/>
          <w:szCs w:val="24"/>
        </w:rPr>
      </w:pPr>
      <w:r>
        <w:rPr>
          <w:rFonts w:ascii="Times New Roman" w:hAnsi="Times New Roman" w:cs="Times New Roman"/>
          <w:sz w:val="24"/>
          <w:szCs w:val="24"/>
        </w:rPr>
        <w:t xml:space="preserve">SPSS was the primary tool used for the </w:t>
      </w:r>
      <w:r w:rsidRPr="00520802">
        <w:rPr>
          <w:rFonts w:ascii="Times New Roman" w:hAnsi="Times New Roman" w:cs="Times New Roman"/>
          <w:sz w:val="24"/>
          <w:szCs w:val="24"/>
        </w:rPr>
        <w:t>word extraction, category analysis, and sentiment analysis on</w:t>
      </w:r>
      <w:r w:rsidR="006A7451">
        <w:rPr>
          <w:rFonts w:ascii="Times New Roman" w:hAnsi="Times New Roman" w:cs="Times New Roman"/>
          <w:sz w:val="24"/>
          <w:szCs w:val="24"/>
        </w:rPr>
        <w:t xml:space="preserve"> the reviews collected for the ABCD’s newly launched IPS services.</w:t>
      </w:r>
    </w:p>
    <w:p w:rsidR="006A7451" w:rsidRDefault="006A7451">
      <w:pPr>
        <w:rPr>
          <w:rFonts w:ascii="Times New Roman" w:hAnsi="Times New Roman" w:cs="Times New Roman"/>
          <w:sz w:val="24"/>
          <w:szCs w:val="24"/>
        </w:rPr>
      </w:pPr>
      <w:r>
        <w:rPr>
          <w:rFonts w:ascii="Times New Roman" w:hAnsi="Times New Roman" w:cs="Times New Roman"/>
          <w:sz w:val="24"/>
          <w:szCs w:val="24"/>
        </w:rPr>
        <w:t>The analysis revolves around 6 main categories pertaining to the service provided by ABCD: General Satisfaction, Pricing and Billing, Product Performance, Product Functionality, Product Characteristics &amp; Customer service provided by ABCD for the product.</w:t>
      </w:r>
      <w:r w:rsidR="00BB6BB4">
        <w:rPr>
          <w:rFonts w:ascii="Times New Roman" w:hAnsi="Times New Roman" w:cs="Times New Roman"/>
          <w:sz w:val="24"/>
          <w:szCs w:val="24"/>
        </w:rPr>
        <w:t xml:space="preserve"> For details regarding the categorization process, please refer to </w:t>
      </w:r>
      <w:hyperlink w:anchor="Section1" w:history="1">
        <w:r w:rsidR="00BB6BB4" w:rsidRPr="007437A5">
          <w:rPr>
            <w:rStyle w:val="Hyperlink"/>
            <w:rFonts w:ascii="Times New Roman" w:hAnsi="Times New Roman" w:cs="Times New Roman"/>
            <w:sz w:val="24"/>
            <w:szCs w:val="24"/>
          </w:rPr>
          <w:t>Sect</w:t>
        </w:r>
        <w:r w:rsidR="00BB6BB4" w:rsidRPr="007437A5">
          <w:rPr>
            <w:rStyle w:val="Hyperlink"/>
            <w:rFonts w:ascii="Times New Roman" w:hAnsi="Times New Roman" w:cs="Times New Roman"/>
            <w:sz w:val="24"/>
            <w:szCs w:val="24"/>
          </w:rPr>
          <w:t>i</w:t>
        </w:r>
        <w:r w:rsidR="00BB6BB4" w:rsidRPr="007437A5">
          <w:rPr>
            <w:rStyle w:val="Hyperlink"/>
            <w:rFonts w:ascii="Times New Roman" w:hAnsi="Times New Roman" w:cs="Times New Roman"/>
            <w:sz w:val="24"/>
            <w:szCs w:val="24"/>
          </w:rPr>
          <w:t xml:space="preserve">on </w:t>
        </w:r>
        <w:r w:rsidR="00E068DB" w:rsidRPr="007437A5">
          <w:rPr>
            <w:rStyle w:val="Hyperlink"/>
            <w:rFonts w:ascii="Times New Roman" w:hAnsi="Times New Roman" w:cs="Times New Roman"/>
            <w:sz w:val="24"/>
            <w:szCs w:val="24"/>
          </w:rPr>
          <w:t>1</w:t>
        </w:r>
      </w:hyperlink>
      <w:r w:rsidR="00BB6BB4">
        <w:rPr>
          <w:rFonts w:ascii="Times New Roman" w:hAnsi="Times New Roman" w:cs="Times New Roman"/>
          <w:sz w:val="24"/>
          <w:szCs w:val="24"/>
        </w:rPr>
        <w:t xml:space="preserve"> in the Appendix.</w:t>
      </w:r>
    </w:p>
    <w:p w:rsidR="006A7451" w:rsidRDefault="006A7451">
      <w:pPr>
        <w:rPr>
          <w:rFonts w:ascii="Times New Roman" w:hAnsi="Times New Roman" w:cs="Times New Roman"/>
          <w:sz w:val="24"/>
          <w:szCs w:val="24"/>
        </w:rPr>
      </w:pPr>
      <w:r>
        <w:rPr>
          <w:rFonts w:ascii="Times New Roman" w:hAnsi="Times New Roman" w:cs="Times New Roman"/>
          <w:sz w:val="24"/>
          <w:szCs w:val="24"/>
        </w:rPr>
        <w:t>The analysis is based on 9003 reviews by the ABCD customers; all these reviews were categorized under the above six categories to derive the overall sentiment regarding these</w:t>
      </w:r>
      <w:r w:rsidR="00E2378A">
        <w:rPr>
          <w:rFonts w:ascii="Times New Roman" w:hAnsi="Times New Roman" w:cs="Times New Roman"/>
          <w:sz w:val="24"/>
          <w:szCs w:val="24"/>
        </w:rPr>
        <w:t xml:space="preserve"> areas, to guide the management regarding the performance of the newly launched IPS services.</w:t>
      </w:r>
    </w:p>
    <w:p w:rsidR="00E2378A" w:rsidRDefault="00E2378A">
      <w:pPr>
        <w:rPr>
          <w:rFonts w:ascii="Times New Roman" w:hAnsi="Times New Roman" w:cs="Times New Roman"/>
          <w:sz w:val="24"/>
          <w:szCs w:val="24"/>
        </w:rPr>
      </w:pPr>
      <w:r>
        <w:rPr>
          <w:rFonts w:ascii="Times New Roman" w:hAnsi="Times New Roman" w:cs="Times New Roman"/>
          <w:sz w:val="24"/>
          <w:szCs w:val="24"/>
        </w:rPr>
        <w:t xml:space="preserve">The sentiment of the customers regarding these six categories was categorized as positive or negative as per the contents of the reviews. Once all the reviews under a category </w:t>
      </w:r>
      <w:r w:rsidR="00FC7871">
        <w:rPr>
          <w:rFonts w:ascii="Times New Roman" w:hAnsi="Times New Roman" w:cs="Times New Roman"/>
          <w:sz w:val="24"/>
          <w:szCs w:val="24"/>
        </w:rPr>
        <w:t>were</w:t>
      </w:r>
      <w:r>
        <w:rPr>
          <w:rFonts w:ascii="Times New Roman" w:hAnsi="Times New Roman" w:cs="Times New Roman"/>
          <w:sz w:val="24"/>
          <w:szCs w:val="24"/>
        </w:rPr>
        <w:t xml:space="preserve"> flagged with their respective sentiment</w:t>
      </w:r>
      <w:r w:rsidR="00FC7871">
        <w:rPr>
          <w:rFonts w:ascii="Times New Roman" w:hAnsi="Times New Roman" w:cs="Times New Roman"/>
          <w:sz w:val="24"/>
          <w:szCs w:val="24"/>
        </w:rPr>
        <w:t>s</w:t>
      </w:r>
      <w:r>
        <w:rPr>
          <w:rFonts w:ascii="Times New Roman" w:hAnsi="Times New Roman" w:cs="Times New Roman"/>
          <w:sz w:val="24"/>
          <w:szCs w:val="24"/>
        </w:rPr>
        <w:t>, the percentage of positive and negative sentiments were computed to judge the over all opinion of the customer regarding the category in question.</w:t>
      </w:r>
    </w:p>
    <w:p w:rsidR="005A628D" w:rsidRDefault="00FC7871" w:rsidP="005A628D">
      <w:pPr>
        <w:rPr>
          <w:rFonts w:ascii="Times New Roman" w:hAnsi="Times New Roman" w:cs="Times New Roman"/>
          <w:sz w:val="24"/>
          <w:szCs w:val="24"/>
        </w:rPr>
      </w:pPr>
      <w:r>
        <w:rPr>
          <w:rFonts w:ascii="Times New Roman" w:hAnsi="Times New Roman" w:cs="Times New Roman"/>
          <w:sz w:val="24"/>
          <w:szCs w:val="24"/>
        </w:rPr>
        <w:t>Once the overall sentiment of the categories were computed; further drill down was done for each of the categories into the constitution of the Positive and the Negative sentiment computed for the categories; this was done with the thought process that additional drill down in the break down of the sentiments, would need to be investigated by ABCD to address the customer concerns to further improve their services in the future.</w:t>
      </w:r>
      <w:r w:rsidR="005A628D">
        <w:rPr>
          <w:rFonts w:ascii="Times New Roman" w:hAnsi="Times New Roman" w:cs="Times New Roman"/>
          <w:sz w:val="24"/>
          <w:szCs w:val="24"/>
        </w:rPr>
        <w:t xml:space="preserve"> For details regarding the segregation of the sentiments of the reviews, please refer to </w:t>
      </w:r>
      <w:hyperlink w:anchor="Section2" w:history="1">
        <w:r w:rsidR="005A628D" w:rsidRPr="007437A5">
          <w:rPr>
            <w:rStyle w:val="Hyperlink"/>
            <w:rFonts w:ascii="Times New Roman" w:hAnsi="Times New Roman" w:cs="Times New Roman"/>
            <w:sz w:val="24"/>
            <w:szCs w:val="24"/>
          </w:rPr>
          <w:t>Sectio</w:t>
        </w:r>
        <w:r w:rsidR="005A628D" w:rsidRPr="007437A5">
          <w:rPr>
            <w:rStyle w:val="Hyperlink"/>
            <w:rFonts w:ascii="Times New Roman" w:hAnsi="Times New Roman" w:cs="Times New Roman"/>
            <w:sz w:val="24"/>
            <w:szCs w:val="24"/>
          </w:rPr>
          <w:t>n</w:t>
        </w:r>
        <w:r w:rsidR="005A628D" w:rsidRPr="007437A5">
          <w:rPr>
            <w:rStyle w:val="Hyperlink"/>
            <w:rFonts w:ascii="Times New Roman" w:hAnsi="Times New Roman" w:cs="Times New Roman"/>
            <w:sz w:val="24"/>
            <w:szCs w:val="24"/>
          </w:rPr>
          <w:t xml:space="preserve"> </w:t>
        </w:r>
        <w:r w:rsidR="00E068DB" w:rsidRPr="007437A5">
          <w:rPr>
            <w:rStyle w:val="Hyperlink"/>
            <w:rFonts w:ascii="Times New Roman" w:hAnsi="Times New Roman" w:cs="Times New Roman"/>
            <w:sz w:val="24"/>
            <w:szCs w:val="24"/>
          </w:rPr>
          <w:t>2</w:t>
        </w:r>
      </w:hyperlink>
      <w:r w:rsidR="005A628D">
        <w:rPr>
          <w:rFonts w:ascii="Times New Roman" w:hAnsi="Times New Roman" w:cs="Times New Roman"/>
          <w:sz w:val="24"/>
          <w:szCs w:val="24"/>
        </w:rPr>
        <w:t xml:space="preserve"> in the Appendix.</w:t>
      </w:r>
    </w:p>
    <w:p w:rsidR="00FC7871" w:rsidRDefault="00FC7871">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EF2B6E" w:rsidRDefault="00EF2B6E">
      <w:pPr>
        <w:rPr>
          <w:rFonts w:ascii="Times New Roman" w:hAnsi="Times New Roman" w:cs="Times New Roman"/>
          <w:sz w:val="24"/>
          <w:szCs w:val="24"/>
        </w:rPr>
      </w:pPr>
    </w:p>
    <w:p w:rsidR="00146A0D" w:rsidRDefault="00146A0D" w:rsidP="00EF2B6E">
      <w:pPr>
        <w:rPr>
          <w:rFonts w:ascii="Times New Roman" w:hAnsi="Times New Roman" w:cs="Times New Roman"/>
          <w:b/>
          <w:sz w:val="28"/>
          <w:szCs w:val="28"/>
        </w:rPr>
      </w:pPr>
    </w:p>
    <w:p w:rsidR="00EF2B6E" w:rsidRDefault="00EF2B6E" w:rsidP="00EF2B6E">
      <w:pPr>
        <w:rPr>
          <w:rFonts w:ascii="Times New Roman" w:hAnsi="Times New Roman" w:cs="Times New Roman"/>
          <w:sz w:val="28"/>
          <w:szCs w:val="28"/>
        </w:rPr>
      </w:pPr>
      <w:r w:rsidRPr="00EF2B6E">
        <w:rPr>
          <w:rFonts w:ascii="Times New Roman" w:hAnsi="Times New Roman" w:cs="Times New Roman"/>
          <w:b/>
          <w:sz w:val="28"/>
          <w:szCs w:val="28"/>
        </w:rPr>
        <w:lastRenderedPageBreak/>
        <w:t>Appendix</w:t>
      </w:r>
      <w:r>
        <w:rPr>
          <w:rFonts w:ascii="Times New Roman" w:hAnsi="Times New Roman" w:cs="Times New Roman"/>
          <w:sz w:val="28"/>
          <w:szCs w:val="28"/>
        </w:rPr>
        <w:t>:</w:t>
      </w:r>
    </w:p>
    <w:p w:rsidR="00EF2B6E" w:rsidRDefault="00EF2B6E">
      <w:pPr>
        <w:rPr>
          <w:rFonts w:ascii="Times New Roman" w:hAnsi="Times New Roman" w:cs="Times New Roman"/>
          <w:sz w:val="24"/>
          <w:szCs w:val="24"/>
        </w:rPr>
      </w:pPr>
    </w:p>
    <w:p w:rsidR="009C13A4" w:rsidRPr="009C13A4" w:rsidRDefault="009C13A4" w:rsidP="009C13A4">
      <w:pPr>
        <w:pStyle w:val="ListParagraph"/>
        <w:numPr>
          <w:ilvl w:val="0"/>
          <w:numId w:val="1"/>
        </w:numPr>
        <w:rPr>
          <w:rFonts w:ascii="Times New Roman" w:hAnsi="Times New Roman" w:cs="Times New Roman"/>
          <w:sz w:val="24"/>
          <w:szCs w:val="24"/>
        </w:rPr>
      </w:pPr>
      <w:bookmarkStart w:id="1" w:name="Section1"/>
      <w:r w:rsidRPr="009C13A4">
        <w:rPr>
          <w:rFonts w:ascii="Times New Roman" w:hAnsi="Times New Roman" w:cs="Times New Roman"/>
          <w:b/>
          <w:sz w:val="24"/>
          <w:szCs w:val="24"/>
          <w:u w:val="single"/>
        </w:rPr>
        <w:t>Section 1</w:t>
      </w:r>
      <w:r w:rsidRPr="009C13A4">
        <w:rPr>
          <w:rFonts w:ascii="Times New Roman" w:hAnsi="Times New Roman" w:cs="Times New Roman"/>
          <w:sz w:val="24"/>
          <w:szCs w:val="24"/>
        </w:rPr>
        <w:t>: Categorization process</w:t>
      </w:r>
      <w:bookmarkEnd w:id="1"/>
    </w:p>
    <w:p w:rsidR="007C1C2F" w:rsidRPr="009C13A4" w:rsidRDefault="007C1C2F" w:rsidP="009C13A4">
      <w:pPr>
        <w:pStyle w:val="ListParagraph"/>
        <w:rPr>
          <w:rFonts w:ascii="Times New Roman" w:hAnsi="Times New Roman" w:cs="Times New Roman"/>
          <w:sz w:val="24"/>
          <w:szCs w:val="24"/>
        </w:rPr>
      </w:pPr>
    </w:p>
    <w:p w:rsidR="00E2378A" w:rsidRDefault="00F47B68">
      <w:pPr>
        <w:rPr>
          <w:rFonts w:ascii="Times New Roman" w:hAnsi="Times New Roman" w:cs="Times New Roman"/>
          <w:sz w:val="24"/>
          <w:szCs w:val="24"/>
        </w:rPr>
      </w:pPr>
      <w:r>
        <w:rPr>
          <w:rFonts w:ascii="Times New Roman" w:hAnsi="Times New Roman" w:cs="Times New Roman"/>
          <w:sz w:val="24"/>
          <w:szCs w:val="24"/>
        </w:rPr>
        <w:t xml:space="preserve">The Text Mining node was used in SPSS </w:t>
      </w:r>
      <w:r w:rsidR="00460598">
        <w:rPr>
          <w:rFonts w:ascii="Times New Roman" w:hAnsi="Times New Roman" w:cs="Times New Roman"/>
          <w:sz w:val="24"/>
          <w:szCs w:val="24"/>
        </w:rPr>
        <w:t xml:space="preserve">to </w:t>
      </w:r>
      <w:r w:rsidR="00D839B0">
        <w:rPr>
          <w:rFonts w:ascii="Times New Roman" w:hAnsi="Times New Roman" w:cs="Times New Roman"/>
          <w:sz w:val="24"/>
          <w:szCs w:val="24"/>
        </w:rPr>
        <w:t>form the categories from the 9003 reviews. The interactive bench was selected for building the categories using the “Exploring Text Link analysis results” approach</w:t>
      </w:r>
      <w:r w:rsidR="000F2116">
        <w:rPr>
          <w:rFonts w:ascii="Times New Roman" w:hAnsi="Times New Roman" w:cs="Times New Roman"/>
          <w:sz w:val="24"/>
          <w:szCs w:val="24"/>
        </w:rPr>
        <w:t>, opting for the “Product Satisfaction (English)” as the Text analysis package</w:t>
      </w:r>
      <w:r w:rsidR="001E67D0">
        <w:rPr>
          <w:rFonts w:ascii="Times New Roman" w:hAnsi="Times New Roman" w:cs="Times New Roman"/>
          <w:sz w:val="24"/>
          <w:szCs w:val="24"/>
        </w:rPr>
        <w:t xml:space="preserve"> to create categories, </w:t>
      </w:r>
      <w:r w:rsidR="00890C57">
        <w:rPr>
          <w:rFonts w:ascii="Times New Roman" w:hAnsi="Times New Roman" w:cs="Times New Roman"/>
          <w:sz w:val="24"/>
          <w:szCs w:val="24"/>
        </w:rPr>
        <w:t>considering</w:t>
      </w:r>
      <w:r w:rsidR="001E67D0">
        <w:rPr>
          <w:rFonts w:ascii="Times New Roman" w:hAnsi="Times New Roman" w:cs="Times New Roman"/>
          <w:sz w:val="24"/>
          <w:szCs w:val="24"/>
        </w:rPr>
        <w:t xml:space="preserve"> the sentiments in the reviews grouped into them</w:t>
      </w:r>
      <w:r w:rsidR="000F2116">
        <w:rPr>
          <w:rFonts w:ascii="Times New Roman" w:hAnsi="Times New Roman" w:cs="Times New Roman"/>
          <w:sz w:val="24"/>
          <w:szCs w:val="24"/>
        </w:rPr>
        <w:t>.</w:t>
      </w:r>
    </w:p>
    <w:p w:rsidR="00E03CE9" w:rsidRDefault="000F2116">
      <w:pPr>
        <w:rPr>
          <w:rFonts w:ascii="Times New Roman" w:hAnsi="Times New Roman" w:cs="Times New Roman"/>
          <w:sz w:val="24"/>
          <w:szCs w:val="24"/>
        </w:rPr>
      </w:pPr>
      <w:r>
        <w:rPr>
          <w:rFonts w:ascii="Times New Roman" w:hAnsi="Times New Roman" w:cs="Times New Roman"/>
          <w:sz w:val="24"/>
          <w:szCs w:val="24"/>
        </w:rPr>
        <w:t>After getting the initial categories generated by the Text mining node, the “Build” option was used to further produce categories from the Uncategorized reviews; the categories</w:t>
      </w:r>
      <w:r w:rsidR="00E03CE9">
        <w:rPr>
          <w:rFonts w:ascii="Times New Roman" w:hAnsi="Times New Roman" w:cs="Times New Roman"/>
          <w:sz w:val="24"/>
          <w:szCs w:val="24"/>
        </w:rPr>
        <w:t xml:space="preserve"> under this option was built from the “Type patterns” in the reviews.</w:t>
      </w:r>
      <w:r>
        <w:rPr>
          <w:rFonts w:ascii="Times New Roman" w:hAnsi="Times New Roman" w:cs="Times New Roman"/>
          <w:sz w:val="24"/>
          <w:szCs w:val="24"/>
        </w:rPr>
        <w:t xml:space="preserve"> The </w:t>
      </w:r>
      <w:r w:rsidR="00E03CE9">
        <w:rPr>
          <w:rFonts w:ascii="Times New Roman" w:hAnsi="Times New Roman" w:cs="Times New Roman"/>
          <w:sz w:val="24"/>
          <w:szCs w:val="24"/>
        </w:rPr>
        <w:t xml:space="preserve">advanced </w:t>
      </w:r>
      <w:r>
        <w:rPr>
          <w:rFonts w:ascii="Times New Roman" w:hAnsi="Times New Roman" w:cs="Times New Roman"/>
          <w:sz w:val="24"/>
          <w:szCs w:val="24"/>
        </w:rPr>
        <w:t xml:space="preserve">settings used for the “Build” options were: </w:t>
      </w:r>
    </w:p>
    <w:p w:rsidR="00890C57" w:rsidRPr="00520802" w:rsidRDefault="00890C57">
      <w:pPr>
        <w:rPr>
          <w:rFonts w:ascii="Times New Roman" w:hAnsi="Times New Roman" w:cs="Times New Roman"/>
          <w:sz w:val="24"/>
          <w:szCs w:val="24"/>
        </w:rPr>
      </w:pPr>
    </w:p>
    <w:p w:rsidR="00520802" w:rsidRDefault="00E03CE9">
      <w:pPr>
        <w:rPr>
          <w:rFonts w:ascii="Times New Roman" w:hAnsi="Times New Roman" w:cs="Times New Roman"/>
          <w:sz w:val="28"/>
          <w:szCs w:val="28"/>
        </w:rPr>
      </w:pPr>
      <w:r>
        <w:rPr>
          <w:noProof/>
        </w:rPr>
        <w:drawing>
          <wp:inline distT="0" distB="0" distL="0" distR="0" wp14:anchorId="1149B6D7" wp14:editId="4F7155F6">
            <wp:extent cx="2369820" cy="3265339"/>
            <wp:effectExtent l="19050" t="1905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1755" cy="3281784"/>
                    </a:xfrm>
                    <a:prstGeom prst="rect">
                      <a:avLst/>
                    </a:prstGeom>
                    <a:ln cmpd="tri">
                      <a:solidFill>
                        <a:schemeClr val="tx1"/>
                      </a:solidFill>
                    </a:ln>
                  </pic:spPr>
                </pic:pic>
              </a:graphicData>
            </a:graphic>
          </wp:inline>
        </w:drawing>
      </w:r>
    </w:p>
    <w:p w:rsidR="00E03CE9" w:rsidRDefault="00E03CE9">
      <w:pPr>
        <w:rPr>
          <w:rFonts w:ascii="Times New Roman" w:hAnsi="Times New Roman" w:cs="Times New Roman"/>
          <w:sz w:val="18"/>
          <w:szCs w:val="18"/>
        </w:rPr>
      </w:pPr>
      <w:r w:rsidRPr="00E03CE9">
        <w:rPr>
          <w:rFonts w:ascii="Times New Roman" w:hAnsi="Times New Roman" w:cs="Times New Roman"/>
          <w:sz w:val="18"/>
          <w:szCs w:val="18"/>
        </w:rPr>
        <w:t>Fig 1: Advanced setting for building categories</w:t>
      </w:r>
    </w:p>
    <w:p w:rsidR="00E03CE9" w:rsidRDefault="00E03CE9">
      <w:pPr>
        <w:rPr>
          <w:rFonts w:ascii="Times New Roman" w:hAnsi="Times New Roman" w:cs="Times New Roman"/>
          <w:sz w:val="18"/>
          <w:szCs w:val="18"/>
        </w:rPr>
      </w:pPr>
    </w:p>
    <w:p w:rsidR="00890C57" w:rsidRDefault="001E67D0">
      <w:pPr>
        <w:rPr>
          <w:rFonts w:ascii="Times New Roman" w:hAnsi="Times New Roman" w:cs="Times New Roman"/>
          <w:sz w:val="24"/>
          <w:szCs w:val="24"/>
        </w:rPr>
      </w:pPr>
      <w:r>
        <w:rPr>
          <w:rFonts w:ascii="Times New Roman" w:hAnsi="Times New Roman" w:cs="Times New Roman"/>
          <w:sz w:val="24"/>
          <w:szCs w:val="24"/>
        </w:rPr>
        <w:t xml:space="preserve">After getting the set of categories after the build operations, I concentrated all the categories under these final 6 categories; with each category having its positive and negative </w:t>
      </w:r>
      <w:r w:rsidR="00890C57">
        <w:rPr>
          <w:rFonts w:ascii="Times New Roman" w:hAnsi="Times New Roman" w:cs="Times New Roman"/>
          <w:sz w:val="24"/>
          <w:szCs w:val="24"/>
        </w:rPr>
        <w:t>separate categories. These grouping were done with the help of rules and movement of smaller categories into their parent groups.</w:t>
      </w:r>
    </w:p>
    <w:p w:rsidR="00890C57" w:rsidRDefault="00890C57">
      <w:pPr>
        <w:rPr>
          <w:rFonts w:ascii="Times New Roman" w:hAnsi="Times New Roman" w:cs="Times New Roman"/>
          <w:sz w:val="24"/>
          <w:szCs w:val="24"/>
        </w:rPr>
      </w:pPr>
    </w:p>
    <w:p w:rsidR="00E03CE9" w:rsidRDefault="00890C57">
      <w:pPr>
        <w:rPr>
          <w:rFonts w:ascii="Times New Roman" w:hAnsi="Times New Roman" w:cs="Times New Roman"/>
          <w:sz w:val="24"/>
          <w:szCs w:val="24"/>
        </w:rPr>
      </w:pPr>
      <w:r>
        <w:rPr>
          <w:rFonts w:ascii="Times New Roman" w:hAnsi="Times New Roman" w:cs="Times New Roman"/>
          <w:sz w:val="24"/>
          <w:szCs w:val="24"/>
        </w:rPr>
        <w:lastRenderedPageBreak/>
        <w:t>Please find the final set of categories in the next page along with their document scores. After the final round of categorization, the number of uncategorized reviews accounted to 12% of the whole data.</w:t>
      </w:r>
    </w:p>
    <w:p w:rsidR="00890C57" w:rsidRDefault="00890C57">
      <w:pPr>
        <w:rPr>
          <w:rFonts w:ascii="Times New Roman" w:hAnsi="Times New Roman" w:cs="Times New Roman"/>
          <w:sz w:val="24"/>
          <w:szCs w:val="24"/>
        </w:rPr>
      </w:pPr>
      <w:r>
        <w:rPr>
          <w:noProof/>
        </w:rPr>
        <w:drawing>
          <wp:inline distT="0" distB="0" distL="0" distR="0" wp14:anchorId="6D41AE1A" wp14:editId="3BA66104">
            <wp:extent cx="5943600" cy="24142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4270"/>
                    </a:xfrm>
                    <a:prstGeom prst="rect">
                      <a:avLst/>
                    </a:prstGeom>
                    <a:ln cmpd="tri">
                      <a:solidFill>
                        <a:schemeClr val="tx1"/>
                      </a:solidFill>
                    </a:ln>
                  </pic:spPr>
                </pic:pic>
              </a:graphicData>
            </a:graphic>
          </wp:inline>
        </w:drawing>
      </w:r>
    </w:p>
    <w:p w:rsidR="00890C57" w:rsidRDefault="00890C57" w:rsidP="00890C57">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Pr="00E03CE9">
        <w:rPr>
          <w:rFonts w:ascii="Times New Roman" w:hAnsi="Times New Roman" w:cs="Times New Roman"/>
          <w:sz w:val="18"/>
          <w:szCs w:val="18"/>
        </w:rPr>
        <w:t xml:space="preserve">: </w:t>
      </w:r>
      <w:r>
        <w:rPr>
          <w:rFonts w:ascii="Times New Roman" w:hAnsi="Times New Roman" w:cs="Times New Roman"/>
          <w:sz w:val="18"/>
          <w:szCs w:val="18"/>
        </w:rPr>
        <w:t>Final list of created</w:t>
      </w:r>
      <w:r w:rsidRPr="00E03CE9">
        <w:rPr>
          <w:rFonts w:ascii="Times New Roman" w:hAnsi="Times New Roman" w:cs="Times New Roman"/>
          <w:sz w:val="18"/>
          <w:szCs w:val="18"/>
        </w:rPr>
        <w:t xml:space="preserve"> categories</w:t>
      </w:r>
    </w:p>
    <w:p w:rsidR="006A5C2E" w:rsidRDefault="006A5C2E" w:rsidP="00890C57">
      <w:pPr>
        <w:rPr>
          <w:rFonts w:ascii="Times New Roman" w:hAnsi="Times New Roman" w:cs="Times New Roman"/>
          <w:sz w:val="18"/>
          <w:szCs w:val="18"/>
        </w:rPr>
      </w:pPr>
    </w:p>
    <w:p w:rsidR="006A5C2E" w:rsidRDefault="00296469" w:rsidP="00890C57">
      <w:pPr>
        <w:rPr>
          <w:rFonts w:ascii="Times New Roman" w:hAnsi="Times New Roman" w:cs="Times New Roman"/>
          <w:sz w:val="24"/>
          <w:szCs w:val="24"/>
        </w:rPr>
      </w:pPr>
      <w:r>
        <w:rPr>
          <w:rFonts w:ascii="Times New Roman" w:hAnsi="Times New Roman" w:cs="Times New Roman"/>
          <w:sz w:val="24"/>
          <w:szCs w:val="24"/>
        </w:rPr>
        <w:t>Please find below a sample example of rules involved in construction of the categories:</w:t>
      </w:r>
    </w:p>
    <w:p w:rsidR="00296469" w:rsidRDefault="00296469" w:rsidP="00890C57">
      <w:pPr>
        <w:rPr>
          <w:rFonts w:ascii="Times New Roman" w:hAnsi="Times New Roman" w:cs="Times New Roman"/>
          <w:sz w:val="24"/>
          <w:szCs w:val="24"/>
        </w:rPr>
      </w:pPr>
    </w:p>
    <w:p w:rsidR="00296469" w:rsidRPr="006A5C2E" w:rsidRDefault="00296469" w:rsidP="00890C57">
      <w:pPr>
        <w:rPr>
          <w:rFonts w:ascii="Times New Roman" w:hAnsi="Times New Roman" w:cs="Times New Roman"/>
          <w:sz w:val="24"/>
          <w:szCs w:val="24"/>
        </w:rPr>
      </w:pPr>
      <w:r>
        <w:rPr>
          <w:noProof/>
        </w:rPr>
        <w:drawing>
          <wp:inline distT="0" distB="0" distL="0" distR="0" wp14:anchorId="7E486919" wp14:editId="6C22A489">
            <wp:extent cx="5943600" cy="30784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8480"/>
                    </a:xfrm>
                    <a:prstGeom prst="rect">
                      <a:avLst/>
                    </a:prstGeom>
                    <a:ln cmpd="tri">
                      <a:solidFill>
                        <a:schemeClr val="tx1"/>
                      </a:solidFill>
                    </a:ln>
                  </pic:spPr>
                </pic:pic>
              </a:graphicData>
            </a:graphic>
          </wp:inline>
        </w:drawing>
      </w:r>
    </w:p>
    <w:p w:rsidR="00296469" w:rsidRDefault="00296469" w:rsidP="00296469">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D7543A">
        <w:rPr>
          <w:rFonts w:ascii="Times New Roman" w:hAnsi="Times New Roman" w:cs="Times New Roman"/>
          <w:sz w:val="18"/>
          <w:szCs w:val="18"/>
        </w:rPr>
        <w:t>3</w:t>
      </w:r>
      <w:r w:rsidRPr="00E03CE9">
        <w:rPr>
          <w:rFonts w:ascii="Times New Roman" w:hAnsi="Times New Roman" w:cs="Times New Roman"/>
          <w:sz w:val="18"/>
          <w:szCs w:val="18"/>
        </w:rPr>
        <w:t xml:space="preserve">: </w:t>
      </w:r>
      <w:r>
        <w:rPr>
          <w:rFonts w:ascii="Times New Roman" w:hAnsi="Times New Roman" w:cs="Times New Roman"/>
          <w:sz w:val="18"/>
          <w:szCs w:val="18"/>
        </w:rPr>
        <w:t>Rules in a category</w:t>
      </w:r>
    </w:p>
    <w:p w:rsidR="00890C57" w:rsidRDefault="00890C57">
      <w:pPr>
        <w:rPr>
          <w:rFonts w:ascii="Times New Roman" w:hAnsi="Times New Roman" w:cs="Times New Roman"/>
          <w:sz w:val="24"/>
          <w:szCs w:val="24"/>
        </w:rPr>
      </w:pPr>
    </w:p>
    <w:p w:rsidR="00B948B8" w:rsidRDefault="00B948B8">
      <w:pPr>
        <w:rPr>
          <w:rFonts w:ascii="Times New Roman" w:hAnsi="Times New Roman" w:cs="Times New Roman"/>
          <w:sz w:val="24"/>
          <w:szCs w:val="24"/>
        </w:rPr>
      </w:pPr>
      <w:r>
        <w:rPr>
          <w:rFonts w:ascii="Times New Roman" w:hAnsi="Times New Roman" w:cs="Times New Roman"/>
          <w:sz w:val="24"/>
          <w:szCs w:val="24"/>
        </w:rPr>
        <w:lastRenderedPageBreak/>
        <w:t xml:space="preserve">Please find below an example of </w:t>
      </w:r>
      <w:r w:rsidR="000A5142">
        <w:rPr>
          <w:rFonts w:ascii="Times New Roman" w:hAnsi="Times New Roman" w:cs="Times New Roman"/>
          <w:sz w:val="24"/>
          <w:szCs w:val="24"/>
        </w:rPr>
        <w:t>a review under “Neg: Customer Service”:</w:t>
      </w:r>
    </w:p>
    <w:p w:rsidR="000A5142" w:rsidRDefault="009C0B96">
      <w:pPr>
        <w:rPr>
          <w:rFonts w:ascii="Times New Roman" w:hAnsi="Times New Roman" w:cs="Times New Roman"/>
          <w:sz w:val="24"/>
          <w:szCs w:val="24"/>
        </w:rPr>
      </w:pPr>
      <w:r>
        <w:rPr>
          <w:noProof/>
        </w:rPr>
        <w:drawing>
          <wp:inline distT="0" distB="0" distL="0" distR="0" wp14:anchorId="075068FE" wp14:editId="7C00111A">
            <wp:extent cx="4601871" cy="2209800"/>
            <wp:effectExtent l="19050" t="19050" r="27305" b="190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5966" cy="2240578"/>
                    </a:xfrm>
                    <a:prstGeom prst="rect">
                      <a:avLst/>
                    </a:prstGeom>
                    <a:ln cmpd="tri">
                      <a:solidFill>
                        <a:schemeClr val="tx1"/>
                      </a:solidFill>
                    </a:ln>
                  </pic:spPr>
                </pic:pic>
              </a:graphicData>
            </a:graphic>
          </wp:inline>
        </w:drawing>
      </w:r>
    </w:p>
    <w:p w:rsidR="009C0B96" w:rsidRDefault="009C0B96" w:rsidP="009C0B96">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4</w:t>
      </w:r>
      <w:r w:rsidRPr="00E03CE9">
        <w:rPr>
          <w:rFonts w:ascii="Times New Roman" w:hAnsi="Times New Roman" w:cs="Times New Roman"/>
          <w:sz w:val="18"/>
          <w:szCs w:val="18"/>
        </w:rPr>
        <w:t xml:space="preserve">: </w:t>
      </w:r>
      <w:r>
        <w:rPr>
          <w:rFonts w:ascii="Times New Roman" w:hAnsi="Times New Roman" w:cs="Times New Roman"/>
          <w:sz w:val="18"/>
          <w:szCs w:val="18"/>
        </w:rPr>
        <w:t>Example of a review under “Neg: Customer Service”</w:t>
      </w: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9C0B96" w:rsidRDefault="009C0B96">
      <w:pPr>
        <w:rPr>
          <w:rFonts w:ascii="Times New Roman" w:hAnsi="Times New Roman" w:cs="Times New Roman"/>
          <w:sz w:val="24"/>
          <w:szCs w:val="24"/>
        </w:rPr>
      </w:pPr>
    </w:p>
    <w:p w:rsidR="00E8694D" w:rsidRPr="009C13A4" w:rsidRDefault="00E8694D" w:rsidP="009C13A4">
      <w:pPr>
        <w:pStyle w:val="ListParagraph"/>
        <w:numPr>
          <w:ilvl w:val="0"/>
          <w:numId w:val="1"/>
        </w:numPr>
        <w:rPr>
          <w:rFonts w:ascii="Times New Roman" w:hAnsi="Times New Roman" w:cs="Times New Roman"/>
          <w:b/>
          <w:sz w:val="24"/>
          <w:szCs w:val="24"/>
          <w:u w:val="single"/>
        </w:rPr>
      </w:pPr>
      <w:bookmarkStart w:id="2" w:name="Section2"/>
      <w:r w:rsidRPr="001673EA">
        <w:rPr>
          <w:rFonts w:ascii="Times New Roman" w:hAnsi="Times New Roman" w:cs="Times New Roman"/>
          <w:b/>
          <w:sz w:val="24"/>
          <w:szCs w:val="24"/>
          <w:u w:val="single"/>
        </w:rPr>
        <w:lastRenderedPageBreak/>
        <w:t xml:space="preserve">Section </w:t>
      </w:r>
      <w:r w:rsidR="00E068DB" w:rsidRPr="001673EA">
        <w:rPr>
          <w:rFonts w:ascii="Times New Roman" w:hAnsi="Times New Roman" w:cs="Times New Roman"/>
          <w:b/>
          <w:sz w:val="24"/>
          <w:szCs w:val="24"/>
          <w:u w:val="single"/>
        </w:rPr>
        <w:t>2</w:t>
      </w:r>
      <w:r w:rsidRPr="009C13A4">
        <w:rPr>
          <w:rFonts w:ascii="Times New Roman" w:hAnsi="Times New Roman" w:cs="Times New Roman"/>
          <w:b/>
          <w:sz w:val="24"/>
          <w:szCs w:val="24"/>
        </w:rPr>
        <w:t xml:space="preserve">: </w:t>
      </w:r>
      <w:r w:rsidRPr="009C13A4">
        <w:rPr>
          <w:rFonts w:ascii="Times New Roman" w:hAnsi="Times New Roman" w:cs="Times New Roman"/>
          <w:sz w:val="24"/>
          <w:szCs w:val="24"/>
        </w:rPr>
        <w:t>Segregation of Sentiments of the reviews in SPSS</w:t>
      </w:r>
    </w:p>
    <w:bookmarkEnd w:id="2"/>
    <w:p w:rsidR="00E8694D" w:rsidRDefault="00E8694D" w:rsidP="00E8694D">
      <w:pPr>
        <w:rPr>
          <w:rFonts w:ascii="Times New Roman" w:hAnsi="Times New Roman" w:cs="Times New Roman"/>
          <w:sz w:val="24"/>
          <w:szCs w:val="24"/>
        </w:rPr>
      </w:pPr>
    </w:p>
    <w:p w:rsidR="00E8694D" w:rsidRDefault="006C7687" w:rsidP="00E8694D">
      <w:pPr>
        <w:rPr>
          <w:rFonts w:ascii="Times New Roman" w:hAnsi="Times New Roman" w:cs="Times New Roman"/>
          <w:sz w:val="24"/>
          <w:szCs w:val="24"/>
        </w:rPr>
      </w:pPr>
      <w:r>
        <w:rPr>
          <w:rFonts w:ascii="Times New Roman" w:hAnsi="Times New Roman" w:cs="Times New Roman"/>
          <w:sz w:val="24"/>
          <w:szCs w:val="24"/>
        </w:rPr>
        <w:t xml:space="preserve">To generate the segregation of the positive and negative </w:t>
      </w:r>
      <w:r w:rsidR="00EE10E0">
        <w:rPr>
          <w:rFonts w:ascii="Times New Roman" w:hAnsi="Times New Roman" w:cs="Times New Roman"/>
          <w:sz w:val="24"/>
          <w:szCs w:val="24"/>
        </w:rPr>
        <w:t>sentiment of a category, the following settings for the model nugget was used:</w:t>
      </w:r>
    </w:p>
    <w:p w:rsidR="00EE10E0" w:rsidRDefault="00EE10E0" w:rsidP="00E8694D">
      <w:pPr>
        <w:rPr>
          <w:rFonts w:ascii="Times New Roman" w:hAnsi="Times New Roman" w:cs="Times New Roman"/>
          <w:sz w:val="24"/>
          <w:szCs w:val="24"/>
        </w:rPr>
      </w:pPr>
      <w:r>
        <w:rPr>
          <w:noProof/>
        </w:rPr>
        <w:drawing>
          <wp:inline distT="0" distB="0" distL="0" distR="0" wp14:anchorId="08475370" wp14:editId="01490A35">
            <wp:extent cx="4853940" cy="2167160"/>
            <wp:effectExtent l="19050" t="19050" r="2286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8111" cy="2177952"/>
                    </a:xfrm>
                    <a:prstGeom prst="rect">
                      <a:avLst/>
                    </a:prstGeom>
                    <a:ln cmpd="tri">
                      <a:solidFill>
                        <a:schemeClr val="tx1"/>
                      </a:solidFill>
                    </a:ln>
                  </pic:spPr>
                </pic:pic>
              </a:graphicData>
            </a:graphic>
          </wp:inline>
        </w:drawing>
      </w:r>
    </w:p>
    <w:p w:rsidR="00EE10E0" w:rsidRDefault="00EE10E0" w:rsidP="00EE10E0">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5</w:t>
      </w:r>
      <w:r w:rsidRPr="00E03CE9">
        <w:rPr>
          <w:rFonts w:ascii="Times New Roman" w:hAnsi="Times New Roman" w:cs="Times New Roman"/>
          <w:sz w:val="18"/>
          <w:szCs w:val="18"/>
        </w:rPr>
        <w:t xml:space="preserve">: </w:t>
      </w:r>
      <w:r>
        <w:rPr>
          <w:rFonts w:ascii="Times New Roman" w:hAnsi="Times New Roman" w:cs="Times New Roman"/>
          <w:sz w:val="18"/>
          <w:szCs w:val="18"/>
        </w:rPr>
        <w:t>Settings for model nugget – 1</w:t>
      </w:r>
    </w:p>
    <w:p w:rsidR="006A5C2E" w:rsidRDefault="006A5C2E" w:rsidP="00EE10E0">
      <w:pPr>
        <w:rPr>
          <w:rFonts w:ascii="Times New Roman" w:hAnsi="Times New Roman" w:cs="Times New Roman"/>
          <w:sz w:val="18"/>
          <w:szCs w:val="18"/>
        </w:rPr>
      </w:pPr>
    </w:p>
    <w:p w:rsidR="00EE10E0" w:rsidRDefault="00EE10E0" w:rsidP="00EE10E0">
      <w:pPr>
        <w:rPr>
          <w:rFonts w:ascii="Times New Roman" w:hAnsi="Times New Roman" w:cs="Times New Roman"/>
          <w:sz w:val="24"/>
          <w:szCs w:val="24"/>
        </w:rPr>
      </w:pPr>
      <w:r>
        <w:rPr>
          <w:rFonts w:ascii="Times New Roman" w:hAnsi="Times New Roman" w:cs="Times New Roman"/>
          <w:sz w:val="24"/>
          <w:szCs w:val="24"/>
        </w:rPr>
        <w:t>These settings give the below format of data:</w:t>
      </w:r>
    </w:p>
    <w:p w:rsidR="00EE10E0" w:rsidRDefault="00EE10E0" w:rsidP="00EE10E0">
      <w:pPr>
        <w:rPr>
          <w:rFonts w:ascii="Times New Roman" w:hAnsi="Times New Roman" w:cs="Times New Roman"/>
          <w:sz w:val="24"/>
          <w:szCs w:val="24"/>
        </w:rPr>
      </w:pPr>
      <w:r>
        <w:rPr>
          <w:noProof/>
        </w:rPr>
        <w:drawing>
          <wp:inline distT="0" distB="0" distL="0" distR="0" wp14:anchorId="2D9D1619" wp14:editId="389CEC5A">
            <wp:extent cx="5943600" cy="44640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405"/>
                    </a:xfrm>
                    <a:prstGeom prst="rect">
                      <a:avLst/>
                    </a:prstGeom>
                    <a:ln cmpd="tri">
                      <a:solidFill>
                        <a:schemeClr val="tx1"/>
                      </a:solidFill>
                    </a:ln>
                  </pic:spPr>
                </pic:pic>
              </a:graphicData>
            </a:graphic>
          </wp:inline>
        </w:drawing>
      </w:r>
    </w:p>
    <w:p w:rsidR="00EE10E0" w:rsidRDefault="00EE10E0" w:rsidP="00EE10E0">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6</w:t>
      </w:r>
      <w:r w:rsidRPr="00E03CE9">
        <w:rPr>
          <w:rFonts w:ascii="Times New Roman" w:hAnsi="Times New Roman" w:cs="Times New Roman"/>
          <w:sz w:val="18"/>
          <w:szCs w:val="18"/>
        </w:rPr>
        <w:t xml:space="preserve">: </w:t>
      </w:r>
      <w:r>
        <w:rPr>
          <w:rFonts w:ascii="Times New Roman" w:hAnsi="Times New Roman" w:cs="Times New Roman"/>
          <w:sz w:val="18"/>
          <w:szCs w:val="18"/>
        </w:rPr>
        <w:t>Data from model nugget – 1</w:t>
      </w:r>
    </w:p>
    <w:p w:rsidR="006A5C2E" w:rsidRDefault="006A5C2E" w:rsidP="00EE10E0">
      <w:pPr>
        <w:rPr>
          <w:rFonts w:ascii="Times New Roman" w:hAnsi="Times New Roman" w:cs="Times New Roman"/>
          <w:sz w:val="18"/>
          <w:szCs w:val="18"/>
        </w:rPr>
      </w:pPr>
    </w:p>
    <w:p w:rsidR="00EE10E0" w:rsidRPr="00EE10E0" w:rsidRDefault="00EE10E0" w:rsidP="00EE10E0">
      <w:pPr>
        <w:rPr>
          <w:rFonts w:ascii="Times New Roman" w:hAnsi="Times New Roman" w:cs="Times New Roman"/>
          <w:sz w:val="24"/>
          <w:szCs w:val="24"/>
        </w:rPr>
      </w:pPr>
      <w:r>
        <w:rPr>
          <w:rFonts w:ascii="Times New Roman" w:hAnsi="Times New Roman" w:cs="Times New Roman"/>
          <w:sz w:val="24"/>
          <w:szCs w:val="24"/>
        </w:rPr>
        <w:t xml:space="preserve">After the generation of data, “Select” nodes were used to isolate each </w:t>
      </w:r>
      <w:r w:rsidR="006A5C2E">
        <w:rPr>
          <w:rFonts w:ascii="Times New Roman" w:hAnsi="Times New Roman" w:cs="Times New Roman"/>
          <w:sz w:val="24"/>
          <w:szCs w:val="24"/>
        </w:rPr>
        <w:t>category</w:t>
      </w:r>
      <w:r>
        <w:rPr>
          <w:rFonts w:ascii="Times New Roman" w:hAnsi="Times New Roman" w:cs="Times New Roman"/>
          <w:sz w:val="24"/>
          <w:szCs w:val="24"/>
        </w:rPr>
        <w:t xml:space="preserve"> in 6 flows to generate their individual visualizations.</w:t>
      </w:r>
    </w:p>
    <w:p w:rsidR="00EE10E0" w:rsidRDefault="006A5C2E" w:rsidP="00EE10E0">
      <w:pPr>
        <w:rPr>
          <w:rFonts w:ascii="Times New Roman" w:hAnsi="Times New Roman" w:cs="Times New Roman"/>
          <w:sz w:val="24"/>
          <w:szCs w:val="24"/>
        </w:rPr>
      </w:pPr>
      <w:r>
        <w:rPr>
          <w:noProof/>
        </w:rPr>
        <w:drawing>
          <wp:inline distT="0" distB="0" distL="0" distR="0" wp14:anchorId="69544126" wp14:editId="1A8232C4">
            <wp:extent cx="1808333" cy="2164080"/>
            <wp:effectExtent l="19050" t="19050" r="2095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1990" cy="2216325"/>
                    </a:xfrm>
                    <a:prstGeom prst="rect">
                      <a:avLst/>
                    </a:prstGeom>
                    <a:ln cmpd="tri">
                      <a:solidFill>
                        <a:schemeClr val="tx1"/>
                      </a:solidFill>
                    </a:ln>
                  </pic:spPr>
                </pic:pic>
              </a:graphicData>
            </a:graphic>
          </wp:inline>
        </w:drawing>
      </w:r>
    </w:p>
    <w:p w:rsidR="006A5C2E" w:rsidRDefault="006A5C2E" w:rsidP="006A5C2E">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7</w:t>
      </w:r>
      <w:r w:rsidRPr="00E03CE9">
        <w:rPr>
          <w:rFonts w:ascii="Times New Roman" w:hAnsi="Times New Roman" w:cs="Times New Roman"/>
          <w:sz w:val="18"/>
          <w:szCs w:val="18"/>
        </w:rPr>
        <w:t xml:space="preserve">: </w:t>
      </w:r>
      <w:r>
        <w:rPr>
          <w:rFonts w:ascii="Times New Roman" w:hAnsi="Times New Roman" w:cs="Times New Roman"/>
          <w:sz w:val="18"/>
          <w:szCs w:val="18"/>
        </w:rPr>
        <w:t>Design flow in SPSS for Visualizing sentiments from each category</w:t>
      </w:r>
    </w:p>
    <w:p w:rsidR="00E63309" w:rsidRDefault="00E63309">
      <w:pPr>
        <w:rPr>
          <w:rFonts w:ascii="Times New Roman" w:hAnsi="Times New Roman" w:cs="Times New Roman"/>
          <w:sz w:val="24"/>
          <w:szCs w:val="24"/>
        </w:rPr>
      </w:pPr>
      <w:r>
        <w:rPr>
          <w:rFonts w:ascii="Times New Roman" w:hAnsi="Times New Roman" w:cs="Times New Roman"/>
          <w:sz w:val="24"/>
          <w:szCs w:val="24"/>
        </w:rPr>
        <w:lastRenderedPageBreak/>
        <w:t>Please find below a sample expression used in the “Select” node in the above work flow:</w:t>
      </w:r>
    </w:p>
    <w:p w:rsidR="00E63309" w:rsidRDefault="00E63309">
      <w:pPr>
        <w:rPr>
          <w:rFonts w:ascii="Times New Roman" w:hAnsi="Times New Roman" w:cs="Times New Roman"/>
          <w:sz w:val="24"/>
          <w:szCs w:val="24"/>
        </w:rPr>
      </w:pPr>
    </w:p>
    <w:p w:rsidR="00E63309" w:rsidRDefault="0027659D">
      <w:pPr>
        <w:rPr>
          <w:rFonts w:ascii="Times New Roman" w:hAnsi="Times New Roman" w:cs="Times New Roman"/>
          <w:sz w:val="24"/>
          <w:szCs w:val="24"/>
        </w:rPr>
      </w:pPr>
      <w:r>
        <w:rPr>
          <w:noProof/>
        </w:rPr>
        <w:drawing>
          <wp:inline distT="0" distB="0" distL="0" distR="0" wp14:anchorId="218D60F7" wp14:editId="0EC157BB">
            <wp:extent cx="4381500" cy="2655570"/>
            <wp:effectExtent l="19050" t="19050" r="190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3221" cy="2680857"/>
                    </a:xfrm>
                    <a:prstGeom prst="rect">
                      <a:avLst/>
                    </a:prstGeom>
                    <a:ln cmpd="tri">
                      <a:solidFill>
                        <a:schemeClr val="tx1"/>
                      </a:solidFill>
                    </a:ln>
                  </pic:spPr>
                </pic:pic>
              </a:graphicData>
            </a:graphic>
          </wp:inline>
        </w:drawing>
      </w:r>
    </w:p>
    <w:p w:rsidR="0027659D" w:rsidRDefault="0027381D">
      <w:pPr>
        <w:rPr>
          <w:rFonts w:ascii="Times New Roman" w:hAnsi="Times New Roman" w:cs="Times New Roman"/>
          <w:sz w:val="24"/>
          <w:szCs w:val="24"/>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8</w:t>
      </w:r>
      <w:r w:rsidRPr="00E03CE9">
        <w:rPr>
          <w:rFonts w:ascii="Times New Roman" w:hAnsi="Times New Roman" w:cs="Times New Roman"/>
          <w:sz w:val="18"/>
          <w:szCs w:val="18"/>
        </w:rPr>
        <w:t xml:space="preserve">: </w:t>
      </w:r>
      <w:r>
        <w:rPr>
          <w:rFonts w:ascii="Times New Roman" w:hAnsi="Times New Roman" w:cs="Times New Roman"/>
          <w:sz w:val="18"/>
          <w:szCs w:val="18"/>
        </w:rPr>
        <w:t>S</w:t>
      </w:r>
      <w:r w:rsidRPr="0027381D">
        <w:rPr>
          <w:rFonts w:ascii="Times New Roman" w:hAnsi="Times New Roman" w:cs="Times New Roman"/>
          <w:sz w:val="18"/>
          <w:szCs w:val="18"/>
        </w:rPr>
        <w:t>ample expression used in the “Select” node</w:t>
      </w:r>
    </w:p>
    <w:p w:rsidR="0027381D" w:rsidRDefault="0027381D" w:rsidP="0027659D">
      <w:pPr>
        <w:rPr>
          <w:rFonts w:ascii="Times New Roman" w:hAnsi="Times New Roman" w:cs="Times New Roman"/>
          <w:sz w:val="24"/>
          <w:szCs w:val="24"/>
        </w:rPr>
      </w:pPr>
    </w:p>
    <w:p w:rsidR="0027659D" w:rsidRDefault="0027659D" w:rsidP="0027659D">
      <w:pPr>
        <w:rPr>
          <w:rFonts w:ascii="Times New Roman" w:hAnsi="Times New Roman" w:cs="Times New Roman"/>
          <w:sz w:val="24"/>
          <w:szCs w:val="24"/>
        </w:rPr>
      </w:pPr>
      <w:r>
        <w:rPr>
          <w:rFonts w:ascii="Times New Roman" w:hAnsi="Times New Roman" w:cs="Times New Roman"/>
          <w:sz w:val="24"/>
          <w:szCs w:val="24"/>
        </w:rPr>
        <w:t xml:space="preserve">Please find below </w:t>
      </w:r>
      <w:r w:rsidR="0027381D">
        <w:rPr>
          <w:rFonts w:ascii="Times New Roman" w:hAnsi="Times New Roman" w:cs="Times New Roman"/>
          <w:sz w:val="24"/>
          <w:szCs w:val="24"/>
        </w:rPr>
        <w:t>the settings</w:t>
      </w:r>
      <w:r>
        <w:rPr>
          <w:rFonts w:ascii="Times New Roman" w:hAnsi="Times New Roman" w:cs="Times New Roman"/>
          <w:sz w:val="24"/>
          <w:szCs w:val="24"/>
        </w:rPr>
        <w:t xml:space="preserve"> used in the “</w:t>
      </w:r>
      <w:r w:rsidR="0027381D">
        <w:rPr>
          <w:rFonts w:ascii="Times New Roman" w:hAnsi="Times New Roman" w:cs="Times New Roman"/>
          <w:sz w:val="24"/>
          <w:szCs w:val="24"/>
        </w:rPr>
        <w:t>Graph Distribution</w:t>
      </w:r>
      <w:r>
        <w:rPr>
          <w:rFonts w:ascii="Times New Roman" w:hAnsi="Times New Roman" w:cs="Times New Roman"/>
          <w:sz w:val="24"/>
          <w:szCs w:val="24"/>
        </w:rPr>
        <w:t>” node in the above work flow:</w:t>
      </w:r>
    </w:p>
    <w:p w:rsidR="0027659D" w:rsidRDefault="0027659D">
      <w:pPr>
        <w:rPr>
          <w:rFonts w:ascii="Times New Roman" w:hAnsi="Times New Roman" w:cs="Times New Roman"/>
          <w:sz w:val="24"/>
          <w:szCs w:val="24"/>
        </w:rPr>
      </w:pPr>
    </w:p>
    <w:p w:rsidR="0027659D" w:rsidRDefault="0027381D">
      <w:pPr>
        <w:rPr>
          <w:rFonts w:ascii="Times New Roman" w:hAnsi="Times New Roman" w:cs="Times New Roman"/>
          <w:sz w:val="24"/>
          <w:szCs w:val="24"/>
        </w:rPr>
      </w:pPr>
      <w:r>
        <w:rPr>
          <w:noProof/>
        </w:rPr>
        <w:drawing>
          <wp:inline distT="0" distB="0" distL="0" distR="0" wp14:anchorId="039241BC" wp14:editId="0EB6EB62">
            <wp:extent cx="4358640" cy="305562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432" cy="3068093"/>
                    </a:xfrm>
                    <a:prstGeom prst="rect">
                      <a:avLst/>
                    </a:prstGeom>
                  </pic:spPr>
                </pic:pic>
              </a:graphicData>
            </a:graphic>
          </wp:inline>
        </w:drawing>
      </w:r>
    </w:p>
    <w:p w:rsidR="0027381D" w:rsidRDefault="0027381D" w:rsidP="0027381D">
      <w:pPr>
        <w:rPr>
          <w:rFonts w:ascii="Times New Roman" w:hAnsi="Times New Roman" w:cs="Times New Roman"/>
          <w:sz w:val="24"/>
          <w:szCs w:val="24"/>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9</w:t>
      </w:r>
      <w:r w:rsidRPr="00E03CE9">
        <w:rPr>
          <w:rFonts w:ascii="Times New Roman" w:hAnsi="Times New Roman" w:cs="Times New Roman"/>
          <w:sz w:val="18"/>
          <w:szCs w:val="18"/>
        </w:rPr>
        <w:t xml:space="preserve">: </w:t>
      </w:r>
      <w:r>
        <w:rPr>
          <w:rFonts w:ascii="Times New Roman" w:hAnsi="Times New Roman" w:cs="Times New Roman"/>
          <w:sz w:val="18"/>
          <w:szCs w:val="18"/>
        </w:rPr>
        <w:t xml:space="preserve">Settings </w:t>
      </w:r>
      <w:r w:rsidRPr="0027381D">
        <w:rPr>
          <w:rFonts w:ascii="Times New Roman" w:hAnsi="Times New Roman" w:cs="Times New Roman"/>
          <w:sz w:val="18"/>
          <w:szCs w:val="18"/>
        </w:rPr>
        <w:t>used in the “</w:t>
      </w:r>
      <w:r>
        <w:rPr>
          <w:rFonts w:ascii="Times New Roman" w:hAnsi="Times New Roman" w:cs="Times New Roman"/>
          <w:sz w:val="18"/>
          <w:szCs w:val="18"/>
        </w:rPr>
        <w:t>Graph Distribution</w:t>
      </w:r>
      <w:r w:rsidRPr="0027381D">
        <w:rPr>
          <w:rFonts w:ascii="Times New Roman" w:hAnsi="Times New Roman" w:cs="Times New Roman"/>
          <w:sz w:val="18"/>
          <w:szCs w:val="18"/>
        </w:rPr>
        <w:t>” node</w:t>
      </w:r>
    </w:p>
    <w:p w:rsidR="00E63309" w:rsidRDefault="00E63309">
      <w:pPr>
        <w:rPr>
          <w:rFonts w:ascii="Times New Roman" w:hAnsi="Times New Roman" w:cs="Times New Roman"/>
          <w:sz w:val="24"/>
          <w:szCs w:val="24"/>
        </w:rPr>
      </w:pPr>
    </w:p>
    <w:p w:rsidR="006A5C2E" w:rsidRDefault="006A5C2E">
      <w:pPr>
        <w:rPr>
          <w:rFonts w:ascii="Times New Roman" w:hAnsi="Times New Roman" w:cs="Times New Roman"/>
          <w:sz w:val="24"/>
          <w:szCs w:val="24"/>
        </w:rPr>
      </w:pPr>
      <w:r>
        <w:rPr>
          <w:rFonts w:ascii="Times New Roman" w:hAnsi="Times New Roman" w:cs="Times New Roman"/>
          <w:sz w:val="24"/>
          <w:szCs w:val="24"/>
        </w:rPr>
        <w:lastRenderedPageBreak/>
        <w:t>To generate the breakdown of the categories within the positive and negative sentiment categories for the six main categories, the following settings for the model nugget were used:</w:t>
      </w:r>
    </w:p>
    <w:p w:rsidR="006A5C2E" w:rsidRDefault="006A5C2E">
      <w:pPr>
        <w:rPr>
          <w:rFonts w:ascii="Times New Roman" w:hAnsi="Times New Roman" w:cs="Times New Roman"/>
          <w:sz w:val="24"/>
          <w:szCs w:val="24"/>
        </w:rPr>
      </w:pPr>
    </w:p>
    <w:p w:rsidR="006A5C2E" w:rsidRDefault="006A5C2E">
      <w:pPr>
        <w:rPr>
          <w:rFonts w:ascii="Times New Roman" w:hAnsi="Times New Roman" w:cs="Times New Roman"/>
          <w:sz w:val="24"/>
          <w:szCs w:val="24"/>
        </w:rPr>
      </w:pPr>
      <w:r>
        <w:rPr>
          <w:noProof/>
        </w:rPr>
        <w:drawing>
          <wp:inline distT="0" distB="0" distL="0" distR="0" wp14:anchorId="2D639777" wp14:editId="41E4DD5E">
            <wp:extent cx="4472940" cy="1996097"/>
            <wp:effectExtent l="19050" t="19050" r="2286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099" cy="2010002"/>
                    </a:xfrm>
                    <a:prstGeom prst="rect">
                      <a:avLst/>
                    </a:prstGeom>
                    <a:ln cmpd="tri">
                      <a:solidFill>
                        <a:schemeClr val="tx1"/>
                      </a:solidFill>
                    </a:ln>
                  </pic:spPr>
                </pic:pic>
              </a:graphicData>
            </a:graphic>
          </wp:inline>
        </w:drawing>
      </w:r>
    </w:p>
    <w:p w:rsidR="006A5C2E" w:rsidRDefault="006A5C2E" w:rsidP="006A5C2E">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10</w:t>
      </w:r>
      <w:r w:rsidRPr="00E03CE9">
        <w:rPr>
          <w:rFonts w:ascii="Times New Roman" w:hAnsi="Times New Roman" w:cs="Times New Roman"/>
          <w:sz w:val="18"/>
          <w:szCs w:val="18"/>
        </w:rPr>
        <w:t xml:space="preserve">: </w:t>
      </w:r>
      <w:r>
        <w:rPr>
          <w:rFonts w:ascii="Times New Roman" w:hAnsi="Times New Roman" w:cs="Times New Roman"/>
          <w:sz w:val="18"/>
          <w:szCs w:val="18"/>
        </w:rPr>
        <w:t>Settings for model nugget – 2</w:t>
      </w:r>
    </w:p>
    <w:p w:rsidR="0027659D" w:rsidRDefault="0027659D" w:rsidP="00CC7371">
      <w:pPr>
        <w:rPr>
          <w:rFonts w:ascii="Times New Roman" w:hAnsi="Times New Roman" w:cs="Times New Roman"/>
          <w:sz w:val="24"/>
          <w:szCs w:val="24"/>
        </w:rPr>
      </w:pPr>
    </w:p>
    <w:p w:rsidR="00CC7371" w:rsidRDefault="00CC7371" w:rsidP="00CC7371">
      <w:pPr>
        <w:rPr>
          <w:rFonts w:ascii="Times New Roman" w:hAnsi="Times New Roman" w:cs="Times New Roman"/>
          <w:sz w:val="24"/>
          <w:szCs w:val="24"/>
        </w:rPr>
      </w:pPr>
      <w:r>
        <w:rPr>
          <w:rFonts w:ascii="Times New Roman" w:hAnsi="Times New Roman" w:cs="Times New Roman"/>
          <w:sz w:val="24"/>
          <w:szCs w:val="24"/>
        </w:rPr>
        <w:t>These settings give the below format of data:</w:t>
      </w:r>
    </w:p>
    <w:p w:rsidR="00CC7371" w:rsidRDefault="00CC7371">
      <w:pPr>
        <w:rPr>
          <w:rFonts w:ascii="Times New Roman" w:hAnsi="Times New Roman" w:cs="Times New Roman"/>
          <w:sz w:val="24"/>
          <w:szCs w:val="24"/>
        </w:rPr>
      </w:pPr>
    </w:p>
    <w:p w:rsidR="00CC7371" w:rsidRDefault="00CC7371">
      <w:pPr>
        <w:rPr>
          <w:rFonts w:ascii="Times New Roman" w:hAnsi="Times New Roman" w:cs="Times New Roman"/>
          <w:sz w:val="24"/>
          <w:szCs w:val="24"/>
        </w:rPr>
      </w:pPr>
      <w:r>
        <w:rPr>
          <w:noProof/>
        </w:rPr>
        <w:drawing>
          <wp:inline distT="0" distB="0" distL="0" distR="0" wp14:anchorId="2BA1858E" wp14:editId="674ACAFB">
            <wp:extent cx="5410200" cy="88436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6993" cy="892009"/>
                    </a:xfrm>
                    <a:prstGeom prst="rect">
                      <a:avLst/>
                    </a:prstGeom>
                    <a:ln cmpd="tri">
                      <a:solidFill>
                        <a:schemeClr val="tx1"/>
                      </a:solidFill>
                    </a:ln>
                  </pic:spPr>
                </pic:pic>
              </a:graphicData>
            </a:graphic>
          </wp:inline>
        </w:drawing>
      </w:r>
    </w:p>
    <w:p w:rsidR="00CC7371" w:rsidRDefault="00CC7371" w:rsidP="00CC7371">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1335E1">
        <w:rPr>
          <w:rFonts w:ascii="Times New Roman" w:hAnsi="Times New Roman" w:cs="Times New Roman"/>
          <w:sz w:val="18"/>
          <w:szCs w:val="18"/>
        </w:rPr>
        <w:t>1</w:t>
      </w:r>
      <w:r w:rsidR="009C0B96">
        <w:rPr>
          <w:rFonts w:ascii="Times New Roman" w:hAnsi="Times New Roman" w:cs="Times New Roman"/>
          <w:sz w:val="18"/>
          <w:szCs w:val="18"/>
        </w:rPr>
        <w:t>1</w:t>
      </w:r>
      <w:r w:rsidRPr="00E03CE9">
        <w:rPr>
          <w:rFonts w:ascii="Times New Roman" w:hAnsi="Times New Roman" w:cs="Times New Roman"/>
          <w:sz w:val="18"/>
          <w:szCs w:val="18"/>
        </w:rPr>
        <w:t xml:space="preserve">: </w:t>
      </w:r>
      <w:r>
        <w:rPr>
          <w:rFonts w:ascii="Times New Roman" w:hAnsi="Times New Roman" w:cs="Times New Roman"/>
          <w:sz w:val="18"/>
          <w:szCs w:val="18"/>
        </w:rPr>
        <w:t>Data from model nugget – 2</w:t>
      </w:r>
    </w:p>
    <w:p w:rsidR="009E0AC2" w:rsidRDefault="009E0AC2" w:rsidP="009E0AC2">
      <w:pPr>
        <w:rPr>
          <w:rFonts w:ascii="Times New Roman" w:hAnsi="Times New Roman" w:cs="Times New Roman"/>
          <w:sz w:val="24"/>
          <w:szCs w:val="24"/>
        </w:rPr>
      </w:pPr>
      <w:r>
        <w:rPr>
          <w:rFonts w:ascii="Times New Roman" w:hAnsi="Times New Roman" w:cs="Times New Roman"/>
          <w:sz w:val="24"/>
          <w:szCs w:val="24"/>
        </w:rPr>
        <w:t>After the generation of data, “Select” nodes were used to isolate each category in 12 flows to generate their individual visualizations for their positive and negative counterparts.</w:t>
      </w:r>
    </w:p>
    <w:p w:rsidR="009E0AC2" w:rsidRDefault="009E0AC2" w:rsidP="009E0AC2">
      <w:pPr>
        <w:rPr>
          <w:rFonts w:ascii="Times New Roman" w:hAnsi="Times New Roman" w:cs="Times New Roman"/>
          <w:sz w:val="24"/>
          <w:szCs w:val="24"/>
        </w:rPr>
      </w:pPr>
    </w:p>
    <w:p w:rsidR="009E0AC2" w:rsidRDefault="009E0AC2" w:rsidP="009E0AC2">
      <w:pPr>
        <w:rPr>
          <w:rFonts w:ascii="Times New Roman" w:hAnsi="Times New Roman" w:cs="Times New Roman"/>
          <w:sz w:val="24"/>
          <w:szCs w:val="24"/>
        </w:rPr>
      </w:pPr>
      <w:r>
        <w:rPr>
          <w:noProof/>
        </w:rPr>
        <w:drawing>
          <wp:inline distT="0" distB="0" distL="0" distR="0" wp14:anchorId="68E2B4AB" wp14:editId="5CD2B142">
            <wp:extent cx="5402580" cy="1656715"/>
            <wp:effectExtent l="19050" t="19050" r="2667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8226" cy="1679912"/>
                    </a:xfrm>
                    <a:prstGeom prst="rect">
                      <a:avLst/>
                    </a:prstGeom>
                    <a:ln cmpd="tri">
                      <a:solidFill>
                        <a:schemeClr val="tx1"/>
                      </a:solidFill>
                    </a:ln>
                  </pic:spPr>
                </pic:pic>
              </a:graphicData>
            </a:graphic>
          </wp:inline>
        </w:drawing>
      </w:r>
    </w:p>
    <w:p w:rsidR="009E0AC2" w:rsidRDefault="009E0AC2" w:rsidP="009E0AC2">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1335E1">
        <w:rPr>
          <w:rFonts w:ascii="Times New Roman" w:hAnsi="Times New Roman" w:cs="Times New Roman"/>
          <w:sz w:val="18"/>
          <w:szCs w:val="18"/>
        </w:rPr>
        <w:t>1</w:t>
      </w:r>
      <w:r w:rsidR="009C0B96">
        <w:rPr>
          <w:rFonts w:ascii="Times New Roman" w:hAnsi="Times New Roman" w:cs="Times New Roman"/>
          <w:sz w:val="18"/>
          <w:szCs w:val="18"/>
        </w:rPr>
        <w:t>2</w:t>
      </w:r>
      <w:r w:rsidRPr="00E03CE9">
        <w:rPr>
          <w:rFonts w:ascii="Times New Roman" w:hAnsi="Times New Roman" w:cs="Times New Roman"/>
          <w:sz w:val="18"/>
          <w:szCs w:val="18"/>
        </w:rPr>
        <w:t xml:space="preserve">: </w:t>
      </w:r>
      <w:r>
        <w:rPr>
          <w:rFonts w:ascii="Times New Roman" w:hAnsi="Times New Roman" w:cs="Times New Roman"/>
          <w:sz w:val="18"/>
          <w:szCs w:val="18"/>
        </w:rPr>
        <w:t>Design flow in SPSS for Visualizing positive &amp; negative sentiments from each category</w:t>
      </w:r>
    </w:p>
    <w:p w:rsidR="0027659D" w:rsidRDefault="0027659D" w:rsidP="0027659D">
      <w:pPr>
        <w:rPr>
          <w:rFonts w:ascii="Times New Roman" w:hAnsi="Times New Roman" w:cs="Times New Roman"/>
          <w:sz w:val="24"/>
          <w:szCs w:val="24"/>
        </w:rPr>
      </w:pPr>
      <w:r>
        <w:rPr>
          <w:rFonts w:ascii="Times New Roman" w:hAnsi="Times New Roman" w:cs="Times New Roman"/>
          <w:sz w:val="24"/>
          <w:szCs w:val="24"/>
        </w:rPr>
        <w:lastRenderedPageBreak/>
        <w:t>Please find below a sample expression used in the “Select” node in the above work flow:</w:t>
      </w:r>
    </w:p>
    <w:p w:rsidR="0027659D" w:rsidRDefault="0027659D" w:rsidP="006E4748">
      <w:pPr>
        <w:rPr>
          <w:rFonts w:ascii="Times New Roman" w:hAnsi="Times New Roman" w:cs="Times New Roman"/>
          <w:b/>
          <w:sz w:val="24"/>
          <w:szCs w:val="24"/>
          <w:u w:val="single"/>
        </w:rPr>
      </w:pPr>
    </w:p>
    <w:p w:rsidR="0027659D" w:rsidRDefault="0027659D" w:rsidP="006E4748">
      <w:pPr>
        <w:rPr>
          <w:rFonts w:ascii="Times New Roman" w:hAnsi="Times New Roman" w:cs="Times New Roman"/>
          <w:b/>
          <w:sz w:val="24"/>
          <w:szCs w:val="24"/>
          <w:u w:val="single"/>
        </w:rPr>
      </w:pPr>
      <w:r>
        <w:rPr>
          <w:noProof/>
        </w:rPr>
        <w:drawing>
          <wp:inline distT="0" distB="0" distL="0" distR="0" wp14:anchorId="284FFE45" wp14:editId="1EC03242">
            <wp:extent cx="5471160" cy="2369820"/>
            <wp:effectExtent l="19050" t="19050" r="15240" b="1143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351" cy="2385929"/>
                    </a:xfrm>
                    <a:prstGeom prst="rect">
                      <a:avLst/>
                    </a:prstGeom>
                    <a:ln cmpd="tri">
                      <a:solidFill>
                        <a:schemeClr val="tx1"/>
                      </a:solidFill>
                    </a:ln>
                  </pic:spPr>
                </pic:pic>
              </a:graphicData>
            </a:graphic>
          </wp:inline>
        </w:drawing>
      </w:r>
    </w:p>
    <w:p w:rsidR="001335E1" w:rsidRDefault="001335E1" w:rsidP="001335E1">
      <w:pPr>
        <w:rPr>
          <w:rFonts w:ascii="Times New Roman" w:hAnsi="Times New Roman" w:cs="Times New Roman"/>
          <w:sz w:val="24"/>
          <w:szCs w:val="24"/>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3</w:t>
      </w:r>
      <w:r w:rsidRPr="00E03CE9">
        <w:rPr>
          <w:rFonts w:ascii="Times New Roman" w:hAnsi="Times New Roman" w:cs="Times New Roman"/>
          <w:sz w:val="18"/>
          <w:szCs w:val="18"/>
        </w:rPr>
        <w:t xml:space="preserve">: </w:t>
      </w:r>
      <w:r>
        <w:rPr>
          <w:rFonts w:ascii="Times New Roman" w:hAnsi="Times New Roman" w:cs="Times New Roman"/>
          <w:sz w:val="18"/>
          <w:szCs w:val="18"/>
        </w:rPr>
        <w:t>S</w:t>
      </w:r>
      <w:r w:rsidRPr="0027381D">
        <w:rPr>
          <w:rFonts w:ascii="Times New Roman" w:hAnsi="Times New Roman" w:cs="Times New Roman"/>
          <w:sz w:val="18"/>
          <w:szCs w:val="18"/>
        </w:rPr>
        <w:t>ample expression used in the “Select” node</w:t>
      </w:r>
    </w:p>
    <w:p w:rsidR="0027659D" w:rsidRDefault="0027659D" w:rsidP="006E4748">
      <w:pPr>
        <w:rPr>
          <w:rFonts w:ascii="Times New Roman" w:hAnsi="Times New Roman" w:cs="Times New Roman"/>
          <w:b/>
          <w:sz w:val="24"/>
          <w:szCs w:val="24"/>
          <w:u w:val="single"/>
        </w:rPr>
      </w:pPr>
    </w:p>
    <w:p w:rsidR="0027381D" w:rsidRDefault="0027381D" w:rsidP="0027381D">
      <w:pPr>
        <w:rPr>
          <w:rFonts w:ascii="Times New Roman" w:hAnsi="Times New Roman" w:cs="Times New Roman"/>
          <w:sz w:val="24"/>
          <w:szCs w:val="24"/>
        </w:rPr>
      </w:pPr>
      <w:r>
        <w:rPr>
          <w:rFonts w:ascii="Times New Roman" w:hAnsi="Times New Roman" w:cs="Times New Roman"/>
          <w:sz w:val="24"/>
          <w:szCs w:val="24"/>
        </w:rPr>
        <w:t>Please find below the settings used in the “Graph Distribution” node in the above work flow:</w:t>
      </w:r>
    </w:p>
    <w:p w:rsidR="0027381D" w:rsidRDefault="0027381D" w:rsidP="0027381D">
      <w:pPr>
        <w:rPr>
          <w:rFonts w:ascii="Times New Roman" w:hAnsi="Times New Roman" w:cs="Times New Roman"/>
          <w:sz w:val="24"/>
          <w:szCs w:val="24"/>
        </w:rPr>
      </w:pPr>
    </w:p>
    <w:p w:rsidR="0027381D" w:rsidRDefault="0027381D" w:rsidP="0027381D">
      <w:pPr>
        <w:rPr>
          <w:rFonts w:ascii="Times New Roman" w:hAnsi="Times New Roman" w:cs="Times New Roman"/>
          <w:sz w:val="24"/>
          <w:szCs w:val="24"/>
        </w:rPr>
      </w:pPr>
      <w:r>
        <w:rPr>
          <w:noProof/>
        </w:rPr>
        <w:drawing>
          <wp:inline distT="0" distB="0" distL="0" distR="0" wp14:anchorId="6BFF2A48" wp14:editId="37060D42">
            <wp:extent cx="4358640" cy="305562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432" cy="3068093"/>
                    </a:xfrm>
                    <a:prstGeom prst="rect">
                      <a:avLst/>
                    </a:prstGeom>
                  </pic:spPr>
                </pic:pic>
              </a:graphicData>
            </a:graphic>
          </wp:inline>
        </w:drawing>
      </w:r>
    </w:p>
    <w:p w:rsidR="001335E1" w:rsidRDefault="001335E1" w:rsidP="001335E1">
      <w:pPr>
        <w:rPr>
          <w:rFonts w:ascii="Times New Roman" w:hAnsi="Times New Roman" w:cs="Times New Roman"/>
          <w:sz w:val="24"/>
          <w:szCs w:val="24"/>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4</w:t>
      </w:r>
      <w:r w:rsidRPr="00E03CE9">
        <w:rPr>
          <w:rFonts w:ascii="Times New Roman" w:hAnsi="Times New Roman" w:cs="Times New Roman"/>
          <w:sz w:val="18"/>
          <w:szCs w:val="18"/>
        </w:rPr>
        <w:t xml:space="preserve">: </w:t>
      </w:r>
      <w:r>
        <w:rPr>
          <w:rFonts w:ascii="Times New Roman" w:hAnsi="Times New Roman" w:cs="Times New Roman"/>
          <w:sz w:val="18"/>
          <w:szCs w:val="18"/>
        </w:rPr>
        <w:t xml:space="preserve">Settings </w:t>
      </w:r>
      <w:r w:rsidRPr="0027381D">
        <w:rPr>
          <w:rFonts w:ascii="Times New Roman" w:hAnsi="Times New Roman" w:cs="Times New Roman"/>
          <w:sz w:val="18"/>
          <w:szCs w:val="18"/>
        </w:rPr>
        <w:t>used in the “</w:t>
      </w:r>
      <w:r>
        <w:rPr>
          <w:rFonts w:ascii="Times New Roman" w:hAnsi="Times New Roman" w:cs="Times New Roman"/>
          <w:sz w:val="18"/>
          <w:szCs w:val="18"/>
        </w:rPr>
        <w:t>Graph Distribution</w:t>
      </w:r>
      <w:r w:rsidRPr="0027381D">
        <w:rPr>
          <w:rFonts w:ascii="Times New Roman" w:hAnsi="Times New Roman" w:cs="Times New Roman"/>
          <w:sz w:val="18"/>
          <w:szCs w:val="18"/>
        </w:rPr>
        <w:t>” node</w:t>
      </w:r>
    </w:p>
    <w:p w:rsidR="0027659D" w:rsidRDefault="0027659D" w:rsidP="006E4748">
      <w:pPr>
        <w:rPr>
          <w:rFonts w:ascii="Times New Roman" w:hAnsi="Times New Roman" w:cs="Times New Roman"/>
          <w:b/>
          <w:sz w:val="24"/>
          <w:szCs w:val="24"/>
          <w:u w:val="single"/>
        </w:rPr>
      </w:pPr>
    </w:p>
    <w:p w:rsidR="0027659D" w:rsidRDefault="0027659D" w:rsidP="006E4748">
      <w:pPr>
        <w:rPr>
          <w:rFonts w:ascii="Times New Roman" w:hAnsi="Times New Roman" w:cs="Times New Roman"/>
          <w:b/>
          <w:sz w:val="24"/>
          <w:szCs w:val="24"/>
          <w:u w:val="single"/>
        </w:rPr>
      </w:pPr>
    </w:p>
    <w:p w:rsidR="006E4748" w:rsidRPr="009C13A4" w:rsidRDefault="006E4748" w:rsidP="009C13A4">
      <w:pPr>
        <w:pStyle w:val="ListParagraph"/>
        <w:numPr>
          <w:ilvl w:val="0"/>
          <w:numId w:val="1"/>
        </w:numPr>
        <w:rPr>
          <w:rFonts w:ascii="Times New Roman" w:hAnsi="Times New Roman" w:cs="Times New Roman"/>
          <w:b/>
          <w:sz w:val="24"/>
          <w:szCs w:val="24"/>
          <w:u w:val="single"/>
        </w:rPr>
      </w:pPr>
      <w:bookmarkStart w:id="3" w:name="Section3"/>
      <w:r w:rsidRPr="001673EA">
        <w:rPr>
          <w:rFonts w:ascii="Times New Roman" w:hAnsi="Times New Roman" w:cs="Times New Roman"/>
          <w:b/>
          <w:sz w:val="24"/>
          <w:szCs w:val="24"/>
          <w:u w:val="single"/>
        </w:rPr>
        <w:lastRenderedPageBreak/>
        <w:t>Section 3</w:t>
      </w:r>
      <w:r w:rsidRPr="00800196">
        <w:rPr>
          <w:rFonts w:ascii="Times New Roman" w:hAnsi="Times New Roman" w:cs="Times New Roman"/>
          <w:sz w:val="24"/>
          <w:szCs w:val="24"/>
        </w:rPr>
        <w:t xml:space="preserve">: </w:t>
      </w:r>
      <w:r w:rsidR="00323A48" w:rsidRPr="00800196">
        <w:rPr>
          <w:rFonts w:ascii="Times New Roman" w:hAnsi="Times New Roman" w:cs="Times New Roman"/>
          <w:sz w:val="24"/>
          <w:szCs w:val="24"/>
        </w:rPr>
        <w:t>Visualizations of the findings from sentiment reviews</w:t>
      </w:r>
      <w:r w:rsidRPr="00800196">
        <w:rPr>
          <w:rFonts w:ascii="Times New Roman" w:hAnsi="Times New Roman" w:cs="Times New Roman"/>
          <w:sz w:val="24"/>
          <w:szCs w:val="24"/>
        </w:rPr>
        <w:t xml:space="preserve"> in SPSS</w:t>
      </w:r>
    </w:p>
    <w:bookmarkEnd w:id="3"/>
    <w:p w:rsidR="00323A48" w:rsidRDefault="00323A48" w:rsidP="006E4748">
      <w:pPr>
        <w:rPr>
          <w:rFonts w:ascii="Times New Roman" w:hAnsi="Times New Roman" w:cs="Times New Roman"/>
          <w:sz w:val="24"/>
          <w:szCs w:val="24"/>
        </w:rPr>
      </w:pPr>
    </w:p>
    <w:p w:rsidR="00323A48" w:rsidRDefault="00323A48" w:rsidP="006E4748">
      <w:pPr>
        <w:rPr>
          <w:rFonts w:ascii="Times New Roman" w:hAnsi="Times New Roman" w:cs="Times New Roman"/>
          <w:sz w:val="24"/>
          <w:szCs w:val="24"/>
        </w:rPr>
      </w:pPr>
      <w:r>
        <w:rPr>
          <w:rFonts w:ascii="Times New Roman" w:hAnsi="Times New Roman" w:cs="Times New Roman"/>
          <w:sz w:val="24"/>
          <w:szCs w:val="24"/>
        </w:rPr>
        <w:t>Pricing and Billing:</w:t>
      </w:r>
    </w:p>
    <w:p w:rsidR="00B04A95" w:rsidRDefault="00B04A95" w:rsidP="006E4748">
      <w:pPr>
        <w:rPr>
          <w:rFonts w:ascii="Times New Roman" w:hAnsi="Times New Roman" w:cs="Times New Roman"/>
          <w:sz w:val="24"/>
          <w:szCs w:val="24"/>
        </w:rPr>
      </w:pPr>
    </w:p>
    <w:p w:rsidR="00323A48" w:rsidRDefault="00323A48" w:rsidP="006E4748">
      <w:pPr>
        <w:rPr>
          <w:rFonts w:ascii="Times New Roman" w:hAnsi="Times New Roman" w:cs="Times New Roman"/>
          <w:sz w:val="24"/>
          <w:szCs w:val="24"/>
        </w:rPr>
      </w:pPr>
      <w:r w:rsidRPr="00323A48">
        <w:rPr>
          <w:rFonts w:ascii="Times New Roman" w:hAnsi="Times New Roman" w:cs="Times New Roman"/>
          <w:noProof/>
          <w:sz w:val="24"/>
          <w:szCs w:val="24"/>
        </w:rPr>
        <w:drawing>
          <wp:inline distT="0" distB="0" distL="0" distR="0" wp14:anchorId="718DA1F1" wp14:editId="1074A964">
            <wp:extent cx="5737860" cy="2037080"/>
            <wp:effectExtent l="19050" t="19050" r="1524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4433" cy="2050064"/>
                    </a:xfrm>
                    <a:prstGeom prst="rect">
                      <a:avLst/>
                    </a:prstGeom>
                    <a:ln cmpd="tri">
                      <a:solidFill>
                        <a:schemeClr val="tx1"/>
                      </a:solidFill>
                    </a:ln>
                  </pic:spPr>
                </pic:pic>
              </a:graphicData>
            </a:graphic>
          </wp:inline>
        </w:drawing>
      </w:r>
    </w:p>
    <w:p w:rsidR="00323A48" w:rsidRDefault="00323A48" w:rsidP="00323A4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5</w:t>
      </w:r>
      <w:r w:rsidRPr="00E03CE9">
        <w:rPr>
          <w:rFonts w:ascii="Times New Roman" w:hAnsi="Times New Roman" w:cs="Times New Roman"/>
          <w:sz w:val="18"/>
          <w:szCs w:val="18"/>
        </w:rPr>
        <w:t xml:space="preserve">: </w:t>
      </w:r>
      <w:r>
        <w:rPr>
          <w:rFonts w:ascii="Times New Roman" w:hAnsi="Times New Roman" w:cs="Times New Roman"/>
          <w:sz w:val="18"/>
          <w:szCs w:val="18"/>
        </w:rPr>
        <w:t>Pricing and Billing Sentiment Overview</w:t>
      </w:r>
    </w:p>
    <w:p w:rsidR="00323A48" w:rsidRDefault="00323A48" w:rsidP="00323A48">
      <w:pPr>
        <w:rPr>
          <w:rFonts w:ascii="Times New Roman" w:hAnsi="Times New Roman" w:cs="Times New Roman"/>
          <w:sz w:val="18"/>
          <w:szCs w:val="18"/>
        </w:rPr>
      </w:pPr>
    </w:p>
    <w:p w:rsidR="00323A48" w:rsidRDefault="00323A48" w:rsidP="00323A48">
      <w:pPr>
        <w:rPr>
          <w:rFonts w:ascii="Times New Roman" w:hAnsi="Times New Roman" w:cs="Times New Roman"/>
          <w:sz w:val="18"/>
          <w:szCs w:val="18"/>
        </w:rPr>
      </w:pPr>
      <w:r>
        <w:rPr>
          <w:noProof/>
        </w:rPr>
        <w:drawing>
          <wp:inline distT="0" distB="0" distL="0" distR="0" wp14:anchorId="76E42921" wp14:editId="0B5FC277">
            <wp:extent cx="5943600" cy="61087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0870"/>
                    </a:xfrm>
                    <a:prstGeom prst="rect">
                      <a:avLst/>
                    </a:prstGeom>
                    <a:ln cmpd="tri">
                      <a:solidFill>
                        <a:schemeClr val="tx1"/>
                      </a:solidFill>
                    </a:ln>
                  </pic:spPr>
                </pic:pic>
              </a:graphicData>
            </a:graphic>
          </wp:inline>
        </w:drawing>
      </w:r>
    </w:p>
    <w:p w:rsidR="00323A48" w:rsidRDefault="00323A48" w:rsidP="00323A4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6</w:t>
      </w:r>
      <w:r w:rsidRPr="00E03CE9">
        <w:rPr>
          <w:rFonts w:ascii="Times New Roman" w:hAnsi="Times New Roman" w:cs="Times New Roman"/>
          <w:sz w:val="18"/>
          <w:szCs w:val="18"/>
        </w:rPr>
        <w:t xml:space="preserve">: </w:t>
      </w:r>
      <w:r>
        <w:rPr>
          <w:rFonts w:ascii="Times New Roman" w:hAnsi="Times New Roman" w:cs="Times New Roman"/>
          <w:sz w:val="18"/>
          <w:szCs w:val="18"/>
        </w:rPr>
        <w:t>Data for Pricing and Billing Sentiment Overview</w:t>
      </w:r>
    </w:p>
    <w:p w:rsidR="00323A48" w:rsidRDefault="00323A48" w:rsidP="006E4748">
      <w:pPr>
        <w:rPr>
          <w:rFonts w:ascii="Times New Roman" w:hAnsi="Times New Roman" w:cs="Times New Roman"/>
          <w:sz w:val="24"/>
          <w:szCs w:val="24"/>
        </w:rPr>
      </w:pPr>
    </w:p>
    <w:p w:rsidR="00E8694D" w:rsidRDefault="00323A48" w:rsidP="009E0AC2">
      <w:pPr>
        <w:rPr>
          <w:rFonts w:ascii="Times New Roman" w:hAnsi="Times New Roman" w:cs="Times New Roman"/>
          <w:sz w:val="24"/>
          <w:szCs w:val="24"/>
        </w:rPr>
      </w:pPr>
      <w:r>
        <w:rPr>
          <w:noProof/>
        </w:rPr>
        <w:drawing>
          <wp:inline distT="0" distB="0" distL="0" distR="0" wp14:anchorId="1EEF63E7" wp14:editId="08EB8BFE">
            <wp:extent cx="5943600" cy="1406525"/>
            <wp:effectExtent l="19050" t="19050" r="1905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6525"/>
                    </a:xfrm>
                    <a:prstGeom prst="rect">
                      <a:avLst/>
                    </a:prstGeom>
                    <a:ln cmpd="tri">
                      <a:solidFill>
                        <a:schemeClr val="tx1"/>
                      </a:solidFill>
                    </a:ln>
                  </pic:spPr>
                </pic:pic>
              </a:graphicData>
            </a:graphic>
          </wp:inline>
        </w:drawing>
      </w:r>
    </w:p>
    <w:p w:rsidR="00323A48" w:rsidRDefault="00323A48" w:rsidP="00323A4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7</w:t>
      </w:r>
      <w:r w:rsidRPr="00E03CE9">
        <w:rPr>
          <w:rFonts w:ascii="Times New Roman" w:hAnsi="Times New Roman" w:cs="Times New Roman"/>
          <w:sz w:val="18"/>
          <w:szCs w:val="18"/>
        </w:rPr>
        <w:t xml:space="preserve">: </w:t>
      </w:r>
      <w:r>
        <w:rPr>
          <w:rFonts w:ascii="Times New Roman" w:hAnsi="Times New Roman" w:cs="Times New Roman"/>
          <w:sz w:val="18"/>
          <w:szCs w:val="18"/>
        </w:rPr>
        <w:t xml:space="preserve">Break down for Pricing and Billing </w:t>
      </w:r>
      <w:r w:rsidR="00B04A95">
        <w:rPr>
          <w:rFonts w:ascii="Times New Roman" w:hAnsi="Times New Roman" w:cs="Times New Roman"/>
          <w:sz w:val="18"/>
          <w:szCs w:val="18"/>
        </w:rPr>
        <w:t xml:space="preserve">Negative </w:t>
      </w:r>
      <w:r>
        <w:rPr>
          <w:rFonts w:ascii="Times New Roman" w:hAnsi="Times New Roman" w:cs="Times New Roman"/>
          <w:sz w:val="18"/>
          <w:szCs w:val="18"/>
        </w:rPr>
        <w:t xml:space="preserve">Sentiment </w:t>
      </w:r>
      <w:r w:rsidR="00B04A95">
        <w:rPr>
          <w:rFonts w:ascii="Times New Roman" w:hAnsi="Times New Roman" w:cs="Times New Roman"/>
          <w:sz w:val="18"/>
          <w:szCs w:val="18"/>
        </w:rPr>
        <w:t>Category</w:t>
      </w:r>
    </w:p>
    <w:p w:rsidR="00323A48" w:rsidRDefault="00323A48" w:rsidP="009E0AC2">
      <w:pPr>
        <w:rPr>
          <w:rFonts w:ascii="Times New Roman" w:hAnsi="Times New Roman" w:cs="Times New Roman"/>
          <w:sz w:val="24"/>
          <w:szCs w:val="24"/>
        </w:rPr>
      </w:pPr>
    </w:p>
    <w:p w:rsidR="00B04A95" w:rsidRDefault="00B04A95" w:rsidP="009E0AC2">
      <w:pPr>
        <w:rPr>
          <w:rFonts w:ascii="Times New Roman" w:hAnsi="Times New Roman" w:cs="Times New Roman"/>
          <w:sz w:val="24"/>
          <w:szCs w:val="24"/>
        </w:rPr>
      </w:pPr>
    </w:p>
    <w:p w:rsidR="00B04A95" w:rsidRDefault="00B04A95" w:rsidP="009E0AC2">
      <w:pPr>
        <w:rPr>
          <w:rFonts w:ascii="Times New Roman" w:hAnsi="Times New Roman" w:cs="Times New Roman"/>
          <w:sz w:val="24"/>
          <w:szCs w:val="24"/>
        </w:rPr>
      </w:pPr>
    </w:p>
    <w:p w:rsidR="00B04A95" w:rsidRDefault="00B04A95" w:rsidP="009E0AC2">
      <w:pPr>
        <w:rPr>
          <w:rFonts w:ascii="Times New Roman" w:hAnsi="Times New Roman" w:cs="Times New Roman"/>
          <w:sz w:val="24"/>
          <w:szCs w:val="24"/>
        </w:rPr>
      </w:pPr>
    </w:p>
    <w:p w:rsidR="00B04A95" w:rsidRDefault="00B04A95" w:rsidP="009E0AC2">
      <w:pPr>
        <w:rPr>
          <w:rFonts w:ascii="Times New Roman" w:hAnsi="Times New Roman" w:cs="Times New Roman"/>
          <w:sz w:val="24"/>
          <w:szCs w:val="24"/>
        </w:rPr>
      </w:pPr>
      <w:r>
        <w:rPr>
          <w:rFonts w:ascii="Times New Roman" w:hAnsi="Times New Roman" w:cs="Times New Roman"/>
          <w:sz w:val="24"/>
          <w:szCs w:val="24"/>
        </w:rPr>
        <w:lastRenderedPageBreak/>
        <w:t>Product Performance:</w:t>
      </w:r>
    </w:p>
    <w:p w:rsidR="00B04A95" w:rsidRDefault="00B04A95" w:rsidP="009E0AC2">
      <w:pPr>
        <w:rPr>
          <w:rFonts w:ascii="Times New Roman" w:hAnsi="Times New Roman" w:cs="Times New Roman"/>
          <w:sz w:val="24"/>
          <w:szCs w:val="24"/>
        </w:rPr>
      </w:pPr>
    </w:p>
    <w:p w:rsidR="00B04A95" w:rsidRDefault="00B04A95" w:rsidP="009E0AC2">
      <w:pPr>
        <w:rPr>
          <w:rFonts w:ascii="Times New Roman" w:hAnsi="Times New Roman" w:cs="Times New Roman"/>
          <w:sz w:val="24"/>
          <w:szCs w:val="24"/>
        </w:rPr>
      </w:pPr>
      <w:r w:rsidRPr="00B04A95">
        <w:rPr>
          <w:rFonts w:ascii="Times New Roman" w:hAnsi="Times New Roman" w:cs="Times New Roman"/>
          <w:noProof/>
          <w:sz w:val="24"/>
          <w:szCs w:val="24"/>
        </w:rPr>
        <w:drawing>
          <wp:inline distT="0" distB="0" distL="0" distR="0" wp14:anchorId="7105E953" wp14:editId="30F4FCE5">
            <wp:extent cx="5875020" cy="1816100"/>
            <wp:effectExtent l="19050" t="19050" r="1143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2912" cy="1840178"/>
                    </a:xfrm>
                    <a:prstGeom prst="rect">
                      <a:avLst/>
                    </a:prstGeom>
                    <a:ln cmpd="tri">
                      <a:solidFill>
                        <a:schemeClr val="tx1"/>
                      </a:solidFill>
                    </a:ln>
                  </pic:spPr>
                </pic:pic>
              </a:graphicData>
            </a:graphic>
          </wp:inline>
        </w:drawing>
      </w:r>
    </w:p>
    <w:p w:rsidR="00B04A95" w:rsidRDefault="00B04A95" w:rsidP="00B04A95">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8</w:t>
      </w:r>
      <w:r w:rsidRPr="00E03CE9">
        <w:rPr>
          <w:rFonts w:ascii="Times New Roman" w:hAnsi="Times New Roman" w:cs="Times New Roman"/>
          <w:sz w:val="18"/>
          <w:szCs w:val="18"/>
        </w:rPr>
        <w:t xml:space="preserve">: </w:t>
      </w:r>
      <w:r>
        <w:rPr>
          <w:rFonts w:ascii="Times New Roman" w:hAnsi="Times New Roman" w:cs="Times New Roman"/>
          <w:sz w:val="18"/>
          <w:szCs w:val="18"/>
        </w:rPr>
        <w:t>Product Performance Sentiment Overview</w:t>
      </w:r>
    </w:p>
    <w:p w:rsidR="00B04A95" w:rsidRDefault="00B04A95" w:rsidP="00B04A95">
      <w:pPr>
        <w:rPr>
          <w:rFonts w:ascii="Times New Roman" w:hAnsi="Times New Roman" w:cs="Times New Roman"/>
          <w:sz w:val="18"/>
          <w:szCs w:val="18"/>
        </w:rPr>
      </w:pPr>
    </w:p>
    <w:p w:rsidR="00B04A95" w:rsidRDefault="00B04A95" w:rsidP="00B04A95">
      <w:pPr>
        <w:rPr>
          <w:rFonts w:ascii="Times New Roman" w:hAnsi="Times New Roman" w:cs="Times New Roman"/>
          <w:sz w:val="18"/>
          <w:szCs w:val="18"/>
        </w:rPr>
      </w:pPr>
      <w:r>
        <w:rPr>
          <w:noProof/>
        </w:rPr>
        <w:drawing>
          <wp:inline distT="0" distB="0" distL="0" distR="0" wp14:anchorId="7FA0DE8E" wp14:editId="1698F1AC">
            <wp:extent cx="5943600" cy="61277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2775"/>
                    </a:xfrm>
                    <a:prstGeom prst="rect">
                      <a:avLst/>
                    </a:prstGeom>
                    <a:ln cmpd="tri">
                      <a:solidFill>
                        <a:schemeClr val="tx1"/>
                      </a:solidFill>
                    </a:ln>
                  </pic:spPr>
                </pic:pic>
              </a:graphicData>
            </a:graphic>
          </wp:inline>
        </w:drawing>
      </w:r>
    </w:p>
    <w:p w:rsidR="00B04A95" w:rsidRDefault="00B04A95" w:rsidP="00B04A95">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1</w:t>
      </w:r>
      <w:r w:rsidR="009C0B96">
        <w:rPr>
          <w:rFonts w:ascii="Times New Roman" w:hAnsi="Times New Roman" w:cs="Times New Roman"/>
          <w:sz w:val="18"/>
          <w:szCs w:val="18"/>
        </w:rPr>
        <w:t>9</w:t>
      </w:r>
      <w:r w:rsidRPr="00E03CE9">
        <w:rPr>
          <w:rFonts w:ascii="Times New Roman" w:hAnsi="Times New Roman" w:cs="Times New Roman"/>
          <w:sz w:val="18"/>
          <w:szCs w:val="18"/>
        </w:rPr>
        <w:t xml:space="preserve">: </w:t>
      </w:r>
      <w:r>
        <w:rPr>
          <w:rFonts w:ascii="Times New Roman" w:hAnsi="Times New Roman" w:cs="Times New Roman"/>
          <w:sz w:val="18"/>
          <w:szCs w:val="18"/>
        </w:rPr>
        <w:t>Data for Product Performance Sentiment Overview</w:t>
      </w:r>
    </w:p>
    <w:p w:rsidR="00B04A95" w:rsidRDefault="00B04A95" w:rsidP="00B04A95">
      <w:pPr>
        <w:rPr>
          <w:rFonts w:ascii="Times New Roman" w:hAnsi="Times New Roman" w:cs="Times New Roman"/>
          <w:sz w:val="18"/>
          <w:szCs w:val="18"/>
        </w:rPr>
      </w:pPr>
    </w:p>
    <w:p w:rsidR="00B04A95" w:rsidRDefault="00DE251F" w:rsidP="009E0AC2">
      <w:pPr>
        <w:rPr>
          <w:rFonts w:ascii="Times New Roman" w:hAnsi="Times New Roman" w:cs="Times New Roman"/>
          <w:sz w:val="24"/>
          <w:szCs w:val="24"/>
        </w:rPr>
      </w:pPr>
      <w:r>
        <w:rPr>
          <w:noProof/>
        </w:rPr>
        <w:drawing>
          <wp:inline distT="0" distB="0" distL="0" distR="0" wp14:anchorId="7567A604" wp14:editId="35B98F45">
            <wp:extent cx="5943600" cy="85217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52170"/>
                    </a:xfrm>
                    <a:prstGeom prst="rect">
                      <a:avLst/>
                    </a:prstGeom>
                    <a:ln cmpd="tri">
                      <a:solidFill>
                        <a:schemeClr val="tx1"/>
                      </a:solidFill>
                    </a:ln>
                  </pic:spPr>
                </pic:pic>
              </a:graphicData>
            </a:graphic>
          </wp:inline>
        </w:drawing>
      </w:r>
    </w:p>
    <w:p w:rsidR="00DE251F" w:rsidRDefault="00DE251F" w:rsidP="00DE251F">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20</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Product Performance Positive Sentiment Category</w:t>
      </w:r>
    </w:p>
    <w:p w:rsidR="00DE251F" w:rsidRDefault="00DE251F" w:rsidP="009E0AC2">
      <w:pPr>
        <w:rPr>
          <w:rFonts w:ascii="Times New Roman" w:hAnsi="Times New Roman" w:cs="Times New Roman"/>
          <w:sz w:val="24"/>
          <w:szCs w:val="24"/>
        </w:rPr>
      </w:pPr>
    </w:p>
    <w:p w:rsidR="00DE251F" w:rsidRDefault="00DE251F" w:rsidP="009E0AC2">
      <w:pPr>
        <w:rPr>
          <w:rFonts w:ascii="Times New Roman" w:hAnsi="Times New Roman" w:cs="Times New Roman"/>
          <w:sz w:val="24"/>
          <w:szCs w:val="24"/>
        </w:rPr>
      </w:pPr>
      <w:r>
        <w:rPr>
          <w:noProof/>
        </w:rPr>
        <w:drawing>
          <wp:inline distT="0" distB="0" distL="0" distR="0" wp14:anchorId="67E79CC7" wp14:editId="67032F3B">
            <wp:extent cx="5943600" cy="722630"/>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22630"/>
                    </a:xfrm>
                    <a:prstGeom prst="rect">
                      <a:avLst/>
                    </a:prstGeom>
                    <a:ln cmpd="tri">
                      <a:solidFill>
                        <a:schemeClr val="tx1"/>
                      </a:solidFill>
                    </a:ln>
                  </pic:spPr>
                </pic:pic>
              </a:graphicData>
            </a:graphic>
          </wp:inline>
        </w:drawing>
      </w:r>
    </w:p>
    <w:p w:rsidR="00DE251F" w:rsidRDefault="00DE251F" w:rsidP="00DE251F">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2</w:t>
      </w:r>
      <w:r w:rsidR="009C0B96">
        <w:rPr>
          <w:rFonts w:ascii="Times New Roman" w:hAnsi="Times New Roman" w:cs="Times New Roman"/>
          <w:sz w:val="18"/>
          <w:szCs w:val="18"/>
        </w:rPr>
        <w:t>1</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Product Performance Negative Sentiment Category</w:t>
      </w:r>
    </w:p>
    <w:p w:rsidR="00DE251F" w:rsidRDefault="00DE251F" w:rsidP="009E0AC2">
      <w:pPr>
        <w:rPr>
          <w:rFonts w:ascii="Times New Roman" w:hAnsi="Times New Roman" w:cs="Times New Roman"/>
          <w:sz w:val="24"/>
          <w:szCs w:val="24"/>
        </w:rPr>
      </w:pPr>
    </w:p>
    <w:p w:rsidR="00114634" w:rsidRDefault="00114634" w:rsidP="009E0AC2">
      <w:pPr>
        <w:rPr>
          <w:rFonts w:ascii="Times New Roman" w:hAnsi="Times New Roman" w:cs="Times New Roman"/>
          <w:sz w:val="24"/>
          <w:szCs w:val="24"/>
        </w:rPr>
      </w:pPr>
    </w:p>
    <w:p w:rsidR="00114634" w:rsidRDefault="00114634" w:rsidP="009E0AC2">
      <w:pPr>
        <w:rPr>
          <w:rFonts w:ascii="Times New Roman" w:hAnsi="Times New Roman" w:cs="Times New Roman"/>
          <w:sz w:val="24"/>
          <w:szCs w:val="24"/>
        </w:rPr>
      </w:pPr>
    </w:p>
    <w:p w:rsidR="00114634" w:rsidRDefault="00114634" w:rsidP="009E0AC2">
      <w:pPr>
        <w:rPr>
          <w:rFonts w:ascii="Times New Roman" w:hAnsi="Times New Roman" w:cs="Times New Roman"/>
          <w:sz w:val="24"/>
          <w:szCs w:val="24"/>
        </w:rPr>
      </w:pPr>
    </w:p>
    <w:p w:rsidR="00114634" w:rsidRDefault="001F1CB0" w:rsidP="009E0AC2">
      <w:pPr>
        <w:rPr>
          <w:rFonts w:ascii="Times New Roman" w:hAnsi="Times New Roman" w:cs="Times New Roman"/>
          <w:sz w:val="24"/>
          <w:szCs w:val="24"/>
        </w:rPr>
      </w:pPr>
      <w:r>
        <w:rPr>
          <w:rFonts w:ascii="Times New Roman" w:hAnsi="Times New Roman" w:cs="Times New Roman"/>
          <w:sz w:val="24"/>
          <w:szCs w:val="24"/>
        </w:rPr>
        <w:lastRenderedPageBreak/>
        <w:t>Product Functionality:</w:t>
      </w:r>
    </w:p>
    <w:p w:rsidR="001F1CB0" w:rsidRDefault="001F1CB0" w:rsidP="009E0AC2">
      <w:pPr>
        <w:rPr>
          <w:rFonts w:ascii="Times New Roman" w:hAnsi="Times New Roman" w:cs="Times New Roman"/>
          <w:sz w:val="24"/>
          <w:szCs w:val="24"/>
        </w:rPr>
      </w:pPr>
    </w:p>
    <w:p w:rsidR="001F1CB0" w:rsidRDefault="001F1CB0" w:rsidP="009E0AC2">
      <w:pPr>
        <w:rPr>
          <w:rFonts w:ascii="Times New Roman" w:hAnsi="Times New Roman" w:cs="Times New Roman"/>
          <w:sz w:val="24"/>
          <w:szCs w:val="24"/>
        </w:rPr>
      </w:pPr>
      <w:r w:rsidRPr="001F1CB0">
        <w:rPr>
          <w:rFonts w:ascii="Times New Roman" w:hAnsi="Times New Roman" w:cs="Times New Roman"/>
          <w:noProof/>
          <w:sz w:val="24"/>
          <w:szCs w:val="24"/>
        </w:rPr>
        <w:drawing>
          <wp:inline distT="0" distB="0" distL="0" distR="0" wp14:anchorId="740FAD44" wp14:editId="2D21128E">
            <wp:extent cx="5943600" cy="1967865"/>
            <wp:effectExtent l="19050" t="19050" r="1905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1250" cy="1993574"/>
                    </a:xfrm>
                    <a:prstGeom prst="rect">
                      <a:avLst/>
                    </a:prstGeom>
                    <a:ln cmpd="tri">
                      <a:solidFill>
                        <a:schemeClr val="tx1"/>
                      </a:solidFill>
                    </a:ln>
                  </pic:spPr>
                </pic:pic>
              </a:graphicData>
            </a:graphic>
          </wp:inline>
        </w:drawing>
      </w:r>
    </w:p>
    <w:p w:rsidR="001F1CB0" w:rsidRDefault="001F1CB0" w:rsidP="001F1CB0">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2</w:t>
      </w:r>
      <w:r w:rsidR="009C0B96">
        <w:rPr>
          <w:rFonts w:ascii="Times New Roman" w:hAnsi="Times New Roman" w:cs="Times New Roman"/>
          <w:sz w:val="18"/>
          <w:szCs w:val="18"/>
        </w:rPr>
        <w:t>2</w:t>
      </w:r>
      <w:r w:rsidRPr="00E03CE9">
        <w:rPr>
          <w:rFonts w:ascii="Times New Roman" w:hAnsi="Times New Roman" w:cs="Times New Roman"/>
          <w:sz w:val="18"/>
          <w:szCs w:val="18"/>
        </w:rPr>
        <w:t xml:space="preserve">: </w:t>
      </w:r>
      <w:r>
        <w:rPr>
          <w:rFonts w:ascii="Times New Roman" w:hAnsi="Times New Roman" w:cs="Times New Roman"/>
          <w:sz w:val="18"/>
          <w:szCs w:val="18"/>
        </w:rPr>
        <w:t>Product Functionality Sentiment Overview</w:t>
      </w:r>
    </w:p>
    <w:p w:rsidR="001F1CB0" w:rsidRDefault="001F1CB0" w:rsidP="009E0AC2">
      <w:pPr>
        <w:rPr>
          <w:rFonts w:ascii="Times New Roman" w:hAnsi="Times New Roman" w:cs="Times New Roman"/>
          <w:sz w:val="24"/>
          <w:szCs w:val="24"/>
        </w:rPr>
      </w:pPr>
    </w:p>
    <w:p w:rsidR="001F1CB0" w:rsidRDefault="001F1CB0" w:rsidP="009E0AC2">
      <w:pPr>
        <w:rPr>
          <w:rFonts w:ascii="Times New Roman" w:hAnsi="Times New Roman" w:cs="Times New Roman"/>
          <w:sz w:val="24"/>
          <w:szCs w:val="24"/>
        </w:rPr>
      </w:pPr>
      <w:r>
        <w:rPr>
          <w:noProof/>
        </w:rPr>
        <w:drawing>
          <wp:inline distT="0" distB="0" distL="0" distR="0" wp14:anchorId="4C15216E" wp14:editId="40AEF08E">
            <wp:extent cx="5943600" cy="60388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3885"/>
                    </a:xfrm>
                    <a:prstGeom prst="rect">
                      <a:avLst/>
                    </a:prstGeom>
                    <a:ln cmpd="tri">
                      <a:solidFill>
                        <a:schemeClr val="tx1"/>
                      </a:solidFill>
                    </a:ln>
                  </pic:spPr>
                </pic:pic>
              </a:graphicData>
            </a:graphic>
          </wp:inline>
        </w:drawing>
      </w:r>
    </w:p>
    <w:p w:rsidR="001F1CB0" w:rsidRDefault="001F1CB0" w:rsidP="001F1CB0">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2</w:t>
      </w:r>
      <w:r w:rsidR="009C0B96">
        <w:rPr>
          <w:rFonts w:ascii="Times New Roman" w:hAnsi="Times New Roman" w:cs="Times New Roman"/>
          <w:sz w:val="18"/>
          <w:szCs w:val="18"/>
        </w:rPr>
        <w:t>3</w:t>
      </w:r>
      <w:r w:rsidRPr="00E03CE9">
        <w:rPr>
          <w:rFonts w:ascii="Times New Roman" w:hAnsi="Times New Roman" w:cs="Times New Roman"/>
          <w:sz w:val="18"/>
          <w:szCs w:val="18"/>
        </w:rPr>
        <w:t xml:space="preserve">: </w:t>
      </w:r>
      <w:r>
        <w:rPr>
          <w:rFonts w:ascii="Times New Roman" w:hAnsi="Times New Roman" w:cs="Times New Roman"/>
          <w:sz w:val="18"/>
          <w:szCs w:val="18"/>
        </w:rPr>
        <w:t>Data for Product Functionality Sentiment Overview</w:t>
      </w:r>
    </w:p>
    <w:p w:rsidR="001F1CB0" w:rsidRDefault="001F1CB0" w:rsidP="009E0AC2">
      <w:pPr>
        <w:rPr>
          <w:rFonts w:ascii="Times New Roman" w:hAnsi="Times New Roman" w:cs="Times New Roman"/>
          <w:sz w:val="24"/>
          <w:szCs w:val="24"/>
        </w:rPr>
      </w:pPr>
    </w:p>
    <w:p w:rsidR="001F1CB0" w:rsidRDefault="00492DFA" w:rsidP="009E0AC2">
      <w:pPr>
        <w:rPr>
          <w:rFonts w:ascii="Times New Roman" w:hAnsi="Times New Roman" w:cs="Times New Roman"/>
          <w:sz w:val="24"/>
          <w:szCs w:val="24"/>
        </w:rPr>
      </w:pPr>
      <w:r>
        <w:rPr>
          <w:noProof/>
        </w:rPr>
        <w:drawing>
          <wp:inline distT="0" distB="0" distL="0" distR="0" wp14:anchorId="3408F958" wp14:editId="14DD13B6">
            <wp:extent cx="5943600" cy="21050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5025"/>
                    </a:xfrm>
                    <a:prstGeom prst="rect">
                      <a:avLst/>
                    </a:prstGeom>
                    <a:ln cmpd="tri">
                      <a:solidFill>
                        <a:schemeClr val="tx1"/>
                      </a:solidFill>
                    </a:ln>
                  </pic:spPr>
                </pic:pic>
              </a:graphicData>
            </a:graphic>
          </wp:inline>
        </w:drawing>
      </w:r>
    </w:p>
    <w:p w:rsidR="00492DFA" w:rsidRDefault="00492DFA" w:rsidP="00492DFA">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2</w:t>
      </w:r>
      <w:r w:rsidR="009C0B96">
        <w:rPr>
          <w:rFonts w:ascii="Times New Roman" w:hAnsi="Times New Roman" w:cs="Times New Roman"/>
          <w:sz w:val="18"/>
          <w:szCs w:val="18"/>
        </w:rPr>
        <w:t>4</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Product Functionality Negative Sentiment Category</w:t>
      </w:r>
    </w:p>
    <w:p w:rsidR="00492DFA" w:rsidRDefault="00492DFA" w:rsidP="009E0AC2">
      <w:pPr>
        <w:rPr>
          <w:rFonts w:ascii="Times New Roman" w:hAnsi="Times New Roman" w:cs="Times New Roman"/>
          <w:sz w:val="24"/>
          <w:szCs w:val="24"/>
        </w:rPr>
      </w:pPr>
    </w:p>
    <w:p w:rsidR="00467B86" w:rsidRDefault="00467B86" w:rsidP="009E0AC2">
      <w:pPr>
        <w:rPr>
          <w:rFonts w:ascii="Times New Roman" w:hAnsi="Times New Roman" w:cs="Times New Roman"/>
          <w:sz w:val="24"/>
          <w:szCs w:val="24"/>
        </w:rPr>
      </w:pPr>
    </w:p>
    <w:p w:rsidR="00467B86" w:rsidRDefault="00467B86" w:rsidP="009E0AC2">
      <w:pPr>
        <w:rPr>
          <w:rFonts w:ascii="Times New Roman" w:hAnsi="Times New Roman" w:cs="Times New Roman"/>
          <w:sz w:val="24"/>
          <w:szCs w:val="24"/>
        </w:rPr>
      </w:pPr>
    </w:p>
    <w:p w:rsidR="00467B86" w:rsidRDefault="00467B86" w:rsidP="009E0AC2">
      <w:pPr>
        <w:rPr>
          <w:rFonts w:ascii="Times New Roman" w:hAnsi="Times New Roman" w:cs="Times New Roman"/>
          <w:sz w:val="24"/>
          <w:szCs w:val="24"/>
        </w:rPr>
      </w:pPr>
    </w:p>
    <w:p w:rsidR="00467B86" w:rsidRDefault="00B20308" w:rsidP="009E0AC2">
      <w:pPr>
        <w:rPr>
          <w:rFonts w:ascii="Times New Roman" w:hAnsi="Times New Roman" w:cs="Times New Roman"/>
          <w:sz w:val="24"/>
          <w:szCs w:val="24"/>
        </w:rPr>
      </w:pPr>
      <w:r>
        <w:rPr>
          <w:rFonts w:ascii="Times New Roman" w:hAnsi="Times New Roman" w:cs="Times New Roman"/>
          <w:sz w:val="24"/>
          <w:szCs w:val="24"/>
        </w:rPr>
        <w:lastRenderedPageBreak/>
        <w:t>Customer Service:</w:t>
      </w:r>
    </w:p>
    <w:p w:rsidR="00B20308" w:rsidRDefault="00B20308" w:rsidP="009E0AC2">
      <w:pPr>
        <w:rPr>
          <w:rFonts w:ascii="Times New Roman" w:hAnsi="Times New Roman" w:cs="Times New Roman"/>
          <w:sz w:val="24"/>
          <w:szCs w:val="24"/>
        </w:rPr>
      </w:pPr>
    </w:p>
    <w:p w:rsidR="00B20308" w:rsidRDefault="00B20308" w:rsidP="009E0AC2">
      <w:pPr>
        <w:rPr>
          <w:rFonts w:ascii="Times New Roman" w:hAnsi="Times New Roman" w:cs="Times New Roman"/>
          <w:sz w:val="24"/>
          <w:szCs w:val="24"/>
        </w:rPr>
      </w:pPr>
      <w:r w:rsidRPr="00B20308">
        <w:rPr>
          <w:rFonts w:ascii="Times New Roman" w:hAnsi="Times New Roman" w:cs="Times New Roman"/>
          <w:noProof/>
          <w:sz w:val="24"/>
          <w:szCs w:val="24"/>
        </w:rPr>
        <w:drawing>
          <wp:inline distT="0" distB="0" distL="0" distR="0" wp14:anchorId="1879C981" wp14:editId="7DF8CCC0">
            <wp:extent cx="5676900" cy="1779905"/>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754" cy="1798671"/>
                    </a:xfrm>
                    <a:prstGeom prst="rect">
                      <a:avLst/>
                    </a:prstGeom>
                    <a:ln cmpd="tri">
                      <a:solidFill>
                        <a:schemeClr val="tx1"/>
                      </a:solidFill>
                    </a:ln>
                  </pic:spPr>
                </pic:pic>
              </a:graphicData>
            </a:graphic>
          </wp:inline>
        </w:drawing>
      </w:r>
    </w:p>
    <w:p w:rsidR="00B20308" w:rsidRDefault="00B20308" w:rsidP="00B2030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009C0B96">
        <w:rPr>
          <w:rFonts w:ascii="Times New Roman" w:hAnsi="Times New Roman" w:cs="Times New Roman"/>
          <w:sz w:val="18"/>
          <w:szCs w:val="18"/>
        </w:rPr>
        <w:t>5</w:t>
      </w:r>
      <w:r w:rsidRPr="00E03CE9">
        <w:rPr>
          <w:rFonts w:ascii="Times New Roman" w:hAnsi="Times New Roman" w:cs="Times New Roman"/>
          <w:sz w:val="18"/>
          <w:szCs w:val="18"/>
        </w:rPr>
        <w:t xml:space="preserve">: </w:t>
      </w:r>
      <w:r>
        <w:rPr>
          <w:rFonts w:ascii="Times New Roman" w:hAnsi="Times New Roman" w:cs="Times New Roman"/>
          <w:sz w:val="18"/>
          <w:szCs w:val="18"/>
        </w:rPr>
        <w:t>Customer Service Sentiment Overview</w:t>
      </w:r>
    </w:p>
    <w:p w:rsidR="00B20308" w:rsidRDefault="00B20308" w:rsidP="009E0AC2">
      <w:pPr>
        <w:rPr>
          <w:rFonts w:ascii="Times New Roman" w:hAnsi="Times New Roman" w:cs="Times New Roman"/>
          <w:sz w:val="24"/>
          <w:szCs w:val="24"/>
        </w:rPr>
      </w:pPr>
    </w:p>
    <w:p w:rsidR="00B20308" w:rsidRDefault="00B20308" w:rsidP="009E0AC2">
      <w:pPr>
        <w:rPr>
          <w:rFonts w:ascii="Times New Roman" w:hAnsi="Times New Roman" w:cs="Times New Roman"/>
          <w:sz w:val="24"/>
          <w:szCs w:val="24"/>
        </w:rPr>
      </w:pPr>
      <w:r>
        <w:rPr>
          <w:noProof/>
        </w:rPr>
        <w:drawing>
          <wp:inline distT="0" distB="0" distL="0" distR="0" wp14:anchorId="53C47E4A" wp14:editId="1FB66CDB">
            <wp:extent cx="5676900" cy="58770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626" cy="593060"/>
                    </a:xfrm>
                    <a:prstGeom prst="rect">
                      <a:avLst/>
                    </a:prstGeom>
                    <a:ln cmpd="tri">
                      <a:solidFill>
                        <a:schemeClr val="tx1"/>
                      </a:solidFill>
                    </a:ln>
                  </pic:spPr>
                </pic:pic>
              </a:graphicData>
            </a:graphic>
          </wp:inline>
        </w:drawing>
      </w:r>
    </w:p>
    <w:p w:rsidR="00B20308" w:rsidRDefault="00B20308" w:rsidP="00B2030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009C0B96">
        <w:rPr>
          <w:rFonts w:ascii="Times New Roman" w:hAnsi="Times New Roman" w:cs="Times New Roman"/>
          <w:sz w:val="18"/>
          <w:szCs w:val="18"/>
        </w:rPr>
        <w:t>6</w:t>
      </w:r>
      <w:r w:rsidRPr="00E03CE9">
        <w:rPr>
          <w:rFonts w:ascii="Times New Roman" w:hAnsi="Times New Roman" w:cs="Times New Roman"/>
          <w:sz w:val="18"/>
          <w:szCs w:val="18"/>
        </w:rPr>
        <w:t xml:space="preserve">: </w:t>
      </w:r>
      <w:r>
        <w:rPr>
          <w:rFonts w:ascii="Times New Roman" w:hAnsi="Times New Roman" w:cs="Times New Roman"/>
          <w:sz w:val="18"/>
          <w:szCs w:val="18"/>
        </w:rPr>
        <w:t>Data for Customer Service Sentiment Overview</w:t>
      </w:r>
    </w:p>
    <w:p w:rsidR="00B20308" w:rsidRDefault="00B20308" w:rsidP="009E0AC2">
      <w:pPr>
        <w:rPr>
          <w:rFonts w:ascii="Times New Roman" w:hAnsi="Times New Roman" w:cs="Times New Roman"/>
          <w:sz w:val="24"/>
          <w:szCs w:val="24"/>
        </w:rPr>
      </w:pPr>
    </w:p>
    <w:p w:rsidR="00B20308" w:rsidRDefault="00B20308" w:rsidP="009E0AC2">
      <w:pPr>
        <w:rPr>
          <w:rFonts w:ascii="Times New Roman" w:hAnsi="Times New Roman" w:cs="Times New Roman"/>
          <w:sz w:val="24"/>
          <w:szCs w:val="24"/>
        </w:rPr>
      </w:pPr>
      <w:r>
        <w:rPr>
          <w:noProof/>
        </w:rPr>
        <w:drawing>
          <wp:inline distT="0" distB="0" distL="0" distR="0" wp14:anchorId="7B427649" wp14:editId="5E6E5349">
            <wp:extent cx="5943600" cy="1242695"/>
            <wp:effectExtent l="19050" t="19050" r="1905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2695"/>
                    </a:xfrm>
                    <a:prstGeom prst="rect">
                      <a:avLst/>
                    </a:prstGeom>
                    <a:ln cmpd="tri">
                      <a:solidFill>
                        <a:schemeClr val="tx1"/>
                      </a:solidFill>
                    </a:ln>
                  </pic:spPr>
                </pic:pic>
              </a:graphicData>
            </a:graphic>
          </wp:inline>
        </w:drawing>
      </w:r>
    </w:p>
    <w:p w:rsidR="00B20308" w:rsidRDefault="00B20308" w:rsidP="009E0AC2">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009C0B96">
        <w:rPr>
          <w:rFonts w:ascii="Times New Roman" w:hAnsi="Times New Roman" w:cs="Times New Roman"/>
          <w:sz w:val="18"/>
          <w:szCs w:val="18"/>
        </w:rPr>
        <w:t>7</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Customer Service Positive Sentiment Category</w:t>
      </w:r>
    </w:p>
    <w:p w:rsidR="00B20308" w:rsidRDefault="00B20308" w:rsidP="009E0AC2">
      <w:pPr>
        <w:rPr>
          <w:rFonts w:ascii="Times New Roman" w:hAnsi="Times New Roman" w:cs="Times New Roman"/>
          <w:sz w:val="24"/>
          <w:szCs w:val="24"/>
        </w:rPr>
      </w:pPr>
    </w:p>
    <w:p w:rsidR="00B20308" w:rsidRDefault="00B20308" w:rsidP="009E0AC2">
      <w:pPr>
        <w:rPr>
          <w:rFonts w:ascii="Times New Roman" w:hAnsi="Times New Roman" w:cs="Times New Roman"/>
          <w:sz w:val="24"/>
          <w:szCs w:val="24"/>
        </w:rPr>
      </w:pPr>
      <w:r>
        <w:rPr>
          <w:noProof/>
        </w:rPr>
        <w:drawing>
          <wp:inline distT="0" distB="0" distL="0" distR="0" wp14:anchorId="0D0C72BF" wp14:editId="4CF0E4F3">
            <wp:extent cx="5943600" cy="1564005"/>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2721" cy="1574299"/>
                    </a:xfrm>
                    <a:prstGeom prst="rect">
                      <a:avLst/>
                    </a:prstGeom>
                    <a:ln cmpd="tri">
                      <a:solidFill>
                        <a:schemeClr val="tx1"/>
                      </a:solidFill>
                    </a:ln>
                  </pic:spPr>
                </pic:pic>
              </a:graphicData>
            </a:graphic>
          </wp:inline>
        </w:drawing>
      </w:r>
    </w:p>
    <w:p w:rsidR="00B20308" w:rsidRDefault="00B20308" w:rsidP="00B20308">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009C0B96">
        <w:rPr>
          <w:rFonts w:ascii="Times New Roman" w:hAnsi="Times New Roman" w:cs="Times New Roman"/>
          <w:sz w:val="18"/>
          <w:szCs w:val="18"/>
        </w:rPr>
        <w:t>8</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Customer Service Negative Sentiment Category</w:t>
      </w:r>
    </w:p>
    <w:p w:rsidR="00B20308" w:rsidRDefault="002D1171" w:rsidP="009E0AC2">
      <w:pPr>
        <w:rPr>
          <w:rFonts w:ascii="Times New Roman" w:hAnsi="Times New Roman" w:cs="Times New Roman"/>
          <w:sz w:val="24"/>
          <w:szCs w:val="24"/>
        </w:rPr>
      </w:pPr>
      <w:r>
        <w:rPr>
          <w:rFonts w:ascii="Times New Roman" w:hAnsi="Times New Roman" w:cs="Times New Roman"/>
          <w:sz w:val="24"/>
          <w:szCs w:val="24"/>
        </w:rPr>
        <w:lastRenderedPageBreak/>
        <w:t>General Satisfaction:</w:t>
      </w:r>
    </w:p>
    <w:p w:rsidR="002D1171" w:rsidRDefault="002D1171" w:rsidP="009E0AC2">
      <w:pPr>
        <w:rPr>
          <w:rFonts w:ascii="Times New Roman" w:hAnsi="Times New Roman" w:cs="Times New Roman"/>
          <w:sz w:val="24"/>
          <w:szCs w:val="24"/>
        </w:rPr>
      </w:pPr>
    </w:p>
    <w:p w:rsidR="002D1171" w:rsidRDefault="00AE2AF1" w:rsidP="009E0AC2">
      <w:pPr>
        <w:rPr>
          <w:rFonts w:ascii="Times New Roman" w:hAnsi="Times New Roman" w:cs="Times New Roman"/>
          <w:sz w:val="24"/>
          <w:szCs w:val="24"/>
        </w:rPr>
      </w:pPr>
      <w:r w:rsidRPr="00AE2AF1">
        <w:rPr>
          <w:rFonts w:ascii="Times New Roman" w:hAnsi="Times New Roman" w:cs="Times New Roman"/>
          <w:noProof/>
          <w:sz w:val="24"/>
          <w:szCs w:val="24"/>
        </w:rPr>
        <w:drawing>
          <wp:inline distT="0" distB="0" distL="0" distR="0" wp14:anchorId="6BB0DFD4" wp14:editId="59A0E645">
            <wp:extent cx="5951220" cy="1811655"/>
            <wp:effectExtent l="19050" t="19050" r="1143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6474" cy="1825431"/>
                    </a:xfrm>
                    <a:prstGeom prst="rect">
                      <a:avLst/>
                    </a:prstGeom>
                    <a:ln cmpd="tri">
                      <a:solidFill>
                        <a:schemeClr val="tx1"/>
                      </a:solidFill>
                    </a:ln>
                  </pic:spPr>
                </pic:pic>
              </a:graphicData>
            </a:graphic>
          </wp:inline>
        </w:drawing>
      </w:r>
    </w:p>
    <w:p w:rsidR="00AE2AF1" w:rsidRDefault="00AE2AF1" w:rsidP="00AE2AF1">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2</w:t>
      </w:r>
      <w:r w:rsidR="009C0B96">
        <w:rPr>
          <w:rFonts w:ascii="Times New Roman" w:hAnsi="Times New Roman" w:cs="Times New Roman"/>
          <w:sz w:val="18"/>
          <w:szCs w:val="18"/>
        </w:rPr>
        <w:t>9</w:t>
      </w:r>
      <w:r w:rsidRPr="00E03CE9">
        <w:rPr>
          <w:rFonts w:ascii="Times New Roman" w:hAnsi="Times New Roman" w:cs="Times New Roman"/>
          <w:sz w:val="18"/>
          <w:szCs w:val="18"/>
        </w:rPr>
        <w:t xml:space="preserve">: </w:t>
      </w:r>
      <w:r>
        <w:rPr>
          <w:rFonts w:ascii="Times New Roman" w:hAnsi="Times New Roman" w:cs="Times New Roman"/>
          <w:sz w:val="18"/>
          <w:szCs w:val="18"/>
        </w:rPr>
        <w:t>General Satisfaction Sentiment Overview</w:t>
      </w:r>
    </w:p>
    <w:p w:rsidR="00AE2AF1" w:rsidRDefault="00AE2AF1" w:rsidP="009E0AC2">
      <w:pPr>
        <w:rPr>
          <w:rFonts w:ascii="Times New Roman" w:hAnsi="Times New Roman" w:cs="Times New Roman"/>
          <w:sz w:val="24"/>
          <w:szCs w:val="24"/>
        </w:rPr>
      </w:pPr>
    </w:p>
    <w:p w:rsidR="00AE2AF1" w:rsidRDefault="00AE2AF1" w:rsidP="009E0AC2">
      <w:pPr>
        <w:rPr>
          <w:rFonts w:ascii="Times New Roman" w:hAnsi="Times New Roman" w:cs="Times New Roman"/>
          <w:sz w:val="24"/>
          <w:szCs w:val="24"/>
        </w:rPr>
      </w:pPr>
      <w:r>
        <w:rPr>
          <w:noProof/>
        </w:rPr>
        <w:drawing>
          <wp:inline distT="0" distB="0" distL="0" distR="0" wp14:anchorId="78F4B06E" wp14:editId="2D35BCAE">
            <wp:extent cx="5943600" cy="62103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21030"/>
                    </a:xfrm>
                    <a:prstGeom prst="rect">
                      <a:avLst/>
                    </a:prstGeom>
                    <a:ln cmpd="tri">
                      <a:solidFill>
                        <a:schemeClr val="tx1"/>
                      </a:solidFill>
                    </a:ln>
                  </pic:spPr>
                </pic:pic>
              </a:graphicData>
            </a:graphic>
          </wp:inline>
        </w:drawing>
      </w:r>
    </w:p>
    <w:p w:rsidR="00AE2AF1" w:rsidRDefault="00AE2AF1" w:rsidP="00AE2AF1">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9C0B96">
        <w:rPr>
          <w:rFonts w:ascii="Times New Roman" w:hAnsi="Times New Roman" w:cs="Times New Roman"/>
          <w:sz w:val="18"/>
          <w:szCs w:val="18"/>
        </w:rPr>
        <w:t>30</w:t>
      </w:r>
      <w:r w:rsidRPr="00E03CE9">
        <w:rPr>
          <w:rFonts w:ascii="Times New Roman" w:hAnsi="Times New Roman" w:cs="Times New Roman"/>
          <w:sz w:val="18"/>
          <w:szCs w:val="18"/>
        </w:rPr>
        <w:t xml:space="preserve">: </w:t>
      </w:r>
      <w:r>
        <w:rPr>
          <w:rFonts w:ascii="Times New Roman" w:hAnsi="Times New Roman" w:cs="Times New Roman"/>
          <w:sz w:val="18"/>
          <w:szCs w:val="18"/>
        </w:rPr>
        <w:t>Data for General Satisfaction Sentiment Overview</w:t>
      </w:r>
    </w:p>
    <w:p w:rsidR="00AE2AF1" w:rsidRDefault="00AE2AF1" w:rsidP="00AE2AF1">
      <w:pPr>
        <w:rPr>
          <w:rFonts w:ascii="Times New Roman" w:hAnsi="Times New Roman" w:cs="Times New Roman"/>
          <w:sz w:val="18"/>
          <w:szCs w:val="18"/>
        </w:rPr>
      </w:pPr>
    </w:p>
    <w:p w:rsidR="00AE2AF1" w:rsidRDefault="009B265E" w:rsidP="00AE2AF1">
      <w:pPr>
        <w:rPr>
          <w:rFonts w:ascii="Times New Roman" w:hAnsi="Times New Roman" w:cs="Times New Roman"/>
          <w:sz w:val="18"/>
          <w:szCs w:val="18"/>
        </w:rPr>
      </w:pPr>
      <w:r>
        <w:rPr>
          <w:noProof/>
        </w:rPr>
        <w:drawing>
          <wp:inline distT="0" distB="0" distL="0" distR="0" wp14:anchorId="722C5145" wp14:editId="346A0CEA">
            <wp:extent cx="5943600" cy="122618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26185"/>
                    </a:xfrm>
                    <a:prstGeom prst="rect">
                      <a:avLst/>
                    </a:prstGeom>
                    <a:ln cmpd="tri">
                      <a:solidFill>
                        <a:schemeClr val="tx1"/>
                      </a:solidFill>
                    </a:ln>
                  </pic:spPr>
                </pic:pic>
              </a:graphicData>
            </a:graphic>
          </wp:inline>
        </w:drawing>
      </w:r>
    </w:p>
    <w:p w:rsidR="009B265E" w:rsidRDefault="009B265E" w:rsidP="009B265E">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3</w:t>
      </w:r>
      <w:r w:rsidR="009C0B96">
        <w:rPr>
          <w:rFonts w:ascii="Times New Roman" w:hAnsi="Times New Roman" w:cs="Times New Roman"/>
          <w:sz w:val="18"/>
          <w:szCs w:val="18"/>
        </w:rPr>
        <w:t>1</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General Satisfaction Negative Sentiment Category</w:t>
      </w:r>
    </w:p>
    <w:p w:rsidR="00AE2AF1" w:rsidRDefault="00AE2AF1" w:rsidP="009E0AC2">
      <w:pPr>
        <w:rPr>
          <w:rFonts w:ascii="Times New Roman" w:hAnsi="Times New Roman" w:cs="Times New Roman"/>
          <w:sz w:val="24"/>
          <w:szCs w:val="24"/>
        </w:rPr>
      </w:pPr>
    </w:p>
    <w:p w:rsidR="00AE2AF1" w:rsidRDefault="00AE2AF1"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9B265E" w:rsidP="009E0AC2">
      <w:pPr>
        <w:rPr>
          <w:rFonts w:ascii="Times New Roman" w:hAnsi="Times New Roman" w:cs="Times New Roman"/>
          <w:sz w:val="24"/>
          <w:szCs w:val="24"/>
        </w:rPr>
      </w:pPr>
    </w:p>
    <w:p w:rsidR="009B265E" w:rsidRDefault="00BC08EB" w:rsidP="009E0AC2">
      <w:pPr>
        <w:rPr>
          <w:rFonts w:ascii="Times New Roman" w:hAnsi="Times New Roman" w:cs="Times New Roman"/>
          <w:sz w:val="24"/>
          <w:szCs w:val="24"/>
        </w:rPr>
      </w:pPr>
      <w:r>
        <w:rPr>
          <w:rFonts w:ascii="Times New Roman" w:hAnsi="Times New Roman" w:cs="Times New Roman"/>
          <w:sz w:val="24"/>
          <w:szCs w:val="24"/>
        </w:rPr>
        <w:lastRenderedPageBreak/>
        <w:t>Product Characteristics:</w:t>
      </w:r>
    </w:p>
    <w:p w:rsidR="00BC08EB" w:rsidRDefault="00BC08EB" w:rsidP="009E0AC2">
      <w:pPr>
        <w:rPr>
          <w:rFonts w:ascii="Times New Roman" w:hAnsi="Times New Roman" w:cs="Times New Roman"/>
          <w:sz w:val="24"/>
          <w:szCs w:val="24"/>
        </w:rPr>
      </w:pPr>
    </w:p>
    <w:p w:rsidR="00BC08EB" w:rsidRDefault="00BC08EB" w:rsidP="009E0AC2">
      <w:pPr>
        <w:rPr>
          <w:rFonts w:ascii="Times New Roman" w:hAnsi="Times New Roman" w:cs="Times New Roman"/>
          <w:sz w:val="24"/>
          <w:szCs w:val="24"/>
        </w:rPr>
      </w:pPr>
      <w:r w:rsidRPr="00BC08EB">
        <w:rPr>
          <w:rFonts w:ascii="Times New Roman" w:hAnsi="Times New Roman" w:cs="Times New Roman"/>
          <w:noProof/>
          <w:sz w:val="24"/>
          <w:szCs w:val="24"/>
        </w:rPr>
        <w:drawing>
          <wp:inline distT="0" distB="0" distL="0" distR="0" wp14:anchorId="143AB881" wp14:editId="4BC65213">
            <wp:extent cx="6210300" cy="1856740"/>
            <wp:effectExtent l="19050" t="19050" r="1905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38661" cy="1865219"/>
                    </a:xfrm>
                    <a:prstGeom prst="rect">
                      <a:avLst/>
                    </a:prstGeom>
                    <a:ln cmpd="tri">
                      <a:solidFill>
                        <a:schemeClr val="tx1"/>
                      </a:solidFill>
                    </a:ln>
                  </pic:spPr>
                </pic:pic>
              </a:graphicData>
            </a:graphic>
          </wp:inline>
        </w:drawing>
      </w:r>
    </w:p>
    <w:p w:rsidR="00BC08EB" w:rsidRDefault="00BC08EB" w:rsidP="00BC08EB">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3</w:t>
      </w:r>
      <w:r w:rsidR="009C0B96">
        <w:rPr>
          <w:rFonts w:ascii="Times New Roman" w:hAnsi="Times New Roman" w:cs="Times New Roman"/>
          <w:sz w:val="18"/>
          <w:szCs w:val="18"/>
        </w:rPr>
        <w:t>2</w:t>
      </w:r>
      <w:r w:rsidRPr="00E03CE9">
        <w:rPr>
          <w:rFonts w:ascii="Times New Roman" w:hAnsi="Times New Roman" w:cs="Times New Roman"/>
          <w:sz w:val="18"/>
          <w:szCs w:val="18"/>
        </w:rPr>
        <w:t xml:space="preserve">: </w:t>
      </w:r>
      <w:r>
        <w:rPr>
          <w:rFonts w:ascii="Times New Roman" w:hAnsi="Times New Roman" w:cs="Times New Roman"/>
          <w:sz w:val="18"/>
          <w:szCs w:val="18"/>
        </w:rPr>
        <w:t>Product Characteristics Sentiment Overview</w:t>
      </w:r>
    </w:p>
    <w:p w:rsidR="00BC08EB" w:rsidRDefault="00BC08EB" w:rsidP="009E0AC2">
      <w:pPr>
        <w:rPr>
          <w:rFonts w:ascii="Times New Roman" w:hAnsi="Times New Roman" w:cs="Times New Roman"/>
          <w:sz w:val="24"/>
          <w:szCs w:val="24"/>
        </w:rPr>
      </w:pPr>
    </w:p>
    <w:p w:rsidR="00BC08EB" w:rsidRDefault="00BC08EB" w:rsidP="009E0AC2">
      <w:pPr>
        <w:rPr>
          <w:rFonts w:ascii="Times New Roman" w:hAnsi="Times New Roman" w:cs="Times New Roman"/>
          <w:sz w:val="24"/>
          <w:szCs w:val="24"/>
        </w:rPr>
      </w:pPr>
      <w:r>
        <w:rPr>
          <w:noProof/>
        </w:rPr>
        <w:drawing>
          <wp:inline distT="0" distB="0" distL="0" distR="0" wp14:anchorId="1840D068" wp14:editId="4A5D697C">
            <wp:extent cx="6240780" cy="609600"/>
            <wp:effectExtent l="19050" t="19050" r="2667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7355" cy="610242"/>
                    </a:xfrm>
                    <a:prstGeom prst="rect">
                      <a:avLst/>
                    </a:prstGeom>
                    <a:ln cmpd="tri">
                      <a:solidFill>
                        <a:schemeClr val="tx1"/>
                      </a:solidFill>
                    </a:ln>
                  </pic:spPr>
                </pic:pic>
              </a:graphicData>
            </a:graphic>
          </wp:inline>
        </w:drawing>
      </w:r>
    </w:p>
    <w:p w:rsidR="00BC08EB" w:rsidRDefault="00BC08EB" w:rsidP="00BC08EB">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3</w:t>
      </w:r>
      <w:r w:rsidR="009C0B96">
        <w:rPr>
          <w:rFonts w:ascii="Times New Roman" w:hAnsi="Times New Roman" w:cs="Times New Roman"/>
          <w:sz w:val="18"/>
          <w:szCs w:val="18"/>
        </w:rPr>
        <w:t>3</w:t>
      </w:r>
      <w:r w:rsidRPr="00E03CE9">
        <w:rPr>
          <w:rFonts w:ascii="Times New Roman" w:hAnsi="Times New Roman" w:cs="Times New Roman"/>
          <w:sz w:val="18"/>
          <w:szCs w:val="18"/>
        </w:rPr>
        <w:t xml:space="preserve">: </w:t>
      </w:r>
      <w:r>
        <w:rPr>
          <w:rFonts w:ascii="Times New Roman" w:hAnsi="Times New Roman" w:cs="Times New Roman"/>
          <w:sz w:val="18"/>
          <w:szCs w:val="18"/>
        </w:rPr>
        <w:t>Data for Product Characteristics Sentiment Overview</w:t>
      </w:r>
    </w:p>
    <w:p w:rsidR="00BC08EB" w:rsidRDefault="00BC08EB" w:rsidP="009E0AC2">
      <w:pPr>
        <w:rPr>
          <w:rFonts w:ascii="Times New Roman" w:hAnsi="Times New Roman" w:cs="Times New Roman"/>
          <w:sz w:val="24"/>
          <w:szCs w:val="24"/>
        </w:rPr>
      </w:pPr>
    </w:p>
    <w:p w:rsidR="00BC08EB" w:rsidRDefault="001673EA" w:rsidP="009E0AC2">
      <w:pPr>
        <w:rPr>
          <w:rFonts w:ascii="Times New Roman" w:hAnsi="Times New Roman" w:cs="Times New Roman"/>
          <w:sz w:val="24"/>
          <w:szCs w:val="24"/>
        </w:rPr>
      </w:pPr>
      <w:r>
        <w:rPr>
          <w:noProof/>
        </w:rPr>
        <w:drawing>
          <wp:inline distT="0" distB="0" distL="0" distR="0" wp14:anchorId="599B3DAC" wp14:editId="3A3ED00C">
            <wp:extent cx="6257691" cy="853440"/>
            <wp:effectExtent l="19050" t="19050" r="1016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3127" cy="908734"/>
                    </a:xfrm>
                    <a:prstGeom prst="rect">
                      <a:avLst/>
                    </a:prstGeom>
                    <a:ln cmpd="tri">
                      <a:solidFill>
                        <a:schemeClr val="tx1"/>
                      </a:solidFill>
                    </a:ln>
                  </pic:spPr>
                </pic:pic>
              </a:graphicData>
            </a:graphic>
          </wp:inline>
        </w:drawing>
      </w:r>
    </w:p>
    <w:p w:rsidR="001673EA" w:rsidRDefault="001673EA" w:rsidP="001673EA">
      <w:pPr>
        <w:rPr>
          <w:rFonts w:ascii="Times New Roman" w:hAnsi="Times New Roman" w:cs="Times New Roman"/>
          <w:sz w:val="18"/>
          <w:szCs w:val="18"/>
        </w:rPr>
      </w:pPr>
      <w:r w:rsidRPr="00E03CE9">
        <w:rPr>
          <w:rFonts w:ascii="Times New Roman" w:hAnsi="Times New Roman" w:cs="Times New Roman"/>
          <w:sz w:val="18"/>
          <w:szCs w:val="18"/>
        </w:rPr>
        <w:t xml:space="preserve">Fig </w:t>
      </w:r>
      <w:r w:rsidR="002D3829">
        <w:rPr>
          <w:rFonts w:ascii="Times New Roman" w:hAnsi="Times New Roman" w:cs="Times New Roman"/>
          <w:sz w:val="18"/>
          <w:szCs w:val="18"/>
        </w:rPr>
        <w:t>3</w:t>
      </w:r>
      <w:r w:rsidR="009C0B96">
        <w:rPr>
          <w:rFonts w:ascii="Times New Roman" w:hAnsi="Times New Roman" w:cs="Times New Roman"/>
          <w:sz w:val="18"/>
          <w:szCs w:val="18"/>
        </w:rPr>
        <w:t>4</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Product Characteristics Positive Sentiment Category</w:t>
      </w:r>
    </w:p>
    <w:p w:rsidR="001673EA" w:rsidRDefault="001673EA" w:rsidP="001673EA">
      <w:pPr>
        <w:rPr>
          <w:rFonts w:ascii="Times New Roman" w:hAnsi="Times New Roman" w:cs="Times New Roman"/>
          <w:sz w:val="18"/>
          <w:szCs w:val="18"/>
        </w:rPr>
      </w:pPr>
    </w:p>
    <w:p w:rsidR="001673EA" w:rsidRDefault="001673EA" w:rsidP="001673EA">
      <w:pPr>
        <w:rPr>
          <w:rFonts w:ascii="Times New Roman" w:hAnsi="Times New Roman" w:cs="Times New Roman"/>
          <w:sz w:val="18"/>
          <w:szCs w:val="18"/>
        </w:rPr>
      </w:pPr>
      <w:r>
        <w:rPr>
          <w:noProof/>
        </w:rPr>
        <w:drawing>
          <wp:inline distT="0" distB="0" distL="0" distR="0" wp14:anchorId="7A6D3A44" wp14:editId="58247E7E">
            <wp:extent cx="6271260" cy="455295"/>
            <wp:effectExtent l="19050" t="19050" r="1524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1260" cy="455295"/>
                    </a:xfrm>
                    <a:prstGeom prst="rect">
                      <a:avLst/>
                    </a:prstGeom>
                    <a:ln cmpd="tri">
                      <a:solidFill>
                        <a:schemeClr val="tx1"/>
                      </a:solidFill>
                    </a:ln>
                  </pic:spPr>
                </pic:pic>
              </a:graphicData>
            </a:graphic>
          </wp:inline>
        </w:drawing>
      </w:r>
    </w:p>
    <w:p w:rsidR="001673EA" w:rsidRDefault="001673EA" w:rsidP="001673EA">
      <w:pPr>
        <w:rPr>
          <w:rFonts w:ascii="Times New Roman" w:hAnsi="Times New Roman" w:cs="Times New Roman"/>
          <w:sz w:val="18"/>
          <w:szCs w:val="18"/>
        </w:rPr>
      </w:pPr>
      <w:r w:rsidRPr="00E03CE9">
        <w:rPr>
          <w:rFonts w:ascii="Times New Roman" w:hAnsi="Times New Roman" w:cs="Times New Roman"/>
          <w:sz w:val="18"/>
          <w:szCs w:val="18"/>
        </w:rPr>
        <w:t xml:space="preserve">Fig </w:t>
      </w:r>
      <w:r>
        <w:rPr>
          <w:rFonts w:ascii="Times New Roman" w:hAnsi="Times New Roman" w:cs="Times New Roman"/>
          <w:sz w:val="18"/>
          <w:szCs w:val="18"/>
        </w:rPr>
        <w:t>3</w:t>
      </w:r>
      <w:r w:rsidR="009C0B96">
        <w:rPr>
          <w:rFonts w:ascii="Times New Roman" w:hAnsi="Times New Roman" w:cs="Times New Roman"/>
          <w:sz w:val="18"/>
          <w:szCs w:val="18"/>
        </w:rPr>
        <w:t>5</w:t>
      </w:r>
      <w:r w:rsidRPr="00E03CE9">
        <w:rPr>
          <w:rFonts w:ascii="Times New Roman" w:hAnsi="Times New Roman" w:cs="Times New Roman"/>
          <w:sz w:val="18"/>
          <w:szCs w:val="18"/>
        </w:rPr>
        <w:t xml:space="preserve">: </w:t>
      </w:r>
      <w:r>
        <w:rPr>
          <w:rFonts w:ascii="Times New Roman" w:hAnsi="Times New Roman" w:cs="Times New Roman"/>
          <w:sz w:val="18"/>
          <w:szCs w:val="18"/>
        </w:rPr>
        <w:t>Break down for Product Characteristics Negative Sentiment Category</w:t>
      </w:r>
    </w:p>
    <w:p w:rsidR="001673EA" w:rsidRDefault="001673EA" w:rsidP="001673EA">
      <w:pPr>
        <w:rPr>
          <w:rFonts w:ascii="Times New Roman" w:hAnsi="Times New Roman" w:cs="Times New Roman"/>
          <w:sz w:val="18"/>
          <w:szCs w:val="18"/>
        </w:rPr>
      </w:pPr>
    </w:p>
    <w:p w:rsidR="001673EA" w:rsidRPr="00E03CE9" w:rsidRDefault="001673EA" w:rsidP="009E0AC2">
      <w:pPr>
        <w:rPr>
          <w:rFonts w:ascii="Times New Roman" w:hAnsi="Times New Roman" w:cs="Times New Roman"/>
          <w:sz w:val="24"/>
          <w:szCs w:val="24"/>
        </w:rPr>
      </w:pPr>
    </w:p>
    <w:sectPr w:rsidR="001673EA" w:rsidRPr="00E03CE9" w:rsidSect="00004285">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0C0" w:rsidRDefault="00E540C0" w:rsidP="0090054F">
      <w:pPr>
        <w:spacing w:after="0" w:line="240" w:lineRule="auto"/>
      </w:pPr>
      <w:r>
        <w:separator/>
      </w:r>
    </w:p>
  </w:endnote>
  <w:endnote w:type="continuationSeparator" w:id="0">
    <w:p w:rsidR="00E540C0" w:rsidRDefault="00E540C0" w:rsidP="0090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0C0" w:rsidRDefault="00E540C0" w:rsidP="0090054F">
      <w:pPr>
        <w:spacing w:after="0" w:line="240" w:lineRule="auto"/>
      </w:pPr>
      <w:r>
        <w:separator/>
      </w:r>
    </w:p>
  </w:footnote>
  <w:footnote w:type="continuationSeparator" w:id="0">
    <w:p w:rsidR="00E540C0" w:rsidRDefault="00E540C0" w:rsidP="00900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54F" w:rsidRDefault="00900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3711A"/>
    <w:multiLevelType w:val="hybridMultilevel"/>
    <w:tmpl w:val="644C3BB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7BF"/>
    <w:rsid w:val="00004285"/>
    <w:rsid w:val="00025D5A"/>
    <w:rsid w:val="000A5142"/>
    <w:rsid w:val="000F2116"/>
    <w:rsid w:val="00114634"/>
    <w:rsid w:val="001335E1"/>
    <w:rsid w:val="00146A0D"/>
    <w:rsid w:val="001673EA"/>
    <w:rsid w:val="001E67D0"/>
    <w:rsid w:val="001F1CB0"/>
    <w:rsid w:val="00223145"/>
    <w:rsid w:val="0027381D"/>
    <w:rsid w:val="0027659D"/>
    <w:rsid w:val="00296469"/>
    <w:rsid w:val="002D1171"/>
    <w:rsid w:val="002D3829"/>
    <w:rsid w:val="00323A48"/>
    <w:rsid w:val="003A4E86"/>
    <w:rsid w:val="003C4763"/>
    <w:rsid w:val="00460598"/>
    <w:rsid w:val="00467B86"/>
    <w:rsid w:val="00492DFA"/>
    <w:rsid w:val="00520802"/>
    <w:rsid w:val="005A628D"/>
    <w:rsid w:val="0062726C"/>
    <w:rsid w:val="006A5C2E"/>
    <w:rsid w:val="006A7451"/>
    <w:rsid w:val="006C7687"/>
    <w:rsid w:val="006E4748"/>
    <w:rsid w:val="007236CF"/>
    <w:rsid w:val="007437A5"/>
    <w:rsid w:val="00744D5A"/>
    <w:rsid w:val="007C1C2F"/>
    <w:rsid w:val="007D7109"/>
    <w:rsid w:val="00800196"/>
    <w:rsid w:val="00890C57"/>
    <w:rsid w:val="008B5758"/>
    <w:rsid w:val="0090054F"/>
    <w:rsid w:val="009B265E"/>
    <w:rsid w:val="009C0B96"/>
    <w:rsid w:val="009C13A4"/>
    <w:rsid w:val="009E0AC2"/>
    <w:rsid w:val="00AB37BF"/>
    <w:rsid w:val="00AE2AF1"/>
    <w:rsid w:val="00B04A95"/>
    <w:rsid w:val="00B20308"/>
    <w:rsid w:val="00B948B8"/>
    <w:rsid w:val="00BA03F7"/>
    <w:rsid w:val="00BB6BB4"/>
    <w:rsid w:val="00BC08EB"/>
    <w:rsid w:val="00CC7371"/>
    <w:rsid w:val="00D7543A"/>
    <w:rsid w:val="00D839B0"/>
    <w:rsid w:val="00DE251F"/>
    <w:rsid w:val="00E03CE9"/>
    <w:rsid w:val="00E068DB"/>
    <w:rsid w:val="00E210B7"/>
    <w:rsid w:val="00E2378A"/>
    <w:rsid w:val="00E540C0"/>
    <w:rsid w:val="00E63309"/>
    <w:rsid w:val="00E8694D"/>
    <w:rsid w:val="00EE10E0"/>
    <w:rsid w:val="00EF2B6E"/>
    <w:rsid w:val="00F34F18"/>
    <w:rsid w:val="00F47B68"/>
    <w:rsid w:val="00FC7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2AF41"/>
  <w15:chartTrackingRefBased/>
  <w15:docId w15:val="{E0BEE505-5676-422E-9997-9642C44DB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7BF"/>
    <w:pPr>
      <w:spacing w:after="0" w:line="240" w:lineRule="auto"/>
    </w:pPr>
    <w:rPr>
      <w:rFonts w:eastAsiaTheme="minorEastAsia"/>
    </w:rPr>
  </w:style>
  <w:style w:type="character" w:customStyle="1" w:styleId="NoSpacingChar">
    <w:name w:val="No Spacing Char"/>
    <w:basedOn w:val="DefaultParagraphFont"/>
    <w:link w:val="NoSpacing"/>
    <w:uiPriority w:val="1"/>
    <w:rsid w:val="00AB37BF"/>
    <w:rPr>
      <w:rFonts w:eastAsiaTheme="minorEastAsia"/>
    </w:rPr>
  </w:style>
  <w:style w:type="paragraph" w:styleId="ListParagraph">
    <w:name w:val="List Paragraph"/>
    <w:basedOn w:val="Normal"/>
    <w:uiPriority w:val="34"/>
    <w:qFormat/>
    <w:rsid w:val="009C13A4"/>
    <w:pPr>
      <w:ind w:left="720"/>
      <w:contextualSpacing/>
    </w:pPr>
  </w:style>
  <w:style w:type="character" w:styleId="Hyperlink">
    <w:name w:val="Hyperlink"/>
    <w:basedOn w:val="DefaultParagraphFont"/>
    <w:uiPriority w:val="99"/>
    <w:unhideWhenUsed/>
    <w:rsid w:val="007437A5"/>
    <w:rPr>
      <w:color w:val="0563C1" w:themeColor="hyperlink"/>
      <w:u w:val="single"/>
    </w:rPr>
  </w:style>
  <w:style w:type="character" w:styleId="UnresolvedMention">
    <w:name w:val="Unresolved Mention"/>
    <w:basedOn w:val="DefaultParagraphFont"/>
    <w:uiPriority w:val="99"/>
    <w:semiHidden/>
    <w:unhideWhenUsed/>
    <w:rsid w:val="007437A5"/>
    <w:rPr>
      <w:color w:val="605E5C"/>
      <w:shd w:val="clear" w:color="auto" w:fill="E1DFDD"/>
    </w:rPr>
  </w:style>
  <w:style w:type="character" w:styleId="FollowedHyperlink">
    <w:name w:val="FollowedHyperlink"/>
    <w:basedOn w:val="DefaultParagraphFont"/>
    <w:uiPriority w:val="99"/>
    <w:semiHidden/>
    <w:unhideWhenUsed/>
    <w:rsid w:val="007437A5"/>
    <w:rPr>
      <w:color w:val="954F72" w:themeColor="followedHyperlink"/>
      <w:u w:val="single"/>
    </w:rPr>
  </w:style>
  <w:style w:type="paragraph" w:styleId="Header">
    <w:name w:val="header"/>
    <w:basedOn w:val="Normal"/>
    <w:link w:val="HeaderChar"/>
    <w:uiPriority w:val="99"/>
    <w:unhideWhenUsed/>
    <w:rsid w:val="00900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54F"/>
  </w:style>
  <w:style w:type="paragraph" w:styleId="Footer">
    <w:name w:val="footer"/>
    <w:basedOn w:val="Normal"/>
    <w:link w:val="FooterChar"/>
    <w:uiPriority w:val="99"/>
    <w:unhideWhenUsed/>
    <w:rsid w:val="00900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50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16</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ABCD ISP Version 2.3 SERVICES performance report</vt:lpstr>
    </vt:vector>
  </TitlesOfParts>
  <Company>University of denver</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ABCD ISP Version 2.3 SERVICES performance report</dc:title>
  <dc:subject/>
  <dc:creator>Ayan Sarkar</dc:creator>
  <cp:keywords/>
  <dc:description/>
  <cp:lastModifiedBy>Ayan Sarkar</cp:lastModifiedBy>
  <cp:revision>34</cp:revision>
  <dcterms:created xsi:type="dcterms:W3CDTF">2019-06-01T04:32:00Z</dcterms:created>
  <dcterms:modified xsi:type="dcterms:W3CDTF">2019-06-03T23:00:00Z</dcterms:modified>
</cp:coreProperties>
</file>