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设计文档</w:t>
      </w:r>
    </w:p>
    <w:p>
      <w:pPr>
        <w:numPr>
          <w:ilvl w:val="0"/>
          <w:numId w:val="1"/>
        </w:numPr>
        <w:jc w:val="left"/>
        <w:rPr>
          <w:rFonts w:hint="eastAsia"/>
          <w:b/>
          <w:bCs/>
          <w:sz w:val="30"/>
          <w:szCs w:val="30"/>
          <w:lang w:val="en-US" w:eastAsia="zh-CN"/>
        </w:rPr>
      </w:pPr>
      <w:r>
        <w:rPr>
          <w:rFonts w:hint="eastAsia"/>
          <w:b/>
          <w:bCs/>
          <w:sz w:val="30"/>
          <w:szCs w:val="30"/>
          <w:lang w:val="en-US" w:eastAsia="zh-CN"/>
        </w:rPr>
        <w:t>引言</w:t>
      </w:r>
    </w:p>
    <w:p>
      <w:pPr>
        <w:numPr>
          <w:ilvl w:val="0"/>
          <w:numId w:val="0"/>
        </w:numPr>
        <w:jc w:val="left"/>
        <w:rPr>
          <w:rFonts w:hint="eastAsia"/>
          <w:b/>
          <w:bCs/>
          <w:sz w:val="28"/>
          <w:szCs w:val="28"/>
          <w:lang w:val="en-US" w:eastAsia="zh-CN"/>
        </w:rPr>
      </w:pPr>
      <w:r>
        <w:rPr>
          <w:rFonts w:hint="eastAsia"/>
          <w:b/>
          <w:bCs/>
          <w:sz w:val="28"/>
          <w:szCs w:val="28"/>
          <w:lang w:val="en-US" w:eastAsia="zh-CN"/>
        </w:rPr>
        <w:t>1.1编写目的</w:t>
      </w:r>
    </w:p>
    <w:p>
      <w:pPr>
        <w:widowControl/>
        <w:shd w:val="clear" w:color="auto" w:fill="FFFFFF"/>
        <w:wordWrap w:val="0"/>
        <w:ind w:firstLine="360"/>
        <w:jc w:val="left"/>
        <w:rPr>
          <w:rFonts w:hint="eastAsia" w:ascii="宋体" w:hAnsi="宋体" w:cs="宋体"/>
          <w:color w:val="666666"/>
          <w:kern w:val="0"/>
          <w:sz w:val="24"/>
        </w:rPr>
      </w:pPr>
      <w:r>
        <w:rPr>
          <w:rFonts w:hint="eastAsia" w:ascii="宋体" w:hAnsi="宋体" w:cs="宋体"/>
          <w:color w:val="000000"/>
          <w:kern w:val="0"/>
          <w:sz w:val="24"/>
        </w:rPr>
        <w:t xml:space="preserve">通过对网上购书的前期调研和市场观察，初步拟定了整个网站系统的需求规格，所以特此编写此软件需求规格说明书以明巨细。 </w:t>
      </w:r>
    </w:p>
    <w:p>
      <w:pPr>
        <w:widowControl/>
        <w:shd w:val="clear" w:color="auto" w:fill="FFFFFF"/>
        <w:ind w:firstLine="420"/>
        <w:jc w:val="left"/>
        <w:rPr>
          <w:rFonts w:ascii="宋体" w:hAnsi="宋体" w:cs="宋体"/>
          <w:color w:val="666666"/>
          <w:kern w:val="0"/>
          <w:sz w:val="24"/>
        </w:rPr>
      </w:pPr>
      <w:r>
        <w:rPr>
          <w:rFonts w:hint="eastAsia" w:ascii="宋体" w:hAnsi="宋体" w:cs="宋体"/>
          <w:color w:val="000000"/>
          <w:kern w:val="0"/>
          <w:sz w:val="24"/>
        </w:rPr>
        <w:t>此</w:t>
      </w:r>
      <w:r>
        <w:rPr>
          <w:rFonts w:hint="eastAsia" w:ascii="宋体" w:hAnsi="宋体" w:cs="宋体"/>
          <w:color w:val="000000"/>
          <w:kern w:val="0"/>
          <w:sz w:val="24"/>
          <w:lang w:val="en-US" w:eastAsia="zh-CN"/>
        </w:rPr>
        <w:t>设计文档</w:t>
      </w:r>
      <w:r>
        <w:rPr>
          <w:rFonts w:hint="eastAsia" w:ascii="宋体" w:hAnsi="宋体" w:cs="宋体"/>
          <w:color w:val="000000"/>
          <w:kern w:val="0"/>
          <w:sz w:val="24"/>
        </w:rPr>
        <w:t>对《</w:t>
      </w:r>
      <w:r>
        <w:rPr>
          <w:rFonts w:hint="eastAsia" w:ascii="宋体" w:hAnsi="宋体" w:cs="宋体"/>
          <w:b/>
          <w:bCs/>
          <w:color w:val="000000"/>
          <w:kern w:val="0"/>
          <w:sz w:val="24"/>
          <w:lang w:val="en-US" w:eastAsia="zh-CN"/>
        </w:rPr>
        <w:t>无</w:t>
      </w:r>
      <w:r>
        <w:rPr>
          <w:rFonts w:hint="eastAsia" w:ascii="Arial" w:hAnsi="Arial" w:cs="Arial"/>
          <w:b/>
          <w:bCs/>
          <w:color w:val="000000"/>
          <w:kern w:val="0"/>
          <w:sz w:val="24"/>
          <w:lang w:val="en-US" w:eastAsia="zh-CN"/>
        </w:rPr>
        <w:t>名书城</w:t>
      </w:r>
      <w:r>
        <w:rPr>
          <w:rFonts w:hint="eastAsia" w:ascii="Arial" w:hAnsi="Arial" w:cs="Arial"/>
          <w:b/>
          <w:bCs/>
          <w:color w:val="000000"/>
          <w:kern w:val="0"/>
          <w:sz w:val="24"/>
        </w:rPr>
        <w:t>网上购书系统</w:t>
      </w:r>
      <w:r>
        <w:rPr>
          <w:rFonts w:hint="eastAsia" w:ascii="宋体" w:hAnsi="宋体" w:cs="宋体"/>
          <w:color w:val="000000"/>
          <w:kern w:val="0"/>
          <w:sz w:val="24"/>
        </w:rPr>
        <w:t>》网站做了全面细致的</w:t>
      </w:r>
      <w:r>
        <w:rPr>
          <w:rFonts w:hint="eastAsia" w:ascii="宋体" w:hAnsi="宋体" w:cs="宋体"/>
          <w:color w:val="000000"/>
          <w:kern w:val="0"/>
          <w:sz w:val="24"/>
          <w:lang w:val="en-US" w:eastAsia="zh-CN"/>
        </w:rPr>
        <w:t>总体设计、接口设计、数据库结构设计等的介绍</w:t>
      </w:r>
      <w:r>
        <w:rPr>
          <w:rFonts w:hint="eastAsia" w:ascii="宋体" w:hAnsi="宋体" w:cs="宋体"/>
          <w:color w:val="000000"/>
          <w:kern w:val="0"/>
          <w:sz w:val="24"/>
        </w:rPr>
        <w:t>，使系统分析人员及软件开发人员能清楚地了解</w:t>
      </w:r>
      <w:r>
        <w:rPr>
          <w:rFonts w:hint="eastAsia" w:ascii="宋体" w:hAnsi="宋体" w:cs="宋体"/>
          <w:color w:val="000000"/>
          <w:kern w:val="0"/>
          <w:sz w:val="24"/>
          <w:lang w:val="en-US" w:eastAsia="zh-CN"/>
        </w:rPr>
        <w:t>系统设计</w:t>
      </w:r>
      <w:r>
        <w:rPr>
          <w:rFonts w:hint="eastAsia" w:ascii="宋体" w:hAnsi="宋体" w:cs="宋体"/>
          <w:color w:val="000000"/>
          <w:kern w:val="0"/>
          <w:sz w:val="24"/>
        </w:rPr>
        <w:t>，并在此基础上进一步提出概要设计说明书和完成后续设计与开发工作。本说明书的预期读者为客户、业务或需求分析人员、测试人员、用户文档编写者、项目管理人员。</w:t>
      </w:r>
    </w:p>
    <w:p>
      <w:pPr>
        <w:widowControl/>
        <w:ind w:firstLine="480" w:firstLineChars="200"/>
        <w:jc w:val="left"/>
        <w:rPr>
          <w:rFonts w:hint="eastAsia"/>
          <w:sz w:val="24"/>
        </w:rPr>
      </w:pPr>
      <w:r>
        <w:rPr>
          <w:rFonts w:hint="eastAsia"/>
          <w:sz w:val="24"/>
        </w:rPr>
        <w:t>本说明书是整个软件开发的依据，它对以后阶段的工作起指导作用。本文也是项目完成后系统验收的依据。</w:t>
      </w:r>
    </w:p>
    <w:p>
      <w:pPr>
        <w:numPr>
          <w:ilvl w:val="0"/>
          <w:numId w:val="0"/>
        </w:numPr>
        <w:jc w:val="left"/>
        <w:rPr>
          <w:rFonts w:hint="eastAsia"/>
          <w:b/>
          <w:bCs/>
          <w:sz w:val="28"/>
          <w:szCs w:val="28"/>
          <w:lang w:val="en-US" w:eastAsia="zh-CN"/>
        </w:rPr>
      </w:pPr>
      <w:r>
        <w:rPr>
          <w:rFonts w:hint="eastAsia"/>
          <w:b/>
          <w:bCs/>
          <w:sz w:val="28"/>
          <w:szCs w:val="28"/>
          <w:lang w:val="en-US" w:eastAsia="zh-CN"/>
        </w:rPr>
        <w:t>1.2项目背景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b/>
          <w:bCs/>
          <w:sz w:val="30"/>
          <w:szCs w:val="30"/>
          <w:lang w:val="en-US" w:eastAsia="zh-CN"/>
        </w:rPr>
      </w:pPr>
      <w:r>
        <w:rPr>
          <w:rFonts w:hint="eastAsia" w:ascii="宋体" w:hAnsi="宋体"/>
          <w:sz w:val="21"/>
          <w:szCs w:val="21"/>
        </w:rPr>
        <w:t>随着社会的不断进步和互联网的发展,传统的购物方式在逐渐被取代,而近年来互联网购物的普及使得人们对网上购物变得更加热衷。传统购物方式受其价格、种类等因素限制，不能满足当下用户新形势的购物要求，而网上书店借由互联网或移动设备的普及以其轻便、及时等友好特性，受到广大购物者的追捧。</w:t>
      </w:r>
    </w:p>
    <w:p>
      <w:pPr>
        <w:numPr>
          <w:ilvl w:val="0"/>
          <w:numId w:val="0"/>
        </w:numPr>
        <w:jc w:val="left"/>
        <w:rPr>
          <w:rFonts w:hint="eastAsia"/>
          <w:b/>
          <w:bCs/>
          <w:sz w:val="28"/>
          <w:szCs w:val="28"/>
          <w:lang w:val="en-US" w:eastAsia="zh-CN"/>
        </w:rPr>
      </w:pPr>
      <w:r>
        <w:rPr>
          <w:rFonts w:hint="eastAsia"/>
          <w:b/>
          <w:bCs/>
          <w:sz w:val="28"/>
          <w:szCs w:val="28"/>
          <w:lang w:val="en-US" w:eastAsia="zh-CN"/>
        </w:rPr>
        <w:t>1.3业务术语</w:t>
      </w:r>
    </w:p>
    <w:tbl>
      <w:tblPr>
        <w:tblStyle w:val="5"/>
        <w:tblW w:w="8524" w:type="dxa"/>
        <w:jc w:val="center"/>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8"/>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shd w:val="pct20" w:color="000000" w:fill="FFFFFF"/>
            <w:vAlign w:val="top"/>
          </w:tcPr>
          <w:p>
            <w:pPr>
              <w:pStyle w:val="6"/>
              <w:rPr>
                <w:rFonts w:ascii="宋体" w:hAnsi="宋体"/>
                <w:sz w:val="21"/>
                <w:szCs w:val="21"/>
              </w:rPr>
            </w:pPr>
            <w:r>
              <w:rPr>
                <w:rFonts w:ascii="宋体" w:hAnsi="宋体"/>
                <w:sz w:val="21"/>
                <w:szCs w:val="21"/>
              </w:rPr>
              <w:t>Term</w:t>
            </w:r>
          </w:p>
        </w:tc>
        <w:tc>
          <w:tcPr>
            <w:tcW w:w="6166" w:type="dxa"/>
            <w:shd w:val="pct20" w:color="000000" w:fill="FFFFFF"/>
            <w:vAlign w:val="top"/>
          </w:tcPr>
          <w:p>
            <w:pPr>
              <w:pStyle w:val="6"/>
              <w:rPr>
                <w:rFonts w:ascii="宋体" w:hAnsi="宋体"/>
                <w:sz w:val="21"/>
                <w:szCs w:val="21"/>
              </w:rPr>
            </w:pPr>
            <w:r>
              <w:rPr>
                <w:rFonts w:ascii="宋体" w:hAnsi="宋体"/>
                <w:sz w:val="21"/>
                <w:szCs w:val="21"/>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rPr>
            </w:pPr>
            <w:r>
              <w:rPr>
                <w:rFonts w:hint="eastAsia"/>
              </w:rPr>
              <w:t>进价</w:t>
            </w:r>
          </w:p>
        </w:tc>
        <w:tc>
          <w:tcPr>
            <w:tcW w:w="6166" w:type="dxa"/>
            <w:vAlign w:val="top"/>
          </w:tcPr>
          <w:p>
            <w:pPr>
              <w:pStyle w:val="7"/>
              <w:rPr>
                <w:rFonts w:hint="eastAsia"/>
              </w:rPr>
            </w:pPr>
            <w:r>
              <w:rPr>
                <w:rFonts w:hint="eastAsia"/>
              </w:rPr>
              <w:t>通常是指双方谈判确认，卖场拿到的实际“含税进价”。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rPr>
            </w:pPr>
            <w:r>
              <w:rPr>
                <w:rFonts w:hint="eastAsia"/>
              </w:rPr>
              <w:t>成本</w:t>
            </w:r>
          </w:p>
        </w:tc>
        <w:tc>
          <w:tcPr>
            <w:tcW w:w="6166" w:type="dxa"/>
            <w:vAlign w:val="top"/>
          </w:tcPr>
          <w:p>
            <w:pPr>
              <w:pStyle w:val="7"/>
              <w:rPr>
                <w:rFonts w:hint="eastAsia"/>
              </w:rPr>
            </w:pPr>
            <w:r>
              <w:rPr>
                <w:rFonts w:hint="eastAsia"/>
              </w:rPr>
              <w:t>电脑系统上的成本（即：净进价，等于“进价”减去“折扣”加上“运输、仓储费用”），卖场核算利润是以成本为计算基础的。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rPr>
            </w:pPr>
            <w:r>
              <w:rPr>
                <w:rFonts w:hint="eastAsia"/>
              </w:rPr>
              <w:t>交货天数</w:t>
            </w:r>
          </w:p>
        </w:tc>
        <w:tc>
          <w:tcPr>
            <w:tcW w:w="6166" w:type="dxa"/>
            <w:vAlign w:val="top"/>
          </w:tcPr>
          <w:p>
            <w:pPr>
              <w:pStyle w:val="7"/>
              <w:rPr>
                <w:rFonts w:hint="eastAsia"/>
              </w:rPr>
            </w:pPr>
            <w:r>
              <w:rPr>
                <w:rFonts w:hint="eastAsia"/>
              </w:rPr>
              <w:t>是指供应商接到订单后，所需要的“交货准备天数”，包含运输时间。可在合约里约定。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rPr>
            </w:pPr>
            <w:r>
              <w:rPr>
                <w:rFonts w:hint="eastAsia"/>
              </w:rPr>
              <w:t>短交</w:t>
            </w:r>
          </w:p>
        </w:tc>
        <w:tc>
          <w:tcPr>
            <w:tcW w:w="6166" w:type="dxa"/>
            <w:vAlign w:val="top"/>
          </w:tcPr>
          <w:p>
            <w:pPr>
              <w:pStyle w:val="7"/>
              <w:rPr>
                <w:rFonts w:hint="eastAsia"/>
              </w:rPr>
            </w:pPr>
            <w:r>
              <w:rPr>
                <w:rFonts w:hint="eastAsia"/>
              </w:rPr>
              <w:t>是指一张订单的其中一个或若干单品的订货数量无法全部交货。短交货不利于业绩，视情况予以罚款处理。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rPr>
            </w:pPr>
            <w:r>
              <w:rPr>
                <w:rFonts w:hint="eastAsia"/>
              </w:rPr>
              <w:t>最低订购量</w:t>
            </w:r>
          </w:p>
        </w:tc>
        <w:tc>
          <w:tcPr>
            <w:tcW w:w="6166" w:type="dxa"/>
            <w:vAlign w:val="top"/>
          </w:tcPr>
          <w:p>
            <w:pPr>
              <w:pStyle w:val="7"/>
              <w:rPr>
                <w:rFonts w:hint="eastAsia"/>
              </w:rPr>
            </w:pPr>
            <w:r>
              <w:rPr>
                <w:rFonts w:hint="eastAsia"/>
              </w:rPr>
              <w:t>采购向供应商订货之前，应在电脑里设定最低订购量，此订购量可以“金额”或“数量”的数值来表示。采购应在每一个“供应商档”定义一个“最低订购金额”，以利电脑建立订单的自动作业，否则订货量极小的订单会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rPr>
            </w:pPr>
            <w:r>
              <w:rPr>
                <w:rFonts w:hint="eastAsia"/>
              </w:rPr>
              <w:t>安全库存</w:t>
            </w:r>
          </w:p>
        </w:tc>
        <w:tc>
          <w:tcPr>
            <w:tcW w:w="6166" w:type="dxa"/>
            <w:vAlign w:val="top"/>
          </w:tcPr>
          <w:p>
            <w:pPr>
              <w:pStyle w:val="7"/>
              <w:rPr>
                <w:rFonts w:hint="eastAsia"/>
              </w:rPr>
            </w:pPr>
            <w:r>
              <w:rPr>
                <w:rFonts w:hint="eastAsia"/>
              </w:rPr>
              <w:t>安全</w:t>
            </w:r>
            <w:r>
              <w:fldChar w:fldCharType="begin"/>
            </w:r>
            <w:r>
              <w:instrText xml:space="preserve"> HYPERLINK "http://shebei-kucun.mie168.com" \o "shebei-kucun,设备,库存" \t "_blank" </w:instrText>
            </w:r>
            <w:r>
              <w:fldChar w:fldCharType="separate"/>
            </w:r>
            <w:r>
              <w:rPr>
                <w:rStyle w:val="4"/>
                <w:rFonts w:hint="eastAsia" w:ascii="宋体" w:hAnsi="宋体"/>
                <w:color w:val="000000"/>
              </w:rPr>
              <w:t>库存</w:t>
            </w:r>
            <w:r>
              <w:fldChar w:fldCharType="end"/>
            </w:r>
            <w:r>
              <w:rPr>
                <w:rFonts w:hint="eastAsia"/>
              </w:rPr>
              <w:t>是为了应付意外事故发生、保证生产平稳运行而设置的物料库存水平。当库存水平低于或达到安全库存时就必须结合实际情况考虑是否需要进行物料</w:t>
            </w:r>
            <w:r>
              <w:fldChar w:fldCharType="begin"/>
            </w:r>
            <w:r>
              <w:instrText xml:space="preserve"> HYPERLINK "http://caigou-wuliu.mie168.com" \o "caigou-wuliu,采购,物流" \t "_blank" </w:instrText>
            </w:r>
            <w:r>
              <w:fldChar w:fldCharType="separate"/>
            </w:r>
            <w:r>
              <w:rPr>
                <w:rStyle w:val="4"/>
                <w:rFonts w:hint="eastAsia" w:ascii="宋体" w:hAnsi="宋体"/>
                <w:color w:val="000000"/>
                <w:u w:val="none"/>
              </w:rPr>
              <w:t>采购</w:t>
            </w:r>
            <w:r>
              <w:fldChar w:fldCharType="end"/>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caps/>
              </w:rPr>
            </w:pPr>
            <w:r>
              <w:rPr>
                <w:rFonts w:hint="eastAsia"/>
              </w:rPr>
              <w:t>预计到货时间</w:t>
            </w:r>
          </w:p>
        </w:tc>
        <w:tc>
          <w:tcPr>
            <w:tcW w:w="6166" w:type="dxa"/>
            <w:vAlign w:val="top"/>
          </w:tcPr>
          <w:p>
            <w:pPr>
              <w:pStyle w:val="7"/>
              <w:rPr>
                <w:rFonts w:hint="eastAsia"/>
              </w:rPr>
            </w:pPr>
            <w:r>
              <w:rPr>
                <w:rFonts w:hint="eastAsia"/>
              </w:rPr>
              <w:t>开单时间加上该供应商的供货提前期。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caps/>
              </w:rPr>
            </w:pPr>
            <w:r>
              <w:rPr>
                <w:rFonts w:hint="eastAsia"/>
              </w:rPr>
              <w:t>供货提前期</w:t>
            </w:r>
          </w:p>
        </w:tc>
        <w:tc>
          <w:tcPr>
            <w:tcW w:w="6166" w:type="dxa"/>
            <w:vAlign w:val="top"/>
          </w:tcPr>
          <w:p>
            <w:pPr>
              <w:pStyle w:val="7"/>
              <w:rPr>
                <w:rFonts w:hint="eastAsia" w:ascii="宋体" w:hAnsi="宋体"/>
              </w:rPr>
            </w:pPr>
            <w:r>
              <w:rPr>
                <w:rFonts w:hint="eastAsia"/>
              </w:rPr>
              <w:t>供货提前期即订货提前期, 是从发出订单到货物验收完毕所用的时间。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caps/>
              </w:rPr>
            </w:pPr>
            <w:r>
              <w:rPr>
                <w:rFonts w:hint="eastAsia"/>
              </w:rPr>
              <w:t>建议订单</w:t>
            </w:r>
          </w:p>
        </w:tc>
        <w:tc>
          <w:tcPr>
            <w:tcW w:w="6166" w:type="dxa"/>
            <w:vAlign w:val="top"/>
          </w:tcPr>
          <w:p>
            <w:pPr>
              <w:pStyle w:val="7"/>
              <w:rPr>
                <w:rFonts w:hint="eastAsia"/>
              </w:rPr>
            </w:pPr>
            <w:r>
              <w:rPr>
                <w:rFonts w:hint="eastAsia"/>
              </w:rPr>
              <w:t>电脑计算出每项货品应续订数量之报表；也称订货计划。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caps/>
              </w:rPr>
            </w:pPr>
            <w:r>
              <w:rPr>
                <w:rFonts w:hint="eastAsia"/>
              </w:rPr>
              <w:t>紧急订单</w:t>
            </w:r>
          </w:p>
        </w:tc>
        <w:tc>
          <w:tcPr>
            <w:tcW w:w="6166" w:type="dxa"/>
            <w:vAlign w:val="top"/>
          </w:tcPr>
          <w:p>
            <w:pPr>
              <w:pStyle w:val="7"/>
              <w:rPr>
                <w:rFonts w:hint="eastAsia"/>
              </w:rPr>
            </w:pPr>
            <w:r>
              <w:rPr>
                <w:rFonts w:hint="eastAsia"/>
              </w:rPr>
              <w:t>紧急缺货时，采用手写订货传真给厂商，也叫应紧订单此订单越少越好。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caps/>
              </w:rPr>
            </w:pPr>
            <w:r>
              <w:rPr>
                <w:rFonts w:hint="eastAsia"/>
              </w:rPr>
              <w:t>周转率</w:t>
            </w:r>
          </w:p>
        </w:tc>
        <w:tc>
          <w:tcPr>
            <w:tcW w:w="6166" w:type="dxa"/>
            <w:vAlign w:val="top"/>
          </w:tcPr>
          <w:p>
            <w:pPr>
              <w:pStyle w:val="7"/>
              <w:rPr>
                <w:rFonts w:hint="eastAsia"/>
              </w:rPr>
            </w:pPr>
            <w:r>
              <w:rPr>
                <w:rFonts w:hint="eastAsia"/>
              </w:rPr>
              <w:t>对某一类别销货的进度，由此来判别采购商品是否正确，及追加作业是否正常，及库存数量是否正常。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58" w:type="dxa"/>
            <w:vAlign w:val="top"/>
          </w:tcPr>
          <w:p>
            <w:pPr>
              <w:pStyle w:val="7"/>
              <w:rPr>
                <w:rFonts w:hint="eastAsia"/>
                <w:caps/>
              </w:rPr>
            </w:pPr>
            <w:r>
              <w:t>经济订货批量</w:t>
            </w:r>
          </w:p>
        </w:tc>
        <w:tc>
          <w:tcPr>
            <w:tcW w:w="6166" w:type="dxa"/>
            <w:vAlign w:val="top"/>
          </w:tcPr>
          <w:p>
            <w:pPr>
              <w:pStyle w:val="7"/>
              <w:rPr>
                <w:rFonts w:hint="eastAsia"/>
              </w:rPr>
            </w:pPr>
            <w:r>
              <w:t>通过平衡采购进货成本和保管仓储成本核算，以实现总库存成本最低的最佳订货量</w:t>
            </w:r>
            <w:r>
              <w:rPr>
                <w:rFonts w:hint="eastAsia" w:cs="Tahoma"/>
                <w:color w:val="000000"/>
              </w:rPr>
              <w:t>。</w:t>
            </w:r>
          </w:p>
        </w:tc>
      </w:tr>
    </w:tbl>
    <w:p>
      <w:pPr>
        <w:numPr>
          <w:ilvl w:val="0"/>
          <w:numId w:val="1"/>
        </w:numPr>
        <w:jc w:val="left"/>
        <w:rPr>
          <w:rFonts w:hint="eastAsia"/>
          <w:b/>
          <w:bCs/>
          <w:sz w:val="30"/>
          <w:szCs w:val="30"/>
          <w:lang w:val="en-US" w:eastAsia="zh-CN"/>
        </w:rPr>
      </w:pPr>
      <w:r>
        <w:rPr>
          <w:rFonts w:hint="eastAsia"/>
          <w:b/>
          <w:bCs/>
          <w:sz w:val="30"/>
          <w:szCs w:val="30"/>
          <w:lang w:val="en-US" w:eastAsia="zh-CN"/>
        </w:rPr>
        <w:t>任务概述</w:t>
      </w:r>
    </w:p>
    <w:p>
      <w:pPr>
        <w:numPr>
          <w:ilvl w:val="0"/>
          <w:numId w:val="0"/>
        </w:numPr>
        <w:jc w:val="left"/>
        <w:rPr>
          <w:rFonts w:hint="eastAsia"/>
          <w:b/>
          <w:bCs/>
          <w:sz w:val="28"/>
          <w:szCs w:val="28"/>
          <w:lang w:val="en-US" w:eastAsia="zh-CN"/>
        </w:rPr>
      </w:pPr>
      <w:r>
        <w:rPr>
          <w:rFonts w:hint="eastAsia"/>
          <w:b/>
          <w:bCs/>
          <w:sz w:val="28"/>
          <w:szCs w:val="28"/>
          <w:lang w:val="en-US" w:eastAsia="zh-CN"/>
        </w:rPr>
        <w:t>2.1系统目标</w:t>
      </w:r>
    </w:p>
    <w:p>
      <w:pPr>
        <w:numPr>
          <w:ilvl w:val="0"/>
          <w:numId w:val="0"/>
        </w:numPr>
        <w:ind w:firstLine="420" w:firstLineChars="200"/>
        <w:jc w:val="left"/>
        <w:rPr>
          <w:rFonts w:hint="eastAsia" w:ascii="宋体" w:hAnsi="宋体"/>
          <w:sz w:val="21"/>
          <w:szCs w:val="21"/>
          <w:lang w:val="en-US" w:eastAsia="zh-CN"/>
        </w:rPr>
      </w:pPr>
      <w:r>
        <w:rPr>
          <w:rFonts w:hint="eastAsia" w:ascii="宋体" w:hAnsi="宋体"/>
          <w:sz w:val="21"/>
          <w:szCs w:val="21"/>
        </w:rPr>
        <w:t>该项目的目的是开发一个电子书店网站以及后台管理系统。</w:t>
      </w:r>
      <w:r>
        <w:rPr>
          <w:rFonts w:hint="eastAsia" w:ascii="宋体" w:hAnsi="宋体"/>
          <w:sz w:val="21"/>
          <w:szCs w:val="21"/>
          <w:lang w:val="en-US" w:eastAsia="zh-CN"/>
        </w:rPr>
        <w:t>网上书店系统通过网上售书的方式向读者出售书籍，让读者可以寻找自己喜爱的图书，读者无需为寻找一本自己想要的书而四处奔波，无需因为时间而错过新书的首发，或因为时间问题而去不了书店，无名书城网上书店系统，只需你有一台可以连上互联网的电脑，就可以按照自己的兴趣检索到自己想要的书本。</w:t>
      </w:r>
    </w:p>
    <w:p>
      <w:pPr>
        <w:numPr>
          <w:ilvl w:val="0"/>
          <w:numId w:val="0"/>
        </w:numPr>
        <w:jc w:val="left"/>
        <w:rPr>
          <w:rFonts w:hint="eastAsia"/>
          <w:b/>
          <w:bCs/>
          <w:sz w:val="28"/>
          <w:szCs w:val="28"/>
          <w:lang w:val="en-US" w:eastAsia="zh-CN"/>
        </w:rPr>
      </w:pPr>
      <w:r>
        <w:rPr>
          <w:rFonts w:hint="eastAsia"/>
          <w:b/>
          <w:bCs/>
          <w:sz w:val="28"/>
          <w:szCs w:val="28"/>
          <w:lang w:val="en-US" w:eastAsia="zh-CN"/>
        </w:rPr>
        <w:t>2.2运行环境</w:t>
      </w:r>
    </w:p>
    <w:p>
      <w:pPr>
        <w:pStyle w:val="8"/>
        <w:rPr>
          <w:rFonts w:hint="eastAsia"/>
          <w:i/>
        </w:rPr>
      </w:pPr>
      <w:r>
        <w:rPr>
          <w:rFonts w:hint="eastAsia"/>
        </w:rPr>
        <w:t>无名书城在线购书系统在2EE平台进行开发并实现，用户数据选用SQLSever2000进行统一管理。</w:t>
      </w:r>
    </w:p>
    <w:p>
      <w:pPr>
        <w:numPr>
          <w:ilvl w:val="0"/>
          <w:numId w:val="0"/>
        </w:numPr>
        <w:jc w:val="left"/>
        <w:rPr>
          <w:rFonts w:hint="eastAsia"/>
          <w:b/>
          <w:bCs/>
          <w:sz w:val="28"/>
          <w:szCs w:val="28"/>
          <w:lang w:val="en-US" w:eastAsia="zh-CN"/>
        </w:rPr>
      </w:pPr>
      <w:r>
        <w:rPr>
          <w:rFonts w:hint="eastAsia"/>
          <w:b/>
          <w:bCs/>
          <w:sz w:val="28"/>
          <w:szCs w:val="28"/>
          <w:lang w:val="en-US" w:eastAsia="zh-CN"/>
        </w:rPr>
        <w:t>2.3需求概述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在前台实现的基本主要有：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1. 图书选购（可按分类方式查找图书，或者通过关键字进行查询）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2. 购物车功能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3. 查看图书详细情况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4. 用户注册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5. 用户登陆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6. 查看用户的订单信息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7. 修改用户个人信息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后台管理部分主要有：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1. 商店图书管理：添加、修改、删除、查看。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 xml:space="preserve">2. 用户信息管理：查看、修改、删除。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rPr>
      </w:pPr>
      <w:r>
        <w:rPr>
          <w:rFonts w:hint="eastAsia" w:ascii="宋体" w:hAnsi="宋体"/>
          <w:sz w:val="21"/>
          <w:szCs w:val="21"/>
        </w:rPr>
        <w:t>3. 订单信息管理：查看订单清单、更新订单付款、出货状态、删 除订单。</w:t>
      </w:r>
    </w:p>
    <w:p>
      <w:pPr>
        <w:numPr>
          <w:ilvl w:val="0"/>
          <w:numId w:val="0"/>
        </w:numPr>
        <w:jc w:val="left"/>
        <w:rPr>
          <w:rFonts w:hint="eastAsia"/>
          <w:b/>
          <w:bCs/>
          <w:sz w:val="30"/>
          <w:szCs w:val="30"/>
          <w:lang w:val="en-US" w:eastAsia="zh-CN"/>
        </w:rPr>
      </w:pPr>
    </w:p>
    <w:p>
      <w:pPr>
        <w:numPr>
          <w:ilvl w:val="0"/>
          <w:numId w:val="0"/>
        </w:numPr>
        <w:jc w:val="left"/>
        <w:rPr>
          <w:rFonts w:hint="eastAsia"/>
          <w:b/>
          <w:bCs/>
          <w:sz w:val="30"/>
          <w:szCs w:val="30"/>
          <w:lang w:val="en-US" w:eastAsia="zh-CN"/>
        </w:rPr>
      </w:pPr>
    </w:p>
    <w:p>
      <w:pPr>
        <w:numPr>
          <w:ilvl w:val="0"/>
          <w:numId w:val="0"/>
        </w:numPr>
        <w:jc w:val="left"/>
        <w:rPr>
          <w:rFonts w:hint="eastAsia"/>
          <w:b/>
          <w:bCs/>
          <w:sz w:val="30"/>
          <w:szCs w:val="30"/>
          <w:lang w:val="en-US" w:eastAsia="zh-CN"/>
        </w:rPr>
      </w:pPr>
      <w:r>
        <w:rPr>
          <w:rFonts w:hint="eastAsia"/>
          <w:b/>
          <w:bCs/>
          <w:sz w:val="30"/>
          <w:szCs w:val="30"/>
          <w:lang w:val="en-US" w:eastAsia="zh-CN"/>
        </w:rPr>
        <w:t>三、总体设计</w:t>
      </w:r>
    </w:p>
    <w:p>
      <w:pPr>
        <w:numPr>
          <w:ilvl w:val="0"/>
          <w:numId w:val="0"/>
        </w:numPr>
        <w:jc w:val="left"/>
        <w:rPr>
          <w:rFonts w:hint="eastAsia"/>
          <w:b/>
          <w:bCs/>
          <w:sz w:val="28"/>
          <w:szCs w:val="28"/>
          <w:lang w:val="en-US" w:eastAsia="zh-CN"/>
        </w:rPr>
      </w:pPr>
      <w:r>
        <w:rPr>
          <w:rFonts w:hint="eastAsia"/>
          <w:b/>
          <w:bCs/>
          <w:sz w:val="28"/>
          <w:szCs w:val="28"/>
          <w:lang w:val="en-US" w:eastAsia="zh-CN"/>
        </w:rPr>
        <w:t>3.1处理流程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宋体" w:hAnsi="宋体"/>
          <w:sz w:val="21"/>
          <w:szCs w:val="21"/>
          <w:lang w:val="en-US" w:eastAsia="zh-CN"/>
        </w:rPr>
      </w:pPr>
      <w:r>
        <w:rPr>
          <w:rFonts w:hint="eastAsia" w:ascii="宋体" w:hAnsi="宋体"/>
          <w:sz w:val="21"/>
          <w:szCs w:val="21"/>
          <w:lang w:val="en-US" w:eastAsia="zh-CN"/>
        </w:rPr>
        <w:t>以下是消费者购书顺序图和系统活动图</w:t>
      </w:r>
    </w:p>
    <w:p>
      <w:pPr>
        <w:numPr>
          <w:ilvl w:val="0"/>
          <w:numId w:val="0"/>
        </w:numPr>
        <w:jc w:val="left"/>
        <w:rPr>
          <w:rFonts w:hint="eastAsia" w:ascii="宋体" w:hAnsi="宋体"/>
          <w:sz w:val="21"/>
          <w:szCs w:val="21"/>
        </w:rPr>
      </w:pPr>
      <w:r>
        <w:rPr>
          <w:rFonts w:hint="eastAsia" w:ascii="宋体" w:hAnsi="宋体"/>
          <w:sz w:val="21"/>
          <w:szCs w:val="21"/>
        </w:rPr>
        <w:drawing>
          <wp:inline distT="0" distB="0" distL="114300" distR="114300">
            <wp:extent cx="5398135" cy="359029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rcRect l="4153" r="2888"/>
                    <a:stretch>
                      <a:fillRect/>
                    </a:stretch>
                  </pic:blipFill>
                  <pic:spPr>
                    <a:xfrm>
                      <a:off x="0" y="0"/>
                      <a:ext cx="5398135" cy="3590290"/>
                    </a:xfrm>
                    <a:prstGeom prst="rect">
                      <a:avLst/>
                    </a:prstGeom>
                    <a:noFill/>
                    <a:ln w="9525">
                      <a:noFill/>
                    </a:ln>
                  </pic:spPr>
                </pic:pic>
              </a:graphicData>
            </a:graphic>
          </wp:inline>
        </w:drawing>
      </w:r>
    </w:p>
    <w:p>
      <w:pPr>
        <w:numPr>
          <w:ilvl w:val="0"/>
          <w:numId w:val="0"/>
        </w:numPr>
        <w:jc w:val="center"/>
        <w:rPr>
          <w:rFonts w:hint="eastAsia" w:ascii="宋体" w:hAnsi="宋体" w:eastAsiaTheme="minorEastAsia"/>
          <w:sz w:val="21"/>
          <w:szCs w:val="21"/>
          <w:lang w:val="en-US" w:eastAsia="zh-CN"/>
        </w:rPr>
      </w:pPr>
      <w:r>
        <w:rPr>
          <w:rFonts w:hint="eastAsia" w:ascii="宋体" w:hAnsi="宋体"/>
          <w:sz w:val="21"/>
          <w:szCs w:val="21"/>
          <w:lang w:val="en-US" w:eastAsia="zh-CN"/>
        </w:rPr>
        <w:t>消费者购书顺序图</w:t>
      </w:r>
    </w:p>
    <w:p>
      <w:pPr>
        <w:numPr>
          <w:ilvl w:val="0"/>
          <w:numId w:val="0"/>
        </w:numPr>
        <w:jc w:val="left"/>
        <w:rPr>
          <w:rFonts w:hint="eastAsia" w:ascii="宋体" w:hAnsi="宋体"/>
          <w:sz w:val="21"/>
          <w:szCs w:val="21"/>
        </w:rPr>
      </w:pPr>
      <w:r>
        <w:rPr>
          <w:rFonts w:hint="eastAsia" w:ascii="宋体" w:hAnsi="宋体"/>
          <w:sz w:val="21"/>
          <w:szCs w:val="21"/>
        </w:rPr>
        <w:drawing>
          <wp:inline distT="0" distB="0" distL="114300" distR="114300">
            <wp:extent cx="5151755" cy="716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151755" cy="7160260"/>
                    </a:xfrm>
                    <a:prstGeom prst="rect">
                      <a:avLst/>
                    </a:prstGeom>
                    <a:noFill/>
                    <a:ln w="9525">
                      <a:noFill/>
                    </a:ln>
                  </pic:spPr>
                </pic:pic>
              </a:graphicData>
            </a:graphic>
          </wp:inline>
        </w:drawing>
      </w:r>
    </w:p>
    <w:p>
      <w:pPr>
        <w:numPr>
          <w:ilvl w:val="0"/>
          <w:numId w:val="0"/>
        </w:numPr>
        <w:jc w:val="center"/>
        <w:rPr>
          <w:rFonts w:hint="eastAsia" w:ascii="宋体" w:hAnsi="宋体"/>
          <w:sz w:val="21"/>
          <w:szCs w:val="21"/>
          <w:lang w:val="en-US" w:eastAsia="zh-CN"/>
        </w:rPr>
      </w:pPr>
      <w:r>
        <w:rPr>
          <w:rFonts w:hint="eastAsia" w:ascii="宋体" w:hAnsi="宋体"/>
          <w:sz w:val="21"/>
          <w:szCs w:val="21"/>
          <w:lang w:val="en-US" w:eastAsia="zh-CN"/>
        </w:rPr>
        <w:t>系统活动图</w:t>
      </w:r>
    </w:p>
    <w:p>
      <w:pPr>
        <w:numPr>
          <w:ilvl w:val="0"/>
          <w:numId w:val="0"/>
        </w:numPr>
        <w:jc w:val="center"/>
        <w:rPr>
          <w:rFonts w:hint="eastAsia" w:ascii="宋体" w:hAnsi="宋体"/>
          <w:sz w:val="21"/>
          <w:szCs w:val="21"/>
          <w:lang w:val="en-US" w:eastAsia="zh-CN"/>
        </w:rPr>
      </w:pPr>
    </w:p>
    <w:p>
      <w:pPr>
        <w:numPr>
          <w:ilvl w:val="0"/>
          <w:numId w:val="0"/>
        </w:numPr>
        <w:jc w:val="center"/>
        <w:rPr>
          <w:rFonts w:hint="eastAsia" w:ascii="宋体" w:hAnsi="宋体"/>
          <w:sz w:val="21"/>
          <w:szCs w:val="21"/>
          <w:lang w:val="en-US" w:eastAsia="zh-CN"/>
        </w:rPr>
      </w:pPr>
    </w:p>
    <w:p>
      <w:pPr>
        <w:numPr>
          <w:ilvl w:val="0"/>
          <w:numId w:val="0"/>
        </w:numPr>
        <w:jc w:val="center"/>
        <w:rPr>
          <w:rFonts w:hint="eastAsia" w:ascii="宋体" w:hAnsi="宋体"/>
          <w:sz w:val="21"/>
          <w:szCs w:val="21"/>
          <w:lang w:val="en-US" w:eastAsia="zh-CN"/>
        </w:rPr>
      </w:pPr>
    </w:p>
    <w:p>
      <w:pPr>
        <w:numPr>
          <w:ilvl w:val="0"/>
          <w:numId w:val="0"/>
        </w:numPr>
        <w:jc w:val="center"/>
        <w:rPr>
          <w:rFonts w:hint="eastAsia" w:ascii="宋体" w:hAnsi="宋体"/>
          <w:sz w:val="21"/>
          <w:szCs w:val="21"/>
          <w:lang w:val="en-US" w:eastAsia="zh-CN"/>
        </w:rPr>
      </w:pPr>
    </w:p>
    <w:p>
      <w:pPr>
        <w:numPr>
          <w:ilvl w:val="0"/>
          <w:numId w:val="0"/>
        </w:numPr>
        <w:jc w:val="center"/>
        <w:rPr>
          <w:rFonts w:hint="eastAsia" w:ascii="宋体" w:hAnsi="宋体"/>
          <w:sz w:val="21"/>
          <w:szCs w:val="21"/>
          <w:lang w:val="en-US" w:eastAsia="zh-CN"/>
        </w:rPr>
      </w:pPr>
    </w:p>
    <w:p>
      <w:pPr>
        <w:numPr>
          <w:ilvl w:val="0"/>
          <w:numId w:val="0"/>
        </w:numPr>
        <w:jc w:val="center"/>
        <w:rPr>
          <w:rFonts w:hint="eastAsia" w:ascii="宋体" w:hAnsi="宋体"/>
          <w:sz w:val="21"/>
          <w:szCs w:val="21"/>
          <w:lang w:val="en-US" w:eastAsia="zh-CN"/>
        </w:rPr>
      </w:pPr>
    </w:p>
    <w:p>
      <w:pPr>
        <w:numPr>
          <w:ilvl w:val="0"/>
          <w:numId w:val="0"/>
        </w:numPr>
        <w:jc w:val="left"/>
        <w:rPr>
          <w:rFonts w:hint="eastAsia"/>
          <w:b/>
          <w:bCs/>
          <w:sz w:val="28"/>
          <w:szCs w:val="28"/>
          <w:lang w:val="en-US" w:eastAsia="zh-CN"/>
        </w:rPr>
      </w:pPr>
      <w:r>
        <w:rPr>
          <w:rFonts w:hint="eastAsia"/>
          <w:b/>
          <w:bCs/>
          <w:sz w:val="28"/>
          <w:szCs w:val="28"/>
          <w:lang w:val="en-US" w:eastAsia="zh-CN"/>
        </w:rPr>
        <w:t>3.2功能分配</w:t>
      </w:r>
    </w:p>
    <w:p>
      <w:pPr>
        <w:numPr>
          <w:ilvl w:val="0"/>
          <w:numId w:val="0"/>
        </w:numPr>
        <w:jc w:val="center"/>
      </w:pPr>
      <w:r>
        <w:object>
          <v:shape id="_x0000_i1025" o:spt="75" type="#_x0000_t75" style="height:180.05pt;width:342.9pt;" o:ole="t" filled="f"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numPr>
          <w:ilvl w:val="0"/>
          <w:numId w:val="0"/>
        </w:numPr>
        <w:jc w:val="center"/>
        <w:rPr>
          <w:rFonts w:hint="eastAsia" w:eastAsiaTheme="minorEastAsia"/>
          <w:lang w:val="en-US" w:eastAsia="zh-CN"/>
        </w:rPr>
      </w:pPr>
      <w:r>
        <w:rPr>
          <w:rFonts w:hint="eastAsia"/>
          <w:lang w:val="en-US" w:eastAsia="zh-CN"/>
        </w:rPr>
        <w:t>无名书城系统功能结构</w:t>
      </w:r>
    </w:p>
    <w:p>
      <w:pPr>
        <w:numPr>
          <w:ilvl w:val="0"/>
          <w:numId w:val="0"/>
        </w:numPr>
        <w:jc w:val="center"/>
      </w:pPr>
    </w:p>
    <w:tbl>
      <w:tblPr>
        <w:tblStyle w:val="5"/>
        <w:tblW w:w="8208"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802"/>
        <w:gridCol w:w="2100"/>
        <w:gridCol w:w="21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top"/>
          </w:tcPr>
          <w:p>
            <w:pPr>
              <w:spacing w:before="20"/>
              <w:jc w:val="center"/>
              <w:rPr>
                <w:rFonts w:hint="eastAsia"/>
                <w:sz w:val="21"/>
                <w:szCs w:val="21"/>
              </w:rPr>
            </w:pPr>
            <w:r>
              <w:rPr>
                <w:rFonts w:hint="eastAsia"/>
                <w:sz w:val="21"/>
                <w:szCs w:val="21"/>
              </w:rPr>
              <w:t xml:space="preserve">        用户</w:t>
            </w:r>
          </w:p>
          <w:p>
            <w:pPr>
              <w:spacing w:before="20"/>
              <w:rPr>
                <w:rFonts w:hint="eastAsia"/>
                <w:sz w:val="21"/>
                <w:szCs w:val="21"/>
              </w:rPr>
            </w:pPr>
            <w:r>
              <w:rPr>
                <w:rFonts w:hint="eastAsia"/>
                <w:sz w:val="21"/>
                <w:szCs w:val="21"/>
              </w:rPr>
              <w:t>主要功能</w:t>
            </w:r>
          </w:p>
        </w:tc>
        <w:tc>
          <w:tcPr>
            <w:tcW w:w="2802" w:type="dxa"/>
            <w:vAlign w:val="center"/>
          </w:tcPr>
          <w:p>
            <w:pPr>
              <w:spacing w:before="20"/>
              <w:jc w:val="center"/>
              <w:rPr>
                <w:rFonts w:hint="eastAsia"/>
                <w:sz w:val="21"/>
                <w:szCs w:val="21"/>
              </w:rPr>
            </w:pPr>
            <w:r>
              <w:rPr>
                <w:rFonts w:hint="eastAsia"/>
                <w:sz w:val="21"/>
                <w:szCs w:val="21"/>
              </w:rPr>
              <w:t>客户</w:t>
            </w:r>
          </w:p>
        </w:tc>
        <w:tc>
          <w:tcPr>
            <w:tcW w:w="2100" w:type="dxa"/>
            <w:vAlign w:val="center"/>
          </w:tcPr>
          <w:p>
            <w:pPr>
              <w:spacing w:before="20"/>
              <w:jc w:val="center"/>
              <w:rPr>
                <w:rFonts w:hint="eastAsia"/>
                <w:sz w:val="21"/>
                <w:szCs w:val="21"/>
              </w:rPr>
            </w:pPr>
            <w:r>
              <w:rPr>
                <w:rFonts w:hint="eastAsia"/>
                <w:sz w:val="21"/>
                <w:szCs w:val="21"/>
              </w:rPr>
              <w:t>店员</w:t>
            </w:r>
          </w:p>
        </w:tc>
        <w:tc>
          <w:tcPr>
            <w:tcW w:w="2118" w:type="dxa"/>
            <w:vAlign w:val="center"/>
          </w:tcPr>
          <w:p>
            <w:pPr>
              <w:spacing w:before="20"/>
              <w:jc w:val="center"/>
              <w:rPr>
                <w:rFonts w:hint="eastAsia"/>
                <w:sz w:val="21"/>
                <w:szCs w:val="21"/>
              </w:rPr>
            </w:pPr>
            <w:r>
              <w:rPr>
                <w:rFonts w:hint="eastAsia"/>
                <w:sz w:val="21"/>
                <w:szCs w:val="21"/>
              </w:rPr>
              <w:t>店长</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spacing w:before="20"/>
              <w:jc w:val="center"/>
              <w:rPr>
                <w:rFonts w:hint="eastAsia"/>
                <w:sz w:val="21"/>
                <w:szCs w:val="21"/>
              </w:rPr>
            </w:pPr>
            <w:r>
              <w:rPr>
                <w:rFonts w:hint="eastAsia"/>
                <w:sz w:val="21"/>
                <w:szCs w:val="21"/>
              </w:rPr>
              <w:t>客户信息管理</w:t>
            </w:r>
          </w:p>
        </w:tc>
        <w:tc>
          <w:tcPr>
            <w:tcW w:w="2802" w:type="dxa"/>
            <w:vAlign w:val="top"/>
          </w:tcPr>
          <w:p>
            <w:pPr>
              <w:spacing w:before="20"/>
              <w:rPr>
                <w:rFonts w:hint="eastAsia"/>
                <w:sz w:val="21"/>
                <w:szCs w:val="21"/>
              </w:rPr>
            </w:pPr>
            <w:r>
              <w:rPr>
                <w:rFonts w:hint="eastAsia"/>
                <w:sz w:val="21"/>
                <w:szCs w:val="21"/>
              </w:rPr>
              <w:t>注册、维护个人信息；查看个人购买记录；查看个人客户类别、忠诚度等。</w:t>
            </w:r>
          </w:p>
        </w:tc>
        <w:tc>
          <w:tcPr>
            <w:tcW w:w="2100" w:type="dxa"/>
            <w:vAlign w:val="top"/>
          </w:tcPr>
          <w:p>
            <w:pPr>
              <w:spacing w:before="20"/>
              <w:rPr>
                <w:rFonts w:hint="eastAsia"/>
                <w:sz w:val="21"/>
                <w:szCs w:val="21"/>
              </w:rPr>
            </w:pPr>
            <w:r>
              <w:rPr>
                <w:rFonts w:hint="eastAsia"/>
                <w:sz w:val="21"/>
                <w:szCs w:val="21"/>
              </w:rPr>
              <w:t>查询、浏览、汇总客户信息；客户评价；客户分类等。</w:t>
            </w:r>
          </w:p>
        </w:tc>
        <w:tc>
          <w:tcPr>
            <w:tcW w:w="2118" w:type="dxa"/>
            <w:vAlign w:val="top"/>
          </w:tcPr>
          <w:p>
            <w:pPr>
              <w:spacing w:before="20"/>
              <w:rPr>
                <w:rFonts w:hint="eastAsia"/>
                <w:sz w:val="21"/>
                <w:szCs w:val="21"/>
              </w:rPr>
            </w:pPr>
            <w:r>
              <w:rPr>
                <w:rFonts w:hint="eastAsia"/>
                <w:sz w:val="21"/>
                <w:szCs w:val="21"/>
              </w:rPr>
              <w:t>查询、浏览、汇总客户信息；客户评价；客户分类等。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spacing w:before="20"/>
              <w:jc w:val="center"/>
              <w:rPr>
                <w:rFonts w:hint="eastAsia"/>
                <w:sz w:val="21"/>
                <w:szCs w:val="21"/>
              </w:rPr>
            </w:pPr>
            <w:r>
              <w:rPr>
                <w:rFonts w:hint="eastAsia"/>
                <w:sz w:val="21"/>
                <w:szCs w:val="21"/>
              </w:rPr>
              <w:t>图书信息管理</w:t>
            </w:r>
          </w:p>
        </w:tc>
        <w:tc>
          <w:tcPr>
            <w:tcW w:w="2802" w:type="dxa"/>
            <w:vAlign w:val="top"/>
          </w:tcPr>
          <w:p>
            <w:pPr>
              <w:spacing w:before="20"/>
              <w:rPr>
                <w:rFonts w:hint="eastAsia"/>
                <w:sz w:val="21"/>
                <w:szCs w:val="21"/>
              </w:rPr>
            </w:pPr>
            <w:r>
              <w:rPr>
                <w:rFonts w:hint="eastAsia"/>
                <w:sz w:val="21"/>
                <w:szCs w:val="21"/>
              </w:rPr>
              <w:t>图书查询、浏览（包括浏览本书信息和相关图书列表）。</w:t>
            </w:r>
          </w:p>
        </w:tc>
        <w:tc>
          <w:tcPr>
            <w:tcW w:w="2100" w:type="dxa"/>
            <w:vAlign w:val="top"/>
          </w:tcPr>
          <w:p>
            <w:pPr>
              <w:spacing w:before="20"/>
              <w:rPr>
                <w:rFonts w:hint="eastAsia"/>
                <w:sz w:val="21"/>
                <w:szCs w:val="21"/>
              </w:rPr>
            </w:pPr>
            <w:r>
              <w:rPr>
                <w:rFonts w:hint="eastAsia"/>
                <w:sz w:val="21"/>
                <w:szCs w:val="21"/>
              </w:rPr>
              <w:t>维护图书基本信息、包括增、删、改等；图书折扣管理；图书信息汇总。</w:t>
            </w:r>
          </w:p>
        </w:tc>
        <w:tc>
          <w:tcPr>
            <w:tcW w:w="2118" w:type="dxa"/>
            <w:vAlign w:val="top"/>
          </w:tcPr>
          <w:p>
            <w:pPr>
              <w:spacing w:before="20"/>
              <w:rPr>
                <w:rFonts w:hint="eastAsia"/>
                <w:sz w:val="21"/>
                <w:szCs w:val="21"/>
              </w:rPr>
            </w:pPr>
            <w:r>
              <w:rPr>
                <w:rFonts w:hint="eastAsia"/>
                <w:sz w:val="21"/>
                <w:szCs w:val="21"/>
              </w:rPr>
              <w:t>查询图书信息、图书信息汇总。</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spacing w:before="20"/>
              <w:jc w:val="center"/>
              <w:rPr>
                <w:rFonts w:hint="eastAsia"/>
                <w:sz w:val="21"/>
                <w:szCs w:val="21"/>
              </w:rPr>
            </w:pPr>
            <w:r>
              <w:rPr>
                <w:rFonts w:hint="eastAsia"/>
                <w:sz w:val="21"/>
                <w:szCs w:val="21"/>
              </w:rPr>
              <w:t>购书管理</w:t>
            </w:r>
          </w:p>
        </w:tc>
        <w:tc>
          <w:tcPr>
            <w:tcW w:w="2802" w:type="dxa"/>
            <w:vAlign w:val="top"/>
          </w:tcPr>
          <w:p>
            <w:pPr>
              <w:spacing w:before="20"/>
              <w:rPr>
                <w:rFonts w:hint="eastAsia"/>
                <w:sz w:val="21"/>
                <w:szCs w:val="21"/>
              </w:rPr>
            </w:pPr>
            <w:r>
              <w:rPr>
                <w:rFonts w:hint="eastAsia"/>
                <w:sz w:val="21"/>
                <w:szCs w:val="21"/>
              </w:rPr>
              <w:t>向购物车添加书，填写购书数量，选择支付方式、发货方式，生成和提交订单。</w:t>
            </w:r>
          </w:p>
        </w:tc>
        <w:tc>
          <w:tcPr>
            <w:tcW w:w="2100" w:type="dxa"/>
            <w:vAlign w:val="top"/>
          </w:tcPr>
          <w:p>
            <w:pPr>
              <w:spacing w:before="20"/>
              <w:rPr>
                <w:rFonts w:hint="eastAsia"/>
                <w:sz w:val="21"/>
                <w:szCs w:val="21"/>
              </w:rPr>
            </w:pPr>
            <w:r>
              <w:rPr>
                <w:rFonts w:hint="eastAsia"/>
                <w:sz w:val="21"/>
                <w:szCs w:val="21"/>
              </w:rPr>
              <w:t>查询订单，修改订单状态。</w:t>
            </w:r>
          </w:p>
        </w:tc>
        <w:tc>
          <w:tcPr>
            <w:tcW w:w="2118" w:type="dxa"/>
            <w:vAlign w:val="top"/>
          </w:tcPr>
          <w:p>
            <w:pPr>
              <w:spacing w:before="20"/>
              <w:rPr>
                <w:rFonts w:hint="eastAsia"/>
                <w:sz w:val="21"/>
                <w:szCs w:val="21"/>
              </w:rPr>
            </w:pPr>
            <w:r>
              <w:rPr>
                <w:rFonts w:hint="eastAsia"/>
                <w:sz w:val="21"/>
                <w:szCs w:val="21"/>
              </w:rPr>
              <w:t>查看、汇总未处理订单。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spacing w:before="20"/>
              <w:jc w:val="center"/>
              <w:rPr>
                <w:rFonts w:hint="eastAsia"/>
                <w:sz w:val="21"/>
                <w:szCs w:val="21"/>
              </w:rPr>
            </w:pPr>
            <w:r>
              <w:rPr>
                <w:rFonts w:hint="eastAsia"/>
                <w:sz w:val="21"/>
                <w:szCs w:val="21"/>
              </w:rPr>
              <w:t>营销分析</w:t>
            </w:r>
          </w:p>
        </w:tc>
        <w:tc>
          <w:tcPr>
            <w:tcW w:w="2802" w:type="dxa"/>
            <w:vAlign w:val="top"/>
          </w:tcPr>
          <w:p>
            <w:pPr>
              <w:spacing w:before="20"/>
              <w:rPr>
                <w:rFonts w:hint="eastAsia"/>
                <w:sz w:val="21"/>
                <w:szCs w:val="21"/>
              </w:rPr>
            </w:pPr>
          </w:p>
        </w:tc>
        <w:tc>
          <w:tcPr>
            <w:tcW w:w="2100" w:type="dxa"/>
            <w:vAlign w:val="top"/>
          </w:tcPr>
          <w:p>
            <w:pPr>
              <w:spacing w:before="20"/>
              <w:rPr>
                <w:rFonts w:hint="eastAsia"/>
                <w:sz w:val="21"/>
                <w:szCs w:val="21"/>
              </w:rPr>
            </w:pPr>
          </w:p>
        </w:tc>
        <w:tc>
          <w:tcPr>
            <w:tcW w:w="2118" w:type="dxa"/>
            <w:vAlign w:val="top"/>
          </w:tcPr>
          <w:p>
            <w:pPr>
              <w:spacing w:before="20"/>
              <w:rPr>
                <w:rFonts w:hint="eastAsia"/>
                <w:sz w:val="21"/>
                <w:szCs w:val="21"/>
              </w:rPr>
            </w:pPr>
            <w:r>
              <w:rPr>
                <w:rFonts w:hint="eastAsia"/>
                <w:sz w:val="21"/>
                <w:szCs w:val="21"/>
              </w:rPr>
              <w:t>按时间、图书类别、地域等汇总销售情况，查询和生成相关信息报表；客户兴趣分析、购买频度分析、忠诚度分析等。</w:t>
            </w:r>
          </w:p>
        </w:tc>
      </w:tr>
    </w:tbl>
    <w:p>
      <w:pPr>
        <w:numPr>
          <w:ilvl w:val="0"/>
          <w:numId w:val="0"/>
        </w:numPr>
        <w:jc w:val="center"/>
        <w:rPr>
          <w:rFonts w:hint="eastAsia"/>
          <w:lang w:val="en-US" w:eastAsia="zh-CN"/>
        </w:rPr>
      </w:pPr>
      <w:r>
        <w:rPr>
          <w:rFonts w:hint="eastAsia"/>
          <w:lang w:val="en-US" w:eastAsia="zh-CN"/>
        </w:rPr>
        <w:t>无名书城主要功能说明</w:t>
      </w:r>
    </w:p>
    <w:p>
      <w:pPr>
        <w:numPr>
          <w:ilvl w:val="0"/>
          <w:numId w:val="0"/>
        </w:numPr>
        <w:ind w:leftChars="0"/>
        <w:jc w:val="left"/>
        <w:rPr>
          <w:rFonts w:hint="eastAsia"/>
          <w:b/>
          <w:bCs/>
          <w:sz w:val="30"/>
          <w:szCs w:val="30"/>
          <w:lang w:val="en-US" w:eastAsia="zh-CN"/>
        </w:rPr>
      </w:pPr>
    </w:p>
    <w:p>
      <w:pPr>
        <w:numPr>
          <w:ilvl w:val="0"/>
          <w:numId w:val="0"/>
        </w:numPr>
        <w:ind w:leftChars="0"/>
        <w:jc w:val="left"/>
        <w:rPr>
          <w:rFonts w:hint="eastAsia"/>
          <w:b/>
          <w:bCs/>
          <w:sz w:val="30"/>
          <w:szCs w:val="30"/>
          <w:lang w:val="en-US" w:eastAsia="zh-CN"/>
        </w:rPr>
      </w:pPr>
    </w:p>
    <w:p>
      <w:pPr>
        <w:numPr>
          <w:ilvl w:val="0"/>
          <w:numId w:val="0"/>
        </w:numPr>
        <w:jc w:val="left"/>
        <w:rPr>
          <w:rFonts w:hint="eastAsia"/>
          <w:b/>
          <w:bCs/>
          <w:sz w:val="30"/>
          <w:szCs w:val="30"/>
          <w:lang w:val="en-US" w:eastAsia="zh-CN"/>
        </w:rPr>
      </w:pPr>
    </w:p>
    <w:p>
      <w:pPr>
        <w:numPr>
          <w:ilvl w:val="0"/>
          <w:numId w:val="0"/>
        </w:numPr>
        <w:jc w:val="left"/>
        <w:rPr>
          <w:rFonts w:hint="eastAsia"/>
          <w:b/>
          <w:bCs/>
          <w:sz w:val="30"/>
          <w:szCs w:val="30"/>
          <w:lang w:val="en-US" w:eastAsia="zh-CN"/>
        </w:rPr>
      </w:pPr>
    </w:p>
    <w:p>
      <w:pPr>
        <w:numPr>
          <w:ilvl w:val="0"/>
          <w:numId w:val="0"/>
        </w:numPr>
        <w:jc w:val="left"/>
        <w:rPr>
          <w:rFonts w:hint="eastAsia"/>
          <w:b/>
          <w:bCs/>
          <w:sz w:val="30"/>
          <w:szCs w:val="30"/>
          <w:lang w:val="en-US" w:eastAsia="zh-CN"/>
        </w:rPr>
      </w:pPr>
      <w:r>
        <w:rPr>
          <w:rFonts w:hint="eastAsia"/>
          <w:b/>
          <w:bCs/>
          <w:sz w:val="30"/>
          <w:szCs w:val="30"/>
          <w:lang w:val="en-US" w:eastAsia="zh-CN"/>
        </w:rPr>
        <w:t>四、接口设计</w:t>
      </w:r>
    </w:p>
    <w:p>
      <w:pPr>
        <w:numPr>
          <w:ilvl w:val="0"/>
          <w:numId w:val="0"/>
        </w:numPr>
        <w:jc w:val="left"/>
        <w:rPr>
          <w:rFonts w:hint="eastAsia"/>
          <w:b/>
          <w:bCs/>
          <w:sz w:val="28"/>
          <w:szCs w:val="28"/>
          <w:lang w:val="en-US" w:eastAsia="zh-CN"/>
        </w:rPr>
      </w:pPr>
      <w:r>
        <w:rPr>
          <w:rFonts w:hint="eastAsia"/>
          <w:b/>
          <w:bCs/>
          <w:sz w:val="28"/>
          <w:szCs w:val="28"/>
          <w:lang w:val="en-US" w:eastAsia="zh-CN"/>
        </w:rPr>
        <w:t>4.1硬件接口</w:t>
      </w:r>
    </w:p>
    <w:p>
      <w:pPr>
        <w:spacing w:before="20"/>
        <w:ind w:firstLine="420" w:firstLineChars="200"/>
        <w:rPr>
          <w:rFonts w:hint="eastAsia"/>
          <w:sz w:val="21"/>
          <w:szCs w:val="21"/>
          <w:lang w:val="en-US" w:eastAsia="zh-CN"/>
        </w:rPr>
      </w:pPr>
      <w:r>
        <w:rPr>
          <w:rFonts w:hint="eastAsia"/>
          <w:sz w:val="21"/>
          <w:szCs w:val="21"/>
          <w:lang w:val="en-US" w:eastAsia="zh-CN"/>
        </w:rPr>
        <w:t>本系统可在一般的windows X86操作系统上运行，也可在Linx上运行，但需要安装javabean，并且要安装sqlsever数据库，才能运行程序。在进行登录、查询时，如果数据库不是sqlsever2005还需要添加一个驱动——3个jar文件，数据库附加好了就可运行。</w:t>
      </w:r>
    </w:p>
    <w:p>
      <w:pPr>
        <w:numPr>
          <w:ilvl w:val="0"/>
          <w:numId w:val="0"/>
        </w:numPr>
        <w:jc w:val="left"/>
        <w:rPr>
          <w:rFonts w:hint="eastAsia"/>
          <w:b/>
          <w:bCs/>
          <w:sz w:val="28"/>
          <w:szCs w:val="28"/>
          <w:lang w:val="en-US" w:eastAsia="zh-CN"/>
        </w:rPr>
      </w:pPr>
      <w:r>
        <w:rPr>
          <w:rFonts w:hint="eastAsia"/>
          <w:b/>
          <w:bCs/>
          <w:sz w:val="28"/>
          <w:szCs w:val="28"/>
          <w:lang w:val="en-US" w:eastAsia="zh-CN"/>
        </w:rPr>
        <w:t>4.2软件接口</w:t>
      </w:r>
    </w:p>
    <w:p>
      <w:pPr>
        <w:spacing w:before="20"/>
        <w:ind w:firstLine="420" w:firstLineChars="200"/>
        <w:rPr>
          <w:rFonts w:hint="eastAsia"/>
          <w:sz w:val="21"/>
          <w:szCs w:val="21"/>
          <w:lang w:val="en-US" w:eastAsia="zh-CN"/>
        </w:rPr>
      </w:pPr>
      <w:r>
        <w:rPr>
          <w:rFonts w:hint="eastAsia"/>
          <w:sz w:val="21"/>
          <w:szCs w:val="21"/>
          <w:lang w:val="en-US" w:eastAsia="zh-CN"/>
        </w:rPr>
        <w:t>系统包括网上购书、书籍查询、会员登录、用户注册、查看订单、后台管理这些模块之间的接口。各个模块之间有自成一个小的程序，功能封装成了类，使用对象调用，类中成员函数的参数是传递值得接口。</w:t>
      </w:r>
    </w:p>
    <w:p>
      <w:pPr>
        <w:numPr>
          <w:ilvl w:val="0"/>
          <w:numId w:val="0"/>
        </w:numPr>
        <w:jc w:val="left"/>
        <w:rPr>
          <w:rFonts w:hint="eastAsia"/>
          <w:b/>
          <w:bCs/>
          <w:sz w:val="30"/>
          <w:szCs w:val="30"/>
          <w:lang w:val="en-US" w:eastAsia="zh-CN"/>
        </w:rPr>
      </w:pPr>
      <w:r>
        <w:rPr>
          <w:rFonts w:hint="eastAsia"/>
          <w:b/>
          <w:bCs/>
          <w:sz w:val="30"/>
          <w:szCs w:val="30"/>
          <w:lang w:val="en-US" w:eastAsia="zh-CN"/>
        </w:rPr>
        <w:t>五、数据库设计</w:t>
      </w:r>
    </w:p>
    <w:p>
      <w:pPr>
        <w:numPr>
          <w:ilvl w:val="0"/>
          <w:numId w:val="0"/>
        </w:numPr>
        <w:jc w:val="left"/>
        <w:rPr>
          <w:rFonts w:hint="eastAsia"/>
          <w:b/>
          <w:bCs/>
          <w:sz w:val="28"/>
          <w:szCs w:val="28"/>
          <w:lang w:val="en-US" w:eastAsia="zh-CN"/>
        </w:rPr>
      </w:pPr>
      <w:r>
        <w:rPr>
          <w:rFonts w:hint="eastAsia"/>
          <w:b/>
          <w:bCs/>
          <w:sz w:val="28"/>
          <w:szCs w:val="28"/>
          <w:lang w:val="en-US" w:eastAsia="zh-CN"/>
        </w:rPr>
        <w:t>5.1数据库概念设计</w:t>
      </w:r>
    </w:p>
    <w:p>
      <w:pPr>
        <w:spacing w:before="20"/>
        <w:ind w:firstLine="420" w:firstLineChars="200"/>
        <w:rPr>
          <w:rFonts w:hint="eastAsia"/>
          <w:sz w:val="21"/>
          <w:szCs w:val="21"/>
          <w:lang w:val="en-US" w:eastAsia="zh-CN"/>
        </w:rPr>
      </w:pPr>
      <w:r>
        <w:rPr>
          <w:rFonts w:hint="eastAsia"/>
          <w:sz w:val="21"/>
          <w:szCs w:val="21"/>
          <w:lang w:val="en-US" w:eastAsia="zh-CN"/>
        </w:rPr>
        <w:t>系统主要实体有图书和客户两个，它们通过“订购”活动建立联系，分析定义各实体的属性，建立实体联系模型的E-R图如图5.1所示。</w:t>
      </w:r>
    </w:p>
    <w:p>
      <w:pPr>
        <w:ind w:left="-10" w:firstLine="390"/>
        <w:jc w:val="center"/>
        <w:rPr>
          <w:rFonts w:hint="eastAsia"/>
          <w:spacing w:val="-4"/>
          <w:szCs w:val="20"/>
        </w:rPr>
      </w:pPr>
      <w:r>
        <w:object>
          <v:shape id="_x0000_i1026" o:spt="75" type="#_x0000_t75" style="height:228.1pt;width:209.7pt;" o:ole="t" filled="f" stroked="f" coordsize="21600,21600">
            <v:path/>
            <v:fill on="f" focussize="0,0"/>
            <v:stroke on="f"/>
            <v:imagedata r:id="rId9" o:title=""/>
            <o:lock v:ext="edit" aspectratio="t"/>
            <w10:wrap type="none"/>
            <w10:anchorlock/>
          </v:shape>
          <o:OLEObject Type="Embed" ProgID="Visio.Drawing.11" ShapeID="_x0000_i1026" DrawAspect="Content" ObjectID="_1468075726" r:id="rId8">
            <o:LockedField>false</o:LockedField>
          </o:OLEObject>
        </w:object>
      </w:r>
    </w:p>
    <w:p>
      <w:pPr>
        <w:spacing w:before="20"/>
        <w:ind w:firstLine="420" w:firstLineChars="200"/>
        <w:jc w:val="center"/>
        <w:rPr>
          <w:rFonts w:hint="eastAsia"/>
          <w:sz w:val="21"/>
          <w:szCs w:val="21"/>
          <w:lang w:val="en-US" w:eastAsia="zh-CN"/>
        </w:rPr>
      </w:pPr>
      <w:r>
        <w:rPr>
          <w:rFonts w:hint="eastAsia"/>
          <w:sz w:val="21"/>
          <w:szCs w:val="21"/>
          <w:lang w:val="en-US" w:eastAsia="zh-CN"/>
        </w:rPr>
        <w:t xml:space="preserve"> 无名书城的E-R图</w:t>
      </w:r>
    </w:p>
    <w:p>
      <w:pPr>
        <w:numPr>
          <w:ilvl w:val="0"/>
          <w:numId w:val="0"/>
        </w:numPr>
        <w:jc w:val="left"/>
        <w:rPr>
          <w:rFonts w:hint="eastAsia"/>
          <w:b/>
          <w:bCs/>
          <w:sz w:val="28"/>
          <w:szCs w:val="28"/>
          <w:lang w:val="en-US" w:eastAsia="zh-CN"/>
        </w:rPr>
      </w:pPr>
      <w:r>
        <w:rPr>
          <w:rFonts w:hint="eastAsia"/>
          <w:b/>
          <w:bCs/>
          <w:sz w:val="28"/>
          <w:szCs w:val="28"/>
          <w:lang w:val="en-US" w:eastAsia="zh-CN"/>
        </w:rPr>
        <w:t>5.2数据库逻辑设计</w:t>
      </w:r>
    </w:p>
    <w:p>
      <w:pPr>
        <w:ind w:left="-10" w:firstLine="390"/>
        <w:rPr>
          <w:rFonts w:hint="eastAsia"/>
          <w:spacing w:val="-4"/>
          <w:szCs w:val="20"/>
        </w:rPr>
      </w:pPr>
      <w:r>
        <w:rPr>
          <w:rFonts w:hint="eastAsia"/>
          <w:spacing w:val="-4"/>
          <w:szCs w:val="20"/>
        </w:rPr>
        <w:t>将数据库的概念模式图转化为如下四个基本关系模式：</w:t>
      </w:r>
    </w:p>
    <w:p>
      <w:pPr>
        <w:ind w:left="-10" w:firstLine="390"/>
        <w:rPr>
          <w:rFonts w:hint="eastAsia"/>
          <w:spacing w:val="-4"/>
          <w:szCs w:val="20"/>
        </w:rPr>
      </w:pPr>
      <w:r>
        <w:rPr>
          <w:rFonts w:hint="eastAsia"/>
          <w:spacing w:val="-4"/>
          <w:szCs w:val="20"/>
        </w:rPr>
        <w:t>客户（</w:t>
      </w:r>
      <w:r>
        <w:rPr>
          <w:rFonts w:hint="eastAsia"/>
          <w:spacing w:val="-4"/>
          <w:szCs w:val="20"/>
          <w:u w:val="single"/>
        </w:rPr>
        <w:t>客户号</w:t>
      </w:r>
      <w:r>
        <w:rPr>
          <w:rFonts w:hint="eastAsia"/>
          <w:spacing w:val="-4"/>
          <w:szCs w:val="20"/>
        </w:rPr>
        <w:t>，姓名，性别，职业，生日，所在省区，联系电话，Email，客户等级，忠诚度） PK：</w:t>
      </w:r>
      <w:r>
        <w:rPr>
          <w:rFonts w:hint="eastAsia"/>
          <w:spacing w:val="-4"/>
          <w:szCs w:val="20"/>
          <w:u w:val="single"/>
        </w:rPr>
        <w:t>客户号</w:t>
      </w:r>
    </w:p>
    <w:p>
      <w:pPr>
        <w:ind w:left="-10" w:firstLine="390"/>
        <w:rPr>
          <w:rFonts w:hint="eastAsia"/>
          <w:spacing w:val="-4"/>
          <w:szCs w:val="20"/>
        </w:rPr>
      </w:pPr>
      <w:r>
        <w:rPr>
          <w:rFonts w:hint="eastAsia"/>
          <w:spacing w:val="-4"/>
          <w:szCs w:val="20"/>
        </w:rPr>
        <w:t>图书（</w:t>
      </w:r>
      <w:r>
        <w:rPr>
          <w:rFonts w:hint="eastAsia"/>
          <w:spacing w:val="-4"/>
          <w:szCs w:val="20"/>
          <w:u w:val="single"/>
        </w:rPr>
        <w:t>书号</w:t>
      </w:r>
      <w:r>
        <w:rPr>
          <w:rFonts w:hint="eastAsia"/>
          <w:spacing w:val="-4"/>
          <w:szCs w:val="20"/>
        </w:rPr>
        <w:t>，书名，作者，出版社，出版时间，类别，内容简介，价格，折扣）PK：</w:t>
      </w:r>
      <w:r>
        <w:rPr>
          <w:rFonts w:hint="eastAsia"/>
          <w:spacing w:val="-4"/>
          <w:szCs w:val="20"/>
          <w:u w:val="single"/>
        </w:rPr>
        <w:t>书号</w:t>
      </w:r>
    </w:p>
    <w:p>
      <w:pPr>
        <w:ind w:left="-10" w:firstLine="390"/>
        <w:rPr>
          <w:rFonts w:hint="eastAsia"/>
          <w:spacing w:val="-4"/>
          <w:szCs w:val="20"/>
        </w:rPr>
      </w:pPr>
      <w:r>
        <w:rPr>
          <w:rFonts w:hint="eastAsia"/>
          <w:spacing w:val="-4"/>
          <w:szCs w:val="20"/>
        </w:rPr>
        <w:t>订单（</w:t>
      </w:r>
      <w:r>
        <w:rPr>
          <w:rFonts w:hint="eastAsia"/>
          <w:spacing w:val="-4"/>
          <w:szCs w:val="20"/>
          <w:u w:val="single"/>
        </w:rPr>
        <w:t>订单号</w:t>
      </w:r>
      <w:r>
        <w:rPr>
          <w:rFonts w:hint="eastAsia"/>
          <w:spacing w:val="-4"/>
          <w:szCs w:val="20"/>
        </w:rPr>
        <w:t>，客户号，支付方式，发货方式，发货地址，订货时间）PK：</w:t>
      </w:r>
      <w:r>
        <w:rPr>
          <w:rFonts w:hint="eastAsia"/>
          <w:spacing w:val="-4"/>
          <w:szCs w:val="20"/>
          <w:u w:val="single"/>
        </w:rPr>
        <w:t>订单号</w:t>
      </w:r>
      <w:r>
        <w:rPr>
          <w:rFonts w:hint="eastAsia"/>
          <w:spacing w:val="-4"/>
          <w:szCs w:val="20"/>
        </w:rPr>
        <w:t>，FK：客户号</w:t>
      </w:r>
    </w:p>
    <w:p>
      <w:pPr>
        <w:ind w:left="-10" w:firstLine="390"/>
        <w:rPr>
          <w:rFonts w:hint="eastAsia"/>
          <w:spacing w:val="-4"/>
          <w:szCs w:val="20"/>
        </w:rPr>
      </w:pPr>
      <w:r>
        <w:rPr>
          <w:rFonts w:hint="eastAsia"/>
          <w:spacing w:val="-4"/>
          <w:szCs w:val="20"/>
        </w:rPr>
        <w:t>订单详细资料（</w:t>
      </w:r>
      <w:r>
        <w:rPr>
          <w:rFonts w:hint="eastAsia"/>
          <w:spacing w:val="-4"/>
          <w:szCs w:val="20"/>
          <w:u w:val="single"/>
        </w:rPr>
        <w:t>订单号</w:t>
      </w:r>
      <w:r>
        <w:rPr>
          <w:rFonts w:hint="eastAsia"/>
          <w:spacing w:val="-4"/>
          <w:szCs w:val="20"/>
        </w:rPr>
        <w:t>，</w:t>
      </w:r>
      <w:r>
        <w:rPr>
          <w:rFonts w:hint="eastAsia"/>
          <w:spacing w:val="-4"/>
          <w:szCs w:val="20"/>
          <w:u w:val="single"/>
        </w:rPr>
        <w:t>书号</w:t>
      </w:r>
      <w:r>
        <w:rPr>
          <w:rFonts w:hint="eastAsia"/>
          <w:spacing w:val="-4"/>
          <w:szCs w:val="20"/>
        </w:rPr>
        <w:t>，数量）PK：</w:t>
      </w:r>
      <w:r>
        <w:rPr>
          <w:rFonts w:hint="eastAsia"/>
          <w:spacing w:val="-4"/>
          <w:szCs w:val="20"/>
          <w:u w:val="single"/>
        </w:rPr>
        <w:t>订单号</w:t>
      </w:r>
      <w:r>
        <w:rPr>
          <w:rFonts w:hint="eastAsia"/>
          <w:spacing w:val="-4"/>
          <w:szCs w:val="20"/>
        </w:rPr>
        <w:t>，</w:t>
      </w:r>
      <w:r>
        <w:rPr>
          <w:rFonts w:hint="eastAsia"/>
          <w:spacing w:val="-4"/>
          <w:szCs w:val="20"/>
          <w:u w:val="single"/>
        </w:rPr>
        <w:t xml:space="preserve">书号  </w:t>
      </w:r>
      <w:r>
        <w:rPr>
          <w:rFonts w:hint="eastAsia"/>
          <w:spacing w:val="-4"/>
          <w:szCs w:val="20"/>
        </w:rPr>
        <w:t>FK：书号</w:t>
      </w:r>
    </w:p>
    <w:p>
      <w:pPr>
        <w:ind w:left="-10" w:firstLine="390"/>
        <w:rPr>
          <w:rFonts w:hint="eastAsia"/>
          <w:spacing w:val="-4"/>
          <w:szCs w:val="20"/>
        </w:rPr>
      </w:pPr>
      <w:r>
        <w:rPr>
          <w:rFonts w:hint="eastAsia"/>
          <w:spacing w:val="-4"/>
          <w:szCs w:val="20"/>
        </w:rPr>
        <w:t>其中主键用下划线表示。</w:t>
      </w:r>
    </w:p>
    <w:p>
      <w:pPr>
        <w:numPr>
          <w:ilvl w:val="0"/>
          <w:numId w:val="0"/>
        </w:numPr>
        <w:jc w:val="left"/>
        <w:rPr>
          <w:rFonts w:hint="eastAsia"/>
          <w:b/>
          <w:bCs/>
          <w:sz w:val="28"/>
          <w:szCs w:val="28"/>
          <w:lang w:val="en-US" w:eastAsia="zh-CN"/>
        </w:rPr>
      </w:pPr>
      <w:r>
        <w:rPr>
          <w:rFonts w:hint="eastAsia"/>
          <w:b/>
          <w:bCs/>
          <w:sz w:val="28"/>
          <w:szCs w:val="28"/>
          <w:lang w:val="en-US" w:eastAsia="zh-CN"/>
        </w:rPr>
        <w:t>5.3数据库和表设计</w:t>
      </w:r>
    </w:p>
    <w:p>
      <w:pPr>
        <w:ind w:left="-10" w:firstLine="390"/>
        <w:rPr>
          <w:rFonts w:hint="eastAsia"/>
        </w:rPr>
      </w:pPr>
      <w:r>
        <w:rPr>
          <w:rFonts w:hint="eastAsia"/>
          <w:spacing w:val="-4"/>
          <w:szCs w:val="20"/>
        </w:rPr>
        <w:t>下面给出</w:t>
      </w:r>
      <w:r>
        <w:rPr>
          <w:rFonts w:hint="eastAsia"/>
        </w:rPr>
        <w:t>SQL Server下的网上书店数据库和表设计的关系模型设计、完整性约束设计和索引选择。</w:t>
      </w:r>
    </w:p>
    <w:p>
      <w:pPr>
        <w:rPr>
          <w:sz w:val="18"/>
        </w:rPr>
      </w:pPr>
      <w:r>
        <w:rPr>
          <w:rFonts w:hint="eastAsia"/>
          <w:sz w:val="18"/>
        </w:rPr>
        <w:t xml:space="preserve">1) Customer客户表：存储客户基本信息。      </w:t>
      </w:r>
    </w:p>
    <w:tbl>
      <w:tblPr>
        <w:tblStyle w:val="5"/>
        <w:tblW w:w="7512" w:type="dxa"/>
        <w:jc w:val="center"/>
        <w:tblInd w:w="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8"/>
        <w:gridCol w:w="1116"/>
        <w:gridCol w:w="1233"/>
        <w:gridCol w:w="1233"/>
        <w:gridCol w:w="750"/>
        <w:gridCol w:w="1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shd w:val="pct5" w:color="auto" w:fill="D9D9D9"/>
            <w:vAlign w:val="top"/>
          </w:tcPr>
          <w:p>
            <w:pPr>
              <w:tabs>
                <w:tab w:val="left" w:pos="633"/>
              </w:tabs>
              <w:ind w:hanging="31"/>
              <w:jc w:val="center"/>
              <w:rPr>
                <w:rFonts w:hint="eastAsia"/>
                <w:b/>
                <w:sz w:val="18"/>
              </w:rPr>
            </w:pPr>
            <w:r>
              <w:rPr>
                <w:rFonts w:hint="eastAsia"/>
                <w:b/>
                <w:sz w:val="18"/>
              </w:rPr>
              <w:t>字段名称</w:t>
            </w:r>
          </w:p>
        </w:tc>
        <w:tc>
          <w:tcPr>
            <w:tcW w:w="1116" w:type="dxa"/>
            <w:shd w:val="pct5" w:color="auto" w:fill="D9D9D9"/>
            <w:vAlign w:val="top"/>
          </w:tcPr>
          <w:p>
            <w:pPr>
              <w:tabs>
                <w:tab w:val="left" w:pos="633"/>
              </w:tabs>
              <w:ind w:hanging="31"/>
              <w:jc w:val="center"/>
              <w:rPr>
                <w:rFonts w:hint="eastAsia"/>
                <w:b/>
                <w:sz w:val="18"/>
              </w:rPr>
            </w:pPr>
            <w:r>
              <w:rPr>
                <w:rFonts w:hint="eastAsia"/>
                <w:b/>
                <w:sz w:val="18"/>
              </w:rPr>
              <w:t>字段说明</w:t>
            </w:r>
          </w:p>
        </w:tc>
        <w:tc>
          <w:tcPr>
            <w:tcW w:w="1233" w:type="dxa"/>
            <w:shd w:val="pct5" w:color="auto" w:fill="D9D9D9"/>
            <w:vAlign w:val="top"/>
          </w:tcPr>
          <w:p>
            <w:pPr>
              <w:tabs>
                <w:tab w:val="left" w:pos="633"/>
              </w:tabs>
              <w:ind w:hanging="31"/>
              <w:jc w:val="center"/>
              <w:rPr>
                <w:rFonts w:hint="eastAsia"/>
                <w:b/>
                <w:sz w:val="18"/>
              </w:rPr>
            </w:pPr>
            <w:r>
              <w:rPr>
                <w:rFonts w:hint="eastAsia"/>
                <w:b/>
                <w:sz w:val="18"/>
              </w:rPr>
              <w:t>类型定义</w:t>
            </w:r>
          </w:p>
        </w:tc>
        <w:tc>
          <w:tcPr>
            <w:tcW w:w="1233" w:type="dxa"/>
            <w:shd w:val="pct5" w:color="auto" w:fill="D9D9D9"/>
            <w:vAlign w:val="top"/>
          </w:tcPr>
          <w:p>
            <w:pPr>
              <w:tabs>
                <w:tab w:val="left" w:pos="633"/>
              </w:tabs>
              <w:ind w:hanging="31"/>
              <w:jc w:val="center"/>
              <w:rPr>
                <w:rFonts w:hint="eastAsia"/>
                <w:b/>
                <w:sz w:val="18"/>
              </w:rPr>
            </w:pPr>
            <w:r>
              <w:rPr>
                <w:rFonts w:hint="eastAsia"/>
                <w:b/>
                <w:sz w:val="18"/>
              </w:rPr>
              <w:t>属性限定</w:t>
            </w:r>
          </w:p>
        </w:tc>
        <w:tc>
          <w:tcPr>
            <w:tcW w:w="750" w:type="dxa"/>
            <w:shd w:val="pct5" w:color="auto" w:fill="D9D9D9"/>
            <w:vAlign w:val="top"/>
          </w:tcPr>
          <w:p>
            <w:pPr>
              <w:tabs>
                <w:tab w:val="left" w:pos="633"/>
              </w:tabs>
              <w:ind w:hanging="31"/>
              <w:jc w:val="center"/>
              <w:rPr>
                <w:rFonts w:hint="eastAsia"/>
                <w:b/>
                <w:sz w:val="18"/>
              </w:rPr>
            </w:pPr>
            <w:r>
              <w:rPr>
                <w:rFonts w:hint="eastAsia"/>
                <w:b/>
                <w:sz w:val="18"/>
              </w:rPr>
              <w:t>索引</w:t>
            </w:r>
          </w:p>
        </w:tc>
        <w:tc>
          <w:tcPr>
            <w:tcW w:w="1802" w:type="dxa"/>
            <w:shd w:val="pct5" w:color="auto" w:fill="D9D9D9"/>
            <w:vAlign w:val="top"/>
          </w:tcPr>
          <w:p>
            <w:pPr>
              <w:tabs>
                <w:tab w:val="left" w:pos="633"/>
              </w:tabs>
              <w:ind w:hanging="31"/>
              <w:jc w:val="center"/>
              <w:rPr>
                <w:rFonts w:hint="eastAsia"/>
                <w:b/>
                <w:sz w:val="18"/>
              </w:rPr>
            </w:pPr>
            <w:r>
              <w:rPr>
                <w:rFonts w:hint="eastAsia"/>
                <w:b/>
                <w:sz w:val="18"/>
              </w:rPr>
              <w:t>关系（外键）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rFonts w:hint="eastAsia"/>
                <w:sz w:val="18"/>
              </w:rPr>
              <w:t>CustomerCode</w:t>
            </w:r>
          </w:p>
        </w:tc>
        <w:tc>
          <w:tcPr>
            <w:tcW w:w="1116" w:type="dxa"/>
            <w:vAlign w:val="top"/>
          </w:tcPr>
          <w:p>
            <w:pPr>
              <w:tabs>
                <w:tab w:val="left" w:pos="633"/>
              </w:tabs>
              <w:ind w:hanging="31"/>
              <w:rPr>
                <w:rFonts w:hint="eastAsia"/>
                <w:sz w:val="18"/>
              </w:rPr>
            </w:pPr>
            <w:r>
              <w:rPr>
                <w:rFonts w:hint="eastAsia"/>
                <w:sz w:val="18"/>
              </w:rPr>
              <w:t>客户号</w:t>
            </w:r>
          </w:p>
        </w:tc>
        <w:tc>
          <w:tcPr>
            <w:tcW w:w="1233" w:type="dxa"/>
            <w:vAlign w:val="top"/>
          </w:tcPr>
          <w:p>
            <w:pPr>
              <w:tabs>
                <w:tab w:val="left" w:pos="633"/>
              </w:tabs>
              <w:ind w:hanging="31"/>
              <w:rPr>
                <w:sz w:val="18"/>
              </w:rPr>
            </w:pPr>
            <w:r>
              <w:rPr>
                <w:sz w:val="18"/>
              </w:rPr>
              <w:t>Char(</w:t>
            </w:r>
            <w:r>
              <w:rPr>
                <w:rFonts w:hint="eastAsia"/>
                <w:sz w:val="18"/>
              </w:rPr>
              <w:t>8</w:t>
            </w:r>
            <w:r>
              <w:rPr>
                <w:sz w:val="18"/>
              </w:rPr>
              <w:t>)</w:t>
            </w:r>
          </w:p>
        </w:tc>
        <w:tc>
          <w:tcPr>
            <w:tcW w:w="1233" w:type="dxa"/>
            <w:vAlign w:val="top"/>
          </w:tcPr>
          <w:p>
            <w:pPr>
              <w:tabs>
                <w:tab w:val="left" w:pos="633"/>
              </w:tabs>
              <w:ind w:hanging="31"/>
              <w:rPr>
                <w:sz w:val="18"/>
              </w:rPr>
            </w:pPr>
            <w:r>
              <w:rPr>
                <w:sz w:val="18"/>
              </w:rPr>
              <w:t>Primary Key</w:t>
            </w:r>
          </w:p>
        </w:tc>
        <w:tc>
          <w:tcPr>
            <w:tcW w:w="750" w:type="dxa"/>
            <w:vAlign w:val="top"/>
          </w:tcPr>
          <w:p>
            <w:pPr>
              <w:tabs>
                <w:tab w:val="left" w:pos="633"/>
              </w:tabs>
              <w:ind w:hanging="31"/>
              <w:rPr>
                <w:rFonts w:hint="eastAsia"/>
                <w:sz w:val="18"/>
              </w:rPr>
            </w:pPr>
            <w:r>
              <w:rPr>
                <w:rFonts w:hint="eastAsia"/>
                <w:sz w:val="18"/>
              </w:rPr>
              <w:t>主索引</w:t>
            </w:r>
          </w:p>
        </w:tc>
        <w:tc>
          <w:tcPr>
            <w:tcW w:w="1802" w:type="dxa"/>
            <w:vAlign w:val="top"/>
          </w:tcPr>
          <w:p>
            <w:pPr>
              <w:tabs>
                <w:tab w:val="left" w:pos="633"/>
              </w:tabs>
              <w:ind w:hanging="31"/>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rFonts w:hint="eastAsia"/>
                <w:sz w:val="18"/>
              </w:rPr>
              <w:t>Name</w:t>
            </w:r>
          </w:p>
        </w:tc>
        <w:tc>
          <w:tcPr>
            <w:tcW w:w="1116" w:type="dxa"/>
            <w:vAlign w:val="top"/>
          </w:tcPr>
          <w:p>
            <w:pPr>
              <w:tabs>
                <w:tab w:val="left" w:pos="633"/>
              </w:tabs>
              <w:ind w:hanging="31"/>
              <w:rPr>
                <w:rFonts w:hint="eastAsia"/>
                <w:sz w:val="18"/>
              </w:rPr>
            </w:pPr>
            <w:r>
              <w:rPr>
                <w:rFonts w:hint="eastAsia"/>
                <w:sz w:val="18"/>
              </w:rPr>
              <w:t>客户姓名</w:t>
            </w:r>
          </w:p>
        </w:tc>
        <w:tc>
          <w:tcPr>
            <w:tcW w:w="1233" w:type="dxa"/>
            <w:vAlign w:val="top"/>
          </w:tcPr>
          <w:p>
            <w:pPr>
              <w:tabs>
                <w:tab w:val="left" w:pos="633"/>
              </w:tabs>
              <w:ind w:hanging="31"/>
              <w:rPr>
                <w:sz w:val="18"/>
              </w:rPr>
            </w:pPr>
            <w:r>
              <w:rPr>
                <w:rFonts w:hint="eastAsia"/>
                <w:sz w:val="18"/>
              </w:rPr>
              <w:t>Varchar</w:t>
            </w:r>
            <w:r>
              <w:rPr>
                <w:sz w:val="18"/>
              </w:rPr>
              <w:t xml:space="preserve"> (</w:t>
            </w:r>
            <w:r>
              <w:rPr>
                <w:rFonts w:hint="eastAsia"/>
                <w:sz w:val="18"/>
              </w:rPr>
              <w:t>16</w:t>
            </w:r>
            <w:r>
              <w:rPr>
                <w:sz w:val="18"/>
              </w:rPr>
              <w:t>)</w:t>
            </w:r>
          </w:p>
        </w:tc>
        <w:tc>
          <w:tcPr>
            <w:tcW w:w="1233" w:type="dxa"/>
            <w:vAlign w:val="top"/>
          </w:tcPr>
          <w:p>
            <w:pPr>
              <w:tabs>
                <w:tab w:val="left" w:pos="633"/>
              </w:tabs>
              <w:ind w:hanging="31"/>
              <w:rPr>
                <w:sz w:val="18"/>
              </w:rPr>
            </w:pPr>
            <w:r>
              <w:rPr>
                <w:sz w:val="18"/>
              </w:rPr>
              <w:t>Not Null</w:t>
            </w:r>
          </w:p>
        </w:tc>
        <w:tc>
          <w:tcPr>
            <w:tcW w:w="750" w:type="dxa"/>
            <w:vAlign w:val="top"/>
          </w:tcPr>
          <w:p>
            <w:pPr>
              <w:tabs>
                <w:tab w:val="left" w:pos="633"/>
              </w:tabs>
              <w:ind w:hanging="31"/>
              <w:rPr>
                <w:sz w:val="18"/>
              </w:rPr>
            </w:pPr>
            <w:r>
              <w:rPr>
                <w:sz w:val="18"/>
              </w:rPr>
              <w:t>√</w:t>
            </w:r>
          </w:p>
        </w:tc>
        <w:tc>
          <w:tcPr>
            <w:tcW w:w="1802" w:type="dxa"/>
            <w:vAlign w:val="top"/>
          </w:tcPr>
          <w:p>
            <w:pPr>
              <w:tabs>
                <w:tab w:val="left" w:pos="633"/>
              </w:tabs>
              <w:ind w:hanging="31"/>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sz w:val="18"/>
              </w:rPr>
              <w:t>Sex</w:t>
            </w:r>
            <w:r>
              <w:rPr>
                <w:rFonts w:hint="eastAsia"/>
                <w:sz w:val="18"/>
              </w:rPr>
              <w:t xml:space="preserve">  </w:t>
            </w:r>
          </w:p>
        </w:tc>
        <w:tc>
          <w:tcPr>
            <w:tcW w:w="1116" w:type="dxa"/>
            <w:vAlign w:val="top"/>
          </w:tcPr>
          <w:p>
            <w:pPr>
              <w:tabs>
                <w:tab w:val="left" w:pos="633"/>
              </w:tabs>
              <w:ind w:hanging="31"/>
              <w:rPr>
                <w:rFonts w:hint="eastAsia"/>
                <w:sz w:val="18"/>
              </w:rPr>
            </w:pPr>
            <w:r>
              <w:rPr>
                <w:rFonts w:hint="eastAsia"/>
                <w:sz w:val="18"/>
              </w:rPr>
              <w:t>性别</w:t>
            </w:r>
          </w:p>
        </w:tc>
        <w:tc>
          <w:tcPr>
            <w:tcW w:w="1233" w:type="dxa"/>
            <w:vAlign w:val="top"/>
          </w:tcPr>
          <w:p>
            <w:pPr>
              <w:tabs>
                <w:tab w:val="left" w:pos="633"/>
              </w:tabs>
              <w:ind w:hanging="31"/>
              <w:rPr>
                <w:sz w:val="18"/>
              </w:rPr>
            </w:pPr>
            <w:r>
              <w:rPr>
                <w:sz w:val="18"/>
              </w:rPr>
              <w:t>Char</w:t>
            </w:r>
            <w:r>
              <w:rPr>
                <w:rFonts w:hint="eastAsia"/>
                <w:sz w:val="18"/>
              </w:rPr>
              <w:t xml:space="preserve"> (2</w:t>
            </w:r>
            <w:r>
              <w:rPr>
                <w:sz w:val="18"/>
              </w:rPr>
              <w:t>)</w:t>
            </w:r>
          </w:p>
        </w:tc>
        <w:tc>
          <w:tcPr>
            <w:tcW w:w="1233" w:type="dxa"/>
            <w:vAlign w:val="top"/>
          </w:tcPr>
          <w:p>
            <w:pPr>
              <w:tabs>
                <w:tab w:val="left" w:pos="633"/>
              </w:tabs>
              <w:ind w:hanging="31"/>
              <w:rPr>
                <w:sz w:val="18"/>
              </w:rPr>
            </w:pPr>
            <w:r>
              <w:rPr>
                <w:sz w:val="18"/>
              </w:rPr>
              <w:t>Not Null</w:t>
            </w:r>
          </w:p>
          <w:p>
            <w:pPr>
              <w:tabs>
                <w:tab w:val="left" w:pos="633"/>
              </w:tabs>
              <w:ind w:hanging="31"/>
              <w:rPr>
                <w:sz w:val="18"/>
              </w:rPr>
            </w:pPr>
            <w:r>
              <w:rPr>
                <w:sz w:val="18"/>
              </w:rPr>
              <w:t>"</w:t>
            </w:r>
            <w:r>
              <w:rPr>
                <w:rFonts w:hint="eastAsia"/>
                <w:sz w:val="18"/>
              </w:rPr>
              <w:t>男</w:t>
            </w:r>
            <w:r>
              <w:rPr>
                <w:sz w:val="18"/>
              </w:rPr>
              <w:t>"</w:t>
            </w:r>
            <w:r>
              <w:rPr>
                <w:rFonts w:hint="eastAsia"/>
                <w:sz w:val="18"/>
              </w:rPr>
              <w:t>或</w:t>
            </w:r>
            <w:r>
              <w:rPr>
                <w:sz w:val="18"/>
              </w:rPr>
              <w:t>"</w:t>
            </w:r>
            <w:r>
              <w:rPr>
                <w:rFonts w:hint="eastAsia"/>
                <w:sz w:val="18"/>
              </w:rPr>
              <w:t>女</w:t>
            </w:r>
            <w:r>
              <w:rPr>
                <w:sz w:val="18"/>
              </w:rPr>
              <w:t>"</w:t>
            </w:r>
          </w:p>
        </w:tc>
        <w:tc>
          <w:tcPr>
            <w:tcW w:w="750" w:type="dxa"/>
            <w:vAlign w:val="top"/>
          </w:tcPr>
          <w:p>
            <w:pPr>
              <w:tabs>
                <w:tab w:val="left" w:pos="633"/>
              </w:tabs>
              <w:ind w:hanging="31"/>
              <w:rPr>
                <w:rFonts w:hint="eastAsia"/>
                <w:sz w:val="18"/>
              </w:rPr>
            </w:pPr>
          </w:p>
        </w:tc>
        <w:tc>
          <w:tcPr>
            <w:tcW w:w="1802" w:type="dxa"/>
            <w:vAlign w:val="top"/>
          </w:tcPr>
          <w:p>
            <w:pPr>
              <w:tabs>
                <w:tab w:val="left" w:pos="633"/>
              </w:tabs>
              <w:ind w:hanging="31"/>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rFonts w:hint="eastAsia"/>
                <w:sz w:val="18"/>
              </w:rPr>
              <w:t>Job</w:t>
            </w:r>
          </w:p>
        </w:tc>
        <w:tc>
          <w:tcPr>
            <w:tcW w:w="1116" w:type="dxa"/>
            <w:vAlign w:val="top"/>
          </w:tcPr>
          <w:p>
            <w:pPr>
              <w:tabs>
                <w:tab w:val="left" w:pos="633"/>
              </w:tabs>
              <w:ind w:hanging="31"/>
              <w:rPr>
                <w:rFonts w:hint="eastAsia"/>
                <w:sz w:val="18"/>
              </w:rPr>
            </w:pPr>
            <w:r>
              <w:rPr>
                <w:rFonts w:hint="eastAsia"/>
                <w:sz w:val="18"/>
              </w:rPr>
              <w:t>职业</w:t>
            </w:r>
          </w:p>
        </w:tc>
        <w:tc>
          <w:tcPr>
            <w:tcW w:w="1233" w:type="dxa"/>
            <w:vAlign w:val="top"/>
          </w:tcPr>
          <w:p>
            <w:pPr>
              <w:tabs>
                <w:tab w:val="left" w:pos="633"/>
              </w:tabs>
              <w:ind w:hanging="31"/>
              <w:rPr>
                <w:rFonts w:hint="eastAsia"/>
                <w:sz w:val="18"/>
              </w:rPr>
            </w:pPr>
            <w:r>
              <w:rPr>
                <w:rFonts w:hint="eastAsia"/>
                <w:sz w:val="18"/>
              </w:rPr>
              <w:t>Char(12)</w:t>
            </w:r>
          </w:p>
        </w:tc>
        <w:tc>
          <w:tcPr>
            <w:tcW w:w="1233" w:type="dxa"/>
            <w:vAlign w:val="top"/>
          </w:tcPr>
          <w:p>
            <w:pPr>
              <w:tabs>
                <w:tab w:val="left" w:pos="633"/>
              </w:tabs>
              <w:ind w:hanging="31"/>
              <w:rPr>
                <w:rFonts w:hint="eastAsia"/>
                <w:sz w:val="18"/>
              </w:rPr>
            </w:pPr>
            <w:r>
              <w:rPr>
                <w:sz w:val="18"/>
              </w:rPr>
              <w:t>Not Null</w:t>
            </w:r>
          </w:p>
        </w:tc>
        <w:tc>
          <w:tcPr>
            <w:tcW w:w="750" w:type="dxa"/>
            <w:vAlign w:val="top"/>
          </w:tcPr>
          <w:p>
            <w:pPr>
              <w:tabs>
                <w:tab w:val="left" w:pos="633"/>
              </w:tabs>
              <w:ind w:hanging="31"/>
              <w:rPr>
                <w:rFonts w:hint="eastAsia"/>
                <w:sz w:val="18"/>
              </w:rPr>
            </w:pPr>
          </w:p>
        </w:tc>
        <w:tc>
          <w:tcPr>
            <w:tcW w:w="1802" w:type="dxa"/>
            <w:vAlign w:val="top"/>
          </w:tcPr>
          <w:p>
            <w:pPr>
              <w:tabs>
                <w:tab w:val="left" w:pos="633"/>
              </w:tabs>
              <w:ind w:hanging="31"/>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sz w:val="18"/>
              </w:rPr>
              <w:t>Birthday</w:t>
            </w:r>
          </w:p>
        </w:tc>
        <w:tc>
          <w:tcPr>
            <w:tcW w:w="1116" w:type="dxa"/>
            <w:vAlign w:val="top"/>
          </w:tcPr>
          <w:p>
            <w:pPr>
              <w:tabs>
                <w:tab w:val="left" w:pos="633"/>
              </w:tabs>
              <w:ind w:hanging="31"/>
              <w:rPr>
                <w:rFonts w:hint="eastAsia"/>
                <w:sz w:val="18"/>
              </w:rPr>
            </w:pPr>
            <w:r>
              <w:rPr>
                <w:rFonts w:hint="eastAsia"/>
                <w:sz w:val="18"/>
              </w:rPr>
              <w:t>生日</w:t>
            </w:r>
          </w:p>
        </w:tc>
        <w:tc>
          <w:tcPr>
            <w:tcW w:w="1233" w:type="dxa"/>
            <w:vAlign w:val="top"/>
          </w:tcPr>
          <w:p>
            <w:pPr>
              <w:tabs>
                <w:tab w:val="left" w:pos="633"/>
              </w:tabs>
              <w:ind w:hanging="31"/>
              <w:rPr>
                <w:rFonts w:hint="eastAsia"/>
                <w:sz w:val="18"/>
              </w:rPr>
            </w:pPr>
            <w:r>
              <w:rPr>
                <w:sz w:val="18"/>
              </w:rPr>
              <w:t>Date</w:t>
            </w:r>
            <w:r>
              <w:rPr>
                <w:rFonts w:hint="eastAsia"/>
                <w:sz w:val="18"/>
              </w:rPr>
              <w:t>time</w:t>
            </w:r>
          </w:p>
        </w:tc>
        <w:tc>
          <w:tcPr>
            <w:tcW w:w="1233" w:type="dxa"/>
            <w:vAlign w:val="top"/>
          </w:tcPr>
          <w:p>
            <w:pPr>
              <w:tabs>
                <w:tab w:val="left" w:pos="633"/>
              </w:tabs>
              <w:ind w:hanging="31"/>
              <w:rPr>
                <w:rFonts w:hint="eastAsia"/>
                <w:sz w:val="18"/>
              </w:rPr>
            </w:pPr>
          </w:p>
        </w:tc>
        <w:tc>
          <w:tcPr>
            <w:tcW w:w="750" w:type="dxa"/>
            <w:vAlign w:val="top"/>
          </w:tcPr>
          <w:p>
            <w:pPr>
              <w:tabs>
                <w:tab w:val="left" w:pos="633"/>
              </w:tabs>
              <w:ind w:hanging="31"/>
              <w:rPr>
                <w:rFonts w:hint="eastAsia"/>
                <w:sz w:val="18"/>
              </w:rPr>
            </w:pPr>
          </w:p>
        </w:tc>
        <w:tc>
          <w:tcPr>
            <w:tcW w:w="1802" w:type="dxa"/>
            <w:vAlign w:val="top"/>
          </w:tcPr>
          <w:p>
            <w:pPr>
              <w:tabs>
                <w:tab w:val="left" w:pos="633"/>
              </w:tabs>
              <w:ind w:hanging="31"/>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rFonts w:hint="eastAsia"/>
                <w:sz w:val="18"/>
              </w:rPr>
              <w:t>Hometown</w:t>
            </w:r>
          </w:p>
        </w:tc>
        <w:tc>
          <w:tcPr>
            <w:tcW w:w="1116" w:type="dxa"/>
            <w:vAlign w:val="top"/>
          </w:tcPr>
          <w:p>
            <w:pPr>
              <w:tabs>
                <w:tab w:val="left" w:pos="633"/>
              </w:tabs>
              <w:ind w:hanging="31"/>
              <w:rPr>
                <w:rFonts w:hint="eastAsia"/>
                <w:sz w:val="18"/>
              </w:rPr>
            </w:pPr>
            <w:r>
              <w:rPr>
                <w:rFonts w:hint="eastAsia"/>
                <w:sz w:val="18"/>
              </w:rPr>
              <w:t>所在省区</w:t>
            </w:r>
          </w:p>
        </w:tc>
        <w:tc>
          <w:tcPr>
            <w:tcW w:w="1233" w:type="dxa"/>
            <w:vAlign w:val="top"/>
          </w:tcPr>
          <w:p>
            <w:pPr>
              <w:tabs>
                <w:tab w:val="left" w:pos="633"/>
              </w:tabs>
              <w:ind w:hanging="31"/>
              <w:rPr>
                <w:rFonts w:hint="eastAsia"/>
                <w:sz w:val="18"/>
              </w:rPr>
            </w:pPr>
            <w:r>
              <w:rPr>
                <w:rFonts w:hint="eastAsia"/>
                <w:sz w:val="18"/>
              </w:rPr>
              <w:t>Varchar (40</w:t>
            </w:r>
            <w:r>
              <w:rPr>
                <w:sz w:val="18"/>
              </w:rPr>
              <w:t>)</w:t>
            </w:r>
          </w:p>
        </w:tc>
        <w:tc>
          <w:tcPr>
            <w:tcW w:w="1233" w:type="dxa"/>
            <w:vAlign w:val="top"/>
          </w:tcPr>
          <w:p>
            <w:pPr>
              <w:tabs>
                <w:tab w:val="left" w:pos="633"/>
              </w:tabs>
              <w:ind w:hanging="31"/>
              <w:rPr>
                <w:sz w:val="18"/>
              </w:rPr>
            </w:pPr>
          </w:p>
        </w:tc>
        <w:tc>
          <w:tcPr>
            <w:tcW w:w="750" w:type="dxa"/>
            <w:vAlign w:val="top"/>
          </w:tcPr>
          <w:p>
            <w:pPr>
              <w:tabs>
                <w:tab w:val="left" w:pos="633"/>
              </w:tabs>
              <w:ind w:hanging="31"/>
              <w:rPr>
                <w:rFonts w:hint="eastAsia"/>
                <w:sz w:val="18"/>
              </w:rPr>
            </w:pPr>
            <w:r>
              <w:rPr>
                <w:sz w:val="18"/>
              </w:rPr>
              <w:t>√</w:t>
            </w:r>
          </w:p>
        </w:tc>
        <w:tc>
          <w:tcPr>
            <w:tcW w:w="1802" w:type="dxa"/>
            <w:vAlign w:val="top"/>
          </w:tcPr>
          <w:p>
            <w:pPr>
              <w:tabs>
                <w:tab w:val="left" w:pos="633"/>
              </w:tabs>
              <w:ind w:hanging="31"/>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rFonts w:hint="eastAsia"/>
                <w:sz w:val="18"/>
              </w:rPr>
              <w:t>Email</w:t>
            </w:r>
          </w:p>
        </w:tc>
        <w:tc>
          <w:tcPr>
            <w:tcW w:w="1116" w:type="dxa"/>
            <w:vAlign w:val="top"/>
          </w:tcPr>
          <w:p>
            <w:pPr>
              <w:tabs>
                <w:tab w:val="left" w:pos="633"/>
              </w:tabs>
              <w:ind w:hanging="31"/>
              <w:rPr>
                <w:rFonts w:hint="eastAsia"/>
                <w:sz w:val="18"/>
              </w:rPr>
            </w:pPr>
            <w:r>
              <w:rPr>
                <w:rFonts w:hint="eastAsia"/>
                <w:sz w:val="18"/>
              </w:rPr>
              <w:t>Email</w:t>
            </w:r>
          </w:p>
        </w:tc>
        <w:tc>
          <w:tcPr>
            <w:tcW w:w="1233" w:type="dxa"/>
            <w:vAlign w:val="top"/>
          </w:tcPr>
          <w:p>
            <w:pPr>
              <w:tabs>
                <w:tab w:val="left" w:pos="633"/>
              </w:tabs>
              <w:ind w:hanging="31"/>
              <w:rPr>
                <w:rFonts w:hint="eastAsia"/>
                <w:sz w:val="18"/>
              </w:rPr>
            </w:pPr>
            <w:r>
              <w:rPr>
                <w:rFonts w:hint="eastAsia"/>
                <w:sz w:val="18"/>
              </w:rPr>
              <w:t>Varchar (40</w:t>
            </w:r>
            <w:r>
              <w:rPr>
                <w:sz w:val="18"/>
              </w:rPr>
              <w:t>)</w:t>
            </w:r>
          </w:p>
        </w:tc>
        <w:tc>
          <w:tcPr>
            <w:tcW w:w="1233" w:type="dxa"/>
            <w:vAlign w:val="top"/>
          </w:tcPr>
          <w:p>
            <w:pPr>
              <w:tabs>
                <w:tab w:val="left" w:pos="633"/>
              </w:tabs>
              <w:ind w:hanging="31"/>
              <w:rPr>
                <w:rFonts w:hint="eastAsia"/>
                <w:sz w:val="18"/>
              </w:rPr>
            </w:pPr>
          </w:p>
        </w:tc>
        <w:tc>
          <w:tcPr>
            <w:tcW w:w="750" w:type="dxa"/>
            <w:vAlign w:val="top"/>
          </w:tcPr>
          <w:p>
            <w:pPr>
              <w:tabs>
                <w:tab w:val="left" w:pos="633"/>
              </w:tabs>
              <w:ind w:hanging="31"/>
              <w:rPr>
                <w:rFonts w:hint="eastAsia"/>
                <w:sz w:val="18"/>
              </w:rPr>
            </w:pPr>
          </w:p>
        </w:tc>
        <w:tc>
          <w:tcPr>
            <w:tcW w:w="1802" w:type="dxa"/>
            <w:vAlign w:val="top"/>
          </w:tcPr>
          <w:p>
            <w:pPr>
              <w:tabs>
                <w:tab w:val="left" w:pos="633"/>
              </w:tabs>
              <w:ind w:hanging="31"/>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sz w:val="18"/>
              </w:rPr>
              <w:t>Telephone</w:t>
            </w:r>
          </w:p>
        </w:tc>
        <w:tc>
          <w:tcPr>
            <w:tcW w:w="1116" w:type="dxa"/>
            <w:vAlign w:val="top"/>
          </w:tcPr>
          <w:p>
            <w:pPr>
              <w:tabs>
                <w:tab w:val="left" w:pos="633"/>
              </w:tabs>
              <w:ind w:hanging="31"/>
              <w:rPr>
                <w:rFonts w:hint="eastAsia"/>
                <w:sz w:val="18"/>
              </w:rPr>
            </w:pPr>
            <w:r>
              <w:rPr>
                <w:rFonts w:hint="eastAsia"/>
                <w:sz w:val="18"/>
              </w:rPr>
              <w:t>联系电话</w:t>
            </w:r>
          </w:p>
        </w:tc>
        <w:tc>
          <w:tcPr>
            <w:tcW w:w="1233" w:type="dxa"/>
            <w:vAlign w:val="top"/>
          </w:tcPr>
          <w:p>
            <w:pPr>
              <w:tabs>
                <w:tab w:val="left" w:pos="633"/>
              </w:tabs>
              <w:ind w:hanging="31"/>
              <w:rPr>
                <w:sz w:val="18"/>
              </w:rPr>
            </w:pPr>
            <w:r>
              <w:rPr>
                <w:rFonts w:hint="eastAsia"/>
                <w:sz w:val="18"/>
              </w:rPr>
              <w:t>Varchar (40</w:t>
            </w:r>
            <w:r>
              <w:rPr>
                <w:sz w:val="18"/>
              </w:rPr>
              <w:t>)</w:t>
            </w:r>
          </w:p>
        </w:tc>
        <w:tc>
          <w:tcPr>
            <w:tcW w:w="1233" w:type="dxa"/>
            <w:vAlign w:val="top"/>
          </w:tcPr>
          <w:p>
            <w:pPr>
              <w:tabs>
                <w:tab w:val="left" w:pos="633"/>
              </w:tabs>
              <w:ind w:hanging="31"/>
              <w:rPr>
                <w:rFonts w:hint="eastAsia"/>
                <w:sz w:val="18"/>
              </w:rPr>
            </w:pPr>
          </w:p>
        </w:tc>
        <w:tc>
          <w:tcPr>
            <w:tcW w:w="750" w:type="dxa"/>
            <w:vAlign w:val="top"/>
          </w:tcPr>
          <w:p>
            <w:pPr>
              <w:tabs>
                <w:tab w:val="left" w:pos="633"/>
              </w:tabs>
              <w:ind w:hanging="31"/>
              <w:rPr>
                <w:rFonts w:hint="eastAsia"/>
                <w:sz w:val="18"/>
              </w:rPr>
            </w:pPr>
          </w:p>
        </w:tc>
        <w:tc>
          <w:tcPr>
            <w:tcW w:w="1802" w:type="dxa"/>
            <w:vAlign w:val="top"/>
          </w:tcPr>
          <w:p>
            <w:pPr>
              <w:tabs>
                <w:tab w:val="left" w:pos="633"/>
              </w:tabs>
              <w:ind w:hanging="31"/>
              <w:rPr>
                <w:rFonts w:hint="eastAsia"/>
                <w:sz w:val="18"/>
              </w:rPr>
            </w:pPr>
            <w:r>
              <w:rPr>
                <w:rFonts w:hint="eastAsia"/>
                <w:sz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rFonts w:hint="eastAsia"/>
                <w:sz w:val="18"/>
              </w:rPr>
              <w:t>VIPClass</w:t>
            </w:r>
          </w:p>
        </w:tc>
        <w:tc>
          <w:tcPr>
            <w:tcW w:w="1116" w:type="dxa"/>
            <w:vAlign w:val="top"/>
          </w:tcPr>
          <w:p>
            <w:pPr>
              <w:tabs>
                <w:tab w:val="left" w:pos="633"/>
              </w:tabs>
              <w:ind w:hanging="31"/>
              <w:rPr>
                <w:rFonts w:hint="eastAsia"/>
                <w:sz w:val="18"/>
              </w:rPr>
            </w:pPr>
            <w:r>
              <w:rPr>
                <w:rFonts w:hint="eastAsia"/>
                <w:sz w:val="18"/>
              </w:rPr>
              <w:t>用户等级</w:t>
            </w:r>
          </w:p>
        </w:tc>
        <w:tc>
          <w:tcPr>
            <w:tcW w:w="1233" w:type="dxa"/>
            <w:vAlign w:val="top"/>
          </w:tcPr>
          <w:p>
            <w:pPr>
              <w:tabs>
                <w:tab w:val="left" w:pos="633"/>
              </w:tabs>
              <w:ind w:hanging="31"/>
              <w:rPr>
                <w:rFonts w:hint="eastAsia"/>
                <w:sz w:val="18"/>
              </w:rPr>
            </w:pPr>
            <w:r>
              <w:rPr>
                <w:rFonts w:hint="eastAsia"/>
                <w:sz w:val="18"/>
              </w:rPr>
              <w:t>Char(1)</w:t>
            </w:r>
          </w:p>
        </w:tc>
        <w:tc>
          <w:tcPr>
            <w:tcW w:w="1233" w:type="dxa"/>
            <w:vAlign w:val="top"/>
          </w:tcPr>
          <w:p>
            <w:pPr>
              <w:tabs>
                <w:tab w:val="left" w:pos="633"/>
              </w:tabs>
              <w:ind w:hanging="31"/>
              <w:rPr>
                <w:rFonts w:hint="eastAsia"/>
                <w:sz w:val="18"/>
              </w:rPr>
            </w:pPr>
            <w:r>
              <w:rPr>
                <w:sz w:val="18"/>
              </w:rPr>
              <w:t>“</w:t>
            </w:r>
            <w:r>
              <w:rPr>
                <w:rFonts w:hint="eastAsia"/>
                <w:sz w:val="18"/>
              </w:rPr>
              <w:t>A</w:t>
            </w:r>
            <w:r>
              <w:rPr>
                <w:sz w:val="18"/>
              </w:rPr>
              <w:t>”</w:t>
            </w:r>
            <w:r>
              <w:rPr>
                <w:rFonts w:hint="eastAsia"/>
                <w:sz w:val="18"/>
              </w:rPr>
              <w:t>~</w:t>
            </w:r>
            <w:r>
              <w:rPr>
                <w:sz w:val="18"/>
              </w:rPr>
              <w:t>”</w:t>
            </w:r>
            <w:r>
              <w:rPr>
                <w:rFonts w:hint="eastAsia"/>
                <w:sz w:val="18"/>
              </w:rPr>
              <w:t>D</w:t>
            </w:r>
            <w:r>
              <w:rPr>
                <w:sz w:val="18"/>
              </w:rPr>
              <w:t>”</w:t>
            </w:r>
          </w:p>
        </w:tc>
        <w:tc>
          <w:tcPr>
            <w:tcW w:w="750" w:type="dxa"/>
            <w:vAlign w:val="top"/>
          </w:tcPr>
          <w:p>
            <w:pPr>
              <w:tabs>
                <w:tab w:val="left" w:pos="633"/>
              </w:tabs>
              <w:ind w:hanging="31"/>
              <w:rPr>
                <w:rFonts w:hint="eastAsia"/>
                <w:sz w:val="18"/>
              </w:rPr>
            </w:pPr>
          </w:p>
        </w:tc>
        <w:tc>
          <w:tcPr>
            <w:tcW w:w="1802" w:type="dxa"/>
            <w:vAlign w:val="top"/>
          </w:tcPr>
          <w:p>
            <w:pPr>
              <w:tabs>
                <w:tab w:val="left" w:pos="633"/>
              </w:tabs>
              <w:ind w:hanging="31"/>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8" w:type="dxa"/>
            <w:vAlign w:val="top"/>
          </w:tcPr>
          <w:p>
            <w:pPr>
              <w:tabs>
                <w:tab w:val="left" w:pos="633"/>
              </w:tabs>
              <w:ind w:hanging="31"/>
              <w:rPr>
                <w:rFonts w:hint="eastAsia"/>
                <w:sz w:val="18"/>
              </w:rPr>
            </w:pPr>
            <w:r>
              <w:rPr>
                <w:rFonts w:hint="eastAsia"/>
                <w:sz w:val="18"/>
              </w:rPr>
              <w:t>L</w:t>
            </w:r>
            <w:r>
              <w:rPr>
                <w:sz w:val="18"/>
              </w:rPr>
              <w:t>oyalty</w:t>
            </w:r>
            <w:r>
              <w:rPr>
                <w:rFonts w:hint="eastAsia"/>
                <w:sz w:val="18"/>
              </w:rPr>
              <w:t>Class</w:t>
            </w:r>
          </w:p>
        </w:tc>
        <w:tc>
          <w:tcPr>
            <w:tcW w:w="1116" w:type="dxa"/>
            <w:vAlign w:val="top"/>
          </w:tcPr>
          <w:p>
            <w:pPr>
              <w:tabs>
                <w:tab w:val="left" w:pos="633"/>
              </w:tabs>
              <w:ind w:hanging="31"/>
              <w:rPr>
                <w:rFonts w:hint="eastAsia"/>
                <w:sz w:val="18"/>
              </w:rPr>
            </w:pPr>
            <w:r>
              <w:rPr>
                <w:rFonts w:hint="eastAsia"/>
                <w:sz w:val="18"/>
              </w:rPr>
              <w:t>忠诚度</w:t>
            </w:r>
          </w:p>
        </w:tc>
        <w:tc>
          <w:tcPr>
            <w:tcW w:w="1233" w:type="dxa"/>
            <w:vAlign w:val="top"/>
          </w:tcPr>
          <w:p>
            <w:pPr>
              <w:tabs>
                <w:tab w:val="left" w:pos="633"/>
              </w:tabs>
              <w:ind w:hanging="31"/>
              <w:rPr>
                <w:rFonts w:hint="eastAsia"/>
                <w:sz w:val="18"/>
              </w:rPr>
            </w:pPr>
            <w:r>
              <w:rPr>
                <w:rFonts w:hint="eastAsia"/>
                <w:sz w:val="18"/>
              </w:rPr>
              <w:t>Char(1)</w:t>
            </w:r>
          </w:p>
        </w:tc>
        <w:tc>
          <w:tcPr>
            <w:tcW w:w="1233" w:type="dxa"/>
            <w:vAlign w:val="top"/>
          </w:tcPr>
          <w:p>
            <w:pPr>
              <w:tabs>
                <w:tab w:val="left" w:pos="633"/>
              </w:tabs>
              <w:ind w:hanging="31"/>
              <w:rPr>
                <w:rFonts w:hint="eastAsia"/>
                <w:sz w:val="18"/>
              </w:rPr>
            </w:pPr>
            <w:r>
              <w:rPr>
                <w:sz w:val="18"/>
              </w:rPr>
              <w:t>“</w:t>
            </w:r>
            <w:r>
              <w:rPr>
                <w:rFonts w:hint="eastAsia"/>
                <w:sz w:val="18"/>
              </w:rPr>
              <w:t>A</w:t>
            </w:r>
            <w:r>
              <w:rPr>
                <w:sz w:val="18"/>
              </w:rPr>
              <w:t>”</w:t>
            </w:r>
            <w:r>
              <w:rPr>
                <w:rFonts w:hint="eastAsia"/>
                <w:sz w:val="18"/>
              </w:rPr>
              <w:t>~</w:t>
            </w:r>
            <w:r>
              <w:rPr>
                <w:sz w:val="18"/>
              </w:rPr>
              <w:t>”</w:t>
            </w:r>
            <w:r>
              <w:rPr>
                <w:rFonts w:hint="eastAsia"/>
                <w:sz w:val="18"/>
              </w:rPr>
              <w:t>D</w:t>
            </w:r>
            <w:r>
              <w:rPr>
                <w:sz w:val="18"/>
              </w:rPr>
              <w:t>”</w:t>
            </w:r>
          </w:p>
        </w:tc>
        <w:tc>
          <w:tcPr>
            <w:tcW w:w="750" w:type="dxa"/>
            <w:vAlign w:val="top"/>
          </w:tcPr>
          <w:p>
            <w:pPr>
              <w:tabs>
                <w:tab w:val="left" w:pos="633"/>
              </w:tabs>
              <w:ind w:hanging="31"/>
              <w:rPr>
                <w:rFonts w:hint="eastAsia"/>
                <w:sz w:val="18"/>
              </w:rPr>
            </w:pPr>
          </w:p>
        </w:tc>
        <w:tc>
          <w:tcPr>
            <w:tcW w:w="1802" w:type="dxa"/>
            <w:vAlign w:val="top"/>
          </w:tcPr>
          <w:p>
            <w:pPr>
              <w:tabs>
                <w:tab w:val="left" w:pos="633"/>
              </w:tabs>
              <w:ind w:hanging="31"/>
              <w:rPr>
                <w:rFonts w:hint="eastAsia"/>
                <w:sz w:val="18"/>
              </w:rPr>
            </w:pPr>
          </w:p>
        </w:tc>
      </w:tr>
    </w:tbl>
    <w:p>
      <w:pPr>
        <w:tabs>
          <w:tab w:val="left" w:pos="633"/>
        </w:tabs>
        <w:rPr>
          <w:rFonts w:hint="eastAsia"/>
          <w:sz w:val="18"/>
        </w:rPr>
      </w:pPr>
    </w:p>
    <w:p>
      <w:pPr>
        <w:tabs>
          <w:tab w:val="left" w:pos="633"/>
        </w:tabs>
        <w:rPr>
          <w:rFonts w:hint="eastAsia"/>
          <w:sz w:val="18"/>
        </w:rPr>
      </w:pPr>
      <w:r>
        <w:rPr>
          <w:rFonts w:hint="eastAsia"/>
          <w:sz w:val="18"/>
        </w:rPr>
        <w:t>2) Book图书表：存储图书基本情况。</w:t>
      </w:r>
    </w:p>
    <w:tbl>
      <w:tblPr>
        <w:tblStyle w:val="5"/>
        <w:tblW w:w="76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116"/>
        <w:gridCol w:w="1299"/>
        <w:gridCol w:w="1260"/>
        <w:gridCol w:w="936"/>
        <w:gridCol w:w="1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shd w:val="pct5" w:color="auto" w:fill="D9D9D9"/>
            <w:vAlign w:val="top"/>
          </w:tcPr>
          <w:p>
            <w:pPr>
              <w:tabs>
                <w:tab w:val="left" w:pos="633"/>
              </w:tabs>
              <w:jc w:val="center"/>
              <w:rPr>
                <w:rFonts w:hint="eastAsia"/>
                <w:b/>
                <w:sz w:val="18"/>
              </w:rPr>
            </w:pPr>
            <w:r>
              <w:rPr>
                <w:rFonts w:hint="eastAsia"/>
                <w:b/>
                <w:sz w:val="18"/>
              </w:rPr>
              <w:t>字段名称</w:t>
            </w:r>
          </w:p>
        </w:tc>
        <w:tc>
          <w:tcPr>
            <w:tcW w:w="1116" w:type="dxa"/>
            <w:shd w:val="pct5" w:color="auto" w:fill="D9D9D9"/>
            <w:vAlign w:val="top"/>
          </w:tcPr>
          <w:p>
            <w:pPr>
              <w:tabs>
                <w:tab w:val="left" w:pos="633"/>
              </w:tabs>
              <w:jc w:val="center"/>
              <w:rPr>
                <w:rFonts w:hint="eastAsia"/>
                <w:b/>
                <w:sz w:val="18"/>
              </w:rPr>
            </w:pPr>
            <w:r>
              <w:rPr>
                <w:rFonts w:hint="eastAsia"/>
                <w:b/>
                <w:sz w:val="18"/>
              </w:rPr>
              <w:t>字段说明</w:t>
            </w:r>
          </w:p>
        </w:tc>
        <w:tc>
          <w:tcPr>
            <w:tcW w:w="1299" w:type="dxa"/>
            <w:shd w:val="pct5" w:color="auto" w:fill="D9D9D9"/>
            <w:vAlign w:val="top"/>
          </w:tcPr>
          <w:p>
            <w:pPr>
              <w:tabs>
                <w:tab w:val="left" w:pos="633"/>
              </w:tabs>
              <w:jc w:val="center"/>
              <w:rPr>
                <w:b/>
                <w:sz w:val="18"/>
              </w:rPr>
            </w:pPr>
            <w:r>
              <w:rPr>
                <w:rFonts w:hint="eastAsia"/>
                <w:b/>
                <w:sz w:val="18"/>
              </w:rPr>
              <w:t>类型定义</w:t>
            </w:r>
          </w:p>
        </w:tc>
        <w:tc>
          <w:tcPr>
            <w:tcW w:w="1260" w:type="dxa"/>
            <w:shd w:val="pct5" w:color="auto" w:fill="D9D9D9"/>
            <w:vAlign w:val="top"/>
          </w:tcPr>
          <w:p>
            <w:pPr>
              <w:tabs>
                <w:tab w:val="left" w:pos="633"/>
              </w:tabs>
              <w:jc w:val="center"/>
              <w:rPr>
                <w:rFonts w:hint="eastAsia"/>
                <w:b/>
                <w:sz w:val="18"/>
              </w:rPr>
            </w:pPr>
            <w:r>
              <w:rPr>
                <w:rFonts w:hint="eastAsia"/>
                <w:b/>
                <w:sz w:val="18"/>
              </w:rPr>
              <w:t>属性限定</w:t>
            </w:r>
          </w:p>
        </w:tc>
        <w:tc>
          <w:tcPr>
            <w:tcW w:w="936" w:type="dxa"/>
            <w:shd w:val="pct5" w:color="auto" w:fill="D9D9D9"/>
            <w:vAlign w:val="top"/>
          </w:tcPr>
          <w:p>
            <w:pPr>
              <w:tabs>
                <w:tab w:val="left" w:pos="633"/>
              </w:tabs>
              <w:jc w:val="center"/>
              <w:rPr>
                <w:rFonts w:hint="eastAsia"/>
                <w:b/>
                <w:sz w:val="18"/>
              </w:rPr>
            </w:pPr>
            <w:r>
              <w:rPr>
                <w:rFonts w:hint="eastAsia"/>
                <w:b/>
                <w:sz w:val="18"/>
              </w:rPr>
              <w:t>索引</w:t>
            </w:r>
          </w:p>
        </w:tc>
        <w:tc>
          <w:tcPr>
            <w:tcW w:w="1785" w:type="dxa"/>
            <w:shd w:val="pct5" w:color="auto" w:fill="D9D9D9"/>
            <w:vAlign w:val="top"/>
          </w:tcPr>
          <w:p>
            <w:pPr>
              <w:tabs>
                <w:tab w:val="left" w:pos="633"/>
              </w:tabs>
              <w:jc w:val="center"/>
              <w:rPr>
                <w:rFonts w:hint="eastAsia"/>
                <w:b/>
                <w:sz w:val="18"/>
              </w:rPr>
            </w:pPr>
            <w:r>
              <w:rPr>
                <w:rFonts w:hint="eastAsia"/>
                <w:b/>
                <w:sz w:val="18"/>
              </w:rPr>
              <w:t>关系（外键）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Book</w:t>
            </w:r>
            <w:r>
              <w:rPr>
                <w:sz w:val="18"/>
              </w:rPr>
              <w:t>Code</w:t>
            </w:r>
          </w:p>
        </w:tc>
        <w:tc>
          <w:tcPr>
            <w:tcW w:w="1116" w:type="dxa"/>
            <w:vAlign w:val="top"/>
          </w:tcPr>
          <w:p>
            <w:pPr>
              <w:tabs>
                <w:tab w:val="left" w:pos="633"/>
              </w:tabs>
              <w:rPr>
                <w:rFonts w:hint="eastAsia"/>
                <w:sz w:val="18"/>
              </w:rPr>
            </w:pPr>
            <w:r>
              <w:rPr>
                <w:rFonts w:hint="eastAsia"/>
                <w:sz w:val="18"/>
              </w:rPr>
              <w:t>书号</w:t>
            </w:r>
          </w:p>
        </w:tc>
        <w:tc>
          <w:tcPr>
            <w:tcW w:w="1299" w:type="dxa"/>
            <w:vAlign w:val="top"/>
          </w:tcPr>
          <w:p>
            <w:pPr>
              <w:tabs>
                <w:tab w:val="left" w:pos="633"/>
              </w:tabs>
              <w:rPr>
                <w:sz w:val="18"/>
              </w:rPr>
            </w:pPr>
            <w:r>
              <w:rPr>
                <w:rFonts w:hint="eastAsia"/>
                <w:sz w:val="18"/>
              </w:rPr>
              <w:t>Char</w:t>
            </w:r>
            <w:r>
              <w:rPr>
                <w:sz w:val="18"/>
              </w:rPr>
              <w:t>(</w:t>
            </w:r>
            <w:r>
              <w:rPr>
                <w:rFonts w:hint="eastAsia"/>
                <w:sz w:val="18"/>
              </w:rPr>
              <w:t>8</w:t>
            </w:r>
            <w:r>
              <w:rPr>
                <w:sz w:val="18"/>
              </w:rPr>
              <w:t>)</w:t>
            </w:r>
          </w:p>
        </w:tc>
        <w:tc>
          <w:tcPr>
            <w:tcW w:w="1260" w:type="dxa"/>
            <w:vAlign w:val="top"/>
          </w:tcPr>
          <w:p>
            <w:pPr>
              <w:tabs>
                <w:tab w:val="left" w:pos="633"/>
              </w:tabs>
              <w:rPr>
                <w:sz w:val="18"/>
              </w:rPr>
            </w:pPr>
            <w:r>
              <w:rPr>
                <w:sz w:val="18"/>
              </w:rPr>
              <w:t xml:space="preserve">Primary Key </w:t>
            </w:r>
          </w:p>
        </w:tc>
        <w:tc>
          <w:tcPr>
            <w:tcW w:w="936" w:type="dxa"/>
            <w:vAlign w:val="top"/>
          </w:tcPr>
          <w:p>
            <w:pPr>
              <w:tabs>
                <w:tab w:val="left" w:pos="633"/>
              </w:tabs>
              <w:rPr>
                <w:sz w:val="18"/>
              </w:rPr>
            </w:pPr>
            <w:r>
              <w:rPr>
                <w:rFonts w:hint="eastAsia"/>
                <w:sz w:val="18"/>
              </w:rPr>
              <w:t>主索引</w:t>
            </w:r>
          </w:p>
        </w:tc>
        <w:tc>
          <w:tcPr>
            <w:tcW w:w="1785" w:type="dxa"/>
            <w:vAlign w:val="top"/>
          </w:tcPr>
          <w:p>
            <w:pPr>
              <w:tabs>
                <w:tab w:val="left" w:pos="633"/>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Book</w:t>
            </w:r>
            <w:r>
              <w:rPr>
                <w:sz w:val="18"/>
              </w:rPr>
              <w:t>Name</w:t>
            </w:r>
          </w:p>
        </w:tc>
        <w:tc>
          <w:tcPr>
            <w:tcW w:w="1116" w:type="dxa"/>
            <w:vAlign w:val="top"/>
          </w:tcPr>
          <w:p>
            <w:pPr>
              <w:tabs>
                <w:tab w:val="left" w:pos="633"/>
              </w:tabs>
              <w:rPr>
                <w:rFonts w:hint="eastAsia"/>
                <w:sz w:val="18"/>
              </w:rPr>
            </w:pPr>
            <w:r>
              <w:rPr>
                <w:rFonts w:hint="eastAsia"/>
                <w:sz w:val="18"/>
              </w:rPr>
              <w:t>书名</w:t>
            </w:r>
          </w:p>
        </w:tc>
        <w:tc>
          <w:tcPr>
            <w:tcW w:w="1299" w:type="dxa"/>
            <w:vAlign w:val="top"/>
          </w:tcPr>
          <w:p>
            <w:pPr>
              <w:tabs>
                <w:tab w:val="left" w:pos="633"/>
              </w:tabs>
              <w:rPr>
                <w:sz w:val="18"/>
              </w:rPr>
            </w:pPr>
            <w:r>
              <w:rPr>
                <w:rFonts w:hint="eastAsia"/>
                <w:sz w:val="18"/>
              </w:rPr>
              <w:t>Varchar(60</w:t>
            </w:r>
            <w:r>
              <w:rPr>
                <w:sz w:val="18"/>
              </w:rPr>
              <w:t>)</w:t>
            </w:r>
          </w:p>
        </w:tc>
        <w:tc>
          <w:tcPr>
            <w:tcW w:w="1260" w:type="dxa"/>
            <w:vAlign w:val="top"/>
          </w:tcPr>
          <w:p>
            <w:pPr>
              <w:tabs>
                <w:tab w:val="left" w:pos="633"/>
              </w:tabs>
              <w:rPr>
                <w:sz w:val="18"/>
              </w:rPr>
            </w:pPr>
            <w:r>
              <w:rPr>
                <w:sz w:val="18"/>
              </w:rPr>
              <w:t>Not Null</w:t>
            </w:r>
          </w:p>
        </w:tc>
        <w:tc>
          <w:tcPr>
            <w:tcW w:w="936" w:type="dxa"/>
            <w:vAlign w:val="top"/>
          </w:tcPr>
          <w:p>
            <w:pPr>
              <w:tabs>
                <w:tab w:val="left" w:pos="633"/>
              </w:tabs>
              <w:rPr>
                <w:rFonts w:hint="eastAsia"/>
                <w:sz w:val="18"/>
              </w:rPr>
            </w:pPr>
            <w:r>
              <w:rPr>
                <w:sz w:val="18"/>
              </w:rPr>
              <w:t>√</w:t>
            </w:r>
          </w:p>
        </w:tc>
        <w:tc>
          <w:tcPr>
            <w:tcW w:w="1785" w:type="dxa"/>
            <w:vAlign w:val="top"/>
          </w:tcPr>
          <w:p>
            <w:pPr>
              <w:tabs>
                <w:tab w:val="left" w:pos="633"/>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Author</w:t>
            </w:r>
          </w:p>
        </w:tc>
        <w:tc>
          <w:tcPr>
            <w:tcW w:w="1116" w:type="dxa"/>
            <w:vAlign w:val="top"/>
          </w:tcPr>
          <w:p>
            <w:pPr>
              <w:tabs>
                <w:tab w:val="left" w:pos="633"/>
              </w:tabs>
              <w:rPr>
                <w:rFonts w:hint="eastAsia"/>
                <w:sz w:val="18"/>
              </w:rPr>
            </w:pPr>
            <w:r>
              <w:rPr>
                <w:rFonts w:hint="eastAsia"/>
                <w:sz w:val="18"/>
              </w:rPr>
              <w:t>作者</w:t>
            </w:r>
          </w:p>
        </w:tc>
        <w:tc>
          <w:tcPr>
            <w:tcW w:w="1299" w:type="dxa"/>
            <w:vAlign w:val="top"/>
          </w:tcPr>
          <w:p>
            <w:pPr>
              <w:tabs>
                <w:tab w:val="left" w:pos="633"/>
              </w:tabs>
              <w:rPr>
                <w:sz w:val="18"/>
              </w:rPr>
            </w:pPr>
            <w:r>
              <w:rPr>
                <w:rFonts w:hint="eastAsia"/>
                <w:sz w:val="18"/>
              </w:rPr>
              <w:t>Char(20</w:t>
            </w:r>
            <w:r>
              <w:rPr>
                <w:sz w:val="18"/>
              </w:rPr>
              <w:t>)</w:t>
            </w:r>
          </w:p>
        </w:tc>
        <w:tc>
          <w:tcPr>
            <w:tcW w:w="1260" w:type="dxa"/>
            <w:vAlign w:val="top"/>
          </w:tcPr>
          <w:p>
            <w:pPr>
              <w:tabs>
                <w:tab w:val="left" w:pos="633"/>
              </w:tabs>
              <w:rPr>
                <w:sz w:val="18"/>
              </w:rPr>
            </w:pPr>
            <w:r>
              <w:rPr>
                <w:sz w:val="18"/>
              </w:rPr>
              <w:t>Not Null</w:t>
            </w:r>
          </w:p>
        </w:tc>
        <w:tc>
          <w:tcPr>
            <w:tcW w:w="936" w:type="dxa"/>
            <w:vAlign w:val="top"/>
          </w:tcPr>
          <w:p>
            <w:pPr>
              <w:tabs>
                <w:tab w:val="left" w:pos="633"/>
              </w:tabs>
              <w:rPr>
                <w:rFonts w:hint="eastAsia"/>
                <w:sz w:val="18"/>
              </w:rPr>
            </w:pPr>
          </w:p>
        </w:tc>
        <w:tc>
          <w:tcPr>
            <w:tcW w:w="1785" w:type="dxa"/>
            <w:vAlign w:val="top"/>
          </w:tcPr>
          <w:p>
            <w:pPr>
              <w:tabs>
                <w:tab w:val="left" w:pos="633"/>
              </w:tabs>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Publisher</w:t>
            </w:r>
          </w:p>
        </w:tc>
        <w:tc>
          <w:tcPr>
            <w:tcW w:w="1116" w:type="dxa"/>
            <w:vAlign w:val="top"/>
          </w:tcPr>
          <w:p>
            <w:pPr>
              <w:tabs>
                <w:tab w:val="left" w:pos="633"/>
              </w:tabs>
              <w:rPr>
                <w:rFonts w:hint="eastAsia"/>
                <w:sz w:val="18"/>
              </w:rPr>
            </w:pPr>
            <w:r>
              <w:rPr>
                <w:rFonts w:hint="eastAsia"/>
                <w:sz w:val="18"/>
              </w:rPr>
              <w:t>出版社</w:t>
            </w:r>
          </w:p>
        </w:tc>
        <w:tc>
          <w:tcPr>
            <w:tcW w:w="1299" w:type="dxa"/>
            <w:vAlign w:val="top"/>
          </w:tcPr>
          <w:p>
            <w:pPr>
              <w:tabs>
                <w:tab w:val="left" w:pos="633"/>
              </w:tabs>
              <w:rPr>
                <w:rFonts w:hint="eastAsia"/>
                <w:sz w:val="18"/>
              </w:rPr>
            </w:pPr>
            <w:r>
              <w:rPr>
                <w:rFonts w:hint="eastAsia"/>
                <w:sz w:val="18"/>
              </w:rPr>
              <w:t>Varchar(50)</w:t>
            </w:r>
          </w:p>
        </w:tc>
        <w:tc>
          <w:tcPr>
            <w:tcW w:w="1260" w:type="dxa"/>
            <w:vAlign w:val="top"/>
          </w:tcPr>
          <w:p>
            <w:pPr>
              <w:tabs>
                <w:tab w:val="left" w:pos="633"/>
              </w:tabs>
              <w:rPr>
                <w:sz w:val="18"/>
              </w:rPr>
            </w:pPr>
            <w:r>
              <w:rPr>
                <w:sz w:val="18"/>
              </w:rPr>
              <w:t>Not Null</w:t>
            </w:r>
          </w:p>
        </w:tc>
        <w:tc>
          <w:tcPr>
            <w:tcW w:w="936" w:type="dxa"/>
            <w:vAlign w:val="top"/>
          </w:tcPr>
          <w:p>
            <w:pPr>
              <w:tabs>
                <w:tab w:val="left" w:pos="633"/>
              </w:tabs>
              <w:rPr>
                <w:rFonts w:hint="eastAsia"/>
                <w:sz w:val="18"/>
              </w:rPr>
            </w:pPr>
            <w:r>
              <w:rPr>
                <w:sz w:val="18"/>
              </w:rPr>
              <w:t>√</w:t>
            </w:r>
          </w:p>
        </w:tc>
        <w:tc>
          <w:tcPr>
            <w:tcW w:w="1785" w:type="dxa"/>
            <w:vAlign w:val="top"/>
          </w:tcPr>
          <w:p>
            <w:pPr>
              <w:tabs>
                <w:tab w:val="left" w:pos="633"/>
              </w:tabs>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PublishTime</w:t>
            </w:r>
          </w:p>
        </w:tc>
        <w:tc>
          <w:tcPr>
            <w:tcW w:w="1116" w:type="dxa"/>
            <w:vAlign w:val="top"/>
          </w:tcPr>
          <w:p>
            <w:pPr>
              <w:tabs>
                <w:tab w:val="left" w:pos="633"/>
              </w:tabs>
              <w:rPr>
                <w:rFonts w:hint="eastAsia"/>
                <w:sz w:val="18"/>
              </w:rPr>
            </w:pPr>
            <w:r>
              <w:rPr>
                <w:rFonts w:hint="eastAsia"/>
                <w:sz w:val="18"/>
              </w:rPr>
              <w:t>出版时间</w:t>
            </w:r>
          </w:p>
        </w:tc>
        <w:tc>
          <w:tcPr>
            <w:tcW w:w="1299" w:type="dxa"/>
            <w:vAlign w:val="top"/>
          </w:tcPr>
          <w:p>
            <w:pPr>
              <w:tabs>
                <w:tab w:val="left" w:pos="633"/>
              </w:tabs>
              <w:rPr>
                <w:rFonts w:hint="eastAsia"/>
                <w:sz w:val="18"/>
              </w:rPr>
            </w:pPr>
            <w:r>
              <w:rPr>
                <w:rFonts w:hint="eastAsia"/>
                <w:sz w:val="18"/>
              </w:rPr>
              <w:t>DateTime</w:t>
            </w:r>
          </w:p>
        </w:tc>
        <w:tc>
          <w:tcPr>
            <w:tcW w:w="1260" w:type="dxa"/>
            <w:vAlign w:val="top"/>
          </w:tcPr>
          <w:p>
            <w:pPr>
              <w:tabs>
                <w:tab w:val="left" w:pos="633"/>
              </w:tabs>
              <w:rPr>
                <w:sz w:val="18"/>
              </w:rPr>
            </w:pPr>
            <w:r>
              <w:rPr>
                <w:sz w:val="18"/>
              </w:rPr>
              <w:t>Not Null</w:t>
            </w:r>
          </w:p>
        </w:tc>
        <w:tc>
          <w:tcPr>
            <w:tcW w:w="936" w:type="dxa"/>
            <w:vAlign w:val="top"/>
          </w:tcPr>
          <w:p>
            <w:pPr>
              <w:tabs>
                <w:tab w:val="left" w:pos="633"/>
              </w:tabs>
              <w:rPr>
                <w:rFonts w:hint="eastAsia"/>
                <w:sz w:val="18"/>
              </w:rPr>
            </w:pPr>
          </w:p>
        </w:tc>
        <w:tc>
          <w:tcPr>
            <w:tcW w:w="1785" w:type="dxa"/>
            <w:vAlign w:val="top"/>
          </w:tcPr>
          <w:p>
            <w:pPr>
              <w:tabs>
                <w:tab w:val="left" w:pos="633"/>
              </w:tabs>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BookSort</w:t>
            </w:r>
          </w:p>
        </w:tc>
        <w:tc>
          <w:tcPr>
            <w:tcW w:w="1116" w:type="dxa"/>
            <w:vAlign w:val="top"/>
          </w:tcPr>
          <w:p>
            <w:pPr>
              <w:tabs>
                <w:tab w:val="left" w:pos="633"/>
              </w:tabs>
              <w:rPr>
                <w:rFonts w:hint="eastAsia"/>
                <w:sz w:val="18"/>
              </w:rPr>
            </w:pPr>
            <w:r>
              <w:rPr>
                <w:rFonts w:hint="eastAsia"/>
                <w:sz w:val="18"/>
              </w:rPr>
              <w:t>图书类别</w:t>
            </w:r>
          </w:p>
        </w:tc>
        <w:tc>
          <w:tcPr>
            <w:tcW w:w="1299" w:type="dxa"/>
            <w:vAlign w:val="top"/>
          </w:tcPr>
          <w:p>
            <w:pPr>
              <w:tabs>
                <w:tab w:val="left" w:pos="633"/>
              </w:tabs>
              <w:rPr>
                <w:rFonts w:hint="eastAsia"/>
                <w:sz w:val="18"/>
              </w:rPr>
            </w:pPr>
            <w:r>
              <w:rPr>
                <w:rFonts w:hint="eastAsia"/>
                <w:sz w:val="18"/>
              </w:rPr>
              <w:t>Char(8</w:t>
            </w:r>
            <w:r>
              <w:rPr>
                <w:sz w:val="18"/>
              </w:rPr>
              <w:t>)</w:t>
            </w:r>
          </w:p>
        </w:tc>
        <w:tc>
          <w:tcPr>
            <w:tcW w:w="1260" w:type="dxa"/>
            <w:vAlign w:val="top"/>
          </w:tcPr>
          <w:p>
            <w:pPr>
              <w:tabs>
                <w:tab w:val="left" w:pos="633"/>
              </w:tabs>
              <w:rPr>
                <w:sz w:val="18"/>
              </w:rPr>
            </w:pPr>
          </w:p>
        </w:tc>
        <w:tc>
          <w:tcPr>
            <w:tcW w:w="936" w:type="dxa"/>
            <w:vAlign w:val="top"/>
          </w:tcPr>
          <w:p>
            <w:pPr>
              <w:tabs>
                <w:tab w:val="left" w:pos="633"/>
              </w:tabs>
              <w:rPr>
                <w:rFonts w:hint="eastAsia"/>
                <w:sz w:val="18"/>
              </w:rPr>
            </w:pPr>
            <w:r>
              <w:rPr>
                <w:sz w:val="18"/>
              </w:rPr>
              <w:t>√</w:t>
            </w:r>
          </w:p>
        </w:tc>
        <w:tc>
          <w:tcPr>
            <w:tcW w:w="1785" w:type="dxa"/>
            <w:vAlign w:val="top"/>
          </w:tcPr>
          <w:p>
            <w:pPr>
              <w:tabs>
                <w:tab w:val="left" w:pos="633"/>
              </w:tabs>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Content</w:t>
            </w:r>
          </w:p>
        </w:tc>
        <w:tc>
          <w:tcPr>
            <w:tcW w:w="1116" w:type="dxa"/>
            <w:vAlign w:val="top"/>
          </w:tcPr>
          <w:p>
            <w:pPr>
              <w:tabs>
                <w:tab w:val="left" w:pos="633"/>
              </w:tabs>
              <w:rPr>
                <w:rFonts w:hint="eastAsia"/>
                <w:sz w:val="18"/>
              </w:rPr>
            </w:pPr>
            <w:r>
              <w:rPr>
                <w:rFonts w:hint="eastAsia"/>
                <w:sz w:val="18"/>
              </w:rPr>
              <w:t>内容简介</w:t>
            </w:r>
          </w:p>
        </w:tc>
        <w:tc>
          <w:tcPr>
            <w:tcW w:w="1299" w:type="dxa"/>
            <w:vAlign w:val="top"/>
          </w:tcPr>
          <w:p>
            <w:pPr>
              <w:tabs>
                <w:tab w:val="left" w:pos="633"/>
              </w:tabs>
              <w:rPr>
                <w:rFonts w:hint="eastAsia"/>
                <w:sz w:val="18"/>
              </w:rPr>
            </w:pPr>
            <w:r>
              <w:rPr>
                <w:rFonts w:hint="eastAsia"/>
                <w:sz w:val="18"/>
              </w:rPr>
              <w:t>Varchar(1000)</w:t>
            </w:r>
          </w:p>
        </w:tc>
        <w:tc>
          <w:tcPr>
            <w:tcW w:w="1260" w:type="dxa"/>
            <w:vAlign w:val="top"/>
          </w:tcPr>
          <w:p>
            <w:pPr>
              <w:tabs>
                <w:tab w:val="left" w:pos="633"/>
              </w:tabs>
              <w:rPr>
                <w:sz w:val="18"/>
              </w:rPr>
            </w:pPr>
          </w:p>
        </w:tc>
        <w:tc>
          <w:tcPr>
            <w:tcW w:w="936" w:type="dxa"/>
            <w:vAlign w:val="top"/>
          </w:tcPr>
          <w:p>
            <w:pPr>
              <w:tabs>
                <w:tab w:val="left" w:pos="633"/>
              </w:tabs>
              <w:rPr>
                <w:rFonts w:hint="eastAsia"/>
                <w:sz w:val="18"/>
              </w:rPr>
            </w:pPr>
          </w:p>
        </w:tc>
        <w:tc>
          <w:tcPr>
            <w:tcW w:w="1785" w:type="dxa"/>
            <w:vAlign w:val="top"/>
          </w:tcPr>
          <w:p>
            <w:pPr>
              <w:tabs>
                <w:tab w:val="left" w:pos="633"/>
              </w:tabs>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Price</w:t>
            </w:r>
          </w:p>
        </w:tc>
        <w:tc>
          <w:tcPr>
            <w:tcW w:w="1116" w:type="dxa"/>
            <w:vAlign w:val="top"/>
          </w:tcPr>
          <w:p>
            <w:pPr>
              <w:tabs>
                <w:tab w:val="left" w:pos="633"/>
              </w:tabs>
              <w:rPr>
                <w:rFonts w:hint="eastAsia"/>
                <w:sz w:val="18"/>
              </w:rPr>
            </w:pPr>
            <w:r>
              <w:rPr>
                <w:rFonts w:hint="eastAsia"/>
                <w:sz w:val="18"/>
              </w:rPr>
              <w:t>价格</w:t>
            </w:r>
          </w:p>
        </w:tc>
        <w:tc>
          <w:tcPr>
            <w:tcW w:w="1299" w:type="dxa"/>
            <w:vAlign w:val="top"/>
          </w:tcPr>
          <w:p>
            <w:pPr>
              <w:tabs>
                <w:tab w:val="left" w:pos="633"/>
              </w:tabs>
              <w:rPr>
                <w:rFonts w:hint="eastAsia"/>
                <w:sz w:val="18"/>
              </w:rPr>
            </w:pPr>
            <w:r>
              <w:rPr>
                <w:rFonts w:hint="eastAsia"/>
                <w:sz w:val="18"/>
              </w:rPr>
              <w:t>Numeric(4,1)</w:t>
            </w:r>
          </w:p>
        </w:tc>
        <w:tc>
          <w:tcPr>
            <w:tcW w:w="1260" w:type="dxa"/>
            <w:vAlign w:val="top"/>
          </w:tcPr>
          <w:p>
            <w:pPr>
              <w:tabs>
                <w:tab w:val="left" w:pos="633"/>
              </w:tabs>
              <w:rPr>
                <w:sz w:val="18"/>
              </w:rPr>
            </w:pPr>
            <w:r>
              <w:rPr>
                <w:sz w:val="18"/>
              </w:rPr>
              <w:t>Not Null</w:t>
            </w:r>
          </w:p>
        </w:tc>
        <w:tc>
          <w:tcPr>
            <w:tcW w:w="936" w:type="dxa"/>
            <w:vAlign w:val="top"/>
          </w:tcPr>
          <w:p>
            <w:pPr>
              <w:tabs>
                <w:tab w:val="left" w:pos="633"/>
              </w:tabs>
              <w:rPr>
                <w:rFonts w:hint="eastAsia"/>
                <w:sz w:val="18"/>
              </w:rPr>
            </w:pPr>
          </w:p>
        </w:tc>
        <w:tc>
          <w:tcPr>
            <w:tcW w:w="1785" w:type="dxa"/>
            <w:vAlign w:val="top"/>
          </w:tcPr>
          <w:p>
            <w:pPr>
              <w:tabs>
                <w:tab w:val="left" w:pos="633"/>
              </w:tabs>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Discount</w:t>
            </w:r>
          </w:p>
        </w:tc>
        <w:tc>
          <w:tcPr>
            <w:tcW w:w="1116" w:type="dxa"/>
            <w:vAlign w:val="top"/>
          </w:tcPr>
          <w:p>
            <w:pPr>
              <w:tabs>
                <w:tab w:val="left" w:pos="633"/>
              </w:tabs>
              <w:rPr>
                <w:rFonts w:hint="eastAsia"/>
                <w:sz w:val="18"/>
              </w:rPr>
            </w:pPr>
            <w:r>
              <w:rPr>
                <w:rFonts w:hint="eastAsia"/>
                <w:sz w:val="18"/>
              </w:rPr>
              <w:t>折扣</w:t>
            </w:r>
          </w:p>
        </w:tc>
        <w:tc>
          <w:tcPr>
            <w:tcW w:w="1299" w:type="dxa"/>
            <w:vAlign w:val="top"/>
          </w:tcPr>
          <w:p>
            <w:pPr>
              <w:tabs>
                <w:tab w:val="left" w:pos="633"/>
              </w:tabs>
              <w:rPr>
                <w:rFonts w:hint="eastAsia"/>
                <w:sz w:val="18"/>
              </w:rPr>
            </w:pPr>
            <w:r>
              <w:rPr>
                <w:rFonts w:hint="eastAsia"/>
                <w:sz w:val="18"/>
              </w:rPr>
              <w:t>Numeric(2,1)</w:t>
            </w:r>
          </w:p>
        </w:tc>
        <w:tc>
          <w:tcPr>
            <w:tcW w:w="1260" w:type="dxa"/>
            <w:vAlign w:val="top"/>
          </w:tcPr>
          <w:p>
            <w:pPr>
              <w:tabs>
                <w:tab w:val="left" w:pos="633"/>
              </w:tabs>
              <w:jc w:val="left"/>
              <w:rPr>
                <w:rFonts w:hint="eastAsia"/>
                <w:sz w:val="18"/>
              </w:rPr>
            </w:pPr>
            <w:r>
              <w:rPr>
                <w:sz w:val="18"/>
              </w:rPr>
              <w:t>Not Null</w:t>
            </w:r>
            <w:r>
              <w:rPr>
                <w:rFonts w:hint="eastAsia"/>
                <w:sz w:val="18"/>
              </w:rPr>
              <w:t xml:space="preserve"> Default 1</w:t>
            </w:r>
          </w:p>
        </w:tc>
        <w:tc>
          <w:tcPr>
            <w:tcW w:w="936" w:type="dxa"/>
            <w:vAlign w:val="top"/>
          </w:tcPr>
          <w:p>
            <w:pPr>
              <w:tabs>
                <w:tab w:val="left" w:pos="633"/>
              </w:tabs>
              <w:rPr>
                <w:rFonts w:hint="eastAsia"/>
                <w:sz w:val="18"/>
              </w:rPr>
            </w:pPr>
          </w:p>
        </w:tc>
        <w:tc>
          <w:tcPr>
            <w:tcW w:w="1785" w:type="dxa"/>
            <w:vAlign w:val="top"/>
          </w:tcPr>
          <w:p>
            <w:pPr>
              <w:tabs>
                <w:tab w:val="left" w:pos="633"/>
              </w:tabs>
              <w:rPr>
                <w:sz w:val="18"/>
              </w:rPr>
            </w:pPr>
          </w:p>
        </w:tc>
      </w:tr>
    </w:tbl>
    <w:p>
      <w:pPr>
        <w:tabs>
          <w:tab w:val="left" w:pos="633"/>
        </w:tabs>
        <w:ind w:firstLine="270" w:firstLineChars="150"/>
        <w:rPr>
          <w:rFonts w:hint="eastAsia"/>
          <w:sz w:val="18"/>
        </w:rPr>
      </w:pPr>
      <w:r>
        <w:rPr>
          <w:rFonts w:hint="eastAsia"/>
          <w:sz w:val="18"/>
        </w:rPr>
        <w:t>图书类别BookSort取值：少儿、计算机、社会、生活、体育、外语、其他</w:t>
      </w:r>
    </w:p>
    <w:p>
      <w:pPr>
        <w:tabs>
          <w:tab w:val="left" w:pos="633"/>
        </w:tabs>
        <w:ind w:firstLine="271" w:firstLineChars="150"/>
        <w:rPr>
          <w:rFonts w:hint="eastAsia"/>
          <w:b/>
          <w:sz w:val="18"/>
        </w:rPr>
      </w:pPr>
    </w:p>
    <w:p>
      <w:pPr>
        <w:tabs>
          <w:tab w:val="left" w:pos="633"/>
        </w:tabs>
        <w:rPr>
          <w:rFonts w:hint="eastAsia"/>
          <w:sz w:val="18"/>
        </w:rPr>
      </w:pPr>
      <w:r>
        <w:rPr>
          <w:rFonts w:hint="eastAsia"/>
          <w:sz w:val="18"/>
        </w:rPr>
        <w:t>3)Order订单表：存储订单的基本情况</w:t>
      </w:r>
    </w:p>
    <w:tbl>
      <w:tblPr>
        <w:tblStyle w:val="5"/>
        <w:tblW w:w="7704" w:type="dxa"/>
        <w:jc w:val="center"/>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9"/>
        <w:gridCol w:w="1028"/>
        <w:gridCol w:w="1299"/>
        <w:gridCol w:w="1539"/>
        <w:gridCol w:w="936"/>
        <w:gridCol w:w="1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9" w:type="dxa"/>
            <w:shd w:val="pct5" w:color="auto" w:fill="D9D9D9"/>
            <w:vAlign w:val="top"/>
          </w:tcPr>
          <w:p>
            <w:pPr>
              <w:tabs>
                <w:tab w:val="left" w:pos="633"/>
              </w:tabs>
              <w:jc w:val="center"/>
              <w:rPr>
                <w:rFonts w:hint="eastAsia"/>
                <w:b/>
                <w:sz w:val="18"/>
              </w:rPr>
            </w:pPr>
            <w:r>
              <w:rPr>
                <w:rFonts w:hint="eastAsia"/>
                <w:b/>
                <w:sz w:val="18"/>
              </w:rPr>
              <w:t>字段名称</w:t>
            </w:r>
          </w:p>
        </w:tc>
        <w:tc>
          <w:tcPr>
            <w:tcW w:w="1028" w:type="dxa"/>
            <w:shd w:val="pct5" w:color="auto" w:fill="D9D9D9"/>
            <w:vAlign w:val="top"/>
          </w:tcPr>
          <w:p>
            <w:pPr>
              <w:tabs>
                <w:tab w:val="left" w:pos="633"/>
              </w:tabs>
              <w:jc w:val="center"/>
              <w:rPr>
                <w:rFonts w:hint="eastAsia"/>
                <w:b/>
                <w:sz w:val="18"/>
              </w:rPr>
            </w:pPr>
            <w:r>
              <w:rPr>
                <w:rFonts w:hint="eastAsia"/>
                <w:b/>
                <w:sz w:val="18"/>
              </w:rPr>
              <w:t>字段说明</w:t>
            </w:r>
          </w:p>
        </w:tc>
        <w:tc>
          <w:tcPr>
            <w:tcW w:w="1299" w:type="dxa"/>
            <w:shd w:val="pct5" w:color="auto" w:fill="D9D9D9"/>
            <w:vAlign w:val="top"/>
          </w:tcPr>
          <w:p>
            <w:pPr>
              <w:tabs>
                <w:tab w:val="left" w:pos="633"/>
              </w:tabs>
              <w:jc w:val="center"/>
              <w:rPr>
                <w:rFonts w:hint="eastAsia"/>
                <w:b/>
                <w:sz w:val="18"/>
              </w:rPr>
            </w:pPr>
            <w:r>
              <w:rPr>
                <w:rFonts w:hint="eastAsia"/>
                <w:b/>
                <w:sz w:val="18"/>
              </w:rPr>
              <w:t>类型定义</w:t>
            </w:r>
          </w:p>
        </w:tc>
        <w:tc>
          <w:tcPr>
            <w:tcW w:w="1539" w:type="dxa"/>
            <w:shd w:val="pct5" w:color="auto" w:fill="D9D9D9"/>
            <w:vAlign w:val="top"/>
          </w:tcPr>
          <w:p>
            <w:pPr>
              <w:tabs>
                <w:tab w:val="left" w:pos="633"/>
              </w:tabs>
              <w:jc w:val="center"/>
              <w:rPr>
                <w:rFonts w:hint="eastAsia"/>
                <w:b/>
                <w:sz w:val="18"/>
              </w:rPr>
            </w:pPr>
            <w:r>
              <w:rPr>
                <w:rFonts w:hint="eastAsia"/>
                <w:b/>
                <w:sz w:val="18"/>
              </w:rPr>
              <w:t>属性限定</w:t>
            </w:r>
          </w:p>
        </w:tc>
        <w:tc>
          <w:tcPr>
            <w:tcW w:w="936" w:type="dxa"/>
            <w:shd w:val="pct5" w:color="auto" w:fill="D9D9D9"/>
            <w:vAlign w:val="top"/>
          </w:tcPr>
          <w:p>
            <w:pPr>
              <w:tabs>
                <w:tab w:val="left" w:pos="633"/>
              </w:tabs>
              <w:jc w:val="center"/>
              <w:rPr>
                <w:rFonts w:hint="eastAsia"/>
                <w:b/>
                <w:sz w:val="18"/>
              </w:rPr>
            </w:pPr>
            <w:r>
              <w:rPr>
                <w:rFonts w:hint="eastAsia"/>
                <w:b/>
                <w:sz w:val="18"/>
              </w:rPr>
              <w:t>索引</w:t>
            </w:r>
          </w:p>
        </w:tc>
        <w:tc>
          <w:tcPr>
            <w:tcW w:w="1353" w:type="dxa"/>
            <w:shd w:val="pct5" w:color="auto" w:fill="D9D9D9"/>
            <w:vAlign w:val="top"/>
          </w:tcPr>
          <w:p>
            <w:pPr>
              <w:tabs>
                <w:tab w:val="left" w:pos="633"/>
              </w:tabs>
              <w:jc w:val="center"/>
              <w:rPr>
                <w:rFonts w:hint="eastAsia"/>
                <w:b/>
                <w:sz w:val="18"/>
              </w:rPr>
            </w:pPr>
            <w:r>
              <w:rPr>
                <w:rFonts w:hint="eastAsia"/>
                <w:b/>
                <w:sz w:val="18"/>
              </w:rPr>
              <w:t>关系（外键）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9" w:type="dxa"/>
            <w:vAlign w:val="top"/>
          </w:tcPr>
          <w:p>
            <w:pPr>
              <w:tabs>
                <w:tab w:val="left" w:pos="633"/>
              </w:tabs>
              <w:rPr>
                <w:rFonts w:hint="eastAsia"/>
                <w:sz w:val="18"/>
              </w:rPr>
            </w:pPr>
            <w:r>
              <w:rPr>
                <w:rFonts w:hint="eastAsia"/>
                <w:sz w:val="18"/>
              </w:rPr>
              <w:t>Order</w:t>
            </w:r>
            <w:r>
              <w:rPr>
                <w:sz w:val="18"/>
              </w:rPr>
              <w:t>Code</w:t>
            </w:r>
          </w:p>
        </w:tc>
        <w:tc>
          <w:tcPr>
            <w:tcW w:w="1028" w:type="dxa"/>
            <w:vAlign w:val="top"/>
          </w:tcPr>
          <w:p>
            <w:pPr>
              <w:tabs>
                <w:tab w:val="left" w:pos="633"/>
              </w:tabs>
              <w:rPr>
                <w:rFonts w:hint="eastAsia"/>
                <w:sz w:val="18"/>
              </w:rPr>
            </w:pPr>
            <w:r>
              <w:rPr>
                <w:rFonts w:hint="eastAsia"/>
                <w:sz w:val="18"/>
              </w:rPr>
              <w:t>订单号</w:t>
            </w:r>
          </w:p>
        </w:tc>
        <w:tc>
          <w:tcPr>
            <w:tcW w:w="1299" w:type="dxa"/>
            <w:vAlign w:val="top"/>
          </w:tcPr>
          <w:p>
            <w:pPr>
              <w:tabs>
                <w:tab w:val="left" w:pos="633"/>
              </w:tabs>
              <w:rPr>
                <w:sz w:val="18"/>
              </w:rPr>
            </w:pPr>
            <w:r>
              <w:rPr>
                <w:rFonts w:hint="eastAsia"/>
                <w:sz w:val="18"/>
              </w:rPr>
              <w:t>Char</w:t>
            </w:r>
            <w:r>
              <w:rPr>
                <w:sz w:val="18"/>
              </w:rPr>
              <w:t>(</w:t>
            </w:r>
            <w:r>
              <w:rPr>
                <w:rFonts w:hint="eastAsia"/>
                <w:sz w:val="18"/>
              </w:rPr>
              <w:t>8</w:t>
            </w:r>
            <w:r>
              <w:rPr>
                <w:sz w:val="18"/>
              </w:rPr>
              <w:t>)</w:t>
            </w:r>
          </w:p>
        </w:tc>
        <w:tc>
          <w:tcPr>
            <w:tcW w:w="1539" w:type="dxa"/>
            <w:vAlign w:val="top"/>
          </w:tcPr>
          <w:p>
            <w:pPr>
              <w:tabs>
                <w:tab w:val="left" w:pos="633"/>
              </w:tabs>
              <w:rPr>
                <w:rFonts w:hint="eastAsia"/>
                <w:sz w:val="18"/>
              </w:rPr>
            </w:pPr>
            <w:r>
              <w:rPr>
                <w:sz w:val="18"/>
              </w:rPr>
              <w:t>Primary Ke</w:t>
            </w:r>
            <w:r>
              <w:rPr>
                <w:rFonts w:hint="eastAsia"/>
                <w:sz w:val="18"/>
              </w:rPr>
              <w:t>y</w:t>
            </w:r>
          </w:p>
        </w:tc>
        <w:tc>
          <w:tcPr>
            <w:tcW w:w="936" w:type="dxa"/>
            <w:vAlign w:val="top"/>
          </w:tcPr>
          <w:p>
            <w:r>
              <w:rPr>
                <w:rFonts w:hint="eastAsia"/>
                <w:sz w:val="18"/>
              </w:rPr>
              <w:t>主索引</w:t>
            </w:r>
          </w:p>
        </w:tc>
        <w:tc>
          <w:tcPr>
            <w:tcW w:w="1353" w:type="dxa"/>
            <w:vAlign w:val="top"/>
          </w:tcPr>
          <w:p>
            <w:pPr>
              <w:tabs>
                <w:tab w:val="left" w:pos="633"/>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9" w:type="dxa"/>
            <w:vAlign w:val="top"/>
          </w:tcPr>
          <w:p>
            <w:pPr>
              <w:tabs>
                <w:tab w:val="left" w:pos="633"/>
              </w:tabs>
              <w:rPr>
                <w:rFonts w:hint="eastAsia"/>
                <w:sz w:val="18"/>
              </w:rPr>
            </w:pPr>
            <w:r>
              <w:rPr>
                <w:rFonts w:hint="eastAsia"/>
                <w:sz w:val="18"/>
              </w:rPr>
              <w:t>CustomerCode</w:t>
            </w:r>
          </w:p>
        </w:tc>
        <w:tc>
          <w:tcPr>
            <w:tcW w:w="1028" w:type="dxa"/>
            <w:vAlign w:val="top"/>
          </w:tcPr>
          <w:p>
            <w:pPr>
              <w:tabs>
                <w:tab w:val="left" w:pos="633"/>
              </w:tabs>
              <w:rPr>
                <w:rFonts w:hint="eastAsia"/>
                <w:sz w:val="18"/>
              </w:rPr>
            </w:pPr>
            <w:r>
              <w:rPr>
                <w:rFonts w:hint="eastAsia"/>
                <w:sz w:val="18"/>
              </w:rPr>
              <w:t>客户号</w:t>
            </w:r>
          </w:p>
        </w:tc>
        <w:tc>
          <w:tcPr>
            <w:tcW w:w="1299" w:type="dxa"/>
            <w:vAlign w:val="top"/>
          </w:tcPr>
          <w:p>
            <w:pPr>
              <w:tabs>
                <w:tab w:val="left" w:pos="633"/>
              </w:tabs>
              <w:rPr>
                <w:sz w:val="18"/>
              </w:rPr>
            </w:pPr>
            <w:r>
              <w:rPr>
                <w:rFonts w:hint="eastAsia"/>
                <w:sz w:val="18"/>
              </w:rPr>
              <w:t>Char(8</w:t>
            </w:r>
            <w:r>
              <w:rPr>
                <w:sz w:val="18"/>
              </w:rPr>
              <w:t>)</w:t>
            </w:r>
          </w:p>
        </w:tc>
        <w:tc>
          <w:tcPr>
            <w:tcW w:w="1539" w:type="dxa"/>
            <w:vAlign w:val="top"/>
          </w:tcPr>
          <w:p>
            <w:pPr>
              <w:tabs>
                <w:tab w:val="left" w:pos="633"/>
              </w:tabs>
              <w:rPr>
                <w:rFonts w:hint="eastAsia"/>
                <w:sz w:val="18"/>
              </w:rPr>
            </w:pPr>
            <w:r>
              <w:rPr>
                <w:sz w:val="18"/>
              </w:rPr>
              <w:t>Not Null</w:t>
            </w:r>
          </w:p>
        </w:tc>
        <w:tc>
          <w:tcPr>
            <w:tcW w:w="936" w:type="dxa"/>
            <w:vAlign w:val="top"/>
          </w:tcPr>
          <w:p>
            <w:r>
              <w:rPr>
                <w:sz w:val="18"/>
              </w:rPr>
              <w:t>√</w:t>
            </w:r>
          </w:p>
        </w:tc>
        <w:tc>
          <w:tcPr>
            <w:tcW w:w="1353" w:type="dxa"/>
            <w:vAlign w:val="top"/>
          </w:tcPr>
          <w:p>
            <w:pPr>
              <w:tabs>
                <w:tab w:val="left" w:pos="633"/>
              </w:tabs>
              <w:rPr>
                <w:rFonts w:hint="eastAsia"/>
                <w:sz w:val="18"/>
              </w:rPr>
            </w:pPr>
            <w:r>
              <w:rPr>
                <w:rFonts w:hint="eastAsia"/>
                <w:sz w:val="18"/>
              </w:rPr>
              <w:t>Customer: CustomerCode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9" w:type="dxa"/>
            <w:vAlign w:val="top"/>
          </w:tcPr>
          <w:p>
            <w:pPr>
              <w:tabs>
                <w:tab w:val="left" w:pos="633"/>
              </w:tabs>
              <w:rPr>
                <w:rFonts w:hint="eastAsia"/>
                <w:sz w:val="18"/>
              </w:rPr>
            </w:pPr>
            <w:r>
              <w:rPr>
                <w:rFonts w:hint="eastAsia"/>
                <w:sz w:val="18"/>
              </w:rPr>
              <w:t>PayType</w:t>
            </w:r>
          </w:p>
        </w:tc>
        <w:tc>
          <w:tcPr>
            <w:tcW w:w="1028" w:type="dxa"/>
            <w:vAlign w:val="top"/>
          </w:tcPr>
          <w:p>
            <w:pPr>
              <w:tabs>
                <w:tab w:val="left" w:pos="633"/>
              </w:tabs>
              <w:rPr>
                <w:rFonts w:hint="eastAsia"/>
                <w:sz w:val="18"/>
              </w:rPr>
            </w:pPr>
            <w:r>
              <w:rPr>
                <w:rFonts w:hint="eastAsia"/>
                <w:sz w:val="18"/>
              </w:rPr>
              <w:t>支付方式</w:t>
            </w:r>
          </w:p>
        </w:tc>
        <w:tc>
          <w:tcPr>
            <w:tcW w:w="1299" w:type="dxa"/>
            <w:vAlign w:val="top"/>
          </w:tcPr>
          <w:p>
            <w:pPr>
              <w:tabs>
                <w:tab w:val="left" w:pos="633"/>
              </w:tabs>
              <w:rPr>
                <w:sz w:val="18"/>
              </w:rPr>
            </w:pPr>
            <w:r>
              <w:rPr>
                <w:rFonts w:hint="eastAsia"/>
                <w:sz w:val="18"/>
              </w:rPr>
              <w:t>Varchar(1</w:t>
            </w:r>
            <w:r>
              <w:rPr>
                <w:sz w:val="18"/>
              </w:rPr>
              <w:t>)</w:t>
            </w:r>
          </w:p>
        </w:tc>
        <w:tc>
          <w:tcPr>
            <w:tcW w:w="1539" w:type="dxa"/>
            <w:vAlign w:val="top"/>
          </w:tcPr>
          <w:p>
            <w:pPr>
              <w:tabs>
                <w:tab w:val="left" w:pos="633"/>
              </w:tabs>
              <w:rPr>
                <w:rFonts w:hint="eastAsia"/>
                <w:sz w:val="18"/>
              </w:rPr>
            </w:pPr>
            <w:r>
              <w:rPr>
                <w:sz w:val="18"/>
              </w:rPr>
              <w:t>Not Null</w:t>
            </w:r>
          </w:p>
        </w:tc>
        <w:tc>
          <w:tcPr>
            <w:tcW w:w="936" w:type="dxa"/>
            <w:vAlign w:val="top"/>
          </w:tcPr>
          <w:p>
            <w:pPr>
              <w:tabs>
                <w:tab w:val="left" w:pos="633"/>
              </w:tabs>
              <w:rPr>
                <w:rFonts w:hint="eastAsia"/>
                <w:sz w:val="18"/>
              </w:rPr>
            </w:pPr>
          </w:p>
        </w:tc>
        <w:tc>
          <w:tcPr>
            <w:tcW w:w="1353" w:type="dxa"/>
            <w:vAlign w:val="top"/>
          </w:tcPr>
          <w:p>
            <w:pPr>
              <w:tabs>
                <w:tab w:val="left" w:pos="633"/>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9" w:type="dxa"/>
            <w:vAlign w:val="top"/>
          </w:tcPr>
          <w:p>
            <w:pPr>
              <w:tabs>
                <w:tab w:val="left" w:pos="633"/>
              </w:tabs>
              <w:rPr>
                <w:rFonts w:hint="eastAsia"/>
                <w:sz w:val="18"/>
              </w:rPr>
            </w:pPr>
            <w:r>
              <w:rPr>
                <w:rFonts w:hint="eastAsia"/>
                <w:sz w:val="18"/>
              </w:rPr>
              <w:t>SendType</w:t>
            </w:r>
          </w:p>
        </w:tc>
        <w:tc>
          <w:tcPr>
            <w:tcW w:w="1028" w:type="dxa"/>
            <w:vAlign w:val="top"/>
          </w:tcPr>
          <w:p>
            <w:pPr>
              <w:tabs>
                <w:tab w:val="left" w:pos="633"/>
              </w:tabs>
              <w:rPr>
                <w:rFonts w:hint="eastAsia"/>
                <w:sz w:val="18"/>
              </w:rPr>
            </w:pPr>
            <w:r>
              <w:rPr>
                <w:rFonts w:hint="eastAsia"/>
                <w:sz w:val="18"/>
              </w:rPr>
              <w:t>发货方式</w:t>
            </w:r>
          </w:p>
        </w:tc>
        <w:tc>
          <w:tcPr>
            <w:tcW w:w="1299" w:type="dxa"/>
            <w:vAlign w:val="top"/>
          </w:tcPr>
          <w:p>
            <w:pPr>
              <w:tabs>
                <w:tab w:val="left" w:pos="633"/>
              </w:tabs>
              <w:rPr>
                <w:sz w:val="18"/>
              </w:rPr>
            </w:pPr>
            <w:r>
              <w:rPr>
                <w:rFonts w:hint="eastAsia"/>
                <w:sz w:val="18"/>
              </w:rPr>
              <w:t>Varchar(1</w:t>
            </w:r>
            <w:r>
              <w:rPr>
                <w:sz w:val="18"/>
              </w:rPr>
              <w:t>)</w:t>
            </w:r>
          </w:p>
        </w:tc>
        <w:tc>
          <w:tcPr>
            <w:tcW w:w="1539" w:type="dxa"/>
            <w:vAlign w:val="top"/>
          </w:tcPr>
          <w:p>
            <w:pPr>
              <w:tabs>
                <w:tab w:val="left" w:pos="633"/>
              </w:tabs>
              <w:rPr>
                <w:rFonts w:hint="eastAsia"/>
                <w:sz w:val="18"/>
              </w:rPr>
            </w:pPr>
            <w:r>
              <w:rPr>
                <w:sz w:val="18"/>
              </w:rPr>
              <w:t>Not Null</w:t>
            </w:r>
          </w:p>
        </w:tc>
        <w:tc>
          <w:tcPr>
            <w:tcW w:w="936" w:type="dxa"/>
            <w:vAlign w:val="top"/>
          </w:tcPr>
          <w:p>
            <w:pPr>
              <w:tabs>
                <w:tab w:val="left" w:pos="633"/>
              </w:tabs>
              <w:rPr>
                <w:rFonts w:hint="eastAsia"/>
                <w:sz w:val="18"/>
              </w:rPr>
            </w:pPr>
          </w:p>
        </w:tc>
        <w:tc>
          <w:tcPr>
            <w:tcW w:w="1353" w:type="dxa"/>
            <w:vAlign w:val="top"/>
          </w:tcPr>
          <w:p>
            <w:pPr>
              <w:tabs>
                <w:tab w:val="left" w:pos="633"/>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9" w:type="dxa"/>
            <w:vAlign w:val="top"/>
          </w:tcPr>
          <w:p>
            <w:pPr>
              <w:tabs>
                <w:tab w:val="left" w:pos="633"/>
              </w:tabs>
              <w:rPr>
                <w:rFonts w:hint="eastAsia"/>
                <w:sz w:val="18"/>
              </w:rPr>
            </w:pPr>
            <w:r>
              <w:rPr>
                <w:rFonts w:hint="eastAsia"/>
                <w:sz w:val="18"/>
              </w:rPr>
              <w:t>Address</w:t>
            </w:r>
          </w:p>
        </w:tc>
        <w:tc>
          <w:tcPr>
            <w:tcW w:w="1028" w:type="dxa"/>
            <w:vAlign w:val="top"/>
          </w:tcPr>
          <w:p>
            <w:pPr>
              <w:tabs>
                <w:tab w:val="left" w:pos="633"/>
              </w:tabs>
              <w:rPr>
                <w:rFonts w:hint="eastAsia"/>
                <w:sz w:val="18"/>
              </w:rPr>
            </w:pPr>
            <w:r>
              <w:rPr>
                <w:rFonts w:hint="eastAsia"/>
                <w:sz w:val="18"/>
              </w:rPr>
              <w:t>发货地址</w:t>
            </w:r>
          </w:p>
        </w:tc>
        <w:tc>
          <w:tcPr>
            <w:tcW w:w="1299" w:type="dxa"/>
            <w:vAlign w:val="top"/>
          </w:tcPr>
          <w:p>
            <w:pPr>
              <w:tabs>
                <w:tab w:val="left" w:pos="633"/>
              </w:tabs>
              <w:rPr>
                <w:rFonts w:hint="eastAsia"/>
                <w:sz w:val="18"/>
              </w:rPr>
            </w:pPr>
            <w:r>
              <w:rPr>
                <w:rFonts w:hint="eastAsia"/>
                <w:sz w:val="18"/>
              </w:rPr>
              <w:t>Varchar(200</w:t>
            </w:r>
            <w:r>
              <w:rPr>
                <w:sz w:val="18"/>
              </w:rPr>
              <w:t>)</w:t>
            </w:r>
          </w:p>
        </w:tc>
        <w:tc>
          <w:tcPr>
            <w:tcW w:w="1539" w:type="dxa"/>
            <w:vAlign w:val="top"/>
          </w:tcPr>
          <w:p>
            <w:pPr>
              <w:tabs>
                <w:tab w:val="left" w:pos="633"/>
              </w:tabs>
              <w:rPr>
                <w:sz w:val="18"/>
              </w:rPr>
            </w:pPr>
            <w:r>
              <w:rPr>
                <w:sz w:val="18"/>
              </w:rPr>
              <w:t>Not Null</w:t>
            </w:r>
          </w:p>
        </w:tc>
        <w:tc>
          <w:tcPr>
            <w:tcW w:w="936" w:type="dxa"/>
            <w:vAlign w:val="top"/>
          </w:tcPr>
          <w:p>
            <w:pPr>
              <w:tabs>
                <w:tab w:val="left" w:pos="633"/>
              </w:tabs>
              <w:rPr>
                <w:rFonts w:hint="eastAsia"/>
                <w:sz w:val="18"/>
              </w:rPr>
            </w:pPr>
          </w:p>
        </w:tc>
        <w:tc>
          <w:tcPr>
            <w:tcW w:w="1353" w:type="dxa"/>
            <w:vAlign w:val="top"/>
          </w:tcPr>
          <w:p>
            <w:pPr>
              <w:tabs>
                <w:tab w:val="left" w:pos="633"/>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9" w:type="dxa"/>
            <w:vAlign w:val="top"/>
          </w:tcPr>
          <w:p>
            <w:pPr>
              <w:tabs>
                <w:tab w:val="left" w:pos="633"/>
              </w:tabs>
              <w:rPr>
                <w:rFonts w:hint="eastAsia"/>
                <w:sz w:val="18"/>
              </w:rPr>
            </w:pPr>
            <w:r>
              <w:rPr>
                <w:rFonts w:hint="eastAsia"/>
                <w:sz w:val="18"/>
              </w:rPr>
              <w:t>OrderTime</w:t>
            </w:r>
          </w:p>
        </w:tc>
        <w:tc>
          <w:tcPr>
            <w:tcW w:w="1028" w:type="dxa"/>
            <w:vAlign w:val="top"/>
          </w:tcPr>
          <w:p>
            <w:pPr>
              <w:tabs>
                <w:tab w:val="left" w:pos="633"/>
              </w:tabs>
              <w:rPr>
                <w:rFonts w:hint="eastAsia"/>
                <w:sz w:val="18"/>
              </w:rPr>
            </w:pPr>
            <w:r>
              <w:rPr>
                <w:rFonts w:hint="eastAsia"/>
                <w:sz w:val="18"/>
              </w:rPr>
              <w:t>订货时间</w:t>
            </w:r>
          </w:p>
        </w:tc>
        <w:tc>
          <w:tcPr>
            <w:tcW w:w="1299" w:type="dxa"/>
            <w:vAlign w:val="top"/>
          </w:tcPr>
          <w:p>
            <w:pPr>
              <w:tabs>
                <w:tab w:val="left" w:pos="633"/>
              </w:tabs>
              <w:rPr>
                <w:rFonts w:hint="eastAsia"/>
                <w:sz w:val="18"/>
              </w:rPr>
            </w:pPr>
            <w:r>
              <w:rPr>
                <w:rFonts w:hint="eastAsia"/>
                <w:sz w:val="18"/>
              </w:rPr>
              <w:t>DateTime</w:t>
            </w:r>
          </w:p>
        </w:tc>
        <w:tc>
          <w:tcPr>
            <w:tcW w:w="1539" w:type="dxa"/>
            <w:vAlign w:val="top"/>
          </w:tcPr>
          <w:p>
            <w:pPr>
              <w:tabs>
                <w:tab w:val="left" w:pos="633"/>
              </w:tabs>
              <w:rPr>
                <w:rFonts w:hint="eastAsia"/>
                <w:sz w:val="18"/>
              </w:rPr>
            </w:pPr>
            <w:r>
              <w:rPr>
                <w:sz w:val="18"/>
              </w:rPr>
              <w:t>Not Null</w:t>
            </w:r>
          </w:p>
          <w:p>
            <w:pPr>
              <w:tabs>
                <w:tab w:val="left" w:pos="633"/>
              </w:tabs>
              <w:rPr>
                <w:rFonts w:hint="eastAsia"/>
                <w:sz w:val="18"/>
              </w:rPr>
            </w:pPr>
            <w:r>
              <w:rPr>
                <w:rFonts w:hint="eastAsia"/>
                <w:sz w:val="18"/>
              </w:rPr>
              <w:t xml:space="preserve">Default </w:t>
            </w:r>
            <w:r>
              <w:rPr>
                <w:sz w:val="18"/>
              </w:rPr>
              <w:t>G</w:t>
            </w:r>
            <w:r>
              <w:rPr>
                <w:rFonts w:hint="eastAsia"/>
                <w:sz w:val="18"/>
              </w:rPr>
              <w:t>etDate</w:t>
            </w:r>
            <w:r>
              <w:rPr>
                <w:sz w:val="18"/>
              </w:rPr>
              <w:t>()</w:t>
            </w:r>
          </w:p>
        </w:tc>
        <w:tc>
          <w:tcPr>
            <w:tcW w:w="936" w:type="dxa"/>
            <w:vAlign w:val="top"/>
          </w:tcPr>
          <w:p>
            <w:pPr>
              <w:tabs>
                <w:tab w:val="left" w:pos="633"/>
              </w:tabs>
              <w:rPr>
                <w:rFonts w:hint="eastAsia"/>
                <w:sz w:val="18"/>
              </w:rPr>
            </w:pPr>
          </w:p>
        </w:tc>
        <w:tc>
          <w:tcPr>
            <w:tcW w:w="1353" w:type="dxa"/>
            <w:vAlign w:val="top"/>
          </w:tcPr>
          <w:p>
            <w:pPr>
              <w:tabs>
                <w:tab w:val="left" w:pos="633"/>
              </w:tabs>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9" w:type="dxa"/>
            <w:vAlign w:val="top"/>
          </w:tcPr>
          <w:p>
            <w:pPr>
              <w:tabs>
                <w:tab w:val="left" w:pos="633"/>
              </w:tabs>
              <w:rPr>
                <w:rFonts w:hint="eastAsia"/>
                <w:sz w:val="18"/>
              </w:rPr>
            </w:pPr>
            <w:r>
              <w:rPr>
                <w:rFonts w:hint="eastAsia"/>
                <w:sz w:val="18"/>
              </w:rPr>
              <w:t>OrderStatus</w:t>
            </w:r>
          </w:p>
        </w:tc>
        <w:tc>
          <w:tcPr>
            <w:tcW w:w="1028" w:type="dxa"/>
            <w:vAlign w:val="top"/>
          </w:tcPr>
          <w:p>
            <w:pPr>
              <w:tabs>
                <w:tab w:val="left" w:pos="633"/>
              </w:tabs>
              <w:rPr>
                <w:rFonts w:hint="eastAsia"/>
                <w:sz w:val="18"/>
              </w:rPr>
            </w:pPr>
            <w:r>
              <w:rPr>
                <w:rFonts w:hint="eastAsia"/>
                <w:sz w:val="18"/>
              </w:rPr>
              <w:t>订单状态</w:t>
            </w:r>
          </w:p>
        </w:tc>
        <w:tc>
          <w:tcPr>
            <w:tcW w:w="1299" w:type="dxa"/>
            <w:vAlign w:val="top"/>
          </w:tcPr>
          <w:p>
            <w:pPr>
              <w:tabs>
                <w:tab w:val="left" w:pos="633"/>
              </w:tabs>
              <w:rPr>
                <w:rFonts w:hint="eastAsia"/>
                <w:sz w:val="18"/>
              </w:rPr>
            </w:pPr>
            <w:r>
              <w:rPr>
                <w:rFonts w:hint="eastAsia"/>
                <w:sz w:val="18"/>
              </w:rPr>
              <w:t>Char(1)</w:t>
            </w:r>
          </w:p>
        </w:tc>
        <w:tc>
          <w:tcPr>
            <w:tcW w:w="1539" w:type="dxa"/>
            <w:vAlign w:val="top"/>
          </w:tcPr>
          <w:p>
            <w:pPr>
              <w:tabs>
                <w:tab w:val="left" w:pos="633"/>
              </w:tabs>
              <w:rPr>
                <w:rFonts w:hint="eastAsia"/>
                <w:sz w:val="18"/>
              </w:rPr>
            </w:pPr>
            <w:r>
              <w:rPr>
                <w:rFonts w:hint="eastAsia"/>
                <w:sz w:val="18"/>
              </w:rPr>
              <w:t>“P”、“F”、“C”</w:t>
            </w:r>
          </w:p>
          <w:p>
            <w:pPr>
              <w:tabs>
                <w:tab w:val="left" w:pos="633"/>
              </w:tabs>
              <w:rPr>
                <w:rFonts w:hint="eastAsia"/>
                <w:sz w:val="18"/>
              </w:rPr>
            </w:pPr>
            <w:r>
              <w:rPr>
                <w:rFonts w:hint="eastAsia"/>
                <w:sz w:val="18"/>
              </w:rPr>
              <w:t>Default “P”</w:t>
            </w:r>
          </w:p>
        </w:tc>
        <w:tc>
          <w:tcPr>
            <w:tcW w:w="936" w:type="dxa"/>
            <w:vAlign w:val="top"/>
          </w:tcPr>
          <w:p>
            <w:pPr>
              <w:tabs>
                <w:tab w:val="left" w:pos="633"/>
              </w:tabs>
              <w:rPr>
                <w:rFonts w:hint="eastAsia"/>
                <w:sz w:val="18"/>
              </w:rPr>
            </w:pPr>
          </w:p>
        </w:tc>
        <w:tc>
          <w:tcPr>
            <w:tcW w:w="1353" w:type="dxa"/>
            <w:vAlign w:val="top"/>
          </w:tcPr>
          <w:p>
            <w:pPr>
              <w:tabs>
                <w:tab w:val="left" w:pos="633"/>
              </w:tabs>
              <w:rPr>
                <w:rFonts w:hint="eastAsia"/>
                <w:sz w:val="18"/>
              </w:rPr>
            </w:pPr>
          </w:p>
        </w:tc>
      </w:tr>
    </w:tbl>
    <w:p>
      <w:pPr>
        <w:pStyle w:val="2"/>
        <w:tabs>
          <w:tab w:val="left" w:pos="633"/>
        </w:tabs>
        <w:rPr>
          <w:rFonts w:hint="eastAsia"/>
        </w:rPr>
      </w:pPr>
      <w:r>
        <w:rPr>
          <w:rFonts w:hint="eastAsia"/>
        </w:rPr>
        <w:t>订单状态OrderStatus取值：“P”为处理中，“F”为完成，“C”为取消。</w:t>
      </w:r>
    </w:p>
    <w:p>
      <w:pPr>
        <w:pStyle w:val="2"/>
        <w:tabs>
          <w:tab w:val="left" w:pos="633"/>
        </w:tabs>
        <w:rPr>
          <w:rFonts w:hint="eastAsia"/>
        </w:rPr>
      </w:pPr>
      <w:r>
        <w:rPr>
          <w:rFonts w:hint="eastAsia"/>
        </w:rPr>
        <w:t>支付方式PayType取值：“C”为货到现金支付；“I”为信用卡支付。</w:t>
      </w:r>
    </w:p>
    <w:p>
      <w:pPr>
        <w:pStyle w:val="2"/>
        <w:tabs>
          <w:tab w:val="left" w:pos="633"/>
        </w:tabs>
        <w:rPr>
          <w:rFonts w:hint="eastAsia"/>
        </w:rPr>
      </w:pPr>
      <w:r>
        <w:rPr>
          <w:rFonts w:hint="eastAsia"/>
        </w:rPr>
        <w:t>发货方式SendType取值：“F”为快递；“P”为邮局邮寄。</w:t>
      </w:r>
    </w:p>
    <w:p>
      <w:pPr>
        <w:pStyle w:val="2"/>
        <w:tabs>
          <w:tab w:val="left" w:pos="633"/>
        </w:tabs>
        <w:rPr>
          <w:rFonts w:hint="eastAsia"/>
        </w:rPr>
      </w:pPr>
    </w:p>
    <w:p>
      <w:pPr>
        <w:tabs>
          <w:tab w:val="left" w:pos="633"/>
        </w:tabs>
        <w:rPr>
          <w:rFonts w:hint="eastAsia"/>
          <w:sz w:val="18"/>
        </w:rPr>
      </w:pPr>
      <w:r>
        <w:rPr>
          <w:rFonts w:hint="eastAsia"/>
          <w:sz w:val="18"/>
        </w:rPr>
        <w:t>4)OrderDetail订单详细情况表：存储订单的详细情况。</w:t>
      </w:r>
    </w:p>
    <w:tbl>
      <w:tblPr>
        <w:tblStyle w:val="5"/>
        <w:tblW w:w="74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116"/>
        <w:gridCol w:w="1299"/>
        <w:gridCol w:w="1260"/>
        <w:gridCol w:w="867"/>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shd w:val="pct5" w:color="auto" w:fill="D9D9D9"/>
            <w:vAlign w:val="top"/>
          </w:tcPr>
          <w:p>
            <w:pPr>
              <w:tabs>
                <w:tab w:val="left" w:pos="633"/>
              </w:tabs>
              <w:jc w:val="center"/>
              <w:rPr>
                <w:rFonts w:hint="eastAsia"/>
                <w:b/>
                <w:sz w:val="18"/>
              </w:rPr>
            </w:pPr>
            <w:r>
              <w:rPr>
                <w:rFonts w:hint="eastAsia"/>
                <w:b/>
                <w:sz w:val="18"/>
              </w:rPr>
              <w:t>字段名称</w:t>
            </w:r>
          </w:p>
        </w:tc>
        <w:tc>
          <w:tcPr>
            <w:tcW w:w="1116" w:type="dxa"/>
            <w:shd w:val="pct5" w:color="auto" w:fill="D9D9D9"/>
            <w:vAlign w:val="top"/>
          </w:tcPr>
          <w:p>
            <w:pPr>
              <w:tabs>
                <w:tab w:val="left" w:pos="633"/>
              </w:tabs>
              <w:jc w:val="center"/>
              <w:rPr>
                <w:rFonts w:hint="eastAsia"/>
                <w:b/>
                <w:sz w:val="18"/>
              </w:rPr>
            </w:pPr>
            <w:r>
              <w:rPr>
                <w:rFonts w:hint="eastAsia"/>
                <w:b/>
                <w:sz w:val="18"/>
              </w:rPr>
              <w:t>字段说明</w:t>
            </w:r>
          </w:p>
        </w:tc>
        <w:tc>
          <w:tcPr>
            <w:tcW w:w="1299" w:type="dxa"/>
            <w:shd w:val="pct5" w:color="auto" w:fill="D9D9D9"/>
            <w:vAlign w:val="top"/>
          </w:tcPr>
          <w:p>
            <w:pPr>
              <w:tabs>
                <w:tab w:val="left" w:pos="633"/>
              </w:tabs>
              <w:jc w:val="center"/>
              <w:rPr>
                <w:rFonts w:hint="eastAsia"/>
                <w:b/>
                <w:sz w:val="18"/>
              </w:rPr>
            </w:pPr>
            <w:r>
              <w:rPr>
                <w:rFonts w:hint="eastAsia"/>
                <w:b/>
                <w:sz w:val="18"/>
              </w:rPr>
              <w:t>类型定义</w:t>
            </w:r>
          </w:p>
        </w:tc>
        <w:tc>
          <w:tcPr>
            <w:tcW w:w="1260" w:type="dxa"/>
            <w:shd w:val="pct5" w:color="auto" w:fill="D9D9D9"/>
            <w:vAlign w:val="top"/>
          </w:tcPr>
          <w:p>
            <w:pPr>
              <w:tabs>
                <w:tab w:val="left" w:pos="633"/>
              </w:tabs>
              <w:jc w:val="center"/>
              <w:rPr>
                <w:rFonts w:hint="eastAsia"/>
                <w:b/>
                <w:sz w:val="18"/>
              </w:rPr>
            </w:pPr>
            <w:r>
              <w:rPr>
                <w:rFonts w:hint="eastAsia"/>
                <w:b/>
                <w:sz w:val="18"/>
              </w:rPr>
              <w:t>属性限定</w:t>
            </w:r>
          </w:p>
        </w:tc>
        <w:tc>
          <w:tcPr>
            <w:tcW w:w="867" w:type="dxa"/>
            <w:shd w:val="pct5" w:color="auto" w:fill="D9D9D9"/>
            <w:vAlign w:val="top"/>
          </w:tcPr>
          <w:p>
            <w:pPr>
              <w:tabs>
                <w:tab w:val="left" w:pos="633"/>
              </w:tabs>
              <w:jc w:val="center"/>
              <w:rPr>
                <w:rFonts w:hint="eastAsia"/>
                <w:b/>
                <w:sz w:val="18"/>
              </w:rPr>
            </w:pPr>
            <w:r>
              <w:rPr>
                <w:rFonts w:hint="eastAsia"/>
                <w:b/>
                <w:sz w:val="18"/>
              </w:rPr>
              <w:t>索引</w:t>
            </w:r>
          </w:p>
        </w:tc>
        <w:tc>
          <w:tcPr>
            <w:tcW w:w="1653" w:type="dxa"/>
            <w:shd w:val="pct5" w:color="auto" w:fill="D9D9D9"/>
            <w:vAlign w:val="top"/>
          </w:tcPr>
          <w:p>
            <w:pPr>
              <w:tabs>
                <w:tab w:val="left" w:pos="633"/>
              </w:tabs>
              <w:jc w:val="center"/>
              <w:rPr>
                <w:rFonts w:hint="eastAsia"/>
                <w:b/>
                <w:sz w:val="18"/>
              </w:rPr>
            </w:pPr>
            <w:r>
              <w:rPr>
                <w:rFonts w:hint="eastAsia"/>
                <w:b/>
                <w:sz w:val="18"/>
              </w:rPr>
              <w:t>关系（外键）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Order</w:t>
            </w:r>
            <w:r>
              <w:rPr>
                <w:sz w:val="18"/>
              </w:rPr>
              <w:t>Code</w:t>
            </w:r>
          </w:p>
        </w:tc>
        <w:tc>
          <w:tcPr>
            <w:tcW w:w="1116" w:type="dxa"/>
            <w:vAlign w:val="top"/>
          </w:tcPr>
          <w:p>
            <w:pPr>
              <w:tabs>
                <w:tab w:val="left" w:pos="633"/>
              </w:tabs>
              <w:rPr>
                <w:rFonts w:hint="eastAsia"/>
                <w:sz w:val="18"/>
              </w:rPr>
            </w:pPr>
            <w:r>
              <w:rPr>
                <w:rFonts w:hint="eastAsia"/>
                <w:sz w:val="18"/>
              </w:rPr>
              <w:t>订单号</w:t>
            </w:r>
          </w:p>
        </w:tc>
        <w:tc>
          <w:tcPr>
            <w:tcW w:w="1299" w:type="dxa"/>
            <w:vAlign w:val="top"/>
          </w:tcPr>
          <w:p>
            <w:pPr>
              <w:tabs>
                <w:tab w:val="left" w:pos="633"/>
              </w:tabs>
              <w:rPr>
                <w:sz w:val="18"/>
              </w:rPr>
            </w:pPr>
            <w:r>
              <w:rPr>
                <w:rFonts w:hint="eastAsia"/>
                <w:sz w:val="18"/>
              </w:rPr>
              <w:t>Char(8</w:t>
            </w:r>
            <w:r>
              <w:rPr>
                <w:sz w:val="18"/>
              </w:rPr>
              <w:t>)</w:t>
            </w:r>
          </w:p>
        </w:tc>
        <w:tc>
          <w:tcPr>
            <w:tcW w:w="1260" w:type="dxa"/>
            <w:vAlign w:val="top"/>
          </w:tcPr>
          <w:p>
            <w:pPr>
              <w:tabs>
                <w:tab w:val="left" w:pos="633"/>
              </w:tabs>
              <w:rPr>
                <w:sz w:val="18"/>
              </w:rPr>
            </w:pPr>
            <w:r>
              <w:rPr>
                <w:sz w:val="18"/>
              </w:rPr>
              <w:t>Primary Key</w:t>
            </w:r>
          </w:p>
        </w:tc>
        <w:tc>
          <w:tcPr>
            <w:tcW w:w="867" w:type="dxa"/>
            <w:vAlign w:val="top"/>
          </w:tcPr>
          <w:p>
            <w:r>
              <w:rPr>
                <w:rFonts w:hint="eastAsia"/>
                <w:sz w:val="18"/>
              </w:rPr>
              <w:t>主索引</w:t>
            </w:r>
          </w:p>
        </w:tc>
        <w:tc>
          <w:tcPr>
            <w:tcW w:w="1653" w:type="dxa"/>
            <w:vAlign w:val="top"/>
          </w:tcPr>
          <w:p>
            <w:pPr>
              <w:tabs>
                <w:tab w:val="left" w:pos="633"/>
              </w:tabs>
              <w:rPr>
                <w:rFonts w:hint="eastAsia"/>
                <w:sz w:val="18"/>
              </w:rPr>
            </w:pPr>
            <w:r>
              <w:rPr>
                <w:rFonts w:hint="eastAsia"/>
                <w:sz w:val="18"/>
              </w:rPr>
              <w:t>Order: OrderCode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sz w:val="18"/>
              </w:rPr>
              <w:t>BookCode</w:t>
            </w:r>
          </w:p>
        </w:tc>
        <w:tc>
          <w:tcPr>
            <w:tcW w:w="1116" w:type="dxa"/>
            <w:vAlign w:val="top"/>
          </w:tcPr>
          <w:p>
            <w:pPr>
              <w:tabs>
                <w:tab w:val="left" w:pos="633"/>
              </w:tabs>
              <w:rPr>
                <w:rFonts w:hint="eastAsia"/>
                <w:sz w:val="18"/>
              </w:rPr>
            </w:pPr>
            <w:r>
              <w:rPr>
                <w:rFonts w:hint="eastAsia"/>
                <w:sz w:val="18"/>
              </w:rPr>
              <w:t>书号</w:t>
            </w:r>
          </w:p>
        </w:tc>
        <w:tc>
          <w:tcPr>
            <w:tcW w:w="1299" w:type="dxa"/>
            <w:vAlign w:val="top"/>
          </w:tcPr>
          <w:p>
            <w:pPr>
              <w:tabs>
                <w:tab w:val="left" w:pos="633"/>
              </w:tabs>
              <w:rPr>
                <w:sz w:val="18"/>
              </w:rPr>
            </w:pPr>
            <w:r>
              <w:rPr>
                <w:rFonts w:hint="eastAsia"/>
                <w:sz w:val="18"/>
              </w:rPr>
              <w:t>Char(8</w:t>
            </w:r>
            <w:r>
              <w:rPr>
                <w:sz w:val="18"/>
              </w:rPr>
              <w:t>)</w:t>
            </w:r>
          </w:p>
        </w:tc>
        <w:tc>
          <w:tcPr>
            <w:tcW w:w="1260" w:type="dxa"/>
            <w:vAlign w:val="top"/>
          </w:tcPr>
          <w:p>
            <w:pPr>
              <w:tabs>
                <w:tab w:val="left" w:pos="633"/>
              </w:tabs>
              <w:rPr>
                <w:rFonts w:hint="eastAsia"/>
                <w:sz w:val="18"/>
              </w:rPr>
            </w:pPr>
            <w:r>
              <w:rPr>
                <w:sz w:val="18"/>
              </w:rPr>
              <w:t>Primary Key</w:t>
            </w:r>
          </w:p>
        </w:tc>
        <w:tc>
          <w:tcPr>
            <w:tcW w:w="867" w:type="dxa"/>
            <w:vAlign w:val="top"/>
          </w:tcPr>
          <w:p>
            <w:r>
              <w:rPr>
                <w:rFonts w:hint="eastAsia"/>
                <w:sz w:val="18"/>
              </w:rPr>
              <w:t>主索引</w:t>
            </w:r>
          </w:p>
        </w:tc>
        <w:tc>
          <w:tcPr>
            <w:tcW w:w="1653" w:type="dxa"/>
            <w:vAlign w:val="top"/>
          </w:tcPr>
          <w:p>
            <w:pPr>
              <w:tabs>
                <w:tab w:val="left" w:pos="633"/>
              </w:tabs>
              <w:rPr>
                <w:rFonts w:hint="eastAsia"/>
                <w:sz w:val="18"/>
              </w:rPr>
            </w:pPr>
            <w:r>
              <w:rPr>
                <w:rFonts w:hint="eastAsia"/>
                <w:sz w:val="18"/>
              </w:rPr>
              <w:t>Book: BookCode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3" w:type="dxa"/>
            <w:vAlign w:val="top"/>
          </w:tcPr>
          <w:p>
            <w:pPr>
              <w:tabs>
                <w:tab w:val="left" w:pos="633"/>
              </w:tabs>
              <w:rPr>
                <w:rFonts w:hint="eastAsia"/>
                <w:sz w:val="18"/>
              </w:rPr>
            </w:pPr>
            <w:r>
              <w:rPr>
                <w:rFonts w:hint="eastAsia"/>
                <w:sz w:val="18"/>
              </w:rPr>
              <w:t>Amount</w:t>
            </w:r>
          </w:p>
        </w:tc>
        <w:tc>
          <w:tcPr>
            <w:tcW w:w="1116" w:type="dxa"/>
            <w:vAlign w:val="top"/>
          </w:tcPr>
          <w:p>
            <w:pPr>
              <w:tabs>
                <w:tab w:val="left" w:pos="633"/>
              </w:tabs>
              <w:rPr>
                <w:rFonts w:hint="eastAsia"/>
                <w:sz w:val="18"/>
              </w:rPr>
            </w:pPr>
            <w:r>
              <w:rPr>
                <w:rFonts w:hint="eastAsia"/>
                <w:sz w:val="18"/>
              </w:rPr>
              <w:t>数量</w:t>
            </w:r>
          </w:p>
        </w:tc>
        <w:tc>
          <w:tcPr>
            <w:tcW w:w="1299" w:type="dxa"/>
            <w:tcMar>
              <w:left w:w="28" w:type="dxa"/>
              <w:right w:w="28" w:type="dxa"/>
            </w:tcMar>
            <w:vAlign w:val="top"/>
          </w:tcPr>
          <w:p>
            <w:pPr>
              <w:tabs>
                <w:tab w:val="left" w:pos="633"/>
              </w:tabs>
              <w:ind w:firstLine="90" w:firstLineChars="50"/>
              <w:rPr>
                <w:sz w:val="18"/>
              </w:rPr>
            </w:pPr>
            <w:r>
              <w:rPr>
                <w:rFonts w:hint="eastAsia"/>
                <w:sz w:val="18"/>
              </w:rPr>
              <w:t>Int</w:t>
            </w:r>
          </w:p>
        </w:tc>
        <w:tc>
          <w:tcPr>
            <w:tcW w:w="1260" w:type="dxa"/>
            <w:vAlign w:val="top"/>
          </w:tcPr>
          <w:p>
            <w:pPr>
              <w:tabs>
                <w:tab w:val="left" w:pos="633"/>
              </w:tabs>
              <w:rPr>
                <w:sz w:val="18"/>
              </w:rPr>
            </w:pPr>
            <w:r>
              <w:rPr>
                <w:sz w:val="18"/>
              </w:rPr>
              <w:t xml:space="preserve">Default 0 </w:t>
            </w:r>
          </w:p>
          <w:p>
            <w:pPr>
              <w:tabs>
                <w:tab w:val="left" w:pos="633"/>
              </w:tabs>
              <w:rPr>
                <w:sz w:val="18"/>
              </w:rPr>
            </w:pPr>
            <w:r>
              <w:rPr>
                <w:sz w:val="18"/>
              </w:rPr>
              <w:t>&gt;=0</w:t>
            </w:r>
          </w:p>
        </w:tc>
        <w:tc>
          <w:tcPr>
            <w:tcW w:w="867" w:type="dxa"/>
            <w:vAlign w:val="top"/>
          </w:tcPr>
          <w:p>
            <w:pPr>
              <w:tabs>
                <w:tab w:val="left" w:pos="633"/>
              </w:tabs>
              <w:rPr>
                <w:rFonts w:hint="eastAsia"/>
                <w:sz w:val="18"/>
              </w:rPr>
            </w:pPr>
          </w:p>
        </w:tc>
        <w:tc>
          <w:tcPr>
            <w:tcW w:w="1653" w:type="dxa"/>
            <w:vAlign w:val="top"/>
          </w:tcPr>
          <w:p>
            <w:pPr>
              <w:tabs>
                <w:tab w:val="left" w:pos="633"/>
              </w:tabs>
              <w:rPr>
                <w:rFonts w:hint="eastAsia"/>
                <w:sz w:val="18"/>
              </w:rPr>
            </w:pPr>
          </w:p>
        </w:tc>
      </w:tr>
    </w:tbl>
    <w:p>
      <w:pPr>
        <w:numPr>
          <w:ilvl w:val="0"/>
          <w:numId w:val="2"/>
        </w:numPr>
        <w:jc w:val="left"/>
        <w:rPr>
          <w:rFonts w:hint="eastAsia"/>
          <w:b/>
          <w:bCs/>
          <w:sz w:val="30"/>
          <w:szCs w:val="30"/>
          <w:lang w:val="en-US" w:eastAsia="zh-CN"/>
        </w:rPr>
      </w:pPr>
      <w:r>
        <w:rPr>
          <w:rFonts w:hint="eastAsia"/>
          <w:b/>
          <w:bCs/>
          <w:sz w:val="30"/>
          <w:szCs w:val="30"/>
          <w:lang w:val="en-US" w:eastAsia="zh-CN"/>
        </w:rPr>
        <w:t>算法设计</w:t>
      </w:r>
    </w:p>
    <w:p>
      <w:pPr>
        <w:ind w:left="-24" w:firstLine="448" w:firstLineChars="222"/>
        <w:rPr>
          <w:rFonts w:hint="eastAsia"/>
          <w:spacing w:val="-4"/>
          <w:szCs w:val="20"/>
        </w:rPr>
      </w:pPr>
      <w:r>
        <w:rPr>
          <w:rFonts w:hint="eastAsia"/>
          <w:spacing w:val="-4"/>
          <w:szCs w:val="20"/>
        </w:rPr>
        <w:t>本系统中业务流程相对比较简单，涉及的算法较少。如果系统要支持更多营销策略的改变，可能需要数据库中有更多的数据项或表的支持，尤其是客户分析方面的扩展。下面仅对本系统所使用的算法举例列举如下：</w:t>
      </w:r>
    </w:p>
    <w:p>
      <w:pPr>
        <w:numPr>
          <w:ilvl w:val="0"/>
          <w:numId w:val="0"/>
        </w:numPr>
        <w:jc w:val="left"/>
        <w:rPr>
          <w:rFonts w:hint="eastAsia"/>
          <w:b/>
          <w:bCs/>
          <w:sz w:val="28"/>
          <w:szCs w:val="28"/>
          <w:lang w:val="en-US" w:eastAsia="zh-CN"/>
        </w:rPr>
      </w:pPr>
      <w:r>
        <w:rPr>
          <w:rFonts w:hint="eastAsia"/>
          <w:b/>
          <w:bCs/>
          <w:sz w:val="28"/>
          <w:szCs w:val="28"/>
          <w:lang w:val="en-US" w:eastAsia="zh-CN"/>
        </w:rPr>
        <w:t>6.1折扣计算</w:t>
      </w:r>
    </w:p>
    <w:p>
      <w:pPr>
        <w:ind w:left="425"/>
        <w:rPr>
          <w:rFonts w:hint="eastAsia"/>
          <w:spacing w:val="-4"/>
          <w:szCs w:val="20"/>
        </w:rPr>
      </w:pPr>
      <w:r>
        <w:rPr>
          <w:rFonts w:hint="eastAsia"/>
          <w:spacing w:val="-4"/>
          <w:szCs w:val="20"/>
        </w:rPr>
        <w:t>实际书价=</w:t>
      </w:r>
      <w:r>
        <w:rPr>
          <w:rFonts w:hint="eastAsia"/>
          <w:sz w:val="18"/>
        </w:rPr>
        <w:t xml:space="preserve"> Book.Price* Book.Discount</w:t>
      </w:r>
    </w:p>
    <w:p>
      <w:pPr>
        <w:numPr>
          <w:ilvl w:val="0"/>
          <w:numId w:val="0"/>
        </w:numPr>
        <w:jc w:val="left"/>
        <w:rPr>
          <w:rFonts w:hint="eastAsia"/>
          <w:b/>
          <w:bCs/>
          <w:sz w:val="28"/>
          <w:szCs w:val="28"/>
          <w:lang w:val="en-US" w:eastAsia="zh-CN"/>
        </w:rPr>
      </w:pPr>
      <w:r>
        <w:rPr>
          <w:rFonts w:hint="eastAsia"/>
          <w:b/>
          <w:bCs/>
          <w:sz w:val="28"/>
          <w:szCs w:val="28"/>
          <w:lang w:val="en-US" w:eastAsia="zh-CN"/>
        </w:rPr>
        <w:t>6.2客户奖励</w:t>
      </w:r>
    </w:p>
    <w:p>
      <w:pPr>
        <w:ind w:left="425"/>
        <w:rPr>
          <w:rFonts w:hint="eastAsia"/>
          <w:spacing w:val="-4"/>
          <w:szCs w:val="20"/>
        </w:rPr>
      </w:pPr>
      <w:r>
        <w:rPr>
          <w:rFonts w:hint="eastAsia"/>
          <w:spacing w:val="-4"/>
          <w:szCs w:val="20"/>
        </w:rPr>
        <w:t>IF Customer.VIPClass=</w:t>
      </w:r>
      <w:r>
        <w:rPr>
          <w:spacing w:val="-4"/>
          <w:szCs w:val="20"/>
        </w:rPr>
        <w:t>”</w:t>
      </w:r>
      <w:r>
        <w:rPr>
          <w:rFonts w:hint="eastAsia"/>
          <w:spacing w:val="-4"/>
          <w:szCs w:val="20"/>
        </w:rPr>
        <w:t>A</w:t>
      </w:r>
      <w:r>
        <w:rPr>
          <w:spacing w:val="-4"/>
          <w:szCs w:val="20"/>
        </w:rPr>
        <w:t>”</w:t>
      </w:r>
      <w:r>
        <w:rPr>
          <w:rFonts w:hint="eastAsia"/>
          <w:spacing w:val="-4"/>
          <w:szCs w:val="20"/>
        </w:rPr>
        <w:t xml:space="preserve"> Then实际书价=</w:t>
      </w:r>
      <w:r>
        <w:rPr>
          <w:rFonts w:hint="eastAsia"/>
          <w:sz w:val="18"/>
        </w:rPr>
        <w:t xml:space="preserve"> Book.Price* Book.Discount*0.9</w:t>
      </w:r>
    </w:p>
    <w:p>
      <w:pPr>
        <w:numPr>
          <w:ilvl w:val="0"/>
          <w:numId w:val="0"/>
        </w:numPr>
        <w:jc w:val="left"/>
        <w:rPr>
          <w:rFonts w:hint="eastAsia"/>
          <w:b/>
          <w:bCs/>
          <w:sz w:val="28"/>
          <w:szCs w:val="28"/>
          <w:lang w:val="en-US" w:eastAsia="zh-CN"/>
        </w:rPr>
      </w:pPr>
      <w:r>
        <w:rPr>
          <w:rFonts w:hint="eastAsia"/>
          <w:b/>
          <w:bCs/>
          <w:sz w:val="28"/>
          <w:szCs w:val="28"/>
          <w:lang w:val="en-US" w:eastAsia="zh-CN"/>
        </w:rPr>
        <w:t>6.3客户等级</w:t>
      </w:r>
    </w:p>
    <w:p>
      <w:pPr>
        <w:ind w:left="22" w:firstLine="401" w:firstLineChars="199"/>
        <w:rPr>
          <w:rFonts w:hint="eastAsia"/>
          <w:spacing w:val="-4"/>
          <w:szCs w:val="20"/>
        </w:rPr>
      </w:pPr>
      <w:r>
        <w:rPr>
          <w:rFonts w:hint="eastAsia"/>
          <w:spacing w:val="-4"/>
          <w:szCs w:val="20"/>
        </w:rPr>
        <w:t>系统将客户分为四个等级：A.VIP客户、B.</w:t>
      </w:r>
      <w:r>
        <w:rPr>
          <w:spacing w:val="-4"/>
          <w:szCs w:val="20"/>
        </w:rPr>
        <w:t>重点客户、</w:t>
      </w:r>
      <w:r>
        <w:rPr>
          <w:rFonts w:hint="eastAsia"/>
          <w:spacing w:val="-4"/>
          <w:szCs w:val="20"/>
        </w:rPr>
        <w:t>C.</w:t>
      </w:r>
      <w:r>
        <w:rPr>
          <w:spacing w:val="-4"/>
          <w:szCs w:val="20"/>
        </w:rPr>
        <w:t>一般客户和</w:t>
      </w:r>
      <w:r>
        <w:rPr>
          <w:rFonts w:hint="eastAsia"/>
          <w:spacing w:val="-4"/>
          <w:szCs w:val="20"/>
        </w:rPr>
        <w:t>D.</w:t>
      </w:r>
      <w:r>
        <w:rPr>
          <w:spacing w:val="-4"/>
          <w:szCs w:val="20"/>
        </w:rPr>
        <w:t>维持客户</w:t>
      </w:r>
      <w:r>
        <w:rPr>
          <w:rFonts w:hint="eastAsia"/>
          <w:spacing w:val="-4"/>
          <w:szCs w:val="20"/>
        </w:rPr>
        <w:t>。客户等级依据客户2年内消费总额在公司客户的排名来划分，采用判定表来描述如表</w:t>
      </w:r>
      <w:r>
        <w:rPr>
          <w:rFonts w:hint="eastAsia"/>
          <w:spacing w:val="-4"/>
          <w:szCs w:val="20"/>
          <w:lang w:val="en-US" w:eastAsia="zh-CN"/>
        </w:rPr>
        <w:t>6</w:t>
      </w:r>
      <w:r>
        <w:rPr>
          <w:rFonts w:hint="eastAsia"/>
          <w:spacing w:val="-4"/>
          <w:szCs w:val="20"/>
        </w:rPr>
        <w:t>-1所示：</w:t>
      </w:r>
    </w:p>
    <w:p>
      <w:pPr>
        <w:ind w:left="425"/>
        <w:jc w:val="center"/>
        <w:rPr>
          <w:rFonts w:hint="eastAsia"/>
          <w:szCs w:val="20"/>
        </w:rPr>
      </w:pPr>
      <w:r>
        <w:rPr>
          <w:sz w:val="18"/>
          <w:szCs w:val="20"/>
        </w:rPr>
        <w:t>表</w:t>
      </w:r>
      <w:r>
        <w:rPr>
          <w:rFonts w:hint="eastAsia"/>
          <w:sz w:val="18"/>
          <w:szCs w:val="20"/>
          <w:lang w:val="en-US" w:eastAsia="zh-CN"/>
        </w:rPr>
        <w:t>6</w:t>
      </w:r>
      <w:r>
        <w:rPr>
          <w:rFonts w:hint="eastAsia"/>
          <w:sz w:val="18"/>
          <w:szCs w:val="20"/>
        </w:rPr>
        <w:t>-1客户等级划分判定表</w:t>
      </w:r>
    </w:p>
    <w:tbl>
      <w:tblPr>
        <w:tblStyle w:val="5"/>
        <w:tblW w:w="408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01"/>
        <w:gridCol w:w="32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vAlign w:val="top"/>
          </w:tcPr>
          <w:p>
            <w:pPr>
              <w:tabs>
                <w:tab w:val="left" w:pos="633"/>
              </w:tabs>
              <w:jc w:val="center"/>
              <w:rPr>
                <w:rFonts w:hint="eastAsia"/>
                <w:sz w:val="21"/>
                <w:szCs w:val="21"/>
              </w:rPr>
            </w:pPr>
            <w:r>
              <w:rPr>
                <w:rFonts w:hint="eastAsia"/>
                <w:sz w:val="21"/>
                <w:szCs w:val="21"/>
              </w:rPr>
              <w:t>等级</w:t>
            </w:r>
          </w:p>
        </w:tc>
        <w:tc>
          <w:tcPr>
            <w:tcW w:w="3282" w:type="dxa"/>
            <w:vAlign w:val="top"/>
          </w:tcPr>
          <w:p>
            <w:pPr>
              <w:tabs>
                <w:tab w:val="left" w:pos="633"/>
              </w:tabs>
              <w:jc w:val="center"/>
              <w:rPr>
                <w:rFonts w:hint="eastAsia"/>
                <w:sz w:val="21"/>
                <w:szCs w:val="21"/>
              </w:rPr>
            </w:pPr>
            <w:r>
              <w:rPr>
                <w:rFonts w:hint="eastAsia"/>
                <w:sz w:val="21"/>
                <w:szCs w:val="21"/>
              </w:rPr>
              <w:t>划分依据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vAlign w:val="top"/>
          </w:tcPr>
          <w:p>
            <w:pPr>
              <w:tabs>
                <w:tab w:val="left" w:pos="633"/>
              </w:tabs>
              <w:jc w:val="center"/>
              <w:rPr>
                <w:rFonts w:hint="eastAsia"/>
                <w:sz w:val="21"/>
                <w:szCs w:val="21"/>
              </w:rPr>
            </w:pPr>
            <w:r>
              <w:rPr>
                <w:rFonts w:hint="eastAsia"/>
                <w:sz w:val="21"/>
                <w:szCs w:val="21"/>
              </w:rPr>
              <w:t>A</w:t>
            </w:r>
          </w:p>
        </w:tc>
        <w:tc>
          <w:tcPr>
            <w:tcW w:w="3282" w:type="dxa"/>
            <w:vAlign w:val="top"/>
          </w:tcPr>
          <w:p>
            <w:pPr>
              <w:tabs>
                <w:tab w:val="left" w:pos="633"/>
              </w:tabs>
              <w:rPr>
                <w:rFonts w:hint="eastAsia"/>
                <w:sz w:val="21"/>
                <w:szCs w:val="21"/>
              </w:rPr>
            </w:pPr>
            <w:r>
              <w:rPr>
                <w:rFonts w:hint="eastAsia"/>
                <w:sz w:val="21"/>
                <w:szCs w:val="21"/>
              </w:rPr>
              <w:t>消费额排名在前10%以内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vAlign w:val="top"/>
          </w:tcPr>
          <w:p>
            <w:pPr>
              <w:tabs>
                <w:tab w:val="left" w:pos="633"/>
              </w:tabs>
              <w:jc w:val="center"/>
              <w:rPr>
                <w:rFonts w:hint="eastAsia"/>
                <w:sz w:val="21"/>
                <w:szCs w:val="21"/>
              </w:rPr>
            </w:pPr>
            <w:r>
              <w:rPr>
                <w:rFonts w:hint="eastAsia"/>
                <w:sz w:val="21"/>
                <w:szCs w:val="21"/>
              </w:rPr>
              <w:t>B</w:t>
            </w:r>
          </w:p>
        </w:tc>
        <w:tc>
          <w:tcPr>
            <w:tcW w:w="3282" w:type="dxa"/>
            <w:vAlign w:val="top"/>
          </w:tcPr>
          <w:p>
            <w:pPr>
              <w:tabs>
                <w:tab w:val="left" w:pos="633"/>
              </w:tabs>
              <w:rPr>
                <w:rFonts w:hint="eastAsia"/>
                <w:sz w:val="21"/>
                <w:szCs w:val="21"/>
              </w:rPr>
            </w:pPr>
            <w:r>
              <w:rPr>
                <w:rFonts w:hint="eastAsia"/>
                <w:sz w:val="21"/>
                <w:szCs w:val="21"/>
              </w:rPr>
              <w:t>消费额排名在前10%~20%以内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vAlign w:val="top"/>
          </w:tcPr>
          <w:p>
            <w:pPr>
              <w:tabs>
                <w:tab w:val="left" w:pos="633"/>
              </w:tabs>
              <w:jc w:val="center"/>
              <w:rPr>
                <w:rFonts w:hint="eastAsia"/>
                <w:sz w:val="21"/>
                <w:szCs w:val="21"/>
              </w:rPr>
            </w:pPr>
            <w:r>
              <w:rPr>
                <w:rFonts w:hint="eastAsia"/>
                <w:sz w:val="21"/>
                <w:szCs w:val="21"/>
              </w:rPr>
              <w:t>C</w:t>
            </w:r>
          </w:p>
        </w:tc>
        <w:tc>
          <w:tcPr>
            <w:tcW w:w="3282" w:type="dxa"/>
            <w:vAlign w:val="top"/>
          </w:tcPr>
          <w:p>
            <w:pPr>
              <w:tabs>
                <w:tab w:val="left" w:pos="633"/>
              </w:tabs>
              <w:rPr>
                <w:rFonts w:hint="eastAsia"/>
                <w:sz w:val="21"/>
                <w:szCs w:val="21"/>
              </w:rPr>
            </w:pPr>
            <w:r>
              <w:rPr>
                <w:rFonts w:hint="eastAsia"/>
                <w:sz w:val="21"/>
                <w:szCs w:val="21"/>
              </w:rPr>
              <w:t>消费额排名在前30%~90%以内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vAlign w:val="top"/>
          </w:tcPr>
          <w:p>
            <w:pPr>
              <w:tabs>
                <w:tab w:val="left" w:pos="633"/>
              </w:tabs>
              <w:jc w:val="center"/>
              <w:rPr>
                <w:rFonts w:hint="eastAsia"/>
                <w:sz w:val="21"/>
                <w:szCs w:val="21"/>
              </w:rPr>
            </w:pPr>
            <w:r>
              <w:rPr>
                <w:rFonts w:hint="eastAsia"/>
                <w:sz w:val="21"/>
                <w:szCs w:val="21"/>
              </w:rPr>
              <w:t>D</w:t>
            </w:r>
          </w:p>
        </w:tc>
        <w:tc>
          <w:tcPr>
            <w:tcW w:w="3282" w:type="dxa"/>
            <w:vAlign w:val="top"/>
          </w:tcPr>
          <w:p>
            <w:pPr>
              <w:tabs>
                <w:tab w:val="left" w:pos="633"/>
              </w:tabs>
              <w:rPr>
                <w:rFonts w:hint="eastAsia"/>
                <w:sz w:val="21"/>
                <w:szCs w:val="21"/>
              </w:rPr>
            </w:pPr>
            <w:r>
              <w:rPr>
                <w:rFonts w:hint="eastAsia"/>
                <w:sz w:val="21"/>
                <w:szCs w:val="21"/>
              </w:rPr>
              <w:t>消费额排名在后10%以内</w:t>
            </w:r>
          </w:p>
        </w:tc>
      </w:tr>
    </w:tbl>
    <w:p>
      <w:pPr>
        <w:numPr>
          <w:ilvl w:val="0"/>
          <w:numId w:val="0"/>
        </w:numPr>
        <w:jc w:val="left"/>
        <w:rPr>
          <w:rFonts w:hint="eastAsia"/>
          <w:b/>
          <w:bCs/>
          <w:sz w:val="28"/>
          <w:szCs w:val="28"/>
          <w:lang w:val="en-US" w:eastAsia="zh-CN"/>
        </w:rPr>
      </w:pPr>
      <w:r>
        <w:rPr>
          <w:rFonts w:hint="eastAsia"/>
          <w:b/>
          <w:bCs/>
          <w:sz w:val="28"/>
          <w:szCs w:val="28"/>
          <w:lang w:val="en-US" w:eastAsia="zh-CN"/>
        </w:rPr>
        <w:t>6.4忠诚度</w:t>
      </w:r>
    </w:p>
    <w:p>
      <w:pPr>
        <w:ind w:left="22" w:firstLine="401" w:firstLineChars="199"/>
        <w:rPr>
          <w:rFonts w:hint="eastAsia"/>
          <w:spacing w:val="-4"/>
          <w:szCs w:val="20"/>
        </w:rPr>
      </w:pPr>
      <w:r>
        <w:rPr>
          <w:rFonts w:hint="eastAsia"/>
          <w:spacing w:val="-4"/>
          <w:szCs w:val="20"/>
        </w:rPr>
        <w:t>系统的客户忠诚度由四个方面的特征值加权求和获得，各特征值及权重见表</w:t>
      </w:r>
      <w:r>
        <w:rPr>
          <w:rFonts w:hint="eastAsia"/>
          <w:spacing w:val="-4"/>
          <w:szCs w:val="20"/>
          <w:lang w:val="en-US" w:eastAsia="zh-CN"/>
        </w:rPr>
        <w:t>6</w:t>
      </w:r>
      <w:r>
        <w:rPr>
          <w:rFonts w:hint="eastAsia"/>
          <w:spacing w:val="-4"/>
          <w:szCs w:val="20"/>
        </w:rPr>
        <w:t>-2。各特征值的评价值依据表</w:t>
      </w:r>
      <w:r>
        <w:rPr>
          <w:rFonts w:hint="eastAsia"/>
          <w:spacing w:val="-4"/>
          <w:szCs w:val="20"/>
          <w:lang w:val="en-US" w:eastAsia="zh-CN"/>
        </w:rPr>
        <w:t>6</w:t>
      </w:r>
      <w:r>
        <w:rPr>
          <w:rFonts w:hint="eastAsia"/>
          <w:spacing w:val="-4"/>
          <w:szCs w:val="20"/>
        </w:rPr>
        <w:t>-3获得：</w:t>
      </w:r>
    </w:p>
    <w:p>
      <w:pPr>
        <w:ind w:left="425"/>
        <w:jc w:val="center"/>
        <w:rPr>
          <w:rFonts w:hint="eastAsia"/>
          <w:szCs w:val="20"/>
        </w:rPr>
      </w:pPr>
      <w:r>
        <w:rPr>
          <w:sz w:val="18"/>
          <w:szCs w:val="20"/>
        </w:rPr>
        <w:t>表</w:t>
      </w:r>
      <w:r>
        <w:rPr>
          <w:rFonts w:hint="eastAsia"/>
          <w:sz w:val="18"/>
          <w:szCs w:val="20"/>
          <w:lang w:val="en-US" w:eastAsia="zh-CN"/>
        </w:rPr>
        <w:t>6</w:t>
      </w:r>
      <w:r>
        <w:rPr>
          <w:rFonts w:hint="eastAsia"/>
          <w:sz w:val="18"/>
          <w:szCs w:val="20"/>
        </w:rPr>
        <w:t>-2客户等级划分判定表</w:t>
      </w:r>
    </w:p>
    <w:tbl>
      <w:tblPr>
        <w:tblStyle w:val="5"/>
        <w:tblW w:w="3612"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11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96" w:type="dxa"/>
            <w:vAlign w:val="top"/>
          </w:tcPr>
          <w:p>
            <w:pPr>
              <w:tabs>
                <w:tab w:val="left" w:pos="633"/>
              </w:tabs>
              <w:jc w:val="center"/>
              <w:rPr>
                <w:rFonts w:hint="eastAsia"/>
                <w:sz w:val="21"/>
                <w:szCs w:val="21"/>
              </w:rPr>
            </w:pPr>
            <w:r>
              <w:rPr>
                <w:rFonts w:hint="eastAsia"/>
                <w:sz w:val="21"/>
                <w:szCs w:val="21"/>
              </w:rPr>
              <w:t>特征</w:t>
            </w:r>
          </w:p>
        </w:tc>
        <w:tc>
          <w:tcPr>
            <w:tcW w:w="1116" w:type="dxa"/>
            <w:vAlign w:val="top"/>
          </w:tcPr>
          <w:p>
            <w:pPr>
              <w:tabs>
                <w:tab w:val="left" w:pos="633"/>
              </w:tabs>
              <w:jc w:val="center"/>
              <w:rPr>
                <w:rFonts w:hint="eastAsia"/>
                <w:sz w:val="21"/>
                <w:szCs w:val="21"/>
              </w:rPr>
            </w:pPr>
            <w:r>
              <w:rPr>
                <w:rFonts w:hint="eastAsia"/>
                <w:sz w:val="21"/>
                <w:szCs w:val="21"/>
              </w:rPr>
              <w:t>权重系数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96" w:type="dxa"/>
            <w:vAlign w:val="top"/>
          </w:tcPr>
          <w:p>
            <w:pPr>
              <w:tabs>
                <w:tab w:val="left" w:pos="633"/>
              </w:tabs>
              <w:rPr>
                <w:rFonts w:hint="eastAsia"/>
                <w:sz w:val="21"/>
                <w:szCs w:val="21"/>
              </w:rPr>
            </w:pPr>
            <w:r>
              <w:rPr>
                <w:rFonts w:hint="eastAsia"/>
                <w:sz w:val="21"/>
                <w:szCs w:val="21"/>
              </w:rPr>
              <w:t>年均消费额评价值</w:t>
            </w:r>
          </w:p>
        </w:tc>
        <w:tc>
          <w:tcPr>
            <w:tcW w:w="1116" w:type="dxa"/>
            <w:vAlign w:val="top"/>
          </w:tcPr>
          <w:p>
            <w:pPr>
              <w:tabs>
                <w:tab w:val="left" w:pos="633"/>
              </w:tabs>
              <w:jc w:val="center"/>
              <w:rPr>
                <w:rFonts w:hint="eastAsia"/>
                <w:sz w:val="21"/>
                <w:szCs w:val="21"/>
              </w:rPr>
            </w:pPr>
            <w:r>
              <w:rPr>
                <w:rFonts w:hint="eastAsia"/>
                <w:sz w:val="21"/>
                <w:szCs w:val="21"/>
              </w:rPr>
              <w:t>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96" w:type="dxa"/>
            <w:vAlign w:val="top"/>
          </w:tcPr>
          <w:p>
            <w:pPr>
              <w:tabs>
                <w:tab w:val="left" w:pos="633"/>
              </w:tabs>
              <w:rPr>
                <w:rFonts w:hint="eastAsia"/>
                <w:sz w:val="21"/>
                <w:szCs w:val="21"/>
              </w:rPr>
            </w:pPr>
            <w:r>
              <w:rPr>
                <w:rFonts w:hint="eastAsia"/>
                <w:sz w:val="21"/>
                <w:szCs w:val="21"/>
              </w:rPr>
              <w:t>年均购买次数评价值</w:t>
            </w:r>
          </w:p>
        </w:tc>
        <w:tc>
          <w:tcPr>
            <w:tcW w:w="1116" w:type="dxa"/>
            <w:vAlign w:val="top"/>
          </w:tcPr>
          <w:p>
            <w:pPr>
              <w:tabs>
                <w:tab w:val="left" w:pos="633"/>
              </w:tabs>
              <w:jc w:val="center"/>
              <w:rPr>
                <w:rFonts w:hint="eastAsia"/>
                <w:sz w:val="21"/>
                <w:szCs w:val="21"/>
              </w:rPr>
            </w:pPr>
            <w:r>
              <w:rPr>
                <w:rFonts w:hint="eastAsia"/>
                <w:sz w:val="21"/>
                <w:szCs w:val="21"/>
              </w:rPr>
              <w:t>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96" w:type="dxa"/>
            <w:vAlign w:val="top"/>
          </w:tcPr>
          <w:p>
            <w:pPr>
              <w:tabs>
                <w:tab w:val="left" w:pos="633"/>
              </w:tabs>
              <w:rPr>
                <w:rFonts w:hint="eastAsia"/>
                <w:sz w:val="21"/>
                <w:szCs w:val="21"/>
              </w:rPr>
            </w:pPr>
            <w:r>
              <w:rPr>
                <w:rFonts w:hint="eastAsia"/>
                <w:sz w:val="21"/>
                <w:szCs w:val="21"/>
              </w:rPr>
              <w:t>购买产品种类数评价值</w:t>
            </w:r>
          </w:p>
        </w:tc>
        <w:tc>
          <w:tcPr>
            <w:tcW w:w="1116" w:type="dxa"/>
            <w:vAlign w:val="top"/>
          </w:tcPr>
          <w:p>
            <w:pPr>
              <w:tabs>
                <w:tab w:val="left" w:pos="633"/>
              </w:tabs>
              <w:jc w:val="center"/>
              <w:rPr>
                <w:rFonts w:hint="eastAsia"/>
                <w:sz w:val="21"/>
                <w:szCs w:val="21"/>
              </w:rPr>
            </w:pPr>
            <w:r>
              <w:rPr>
                <w:rFonts w:hint="eastAsia"/>
                <w:sz w:val="21"/>
                <w:szCs w:val="21"/>
              </w:rPr>
              <w:t>0.2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96" w:type="dxa"/>
            <w:vAlign w:val="top"/>
          </w:tcPr>
          <w:p>
            <w:pPr>
              <w:tabs>
                <w:tab w:val="left" w:pos="633"/>
              </w:tabs>
              <w:rPr>
                <w:rFonts w:hint="eastAsia"/>
                <w:sz w:val="21"/>
                <w:szCs w:val="21"/>
              </w:rPr>
            </w:pPr>
            <w:r>
              <w:rPr>
                <w:rFonts w:hint="eastAsia"/>
                <w:sz w:val="21"/>
                <w:szCs w:val="21"/>
              </w:rPr>
              <w:t>交易时长评价值</w:t>
            </w:r>
          </w:p>
        </w:tc>
        <w:tc>
          <w:tcPr>
            <w:tcW w:w="1116" w:type="dxa"/>
            <w:vAlign w:val="top"/>
          </w:tcPr>
          <w:p>
            <w:pPr>
              <w:tabs>
                <w:tab w:val="left" w:pos="633"/>
              </w:tabs>
              <w:jc w:val="center"/>
              <w:rPr>
                <w:rFonts w:hint="eastAsia"/>
                <w:sz w:val="21"/>
                <w:szCs w:val="21"/>
              </w:rPr>
            </w:pPr>
            <w:r>
              <w:rPr>
                <w:rFonts w:hint="eastAsia"/>
                <w:sz w:val="21"/>
                <w:szCs w:val="21"/>
              </w:rPr>
              <w:t>0.2</w:t>
            </w:r>
          </w:p>
        </w:tc>
      </w:tr>
    </w:tbl>
    <w:p>
      <w:pPr>
        <w:ind w:left="425"/>
        <w:rPr>
          <w:rFonts w:hint="eastAsia"/>
          <w:spacing w:val="-4"/>
          <w:szCs w:val="20"/>
        </w:rPr>
      </w:pPr>
    </w:p>
    <w:p>
      <w:pPr>
        <w:ind w:left="425"/>
        <w:jc w:val="center"/>
        <w:rPr>
          <w:sz w:val="18"/>
          <w:szCs w:val="20"/>
        </w:rPr>
      </w:pPr>
    </w:p>
    <w:p>
      <w:pPr>
        <w:ind w:left="425"/>
        <w:jc w:val="center"/>
        <w:rPr>
          <w:rFonts w:hint="eastAsia"/>
          <w:szCs w:val="20"/>
        </w:rPr>
      </w:pPr>
      <w:r>
        <w:rPr>
          <w:sz w:val="18"/>
          <w:szCs w:val="20"/>
        </w:rPr>
        <w:t>表</w:t>
      </w:r>
      <w:r>
        <w:rPr>
          <w:rFonts w:hint="eastAsia"/>
          <w:sz w:val="18"/>
          <w:szCs w:val="20"/>
          <w:lang w:val="en-US" w:eastAsia="zh-CN"/>
        </w:rPr>
        <w:t>6</w:t>
      </w:r>
      <w:r>
        <w:rPr>
          <w:rFonts w:hint="eastAsia"/>
          <w:sz w:val="18"/>
          <w:szCs w:val="20"/>
        </w:rPr>
        <w:t>-3特征评价值判定表</w:t>
      </w:r>
    </w:p>
    <w:tbl>
      <w:tblPr>
        <w:tblStyle w:val="5"/>
        <w:tblW w:w="5002"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37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6" w:type="dxa"/>
            <w:vAlign w:val="top"/>
          </w:tcPr>
          <w:p>
            <w:pPr>
              <w:tabs>
                <w:tab w:val="left" w:pos="633"/>
              </w:tabs>
              <w:jc w:val="center"/>
              <w:rPr>
                <w:rFonts w:hint="eastAsia"/>
                <w:sz w:val="21"/>
                <w:szCs w:val="21"/>
              </w:rPr>
            </w:pPr>
            <w:r>
              <w:rPr>
                <w:rFonts w:hint="eastAsia"/>
                <w:sz w:val="21"/>
                <w:szCs w:val="21"/>
              </w:rPr>
              <w:t>特征评价值</w:t>
            </w:r>
          </w:p>
        </w:tc>
        <w:tc>
          <w:tcPr>
            <w:tcW w:w="3706" w:type="dxa"/>
            <w:vAlign w:val="top"/>
          </w:tcPr>
          <w:p>
            <w:pPr>
              <w:tabs>
                <w:tab w:val="left" w:pos="633"/>
              </w:tabs>
              <w:jc w:val="center"/>
              <w:rPr>
                <w:rFonts w:hint="eastAsia"/>
                <w:sz w:val="21"/>
                <w:szCs w:val="21"/>
              </w:rPr>
            </w:pPr>
            <w:r>
              <w:rPr>
                <w:rFonts w:hint="eastAsia"/>
                <w:sz w:val="21"/>
                <w:szCs w:val="21"/>
              </w:rPr>
              <w:t>划分依据</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6" w:type="dxa"/>
            <w:vAlign w:val="top"/>
          </w:tcPr>
          <w:p>
            <w:pPr>
              <w:tabs>
                <w:tab w:val="left" w:pos="633"/>
              </w:tabs>
              <w:jc w:val="center"/>
              <w:rPr>
                <w:rFonts w:hint="eastAsia"/>
                <w:sz w:val="21"/>
                <w:szCs w:val="21"/>
              </w:rPr>
            </w:pPr>
            <w:r>
              <w:rPr>
                <w:rFonts w:hint="eastAsia"/>
                <w:sz w:val="21"/>
                <w:szCs w:val="21"/>
              </w:rPr>
              <w:t>1</w:t>
            </w:r>
          </w:p>
        </w:tc>
        <w:tc>
          <w:tcPr>
            <w:tcW w:w="3706" w:type="dxa"/>
            <w:vAlign w:val="top"/>
          </w:tcPr>
          <w:p>
            <w:pPr>
              <w:tabs>
                <w:tab w:val="left" w:pos="633"/>
              </w:tabs>
              <w:rPr>
                <w:rFonts w:hint="eastAsia"/>
                <w:sz w:val="21"/>
                <w:szCs w:val="21"/>
              </w:rPr>
            </w:pPr>
            <w:r>
              <w:rPr>
                <w:rFonts w:hint="eastAsia"/>
                <w:sz w:val="21"/>
                <w:szCs w:val="21"/>
              </w:rPr>
              <w:t>排名在前10%以内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6" w:type="dxa"/>
            <w:vAlign w:val="top"/>
          </w:tcPr>
          <w:p>
            <w:pPr>
              <w:tabs>
                <w:tab w:val="left" w:pos="633"/>
              </w:tabs>
              <w:jc w:val="center"/>
              <w:rPr>
                <w:rFonts w:hint="eastAsia"/>
                <w:sz w:val="21"/>
                <w:szCs w:val="21"/>
              </w:rPr>
            </w:pPr>
            <w:r>
              <w:rPr>
                <w:rFonts w:hint="eastAsia"/>
                <w:sz w:val="21"/>
                <w:szCs w:val="21"/>
              </w:rPr>
              <w:t>0.8</w:t>
            </w:r>
          </w:p>
        </w:tc>
        <w:tc>
          <w:tcPr>
            <w:tcW w:w="3706" w:type="dxa"/>
            <w:vAlign w:val="top"/>
          </w:tcPr>
          <w:p>
            <w:pPr>
              <w:tabs>
                <w:tab w:val="left" w:pos="633"/>
              </w:tabs>
              <w:rPr>
                <w:rFonts w:hint="eastAsia"/>
                <w:sz w:val="21"/>
                <w:szCs w:val="21"/>
              </w:rPr>
            </w:pPr>
            <w:r>
              <w:rPr>
                <w:rFonts w:hint="eastAsia"/>
                <w:sz w:val="21"/>
                <w:szCs w:val="21"/>
              </w:rPr>
              <w:t>排名在前10%~20%以内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6" w:type="dxa"/>
            <w:vAlign w:val="top"/>
          </w:tcPr>
          <w:p>
            <w:pPr>
              <w:tabs>
                <w:tab w:val="left" w:pos="633"/>
              </w:tabs>
              <w:jc w:val="center"/>
              <w:rPr>
                <w:rFonts w:hint="eastAsia"/>
                <w:sz w:val="21"/>
                <w:szCs w:val="21"/>
              </w:rPr>
            </w:pPr>
            <w:r>
              <w:rPr>
                <w:rFonts w:hint="eastAsia"/>
                <w:sz w:val="21"/>
                <w:szCs w:val="21"/>
              </w:rPr>
              <w:t>0.6</w:t>
            </w:r>
          </w:p>
        </w:tc>
        <w:tc>
          <w:tcPr>
            <w:tcW w:w="3706" w:type="dxa"/>
            <w:vAlign w:val="top"/>
          </w:tcPr>
          <w:p>
            <w:pPr>
              <w:tabs>
                <w:tab w:val="left" w:pos="633"/>
              </w:tabs>
              <w:rPr>
                <w:rFonts w:hint="eastAsia"/>
                <w:sz w:val="21"/>
                <w:szCs w:val="21"/>
              </w:rPr>
            </w:pPr>
            <w:r>
              <w:rPr>
                <w:rFonts w:hint="eastAsia"/>
                <w:sz w:val="21"/>
                <w:szCs w:val="21"/>
              </w:rPr>
              <w:t>排名在前30%~90%以内</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6" w:type="dxa"/>
            <w:vAlign w:val="top"/>
          </w:tcPr>
          <w:p>
            <w:pPr>
              <w:tabs>
                <w:tab w:val="left" w:pos="633"/>
              </w:tabs>
              <w:jc w:val="center"/>
              <w:rPr>
                <w:rFonts w:hint="eastAsia"/>
                <w:sz w:val="21"/>
                <w:szCs w:val="21"/>
              </w:rPr>
            </w:pPr>
            <w:r>
              <w:rPr>
                <w:rFonts w:hint="eastAsia"/>
                <w:sz w:val="21"/>
                <w:szCs w:val="21"/>
              </w:rPr>
              <w:t>0.2</w:t>
            </w:r>
          </w:p>
        </w:tc>
        <w:tc>
          <w:tcPr>
            <w:tcW w:w="3706" w:type="dxa"/>
            <w:vAlign w:val="top"/>
          </w:tcPr>
          <w:p>
            <w:pPr>
              <w:tabs>
                <w:tab w:val="left" w:pos="633"/>
              </w:tabs>
              <w:rPr>
                <w:rFonts w:hint="eastAsia"/>
                <w:sz w:val="21"/>
                <w:szCs w:val="21"/>
              </w:rPr>
            </w:pPr>
            <w:r>
              <w:rPr>
                <w:rFonts w:hint="eastAsia"/>
                <w:sz w:val="21"/>
                <w:szCs w:val="21"/>
              </w:rPr>
              <w:t>排名在后10%以内</w:t>
            </w:r>
          </w:p>
        </w:tc>
      </w:tr>
    </w:tbl>
    <w:p>
      <w:pPr>
        <w:rPr>
          <w:rFonts w:hint="eastAsia"/>
          <w:spacing w:val="-4"/>
          <w:szCs w:val="20"/>
        </w:rPr>
      </w:pPr>
    </w:p>
    <w:p>
      <w:pPr>
        <w:ind w:firstLine="404" w:firstLineChars="200"/>
        <w:rPr>
          <w:rFonts w:hint="eastAsia" w:ascii="宋体" w:hAnsi="宋体"/>
          <w:szCs w:val="21"/>
        </w:rPr>
      </w:pPr>
      <w:r>
        <w:rPr>
          <w:rFonts w:hint="eastAsia"/>
          <w:spacing w:val="-4"/>
          <w:szCs w:val="20"/>
        </w:rPr>
        <w:t>忠诚度=</w:t>
      </w:r>
      <w:r>
        <w:rPr>
          <w:rFonts w:ascii="宋体" w:hAnsi="宋体"/>
          <w:szCs w:val="21"/>
        </w:rPr>
        <w:t xml:space="preserve"> </w:t>
      </w:r>
      <w:r>
        <w:rPr>
          <w:rFonts w:hint="eastAsia" w:ascii="宋体" w:hAnsi="宋体"/>
          <w:szCs w:val="21"/>
        </w:rPr>
        <w:t>年均消费额</w:t>
      </w:r>
      <w:r>
        <w:rPr>
          <w:rFonts w:hint="eastAsia"/>
          <w:spacing w:val="-4"/>
          <w:szCs w:val="20"/>
        </w:rPr>
        <w:t>评价值</w:t>
      </w:r>
      <w:r>
        <w:rPr>
          <w:rFonts w:hint="eastAsia" w:ascii="宋体" w:hAnsi="宋体"/>
          <w:szCs w:val="21"/>
        </w:rPr>
        <w:t>*</w:t>
      </w:r>
      <w:r>
        <w:rPr>
          <w:rFonts w:ascii="宋体" w:hAnsi="宋体"/>
          <w:szCs w:val="21"/>
        </w:rPr>
        <w:t>0.</w:t>
      </w:r>
      <w:r>
        <w:rPr>
          <w:rFonts w:hint="eastAsia" w:ascii="宋体" w:hAnsi="宋体"/>
          <w:szCs w:val="21"/>
        </w:rPr>
        <w:t>4</w:t>
      </w:r>
      <w:r>
        <w:rPr>
          <w:rFonts w:hint="eastAsia"/>
          <w:spacing w:val="-4"/>
          <w:szCs w:val="20"/>
        </w:rPr>
        <w:t xml:space="preserve"> +</w:t>
      </w:r>
      <w:r>
        <w:rPr>
          <w:rFonts w:hint="eastAsia" w:ascii="宋体" w:hAnsi="宋体"/>
          <w:szCs w:val="21"/>
        </w:rPr>
        <w:t>年均购买次数评价值*</w:t>
      </w:r>
      <w:r>
        <w:rPr>
          <w:rFonts w:ascii="宋体" w:hAnsi="宋体"/>
          <w:szCs w:val="21"/>
        </w:rPr>
        <w:t>0.</w:t>
      </w:r>
      <w:r>
        <w:rPr>
          <w:rFonts w:hint="eastAsia" w:ascii="宋体" w:hAnsi="宋体"/>
          <w:szCs w:val="21"/>
        </w:rPr>
        <w:t>2 + 购买产品种类数评价值*</w:t>
      </w:r>
      <w:r>
        <w:rPr>
          <w:rFonts w:ascii="宋体" w:hAnsi="宋体"/>
          <w:szCs w:val="21"/>
        </w:rPr>
        <w:t>0.</w:t>
      </w:r>
      <w:r>
        <w:rPr>
          <w:rFonts w:hint="eastAsia" w:ascii="宋体" w:hAnsi="宋体"/>
          <w:szCs w:val="21"/>
        </w:rPr>
        <w:t>2+ 交易时长评价值*</w:t>
      </w:r>
      <w:r>
        <w:rPr>
          <w:rFonts w:ascii="宋体" w:hAnsi="宋体"/>
          <w:szCs w:val="21"/>
        </w:rPr>
        <w:t>0.</w:t>
      </w:r>
      <w:r>
        <w:rPr>
          <w:rFonts w:hint="eastAsia" w:ascii="宋体" w:hAnsi="宋体"/>
          <w:szCs w:val="21"/>
        </w:rPr>
        <w:t>2</w:t>
      </w:r>
    </w:p>
    <w:p>
      <w:pPr>
        <w:numPr>
          <w:ilvl w:val="0"/>
          <w:numId w:val="2"/>
        </w:numPr>
        <w:ind w:left="0" w:leftChars="0" w:firstLine="0" w:firstLineChars="0"/>
        <w:jc w:val="left"/>
        <w:rPr>
          <w:rFonts w:hint="eastAsia"/>
          <w:b/>
          <w:bCs/>
          <w:sz w:val="30"/>
          <w:szCs w:val="30"/>
          <w:lang w:val="en-US" w:eastAsia="zh-CN"/>
        </w:rPr>
      </w:pPr>
      <w:r>
        <w:rPr>
          <w:rFonts w:hint="eastAsia"/>
          <w:b/>
          <w:bCs/>
          <w:sz w:val="30"/>
          <w:szCs w:val="30"/>
          <w:lang w:val="en-US" w:eastAsia="zh-CN"/>
        </w:rPr>
        <w:t>测试要点</w:t>
      </w:r>
    </w:p>
    <w:p>
      <w:pPr>
        <w:spacing w:line="360" w:lineRule="auto"/>
        <w:ind w:firstLine="420"/>
        <w:rPr>
          <w:rFonts w:hint="eastAsia"/>
          <w:sz w:val="24"/>
        </w:rPr>
      </w:pPr>
      <w:r>
        <w:rPr>
          <w:rFonts w:hint="eastAsia"/>
          <w:sz w:val="24"/>
        </w:rPr>
        <w:t>软件测试（Software Testing），描述一种用来促进鉴定软件的正确性、完整性、安全性和质量的过程。换句话说，软件测试是一种实际输出与预期输出间的审核或者比较过程。</w:t>
      </w:r>
      <w:r>
        <w:rPr>
          <w:rFonts w:hint="eastAsia"/>
          <w:sz w:val="24"/>
        </w:rPr>
        <w:fldChar w:fldCharType="begin"/>
      </w:r>
      <w:r>
        <w:rPr>
          <w:rFonts w:hint="eastAsia"/>
          <w:sz w:val="24"/>
        </w:rPr>
        <w:instrText xml:space="preserve"> HYPERLINK "https://www.baidu.com/s?wd=%E8%BD%AF%E4%BB%B6%E6%B5%8B%E8%AF%95&amp;tn=44039180_cpr&amp;fenlei=mv6quAkxTZn0IZRqIHckPjm4nH00T1YLrARsmHbvuWbsujDdnWm30AP8IA3qPjfsn1bkrjKxmLKz0ZNzUjdCIZwsrBtEXh9GuA7EQhF9pywdQhPEUiqkIyN1IA-EUBt1nWDdnjTknHc" \t "http://zhidao.baidu.com/_blank" </w:instrText>
      </w:r>
      <w:r>
        <w:rPr>
          <w:rFonts w:hint="eastAsia"/>
          <w:sz w:val="24"/>
        </w:rPr>
        <w:fldChar w:fldCharType="separate"/>
      </w:r>
      <w:r>
        <w:rPr>
          <w:rFonts w:hint="eastAsia"/>
          <w:sz w:val="24"/>
        </w:rPr>
        <w:t>软件测试</w:t>
      </w:r>
      <w:r>
        <w:rPr>
          <w:rFonts w:hint="eastAsia"/>
          <w:sz w:val="24"/>
        </w:rPr>
        <w:fldChar w:fldCharType="end"/>
      </w:r>
      <w:r>
        <w:rPr>
          <w:rFonts w:hint="eastAsia"/>
          <w:sz w:val="24"/>
        </w:rPr>
        <w:t>是为了发现错误而</w:t>
      </w:r>
      <w:r>
        <w:rPr>
          <w:rFonts w:hint="eastAsia"/>
          <w:sz w:val="24"/>
        </w:rPr>
        <w:fldChar w:fldCharType="begin"/>
      </w:r>
      <w:r>
        <w:rPr>
          <w:rFonts w:hint="eastAsia"/>
          <w:sz w:val="24"/>
        </w:rPr>
        <w:instrText xml:space="preserve"> HYPERLINK "https://www.baidu.com/s?wd=%E6%89%A7%E8%A1%8C%E7%A8%8B%E5%BA%8F&amp;tn=44039180_cpr&amp;fenlei=mv6quAkxTZn0IZRqIHckPjm4nH00T1YLrARsmHbvuWbsujDdnWm30AP8IA3qPjfsn1bkrjKxmLKz0ZNzUjdCIZwsrBtEXh9GuA7EQhF9pywdQhPEUiqkIyN1IA-EUBt1nWDdnjTknHc" \t "http://zhidao.baidu.com/_blank" </w:instrText>
      </w:r>
      <w:r>
        <w:rPr>
          <w:rFonts w:hint="eastAsia"/>
          <w:sz w:val="24"/>
        </w:rPr>
        <w:fldChar w:fldCharType="separate"/>
      </w:r>
      <w:r>
        <w:rPr>
          <w:rFonts w:hint="eastAsia"/>
          <w:sz w:val="24"/>
        </w:rPr>
        <w:t>执行程序</w:t>
      </w:r>
      <w:r>
        <w:rPr>
          <w:rFonts w:hint="eastAsia"/>
          <w:sz w:val="24"/>
        </w:rPr>
        <w:fldChar w:fldCharType="end"/>
      </w:r>
      <w:r>
        <w:rPr>
          <w:rFonts w:hint="eastAsia"/>
          <w:sz w:val="24"/>
        </w:rPr>
        <w:t>的过程。目的是为了在投入生产性运行之前，尽可能多地发现并排除软件中潜藏的错误，从而提高软件的质量。</w:t>
      </w:r>
    </w:p>
    <w:p>
      <w:pPr>
        <w:numPr>
          <w:ilvl w:val="0"/>
          <w:numId w:val="0"/>
        </w:numPr>
        <w:ind w:leftChars="0"/>
        <w:jc w:val="left"/>
        <w:rPr>
          <w:rFonts w:hint="eastAsia"/>
          <w:b/>
          <w:bCs/>
          <w:sz w:val="28"/>
          <w:szCs w:val="28"/>
          <w:lang w:val="en-US" w:eastAsia="zh-CN"/>
        </w:rPr>
      </w:pPr>
      <w:r>
        <w:rPr>
          <w:rFonts w:hint="eastAsia"/>
          <w:b/>
          <w:bCs/>
          <w:sz w:val="28"/>
          <w:szCs w:val="28"/>
          <w:lang w:val="en-US" w:eastAsia="zh-CN"/>
        </w:rPr>
        <w:t>7.1测试目标</w:t>
      </w:r>
    </w:p>
    <w:p>
      <w:pPr>
        <w:spacing w:line="360" w:lineRule="auto"/>
        <w:ind w:firstLine="420"/>
        <w:rPr>
          <w:rFonts w:hint="eastAsia"/>
          <w:sz w:val="24"/>
        </w:rPr>
      </w:pPr>
      <w:r>
        <w:rPr>
          <w:rFonts w:hint="eastAsia"/>
          <w:sz w:val="24"/>
        </w:rPr>
        <w:t>1．发现一些可以通过测试避免的开发风险。</w:t>
      </w:r>
    </w:p>
    <w:p>
      <w:pPr>
        <w:spacing w:line="360" w:lineRule="auto"/>
        <w:ind w:firstLine="420"/>
        <w:rPr>
          <w:rFonts w:hint="eastAsia"/>
          <w:sz w:val="24"/>
        </w:rPr>
      </w:pPr>
      <w:r>
        <w:rPr>
          <w:rFonts w:hint="eastAsia"/>
          <w:sz w:val="24"/>
        </w:rPr>
        <w:t>2．实施测试来降低所发现的风险。</w:t>
      </w:r>
    </w:p>
    <w:p>
      <w:pPr>
        <w:spacing w:line="360" w:lineRule="auto"/>
        <w:ind w:firstLine="420"/>
        <w:rPr>
          <w:rFonts w:hint="eastAsia"/>
          <w:sz w:val="24"/>
        </w:rPr>
      </w:pPr>
      <w:r>
        <w:rPr>
          <w:rFonts w:hint="eastAsia"/>
          <w:sz w:val="24"/>
        </w:rPr>
        <w:t>3．确定测试何时可以结束。</w:t>
      </w:r>
    </w:p>
    <w:p>
      <w:pPr>
        <w:spacing w:line="360" w:lineRule="auto"/>
        <w:ind w:firstLine="420"/>
        <w:rPr>
          <w:rFonts w:hint="eastAsia"/>
          <w:sz w:val="24"/>
        </w:rPr>
      </w:pPr>
      <w:r>
        <w:rPr>
          <w:rFonts w:hint="eastAsia"/>
          <w:sz w:val="24"/>
        </w:rPr>
        <w:t>4．在开发项目的过程中将测试看作是一个标准项目。</w:t>
      </w:r>
    </w:p>
    <w:p>
      <w:pPr>
        <w:numPr>
          <w:ilvl w:val="0"/>
          <w:numId w:val="0"/>
        </w:numPr>
        <w:ind w:leftChars="0"/>
        <w:jc w:val="left"/>
        <w:rPr>
          <w:rFonts w:hint="eastAsia"/>
          <w:b/>
          <w:bCs/>
          <w:sz w:val="28"/>
          <w:szCs w:val="28"/>
          <w:lang w:val="en-US" w:eastAsia="zh-CN"/>
        </w:rPr>
      </w:pPr>
      <w:r>
        <w:rPr>
          <w:rFonts w:hint="eastAsia"/>
          <w:b/>
          <w:bCs/>
          <w:sz w:val="28"/>
          <w:szCs w:val="28"/>
          <w:lang w:val="en-US" w:eastAsia="zh-CN"/>
        </w:rPr>
        <w:t>7.2注册模块测试用例</w:t>
      </w:r>
    </w:p>
    <w:tbl>
      <w:tblPr>
        <w:tblStyle w:val="5"/>
        <w:tblW w:w="900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3"/>
        <w:gridCol w:w="1545"/>
        <w:gridCol w:w="1701"/>
        <w:gridCol w:w="1843"/>
        <w:gridCol w:w="1701"/>
        <w:gridCol w:w="9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spacing w:line="360" w:lineRule="auto"/>
              <w:jc w:val="center"/>
              <w:rPr>
                <w:color w:val="0000FF"/>
                <w:szCs w:val="21"/>
              </w:rPr>
            </w:pPr>
            <w:r>
              <w:rPr>
                <w:rFonts w:cs="宋体"/>
                <w:color w:val="000000"/>
                <w:kern w:val="0"/>
                <w:szCs w:val="21"/>
              </w:rPr>
              <w:t>测试目的</w:t>
            </w:r>
          </w:p>
        </w:tc>
        <w:tc>
          <w:tcPr>
            <w:tcW w:w="7789" w:type="dxa"/>
            <w:gridSpan w:val="5"/>
            <w:vAlign w:val="center"/>
          </w:tcPr>
          <w:p>
            <w:pPr>
              <w:spacing w:line="360" w:lineRule="auto"/>
              <w:jc w:val="center"/>
              <w:rPr>
                <w:rFonts w:hint="eastAsia"/>
                <w:color w:val="0000FF"/>
                <w:szCs w:val="21"/>
              </w:rPr>
            </w:pPr>
            <w:r>
              <w:rPr>
                <w:rFonts w:cs="宋体"/>
                <w:color w:val="000000"/>
                <w:kern w:val="0"/>
                <w:szCs w:val="21"/>
              </w:rPr>
              <w:t>验证是否输入合法的信息，允许合法</w:t>
            </w:r>
            <w:r>
              <w:rPr>
                <w:rFonts w:hint="eastAsia" w:cs="宋体"/>
                <w:color w:val="000000"/>
                <w:kern w:val="0"/>
                <w:szCs w:val="21"/>
              </w:rPr>
              <w:t>注册</w:t>
            </w:r>
            <w:r>
              <w:rPr>
                <w:rFonts w:cs="宋体"/>
                <w:color w:val="000000"/>
                <w:kern w:val="0"/>
                <w:szCs w:val="21"/>
              </w:rPr>
              <w:t>，阻止非法</w:t>
            </w:r>
            <w:r>
              <w:rPr>
                <w:rFonts w:hint="eastAsia" w:cs="宋体"/>
                <w:color w:val="000000"/>
                <w:kern w:val="0"/>
                <w:szCs w:val="21"/>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spacing w:line="360" w:lineRule="auto"/>
              <w:jc w:val="center"/>
              <w:rPr>
                <w:color w:val="0000FF"/>
                <w:szCs w:val="21"/>
              </w:rPr>
            </w:pPr>
            <w:r>
              <w:rPr>
                <w:rFonts w:cs="宋体"/>
                <w:color w:val="000000"/>
                <w:kern w:val="0"/>
                <w:szCs w:val="21"/>
              </w:rPr>
              <w:t>测试数据</w:t>
            </w:r>
          </w:p>
        </w:tc>
        <w:tc>
          <w:tcPr>
            <w:tcW w:w="7789" w:type="dxa"/>
            <w:gridSpan w:val="5"/>
            <w:vAlign w:val="center"/>
          </w:tcPr>
          <w:p>
            <w:pPr>
              <w:spacing w:line="360" w:lineRule="auto"/>
              <w:jc w:val="center"/>
              <w:rPr>
                <w:rFonts w:hint="eastAsia"/>
                <w:color w:val="000000"/>
                <w:szCs w:val="21"/>
              </w:rPr>
            </w:pPr>
            <w:r>
              <w:rPr>
                <w:rFonts w:cs="宋体"/>
                <w:color w:val="000000"/>
                <w:kern w:val="0"/>
                <w:szCs w:val="21"/>
              </w:rPr>
              <w:t>用户名</w:t>
            </w:r>
            <w:r>
              <w:rPr>
                <w:color w:val="000000"/>
                <w:kern w:val="0"/>
                <w:szCs w:val="21"/>
              </w:rPr>
              <w:t>=lisi</w:t>
            </w:r>
            <w:r>
              <w:rPr>
                <w:rFonts w:hint="eastAsia" w:cs="宋体"/>
                <w:color w:val="000000"/>
                <w:kern w:val="0"/>
                <w:szCs w:val="21"/>
              </w:rPr>
              <w:t xml:space="preserve"> </w:t>
            </w:r>
            <w:r>
              <w:rPr>
                <w:rFonts w:cs="宋体"/>
                <w:color w:val="000000"/>
                <w:kern w:val="0"/>
                <w:szCs w:val="21"/>
              </w:rPr>
              <w:t xml:space="preserve"> 密码</w:t>
            </w:r>
            <w:r>
              <w:rPr>
                <w:color w:val="000000"/>
                <w:kern w:val="0"/>
                <w:szCs w:val="21"/>
              </w:rPr>
              <w:t>=123</w:t>
            </w:r>
            <w:r>
              <w:rPr>
                <w:rFonts w:hint="eastAsia" w:cs="宋体"/>
                <w:color w:val="000000"/>
                <w:kern w:val="0"/>
                <w:szCs w:val="21"/>
              </w:rPr>
              <w:t xml:space="preserve">  邮箱=3399893@qq.com</w:t>
            </w:r>
            <w:r>
              <w:rPr>
                <w:rFonts w:cs="宋体"/>
                <w:color w:val="000000"/>
                <w:kern w:val="0"/>
                <w:szCs w:val="21"/>
              </w:rPr>
              <w:t xml:space="preserve"> </w:t>
            </w:r>
            <w:r>
              <w:rPr>
                <w:rFonts w:hint="eastAsia" w:cs="宋体"/>
                <w:color w:val="000000"/>
                <w:kern w:val="0"/>
                <w:szCs w:val="21"/>
              </w:rPr>
              <w:t>地址=广州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spacing w:line="360" w:lineRule="auto"/>
              <w:jc w:val="center"/>
              <w:rPr>
                <w:color w:val="000000"/>
                <w:szCs w:val="21"/>
              </w:rPr>
            </w:pPr>
            <w:r>
              <w:rPr>
                <w:rFonts w:cs="宋体"/>
                <w:color w:val="000000"/>
                <w:kern w:val="0"/>
                <w:szCs w:val="21"/>
              </w:rPr>
              <w:t>操作步骤</w:t>
            </w:r>
          </w:p>
        </w:tc>
        <w:tc>
          <w:tcPr>
            <w:tcW w:w="1545" w:type="dxa"/>
            <w:vAlign w:val="center"/>
          </w:tcPr>
          <w:p>
            <w:pPr>
              <w:spacing w:line="360" w:lineRule="auto"/>
              <w:jc w:val="center"/>
              <w:rPr>
                <w:color w:val="000000"/>
                <w:szCs w:val="21"/>
              </w:rPr>
            </w:pPr>
            <w:r>
              <w:rPr>
                <w:rFonts w:cs="宋体"/>
                <w:color w:val="000000"/>
                <w:kern w:val="0"/>
                <w:szCs w:val="21"/>
              </w:rPr>
              <w:t>操作描述</w:t>
            </w:r>
          </w:p>
        </w:tc>
        <w:tc>
          <w:tcPr>
            <w:tcW w:w="1701" w:type="dxa"/>
            <w:vAlign w:val="center"/>
          </w:tcPr>
          <w:p>
            <w:pPr>
              <w:spacing w:line="360" w:lineRule="auto"/>
              <w:jc w:val="center"/>
              <w:rPr>
                <w:color w:val="000000"/>
                <w:szCs w:val="21"/>
              </w:rPr>
            </w:pPr>
            <w:r>
              <w:rPr>
                <w:rFonts w:cs="宋体"/>
                <w:color w:val="000000"/>
                <w:kern w:val="0"/>
                <w:szCs w:val="21"/>
              </w:rPr>
              <w:t>数据</w:t>
            </w:r>
          </w:p>
        </w:tc>
        <w:tc>
          <w:tcPr>
            <w:tcW w:w="1843" w:type="dxa"/>
            <w:vAlign w:val="center"/>
          </w:tcPr>
          <w:p>
            <w:pPr>
              <w:spacing w:line="360" w:lineRule="auto"/>
              <w:jc w:val="center"/>
              <w:rPr>
                <w:color w:val="000000"/>
                <w:szCs w:val="21"/>
              </w:rPr>
            </w:pPr>
            <w:r>
              <w:rPr>
                <w:rFonts w:cs="宋体"/>
                <w:color w:val="000000"/>
                <w:kern w:val="0"/>
                <w:szCs w:val="21"/>
              </w:rPr>
              <w:t>期望结果</w:t>
            </w:r>
          </w:p>
        </w:tc>
        <w:tc>
          <w:tcPr>
            <w:tcW w:w="1701" w:type="dxa"/>
            <w:vAlign w:val="center"/>
          </w:tcPr>
          <w:p>
            <w:pPr>
              <w:spacing w:line="360" w:lineRule="auto"/>
              <w:jc w:val="center"/>
              <w:rPr>
                <w:color w:val="000000"/>
                <w:szCs w:val="21"/>
              </w:rPr>
            </w:pPr>
            <w:r>
              <w:rPr>
                <w:rFonts w:cs="宋体"/>
                <w:color w:val="000000"/>
                <w:kern w:val="0"/>
                <w:szCs w:val="21"/>
              </w:rPr>
              <w:t>实际结果</w:t>
            </w:r>
          </w:p>
        </w:tc>
        <w:tc>
          <w:tcPr>
            <w:tcW w:w="999" w:type="dxa"/>
            <w:vAlign w:val="center"/>
          </w:tcPr>
          <w:p>
            <w:pPr>
              <w:spacing w:line="360" w:lineRule="auto"/>
              <w:jc w:val="center"/>
              <w:rPr>
                <w:color w:val="000000"/>
                <w:szCs w:val="21"/>
              </w:rPr>
            </w:pPr>
            <w:r>
              <w:rPr>
                <w:rFonts w:cs="宋体"/>
                <w:color w:val="000000"/>
                <w:kern w:val="0"/>
                <w:szCs w:val="21"/>
              </w:rPr>
              <w:t>测试状态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cs="宋体"/>
                <w:color w:val="000000"/>
                <w:kern w:val="0"/>
                <w:szCs w:val="21"/>
              </w:rPr>
              <w:t>1</w:t>
            </w:r>
          </w:p>
        </w:tc>
        <w:tc>
          <w:tcPr>
            <w:tcW w:w="1545" w:type="dxa"/>
            <w:vAlign w:val="center"/>
          </w:tcPr>
          <w:p>
            <w:pPr>
              <w:widowControl/>
              <w:spacing w:line="360" w:lineRule="auto"/>
              <w:jc w:val="center"/>
              <w:rPr>
                <w:rFonts w:cs="宋体"/>
                <w:color w:val="000000"/>
                <w:kern w:val="0"/>
                <w:szCs w:val="21"/>
              </w:rPr>
            </w:pPr>
            <w:r>
              <w:rPr>
                <w:rFonts w:cs="宋体"/>
                <w:color w:val="000000"/>
                <w:kern w:val="0"/>
                <w:szCs w:val="21"/>
              </w:rPr>
              <w:t>输入用户名称，按“</w:t>
            </w:r>
            <w:r>
              <w:rPr>
                <w:rFonts w:hint="eastAsia" w:cs="宋体"/>
                <w:color w:val="000000"/>
                <w:kern w:val="0"/>
                <w:szCs w:val="21"/>
              </w:rPr>
              <w:t>注册</w:t>
            </w:r>
            <w:r>
              <w:rPr>
                <w:rFonts w:cs="宋体"/>
                <w:color w:val="000000"/>
                <w:kern w:val="0"/>
                <w:szCs w:val="21"/>
              </w:rPr>
              <w:t>”按钮。</w:t>
            </w:r>
          </w:p>
        </w:tc>
        <w:tc>
          <w:tcPr>
            <w:tcW w:w="1701" w:type="dxa"/>
            <w:vAlign w:val="center"/>
          </w:tcPr>
          <w:p>
            <w:pPr>
              <w:widowControl/>
              <w:spacing w:line="360" w:lineRule="auto"/>
              <w:jc w:val="center"/>
              <w:rPr>
                <w:rFonts w:cs="宋体"/>
                <w:color w:val="000000"/>
                <w:kern w:val="0"/>
                <w:szCs w:val="21"/>
              </w:rPr>
            </w:pPr>
            <w:r>
              <w:rPr>
                <w:rFonts w:cs="宋体"/>
                <w:color w:val="000000"/>
                <w:kern w:val="0"/>
                <w:szCs w:val="21"/>
              </w:rPr>
              <w:t>用户名</w:t>
            </w:r>
            <w:r>
              <w:rPr>
                <w:color w:val="000000"/>
                <w:kern w:val="0"/>
                <w:szCs w:val="21"/>
              </w:rPr>
              <w:t>= lisi</w:t>
            </w:r>
            <w:r>
              <w:rPr>
                <w:rFonts w:cs="宋体"/>
                <w:color w:val="000000"/>
                <w:kern w:val="0"/>
                <w:szCs w:val="21"/>
              </w:rPr>
              <w:t>，</w:t>
            </w:r>
            <w:r>
              <w:rPr>
                <w:rFonts w:hint="eastAsia" w:cs="宋体"/>
                <w:color w:val="000000"/>
                <w:kern w:val="0"/>
                <w:szCs w:val="21"/>
              </w:rPr>
              <w:t>其他</w:t>
            </w:r>
            <w:r>
              <w:rPr>
                <w:rFonts w:cs="宋体"/>
                <w:color w:val="000000"/>
                <w:kern w:val="0"/>
                <w:szCs w:val="21"/>
              </w:rPr>
              <w:t>为空</w:t>
            </w:r>
            <w:r>
              <w:rPr>
                <w:rFonts w:hint="eastAsia" w:cs="宋体"/>
                <w:color w:val="000000"/>
                <w:kern w:val="0"/>
                <w:szCs w:val="21"/>
              </w:rPr>
              <w:t xml:space="preserve"> </w:t>
            </w:r>
          </w:p>
        </w:tc>
        <w:tc>
          <w:tcPr>
            <w:tcW w:w="1843" w:type="dxa"/>
            <w:vAlign w:val="center"/>
          </w:tcPr>
          <w:p>
            <w:pPr>
              <w:widowControl/>
              <w:spacing w:line="360" w:lineRule="auto"/>
              <w:jc w:val="center"/>
              <w:rPr>
                <w:rFonts w:cs="宋体"/>
                <w:color w:val="000000"/>
                <w:kern w:val="0"/>
                <w:szCs w:val="21"/>
              </w:rPr>
            </w:pPr>
            <w:r>
              <w:rPr>
                <w:rFonts w:cs="宋体"/>
                <w:color w:val="000000"/>
                <w:kern w:val="0"/>
                <w:szCs w:val="21"/>
              </w:rPr>
              <w:t>显示警告信息“</w:t>
            </w:r>
            <w:r>
              <w:t>注册失败，检查用户名或密码信息！</w:t>
            </w:r>
            <w:r>
              <w:rPr>
                <w:rFonts w:cs="宋体"/>
                <w:color w:val="000000"/>
                <w:kern w:val="0"/>
                <w:szCs w:val="21"/>
              </w:rPr>
              <w:t>”</w:t>
            </w:r>
          </w:p>
        </w:tc>
        <w:tc>
          <w:tcPr>
            <w:tcW w:w="1701"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999"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cs="宋体"/>
                <w:color w:val="000000"/>
                <w:kern w:val="0"/>
                <w:szCs w:val="21"/>
              </w:rPr>
              <w:t>2</w:t>
            </w:r>
          </w:p>
        </w:tc>
        <w:tc>
          <w:tcPr>
            <w:tcW w:w="1545" w:type="dxa"/>
            <w:vAlign w:val="center"/>
          </w:tcPr>
          <w:p>
            <w:pPr>
              <w:widowControl/>
              <w:spacing w:line="360" w:lineRule="auto"/>
              <w:jc w:val="center"/>
              <w:rPr>
                <w:rFonts w:cs="宋体"/>
                <w:color w:val="000000"/>
                <w:kern w:val="0"/>
                <w:szCs w:val="21"/>
              </w:rPr>
            </w:pPr>
            <w:r>
              <w:rPr>
                <w:rFonts w:cs="宋体"/>
                <w:color w:val="000000"/>
                <w:kern w:val="0"/>
                <w:szCs w:val="21"/>
              </w:rPr>
              <w:t>输入密码</w:t>
            </w:r>
            <w:r>
              <w:rPr>
                <w:rFonts w:hint="eastAsia" w:cs="宋体"/>
                <w:color w:val="000000"/>
                <w:kern w:val="0"/>
                <w:szCs w:val="21"/>
              </w:rPr>
              <w:t>和再次确认密码</w:t>
            </w:r>
            <w:r>
              <w:rPr>
                <w:rFonts w:cs="宋体"/>
                <w:color w:val="000000"/>
                <w:kern w:val="0"/>
                <w:szCs w:val="21"/>
              </w:rPr>
              <w:t>，按“登录”按钮。</w:t>
            </w:r>
          </w:p>
        </w:tc>
        <w:tc>
          <w:tcPr>
            <w:tcW w:w="1701" w:type="dxa"/>
            <w:vAlign w:val="center"/>
          </w:tcPr>
          <w:p>
            <w:pPr>
              <w:widowControl/>
              <w:spacing w:line="360" w:lineRule="auto"/>
              <w:jc w:val="center"/>
              <w:rPr>
                <w:rFonts w:cs="宋体"/>
                <w:color w:val="000000"/>
                <w:kern w:val="0"/>
                <w:szCs w:val="21"/>
              </w:rPr>
            </w:pPr>
            <w:r>
              <w:rPr>
                <w:rFonts w:cs="宋体"/>
                <w:color w:val="000000"/>
                <w:kern w:val="0"/>
                <w:szCs w:val="21"/>
              </w:rPr>
              <w:t>密码=123</w:t>
            </w:r>
            <w:r>
              <w:rPr>
                <w:rFonts w:hint="eastAsia" w:cs="宋体"/>
                <w:color w:val="000000"/>
                <w:kern w:val="0"/>
                <w:szCs w:val="21"/>
              </w:rPr>
              <w:t>，</w:t>
            </w:r>
          </w:p>
          <w:p>
            <w:pPr>
              <w:widowControl/>
              <w:spacing w:line="360" w:lineRule="auto"/>
              <w:jc w:val="center"/>
              <w:rPr>
                <w:rFonts w:cs="宋体"/>
                <w:color w:val="000000"/>
                <w:kern w:val="0"/>
                <w:szCs w:val="21"/>
              </w:rPr>
            </w:pPr>
            <w:r>
              <w:rPr>
                <w:rFonts w:hint="eastAsia" w:cs="宋体"/>
                <w:color w:val="000000"/>
                <w:kern w:val="0"/>
                <w:szCs w:val="21"/>
              </w:rPr>
              <w:t>其他为空</w:t>
            </w:r>
          </w:p>
        </w:tc>
        <w:tc>
          <w:tcPr>
            <w:tcW w:w="1843" w:type="dxa"/>
            <w:vAlign w:val="center"/>
          </w:tcPr>
          <w:p>
            <w:pPr>
              <w:widowControl/>
              <w:spacing w:line="360" w:lineRule="auto"/>
              <w:jc w:val="center"/>
              <w:rPr>
                <w:rFonts w:cs="宋体"/>
                <w:color w:val="000000"/>
                <w:kern w:val="0"/>
                <w:szCs w:val="21"/>
              </w:rPr>
            </w:pPr>
            <w:r>
              <w:rPr>
                <w:rFonts w:cs="宋体"/>
                <w:color w:val="000000"/>
                <w:kern w:val="0"/>
                <w:szCs w:val="21"/>
              </w:rPr>
              <w:t>显示警告信息“</w:t>
            </w:r>
            <w:r>
              <w:t>注册失败，检查用户名或密码信息！</w:t>
            </w:r>
            <w:r>
              <w:rPr>
                <w:rFonts w:cs="宋体"/>
                <w:color w:val="000000"/>
                <w:kern w:val="0"/>
                <w:szCs w:val="21"/>
              </w:rPr>
              <w:t>”</w:t>
            </w:r>
          </w:p>
        </w:tc>
        <w:tc>
          <w:tcPr>
            <w:tcW w:w="1701"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999"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cs="宋体"/>
                <w:color w:val="000000"/>
                <w:kern w:val="0"/>
                <w:szCs w:val="21"/>
              </w:rPr>
              <w:t>3</w:t>
            </w:r>
          </w:p>
        </w:tc>
        <w:tc>
          <w:tcPr>
            <w:tcW w:w="1545" w:type="dxa"/>
            <w:vAlign w:val="center"/>
          </w:tcPr>
          <w:p>
            <w:pPr>
              <w:widowControl/>
              <w:spacing w:line="360" w:lineRule="auto"/>
              <w:jc w:val="center"/>
              <w:rPr>
                <w:rFonts w:cs="宋体"/>
                <w:color w:val="000000"/>
                <w:kern w:val="0"/>
                <w:szCs w:val="21"/>
              </w:rPr>
            </w:pPr>
            <w:r>
              <w:rPr>
                <w:rFonts w:cs="宋体"/>
                <w:color w:val="000000"/>
                <w:kern w:val="0"/>
                <w:szCs w:val="21"/>
              </w:rPr>
              <w:t>输入</w:t>
            </w:r>
            <w:r>
              <w:rPr>
                <w:rFonts w:hint="eastAsia" w:cs="宋体"/>
                <w:color w:val="000000"/>
                <w:kern w:val="0"/>
                <w:szCs w:val="21"/>
              </w:rPr>
              <w:t>地址</w:t>
            </w:r>
            <w:r>
              <w:rPr>
                <w:rFonts w:cs="宋体"/>
                <w:color w:val="000000"/>
                <w:kern w:val="0"/>
                <w:szCs w:val="21"/>
              </w:rPr>
              <w:t>，按“登录”按钮。</w:t>
            </w:r>
          </w:p>
        </w:tc>
        <w:tc>
          <w:tcPr>
            <w:tcW w:w="1701" w:type="dxa"/>
            <w:vAlign w:val="center"/>
          </w:tcPr>
          <w:p>
            <w:pPr>
              <w:widowControl/>
              <w:spacing w:line="360" w:lineRule="auto"/>
              <w:jc w:val="center"/>
              <w:rPr>
                <w:rFonts w:cs="宋体"/>
                <w:color w:val="000000"/>
                <w:kern w:val="0"/>
                <w:szCs w:val="21"/>
              </w:rPr>
            </w:pPr>
            <w:r>
              <w:rPr>
                <w:rFonts w:hint="eastAsia" w:cs="宋体"/>
                <w:color w:val="000000"/>
                <w:kern w:val="0"/>
                <w:szCs w:val="21"/>
              </w:rPr>
              <w:t>地址=广州，</w:t>
            </w:r>
          </w:p>
          <w:p>
            <w:pPr>
              <w:widowControl/>
              <w:spacing w:line="360" w:lineRule="auto"/>
              <w:jc w:val="center"/>
              <w:rPr>
                <w:rFonts w:hint="eastAsia" w:cs="宋体"/>
                <w:color w:val="000000"/>
                <w:kern w:val="0"/>
                <w:szCs w:val="21"/>
              </w:rPr>
            </w:pPr>
            <w:r>
              <w:rPr>
                <w:rFonts w:hint="eastAsia" w:cs="宋体"/>
                <w:color w:val="000000"/>
                <w:kern w:val="0"/>
                <w:szCs w:val="21"/>
              </w:rPr>
              <w:t>其他为空</w:t>
            </w:r>
          </w:p>
        </w:tc>
        <w:tc>
          <w:tcPr>
            <w:tcW w:w="1843" w:type="dxa"/>
            <w:vAlign w:val="center"/>
          </w:tcPr>
          <w:p>
            <w:pPr>
              <w:widowControl/>
              <w:spacing w:after="240" w:line="360" w:lineRule="auto"/>
              <w:jc w:val="center"/>
              <w:rPr>
                <w:rFonts w:cs="宋体"/>
                <w:color w:val="000000"/>
                <w:kern w:val="0"/>
                <w:szCs w:val="21"/>
              </w:rPr>
            </w:pPr>
            <w:r>
              <w:rPr>
                <w:rFonts w:cs="宋体"/>
                <w:color w:val="000000"/>
                <w:kern w:val="0"/>
                <w:szCs w:val="21"/>
              </w:rPr>
              <w:t>显示警告信息“</w:t>
            </w:r>
            <w:r>
              <w:t>注册失败，检查用户名或密码信息！</w:t>
            </w:r>
            <w:r>
              <w:rPr>
                <w:rFonts w:cs="宋体"/>
                <w:color w:val="000000"/>
                <w:kern w:val="0"/>
                <w:szCs w:val="21"/>
              </w:rPr>
              <w:t>”</w:t>
            </w:r>
          </w:p>
        </w:tc>
        <w:tc>
          <w:tcPr>
            <w:tcW w:w="1701"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999"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cs="宋体"/>
                <w:color w:val="000000"/>
                <w:kern w:val="0"/>
                <w:szCs w:val="21"/>
              </w:rPr>
              <w:t>4</w:t>
            </w:r>
          </w:p>
        </w:tc>
        <w:tc>
          <w:tcPr>
            <w:tcW w:w="1545" w:type="dxa"/>
            <w:vAlign w:val="center"/>
          </w:tcPr>
          <w:p>
            <w:pPr>
              <w:widowControl/>
              <w:spacing w:line="360" w:lineRule="auto"/>
              <w:jc w:val="center"/>
              <w:rPr>
                <w:rFonts w:cs="宋体"/>
                <w:color w:val="000000"/>
                <w:kern w:val="0"/>
                <w:szCs w:val="21"/>
              </w:rPr>
            </w:pPr>
            <w:r>
              <w:rPr>
                <w:rFonts w:cs="宋体"/>
                <w:color w:val="000000"/>
                <w:kern w:val="0"/>
                <w:szCs w:val="21"/>
              </w:rPr>
              <w:t>输入</w:t>
            </w:r>
            <w:r>
              <w:rPr>
                <w:rFonts w:hint="eastAsia" w:cs="宋体"/>
                <w:color w:val="000000"/>
                <w:kern w:val="0"/>
                <w:szCs w:val="21"/>
              </w:rPr>
              <w:t>邮箱</w:t>
            </w:r>
            <w:r>
              <w:rPr>
                <w:rFonts w:cs="宋体"/>
                <w:color w:val="000000"/>
                <w:kern w:val="0"/>
                <w:szCs w:val="21"/>
              </w:rPr>
              <w:t>，按“登录”按钮。</w:t>
            </w:r>
          </w:p>
        </w:tc>
        <w:tc>
          <w:tcPr>
            <w:tcW w:w="1701" w:type="dxa"/>
            <w:vAlign w:val="center"/>
          </w:tcPr>
          <w:p>
            <w:pPr>
              <w:widowControl/>
              <w:spacing w:line="360" w:lineRule="auto"/>
              <w:jc w:val="center"/>
              <w:rPr>
                <w:rFonts w:hint="eastAsia" w:cs="宋体"/>
                <w:color w:val="000000"/>
                <w:kern w:val="0"/>
                <w:szCs w:val="21"/>
              </w:rPr>
            </w:pPr>
            <w:r>
              <w:rPr>
                <w:rFonts w:hint="eastAsia" w:cs="宋体"/>
                <w:color w:val="000000"/>
                <w:kern w:val="0"/>
                <w:szCs w:val="21"/>
              </w:rPr>
              <w:t>邮箱=3399893@qq.com，其他为空</w:t>
            </w:r>
          </w:p>
        </w:tc>
        <w:tc>
          <w:tcPr>
            <w:tcW w:w="1843" w:type="dxa"/>
            <w:vAlign w:val="center"/>
          </w:tcPr>
          <w:p>
            <w:pPr>
              <w:widowControl/>
              <w:spacing w:line="360" w:lineRule="auto"/>
              <w:jc w:val="center"/>
              <w:rPr>
                <w:rFonts w:cs="宋体"/>
                <w:color w:val="000000"/>
                <w:kern w:val="0"/>
                <w:szCs w:val="21"/>
              </w:rPr>
            </w:pPr>
            <w:r>
              <w:rPr>
                <w:rFonts w:cs="宋体"/>
                <w:color w:val="000000"/>
                <w:kern w:val="0"/>
                <w:szCs w:val="21"/>
              </w:rPr>
              <w:t>显示警告信息“</w:t>
            </w:r>
            <w:r>
              <w:t>注册失败，检查用户名或密码信息</w:t>
            </w:r>
            <w:r>
              <w:rPr>
                <w:rFonts w:hint="eastAsia"/>
              </w:rPr>
              <w:t>！</w:t>
            </w:r>
            <w:r>
              <w:rPr>
                <w:rFonts w:cs="宋体"/>
                <w:color w:val="000000"/>
                <w:kern w:val="0"/>
                <w:szCs w:val="21"/>
              </w:rPr>
              <w:t>”</w:t>
            </w:r>
          </w:p>
        </w:tc>
        <w:tc>
          <w:tcPr>
            <w:tcW w:w="1701"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999"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hint="eastAsia" w:cs="宋体"/>
                <w:color w:val="000000"/>
                <w:kern w:val="0"/>
                <w:szCs w:val="21"/>
              </w:rPr>
              <w:t>5</w:t>
            </w:r>
          </w:p>
        </w:tc>
        <w:tc>
          <w:tcPr>
            <w:tcW w:w="1545" w:type="dxa"/>
            <w:vAlign w:val="center"/>
          </w:tcPr>
          <w:p>
            <w:pPr>
              <w:widowControl/>
              <w:spacing w:line="360" w:lineRule="auto"/>
              <w:jc w:val="center"/>
              <w:rPr>
                <w:rFonts w:cs="宋体"/>
                <w:color w:val="000000"/>
                <w:kern w:val="0"/>
                <w:szCs w:val="21"/>
              </w:rPr>
            </w:pPr>
            <w:r>
              <w:rPr>
                <w:rFonts w:cs="宋体"/>
                <w:color w:val="000000"/>
                <w:kern w:val="0"/>
                <w:szCs w:val="21"/>
              </w:rPr>
              <w:t>输入用户名</w:t>
            </w:r>
            <w:r>
              <w:rPr>
                <w:rFonts w:hint="eastAsia" w:cs="宋体"/>
                <w:color w:val="000000"/>
                <w:kern w:val="0"/>
                <w:szCs w:val="21"/>
              </w:rPr>
              <w:t>、</w:t>
            </w:r>
            <w:r>
              <w:rPr>
                <w:rFonts w:cs="宋体"/>
                <w:color w:val="000000"/>
                <w:kern w:val="0"/>
                <w:szCs w:val="21"/>
              </w:rPr>
              <w:t>密码</w:t>
            </w:r>
            <w:r>
              <w:rPr>
                <w:rFonts w:hint="eastAsia" w:cs="宋体"/>
                <w:color w:val="000000"/>
                <w:kern w:val="0"/>
                <w:szCs w:val="21"/>
              </w:rPr>
              <w:t>、邮箱和地址</w:t>
            </w:r>
            <w:r>
              <w:rPr>
                <w:rFonts w:cs="宋体"/>
                <w:color w:val="000000"/>
                <w:kern w:val="0"/>
                <w:szCs w:val="21"/>
              </w:rPr>
              <w:t>，按“登录”按钮。</w:t>
            </w:r>
          </w:p>
        </w:tc>
        <w:tc>
          <w:tcPr>
            <w:tcW w:w="1701" w:type="dxa"/>
            <w:vAlign w:val="center"/>
          </w:tcPr>
          <w:p>
            <w:pPr>
              <w:widowControl/>
              <w:spacing w:line="360" w:lineRule="auto"/>
              <w:jc w:val="center"/>
              <w:rPr>
                <w:rFonts w:cs="宋体"/>
                <w:color w:val="000000"/>
                <w:kern w:val="0"/>
                <w:szCs w:val="21"/>
              </w:rPr>
            </w:pPr>
            <w:r>
              <w:rPr>
                <w:rFonts w:cs="宋体"/>
                <w:color w:val="000000"/>
                <w:kern w:val="0"/>
                <w:szCs w:val="21"/>
              </w:rPr>
              <w:t>用户名=</w:t>
            </w:r>
            <w:r>
              <w:rPr>
                <w:color w:val="000000"/>
                <w:kern w:val="0"/>
                <w:szCs w:val="21"/>
              </w:rPr>
              <w:t xml:space="preserve"> lisi</w:t>
            </w:r>
            <w:r>
              <w:rPr>
                <w:rFonts w:cs="宋体"/>
                <w:color w:val="000000"/>
                <w:kern w:val="0"/>
                <w:szCs w:val="21"/>
              </w:rPr>
              <w:t>，</w:t>
            </w:r>
          </w:p>
          <w:p>
            <w:pPr>
              <w:widowControl/>
              <w:spacing w:line="360" w:lineRule="auto"/>
              <w:jc w:val="center"/>
              <w:rPr>
                <w:rFonts w:cs="宋体"/>
                <w:color w:val="000000"/>
                <w:kern w:val="0"/>
                <w:szCs w:val="21"/>
              </w:rPr>
            </w:pPr>
            <w:r>
              <w:rPr>
                <w:rFonts w:cs="宋体"/>
                <w:color w:val="000000"/>
                <w:kern w:val="0"/>
                <w:szCs w:val="21"/>
              </w:rPr>
              <w:t>密码=123</w:t>
            </w:r>
            <w:r>
              <w:rPr>
                <w:rFonts w:hint="eastAsia" w:cs="宋体"/>
                <w:color w:val="000000"/>
                <w:kern w:val="0"/>
                <w:szCs w:val="21"/>
              </w:rPr>
              <w:t>，</w:t>
            </w:r>
          </w:p>
          <w:p>
            <w:pPr>
              <w:widowControl/>
              <w:spacing w:line="360" w:lineRule="auto"/>
              <w:jc w:val="center"/>
              <w:rPr>
                <w:rFonts w:cs="宋体"/>
                <w:color w:val="000000"/>
                <w:kern w:val="0"/>
                <w:szCs w:val="21"/>
              </w:rPr>
            </w:pPr>
            <w:r>
              <w:rPr>
                <w:rFonts w:cs="宋体"/>
                <w:color w:val="000000"/>
                <w:kern w:val="0"/>
                <w:szCs w:val="21"/>
              </w:rPr>
              <w:t>邮箱=3399893@qq.com</w:t>
            </w:r>
            <w:r>
              <w:rPr>
                <w:rFonts w:hint="eastAsia" w:cs="宋体"/>
                <w:color w:val="000000"/>
                <w:kern w:val="0"/>
                <w:szCs w:val="21"/>
              </w:rPr>
              <w:t>，</w:t>
            </w:r>
          </w:p>
          <w:p>
            <w:pPr>
              <w:widowControl/>
              <w:spacing w:line="360" w:lineRule="auto"/>
              <w:jc w:val="center"/>
              <w:rPr>
                <w:rFonts w:hint="eastAsia" w:cs="宋体"/>
                <w:color w:val="000000"/>
                <w:kern w:val="0"/>
                <w:szCs w:val="21"/>
              </w:rPr>
            </w:pPr>
            <w:r>
              <w:rPr>
                <w:rFonts w:hint="eastAsia" w:cs="宋体"/>
                <w:color w:val="000000"/>
                <w:kern w:val="0"/>
                <w:szCs w:val="21"/>
              </w:rPr>
              <w:t>地址=广州</w:t>
            </w:r>
          </w:p>
        </w:tc>
        <w:tc>
          <w:tcPr>
            <w:tcW w:w="1843" w:type="dxa"/>
            <w:vAlign w:val="center"/>
          </w:tcPr>
          <w:p>
            <w:pPr>
              <w:widowControl/>
              <w:spacing w:line="360" w:lineRule="auto"/>
              <w:jc w:val="center"/>
              <w:rPr>
                <w:rFonts w:cs="宋体"/>
                <w:color w:val="000000"/>
                <w:kern w:val="0"/>
                <w:szCs w:val="21"/>
              </w:rPr>
            </w:pPr>
            <w:r>
              <w:rPr>
                <w:rFonts w:hint="eastAsia" w:cs="宋体"/>
                <w:color w:val="000000"/>
                <w:kern w:val="0"/>
                <w:szCs w:val="21"/>
              </w:rPr>
              <w:t>注册</w:t>
            </w:r>
            <w:r>
              <w:rPr>
                <w:rFonts w:cs="宋体"/>
                <w:color w:val="000000"/>
                <w:kern w:val="0"/>
                <w:szCs w:val="21"/>
              </w:rPr>
              <w:t>成功</w:t>
            </w:r>
          </w:p>
        </w:tc>
        <w:tc>
          <w:tcPr>
            <w:tcW w:w="1701"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999"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bl>
    <w:p>
      <w:pPr>
        <w:numPr>
          <w:ilvl w:val="0"/>
          <w:numId w:val="0"/>
        </w:numPr>
        <w:ind w:leftChars="0"/>
        <w:jc w:val="left"/>
        <w:rPr>
          <w:rFonts w:hint="eastAsia"/>
          <w:b/>
          <w:bCs/>
          <w:sz w:val="28"/>
          <w:szCs w:val="28"/>
          <w:lang w:val="en-US" w:eastAsia="zh-CN"/>
        </w:rPr>
      </w:pPr>
      <w:r>
        <w:rPr>
          <w:rFonts w:hint="eastAsia"/>
          <w:b/>
          <w:bCs/>
          <w:sz w:val="28"/>
          <w:szCs w:val="28"/>
          <w:lang w:val="en-US" w:eastAsia="zh-CN"/>
        </w:rPr>
        <w:t>7.3登录模块测试用例</w:t>
      </w:r>
    </w:p>
    <w:tbl>
      <w:tblPr>
        <w:tblStyle w:val="5"/>
        <w:tblW w:w="900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3"/>
        <w:gridCol w:w="1425"/>
        <w:gridCol w:w="1821"/>
        <w:gridCol w:w="1418"/>
        <w:gridCol w:w="1857"/>
        <w:gridCol w:w="1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spacing w:line="360" w:lineRule="auto"/>
              <w:jc w:val="center"/>
              <w:rPr>
                <w:color w:val="0000FF"/>
                <w:szCs w:val="21"/>
              </w:rPr>
            </w:pPr>
            <w:r>
              <w:rPr>
                <w:rFonts w:cs="宋体"/>
                <w:color w:val="000000"/>
                <w:kern w:val="0"/>
                <w:szCs w:val="21"/>
              </w:rPr>
              <w:t>测试目的</w:t>
            </w:r>
          </w:p>
        </w:tc>
        <w:tc>
          <w:tcPr>
            <w:tcW w:w="7789" w:type="dxa"/>
            <w:gridSpan w:val="5"/>
            <w:vAlign w:val="center"/>
          </w:tcPr>
          <w:p>
            <w:pPr>
              <w:spacing w:line="360" w:lineRule="auto"/>
              <w:jc w:val="center"/>
              <w:rPr>
                <w:color w:val="0000FF"/>
                <w:szCs w:val="21"/>
              </w:rPr>
            </w:pPr>
            <w:r>
              <w:rPr>
                <w:rFonts w:cs="宋体"/>
                <w:color w:val="000000"/>
                <w:kern w:val="0"/>
                <w:szCs w:val="21"/>
              </w:rPr>
              <w:t>验证是否输入合法的信息，允许合法登陆，阻止非法登陆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spacing w:line="360" w:lineRule="auto"/>
              <w:jc w:val="center"/>
              <w:rPr>
                <w:color w:val="0000FF"/>
                <w:szCs w:val="21"/>
              </w:rPr>
            </w:pPr>
            <w:r>
              <w:rPr>
                <w:rFonts w:cs="宋体"/>
                <w:color w:val="000000"/>
                <w:kern w:val="0"/>
                <w:szCs w:val="21"/>
              </w:rPr>
              <w:t>测试数据</w:t>
            </w:r>
          </w:p>
        </w:tc>
        <w:tc>
          <w:tcPr>
            <w:tcW w:w="7789" w:type="dxa"/>
            <w:gridSpan w:val="5"/>
            <w:vAlign w:val="center"/>
          </w:tcPr>
          <w:p>
            <w:pPr>
              <w:spacing w:line="360" w:lineRule="auto"/>
              <w:jc w:val="center"/>
              <w:rPr>
                <w:color w:val="000000"/>
                <w:szCs w:val="21"/>
              </w:rPr>
            </w:pPr>
            <w:r>
              <w:rPr>
                <w:rFonts w:cs="宋体"/>
                <w:color w:val="000000"/>
                <w:kern w:val="0"/>
                <w:szCs w:val="21"/>
              </w:rPr>
              <w:t>用户名</w:t>
            </w:r>
            <w:r>
              <w:rPr>
                <w:rFonts w:hint="eastAsia" w:cs="宋体"/>
                <w:color w:val="000000"/>
                <w:kern w:val="0"/>
                <w:szCs w:val="21"/>
              </w:rPr>
              <w:t>/邮箱</w:t>
            </w:r>
            <w:r>
              <w:rPr>
                <w:color w:val="000000"/>
                <w:kern w:val="0"/>
                <w:szCs w:val="21"/>
              </w:rPr>
              <w:t>=</w:t>
            </w:r>
            <w:bookmarkStart w:id="0" w:name="OLE_LINK21"/>
            <w:bookmarkStart w:id="1" w:name="OLE_LINK20"/>
            <w:bookmarkStart w:id="2" w:name="OLE_LINK22"/>
            <w:r>
              <w:rPr>
                <w:color w:val="000000"/>
                <w:kern w:val="0"/>
                <w:szCs w:val="21"/>
              </w:rPr>
              <w:t>lisi</w:t>
            </w:r>
            <w:bookmarkEnd w:id="0"/>
            <w:bookmarkEnd w:id="1"/>
            <w:bookmarkEnd w:id="2"/>
            <w:r>
              <w:rPr>
                <w:rFonts w:hint="eastAsia" w:cs="宋体"/>
                <w:color w:val="000000"/>
                <w:kern w:val="0"/>
                <w:szCs w:val="21"/>
              </w:rPr>
              <w:t xml:space="preserve"> /</w:t>
            </w:r>
            <w:r>
              <w:rPr>
                <w:rFonts w:cs="宋体"/>
                <w:color w:val="000000"/>
                <w:kern w:val="0"/>
                <w:szCs w:val="21"/>
              </w:rPr>
              <w:t>3399893@qq.com</w:t>
            </w:r>
            <w:r>
              <w:rPr>
                <w:rFonts w:hint="eastAsia" w:cs="宋体"/>
                <w:color w:val="000000"/>
                <w:kern w:val="0"/>
                <w:szCs w:val="21"/>
              </w:rPr>
              <w:t xml:space="preserve">  </w:t>
            </w:r>
            <w:r>
              <w:rPr>
                <w:rFonts w:cs="宋体"/>
                <w:color w:val="000000"/>
                <w:kern w:val="0"/>
                <w:szCs w:val="21"/>
              </w:rPr>
              <w:t xml:space="preserve"> 密码</w:t>
            </w:r>
            <w:r>
              <w:rPr>
                <w:color w:val="000000"/>
                <w:kern w:val="0"/>
                <w:szCs w:val="21"/>
              </w:rPr>
              <w:t xml:space="preserve">=123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spacing w:line="360" w:lineRule="auto"/>
              <w:jc w:val="center"/>
              <w:rPr>
                <w:color w:val="000000"/>
                <w:szCs w:val="21"/>
              </w:rPr>
            </w:pPr>
            <w:r>
              <w:rPr>
                <w:rFonts w:cs="宋体"/>
                <w:color w:val="000000"/>
                <w:kern w:val="0"/>
                <w:szCs w:val="21"/>
              </w:rPr>
              <w:t>操作步骤</w:t>
            </w:r>
          </w:p>
        </w:tc>
        <w:tc>
          <w:tcPr>
            <w:tcW w:w="1425" w:type="dxa"/>
            <w:vAlign w:val="center"/>
          </w:tcPr>
          <w:p>
            <w:pPr>
              <w:spacing w:line="360" w:lineRule="auto"/>
              <w:jc w:val="center"/>
              <w:rPr>
                <w:color w:val="000000"/>
                <w:szCs w:val="21"/>
              </w:rPr>
            </w:pPr>
            <w:r>
              <w:rPr>
                <w:rFonts w:cs="宋体"/>
                <w:color w:val="000000"/>
                <w:kern w:val="0"/>
                <w:szCs w:val="21"/>
              </w:rPr>
              <w:t>操作描述</w:t>
            </w:r>
          </w:p>
        </w:tc>
        <w:tc>
          <w:tcPr>
            <w:tcW w:w="1821" w:type="dxa"/>
            <w:vAlign w:val="center"/>
          </w:tcPr>
          <w:p>
            <w:pPr>
              <w:spacing w:line="360" w:lineRule="auto"/>
              <w:jc w:val="center"/>
              <w:rPr>
                <w:color w:val="000000"/>
                <w:szCs w:val="21"/>
              </w:rPr>
            </w:pPr>
            <w:r>
              <w:rPr>
                <w:rFonts w:cs="宋体"/>
                <w:color w:val="000000"/>
                <w:kern w:val="0"/>
                <w:szCs w:val="21"/>
              </w:rPr>
              <w:t>数据</w:t>
            </w:r>
          </w:p>
        </w:tc>
        <w:tc>
          <w:tcPr>
            <w:tcW w:w="1418" w:type="dxa"/>
            <w:vAlign w:val="center"/>
          </w:tcPr>
          <w:p>
            <w:pPr>
              <w:spacing w:line="360" w:lineRule="auto"/>
              <w:jc w:val="center"/>
              <w:rPr>
                <w:color w:val="000000"/>
                <w:szCs w:val="21"/>
              </w:rPr>
            </w:pPr>
            <w:r>
              <w:rPr>
                <w:rFonts w:cs="宋体"/>
                <w:color w:val="000000"/>
                <w:kern w:val="0"/>
                <w:szCs w:val="21"/>
              </w:rPr>
              <w:t>期望结果</w:t>
            </w:r>
          </w:p>
        </w:tc>
        <w:tc>
          <w:tcPr>
            <w:tcW w:w="1857" w:type="dxa"/>
            <w:vAlign w:val="center"/>
          </w:tcPr>
          <w:p>
            <w:pPr>
              <w:spacing w:line="360" w:lineRule="auto"/>
              <w:jc w:val="center"/>
              <w:rPr>
                <w:color w:val="000000"/>
                <w:szCs w:val="21"/>
              </w:rPr>
            </w:pPr>
            <w:r>
              <w:rPr>
                <w:rFonts w:cs="宋体"/>
                <w:color w:val="000000"/>
                <w:kern w:val="0"/>
                <w:szCs w:val="21"/>
              </w:rPr>
              <w:t>实际结果</w:t>
            </w:r>
          </w:p>
        </w:tc>
        <w:tc>
          <w:tcPr>
            <w:tcW w:w="1268" w:type="dxa"/>
            <w:vAlign w:val="center"/>
          </w:tcPr>
          <w:p>
            <w:pPr>
              <w:spacing w:line="360" w:lineRule="auto"/>
              <w:jc w:val="center"/>
              <w:rPr>
                <w:color w:val="000000"/>
                <w:szCs w:val="21"/>
              </w:rPr>
            </w:pPr>
            <w:r>
              <w:rPr>
                <w:rFonts w:cs="宋体"/>
                <w:color w:val="000000"/>
                <w:kern w:val="0"/>
                <w:szCs w:val="21"/>
              </w:rPr>
              <w:t>测试状态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cs="宋体"/>
                <w:color w:val="000000"/>
                <w:kern w:val="0"/>
                <w:szCs w:val="21"/>
              </w:rPr>
              <w:t>1</w:t>
            </w:r>
          </w:p>
        </w:tc>
        <w:tc>
          <w:tcPr>
            <w:tcW w:w="1425" w:type="dxa"/>
            <w:vAlign w:val="center"/>
          </w:tcPr>
          <w:p>
            <w:pPr>
              <w:widowControl/>
              <w:spacing w:line="360" w:lineRule="auto"/>
              <w:jc w:val="center"/>
              <w:rPr>
                <w:rFonts w:cs="宋体"/>
                <w:color w:val="000000"/>
                <w:kern w:val="0"/>
                <w:szCs w:val="21"/>
              </w:rPr>
            </w:pPr>
            <w:r>
              <w:rPr>
                <w:rFonts w:cs="宋体"/>
                <w:color w:val="000000"/>
                <w:kern w:val="0"/>
                <w:szCs w:val="21"/>
              </w:rPr>
              <w:t>输入用户名称，按“登录”按钮。</w:t>
            </w:r>
          </w:p>
        </w:tc>
        <w:tc>
          <w:tcPr>
            <w:tcW w:w="1821" w:type="dxa"/>
            <w:vAlign w:val="center"/>
          </w:tcPr>
          <w:p>
            <w:pPr>
              <w:widowControl/>
              <w:spacing w:line="360" w:lineRule="auto"/>
              <w:jc w:val="center"/>
              <w:rPr>
                <w:rFonts w:cs="宋体"/>
                <w:color w:val="000000"/>
                <w:kern w:val="0"/>
                <w:szCs w:val="21"/>
              </w:rPr>
            </w:pPr>
            <w:r>
              <w:rPr>
                <w:rFonts w:cs="宋体"/>
                <w:color w:val="000000"/>
                <w:kern w:val="0"/>
                <w:szCs w:val="21"/>
              </w:rPr>
              <w:t>用户名</w:t>
            </w:r>
            <w:r>
              <w:rPr>
                <w:color w:val="000000"/>
                <w:kern w:val="0"/>
                <w:szCs w:val="21"/>
              </w:rPr>
              <w:t>= lisi</w:t>
            </w:r>
            <w:r>
              <w:rPr>
                <w:rFonts w:hint="eastAsia"/>
                <w:color w:val="000000"/>
                <w:kern w:val="0"/>
                <w:szCs w:val="21"/>
              </w:rPr>
              <w:t>/</w:t>
            </w:r>
            <w:r>
              <w:rPr>
                <w:rFonts w:cs="宋体"/>
                <w:color w:val="000000"/>
                <w:kern w:val="0"/>
                <w:szCs w:val="21"/>
              </w:rPr>
              <w:t>3399893@qq.com，密码为空</w:t>
            </w:r>
            <w:r>
              <w:rPr>
                <w:rFonts w:hint="eastAsia" w:cs="宋体"/>
                <w:color w:val="000000"/>
                <w:kern w:val="0"/>
                <w:szCs w:val="21"/>
              </w:rPr>
              <w:t xml:space="preserve"> </w:t>
            </w:r>
          </w:p>
        </w:tc>
        <w:tc>
          <w:tcPr>
            <w:tcW w:w="1418" w:type="dxa"/>
            <w:vAlign w:val="center"/>
          </w:tcPr>
          <w:p>
            <w:pPr>
              <w:widowControl/>
              <w:spacing w:line="360" w:lineRule="auto"/>
              <w:jc w:val="center"/>
              <w:rPr>
                <w:rFonts w:cs="宋体"/>
                <w:color w:val="000000"/>
                <w:kern w:val="0"/>
                <w:szCs w:val="21"/>
              </w:rPr>
            </w:pPr>
            <w:r>
              <w:rPr>
                <w:rFonts w:cs="宋体"/>
                <w:color w:val="000000"/>
                <w:kern w:val="0"/>
                <w:szCs w:val="21"/>
              </w:rPr>
              <w:t>显示警告信息“</w:t>
            </w:r>
            <w:r>
              <w:t>登陆失败,请检查用户名或密码</w:t>
            </w:r>
            <w:r>
              <w:rPr>
                <w:rFonts w:cs="宋体"/>
                <w:color w:val="000000"/>
                <w:kern w:val="0"/>
                <w:szCs w:val="21"/>
              </w:rPr>
              <w:t>”</w:t>
            </w:r>
          </w:p>
        </w:tc>
        <w:tc>
          <w:tcPr>
            <w:tcW w:w="1857"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1268"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cs="宋体"/>
                <w:color w:val="000000"/>
                <w:kern w:val="0"/>
                <w:szCs w:val="21"/>
              </w:rPr>
              <w:t>2</w:t>
            </w:r>
          </w:p>
        </w:tc>
        <w:tc>
          <w:tcPr>
            <w:tcW w:w="1425" w:type="dxa"/>
            <w:vAlign w:val="center"/>
          </w:tcPr>
          <w:p>
            <w:pPr>
              <w:widowControl/>
              <w:spacing w:line="360" w:lineRule="auto"/>
              <w:jc w:val="center"/>
              <w:rPr>
                <w:rFonts w:cs="宋体"/>
                <w:color w:val="000000"/>
                <w:kern w:val="0"/>
                <w:szCs w:val="21"/>
              </w:rPr>
            </w:pPr>
            <w:r>
              <w:rPr>
                <w:rFonts w:cs="宋体"/>
                <w:color w:val="000000"/>
                <w:kern w:val="0"/>
                <w:szCs w:val="21"/>
              </w:rPr>
              <w:t>输入密码，按“登录”按钮。</w:t>
            </w:r>
          </w:p>
        </w:tc>
        <w:tc>
          <w:tcPr>
            <w:tcW w:w="1821" w:type="dxa"/>
            <w:vAlign w:val="center"/>
          </w:tcPr>
          <w:p>
            <w:pPr>
              <w:widowControl/>
              <w:spacing w:line="360" w:lineRule="auto"/>
              <w:jc w:val="center"/>
              <w:rPr>
                <w:rFonts w:cs="宋体"/>
                <w:color w:val="000000"/>
                <w:kern w:val="0"/>
                <w:szCs w:val="21"/>
              </w:rPr>
            </w:pPr>
            <w:r>
              <w:rPr>
                <w:rFonts w:cs="宋体"/>
                <w:color w:val="000000"/>
                <w:kern w:val="0"/>
                <w:szCs w:val="21"/>
              </w:rPr>
              <w:t>用户名为空，密码=123</w:t>
            </w:r>
          </w:p>
        </w:tc>
        <w:tc>
          <w:tcPr>
            <w:tcW w:w="1418" w:type="dxa"/>
            <w:vAlign w:val="center"/>
          </w:tcPr>
          <w:p>
            <w:pPr>
              <w:widowControl/>
              <w:spacing w:line="360" w:lineRule="auto"/>
              <w:jc w:val="center"/>
              <w:rPr>
                <w:rFonts w:cs="宋体"/>
                <w:color w:val="000000"/>
                <w:kern w:val="0"/>
                <w:szCs w:val="21"/>
              </w:rPr>
            </w:pPr>
            <w:r>
              <w:rPr>
                <w:rFonts w:cs="宋体"/>
                <w:color w:val="000000"/>
                <w:kern w:val="0"/>
                <w:szCs w:val="21"/>
              </w:rPr>
              <w:t>显示警告信息“</w:t>
            </w:r>
            <w:r>
              <w:t>登陆失败,请检查用户名或密码</w:t>
            </w:r>
            <w:r>
              <w:rPr>
                <w:rFonts w:cs="宋体"/>
                <w:color w:val="000000"/>
                <w:kern w:val="0"/>
                <w:szCs w:val="21"/>
              </w:rPr>
              <w:t>”</w:t>
            </w:r>
          </w:p>
        </w:tc>
        <w:tc>
          <w:tcPr>
            <w:tcW w:w="1857"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1268"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cs="宋体"/>
                <w:color w:val="000000"/>
                <w:kern w:val="0"/>
                <w:szCs w:val="21"/>
              </w:rPr>
              <w:t>3</w:t>
            </w:r>
          </w:p>
        </w:tc>
        <w:tc>
          <w:tcPr>
            <w:tcW w:w="1425" w:type="dxa"/>
            <w:vAlign w:val="center"/>
          </w:tcPr>
          <w:p>
            <w:pPr>
              <w:widowControl/>
              <w:spacing w:line="360" w:lineRule="auto"/>
              <w:jc w:val="center"/>
              <w:rPr>
                <w:rFonts w:cs="宋体"/>
                <w:color w:val="000000"/>
                <w:kern w:val="0"/>
                <w:szCs w:val="21"/>
              </w:rPr>
            </w:pPr>
            <w:r>
              <w:rPr>
                <w:rFonts w:cs="宋体"/>
                <w:color w:val="000000"/>
                <w:kern w:val="0"/>
                <w:szCs w:val="21"/>
              </w:rPr>
              <w:t>输入用户名和密码，按“登录”按钮。</w:t>
            </w:r>
          </w:p>
        </w:tc>
        <w:tc>
          <w:tcPr>
            <w:tcW w:w="1821" w:type="dxa"/>
            <w:vAlign w:val="center"/>
          </w:tcPr>
          <w:p>
            <w:pPr>
              <w:widowControl/>
              <w:spacing w:line="360" w:lineRule="auto"/>
              <w:jc w:val="center"/>
              <w:rPr>
                <w:rFonts w:cs="宋体"/>
                <w:color w:val="000000"/>
                <w:kern w:val="0"/>
                <w:szCs w:val="21"/>
              </w:rPr>
            </w:pPr>
            <w:r>
              <w:rPr>
                <w:rFonts w:cs="宋体"/>
                <w:color w:val="000000"/>
                <w:kern w:val="0"/>
                <w:szCs w:val="21"/>
              </w:rPr>
              <w:t>用户名=</w:t>
            </w:r>
            <w:r>
              <w:rPr>
                <w:color w:val="000000"/>
                <w:kern w:val="0"/>
                <w:szCs w:val="21"/>
              </w:rPr>
              <w:t xml:space="preserve"> lisi</w:t>
            </w:r>
            <w:r>
              <w:rPr>
                <w:rFonts w:hint="eastAsia"/>
                <w:color w:val="000000"/>
                <w:kern w:val="0"/>
                <w:szCs w:val="21"/>
              </w:rPr>
              <w:t>/</w:t>
            </w:r>
            <w:r>
              <w:rPr>
                <w:rFonts w:cs="宋体"/>
                <w:color w:val="000000"/>
                <w:kern w:val="0"/>
                <w:szCs w:val="21"/>
              </w:rPr>
              <w:t>3399893@qq.com，密码=122</w:t>
            </w:r>
          </w:p>
        </w:tc>
        <w:tc>
          <w:tcPr>
            <w:tcW w:w="1418" w:type="dxa"/>
            <w:vAlign w:val="center"/>
          </w:tcPr>
          <w:p>
            <w:pPr>
              <w:widowControl/>
              <w:spacing w:after="240" w:line="360" w:lineRule="auto"/>
              <w:jc w:val="center"/>
              <w:rPr>
                <w:rFonts w:cs="宋体"/>
                <w:color w:val="000000"/>
                <w:kern w:val="0"/>
                <w:szCs w:val="21"/>
              </w:rPr>
            </w:pPr>
            <w:r>
              <w:rPr>
                <w:rFonts w:cs="宋体"/>
                <w:color w:val="000000"/>
                <w:kern w:val="0"/>
                <w:szCs w:val="21"/>
              </w:rPr>
              <w:t>显示警告信息“</w:t>
            </w:r>
            <w:r>
              <w:t>登陆失败,请检查用户名或密码</w:t>
            </w:r>
            <w:r>
              <w:rPr>
                <w:rFonts w:cs="宋体"/>
                <w:color w:val="000000"/>
                <w:kern w:val="0"/>
                <w:szCs w:val="21"/>
              </w:rPr>
              <w:t>”</w:t>
            </w:r>
          </w:p>
        </w:tc>
        <w:tc>
          <w:tcPr>
            <w:tcW w:w="1857"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1268"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cs="宋体"/>
                <w:color w:val="000000"/>
                <w:kern w:val="0"/>
                <w:szCs w:val="21"/>
              </w:rPr>
              <w:t>4</w:t>
            </w:r>
          </w:p>
        </w:tc>
        <w:tc>
          <w:tcPr>
            <w:tcW w:w="1425" w:type="dxa"/>
            <w:vAlign w:val="center"/>
          </w:tcPr>
          <w:p>
            <w:pPr>
              <w:widowControl/>
              <w:spacing w:line="360" w:lineRule="auto"/>
              <w:jc w:val="center"/>
              <w:rPr>
                <w:rFonts w:cs="宋体"/>
                <w:color w:val="000000"/>
                <w:kern w:val="0"/>
                <w:szCs w:val="21"/>
              </w:rPr>
            </w:pPr>
            <w:r>
              <w:rPr>
                <w:rFonts w:cs="宋体"/>
                <w:color w:val="000000"/>
                <w:kern w:val="0"/>
                <w:szCs w:val="21"/>
              </w:rPr>
              <w:t>输入用户名和密码，按“登录”按钮。</w:t>
            </w:r>
          </w:p>
        </w:tc>
        <w:tc>
          <w:tcPr>
            <w:tcW w:w="1821" w:type="dxa"/>
            <w:vAlign w:val="center"/>
          </w:tcPr>
          <w:p>
            <w:pPr>
              <w:widowControl/>
              <w:spacing w:line="360" w:lineRule="auto"/>
              <w:jc w:val="center"/>
              <w:rPr>
                <w:rFonts w:cs="宋体"/>
                <w:color w:val="000000"/>
                <w:kern w:val="0"/>
                <w:szCs w:val="21"/>
              </w:rPr>
            </w:pPr>
            <w:r>
              <w:rPr>
                <w:rFonts w:cs="宋体"/>
                <w:color w:val="000000"/>
                <w:kern w:val="0"/>
                <w:szCs w:val="21"/>
              </w:rPr>
              <w:t>用户名=zhaol密码=123</w:t>
            </w:r>
          </w:p>
        </w:tc>
        <w:tc>
          <w:tcPr>
            <w:tcW w:w="1418" w:type="dxa"/>
            <w:vAlign w:val="center"/>
          </w:tcPr>
          <w:p>
            <w:pPr>
              <w:widowControl/>
              <w:spacing w:line="360" w:lineRule="auto"/>
              <w:jc w:val="center"/>
              <w:rPr>
                <w:rFonts w:cs="宋体"/>
                <w:color w:val="000000"/>
                <w:kern w:val="0"/>
                <w:szCs w:val="21"/>
              </w:rPr>
            </w:pPr>
            <w:r>
              <w:rPr>
                <w:rFonts w:cs="宋体"/>
                <w:color w:val="000000"/>
                <w:kern w:val="0"/>
                <w:szCs w:val="21"/>
              </w:rPr>
              <w:t>显示警告信息“</w:t>
            </w:r>
            <w:r>
              <w:t>登陆失败,请检查用户名或密码</w:t>
            </w:r>
            <w:r>
              <w:rPr>
                <w:rFonts w:cs="宋体"/>
                <w:color w:val="000000"/>
                <w:kern w:val="0"/>
                <w:szCs w:val="21"/>
              </w:rPr>
              <w:t>”</w:t>
            </w:r>
          </w:p>
        </w:tc>
        <w:tc>
          <w:tcPr>
            <w:tcW w:w="1857"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1268"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3" w:type="dxa"/>
            <w:vAlign w:val="center"/>
          </w:tcPr>
          <w:p>
            <w:pPr>
              <w:widowControl/>
              <w:spacing w:line="360" w:lineRule="auto"/>
              <w:jc w:val="center"/>
              <w:rPr>
                <w:rFonts w:cs="宋体"/>
                <w:color w:val="000000"/>
                <w:kern w:val="0"/>
                <w:szCs w:val="21"/>
              </w:rPr>
            </w:pPr>
            <w:r>
              <w:rPr>
                <w:rFonts w:hint="eastAsia" w:cs="宋体"/>
                <w:color w:val="000000"/>
                <w:kern w:val="0"/>
                <w:szCs w:val="21"/>
              </w:rPr>
              <w:t>5</w:t>
            </w:r>
          </w:p>
        </w:tc>
        <w:tc>
          <w:tcPr>
            <w:tcW w:w="1425" w:type="dxa"/>
            <w:vAlign w:val="center"/>
          </w:tcPr>
          <w:p>
            <w:pPr>
              <w:widowControl/>
              <w:spacing w:line="360" w:lineRule="auto"/>
              <w:jc w:val="center"/>
              <w:rPr>
                <w:rFonts w:cs="宋体"/>
                <w:color w:val="000000"/>
                <w:kern w:val="0"/>
                <w:szCs w:val="21"/>
              </w:rPr>
            </w:pPr>
            <w:r>
              <w:rPr>
                <w:rFonts w:cs="宋体"/>
                <w:color w:val="000000"/>
                <w:kern w:val="0"/>
                <w:szCs w:val="21"/>
              </w:rPr>
              <w:t>输入用户名和密码，按“登录”按钮。</w:t>
            </w:r>
          </w:p>
        </w:tc>
        <w:tc>
          <w:tcPr>
            <w:tcW w:w="1821" w:type="dxa"/>
            <w:vAlign w:val="center"/>
          </w:tcPr>
          <w:p>
            <w:pPr>
              <w:widowControl/>
              <w:spacing w:line="360" w:lineRule="auto"/>
              <w:jc w:val="center"/>
              <w:rPr>
                <w:rFonts w:cs="宋体"/>
                <w:color w:val="000000"/>
                <w:kern w:val="0"/>
                <w:szCs w:val="21"/>
              </w:rPr>
            </w:pPr>
            <w:r>
              <w:rPr>
                <w:rFonts w:cs="宋体"/>
                <w:color w:val="000000"/>
                <w:kern w:val="0"/>
                <w:szCs w:val="21"/>
              </w:rPr>
              <w:t>用户名=</w:t>
            </w:r>
            <w:r>
              <w:rPr>
                <w:color w:val="000000"/>
                <w:kern w:val="0"/>
                <w:szCs w:val="21"/>
              </w:rPr>
              <w:t xml:space="preserve"> lisi</w:t>
            </w:r>
            <w:r>
              <w:rPr>
                <w:rFonts w:hint="eastAsia"/>
                <w:color w:val="000000"/>
                <w:kern w:val="0"/>
                <w:szCs w:val="21"/>
              </w:rPr>
              <w:t>/</w:t>
            </w:r>
            <w:r>
              <w:rPr>
                <w:rFonts w:cs="宋体"/>
                <w:color w:val="000000"/>
                <w:kern w:val="0"/>
                <w:szCs w:val="21"/>
              </w:rPr>
              <w:t>3399893@qq.com，密码=123</w:t>
            </w:r>
          </w:p>
        </w:tc>
        <w:tc>
          <w:tcPr>
            <w:tcW w:w="1418" w:type="dxa"/>
            <w:vAlign w:val="center"/>
          </w:tcPr>
          <w:p>
            <w:pPr>
              <w:widowControl/>
              <w:spacing w:line="360" w:lineRule="auto"/>
              <w:jc w:val="center"/>
              <w:rPr>
                <w:rFonts w:cs="宋体"/>
                <w:color w:val="000000"/>
                <w:kern w:val="0"/>
                <w:szCs w:val="21"/>
              </w:rPr>
            </w:pPr>
            <w:r>
              <w:rPr>
                <w:rFonts w:cs="宋体"/>
                <w:color w:val="000000"/>
                <w:kern w:val="0"/>
                <w:szCs w:val="21"/>
              </w:rPr>
              <w:t>登录成功</w:t>
            </w:r>
          </w:p>
        </w:tc>
        <w:tc>
          <w:tcPr>
            <w:tcW w:w="1857" w:type="dxa"/>
            <w:vAlign w:val="center"/>
          </w:tcPr>
          <w:p>
            <w:pPr>
              <w:widowControl/>
              <w:spacing w:line="360" w:lineRule="auto"/>
              <w:jc w:val="center"/>
              <w:rPr>
                <w:rFonts w:cs="宋体"/>
                <w:color w:val="000000"/>
                <w:kern w:val="0"/>
                <w:szCs w:val="21"/>
              </w:rPr>
            </w:pPr>
            <w:r>
              <w:rPr>
                <w:rFonts w:hint="eastAsia" w:cs="宋体"/>
                <w:color w:val="000000"/>
                <w:kern w:val="0"/>
                <w:szCs w:val="21"/>
              </w:rPr>
              <w:t>与预期结果相同</w:t>
            </w:r>
          </w:p>
        </w:tc>
        <w:tc>
          <w:tcPr>
            <w:tcW w:w="1268" w:type="dxa"/>
            <w:vAlign w:val="center"/>
          </w:tcPr>
          <w:p>
            <w:pPr>
              <w:widowControl/>
              <w:spacing w:line="360" w:lineRule="auto"/>
              <w:jc w:val="center"/>
              <w:rPr>
                <w:rFonts w:cs="宋体"/>
                <w:color w:val="000000"/>
                <w:kern w:val="0"/>
                <w:szCs w:val="21"/>
              </w:rPr>
            </w:pPr>
            <w:r>
              <w:rPr>
                <w:rFonts w:hint="eastAsia" w:cs="宋体"/>
                <w:color w:val="000000"/>
                <w:kern w:val="0"/>
                <w:szCs w:val="21"/>
              </w:rPr>
              <w:t>良好</w:t>
            </w:r>
          </w:p>
        </w:tc>
      </w:tr>
    </w:tbl>
    <w:p>
      <w:pPr>
        <w:numPr>
          <w:ilvl w:val="0"/>
          <w:numId w:val="0"/>
        </w:numPr>
        <w:ind w:leftChars="0"/>
        <w:jc w:val="left"/>
        <w:rPr>
          <w:rFonts w:hint="eastAsia"/>
          <w:b/>
          <w:bCs/>
          <w:sz w:val="28"/>
          <w:szCs w:val="28"/>
          <w:lang w:val="en-US" w:eastAsia="zh-CN"/>
        </w:rPr>
      </w:pPr>
      <w:r>
        <w:rPr>
          <w:rFonts w:hint="eastAsia"/>
          <w:b/>
          <w:bCs/>
          <w:sz w:val="28"/>
          <w:szCs w:val="28"/>
          <w:lang w:val="en-US" w:eastAsia="zh-CN"/>
        </w:rPr>
        <w:t>7.3订单系统测试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2682"/>
        <w:gridCol w:w="1701"/>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shd w:val="clear" w:color="auto" w:fill="auto"/>
            <w:vAlign w:val="top"/>
          </w:tcPr>
          <w:p>
            <w:pPr>
              <w:widowControl/>
              <w:spacing w:before="100" w:beforeAutospacing="1" w:after="100" w:afterAutospacing="1" w:line="360" w:lineRule="auto"/>
              <w:jc w:val="left"/>
              <w:rPr>
                <w:rFonts w:hint="eastAsia" w:ascii="宋体" w:hAnsi="宋体" w:cs="宋体"/>
                <w:kern w:val="0"/>
                <w:szCs w:val="28"/>
              </w:rPr>
            </w:pPr>
            <w:r>
              <w:rPr>
                <w:rFonts w:hint="eastAsia" w:ascii="宋体" w:hAnsi="宋体" w:cs="宋体"/>
                <w:kern w:val="0"/>
                <w:szCs w:val="28"/>
              </w:rPr>
              <w:t>测试要求</w:t>
            </w:r>
          </w:p>
        </w:tc>
        <w:tc>
          <w:tcPr>
            <w:tcW w:w="7268" w:type="dxa"/>
            <w:gridSpan w:val="3"/>
            <w:shd w:val="clear" w:color="auto" w:fill="auto"/>
            <w:vAlign w:val="top"/>
          </w:tcPr>
          <w:p>
            <w:pPr>
              <w:widowControl/>
              <w:spacing w:before="100" w:beforeAutospacing="1" w:after="100" w:afterAutospacing="1" w:line="360" w:lineRule="auto"/>
              <w:jc w:val="left"/>
              <w:rPr>
                <w:rFonts w:hint="eastAsia" w:ascii="宋体" w:hAnsi="宋体" w:cs="宋体"/>
                <w:kern w:val="0"/>
                <w:szCs w:val="28"/>
              </w:rPr>
            </w:pPr>
            <w:r>
              <w:rPr>
                <w:rFonts w:hint="eastAsia" w:ascii="宋体" w:hAnsi="宋体" w:cs="宋体"/>
                <w:kern w:val="0"/>
                <w:szCs w:val="28"/>
              </w:rPr>
              <w:t>订单系统的功能是否能够达到要求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shd w:val="clear" w:color="auto" w:fill="auto"/>
            <w:vAlign w:val="top"/>
          </w:tcPr>
          <w:p>
            <w:pPr>
              <w:widowControl/>
              <w:spacing w:before="100" w:beforeAutospacing="1" w:after="100" w:afterAutospacing="1" w:line="360" w:lineRule="auto"/>
              <w:jc w:val="left"/>
              <w:rPr>
                <w:rFonts w:hint="eastAsia" w:ascii="宋体" w:hAnsi="宋体" w:cs="宋体"/>
                <w:kern w:val="0"/>
                <w:szCs w:val="28"/>
              </w:rPr>
            </w:pPr>
            <w:r>
              <w:rPr>
                <w:rFonts w:hint="eastAsia" w:ascii="宋体" w:hAnsi="宋体" w:cs="宋体"/>
                <w:kern w:val="0"/>
                <w:szCs w:val="28"/>
              </w:rPr>
              <w:t>前提条件</w:t>
            </w:r>
          </w:p>
        </w:tc>
        <w:tc>
          <w:tcPr>
            <w:tcW w:w="7268" w:type="dxa"/>
            <w:gridSpan w:val="3"/>
            <w:shd w:val="clear" w:color="auto" w:fill="auto"/>
            <w:vAlign w:val="top"/>
          </w:tcPr>
          <w:p>
            <w:pPr>
              <w:widowControl/>
              <w:spacing w:before="100" w:beforeAutospacing="1" w:after="100" w:afterAutospacing="1" w:line="360" w:lineRule="auto"/>
              <w:jc w:val="left"/>
              <w:rPr>
                <w:rFonts w:hint="eastAsia" w:ascii="宋体" w:hAnsi="宋体" w:cs="宋体"/>
                <w:kern w:val="0"/>
                <w:szCs w:val="28"/>
              </w:rPr>
            </w:pPr>
            <w:r>
              <w:rPr>
                <w:rFonts w:hint="eastAsia" w:ascii="宋体" w:hAnsi="宋体" w:cs="宋体"/>
                <w:kern w:val="0"/>
                <w:szCs w:val="28"/>
              </w:rPr>
              <w:t>订单系统模块功能正常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shd w:val="clear" w:color="auto" w:fill="auto"/>
            <w:vAlign w:val="top"/>
          </w:tcPr>
          <w:p>
            <w:pPr>
              <w:widowControl/>
              <w:spacing w:before="100" w:beforeAutospacing="1" w:after="100" w:afterAutospacing="1" w:line="360" w:lineRule="auto"/>
              <w:jc w:val="left"/>
              <w:rPr>
                <w:rFonts w:ascii="宋体" w:hAnsi="宋体" w:cs="宋体"/>
                <w:kern w:val="0"/>
                <w:szCs w:val="28"/>
              </w:rPr>
            </w:pPr>
            <w:r>
              <w:rPr>
                <w:rFonts w:hint="eastAsia" w:ascii="宋体" w:hAnsi="宋体" w:cs="宋体"/>
                <w:kern w:val="0"/>
                <w:szCs w:val="28"/>
              </w:rPr>
              <w:t>执行步骤：</w:t>
            </w:r>
          </w:p>
          <w:p>
            <w:pPr>
              <w:widowControl/>
              <w:numPr>
                <w:ilvl w:val="0"/>
                <w:numId w:val="3"/>
              </w:numPr>
              <w:spacing w:before="100" w:beforeAutospacing="1" w:after="100" w:afterAutospacing="1" w:line="360" w:lineRule="auto"/>
              <w:jc w:val="left"/>
              <w:rPr>
                <w:rFonts w:ascii="宋体" w:hAnsi="宋体" w:cs="宋体"/>
                <w:kern w:val="0"/>
                <w:szCs w:val="28"/>
              </w:rPr>
            </w:pPr>
            <w:r>
              <w:rPr>
                <w:rFonts w:hint="eastAsia" w:ascii="宋体" w:hAnsi="宋体" w:cs="宋体"/>
                <w:kern w:val="0"/>
                <w:szCs w:val="28"/>
              </w:rPr>
              <w:t>选取需要的一本图书，点击“加入购物车”</w:t>
            </w:r>
          </w:p>
          <w:p>
            <w:pPr>
              <w:widowControl/>
              <w:numPr>
                <w:ilvl w:val="0"/>
                <w:numId w:val="3"/>
              </w:numPr>
              <w:spacing w:before="100" w:beforeAutospacing="1" w:after="100" w:afterAutospacing="1" w:line="360" w:lineRule="auto"/>
              <w:jc w:val="left"/>
              <w:rPr>
                <w:rFonts w:ascii="宋体" w:hAnsi="宋体" w:cs="宋体"/>
                <w:kern w:val="0"/>
                <w:szCs w:val="28"/>
              </w:rPr>
            </w:pPr>
            <w:r>
              <w:rPr>
                <w:rFonts w:hint="eastAsia" w:ascii="宋体" w:hAnsi="宋体" w:cs="宋体"/>
                <w:kern w:val="0"/>
                <w:szCs w:val="28"/>
              </w:rPr>
              <w:t>分别选取两本不一样的图书，分别点击“加入购物车”</w:t>
            </w:r>
          </w:p>
          <w:p>
            <w:pPr>
              <w:widowControl/>
              <w:numPr>
                <w:ilvl w:val="0"/>
                <w:numId w:val="3"/>
              </w:numPr>
              <w:spacing w:before="100" w:beforeAutospacing="1" w:after="100" w:afterAutospacing="1" w:line="360" w:lineRule="auto"/>
              <w:jc w:val="left"/>
              <w:rPr>
                <w:rFonts w:ascii="宋体" w:hAnsi="宋体" w:cs="宋体"/>
                <w:kern w:val="0"/>
                <w:szCs w:val="28"/>
              </w:rPr>
            </w:pPr>
            <w:r>
              <w:rPr>
                <w:rFonts w:hint="eastAsia" w:ascii="宋体" w:hAnsi="宋体" w:cs="宋体"/>
                <w:kern w:val="0"/>
                <w:szCs w:val="28"/>
              </w:rPr>
              <w:t>选取需要的一本图书，“数量”点击“+”并点击“加入购物车”</w:t>
            </w:r>
          </w:p>
          <w:p>
            <w:pPr>
              <w:widowControl/>
              <w:numPr>
                <w:ilvl w:val="0"/>
                <w:numId w:val="3"/>
              </w:numPr>
              <w:spacing w:before="100" w:beforeAutospacing="1" w:after="100" w:afterAutospacing="1" w:line="360" w:lineRule="auto"/>
              <w:jc w:val="left"/>
              <w:rPr>
                <w:rFonts w:ascii="宋体" w:hAnsi="宋体" w:cs="宋体"/>
                <w:kern w:val="0"/>
                <w:szCs w:val="28"/>
              </w:rPr>
            </w:pPr>
            <w:r>
              <w:rPr>
                <w:rFonts w:hint="eastAsia" w:ascii="宋体" w:hAnsi="宋体" w:cs="宋体"/>
                <w:kern w:val="0"/>
                <w:szCs w:val="28"/>
              </w:rPr>
              <w:t>选取需要的一本图书，“送到”选择“上海”并点击“加入购物车”</w:t>
            </w:r>
          </w:p>
          <w:p>
            <w:pPr>
              <w:widowControl/>
              <w:numPr>
                <w:ilvl w:val="0"/>
                <w:numId w:val="3"/>
              </w:numPr>
              <w:spacing w:before="100" w:beforeAutospacing="1" w:after="100" w:afterAutospacing="1" w:line="360" w:lineRule="auto"/>
              <w:jc w:val="left"/>
              <w:rPr>
                <w:rFonts w:hint="eastAsia" w:ascii="宋体" w:hAnsi="宋体" w:cs="宋体"/>
                <w:kern w:val="0"/>
                <w:szCs w:val="28"/>
              </w:rPr>
            </w:pPr>
            <w:r>
              <w:rPr>
                <w:rFonts w:hint="eastAsia" w:ascii="宋体" w:hAnsi="宋体" w:cs="宋体"/>
                <w:kern w:val="0"/>
                <w:szCs w:val="28"/>
              </w:rPr>
              <w:t>选取需要的一本图书，点击“立即购买”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shd w:val="clear" w:color="auto" w:fill="auto"/>
            <w:vAlign w:val="top"/>
          </w:tcPr>
          <w:p>
            <w:pPr>
              <w:widowControl/>
              <w:spacing w:before="100" w:beforeAutospacing="1" w:after="100" w:afterAutospacing="1" w:line="360" w:lineRule="auto"/>
              <w:jc w:val="left"/>
              <w:rPr>
                <w:rFonts w:hint="eastAsia" w:ascii="宋体" w:hAnsi="宋体" w:cs="宋体"/>
                <w:kern w:val="0"/>
                <w:sz w:val="28"/>
                <w:szCs w:val="28"/>
              </w:rPr>
            </w:pPr>
            <w:r>
              <w:rPr>
                <w:rFonts w:hint="eastAsia" w:ascii="宋体" w:hAnsi="宋体" w:cs="宋体"/>
                <w:kern w:val="0"/>
                <w:szCs w:val="28"/>
              </w:rPr>
              <w:t>预计效果</w:t>
            </w:r>
          </w:p>
        </w:tc>
        <w:tc>
          <w:tcPr>
            <w:tcW w:w="2682" w:type="dxa"/>
            <w:shd w:val="clear" w:color="auto" w:fill="auto"/>
            <w:vAlign w:val="top"/>
          </w:tcPr>
          <w:p>
            <w:pPr>
              <w:widowControl/>
              <w:spacing w:before="100" w:beforeAutospacing="1" w:after="100" w:afterAutospacing="1" w:line="360" w:lineRule="auto"/>
              <w:jc w:val="left"/>
              <w:rPr>
                <w:rFonts w:hint="eastAsia" w:ascii="宋体" w:hAnsi="宋体" w:cs="宋体"/>
                <w:kern w:val="0"/>
                <w:sz w:val="28"/>
                <w:szCs w:val="28"/>
              </w:rPr>
            </w:pPr>
            <w:r>
              <w:rPr>
                <w:rFonts w:hint="eastAsia" w:ascii="宋体" w:hAnsi="宋体" w:cs="宋体"/>
                <w:kern w:val="0"/>
                <w:szCs w:val="28"/>
              </w:rPr>
              <w:t>订单生成成功</w:t>
            </w:r>
          </w:p>
        </w:tc>
        <w:tc>
          <w:tcPr>
            <w:tcW w:w="1701" w:type="dxa"/>
            <w:shd w:val="clear" w:color="auto" w:fill="auto"/>
            <w:vAlign w:val="top"/>
          </w:tcPr>
          <w:p>
            <w:pPr>
              <w:widowControl/>
              <w:spacing w:before="100" w:beforeAutospacing="1" w:after="100" w:afterAutospacing="1" w:line="360" w:lineRule="auto"/>
              <w:jc w:val="left"/>
              <w:rPr>
                <w:rFonts w:hint="eastAsia" w:ascii="宋体" w:hAnsi="宋体" w:cs="宋体"/>
                <w:kern w:val="0"/>
                <w:szCs w:val="28"/>
              </w:rPr>
            </w:pPr>
            <w:r>
              <w:rPr>
                <w:rFonts w:hint="eastAsia" w:ascii="宋体" w:hAnsi="宋体" w:cs="宋体"/>
                <w:kern w:val="0"/>
                <w:szCs w:val="28"/>
              </w:rPr>
              <w:t>测试结果</w:t>
            </w:r>
          </w:p>
        </w:tc>
        <w:tc>
          <w:tcPr>
            <w:tcW w:w="2885" w:type="dxa"/>
            <w:shd w:val="clear" w:color="auto" w:fill="auto"/>
            <w:vAlign w:val="top"/>
          </w:tcPr>
          <w:p>
            <w:pPr>
              <w:widowControl/>
              <w:spacing w:before="100" w:beforeAutospacing="1" w:after="100" w:afterAutospacing="1" w:line="360" w:lineRule="auto"/>
              <w:jc w:val="left"/>
              <w:rPr>
                <w:rFonts w:hint="eastAsia" w:ascii="宋体" w:hAnsi="宋体" w:cs="宋体"/>
                <w:kern w:val="0"/>
                <w:szCs w:val="28"/>
              </w:rPr>
            </w:pPr>
            <w:r>
              <w:rPr>
                <w:rFonts w:hint="eastAsia" w:ascii="宋体" w:hAnsi="宋体" w:cs="宋体"/>
                <w:kern w:val="0"/>
                <w:szCs w:val="28"/>
              </w:rPr>
              <w:t>测试通过</w:t>
            </w:r>
          </w:p>
        </w:tc>
      </w:tr>
    </w:tbl>
    <w:p>
      <w:pPr>
        <w:numPr>
          <w:ilvl w:val="0"/>
          <w:numId w:val="2"/>
        </w:numPr>
        <w:ind w:left="0" w:leftChars="0" w:firstLine="0" w:firstLineChars="0"/>
        <w:jc w:val="left"/>
        <w:rPr>
          <w:rFonts w:hint="eastAsia"/>
          <w:b/>
          <w:bCs/>
          <w:sz w:val="30"/>
          <w:szCs w:val="30"/>
          <w:lang w:val="en-US" w:eastAsia="zh-CN"/>
        </w:rPr>
      </w:pPr>
      <w:r>
        <w:rPr>
          <w:rFonts w:hint="eastAsia"/>
          <w:b/>
          <w:bCs/>
          <w:sz w:val="30"/>
          <w:szCs w:val="30"/>
          <w:lang w:val="en-US" w:eastAsia="zh-CN"/>
        </w:rPr>
        <w:t>心得体会</w:t>
      </w:r>
    </w:p>
    <w:p>
      <w:pPr>
        <w:numPr>
          <w:ilvl w:val="0"/>
          <w:numId w:val="0"/>
        </w:numPr>
        <w:ind w:leftChars="0"/>
        <w:jc w:val="left"/>
        <w:rPr>
          <w:rFonts w:hint="eastAsia"/>
          <w:b/>
          <w:bCs/>
          <w:sz w:val="21"/>
          <w:szCs w:val="21"/>
          <w:lang w:val="en-US" w:eastAsia="zh-CN"/>
        </w:rPr>
      </w:pPr>
      <w:r>
        <w:rPr>
          <w:rFonts w:hint="eastAsia"/>
          <w:b w:val="0"/>
          <w:bCs w:val="0"/>
          <w:sz w:val="21"/>
          <w:szCs w:val="21"/>
          <w:lang w:val="en-US" w:eastAsia="zh-CN"/>
        </w:rPr>
        <w:t>在这一次实验中，我体验到了一个产品从0到1的设计过程，原来一个产品的设计不仅仅是需要需求分析和原型设计，而是需要很多文档来说明他，这样可以帮助设计人员或项目成员更好的了解他。我认为需要加强自己逻辑思维和打代码的能力，这样这些文档我能理解得更深入，做得更好。</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书宋简体">
    <w:altName w:val="宋体"/>
    <w:panose1 w:val="02010601030101010101"/>
    <w:charset w:val="86"/>
    <w:family w:val="auto"/>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4B2236"/>
    <w:multiLevelType w:val="singleLevel"/>
    <w:tmpl w:val="E94B2236"/>
    <w:lvl w:ilvl="0" w:tentative="0">
      <w:start w:val="6"/>
      <w:numFmt w:val="chineseCounting"/>
      <w:suff w:val="nothing"/>
      <w:lvlText w:val="%1、"/>
      <w:lvlJc w:val="left"/>
      <w:rPr>
        <w:rFonts w:hint="eastAsia"/>
      </w:rPr>
    </w:lvl>
  </w:abstractNum>
  <w:abstractNum w:abstractNumId="1">
    <w:nsid w:val="24D0793F"/>
    <w:multiLevelType w:val="multilevel"/>
    <w:tmpl w:val="24D0793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CDF0881"/>
    <w:multiLevelType w:val="singleLevel"/>
    <w:tmpl w:val="2CDF0881"/>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41F0E"/>
    <w:rsid w:val="12A41F0E"/>
    <w:rsid w:val="6D535020"/>
    <w:rsid w:val="718D0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tabs>
        <w:tab w:val="left" w:leader="dot" w:pos="7995"/>
      </w:tabs>
      <w:adjustRightInd/>
      <w:spacing w:line="314" w:lineRule="atLeast"/>
      <w:ind w:firstLine="420"/>
      <w:textAlignment w:val="auto"/>
    </w:pPr>
    <w:rPr>
      <w:rFonts w:eastAsia="方正书宋简体"/>
      <w:szCs w:val="20"/>
    </w:rPr>
  </w:style>
  <w:style w:type="character" w:styleId="4">
    <w:name w:val="Hyperlink"/>
    <w:basedOn w:val="3"/>
    <w:qFormat/>
    <w:uiPriority w:val="0"/>
    <w:rPr>
      <w:color w:val="0000FF"/>
      <w:u w:val="single"/>
    </w:rPr>
  </w:style>
  <w:style w:type="paragraph" w:customStyle="1" w:styleId="6">
    <w:name w:val="Columnhead"/>
    <w:basedOn w:val="1"/>
    <w:qFormat/>
    <w:uiPriority w:val="0"/>
    <w:pPr>
      <w:jc w:val="center"/>
    </w:pPr>
    <w:rPr>
      <w:rFonts w:ascii="Arial Narrow" w:hAnsi="Arial Narrow"/>
      <w:b/>
      <w:sz w:val="20"/>
    </w:rPr>
  </w:style>
  <w:style w:type="paragraph" w:customStyle="1" w:styleId="7">
    <w:name w:val="Tabletext"/>
    <w:basedOn w:val="1"/>
    <w:qFormat/>
    <w:uiPriority w:val="0"/>
    <w:pPr>
      <w:spacing w:before="20" w:after="20"/>
      <w:ind w:left="72" w:right="72"/>
      <w:jc w:val="left"/>
    </w:pPr>
    <w:rPr>
      <w:rFonts w:ascii="Arial Narrow" w:hAnsi="Arial Narrow"/>
      <w:sz w:val="21"/>
      <w:szCs w:val="21"/>
      <w:lang w:eastAsia="zh-CN"/>
    </w:rPr>
  </w:style>
  <w:style w:type="paragraph" w:customStyle="1" w:styleId="8">
    <w:name w:val="hands-on正文"/>
    <w:basedOn w:val="1"/>
    <w:qFormat/>
    <w:uiPriority w:val="0"/>
    <w:pPr>
      <w:spacing w:before="40" w:after="80" w:line="320" w:lineRule="exact"/>
      <w:ind w:firstLine="420"/>
      <w:jc w:val="left"/>
    </w:pPr>
    <w:rPr>
      <w:rFonts w:ascii="宋体" w:hAnsi="宋体" w:cs="宋体"/>
      <w:color w:val="000000"/>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Y\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2018-06-12T14:11:00Z</dcterms:created>
  <dc:creator>CYY[瑜]</dc:creator>
  <cp:lastModifiedBy>CYY[瑜]</cp:lastModifiedBy>
  <dcterms:modified xsi:type="dcterms:W3CDTF">2018-06-13T06:10:11Z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