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LATAGAW: </w:t>
      </w:r>
      <w:r w:rsidR="00D94156">
        <w:rPr>
          <w:rFonts w:ascii="Arial" w:hAnsi="Arial" w:cs="Arial"/>
          <w:b/>
          <w:sz w:val="24"/>
        </w:rPr>
        <w:t>BOOKING SYS</w:t>
      </w:r>
      <w:r w:rsidR="00651E39">
        <w:rPr>
          <w:rFonts w:ascii="Arial" w:hAnsi="Arial" w:cs="Arial"/>
          <w:b/>
          <w:sz w:val="24"/>
        </w:rPr>
        <w:t>T</w:t>
      </w:r>
      <w:r w:rsidR="00D94156">
        <w:rPr>
          <w:rFonts w:ascii="Arial" w:hAnsi="Arial" w:cs="Arial"/>
          <w:b/>
          <w:sz w:val="24"/>
        </w:rPr>
        <w:t xml:space="preserve">EM WITH GEOMAPPING AND GPS TRACKING FOR </w:t>
      </w:r>
      <w:r w:rsidR="00B91F61">
        <w:rPr>
          <w:rFonts w:ascii="Arial" w:hAnsi="Arial" w:cs="Arial"/>
          <w:b/>
          <w:sz w:val="24"/>
        </w:rPr>
        <w:t xml:space="preserve">THE </w:t>
      </w:r>
      <w:bookmarkStart w:id="0" w:name="_GoBack"/>
      <w:bookmarkEnd w:id="0"/>
      <w:r w:rsidR="00D94156">
        <w:rPr>
          <w:rFonts w:ascii="Arial" w:hAnsi="Arial" w:cs="Arial"/>
          <w:b/>
          <w:sz w:val="24"/>
        </w:rPr>
        <w:t xml:space="preserve">PHILIPPINE ADVENTURE CONSULTANTS 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b/>
          <w:sz w:val="24"/>
        </w:rPr>
      </w:pP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Capstone Project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Presented to the Faculty of the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of Computer and Information Sciences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San Carlos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Cebu City, Philippines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Partial Fulfillment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 the Requirements for the Degree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BACHELOR OF SCIENCE IN INFORMATION COMMUNICATIONS TECHNOLOGY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By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 ANTHONY P. BIOC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VICTOR </w:t>
      </w:r>
      <w:r w:rsidR="00B5340D">
        <w:rPr>
          <w:rFonts w:ascii="Arial" w:hAnsi="Arial" w:cs="Arial"/>
          <w:sz w:val="24"/>
        </w:rPr>
        <w:t xml:space="preserve">GABRIEL </w:t>
      </w:r>
      <w:r w:rsidR="00F623FA">
        <w:rPr>
          <w:rFonts w:ascii="Arial" w:hAnsi="Arial" w:cs="Arial"/>
          <w:sz w:val="24"/>
        </w:rPr>
        <w:t xml:space="preserve">P. </w:t>
      </w:r>
      <w:r>
        <w:rPr>
          <w:rFonts w:ascii="Arial" w:hAnsi="Arial" w:cs="Arial"/>
          <w:sz w:val="24"/>
        </w:rPr>
        <w:t>GRANADA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ALBERT A. KHO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JOHN ROLDAN B. SASING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ANGIE  M. CENIZA</w:t>
      </w:r>
      <w:r w:rsidR="00D93FD8">
        <w:rPr>
          <w:rFonts w:ascii="Arial" w:hAnsi="Arial" w:cs="Arial"/>
          <w:sz w:val="24"/>
        </w:rPr>
        <w:t>, MIT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Faculty Adviser</w:t>
      </w:r>
    </w:p>
    <w:p w:rsidR="004D7B5A" w:rsidRDefault="004D7B5A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</w:p>
    <w:p w:rsidR="00AB6FDA" w:rsidRPr="004D7B5A" w:rsidRDefault="007C7984" w:rsidP="004D7B5A">
      <w:pPr>
        <w:tabs>
          <w:tab w:val="left" w:pos="28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September</w:t>
      </w:r>
      <w:r w:rsidR="004D7B5A">
        <w:rPr>
          <w:rFonts w:ascii="Arial" w:hAnsi="Arial" w:cs="Arial"/>
          <w:sz w:val="24"/>
        </w:rPr>
        <w:t xml:space="preserve">  2017</w:t>
      </w:r>
    </w:p>
    <w:sectPr w:rsidR="00AB6FDA" w:rsidRPr="004D7B5A" w:rsidSect="00D93FD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7B5A"/>
    <w:rsid w:val="0000625B"/>
    <w:rsid w:val="003D00C7"/>
    <w:rsid w:val="004D7B5A"/>
    <w:rsid w:val="00651E39"/>
    <w:rsid w:val="007C7984"/>
    <w:rsid w:val="009A3539"/>
    <w:rsid w:val="00AB6FDA"/>
    <w:rsid w:val="00B04505"/>
    <w:rsid w:val="00B5340D"/>
    <w:rsid w:val="00B91F61"/>
    <w:rsid w:val="00C64776"/>
    <w:rsid w:val="00D93FD8"/>
    <w:rsid w:val="00D94156"/>
    <w:rsid w:val="00D96231"/>
    <w:rsid w:val="00F62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9F2226-8FFD-4852-B989-F718DBAE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B5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markdkid</dc:creator>
  <cp:lastModifiedBy>Assasing</cp:lastModifiedBy>
  <cp:revision>5</cp:revision>
  <dcterms:created xsi:type="dcterms:W3CDTF">2017-09-28T03:38:00Z</dcterms:created>
  <dcterms:modified xsi:type="dcterms:W3CDTF">2017-12-27T12:53:00Z</dcterms:modified>
</cp:coreProperties>
</file>