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3A1BD" w14:textId="77777777" w:rsidR="006D4D36" w:rsidRDefault="006D4D36" w:rsidP="006A05FB">
      <w:pPr>
        <w:spacing w:after="0" w:line="240" w:lineRule="auto"/>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0A8FA" w14:textId="77777777" w:rsidR="006D4D36" w:rsidRDefault="006D4D36" w:rsidP="006A05FB">
      <w:pPr>
        <w:spacing w:after="0" w:line="240" w:lineRule="auto"/>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EAA84" w14:textId="77777777" w:rsidR="006A05FB" w:rsidRPr="00F5043A" w:rsidRDefault="006A05FB" w:rsidP="006A05FB">
      <w:pPr>
        <w:spacing w:after="0" w:line="240" w:lineRule="auto"/>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Analytics: Assignment- 3</w:t>
      </w: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April 16</w:t>
      </w:r>
      <w:r w:rsidRPr="00F5043A">
        <w:rPr>
          <w:rFonts w:asciiTheme="minorHAnsi" w:hAnsiTheme="minorHAnsi"/>
          <w:color w:val="000000" w:themeColor="text1"/>
          <w:spacing w:val="-2"/>
          <w:sz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2017</w:t>
      </w:r>
    </w:p>
    <w:p w14:paraId="5BF07433" w14:textId="77777777" w:rsidR="006A05FB" w:rsidRPr="00F5043A" w:rsidRDefault="006A05FB" w:rsidP="006A05FB">
      <w:pPr>
        <w:spacing w:after="0" w:line="240" w:lineRule="auto"/>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proofErr w:type="spellStart"/>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Surabhi</w:t>
      </w:r>
      <w:proofErr w:type="spellEnd"/>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Asati</w:t>
      </w:r>
      <w:proofErr w:type="spellEnd"/>
    </w:p>
    <w:p w14:paraId="376EB73F" w14:textId="24F0090F" w:rsidR="00F5043A" w:rsidRPr="00F5043A" w:rsidRDefault="00F5043A" w:rsidP="006A05FB">
      <w:pPr>
        <w:spacing w:after="0" w:line="240" w:lineRule="auto"/>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043A">
        <w:rPr>
          <w:rFonts w:asciiTheme="minorHAnsi" w:hAnsiTheme="minorHAnsi"/>
          <w:color w:val="000000" w:themeColor="text1"/>
          <w:spacing w:val="-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Net-ID: va7892</w:t>
      </w:r>
    </w:p>
    <w:p w14:paraId="32A6B819" w14:textId="77777777" w:rsidR="006A05FB" w:rsidRPr="00F904EB" w:rsidRDefault="006A05FB">
      <w:pPr>
        <w:rPr>
          <w:b/>
        </w:rPr>
      </w:pPr>
    </w:p>
    <w:p w14:paraId="40F15C51" w14:textId="77777777" w:rsidR="006A05FB" w:rsidRPr="00F904EB" w:rsidRDefault="002571CC">
      <w:pPr>
        <w:rPr>
          <w:b/>
        </w:rPr>
      </w:pPr>
      <w:r w:rsidRPr="00F904EB">
        <w:rPr>
          <w:b/>
          <w:noProof/>
        </w:rPr>
        <mc:AlternateContent>
          <mc:Choice Requires="wps">
            <w:drawing>
              <wp:anchor distT="0" distB="0" distL="114300" distR="114300" simplePos="0" relativeHeight="251659264" behindDoc="0" locked="0" layoutInCell="1" allowOverlap="1" wp14:anchorId="2BBEF689" wp14:editId="5804C1A1">
                <wp:simplePos x="0" y="0"/>
                <wp:positionH relativeFrom="column">
                  <wp:posOffset>99695</wp:posOffset>
                </wp:positionH>
                <wp:positionV relativeFrom="paragraph">
                  <wp:posOffset>85725</wp:posOffset>
                </wp:positionV>
                <wp:extent cx="5429885" cy="80454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29885" cy="804545"/>
                        </a:xfrm>
                        <a:prstGeom prst="rect">
                          <a:avLst/>
                        </a:prstGeom>
                        <a:noFill/>
                        <a:ln>
                          <a:noFill/>
                        </a:ln>
                        <a:effectLst/>
                      </wps:spPr>
                      <wps:txbx>
                        <w:txbxContent>
                          <w:p w14:paraId="5A974F1F" w14:textId="27983FA5" w:rsidR="006A05FB" w:rsidRPr="00F5043A" w:rsidRDefault="006A05FB" w:rsidP="006A05FB">
                            <w:pPr>
                              <w:jc w:val="center"/>
                              <w:rPr>
                                <w:rFonts w:eastAsiaTheme="minorHAnsi"/>
                                <w:b/>
                                <w:color w:val="404040" w:themeColor="text1" w:themeTint="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5043A">
                              <w:rPr>
                                <w:b/>
                                <w:color w:val="404040" w:themeColor="text1" w:themeTint="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Case: Portland Trail Blazer</w:t>
                            </w:r>
                            <w:r w:rsidR="00F5043A" w:rsidRPr="00F5043A">
                              <w:rPr>
                                <w:b/>
                                <w:color w:val="404040" w:themeColor="text1" w:themeTint="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BEF689" id="_x0000_t202" coordsize="21600,21600" o:spt="202" path="m0,0l0,21600,21600,21600,21600,0xe">
                <v:stroke joinstyle="miter"/>
                <v:path gradientshapeok="t" o:connecttype="rect"/>
              </v:shapetype>
              <v:shape id="Text Box 1" o:spid="_x0000_s1026" type="#_x0000_t202" style="position:absolute;margin-left:7.85pt;margin-top:6.75pt;width:427.55pt;height:63.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" filled="f" stroked="f">
                <v:fill o:detectmouseclick="t"/>
                <v:textbox style="mso-fit-shape-to-text:t">
                  <w:txbxContent>
                    <w:p w14:paraId="5A974F1F" w14:textId="27983FA5" w:rsidR="006A05FB" w:rsidRPr="00F5043A" w:rsidRDefault="006A05FB" w:rsidP="006A05FB">
                      <w:pPr>
                        <w:jc w:val="center"/>
                        <w:rPr>
                          <w:rFonts w:eastAsiaTheme="minorHAnsi"/>
                          <w:b/>
                          <w:color w:val="404040" w:themeColor="text1" w:themeTint="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5043A">
                        <w:rPr>
                          <w:b/>
                          <w:color w:val="404040" w:themeColor="text1" w:themeTint="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Case: Portland Trail Blazer</w:t>
                      </w:r>
                      <w:r w:rsidR="00F5043A" w:rsidRPr="00F5043A">
                        <w:rPr>
                          <w:b/>
                          <w:color w:val="404040" w:themeColor="text1" w:themeTint="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
                  </w:txbxContent>
                </v:textbox>
                <w10:wrap type="through"/>
              </v:shape>
            </w:pict>
          </mc:Fallback>
        </mc:AlternateContent>
      </w:r>
      <w:r w:rsidR="006A05FB" w:rsidRPr="00F904EB">
        <w:rPr>
          <w:b/>
          <w:noProof/>
        </w:rPr>
        <w:drawing>
          <wp:inline distT="0" distB="0" distL="0" distR="0" wp14:anchorId="498531DA" wp14:editId="169838A6">
            <wp:extent cx="5369546" cy="23619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18 at 12.02.20 pm.png"/>
                    <pic:cNvPicPr/>
                  </pic:nvPicPr>
                  <pic:blipFill>
                    <a:blip r:embed="rId6">
                      <a:extLst>
                        <a:ext uri="{28A0092B-C50C-407E-A947-70E740481C1C}">
                          <a14:useLocalDpi xmlns:a14="http://schemas.microsoft.com/office/drawing/2010/main" val="0"/>
                        </a:ext>
                      </a:extLst>
                    </a:blip>
                    <a:stretch>
                      <a:fillRect/>
                    </a:stretch>
                  </pic:blipFill>
                  <pic:spPr>
                    <a:xfrm>
                      <a:off x="0" y="0"/>
                      <a:ext cx="5478198" cy="2409785"/>
                    </a:xfrm>
                    <a:prstGeom prst="rect">
                      <a:avLst/>
                    </a:prstGeom>
                  </pic:spPr>
                </pic:pic>
              </a:graphicData>
            </a:graphic>
          </wp:inline>
        </w:drawing>
      </w:r>
    </w:p>
    <w:p w14:paraId="066F62FA" w14:textId="77777777" w:rsidR="006A05FB" w:rsidRPr="00F904EB" w:rsidRDefault="006A05FB">
      <w:pPr>
        <w:rPr>
          <w:b/>
        </w:rPr>
      </w:pPr>
    </w:p>
    <w:p w14:paraId="7A34B23C" w14:textId="77777777" w:rsidR="006A05FB" w:rsidRPr="00F5043A" w:rsidRDefault="006A05FB" w:rsidP="00F5043A">
      <w:pPr>
        <w:spacing w:line="240" w:lineRule="auto"/>
        <w:jc w:val="both"/>
        <w:rPr>
          <w:rFonts w:asciiTheme="minorHAnsi" w:hAnsiTheme="minorHAnsi"/>
          <w:b/>
          <w:color w:val="000000" w:themeColor="text1"/>
          <w:sz w:val="28"/>
          <w:szCs w:val="28"/>
        </w:rPr>
      </w:pPr>
      <w:r w:rsidRPr="00F5043A">
        <w:rPr>
          <w:rFonts w:asciiTheme="minorHAnsi" w:hAnsiTheme="minorHAnsi"/>
          <w:b/>
          <w:color w:val="000000" w:themeColor="text1"/>
          <w:sz w:val="28"/>
          <w:szCs w:val="28"/>
        </w:rPr>
        <w:t>Introduction:</w:t>
      </w:r>
    </w:p>
    <w:p w14:paraId="52A6A873" w14:textId="74EB9FA5" w:rsidR="00902A49" w:rsidRPr="00902A49" w:rsidRDefault="00902A49" w:rsidP="00F5043A">
      <w:pPr>
        <w:spacing w:after="270" w:line="240" w:lineRule="auto"/>
        <w:jc w:val="both"/>
        <w:rPr>
          <w:rFonts w:asciiTheme="minorHAnsi" w:hAnsiTheme="minorHAnsi" w:cs="Times New Roman"/>
          <w:color w:val="000000" w:themeColor="text1"/>
          <w:sz w:val="24"/>
          <w:szCs w:val="24"/>
        </w:rPr>
      </w:pPr>
      <w:r w:rsidRPr="00F5043A">
        <w:rPr>
          <w:rFonts w:asciiTheme="minorHAnsi" w:hAnsiTheme="minorHAnsi" w:cs="Times New Roman"/>
          <w:color w:val="000000" w:themeColor="text1"/>
          <w:sz w:val="24"/>
          <w:szCs w:val="24"/>
        </w:rPr>
        <w:t>In</w:t>
      </w:r>
      <w:r w:rsidRPr="00902A49">
        <w:rPr>
          <w:rFonts w:asciiTheme="minorHAnsi" w:hAnsiTheme="minorHAnsi" w:cs="Times New Roman"/>
          <w:color w:val="000000" w:themeColor="text1"/>
          <w:sz w:val="24"/>
          <w:szCs w:val="24"/>
        </w:rPr>
        <w:t xml:space="preserve"> the 2005 season, the Portland Trail Blazers’ NBA fra</w:t>
      </w:r>
      <w:r w:rsidRPr="00F5043A">
        <w:rPr>
          <w:rFonts w:asciiTheme="minorHAnsi" w:hAnsiTheme="minorHAnsi" w:cs="Times New Roman"/>
          <w:color w:val="000000" w:themeColor="text1"/>
          <w:sz w:val="24"/>
          <w:szCs w:val="24"/>
        </w:rPr>
        <w:t>nchise was in trouble. Fan following dropped</w:t>
      </w:r>
      <w:r w:rsidRPr="00902A49">
        <w:rPr>
          <w:rFonts w:asciiTheme="minorHAnsi" w:hAnsiTheme="minorHAnsi" w:cs="Times New Roman"/>
          <w:color w:val="000000" w:themeColor="text1"/>
          <w:sz w:val="24"/>
          <w:szCs w:val="24"/>
        </w:rPr>
        <w:t xml:space="preserve">, </w:t>
      </w:r>
      <w:r w:rsidRPr="00F5043A">
        <w:rPr>
          <w:rFonts w:asciiTheme="minorHAnsi" w:hAnsiTheme="minorHAnsi" w:cs="Times New Roman"/>
          <w:color w:val="000000" w:themeColor="text1"/>
          <w:sz w:val="24"/>
          <w:szCs w:val="24"/>
        </w:rPr>
        <w:t xml:space="preserve">team’s coach had been fired, </w:t>
      </w:r>
      <w:r w:rsidRPr="00902A49">
        <w:rPr>
          <w:rFonts w:asciiTheme="minorHAnsi" w:hAnsiTheme="minorHAnsi" w:cs="Times New Roman"/>
          <w:color w:val="000000" w:themeColor="text1"/>
          <w:sz w:val="24"/>
          <w:szCs w:val="24"/>
        </w:rPr>
        <w:t xml:space="preserve">and the players couldn’t </w:t>
      </w:r>
      <w:r w:rsidRPr="00F5043A">
        <w:rPr>
          <w:rFonts w:asciiTheme="minorHAnsi" w:hAnsiTheme="minorHAnsi" w:cs="Times New Roman"/>
          <w:color w:val="000000" w:themeColor="text1"/>
          <w:sz w:val="24"/>
          <w:szCs w:val="24"/>
        </w:rPr>
        <w:t>score well</w:t>
      </w:r>
      <w:r w:rsidRPr="00902A49">
        <w:rPr>
          <w:rFonts w:asciiTheme="minorHAnsi" w:hAnsiTheme="minorHAnsi" w:cs="Times New Roman"/>
          <w:color w:val="000000" w:themeColor="text1"/>
          <w:sz w:val="24"/>
          <w:szCs w:val="24"/>
        </w:rPr>
        <w:t xml:space="preserve">. The team sported a 22-36 record and creditors now ran </w:t>
      </w:r>
      <w:r w:rsidRPr="00F5043A">
        <w:rPr>
          <w:rFonts w:asciiTheme="minorHAnsi" w:hAnsiTheme="minorHAnsi" w:cs="Times New Roman"/>
          <w:color w:val="000000" w:themeColor="text1"/>
          <w:sz w:val="24"/>
          <w:szCs w:val="24"/>
        </w:rPr>
        <w:t xml:space="preserve">the Rose Garden, team’s home arena </w:t>
      </w:r>
      <w:r w:rsidRPr="00902A49">
        <w:rPr>
          <w:rFonts w:asciiTheme="minorHAnsi" w:hAnsiTheme="minorHAnsi" w:cs="Times New Roman"/>
          <w:color w:val="000000" w:themeColor="text1"/>
          <w:sz w:val="24"/>
          <w:szCs w:val="24"/>
        </w:rPr>
        <w:t xml:space="preserve">after its owners had filed for Chapter 11 bankruptcy. </w:t>
      </w:r>
      <w:r w:rsidRPr="00F5043A">
        <w:rPr>
          <w:rFonts w:asciiTheme="minorHAnsi" w:hAnsiTheme="minorHAnsi" w:cs="Times New Roman"/>
          <w:color w:val="000000" w:themeColor="text1"/>
          <w:sz w:val="24"/>
          <w:szCs w:val="24"/>
        </w:rPr>
        <w:t>The team’s image was spoiled by players’</w:t>
      </w:r>
      <w:r w:rsidR="00F904EB" w:rsidRPr="00F5043A">
        <w:rPr>
          <w:rFonts w:asciiTheme="minorHAnsi" w:hAnsiTheme="minorHAnsi" w:cs="Times New Roman"/>
          <w:color w:val="000000" w:themeColor="text1"/>
          <w:sz w:val="24"/>
          <w:szCs w:val="24"/>
        </w:rPr>
        <w:t xml:space="preserve"> involvement in fights, drugs and animal cruelty scandals.</w:t>
      </w:r>
      <w:r w:rsidR="00F21CA4" w:rsidRPr="00F5043A">
        <w:rPr>
          <w:rFonts w:asciiTheme="minorHAnsi" w:hAnsiTheme="minorHAnsi"/>
          <w:color w:val="000000" w:themeColor="text1"/>
        </w:rPr>
        <w:t xml:space="preserve"> </w:t>
      </w:r>
      <w:r w:rsidR="00F21CA4" w:rsidRPr="00F5043A">
        <w:rPr>
          <w:rFonts w:asciiTheme="minorHAnsi" w:hAnsiTheme="minorHAnsi" w:cs="Times New Roman"/>
          <w:color w:val="000000" w:themeColor="text1"/>
          <w:sz w:val="24"/>
          <w:szCs w:val="24"/>
        </w:rPr>
        <w:t>The television view also</w:t>
      </w:r>
      <w:r w:rsidR="00F21CA4" w:rsidRPr="00F5043A">
        <w:rPr>
          <w:rFonts w:asciiTheme="minorHAnsi" w:hAnsiTheme="minorHAnsi" w:cs="Times New Roman"/>
          <w:color w:val="000000" w:themeColor="text1"/>
          <w:sz w:val="24"/>
          <w:szCs w:val="24"/>
        </w:rPr>
        <w:t xml:space="preserve"> </w:t>
      </w:r>
      <w:r w:rsidR="00F21CA4" w:rsidRPr="00F5043A">
        <w:rPr>
          <w:rFonts w:asciiTheme="minorHAnsi" w:hAnsiTheme="minorHAnsi" w:cs="Times New Roman"/>
          <w:color w:val="000000" w:themeColor="text1"/>
          <w:sz w:val="24"/>
          <w:szCs w:val="24"/>
        </w:rPr>
        <w:t xml:space="preserve">declined, sales of the </w:t>
      </w:r>
      <w:r w:rsidR="00595026" w:rsidRPr="00F5043A">
        <w:rPr>
          <w:rFonts w:asciiTheme="minorHAnsi" w:hAnsiTheme="minorHAnsi" w:cs="Times New Roman"/>
          <w:color w:val="000000" w:themeColor="text1"/>
          <w:sz w:val="24"/>
          <w:szCs w:val="24"/>
        </w:rPr>
        <w:t>‘Club seats’ too declined</w:t>
      </w:r>
      <w:r w:rsidR="00F21CA4" w:rsidRPr="00F5043A">
        <w:rPr>
          <w:rFonts w:asciiTheme="minorHAnsi" w:hAnsiTheme="minorHAnsi" w:cs="Times New Roman"/>
          <w:color w:val="000000" w:themeColor="text1"/>
          <w:sz w:val="24"/>
          <w:szCs w:val="24"/>
        </w:rPr>
        <w:t xml:space="preserve"> with 700</w:t>
      </w:r>
      <w:r w:rsidR="00F21CA4" w:rsidRPr="00F5043A">
        <w:rPr>
          <w:rFonts w:asciiTheme="minorHAnsi" w:hAnsiTheme="minorHAnsi" w:cs="Times New Roman"/>
          <w:color w:val="000000" w:themeColor="text1"/>
          <w:sz w:val="24"/>
          <w:szCs w:val="24"/>
        </w:rPr>
        <w:t xml:space="preserve"> </w:t>
      </w:r>
      <w:r w:rsidR="00F21CA4" w:rsidRPr="00F5043A">
        <w:rPr>
          <w:rFonts w:asciiTheme="minorHAnsi" w:hAnsiTheme="minorHAnsi" w:cs="Times New Roman"/>
          <w:color w:val="000000" w:themeColor="text1"/>
          <w:sz w:val="24"/>
          <w:szCs w:val="24"/>
        </w:rPr>
        <w:t xml:space="preserve">seats </w:t>
      </w:r>
      <w:r w:rsidR="00595026" w:rsidRPr="00F5043A">
        <w:rPr>
          <w:rFonts w:asciiTheme="minorHAnsi" w:hAnsiTheme="minorHAnsi" w:cs="Times New Roman"/>
          <w:color w:val="000000" w:themeColor="text1"/>
          <w:sz w:val="24"/>
          <w:szCs w:val="24"/>
        </w:rPr>
        <w:t xml:space="preserve">remained </w:t>
      </w:r>
      <w:r w:rsidR="00595026" w:rsidRPr="00F5043A">
        <w:rPr>
          <w:rFonts w:asciiTheme="minorHAnsi" w:hAnsiTheme="minorHAnsi" w:cs="Times New Roman"/>
          <w:color w:val="000000" w:themeColor="text1"/>
          <w:sz w:val="24"/>
          <w:szCs w:val="24"/>
        </w:rPr>
        <w:t xml:space="preserve">available </w:t>
      </w:r>
      <w:r w:rsidR="00F21CA4" w:rsidRPr="00F5043A">
        <w:rPr>
          <w:rFonts w:asciiTheme="minorHAnsi" w:hAnsiTheme="minorHAnsi" w:cs="Times New Roman"/>
          <w:color w:val="000000" w:themeColor="text1"/>
          <w:sz w:val="24"/>
          <w:szCs w:val="24"/>
        </w:rPr>
        <w:t>of the 1,8</w:t>
      </w:r>
      <w:r w:rsidR="00595026" w:rsidRPr="00F5043A">
        <w:rPr>
          <w:rFonts w:asciiTheme="minorHAnsi" w:hAnsiTheme="minorHAnsi" w:cs="Times New Roman"/>
          <w:color w:val="000000" w:themeColor="text1"/>
          <w:sz w:val="24"/>
          <w:szCs w:val="24"/>
        </w:rPr>
        <w:t>00 club seats due to drop in subscriber base following the previous season.</w:t>
      </w:r>
    </w:p>
    <w:p w14:paraId="5E9918F8" w14:textId="77777777" w:rsidR="00902A49" w:rsidRPr="00902A49" w:rsidRDefault="00902A49" w:rsidP="00F5043A">
      <w:pPr>
        <w:spacing w:after="270" w:line="240" w:lineRule="auto"/>
        <w:jc w:val="both"/>
        <w:rPr>
          <w:rFonts w:asciiTheme="minorHAnsi" w:hAnsiTheme="minorHAnsi" w:cs="Times New Roman"/>
          <w:color w:val="000000" w:themeColor="text1"/>
          <w:sz w:val="24"/>
          <w:szCs w:val="24"/>
        </w:rPr>
      </w:pPr>
      <w:r w:rsidRPr="00F5043A">
        <w:rPr>
          <w:rFonts w:asciiTheme="minorHAnsi" w:hAnsiTheme="minorHAnsi" w:cs="Times New Roman"/>
          <w:color w:val="000000" w:themeColor="text1"/>
          <w:sz w:val="24"/>
          <w:szCs w:val="24"/>
        </w:rPr>
        <w:t xml:space="preserve">Before the 2003-2004 season, </w:t>
      </w:r>
      <w:r w:rsidRPr="00902A49">
        <w:rPr>
          <w:rFonts w:asciiTheme="minorHAnsi" w:hAnsiTheme="minorHAnsi" w:cs="Times New Roman"/>
          <w:color w:val="000000" w:themeColor="text1"/>
          <w:sz w:val="24"/>
          <w:szCs w:val="24"/>
        </w:rPr>
        <w:t xml:space="preserve">the team had been beloved by Portland. But </w:t>
      </w:r>
      <w:r w:rsidRPr="00F5043A">
        <w:rPr>
          <w:rFonts w:asciiTheme="minorHAnsi" w:hAnsiTheme="minorHAnsi" w:cs="Times New Roman"/>
          <w:color w:val="000000" w:themeColor="text1"/>
          <w:sz w:val="24"/>
          <w:szCs w:val="24"/>
        </w:rPr>
        <w:t>a month following</w:t>
      </w:r>
      <w:r w:rsidRPr="00902A49">
        <w:rPr>
          <w:rFonts w:asciiTheme="minorHAnsi" w:hAnsiTheme="minorHAnsi" w:cs="Times New Roman"/>
          <w:color w:val="000000" w:themeColor="text1"/>
          <w:sz w:val="24"/>
          <w:szCs w:val="24"/>
        </w:rPr>
        <w:t xml:space="preserve"> </w:t>
      </w:r>
      <w:r w:rsidRPr="00F5043A">
        <w:rPr>
          <w:rFonts w:asciiTheme="minorHAnsi" w:hAnsiTheme="minorHAnsi" w:cs="Times New Roman"/>
          <w:color w:val="000000" w:themeColor="text1"/>
          <w:sz w:val="24"/>
          <w:szCs w:val="24"/>
        </w:rPr>
        <w:t>All Star NBA 2005</w:t>
      </w:r>
      <w:r w:rsidRPr="00902A49">
        <w:rPr>
          <w:rFonts w:asciiTheme="minorHAnsi" w:hAnsiTheme="minorHAnsi" w:cs="Times New Roman"/>
          <w:color w:val="000000" w:themeColor="text1"/>
          <w:sz w:val="24"/>
          <w:szCs w:val="24"/>
        </w:rPr>
        <w:t xml:space="preserve"> season, attendance began to fall precipitously — by more than 15 percent by 2005. During the same time, 42 of 70 luxury suites sat empty during the season. </w:t>
      </w:r>
    </w:p>
    <w:p w14:paraId="325FD017" w14:textId="7F960D47" w:rsidR="00902A49" w:rsidRPr="00F5043A" w:rsidRDefault="00902A49" w:rsidP="00F5043A">
      <w:pPr>
        <w:spacing w:after="270" w:line="240" w:lineRule="auto"/>
        <w:jc w:val="both"/>
        <w:rPr>
          <w:rFonts w:asciiTheme="minorHAnsi" w:hAnsiTheme="minorHAnsi" w:cs="Times New Roman"/>
          <w:color w:val="000000" w:themeColor="text1"/>
          <w:sz w:val="24"/>
          <w:szCs w:val="24"/>
        </w:rPr>
      </w:pPr>
      <w:r w:rsidRPr="00902A49">
        <w:rPr>
          <w:rFonts w:asciiTheme="minorHAnsi" w:hAnsiTheme="minorHAnsi" w:cs="Times New Roman"/>
          <w:color w:val="000000" w:themeColor="text1"/>
          <w:sz w:val="24"/>
          <w:szCs w:val="24"/>
        </w:rPr>
        <w:t xml:space="preserve">The </w:t>
      </w:r>
      <w:r w:rsidRPr="00F5043A">
        <w:rPr>
          <w:rFonts w:asciiTheme="minorHAnsi" w:hAnsiTheme="minorHAnsi" w:cs="Times New Roman"/>
          <w:color w:val="000000" w:themeColor="text1"/>
          <w:sz w:val="24"/>
          <w:szCs w:val="24"/>
        </w:rPr>
        <w:t xml:space="preserve">Portland trail blazers </w:t>
      </w:r>
      <w:r w:rsidR="00AE524C" w:rsidRPr="00F5043A">
        <w:rPr>
          <w:rFonts w:asciiTheme="minorHAnsi" w:hAnsiTheme="minorHAnsi" w:cs="Times New Roman"/>
          <w:color w:val="000000" w:themeColor="text1"/>
          <w:sz w:val="24"/>
          <w:szCs w:val="24"/>
        </w:rPr>
        <w:t>management hired Acuity market</w:t>
      </w:r>
      <w:r w:rsidRPr="00902A49">
        <w:rPr>
          <w:rFonts w:asciiTheme="minorHAnsi" w:hAnsiTheme="minorHAnsi" w:cs="Times New Roman"/>
          <w:color w:val="000000" w:themeColor="text1"/>
          <w:sz w:val="24"/>
          <w:szCs w:val="24"/>
        </w:rPr>
        <w:t xml:space="preserve"> research firm to </w:t>
      </w:r>
      <w:r w:rsidR="00AE524C" w:rsidRPr="00F5043A">
        <w:rPr>
          <w:rFonts w:asciiTheme="minorHAnsi" w:hAnsiTheme="minorHAnsi" w:cs="Times New Roman"/>
          <w:color w:val="000000" w:themeColor="text1"/>
          <w:sz w:val="24"/>
          <w:szCs w:val="24"/>
        </w:rPr>
        <w:t>help design their</w:t>
      </w:r>
      <w:r w:rsidRPr="00902A49">
        <w:rPr>
          <w:rFonts w:asciiTheme="minorHAnsi" w:hAnsiTheme="minorHAnsi" w:cs="Times New Roman"/>
          <w:color w:val="000000" w:themeColor="text1"/>
          <w:sz w:val="24"/>
          <w:szCs w:val="24"/>
        </w:rPr>
        <w:t xml:space="preserve"> multi-game package </w:t>
      </w:r>
      <w:r w:rsidRPr="00F5043A">
        <w:rPr>
          <w:rFonts w:asciiTheme="minorHAnsi" w:hAnsiTheme="minorHAnsi" w:cs="Times New Roman"/>
          <w:color w:val="000000" w:themeColor="text1"/>
          <w:sz w:val="24"/>
          <w:szCs w:val="24"/>
        </w:rPr>
        <w:t xml:space="preserve">to lure back the fans. </w:t>
      </w:r>
    </w:p>
    <w:p w14:paraId="549DEB2E" w14:textId="4DE6D437" w:rsidR="00EB7FC1" w:rsidRPr="00F5043A" w:rsidRDefault="00F5043A" w:rsidP="00F5043A">
      <w:pPr>
        <w:spacing w:after="270" w:line="240" w:lineRule="auto"/>
        <w:jc w:val="both"/>
        <w:rPr>
          <w:rFonts w:asciiTheme="minorHAnsi" w:hAnsiTheme="minorHAnsi" w:cs="Times New Roman"/>
          <w:b/>
          <w:color w:val="000000" w:themeColor="text1"/>
          <w:sz w:val="28"/>
          <w:szCs w:val="27"/>
        </w:rPr>
      </w:pPr>
      <w:r w:rsidRPr="00F5043A">
        <w:rPr>
          <w:rFonts w:asciiTheme="minorHAnsi" w:hAnsiTheme="minorHAnsi" w:cs="Times New Roman"/>
          <w:b/>
          <w:color w:val="000000" w:themeColor="text1"/>
          <w:sz w:val="28"/>
          <w:szCs w:val="27"/>
        </w:rPr>
        <w:t>Objective</w:t>
      </w:r>
      <w:r w:rsidR="00EB7FC1" w:rsidRPr="00F5043A">
        <w:rPr>
          <w:rFonts w:asciiTheme="minorHAnsi" w:hAnsiTheme="minorHAnsi" w:cs="Times New Roman"/>
          <w:b/>
          <w:color w:val="000000" w:themeColor="text1"/>
          <w:sz w:val="28"/>
          <w:szCs w:val="27"/>
        </w:rPr>
        <w:t>:</w:t>
      </w:r>
    </w:p>
    <w:p w14:paraId="495422F2" w14:textId="08B41016" w:rsidR="00EB7FC1" w:rsidRPr="00F5043A" w:rsidRDefault="00870123" w:rsidP="00F5043A">
      <w:pPr>
        <w:spacing w:after="270" w:line="240" w:lineRule="auto"/>
        <w:jc w:val="both"/>
        <w:rPr>
          <w:rFonts w:asciiTheme="minorHAnsi" w:hAnsiTheme="minorHAnsi" w:cs="Times New Roman"/>
          <w:color w:val="000000" w:themeColor="text1"/>
          <w:sz w:val="24"/>
          <w:szCs w:val="24"/>
        </w:rPr>
      </w:pPr>
      <w:r w:rsidRPr="00F5043A">
        <w:rPr>
          <w:rFonts w:asciiTheme="minorHAnsi" w:hAnsiTheme="minorHAnsi" w:cs="Times New Roman"/>
          <w:color w:val="000000" w:themeColor="text1"/>
          <w:sz w:val="24"/>
          <w:szCs w:val="24"/>
        </w:rPr>
        <w:t xml:space="preserve">To offer a multi-game ticket package that gad a high appeal to fans while still being profitable to the team and not undermining current pricing policies </w:t>
      </w:r>
    </w:p>
    <w:p w14:paraId="60CF4613" w14:textId="77777777" w:rsidR="006D4D36" w:rsidRDefault="006D4D36" w:rsidP="00F5043A">
      <w:pPr>
        <w:spacing w:after="270" w:line="240" w:lineRule="auto"/>
        <w:jc w:val="both"/>
        <w:rPr>
          <w:rFonts w:asciiTheme="minorHAnsi" w:hAnsiTheme="minorHAnsi" w:cs="Times New Roman"/>
          <w:b/>
          <w:color w:val="000000" w:themeColor="text1"/>
          <w:sz w:val="28"/>
          <w:szCs w:val="24"/>
        </w:rPr>
      </w:pPr>
    </w:p>
    <w:p w14:paraId="0AC03D25" w14:textId="77777777" w:rsidR="006D4D36" w:rsidRDefault="006D4D36" w:rsidP="00F5043A">
      <w:pPr>
        <w:spacing w:after="270" w:line="240" w:lineRule="auto"/>
        <w:jc w:val="both"/>
        <w:rPr>
          <w:rFonts w:asciiTheme="minorHAnsi" w:hAnsiTheme="minorHAnsi" w:cs="Times New Roman"/>
          <w:b/>
          <w:color w:val="000000" w:themeColor="text1"/>
          <w:sz w:val="28"/>
          <w:szCs w:val="24"/>
        </w:rPr>
      </w:pPr>
    </w:p>
    <w:p w14:paraId="0BF659AF" w14:textId="77777777" w:rsidR="006D4D36" w:rsidRDefault="006D4D36" w:rsidP="00F5043A">
      <w:pPr>
        <w:spacing w:after="270" w:line="240" w:lineRule="auto"/>
        <w:jc w:val="both"/>
        <w:rPr>
          <w:rFonts w:asciiTheme="minorHAnsi" w:hAnsiTheme="minorHAnsi" w:cs="Times New Roman"/>
          <w:b/>
          <w:color w:val="000000" w:themeColor="text1"/>
          <w:sz w:val="28"/>
          <w:szCs w:val="24"/>
        </w:rPr>
      </w:pPr>
    </w:p>
    <w:p w14:paraId="20BECEB6" w14:textId="3F13B647" w:rsidR="00902A49" w:rsidRPr="00F5043A" w:rsidRDefault="00B65CE5" w:rsidP="00F5043A">
      <w:pPr>
        <w:spacing w:after="270" w:line="240" w:lineRule="auto"/>
        <w:jc w:val="both"/>
        <w:rPr>
          <w:rFonts w:asciiTheme="minorHAnsi" w:hAnsiTheme="minorHAnsi" w:cs="Times New Roman"/>
          <w:b/>
          <w:color w:val="000000" w:themeColor="text1"/>
          <w:sz w:val="28"/>
          <w:szCs w:val="24"/>
        </w:rPr>
      </w:pPr>
      <w:r w:rsidRPr="00F5043A">
        <w:rPr>
          <w:rFonts w:asciiTheme="minorHAnsi" w:hAnsiTheme="minorHAnsi" w:cs="Times New Roman"/>
          <w:b/>
          <w:color w:val="000000" w:themeColor="text1"/>
          <w:sz w:val="28"/>
          <w:szCs w:val="24"/>
        </w:rPr>
        <w:t>Questions:</w:t>
      </w:r>
    </w:p>
    <w:p w14:paraId="6476968F" w14:textId="4E929E6A" w:rsidR="00F5043A" w:rsidRPr="003708BC" w:rsidRDefault="00F5043A" w:rsidP="00C97C76">
      <w:pPr>
        <w:pStyle w:val="ListParagraph"/>
        <w:numPr>
          <w:ilvl w:val="0"/>
          <w:numId w:val="2"/>
        </w:numPr>
        <w:spacing w:line="240" w:lineRule="auto"/>
        <w:jc w:val="both"/>
        <w:rPr>
          <w:rFonts w:asciiTheme="minorHAnsi" w:hAnsiTheme="minorHAnsi"/>
          <w:b/>
          <w:color w:val="000000" w:themeColor="text1"/>
          <w:sz w:val="24"/>
          <w:szCs w:val="24"/>
        </w:rPr>
      </w:pPr>
      <w:r w:rsidRPr="003708BC">
        <w:rPr>
          <w:rFonts w:asciiTheme="minorHAnsi" w:hAnsiTheme="minorHAnsi"/>
          <w:b/>
          <w:color w:val="000000" w:themeColor="text1"/>
          <w:sz w:val="24"/>
          <w:szCs w:val="24"/>
        </w:rPr>
        <w:t xml:space="preserve">Which attribute does the conjoint analysis indicate is most important in the overall purchase decision? </w:t>
      </w:r>
    </w:p>
    <w:p w14:paraId="044555B9" w14:textId="7F5B0716" w:rsidR="00027140" w:rsidRPr="00632CB2" w:rsidRDefault="00027140" w:rsidP="003E15EA">
      <w:pPr>
        <w:spacing w:line="240" w:lineRule="auto"/>
        <w:ind w:left="360"/>
        <w:jc w:val="both"/>
        <w:rPr>
          <w:rFonts w:asciiTheme="minorHAnsi" w:hAnsiTheme="minorHAnsi"/>
          <w:color w:val="000000" w:themeColor="text1"/>
          <w:sz w:val="24"/>
          <w:szCs w:val="24"/>
        </w:rPr>
      </w:pPr>
      <w:r w:rsidRPr="00632CB2">
        <w:rPr>
          <w:rFonts w:asciiTheme="minorHAnsi" w:hAnsiTheme="minorHAnsi"/>
          <w:color w:val="000000" w:themeColor="text1"/>
          <w:sz w:val="24"/>
          <w:szCs w:val="24"/>
        </w:rPr>
        <w:t>Four quantifiable attributes are:</w:t>
      </w:r>
    </w:p>
    <w:p w14:paraId="4CF8C99A" w14:textId="46FCAA23" w:rsidR="00027140" w:rsidRDefault="00027140" w:rsidP="003E15EA">
      <w:pPr>
        <w:pStyle w:val="ListParagraph"/>
        <w:numPr>
          <w:ilvl w:val="0"/>
          <w:numId w:val="3"/>
        </w:num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Number of games</w:t>
      </w:r>
    </w:p>
    <w:p w14:paraId="622BD7A4" w14:textId="396DCAAF" w:rsidR="00027140" w:rsidRDefault="00027140" w:rsidP="003E15EA">
      <w:pPr>
        <w:pStyle w:val="ListParagraph"/>
        <w:numPr>
          <w:ilvl w:val="0"/>
          <w:numId w:val="3"/>
        </w:num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Ticket price</w:t>
      </w:r>
    </w:p>
    <w:p w14:paraId="6617C858" w14:textId="20FD4F1B" w:rsidR="00027140" w:rsidRDefault="00027140" w:rsidP="003E15EA">
      <w:pPr>
        <w:pStyle w:val="ListParagraph"/>
        <w:numPr>
          <w:ilvl w:val="0"/>
          <w:numId w:val="3"/>
        </w:num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Ticket Location</w:t>
      </w:r>
    </w:p>
    <w:p w14:paraId="440578EF" w14:textId="30D06FF6" w:rsidR="00027140" w:rsidRPr="00C97C76" w:rsidRDefault="00027140" w:rsidP="003E15EA">
      <w:pPr>
        <w:pStyle w:val="ListParagraph"/>
        <w:numPr>
          <w:ilvl w:val="0"/>
          <w:numId w:val="3"/>
        </w:num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Promotion Item</w:t>
      </w:r>
    </w:p>
    <w:p w14:paraId="11965048" w14:textId="15B21B41" w:rsidR="00C97C76" w:rsidRDefault="00C97C76" w:rsidP="003E15EA">
      <w:p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Using the common metric to calculate the utility of each attribute:</w:t>
      </w:r>
    </w:p>
    <w:p w14:paraId="5CD33B63" w14:textId="6DB23A75" w:rsidR="00C97C76" w:rsidRDefault="00C97C76" w:rsidP="003E15EA">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rPr>
        <w:drawing>
          <wp:inline distT="0" distB="0" distL="0" distR="0" wp14:anchorId="441E6346" wp14:editId="7D61E119">
            <wp:extent cx="1449705" cy="632460"/>
            <wp:effectExtent l="25400" t="25400" r="2349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9705" cy="632460"/>
                    </a:xfrm>
                    <a:prstGeom prst="rect">
                      <a:avLst/>
                    </a:prstGeom>
                    <a:noFill/>
                    <a:ln w="28575">
                      <a:solidFill>
                        <a:schemeClr val="accent2"/>
                      </a:solidFill>
                    </a:ln>
                  </pic:spPr>
                </pic:pic>
              </a:graphicData>
            </a:graphic>
          </wp:inline>
        </w:drawing>
      </w:r>
      <w:r>
        <w:rPr>
          <w:rFonts w:ascii="Times" w:hAnsi="Times" w:cs="Times"/>
          <w:sz w:val="24"/>
          <w:szCs w:val="24"/>
        </w:rPr>
        <w:t xml:space="preserve"> </w:t>
      </w:r>
    </w:p>
    <w:p w14:paraId="1FB93116" w14:textId="77777777" w:rsidR="00632CB2" w:rsidRDefault="00632CB2" w:rsidP="003E15EA">
      <w:pPr>
        <w:widowControl w:val="0"/>
        <w:autoSpaceDE w:val="0"/>
        <w:autoSpaceDN w:val="0"/>
        <w:adjustRightInd w:val="0"/>
        <w:spacing w:after="0" w:line="240" w:lineRule="auto"/>
        <w:rPr>
          <w:rFonts w:ascii="Times" w:hAnsi="Times" w:cs="Times"/>
          <w:sz w:val="24"/>
          <w:szCs w:val="24"/>
        </w:rPr>
      </w:pPr>
    </w:p>
    <w:p w14:paraId="48C7025A" w14:textId="6742D83B" w:rsidR="00C97C76" w:rsidRPr="003E15EA" w:rsidRDefault="00643B52" w:rsidP="003E15EA">
      <w:pPr>
        <w:pStyle w:val="ListParagraph"/>
        <w:numPr>
          <w:ilvl w:val="0"/>
          <w:numId w:val="11"/>
        </w:numPr>
        <w:spacing w:line="240" w:lineRule="auto"/>
        <w:jc w:val="both"/>
        <w:rPr>
          <w:rFonts w:asciiTheme="minorHAnsi" w:hAnsiTheme="minorHAnsi"/>
          <w:color w:val="000000" w:themeColor="text1"/>
          <w:sz w:val="24"/>
          <w:szCs w:val="24"/>
        </w:rPr>
      </w:pPr>
      <w:r w:rsidRPr="003E15EA">
        <w:rPr>
          <w:rFonts w:asciiTheme="minorHAnsi" w:hAnsiTheme="minorHAnsi"/>
          <w:color w:val="000000" w:themeColor="text1"/>
          <w:sz w:val="24"/>
          <w:szCs w:val="24"/>
        </w:rPr>
        <w:t>I</w:t>
      </w:r>
      <w:r w:rsidR="00027140" w:rsidRPr="003E15EA">
        <w:rPr>
          <w:rFonts w:asciiTheme="minorHAnsi" w:hAnsiTheme="minorHAnsi"/>
          <w:color w:val="000000" w:themeColor="text1"/>
          <w:sz w:val="24"/>
          <w:szCs w:val="24"/>
        </w:rPr>
        <w:t xml:space="preserve">mportance of Number of games = </w:t>
      </w:r>
      <w:r w:rsidR="00714312" w:rsidRPr="003E15EA">
        <w:rPr>
          <w:rFonts w:asciiTheme="minorHAnsi" w:hAnsiTheme="minorHAnsi"/>
          <w:color w:val="000000" w:themeColor="text1"/>
          <w:sz w:val="24"/>
          <w:szCs w:val="24"/>
        </w:rPr>
        <w:t>(0.24383+0.2764)/ {(</w:t>
      </w:r>
      <w:r w:rsidR="00B26CB8" w:rsidRPr="003E15EA">
        <w:rPr>
          <w:rFonts w:asciiTheme="minorHAnsi" w:hAnsiTheme="minorHAnsi"/>
          <w:color w:val="000000" w:themeColor="text1"/>
          <w:sz w:val="24"/>
          <w:szCs w:val="24"/>
        </w:rPr>
        <w:t>0.17428+0.31786</w:t>
      </w:r>
      <w:r w:rsidR="00714312" w:rsidRPr="003E15EA">
        <w:rPr>
          <w:rFonts w:asciiTheme="minorHAnsi" w:hAnsiTheme="minorHAnsi"/>
          <w:color w:val="000000" w:themeColor="text1"/>
          <w:sz w:val="24"/>
          <w:szCs w:val="24"/>
        </w:rPr>
        <w:t>)</w:t>
      </w:r>
      <w:r w:rsidR="00AE6A68" w:rsidRPr="003E15EA">
        <w:rPr>
          <w:rFonts w:asciiTheme="minorHAnsi" w:hAnsiTheme="minorHAnsi"/>
          <w:color w:val="000000" w:themeColor="text1"/>
          <w:sz w:val="24"/>
          <w:szCs w:val="24"/>
        </w:rPr>
        <w:t xml:space="preserve"> </w:t>
      </w:r>
      <w:r w:rsidR="00714312" w:rsidRPr="003E15EA">
        <w:rPr>
          <w:rFonts w:asciiTheme="minorHAnsi" w:hAnsiTheme="minorHAnsi"/>
          <w:color w:val="000000" w:themeColor="text1"/>
          <w:sz w:val="24"/>
          <w:szCs w:val="24"/>
        </w:rPr>
        <w:t>+</w:t>
      </w:r>
      <w:r w:rsidR="00AE6A68" w:rsidRPr="003E15EA">
        <w:rPr>
          <w:rFonts w:asciiTheme="minorHAnsi" w:hAnsiTheme="minorHAnsi"/>
          <w:color w:val="000000" w:themeColor="text1"/>
          <w:sz w:val="24"/>
          <w:szCs w:val="24"/>
        </w:rPr>
        <w:t xml:space="preserve"> </w:t>
      </w:r>
      <w:r w:rsidR="00714312" w:rsidRPr="003E15EA">
        <w:rPr>
          <w:rFonts w:asciiTheme="minorHAnsi" w:hAnsiTheme="minorHAnsi"/>
          <w:color w:val="000000" w:themeColor="text1"/>
          <w:sz w:val="24"/>
          <w:szCs w:val="24"/>
        </w:rPr>
        <w:t>(</w:t>
      </w:r>
      <w:r w:rsidR="00B26CB8" w:rsidRPr="003E15EA">
        <w:rPr>
          <w:rFonts w:asciiTheme="minorHAnsi" w:hAnsiTheme="minorHAnsi"/>
          <w:color w:val="000000" w:themeColor="text1"/>
          <w:sz w:val="24"/>
          <w:szCs w:val="24"/>
        </w:rPr>
        <w:t>0.65646+1.00257</w:t>
      </w:r>
      <w:r w:rsidR="00714312" w:rsidRPr="003E15EA">
        <w:rPr>
          <w:rFonts w:asciiTheme="minorHAnsi" w:hAnsiTheme="minorHAnsi"/>
          <w:color w:val="000000" w:themeColor="text1"/>
          <w:sz w:val="24"/>
          <w:szCs w:val="24"/>
        </w:rPr>
        <w:t>)</w:t>
      </w:r>
      <w:r w:rsidR="00AE6A68" w:rsidRPr="003E15EA">
        <w:rPr>
          <w:rFonts w:asciiTheme="minorHAnsi" w:hAnsiTheme="minorHAnsi"/>
          <w:color w:val="000000" w:themeColor="text1"/>
          <w:sz w:val="24"/>
          <w:szCs w:val="24"/>
        </w:rPr>
        <w:t xml:space="preserve"> </w:t>
      </w:r>
      <w:r w:rsidR="00714312" w:rsidRPr="003E15EA">
        <w:rPr>
          <w:rFonts w:asciiTheme="minorHAnsi" w:hAnsiTheme="minorHAnsi"/>
          <w:color w:val="000000" w:themeColor="text1"/>
          <w:sz w:val="24"/>
          <w:szCs w:val="24"/>
        </w:rPr>
        <w:t>+</w:t>
      </w:r>
      <w:r w:rsidR="00AE6A68" w:rsidRPr="003E15EA">
        <w:rPr>
          <w:rFonts w:asciiTheme="minorHAnsi" w:hAnsiTheme="minorHAnsi"/>
          <w:color w:val="000000" w:themeColor="text1"/>
          <w:sz w:val="24"/>
          <w:szCs w:val="24"/>
        </w:rPr>
        <w:t xml:space="preserve"> </w:t>
      </w:r>
      <w:r w:rsidR="00714312" w:rsidRPr="003E15EA">
        <w:rPr>
          <w:rFonts w:asciiTheme="minorHAnsi" w:hAnsiTheme="minorHAnsi"/>
          <w:color w:val="000000" w:themeColor="text1"/>
          <w:sz w:val="24"/>
          <w:szCs w:val="24"/>
        </w:rPr>
        <w:t>(</w:t>
      </w:r>
      <w:r w:rsidR="00B26CB8" w:rsidRPr="003E15EA">
        <w:rPr>
          <w:rFonts w:asciiTheme="minorHAnsi" w:hAnsiTheme="minorHAnsi"/>
          <w:color w:val="000000" w:themeColor="text1"/>
          <w:sz w:val="24"/>
          <w:szCs w:val="24"/>
        </w:rPr>
        <w:t>1.01148+0.73169</w:t>
      </w:r>
      <w:r w:rsidR="00714312" w:rsidRPr="003E15EA">
        <w:rPr>
          <w:rFonts w:asciiTheme="minorHAnsi" w:hAnsiTheme="minorHAnsi"/>
          <w:color w:val="000000" w:themeColor="text1"/>
          <w:sz w:val="24"/>
          <w:szCs w:val="24"/>
        </w:rPr>
        <w:t>)}</w:t>
      </w:r>
      <w:r w:rsidR="00B26CB8" w:rsidRPr="003E15EA">
        <w:rPr>
          <w:rFonts w:asciiTheme="minorHAnsi" w:hAnsiTheme="minorHAnsi"/>
          <w:color w:val="000000" w:themeColor="text1"/>
          <w:sz w:val="24"/>
          <w:szCs w:val="24"/>
        </w:rPr>
        <w:t xml:space="preserve"> = 11.78%</w:t>
      </w:r>
    </w:p>
    <w:p w14:paraId="5F96B09D" w14:textId="664706F2" w:rsidR="00B26CB8" w:rsidRPr="003E15EA" w:rsidRDefault="00B26CB8" w:rsidP="003E15EA">
      <w:pPr>
        <w:pStyle w:val="ListParagraph"/>
        <w:numPr>
          <w:ilvl w:val="0"/>
          <w:numId w:val="11"/>
        </w:numPr>
        <w:spacing w:line="240" w:lineRule="auto"/>
        <w:jc w:val="both"/>
        <w:rPr>
          <w:rFonts w:asciiTheme="minorHAnsi" w:hAnsiTheme="minorHAnsi"/>
          <w:color w:val="000000" w:themeColor="text1"/>
          <w:sz w:val="24"/>
          <w:szCs w:val="24"/>
        </w:rPr>
      </w:pPr>
      <w:r w:rsidRPr="003E15EA">
        <w:rPr>
          <w:rFonts w:asciiTheme="minorHAnsi" w:hAnsiTheme="minorHAnsi"/>
          <w:color w:val="000000" w:themeColor="text1"/>
          <w:sz w:val="24"/>
          <w:szCs w:val="24"/>
        </w:rPr>
        <w:t xml:space="preserve">Importance of </w:t>
      </w:r>
      <w:r w:rsidRPr="003E15EA">
        <w:rPr>
          <w:rFonts w:asciiTheme="minorHAnsi" w:hAnsiTheme="minorHAnsi"/>
          <w:color w:val="000000" w:themeColor="text1"/>
          <w:sz w:val="24"/>
          <w:szCs w:val="24"/>
        </w:rPr>
        <w:t>Ticket price</w:t>
      </w:r>
      <w:r w:rsidRPr="003E15EA">
        <w:rPr>
          <w:rFonts w:asciiTheme="minorHAnsi" w:hAnsiTheme="minorHAnsi"/>
          <w:color w:val="000000" w:themeColor="text1"/>
          <w:sz w:val="24"/>
          <w:szCs w:val="24"/>
        </w:rPr>
        <w:t xml:space="preserve"> = 37.58%</w:t>
      </w:r>
    </w:p>
    <w:p w14:paraId="365774E9" w14:textId="050685C8" w:rsidR="00B26CB8" w:rsidRPr="003E15EA" w:rsidRDefault="00B26CB8" w:rsidP="003E15EA">
      <w:pPr>
        <w:pStyle w:val="ListParagraph"/>
        <w:numPr>
          <w:ilvl w:val="0"/>
          <w:numId w:val="11"/>
        </w:numPr>
        <w:spacing w:line="240" w:lineRule="auto"/>
        <w:jc w:val="both"/>
        <w:rPr>
          <w:rFonts w:asciiTheme="minorHAnsi" w:hAnsiTheme="minorHAnsi"/>
          <w:color w:val="000000" w:themeColor="text1"/>
          <w:sz w:val="24"/>
          <w:szCs w:val="24"/>
        </w:rPr>
      </w:pPr>
      <w:r w:rsidRPr="003E15EA">
        <w:rPr>
          <w:rFonts w:asciiTheme="minorHAnsi" w:hAnsiTheme="minorHAnsi"/>
          <w:color w:val="000000" w:themeColor="text1"/>
          <w:sz w:val="24"/>
          <w:szCs w:val="24"/>
        </w:rPr>
        <w:t>Importance of Ticket Location</w:t>
      </w:r>
      <w:r w:rsidRPr="003E15EA">
        <w:rPr>
          <w:rFonts w:asciiTheme="minorHAnsi" w:hAnsiTheme="minorHAnsi"/>
          <w:color w:val="000000" w:themeColor="text1"/>
          <w:sz w:val="24"/>
          <w:szCs w:val="24"/>
        </w:rPr>
        <w:t xml:space="preserve"> </w:t>
      </w:r>
      <w:r w:rsidRPr="003E15EA">
        <w:rPr>
          <w:rFonts w:asciiTheme="minorHAnsi" w:hAnsiTheme="minorHAnsi"/>
          <w:color w:val="000000" w:themeColor="text1"/>
          <w:sz w:val="24"/>
          <w:szCs w:val="24"/>
        </w:rPr>
        <w:t xml:space="preserve">= </w:t>
      </w:r>
      <w:r w:rsidRPr="003E15EA">
        <w:rPr>
          <w:rFonts w:asciiTheme="minorHAnsi" w:hAnsiTheme="minorHAnsi"/>
          <w:color w:val="000000" w:themeColor="text1"/>
          <w:sz w:val="24"/>
          <w:szCs w:val="24"/>
        </w:rPr>
        <w:t>39.49%</w:t>
      </w:r>
    </w:p>
    <w:p w14:paraId="5B2A3FD8" w14:textId="5AA19CBB" w:rsidR="00B26CB8" w:rsidRPr="003E15EA" w:rsidRDefault="00B26CB8" w:rsidP="003E15EA">
      <w:pPr>
        <w:pStyle w:val="ListParagraph"/>
        <w:numPr>
          <w:ilvl w:val="0"/>
          <w:numId w:val="11"/>
        </w:numPr>
        <w:spacing w:line="240" w:lineRule="auto"/>
        <w:jc w:val="both"/>
        <w:rPr>
          <w:rFonts w:asciiTheme="minorHAnsi" w:hAnsiTheme="minorHAnsi"/>
          <w:color w:val="000000" w:themeColor="text1"/>
          <w:sz w:val="24"/>
          <w:szCs w:val="24"/>
        </w:rPr>
      </w:pPr>
      <w:r w:rsidRPr="003E15EA">
        <w:rPr>
          <w:rFonts w:asciiTheme="minorHAnsi" w:hAnsiTheme="minorHAnsi"/>
          <w:color w:val="000000" w:themeColor="text1"/>
          <w:sz w:val="24"/>
          <w:szCs w:val="24"/>
        </w:rPr>
        <w:t>Importance of Promotion Item</w:t>
      </w:r>
      <w:r w:rsidRPr="003E15EA">
        <w:rPr>
          <w:rFonts w:asciiTheme="minorHAnsi" w:hAnsiTheme="minorHAnsi"/>
          <w:color w:val="000000" w:themeColor="text1"/>
          <w:sz w:val="24"/>
          <w:szCs w:val="24"/>
        </w:rPr>
        <w:t xml:space="preserve"> </w:t>
      </w:r>
      <w:r w:rsidRPr="003E15EA">
        <w:rPr>
          <w:rFonts w:asciiTheme="minorHAnsi" w:hAnsiTheme="minorHAnsi"/>
          <w:color w:val="000000" w:themeColor="text1"/>
          <w:sz w:val="24"/>
          <w:szCs w:val="24"/>
        </w:rPr>
        <w:t xml:space="preserve">= </w:t>
      </w:r>
      <w:r w:rsidRPr="003E15EA">
        <w:rPr>
          <w:rFonts w:asciiTheme="minorHAnsi" w:hAnsiTheme="minorHAnsi"/>
          <w:color w:val="000000" w:themeColor="text1"/>
          <w:sz w:val="24"/>
          <w:szCs w:val="24"/>
        </w:rPr>
        <w:t>11.15%</w:t>
      </w:r>
    </w:p>
    <w:p w14:paraId="0A6E4EAA" w14:textId="77460A46" w:rsidR="00AE6A68" w:rsidRDefault="00AE6A68" w:rsidP="00B26CB8">
      <w:pPr>
        <w:spacing w:line="240" w:lineRule="auto"/>
        <w:jc w:val="both"/>
        <w:rPr>
          <w:rFonts w:asciiTheme="minorHAnsi" w:hAnsiTheme="minorHAnsi"/>
          <w:color w:val="000000" w:themeColor="text1"/>
          <w:sz w:val="24"/>
          <w:szCs w:val="24"/>
        </w:rPr>
      </w:pPr>
      <w:r>
        <w:rPr>
          <w:rFonts w:asciiTheme="minorHAnsi" w:hAnsiTheme="minorHAnsi"/>
          <w:noProof/>
          <w:color w:val="000000" w:themeColor="text1"/>
          <w:sz w:val="24"/>
          <w:szCs w:val="24"/>
        </w:rPr>
        <w:drawing>
          <wp:inline distT="0" distB="0" distL="0" distR="0" wp14:anchorId="55050F26" wp14:editId="7381DD38">
            <wp:extent cx="4897755" cy="2867025"/>
            <wp:effectExtent l="0" t="0" r="4445"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DB4C9E" w14:textId="77777777" w:rsidR="006D4D36" w:rsidRDefault="006D4D36" w:rsidP="00B26CB8">
      <w:pPr>
        <w:spacing w:line="240" w:lineRule="auto"/>
        <w:jc w:val="both"/>
        <w:rPr>
          <w:rFonts w:asciiTheme="minorHAnsi" w:hAnsiTheme="minorHAnsi"/>
          <w:color w:val="000000" w:themeColor="text1"/>
          <w:sz w:val="24"/>
          <w:szCs w:val="24"/>
        </w:rPr>
      </w:pPr>
    </w:p>
    <w:p w14:paraId="6C170C28" w14:textId="77777777" w:rsidR="006D4D36" w:rsidRDefault="006D4D36" w:rsidP="00B26CB8">
      <w:pPr>
        <w:spacing w:line="240" w:lineRule="auto"/>
        <w:jc w:val="both"/>
        <w:rPr>
          <w:rFonts w:asciiTheme="minorHAnsi" w:hAnsiTheme="minorHAnsi"/>
          <w:color w:val="000000" w:themeColor="text1"/>
          <w:sz w:val="24"/>
          <w:szCs w:val="24"/>
        </w:rPr>
      </w:pPr>
    </w:p>
    <w:p w14:paraId="4B3A54AA" w14:textId="77777777" w:rsidR="006D4D36" w:rsidRDefault="006D4D36" w:rsidP="00B26CB8">
      <w:pPr>
        <w:spacing w:line="240" w:lineRule="auto"/>
        <w:jc w:val="both"/>
        <w:rPr>
          <w:rFonts w:asciiTheme="minorHAnsi" w:hAnsiTheme="minorHAnsi"/>
          <w:color w:val="000000" w:themeColor="text1"/>
          <w:sz w:val="24"/>
          <w:szCs w:val="24"/>
        </w:rPr>
      </w:pPr>
    </w:p>
    <w:p w14:paraId="17CEDA99" w14:textId="77777777" w:rsidR="006D4D36" w:rsidRDefault="006D4D36" w:rsidP="00B26CB8">
      <w:pPr>
        <w:spacing w:line="240" w:lineRule="auto"/>
        <w:jc w:val="both"/>
        <w:rPr>
          <w:rFonts w:asciiTheme="minorHAnsi" w:hAnsiTheme="minorHAnsi"/>
          <w:color w:val="000000" w:themeColor="text1"/>
          <w:sz w:val="24"/>
          <w:szCs w:val="24"/>
        </w:rPr>
      </w:pPr>
    </w:p>
    <w:p w14:paraId="1E9CDD2E" w14:textId="7B9460C6" w:rsidR="00632CB2" w:rsidRPr="006D4D36" w:rsidRDefault="00632CB2" w:rsidP="00B26CB8">
      <w:pPr>
        <w:spacing w:line="240" w:lineRule="auto"/>
        <w:jc w:val="both"/>
        <w:rPr>
          <w:rFonts w:asciiTheme="minorHAnsi" w:hAnsiTheme="minorHAnsi"/>
          <w:b/>
          <w:color w:val="000000" w:themeColor="text1"/>
          <w:sz w:val="24"/>
          <w:szCs w:val="24"/>
        </w:rPr>
      </w:pPr>
      <w:r w:rsidRPr="006D4D36">
        <w:rPr>
          <w:rFonts w:asciiTheme="minorHAnsi" w:hAnsiTheme="minorHAnsi"/>
          <w:b/>
          <w:color w:val="000000" w:themeColor="text1"/>
          <w:sz w:val="24"/>
          <w:szCs w:val="24"/>
        </w:rPr>
        <w:t>Cost</w:t>
      </w:r>
      <w:r w:rsidR="006D4D36">
        <w:rPr>
          <w:rFonts w:asciiTheme="minorHAnsi" w:hAnsiTheme="minorHAnsi"/>
          <w:b/>
          <w:color w:val="000000" w:themeColor="text1"/>
          <w:sz w:val="24"/>
          <w:szCs w:val="24"/>
        </w:rPr>
        <w:t xml:space="preserve"> to management</w:t>
      </w:r>
      <w:r w:rsidRPr="006D4D36">
        <w:rPr>
          <w:rFonts w:asciiTheme="minorHAnsi" w:hAnsiTheme="minorHAnsi"/>
          <w:b/>
          <w:color w:val="000000" w:themeColor="text1"/>
          <w:sz w:val="24"/>
          <w:szCs w:val="24"/>
        </w:rPr>
        <w:t>:</w:t>
      </w:r>
    </w:p>
    <w:p w14:paraId="02DDEC6E" w14:textId="1DC94CC4" w:rsidR="00632CB2" w:rsidRDefault="00632CB2" w:rsidP="00B26CB8">
      <w:pPr>
        <w:spacing w:line="240" w:lineRule="auto"/>
        <w:jc w:val="both"/>
        <w:rPr>
          <w:rFonts w:asciiTheme="minorHAnsi" w:hAnsiTheme="minorHAnsi"/>
          <w:color w:val="000000" w:themeColor="text1"/>
          <w:sz w:val="24"/>
          <w:szCs w:val="24"/>
        </w:rPr>
      </w:pPr>
      <w:r>
        <w:rPr>
          <w:rFonts w:asciiTheme="minorHAnsi" w:hAnsiTheme="minorHAnsi"/>
          <w:noProof/>
          <w:color w:val="000000" w:themeColor="text1"/>
          <w:sz w:val="24"/>
          <w:szCs w:val="24"/>
        </w:rPr>
        <w:drawing>
          <wp:inline distT="0" distB="0" distL="0" distR="0" wp14:anchorId="4E92CB4D" wp14:editId="7C0DFC80">
            <wp:extent cx="3454400" cy="1524000"/>
            <wp:effectExtent l="25400" t="25400" r="254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18 at 1.39.03 pm.png"/>
                    <pic:cNvPicPr/>
                  </pic:nvPicPr>
                  <pic:blipFill>
                    <a:blip r:embed="rId9">
                      <a:extLst>
                        <a:ext uri="{28A0092B-C50C-407E-A947-70E740481C1C}">
                          <a14:useLocalDpi xmlns:a14="http://schemas.microsoft.com/office/drawing/2010/main" val="0"/>
                        </a:ext>
                      </a:extLst>
                    </a:blip>
                    <a:stretch>
                      <a:fillRect/>
                    </a:stretch>
                  </pic:blipFill>
                  <pic:spPr>
                    <a:xfrm>
                      <a:off x="0" y="0"/>
                      <a:ext cx="3454400" cy="1524000"/>
                    </a:xfrm>
                    <a:prstGeom prst="rect">
                      <a:avLst/>
                    </a:prstGeom>
                    <a:ln w="28575">
                      <a:solidFill>
                        <a:schemeClr val="accent2"/>
                      </a:solidFill>
                    </a:ln>
                  </pic:spPr>
                </pic:pic>
              </a:graphicData>
            </a:graphic>
          </wp:inline>
        </w:drawing>
      </w:r>
    </w:p>
    <w:p w14:paraId="04CC4289" w14:textId="77777777" w:rsidR="00632CB2" w:rsidRDefault="00632CB2" w:rsidP="00B26CB8">
      <w:pPr>
        <w:spacing w:line="240" w:lineRule="auto"/>
        <w:jc w:val="both"/>
        <w:rPr>
          <w:rFonts w:asciiTheme="minorHAnsi" w:hAnsiTheme="minorHAnsi"/>
          <w:color w:val="000000" w:themeColor="text1"/>
          <w:sz w:val="24"/>
          <w:szCs w:val="24"/>
        </w:rPr>
      </w:pPr>
    </w:p>
    <w:p w14:paraId="4CE513AC" w14:textId="627ECD65" w:rsidR="00632CB2" w:rsidRDefault="00632CB2" w:rsidP="00B26CB8">
      <w:pPr>
        <w:spacing w:line="240" w:lineRule="auto"/>
        <w:jc w:val="both"/>
        <w:rPr>
          <w:rFonts w:asciiTheme="minorHAnsi" w:hAnsiTheme="minorHAnsi"/>
          <w:color w:val="000000" w:themeColor="text1"/>
          <w:sz w:val="24"/>
          <w:szCs w:val="24"/>
        </w:rPr>
      </w:pPr>
      <w:r>
        <w:rPr>
          <w:rFonts w:asciiTheme="minorHAnsi" w:hAnsiTheme="minorHAnsi"/>
          <w:noProof/>
          <w:color w:val="000000" w:themeColor="text1"/>
          <w:sz w:val="24"/>
          <w:szCs w:val="24"/>
        </w:rPr>
        <w:drawing>
          <wp:inline distT="0" distB="0" distL="0" distR="0" wp14:anchorId="359A9779" wp14:editId="0205EDC6">
            <wp:extent cx="4013200" cy="1473200"/>
            <wp:effectExtent l="25400" t="25400" r="2540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18 at 1.39.13 pm.png"/>
                    <pic:cNvPicPr/>
                  </pic:nvPicPr>
                  <pic:blipFill>
                    <a:blip r:embed="rId10">
                      <a:extLst>
                        <a:ext uri="{28A0092B-C50C-407E-A947-70E740481C1C}">
                          <a14:useLocalDpi xmlns:a14="http://schemas.microsoft.com/office/drawing/2010/main" val="0"/>
                        </a:ext>
                      </a:extLst>
                    </a:blip>
                    <a:stretch>
                      <a:fillRect/>
                    </a:stretch>
                  </pic:blipFill>
                  <pic:spPr>
                    <a:xfrm>
                      <a:off x="0" y="0"/>
                      <a:ext cx="4013200" cy="1473200"/>
                    </a:xfrm>
                    <a:prstGeom prst="rect">
                      <a:avLst/>
                    </a:prstGeom>
                    <a:ln w="28575">
                      <a:solidFill>
                        <a:schemeClr val="accent2"/>
                      </a:solidFill>
                    </a:ln>
                  </pic:spPr>
                </pic:pic>
              </a:graphicData>
            </a:graphic>
          </wp:inline>
        </w:drawing>
      </w:r>
    </w:p>
    <w:p w14:paraId="542CF119" w14:textId="75A4D514" w:rsidR="00B26CB8" w:rsidRDefault="00632CB2" w:rsidP="00B26CB8">
      <w:p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Taking into consideration both attribute importance and cost incurred for conjoint analysis, Ticket price is the most important attribute</w:t>
      </w:r>
    </w:p>
    <w:p w14:paraId="4F8F54A1" w14:textId="77777777" w:rsidR="006D4D36" w:rsidRPr="00B26CB8" w:rsidRDefault="006D4D36" w:rsidP="00B26CB8">
      <w:pPr>
        <w:spacing w:line="240" w:lineRule="auto"/>
        <w:jc w:val="both"/>
        <w:rPr>
          <w:rFonts w:asciiTheme="minorHAnsi" w:hAnsiTheme="minorHAnsi"/>
          <w:color w:val="000000" w:themeColor="text1"/>
          <w:sz w:val="24"/>
          <w:szCs w:val="24"/>
        </w:rPr>
      </w:pPr>
    </w:p>
    <w:p w14:paraId="67C5C83D" w14:textId="77777777" w:rsidR="00F5043A" w:rsidRPr="003708BC" w:rsidRDefault="00F5043A" w:rsidP="00F5043A">
      <w:pPr>
        <w:spacing w:line="240" w:lineRule="auto"/>
        <w:jc w:val="both"/>
        <w:rPr>
          <w:rFonts w:asciiTheme="minorHAnsi" w:hAnsiTheme="minorHAnsi"/>
          <w:b/>
          <w:color w:val="000000" w:themeColor="text1"/>
          <w:sz w:val="24"/>
          <w:szCs w:val="24"/>
        </w:rPr>
      </w:pPr>
      <w:r w:rsidRPr="003708BC">
        <w:rPr>
          <w:rFonts w:asciiTheme="minorHAnsi" w:hAnsiTheme="minorHAnsi"/>
          <w:b/>
          <w:color w:val="000000" w:themeColor="text1"/>
          <w:sz w:val="24"/>
          <w:szCs w:val="24"/>
        </w:rPr>
        <w:t xml:space="preserve">2. Are the conjoint results useful in making any pricing decisions? What useful information can be gleaned from the research? </w:t>
      </w:r>
    </w:p>
    <w:p w14:paraId="5668F688" w14:textId="431F361B" w:rsidR="006416D4" w:rsidRPr="00BD22B9" w:rsidRDefault="006416D4" w:rsidP="003E15EA">
      <w:pPr>
        <w:spacing w:line="240" w:lineRule="auto"/>
        <w:rPr>
          <w:rFonts w:asciiTheme="minorHAnsi" w:hAnsiTheme="minorHAnsi"/>
          <w:color w:val="000000"/>
        </w:rPr>
      </w:pPr>
      <w:r w:rsidRPr="00BD22B9">
        <w:rPr>
          <w:rFonts w:asciiTheme="minorHAnsi" w:hAnsiTheme="minorHAnsi"/>
          <w:color w:val="000000"/>
        </w:rPr>
        <w:t>From the research</w:t>
      </w:r>
      <w:r>
        <w:rPr>
          <w:rFonts w:asciiTheme="minorHAnsi" w:hAnsiTheme="minorHAnsi"/>
          <w:color w:val="000000"/>
        </w:rPr>
        <w:t xml:space="preserve"> and conjoint analysis</w:t>
      </w:r>
      <w:r w:rsidRPr="00BD22B9">
        <w:rPr>
          <w:rFonts w:asciiTheme="minorHAnsi" w:hAnsiTheme="minorHAnsi"/>
          <w:color w:val="000000"/>
        </w:rPr>
        <w:t xml:space="preserve">, we </w:t>
      </w:r>
      <w:r>
        <w:rPr>
          <w:rFonts w:asciiTheme="minorHAnsi" w:hAnsiTheme="minorHAnsi"/>
          <w:color w:val="000000"/>
        </w:rPr>
        <w:t>could gather some very</w:t>
      </w:r>
      <w:r w:rsidRPr="00BD22B9">
        <w:rPr>
          <w:rFonts w:asciiTheme="minorHAnsi" w:hAnsiTheme="minorHAnsi"/>
          <w:color w:val="000000"/>
        </w:rPr>
        <w:t xml:space="preserve"> useful information:</w:t>
      </w:r>
    </w:p>
    <w:p w14:paraId="13C69C52" w14:textId="051E67F0" w:rsidR="006416D4" w:rsidRPr="00BD22B9" w:rsidRDefault="006416D4" w:rsidP="003E15EA">
      <w:pPr>
        <w:spacing w:line="240" w:lineRule="auto"/>
        <w:rPr>
          <w:rFonts w:asciiTheme="minorHAnsi" w:hAnsiTheme="minorHAnsi"/>
          <w:color w:val="000000"/>
        </w:rPr>
      </w:pPr>
      <w:r>
        <w:rPr>
          <w:rFonts w:asciiTheme="minorHAnsi" w:hAnsiTheme="minorHAnsi"/>
          <w:color w:val="000000"/>
        </w:rPr>
        <w:t xml:space="preserve">- The ticket price’s utility is </w:t>
      </w:r>
      <w:r w:rsidRPr="00BD22B9">
        <w:rPr>
          <w:rFonts w:asciiTheme="minorHAnsi" w:hAnsiTheme="minorHAnsi"/>
          <w:color w:val="000000"/>
        </w:rPr>
        <w:t xml:space="preserve">37.58% in driving the purchasing decision of customers. </w:t>
      </w:r>
      <w:r>
        <w:rPr>
          <w:rFonts w:asciiTheme="minorHAnsi" w:hAnsiTheme="minorHAnsi"/>
          <w:color w:val="000000"/>
        </w:rPr>
        <w:t>That means price of the ticket plays a significant role in customer’s pricing decisions. Looking at the attribute kevel utility of ticket pricing:</w:t>
      </w:r>
    </w:p>
    <w:p w14:paraId="4567B242" w14:textId="47301F3F" w:rsidR="006416D4" w:rsidRDefault="006416D4" w:rsidP="003E15EA">
      <w:pPr>
        <w:spacing w:line="240" w:lineRule="auto"/>
        <w:rPr>
          <w:rFonts w:asciiTheme="minorHAnsi" w:hAnsiTheme="minorHAnsi"/>
          <w:color w:val="000000"/>
        </w:rPr>
      </w:pPr>
      <w:r w:rsidRPr="00BD22B9">
        <w:rPr>
          <w:rFonts w:asciiTheme="minorHAnsi" w:hAnsiTheme="minorHAnsi"/>
          <w:color w:val="000000"/>
        </w:rPr>
        <w:t xml:space="preserve">- </w:t>
      </w:r>
      <w:r>
        <w:rPr>
          <w:rFonts w:asciiTheme="minorHAnsi" w:hAnsiTheme="minorHAnsi"/>
          <w:color w:val="000000"/>
        </w:rPr>
        <w:t xml:space="preserve">A higher priced seat ($ 60 per seat per game) has a very low utility: -1.00257. This indicates fans </w:t>
      </w:r>
      <w:r w:rsidR="000245AB">
        <w:rPr>
          <w:rFonts w:asciiTheme="minorHAnsi" w:hAnsiTheme="minorHAnsi"/>
          <w:color w:val="000000"/>
        </w:rPr>
        <w:t xml:space="preserve">do not </w:t>
      </w:r>
      <w:r>
        <w:rPr>
          <w:rFonts w:asciiTheme="minorHAnsi" w:hAnsiTheme="minorHAnsi"/>
          <w:color w:val="000000"/>
        </w:rPr>
        <w:t xml:space="preserve">prefer spending </w:t>
      </w:r>
      <w:r w:rsidR="000245AB">
        <w:rPr>
          <w:rFonts w:asciiTheme="minorHAnsi" w:hAnsiTheme="minorHAnsi"/>
          <w:color w:val="000000"/>
        </w:rPr>
        <w:t>high</w:t>
      </w:r>
      <w:r>
        <w:rPr>
          <w:rFonts w:asciiTheme="minorHAnsi" w:hAnsiTheme="minorHAnsi"/>
          <w:color w:val="000000"/>
        </w:rPr>
        <w:t xml:space="preserve"> on tickets and rather prefer enjoying more number of games</w:t>
      </w:r>
      <w:r w:rsidR="000245AB">
        <w:rPr>
          <w:rFonts w:asciiTheme="minorHAnsi" w:hAnsiTheme="minorHAnsi"/>
          <w:color w:val="000000"/>
        </w:rPr>
        <w:t xml:space="preserve"> buying inexpensive tickets</w:t>
      </w:r>
    </w:p>
    <w:p w14:paraId="133F17AA" w14:textId="1C2B9C30" w:rsidR="003708BC" w:rsidRPr="000245AB" w:rsidRDefault="006416D4" w:rsidP="003E15EA">
      <w:pPr>
        <w:spacing w:line="240" w:lineRule="auto"/>
        <w:rPr>
          <w:rFonts w:asciiTheme="minorHAnsi" w:hAnsiTheme="minorHAnsi"/>
          <w:color w:val="000000"/>
        </w:rPr>
      </w:pPr>
      <w:r>
        <w:rPr>
          <w:rFonts w:asciiTheme="minorHAnsi" w:hAnsiTheme="minorHAnsi"/>
          <w:color w:val="000000"/>
        </w:rPr>
        <w:t xml:space="preserve">- Customer’s price preferences can be combined with other attributes and many such attribute combinations can </w:t>
      </w:r>
      <w:r w:rsidR="00CF4F79">
        <w:rPr>
          <w:rFonts w:asciiTheme="minorHAnsi" w:hAnsiTheme="minorHAnsi"/>
          <w:color w:val="000000"/>
        </w:rPr>
        <w:t>contribute to deciding customer preferences</w:t>
      </w:r>
    </w:p>
    <w:p w14:paraId="48AE81C6" w14:textId="77777777" w:rsidR="006D4D36" w:rsidRDefault="006D4D36" w:rsidP="00F5043A">
      <w:pPr>
        <w:spacing w:line="240" w:lineRule="auto"/>
        <w:jc w:val="both"/>
        <w:rPr>
          <w:rFonts w:asciiTheme="minorHAnsi" w:hAnsiTheme="minorHAnsi"/>
          <w:b/>
          <w:color w:val="000000" w:themeColor="text1"/>
          <w:sz w:val="24"/>
          <w:szCs w:val="24"/>
        </w:rPr>
      </w:pPr>
    </w:p>
    <w:p w14:paraId="69B5683C" w14:textId="77777777" w:rsidR="006D4D36" w:rsidRDefault="006D4D36" w:rsidP="00F5043A">
      <w:pPr>
        <w:spacing w:line="240" w:lineRule="auto"/>
        <w:jc w:val="both"/>
        <w:rPr>
          <w:rFonts w:asciiTheme="minorHAnsi" w:hAnsiTheme="minorHAnsi"/>
          <w:b/>
          <w:color w:val="000000" w:themeColor="text1"/>
          <w:sz w:val="24"/>
          <w:szCs w:val="24"/>
        </w:rPr>
      </w:pPr>
    </w:p>
    <w:p w14:paraId="6F6CC7CB" w14:textId="77777777" w:rsidR="006D4D36" w:rsidRDefault="006D4D36" w:rsidP="00F5043A">
      <w:pPr>
        <w:spacing w:line="240" w:lineRule="auto"/>
        <w:jc w:val="both"/>
        <w:rPr>
          <w:rFonts w:asciiTheme="minorHAnsi" w:hAnsiTheme="minorHAnsi"/>
          <w:b/>
          <w:color w:val="000000" w:themeColor="text1"/>
          <w:sz w:val="24"/>
          <w:szCs w:val="24"/>
        </w:rPr>
      </w:pPr>
    </w:p>
    <w:p w14:paraId="3B39BC92" w14:textId="77777777" w:rsidR="006D4D36" w:rsidRDefault="006D4D36" w:rsidP="00F5043A">
      <w:pPr>
        <w:spacing w:line="240" w:lineRule="auto"/>
        <w:jc w:val="both"/>
        <w:rPr>
          <w:rFonts w:asciiTheme="minorHAnsi" w:hAnsiTheme="minorHAnsi"/>
          <w:b/>
          <w:color w:val="000000" w:themeColor="text1"/>
          <w:sz w:val="24"/>
          <w:szCs w:val="24"/>
        </w:rPr>
      </w:pPr>
    </w:p>
    <w:p w14:paraId="3103F067" w14:textId="77777777" w:rsidR="006D4D36" w:rsidRDefault="006D4D36" w:rsidP="00F5043A">
      <w:pPr>
        <w:spacing w:line="240" w:lineRule="auto"/>
        <w:jc w:val="both"/>
        <w:rPr>
          <w:rFonts w:asciiTheme="minorHAnsi" w:hAnsiTheme="minorHAnsi"/>
          <w:b/>
          <w:color w:val="000000" w:themeColor="text1"/>
          <w:sz w:val="24"/>
          <w:szCs w:val="24"/>
        </w:rPr>
      </w:pPr>
    </w:p>
    <w:p w14:paraId="6FEBFA6C" w14:textId="77777777" w:rsidR="00F5043A" w:rsidRDefault="00F5043A" w:rsidP="00F5043A">
      <w:pPr>
        <w:spacing w:line="240" w:lineRule="auto"/>
        <w:jc w:val="both"/>
        <w:rPr>
          <w:rFonts w:asciiTheme="minorHAnsi" w:hAnsiTheme="minorHAnsi"/>
          <w:b/>
          <w:color w:val="000000" w:themeColor="text1"/>
          <w:sz w:val="24"/>
          <w:szCs w:val="24"/>
        </w:rPr>
      </w:pPr>
      <w:r w:rsidRPr="003708BC">
        <w:rPr>
          <w:rFonts w:asciiTheme="minorHAnsi" w:hAnsiTheme="minorHAnsi"/>
          <w:b/>
          <w:color w:val="000000" w:themeColor="text1"/>
          <w:sz w:val="24"/>
          <w:szCs w:val="24"/>
        </w:rPr>
        <w:t xml:space="preserve">3. What about the promotional items? Are they worth giving away (free) to season ticket holders? </w:t>
      </w:r>
    </w:p>
    <w:p w14:paraId="198CD58A" w14:textId="60AC5341" w:rsidR="000245AB" w:rsidRPr="000245AB" w:rsidRDefault="000245AB" w:rsidP="003E15EA">
      <w:pPr>
        <w:spacing w:line="240" w:lineRule="auto"/>
        <w:jc w:val="both"/>
        <w:rPr>
          <w:rFonts w:asciiTheme="minorHAnsi" w:hAnsiTheme="minorHAnsi"/>
          <w:color w:val="000000" w:themeColor="text1"/>
          <w:sz w:val="24"/>
          <w:szCs w:val="24"/>
        </w:rPr>
      </w:pPr>
      <w:r w:rsidRPr="000245AB">
        <w:rPr>
          <w:rFonts w:asciiTheme="minorHAnsi" w:hAnsiTheme="minorHAnsi"/>
          <w:color w:val="000000" w:themeColor="text1"/>
          <w:sz w:val="24"/>
          <w:szCs w:val="24"/>
        </w:rPr>
        <w:t>Consider the cost of promotional items:</w:t>
      </w:r>
    </w:p>
    <w:p w14:paraId="24046FCE" w14:textId="0A7F3156" w:rsidR="000245AB" w:rsidRDefault="000245AB" w:rsidP="003E15EA">
      <w:pPr>
        <w:spacing w:line="240" w:lineRule="auto"/>
        <w:jc w:val="both"/>
        <w:rPr>
          <w:rFonts w:asciiTheme="minorHAnsi" w:hAnsiTheme="minorHAnsi"/>
          <w:b/>
          <w:color w:val="000000" w:themeColor="text1"/>
          <w:sz w:val="24"/>
          <w:szCs w:val="24"/>
        </w:rPr>
      </w:pPr>
      <w:r>
        <w:rPr>
          <w:rFonts w:asciiTheme="minorHAnsi" w:hAnsiTheme="minorHAnsi"/>
          <w:noProof/>
          <w:color w:val="000000" w:themeColor="text1"/>
          <w:sz w:val="24"/>
          <w:szCs w:val="24"/>
        </w:rPr>
        <w:drawing>
          <wp:inline distT="0" distB="0" distL="0" distR="0" wp14:anchorId="4C94709B" wp14:editId="5184A760">
            <wp:extent cx="4013200" cy="1473200"/>
            <wp:effectExtent l="25400" t="25400" r="254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18 at 1.39.13 pm.png"/>
                    <pic:cNvPicPr/>
                  </pic:nvPicPr>
                  <pic:blipFill>
                    <a:blip r:embed="rId10">
                      <a:extLst>
                        <a:ext uri="{28A0092B-C50C-407E-A947-70E740481C1C}">
                          <a14:useLocalDpi xmlns:a14="http://schemas.microsoft.com/office/drawing/2010/main" val="0"/>
                        </a:ext>
                      </a:extLst>
                    </a:blip>
                    <a:stretch>
                      <a:fillRect/>
                    </a:stretch>
                  </pic:blipFill>
                  <pic:spPr>
                    <a:xfrm>
                      <a:off x="0" y="0"/>
                      <a:ext cx="4013200" cy="1473200"/>
                    </a:xfrm>
                    <a:prstGeom prst="rect">
                      <a:avLst/>
                    </a:prstGeom>
                    <a:ln w="28575">
                      <a:solidFill>
                        <a:schemeClr val="accent2"/>
                      </a:solidFill>
                    </a:ln>
                  </pic:spPr>
                </pic:pic>
              </a:graphicData>
            </a:graphic>
          </wp:inline>
        </w:drawing>
      </w:r>
    </w:p>
    <w:p w14:paraId="79C17B5E" w14:textId="77777777" w:rsidR="003E15EA" w:rsidRDefault="003E15EA" w:rsidP="003E15EA">
      <w:pPr>
        <w:spacing w:line="240" w:lineRule="auto"/>
        <w:jc w:val="both"/>
        <w:rPr>
          <w:rFonts w:asciiTheme="minorHAnsi" w:hAnsiTheme="minorHAnsi"/>
          <w:b/>
          <w:color w:val="000000" w:themeColor="text1"/>
          <w:sz w:val="24"/>
          <w:szCs w:val="24"/>
        </w:rPr>
      </w:pPr>
    </w:p>
    <w:p w14:paraId="4B726772" w14:textId="30329ADD" w:rsidR="000245AB" w:rsidRPr="00164E4E" w:rsidRDefault="000245AB" w:rsidP="003E15EA">
      <w:pPr>
        <w:pStyle w:val="ListParagraph"/>
        <w:numPr>
          <w:ilvl w:val="0"/>
          <w:numId w:val="9"/>
        </w:numPr>
        <w:spacing w:line="240" w:lineRule="auto"/>
        <w:jc w:val="both"/>
        <w:rPr>
          <w:rFonts w:asciiTheme="minorHAnsi" w:hAnsiTheme="minorHAnsi"/>
          <w:color w:val="000000" w:themeColor="text1"/>
          <w:sz w:val="24"/>
          <w:szCs w:val="24"/>
        </w:rPr>
      </w:pPr>
      <w:r w:rsidRPr="00164E4E">
        <w:rPr>
          <w:rFonts w:asciiTheme="minorHAnsi" w:hAnsiTheme="minorHAnsi"/>
          <w:color w:val="000000" w:themeColor="text1"/>
          <w:sz w:val="24"/>
          <w:szCs w:val="24"/>
        </w:rPr>
        <w:t xml:space="preserve">Although, </w:t>
      </w:r>
      <w:r w:rsidR="006416D4" w:rsidRPr="00164E4E">
        <w:rPr>
          <w:rFonts w:asciiTheme="minorHAnsi" w:hAnsiTheme="minorHAnsi"/>
          <w:color w:val="000000" w:themeColor="text1"/>
          <w:sz w:val="24"/>
          <w:szCs w:val="24"/>
        </w:rPr>
        <w:t xml:space="preserve">Promotional items </w:t>
      </w:r>
      <w:r w:rsidRPr="00164E4E">
        <w:rPr>
          <w:rFonts w:asciiTheme="minorHAnsi" w:hAnsiTheme="minorHAnsi"/>
          <w:color w:val="000000" w:themeColor="text1"/>
          <w:sz w:val="24"/>
          <w:szCs w:val="24"/>
        </w:rPr>
        <w:t>contributes to only 11.15% in making the customer purchase</w:t>
      </w:r>
      <w:r w:rsidR="006416D4" w:rsidRPr="00164E4E">
        <w:rPr>
          <w:rFonts w:asciiTheme="minorHAnsi" w:hAnsiTheme="minorHAnsi"/>
          <w:color w:val="000000" w:themeColor="text1"/>
          <w:sz w:val="24"/>
          <w:szCs w:val="24"/>
        </w:rPr>
        <w:t xml:space="preserve"> decision; they are incentives to </w:t>
      </w:r>
      <w:r w:rsidRPr="00164E4E">
        <w:rPr>
          <w:rFonts w:asciiTheme="minorHAnsi" w:hAnsiTheme="minorHAnsi"/>
          <w:color w:val="000000" w:themeColor="text1"/>
          <w:sz w:val="24"/>
          <w:szCs w:val="24"/>
        </w:rPr>
        <w:t>lure the</w:t>
      </w:r>
      <w:r w:rsidR="006416D4" w:rsidRPr="00164E4E">
        <w:rPr>
          <w:rFonts w:asciiTheme="minorHAnsi" w:hAnsiTheme="minorHAnsi"/>
          <w:color w:val="000000" w:themeColor="text1"/>
          <w:sz w:val="24"/>
          <w:szCs w:val="24"/>
        </w:rPr>
        <w:t xml:space="preserve"> customers. </w:t>
      </w:r>
      <w:r w:rsidRPr="00164E4E">
        <w:rPr>
          <w:rFonts w:asciiTheme="minorHAnsi" w:hAnsiTheme="minorHAnsi"/>
          <w:color w:val="000000" w:themeColor="text1"/>
          <w:sz w:val="24"/>
          <w:szCs w:val="24"/>
        </w:rPr>
        <w:t>For example:</w:t>
      </w:r>
    </w:p>
    <w:p w14:paraId="389F0F1B" w14:textId="4156B9D7" w:rsidR="000245AB" w:rsidRPr="00164E4E" w:rsidRDefault="000245AB" w:rsidP="003E15EA">
      <w:pPr>
        <w:pStyle w:val="ListParagraph"/>
        <w:numPr>
          <w:ilvl w:val="0"/>
          <w:numId w:val="9"/>
        </w:numPr>
        <w:spacing w:line="240" w:lineRule="auto"/>
        <w:jc w:val="both"/>
        <w:rPr>
          <w:rFonts w:asciiTheme="minorHAnsi" w:hAnsiTheme="minorHAnsi"/>
          <w:color w:val="000000" w:themeColor="text1"/>
          <w:sz w:val="24"/>
          <w:szCs w:val="24"/>
        </w:rPr>
      </w:pPr>
      <w:r w:rsidRPr="00164E4E">
        <w:rPr>
          <w:rFonts w:asciiTheme="minorHAnsi" w:hAnsiTheme="minorHAnsi"/>
          <w:color w:val="000000" w:themeColor="text1"/>
          <w:sz w:val="24"/>
          <w:szCs w:val="24"/>
        </w:rPr>
        <w:t>The priority playoff tickets costs nothing to management and provides a chance to the customer to prioritize remaining play-off tickets</w:t>
      </w:r>
      <w:r w:rsidR="00105694" w:rsidRPr="00164E4E">
        <w:rPr>
          <w:rFonts w:asciiTheme="minorHAnsi" w:hAnsiTheme="minorHAnsi"/>
          <w:color w:val="000000" w:themeColor="text1"/>
          <w:sz w:val="24"/>
          <w:szCs w:val="24"/>
        </w:rPr>
        <w:t>. This is a huge advantage and will be very popular amongst the fans.</w:t>
      </w:r>
    </w:p>
    <w:p w14:paraId="1C5699CB" w14:textId="32DAB419" w:rsidR="00105694" w:rsidRPr="00164E4E" w:rsidRDefault="00105694" w:rsidP="003E15EA">
      <w:pPr>
        <w:pStyle w:val="ListParagraph"/>
        <w:numPr>
          <w:ilvl w:val="0"/>
          <w:numId w:val="9"/>
        </w:numPr>
        <w:spacing w:line="240" w:lineRule="auto"/>
        <w:jc w:val="both"/>
        <w:rPr>
          <w:rFonts w:asciiTheme="minorHAnsi" w:hAnsiTheme="minorHAnsi"/>
          <w:color w:val="000000" w:themeColor="text1"/>
          <w:sz w:val="24"/>
          <w:szCs w:val="24"/>
        </w:rPr>
      </w:pPr>
      <w:r w:rsidRPr="00164E4E">
        <w:rPr>
          <w:rFonts w:asciiTheme="minorHAnsi" w:hAnsiTheme="minorHAnsi"/>
          <w:color w:val="000000" w:themeColor="text1"/>
          <w:sz w:val="24"/>
          <w:szCs w:val="24"/>
        </w:rPr>
        <w:t>This encourages customers to buy more tickets to unpopular games bundled with the tickets to top-notch team games’ scarce tickets. I.e. increases ticket sales and overall attendance</w:t>
      </w:r>
    </w:p>
    <w:p w14:paraId="27F8319E" w14:textId="3C4362C8" w:rsidR="00105694" w:rsidRDefault="00105694" w:rsidP="003E15EA">
      <w:pPr>
        <w:pStyle w:val="ListParagraph"/>
        <w:numPr>
          <w:ilvl w:val="0"/>
          <w:numId w:val="9"/>
        </w:numPr>
        <w:spacing w:line="240" w:lineRule="auto"/>
        <w:jc w:val="both"/>
        <w:rPr>
          <w:rFonts w:asciiTheme="minorHAnsi" w:hAnsiTheme="minorHAnsi"/>
          <w:color w:val="000000" w:themeColor="text1"/>
          <w:sz w:val="24"/>
          <w:szCs w:val="24"/>
        </w:rPr>
      </w:pPr>
      <w:r w:rsidRPr="00164E4E">
        <w:rPr>
          <w:rFonts w:asciiTheme="minorHAnsi" w:hAnsiTheme="minorHAnsi"/>
          <w:color w:val="000000" w:themeColor="text1"/>
          <w:sz w:val="24"/>
          <w:szCs w:val="24"/>
        </w:rPr>
        <w:t xml:space="preserve">Everyone likes snacking while watching a sport. It’s a very common trend. </w:t>
      </w:r>
      <w:r w:rsidRPr="00164E4E">
        <w:rPr>
          <w:rFonts w:asciiTheme="minorHAnsi" w:hAnsiTheme="minorHAnsi"/>
          <w:color w:val="000000" w:themeColor="text1"/>
          <w:sz w:val="24"/>
          <w:szCs w:val="24"/>
        </w:rPr>
        <w:t xml:space="preserve">The hot dog and soda combo at cost $3.25 is </w:t>
      </w:r>
      <w:r w:rsidRPr="00164E4E">
        <w:rPr>
          <w:rFonts w:asciiTheme="minorHAnsi" w:hAnsiTheme="minorHAnsi"/>
          <w:color w:val="000000" w:themeColor="text1"/>
          <w:sz w:val="24"/>
          <w:szCs w:val="24"/>
        </w:rPr>
        <w:t xml:space="preserve">therefore, </w:t>
      </w:r>
      <w:r w:rsidRPr="00164E4E">
        <w:rPr>
          <w:rFonts w:asciiTheme="minorHAnsi" w:hAnsiTheme="minorHAnsi"/>
          <w:color w:val="000000" w:themeColor="text1"/>
          <w:sz w:val="24"/>
          <w:szCs w:val="24"/>
        </w:rPr>
        <w:t xml:space="preserve">worth including in the package because it has low cost </w:t>
      </w:r>
      <w:r w:rsidRPr="00164E4E">
        <w:rPr>
          <w:rFonts w:asciiTheme="minorHAnsi" w:hAnsiTheme="minorHAnsi"/>
          <w:color w:val="000000" w:themeColor="text1"/>
          <w:sz w:val="24"/>
          <w:szCs w:val="24"/>
        </w:rPr>
        <w:t>- $3.25</w:t>
      </w:r>
      <w:r w:rsidR="00553978" w:rsidRPr="00164E4E">
        <w:rPr>
          <w:rFonts w:asciiTheme="minorHAnsi" w:hAnsiTheme="minorHAnsi"/>
          <w:color w:val="000000" w:themeColor="text1"/>
          <w:sz w:val="24"/>
          <w:szCs w:val="24"/>
        </w:rPr>
        <w:t xml:space="preserve"> </w:t>
      </w:r>
      <w:r w:rsidRPr="00164E4E">
        <w:rPr>
          <w:rFonts w:asciiTheme="minorHAnsi" w:hAnsiTheme="minorHAnsi"/>
          <w:color w:val="000000" w:themeColor="text1"/>
          <w:sz w:val="24"/>
          <w:szCs w:val="24"/>
        </w:rPr>
        <w:t>and high</w:t>
      </w:r>
      <w:r w:rsidR="00164E4E" w:rsidRPr="00164E4E">
        <w:rPr>
          <w:rFonts w:asciiTheme="minorHAnsi" w:hAnsiTheme="minorHAnsi"/>
          <w:color w:val="000000" w:themeColor="text1"/>
          <w:sz w:val="24"/>
          <w:szCs w:val="24"/>
        </w:rPr>
        <w:t>est attribute level</w:t>
      </w:r>
      <w:r w:rsidRPr="00164E4E">
        <w:rPr>
          <w:rFonts w:asciiTheme="minorHAnsi" w:hAnsiTheme="minorHAnsi"/>
          <w:color w:val="000000" w:themeColor="text1"/>
          <w:sz w:val="24"/>
          <w:szCs w:val="24"/>
        </w:rPr>
        <w:t xml:space="preserve"> utility.</w:t>
      </w:r>
    </w:p>
    <w:p w14:paraId="58F7E8D2" w14:textId="369B7D1D" w:rsidR="00904AA5" w:rsidRPr="00164E4E" w:rsidRDefault="00904AA5" w:rsidP="003E15EA">
      <w:pPr>
        <w:pStyle w:val="ListParagraph"/>
        <w:numPr>
          <w:ilvl w:val="0"/>
          <w:numId w:val="9"/>
        </w:num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Priority for play-off tickets and a Hot Dog and Soda for each ticket are worth giving away free to the season ticket holders. </w:t>
      </w:r>
    </w:p>
    <w:p w14:paraId="44F4CF7E" w14:textId="77777777" w:rsidR="006416D4" w:rsidRPr="003708BC" w:rsidRDefault="006416D4" w:rsidP="003E15EA">
      <w:pPr>
        <w:spacing w:line="240" w:lineRule="auto"/>
        <w:jc w:val="both"/>
        <w:rPr>
          <w:rFonts w:asciiTheme="minorHAnsi" w:hAnsiTheme="minorHAnsi"/>
          <w:b/>
          <w:color w:val="000000" w:themeColor="text1"/>
          <w:sz w:val="24"/>
          <w:szCs w:val="24"/>
        </w:rPr>
      </w:pPr>
    </w:p>
    <w:p w14:paraId="664D1CCA" w14:textId="77777777" w:rsidR="00A329B6" w:rsidRDefault="00A329B6" w:rsidP="003E15EA">
      <w:pPr>
        <w:spacing w:line="240" w:lineRule="auto"/>
        <w:jc w:val="both"/>
        <w:rPr>
          <w:rFonts w:asciiTheme="minorHAnsi" w:hAnsiTheme="minorHAnsi"/>
          <w:b/>
          <w:color w:val="000000" w:themeColor="text1"/>
          <w:sz w:val="24"/>
          <w:szCs w:val="24"/>
        </w:rPr>
      </w:pPr>
    </w:p>
    <w:p w14:paraId="375661A0" w14:textId="77777777" w:rsidR="00A329B6" w:rsidRDefault="00A329B6" w:rsidP="003E15EA">
      <w:pPr>
        <w:spacing w:line="240" w:lineRule="auto"/>
        <w:jc w:val="both"/>
        <w:rPr>
          <w:rFonts w:asciiTheme="minorHAnsi" w:hAnsiTheme="minorHAnsi"/>
          <w:b/>
          <w:color w:val="000000" w:themeColor="text1"/>
          <w:sz w:val="24"/>
          <w:szCs w:val="24"/>
        </w:rPr>
      </w:pPr>
    </w:p>
    <w:p w14:paraId="07EC14B7" w14:textId="77777777" w:rsidR="00A329B6" w:rsidRDefault="00A329B6" w:rsidP="003E15EA">
      <w:pPr>
        <w:spacing w:line="240" w:lineRule="auto"/>
        <w:jc w:val="both"/>
        <w:rPr>
          <w:rFonts w:asciiTheme="minorHAnsi" w:hAnsiTheme="minorHAnsi"/>
          <w:b/>
          <w:color w:val="000000" w:themeColor="text1"/>
          <w:sz w:val="24"/>
          <w:szCs w:val="24"/>
        </w:rPr>
      </w:pPr>
    </w:p>
    <w:p w14:paraId="06E35EF1" w14:textId="77777777" w:rsidR="00A329B6" w:rsidRDefault="00A329B6" w:rsidP="003E15EA">
      <w:pPr>
        <w:spacing w:line="240" w:lineRule="auto"/>
        <w:jc w:val="both"/>
        <w:rPr>
          <w:rFonts w:asciiTheme="minorHAnsi" w:hAnsiTheme="minorHAnsi"/>
          <w:b/>
          <w:color w:val="000000" w:themeColor="text1"/>
          <w:sz w:val="24"/>
          <w:szCs w:val="24"/>
        </w:rPr>
      </w:pPr>
    </w:p>
    <w:p w14:paraId="5BBDE857" w14:textId="77777777" w:rsidR="00A329B6" w:rsidRDefault="00A329B6" w:rsidP="003E15EA">
      <w:pPr>
        <w:spacing w:line="240" w:lineRule="auto"/>
        <w:jc w:val="both"/>
        <w:rPr>
          <w:rFonts w:asciiTheme="minorHAnsi" w:hAnsiTheme="minorHAnsi"/>
          <w:b/>
          <w:color w:val="000000" w:themeColor="text1"/>
          <w:sz w:val="24"/>
          <w:szCs w:val="24"/>
        </w:rPr>
      </w:pPr>
    </w:p>
    <w:p w14:paraId="1F873291" w14:textId="77777777" w:rsidR="00A329B6" w:rsidRDefault="00A329B6" w:rsidP="003E15EA">
      <w:pPr>
        <w:spacing w:line="240" w:lineRule="auto"/>
        <w:jc w:val="both"/>
        <w:rPr>
          <w:rFonts w:asciiTheme="minorHAnsi" w:hAnsiTheme="minorHAnsi"/>
          <w:b/>
          <w:color w:val="000000" w:themeColor="text1"/>
          <w:sz w:val="24"/>
          <w:szCs w:val="24"/>
        </w:rPr>
      </w:pPr>
    </w:p>
    <w:p w14:paraId="20AB99CD" w14:textId="77777777" w:rsidR="00A329B6" w:rsidRDefault="00A329B6" w:rsidP="003E15EA">
      <w:pPr>
        <w:spacing w:line="240" w:lineRule="auto"/>
        <w:jc w:val="both"/>
        <w:rPr>
          <w:rFonts w:asciiTheme="minorHAnsi" w:hAnsiTheme="minorHAnsi"/>
          <w:b/>
          <w:color w:val="000000" w:themeColor="text1"/>
          <w:sz w:val="24"/>
          <w:szCs w:val="24"/>
        </w:rPr>
      </w:pPr>
    </w:p>
    <w:p w14:paraId="72381EFE" w14:textId="77777777" w:rsidR="00A329B6" w:rsidRDefault="00A329B6" w:rsidP="003E15EA">
      <w:pPr>
        <w:spacing w:line="240" w:lineRule="auto"/>
        <w:jc w:val="both"/>
        <w:rPr>
          <w:rFonts w:asciiTheme="minorHAnsi" w:hAnsiTheme="minorHAnsi"/>
          <w:b/>
          <w:color w:val="000000" w:themeColor="text1"/>
          <w:sz w:val="24"/>
          <w:szCs w:val="24"/>
        </w:rPr>
      </w:pPr>
    </w:p>
    <w:p w14:paraId="6E09E816" w14:textId="77777777" w:rsidR="00A329B6" w:rsidRDefault="00A329B6" w:rsidP="003E15EA">
      <w:pPr>
        <w:spacing w:line="240" w:lineRule="auto"/>
        <w:jc w:val="both"/>
        <w:rPr>
          <w:rFonts w:asciiTheme="minorHAnsi" w:hAnsiTheme="minorHAnsi"/>
          <w:b/>
          <w:color w:val="000000" w:themeColor="text1"/>
          <w:sz w:val="24"/>
          <w:szCs w:val="24"/>
        </w:rPr>
      </w:pPr>
    </w:p>
    <w:p w14:paraId="0D1990E7" w14:textId="77777777" w:rsidR="00A329B6" w:rsidRDefault="00A329B6" w:rsidP="003E15EA">
      <w:pPr>
        <w:spacing w:line="240" w:lineRule="auto"/>
        <w:jc w:val="both"/>
        <w:rPr>
          <w:rFonts w:asciiTheme="minorHAnsi" w:hAnsiTheme="minorHAnsi"/>
          <w:b/>
          <w:color w:val="000000" w:themeColor="text1"/>
          <w:sz w:val="24"/>
          <w:szCs w:val="24"/>
        </w:rPr>
      </w:pPr>
    </w:p>
    <w:p w14:paraId="28D8999A" w14:textId="77777777" w:rsidR="00A329B6" w:rsidRDefault="00A329B6" w:rsidP="003E15EA">
      <w:pPr>
        <w:spacing w:line="240" w:lineRule="auto"/>
        <w:jc w:val="both"/>
        <w:rPr>
          <w:rFonts w:asciiTheme="minorHAnsi" w:hAnsiTheme="minorHAnsi"/>
          <w:b/>
          <w:color w:val="000000" w:themeColor="text1"/>
          <w:sz w:val="24"/>
          <w:szCs w:val="24"/>
        </w:rPr>
      </w:pPr>
    </w:p>
    <w:p w14:paraId="5FA6A15D" w14:textId="485D3624" w:rsidR="0076205D" w:rsidRPr="006D4D36" w:rsidRDefault="00F5043A" w:rsidP="003E15EA">
      <w:pPr>
        <w:spacing w:line="240" w:lineRule="auto"/>
        <w:jc w:val="both"/>
        <w:rPr>
          <w:rFonts w:asciiTheme="minorHAnsi" w:hAnsiTheme="minorHAnsi"/>
          <w:b/>
          <w:color w:val="000000" w:themeColor="text1"/>
          <w:sz w:val="24"/>
          <w:szCs w:val="24"/>
        </w:rPr>
      </w:pPr>
      <w:r w:rsidRPr="003708BC">
        <w:rPr>
          <w:rFonts w:asciiTheme="minorHAnsi" w:hAnsiTheme="minorHAnsi"/>
          <w:b/>
          <w:color w:val="000000" w:themeColor="text1"/>
          <w:sz w:val="24"/>
          <w:szCs w:val="24"/>
        </w:rPr>
        <w:t>4. What about the size of ticket packages? What does the conjoint analysis suggest?</w:t>
      </w:r>
    </w:p>
    <w:p w14:paraId="6DD2D18B" w14:textId="182AB3FA" w:rsidR="00A329B6" w:rsidRPr="0076205D" w:rsidRDefault="0076205D" w:rsidP="003E15EA">
      <w:pPr>
        <w:spacing w:line="240" w:lineRule="auto"/>
        <w:jc w:val="both"/>
        <w:rPr>
          <w:rFonts w:asciiTheme="minorHAnsi" w:hAnsiTheme="minorHAnsi"/>
          <w:color w:val="000000" w:themeColor="text1"/>
          <w:sz w:val="24"/>
          <w:szCs w:val="24"/>
        </w:rPr>
      </w:pPr>
      <w:r w:rsidRPr="0076205D">
        <w:rPr>
          <w:rFonts w:asciiTheme="minorHAnsi" w:hAnsiTheme="minorHAnsi"/>
          <w:color w:val="000000" w:themeColor="text1"/>
          <w:sz w:val="24"/>
          <w:szCs w:val="24"/>
        </w:rPr>
        <w:t>Number of Games Attribute level utility:</w:t>
      </w:r>
    </w:p>
    <w:p w14:paraId="6388F08F" w14:textId="18897ED1" w:rsidR="006D4D36" w:rsidRPr="00A329B6" w:rsidRDefault="0076205D" w:rsidP="003E15EA">
      <w:pPr>
        <w:spacing w:line="240" w:lineRule="auto"/>
        <w:jc w:val="both"/>
        <w:rPr>
          <w:rFonts w:asciiTheme="minorHAnsi" w:hAnsiTheme="minorHAnsi"/>
          <w:b/>
          <w:color w:val="000000" w:themeColor="text1"/>
          <w:sz w:val="24"/>
          <w:szCs w:val="24"/>
        </w:rPr>
      </w:pPr>
      <w:r>
        <w:rPr>
          <w:rFonts w:asciiTheme="minorHAnsi" w:hAnsiTheme="minorHAnsi"/>
          <w:b/>
          <w:noProof/>
          <w:color w:val="000000" w:themeColor="text1"/>
          <w:sz w:val="24"/>
          <w:szCs w:val="24"/>
        </w:rPr>
        <w:drawing>
          <wp:inline distT="0" distB="0" distL="0" distR="0" wp14:anchorId="292B6243" wp14:editId="669CE2BE">
            <wp:extent cx="5727700" cy="1276863"/>
            <wp:effectExtent l="25400" t="25400" r="127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18 at 2.17.25 pm.png"/>
                    <pic:cNvPicPr/>
                  </pic:nvPicPr>
                  <pic:blipFill>
                    <a:blip r:embed="rId11">
                      <a:extLst>
                        <a:ext uri="{28A0092B-C50C-407E-A947-70E740481C1C}">
                          <a14:useLocalDpi xmlns:a14="http://schemas.microsoft.com/office/drawing/2010/main" val="0"/>
                        </a:ext>
                      </a:extLst>
                    </a:blip>
                    <a:stretch>
                      <a:fillRect/>
                    </a:stretch>
                  </pic:blipFill>
                  <pic:spPr>
                    <a:xfrm>
                      <a:off x="0" y="0"/>
                      <a:ext cx="5753530" cy="1282621"/>
                    </a:xfrm>
                    <a:prstGeom prst="rect">
                      <a:avLst/>
                    </a:prstGeom>
                    <a:ln w="28575">
                      <a:solidFill>
                        <a:schemeClr val="accent2"/>
                      </a:solidFill>
                    </a:ln>
                  </pic:spPr>
                </pic:pic>
              </a:graphicData>
            </a:graphic>
          </wp:inline>
        </w:drawing>
      </w:r>
    </w:p>
    <w:p w14:paraId="17819144" w14:textId="77777777" w:rsidR="006D4D36" w:rsidRDefault="006D4D36" w:rsidP="003E15EA">
      <w:pPr>
        <w:spacing w:line="240" w:lineRule="auto"/>
        <w:jc w:val="both"/>
        <w:rPr>
          <w:rFonts w:asciiTheme="minorHAnsi" w:hAnsiTheme="minorHAnsi"/>
          <w:color w:val="000000" w:themeColor="text1"/>
          <w:sz w:val="24"/>
          <w:szCs w:val="24"/>
        </w:rPr>
      </w:pPr>
    </w:p>
    <w:p w14:paraId="3E6313AE" w14:textId="7B3EC9C0" w:rsidR="006416D4" w:rsidRPr="00164E4E" w:rsidRDefault="0047634F" w:rsidP="003E15EA">
      <w:p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As shown in the table, </w:t>
      </w:r>
      <w:r w:rsidR="00773F28" w:rsidRPr="00164E4E">
        <w:rPr>
          <w:rFonts w:asciiTheme="minorHAnsi" w:hAnsiTheme="minorHAnsi"/>
          <w:color w:val="000000" w:themeColor="text1"/>
          <w:sz w:val="24"/>
          <w:szCs w:val="24"/>
        </w:rPr>
        <w:t>the</w:t>
      </w:r>
      <w:r w:rsidR="006416D4" w:rsidRPr="00164E4E">
        <w:rPr>
          <w:rFonts w:asciiTheme="minorHAnsi" w:hAnsiTheme="minorHAnsi"/>
          <w:color w:val="000000" w:themeColor="text1"/>
          <w:sz w:val="24"/>
          <w:szCs w:val="24"/>
        </w:rPr>
        <w:t xml:space="preserve"> six-game create-your-own pack, including two elite teams and four very good teams has the highest utility, the next is ten-game pack, including any combination of teams.</w:t>
      </w:r>
    </w:p>
    <w:p w14:paraId="79F6C73C" w14:textId="2E882B7E" w:rsidR="006416D4" w:rsidRPr="00164E4E" w:rsidRDefault="006416D4" w:rsidP="003E15EA">
      <w:pPr>
        <w:spacing w:line="240" w:lineRule="auto"/>
        <w:jc w:val="both"/>
        <w:rPr>
          <w:rFonts w:asciiTheme="minorHAnsi" w:hAnsiTheme="minorHAnsi"/>
          <w:color w:val="000000" w:themeColor="text1"/>
          <w:sz w:val="24"/>
          <w:szCs w:val="24"/>
        </w:rPr>
      </w:pPr>
      <w:r w:rsidRPr="00164E4E">
        <w:rPr>
          <w:rFonts w:asciiTheme="minorHAnsi" w:hAnsiTheme="minorHAnsi"/>
          <w:color w:val="000000" w:themeColor="text1"/>
          <w:sz w:val="24"/>
          <w:szCs w:val="24"/>
        </w:rPr>
        <w:t xml:space="preserve">The conjoint analysis suggests the six-game package because it </w:t>
      </w:r>
      <w:r w:rsidR="00773F28">
        <w:rPr>
          <w:rFonts w:asciiTheme="minorHAnsi" w:hAnsiTheme="minorHAnsi"/>
          <w:color w:val="000000" w:themeColor="text1"/>
          <w:sz w:val="24"/>
          <w:szCs w:val="24"/>
        </w:rPr>
        <w:t xml:space="preserve">allures the customer to buy tickets for the games with two top-notch players games for which the tickets were scarce combined </w:t>
      </w:r>
      <w:r w:rsidRPr="00164E4E">
        <w:rPr>
          <w:rFonts w:asciiTheme="minorHAnsi" w:hAnsiTheme="minorHAnsi"/>
          <w:color w:val="000000" w:themeColor="text1"/>
          <w:sz w:val="24"/>
          <w:szCs w:val="24"/>
        </w:rPr>
        <w:t>with games that were difficult to sell the tickets.</w:t>
      </w:r>
    </w:p>
    <w:p w14:paraId="208E1358" w14:textId="69EFCD5C" w:rsidR="003F4373" w:rsidRPr="00164E4E" w:rsidRDefault="00773F28" w:rsidP="003E15EA">
      <w:p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Also, t</w:t>
      </w:r>
      <w:r w:rsidR="006416D4" w:rsidRPr="00164E4E">
        <w:rPr>
          <w:rFonts w:asciiTheme="minorHAnsi" w:hAnsiTheme="minorHAnsi"/>
          <w:color w:val="000000" w:themeColor="text1"/>
          <w:sz w:val="24"/>
          <w:szCs w:val="24"/>
        </w:rPr>
        <w:t xml:space="preserve">he ten-game </w:t>
      </w:r>
      <w:r>
        <w:rPr>
          <w:rFonts w:asciiTheme="minorHAnsi" w:hAnsiTheme="minorHAnsi"/>
          <w:color w:val="000000" w:themeColor="text1"/>
          <w:sz w:val="24"/>
          <w:szCs w:val="24"/>
        </w:rPr>
        <w:t xml:space="preserve">create-your-own-pack including any combination of team </w:t>
      </w:r>
      <w:r w:rsidR="006416D4" w:rsidRPr="00164E4E">
        <w:rPr>
          <w:rFonts w:asciiTheme="minorHAnsi" w:hAnsiTheme="minorHAnsi"/>
          <w:color w:val="000000" w:themeColor="text1"/>
          <w:sz w:val="24"/>
          <w:szCs w:val="24"/>
        </w:rPr>
        <w:t xml:space="preserve">because </w:t>
      </w:r>
      <w:r>
        <w:rPr>
          <w:rFonts w:asciiTheme="minorHAnsi" w:hAnsiTheme="minorHAnsi"/>
          <w:color w:val="000000" w:themeColor="text1"/>
          <w:sz w:val="24"/>
          <w:szCs w:val="24"/>
        </w:rPr>
        <w:t>management</w:t>
      </w:r>
      <w:r w:rsidR="006416D4" w:rsidRPr="00164E4E">
        <w:rPr>
          <w:rFonts w:asciiTheme="minorHAnsi" w:hAnsiTheme="minorHAnsi"/>
          <w:color w:val="000000" w:themeColor="text1"/>
          <w:sz w:val="24"/>
          <w:szCs w:val="24"/>
        </w:rPr>
        <w:t xml:space="preserve"> can sell </w:t>
      </w:r>
      <w:r w:rsidRPr="00164E4E">
        <w:rPr>
          <w:rFonts w:asciiTheme="minorHAnsi" w:hAnsiTheme="minorHAnsi"/>
          <w:color w:val="000000" w:themeColor="text1"/>
          <w:sz w:val="24"/>
          <w:szCs w:val="24"/>
        </w:rPr>
        <w:t>many</w:t>
      </w:r>
      <w:r w:rsidR="006416D4" w:rsidRPr="00164E4E">
        <w:rPr>
          <w:rFonts w:asciiTheme="minorHAnsi" w:hAnsiTheme="minorHAnsi"/>
          <w:color w:val="000000" w:themeColor="text1"/>
          <w:sz w:val="24"/>
          <w:szCs w:val="24"/>
        </w:rPr>
        <w:t xml:space="preserve"> tickets to </w:t>
      </w:r>
      <w:r>
        <w:rPr>
          <w:rFonts w:asciiTheme="minorHAnsi" w:hAnsiTheme="minorHAnsi"/>
          <w:color w:val="000000" w:themeColor="text1"/>
          <w:sz w:val="24"/>
          <w:szCs w:val="24"/>
        </w:rPr>
        <w:t xml:space="preserve">unpopular games which were bundled with popular games to </w:t>
      </w:r>
      <w:r w:rsidR="006416D4" w:rsidRPr="00164E4E">
        <w:rPr>
          <w:rFonts w:asciiTheme="minorHAnsi" w:hAnsiTheme="minorHAnsi"/>
          <w:color w:val="000000" w:themeColor="text1"/>
          <w:sz w:val="24"/>
          <w:szCs w:val="24"/>
        </w:rPr>
        <w:t>one customer.</w:t>
      </w:r>
      <w:r>
        <w:rPr>
          <w:rFonts w:asciiTheme="minorHAnsi" w:hAnsiTheme="minorHAnsi"/>
          <w:color w:val="000000" w:themeColor="text1"/>
          <w:sz w:val="24"/>
          <w:szCs w:val="24"/>
        </w:rPr>
        <w:t xml:space="preserve"> This increased over-all attendance</w:t>
      </w:r>
    </w:p>
    <w:p w14:paraId="3B687C51" w14:textId="68C1E782" w:rsidR="00F5043A" w:rsidRPr="003708BC" w:rsidRDefault="00F5043A" w:rsidP="003E15EA">
      <w:pPr>
        <w:spacing w:line="240" w:lineRule="auto"/>
        <w:jc w:val="both"/>
        <w:rPr>
          <w:rFonts w:asciiTheme="minorHAnsi" w:hAnsiTheme="minorHAnsi"/>
          <w:b/>
          <w:color w:val="000000" w:themeColor="text1"/>
          <w:sz w:val="24"/>
          <w:szCs w:val="24"/>
        </w:rPr>
      </w:pPr>
      <w:r w:rsidRPr="003708BC">
        <w:rPr>
          <w:rFonts w:asciiTheme="minorHAnsi" w:hAnsiTheme="minorHAnsi"/>
          <w:b/>
          <w:color w:val="000000" w:themeColor="text1"/>
          <w:sz w:val="24"/>
          <w:szCs w:val="24"/>
        </w:rPr>
        <w:t>5. What should the management of the Portland Trail Blazers do?</w:t>
      </w:r>
    </w:p>
    <w:p w14:paraId="25CA52FF" w14:textId="2844394A" w:rsidR="007B33DD" w:rsidRDefault="007B33DD" w:rsidP="003E15EA">
      <w:pPr>
        <w:spacing w:line="24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Estimating the multi-game package </w:t>
      </w:r>
      <w:r w:rsidR="00662FC4">
        <w:rPr>
          <w:rFonts w:asciiTheme="minorHAnsi" w:hAnsiTheme="minorHAnsi"/>
          <w:color w:val="000000" w:themeColor="text1"/>
          <w:sz w:val="24"/>
          <w:szCs w:val="24"/>
        </w:rPr>
        <w:t>value</w:t>
      </w:r>
      <w:r>
        <w:rPr>
          <w:rFonts w:asciiTheme="minorHAnsi" w:hAnsiTheme="minorHAnsi"/>
          <w:color w:val="000000" w:themeColor="text1"/>
          <w:sz w:val="24"/>
          <w:szCs w:val="24"/>
        </w:rPr>
        <w:t>:</w:t>
      </w:r>
    </w:p>
    <w:tbl>
      <w:tblPr>
        <w:tblStyle w:val="GridTable1Light-Accent2"/>
        <w:tblW w:w="9010" w:type="dxa"/>
        <w:tblLook w:val="04A0" w:firstRow="1" w:lastRow="0" w:firstColumn="1" w:lastColumn="0" w:noHBand="0" w:noVBand="1"/>
      </w:tblPr>
      <w:tblGrid>
        <w:gridCol w:w="568"/>
        <w:gridCol w:w="2560"/>
        <w:gridCol w:w="1288"/>
        <w:gridCol w:w="1641"/>
        <w:gridCol w:w="1444"/>
        <w:gridCol w:w="1509"/>
      </w:tblGrid>
      <w:tr w:rsidR="007B33DD" w14:paraId="1079B975" w14:textId="6D38D75A" w:rsidTr="000C3D7E">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62" w:type="dxa"/>
          </w:tcPr>
          <w:p w14:paraId="1DADD62E" w14:textId="0C29AF83" w:rsidR="007B33DD" w:rsidRPr="000C3D7E" w:rsidRDefault="007B33DD" w:rsidP="007B33DD">
            <w:pPr>
              <w:jc w:val="center"/>
              <w:rPr>
                <w:rFonts w:asciiTheme="minorHAnsi" w:hAnsiTheme="minorHAnsi"/>
                <w:color w:val="000000" w:themeColor="text1"/>
                <w:sz w:val="24"/>
                <w:szCs w:val="24"/>
              </w:rPr>
            </w:pPr>
            <w:r w:rsidRPr="000C3D7E">
              <w:rPr>
                <w:rFonts w:asciiTheme="minorHAnsi" w:hAnsiTheme="minorHAnsi"/>
                <w:color w:val="000000" w:themeColor="text1"/>
                <w:sz w:val="24"/>
                <w:szCs w:val="24"/>
              </w:rPr>
              <w:t>No.</w:t>
            </w:r>
          </w:p>
        </w:tc>
        <w:tc>
          <w:tcPr>
            <w:tcW w:w="2564" w:type="dxa"/>
          </w:tcPr>
          <w:p w14:paraId="6DB4BF9B" w14:textId="11F92284" w:rsidR="007B33DD" w:rsidRPr="000C3D7E" w:rsidRDefault="007B33DD" w:rsidP="007B33D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sidRPr="000C3D7E">
              <w:rPr>
                <w:rFonts w:asciiTheme="minorHAnsi" w:hAnsiTheme="minorHAnsi"/>
                <w:color w:val="000000" w:themeColor="text1"/>
                <w:sz w:val="24"/>
                <w:szCs w:val="24"/>
              </w:rPr>
              <w:t>Multi game package</w:t>
            </w:r>
          </w:p>
        </w:tc>
        <w:tc>
          <w:tcPr>
            <w:tcW w:w="1288" w:type="dxa"/>
          </w:tcPr>
          <w:p w14:paraId="4A277D24" w14:textId="47CEEB12" w:rsidR="007B33DD" w:rsidRPr="000C3D7E" w:rsidRDefault="007B33DD" w:rsidP="007B33D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sidRPr="000C3D7E">
              <w:rPr>
                <w:rFonts w:asciiTheme="minorHAnsi" w:hAnsiTheme="minorHAnsi"/>
                <w:color w:val="000000" w:themeColor="text1"/>
                <w:sz w:val="24"/>
                <w:szCs w:val="24"/>
              </w:rPr>
              <w:t>Seat location</w:t>
            </w:r>
          </w:p>
        </w:tc>
        <w:tc>
          <w:tcPr>
            <w:tcW w:w="1641" w:type="dxa"/>
          </w:tcPr>
          <w:p w14:paraId="67F8B434" w14:textId="681CDA38" w:rsidR="007B33DD" w:rsidRPr="000C3D7E" w:rsidRDefault="007B33DD" w:rsidP="007B33D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sidRPr="000C3D7E">
              <w:rPr>
                <w:rFonts w:asciiTheme="minorHAnsi" w:hAnsiTheme="minorHAnsi"/>
                <w:color w:val="000000" w:themeColor="text1"/>
                <w:sz w:val="24"/>
                <w:szCs w:val="24"/>
              </w:rPr>
              <w:t>Promotional item</w:t>
            </w:r>
          </w:p>
        </w:tc>
        <w:tc>
          <w:tcPr>
            <w:tcW w:w="1445" w:type="dxa"/>
          </w:tcPr>
          <w:p w14:paraId="4B261ED5" w14:textId="656CBBF8" w:rsidR="007B33DD" w:rsidRPr="000C3D7E" w:rsidRDefault="007B33DD" w:rsidP="007B33D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sidRPr="000C3D7E">
              <w:rPr>
                <w:rFonts w:asciiTheme="minorHAnsi" w:hAnsiTheme="minorHAnsi"/>
                <w:color w:val="000000" w:themeColor="text1"/>
                <w:sz w:val="24"/>
                <w:szCs w:val="24"/>
              </w:rPr>
              <w:t>Priority for Play-off tickets</w:t>
            </w:r>
          </w:p>
        </w:tc>
        <w:tc>
          <w:tcPr>
            <w:tcW w:w="1510" w:type="dxa"/>
          </w:tcPr>
          <w:p w14:paraId="46716AD2" w14:textId="77777777" w:rsidR="007B33DD" w:rsidRPr="000C3D7E" w:rsidRDefault="007B33DD" w:rsidP="007B33D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sidRPr="000C3D7E">
              <w:rPr>
                <w:rFonts w:asciiTheme="minorHAnsi" w:hAnsiTheme="minorHAnsi"/>
                <w:color w:val="000000" w:themeColor="text1"/>
                <w:sz w:val="24"/>
                <w:szCs w:val="24"/>
              </w:rPr>
              <w:t>Total</w:t>
            </w:r>
          </w:p>
          <w:p w14:paraId="38AA7907" w14:textId="081BD4BB" w:rsidR="007B33DD" w:rsidRPr="000C3D7E" w:rsidRDefault="007B33DD" w:rsidP="007B33D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sidRPr="000C3D7E">
              <w:rPr>
                <w:rFonts w:asciiTheme="minorHAnsi" w:hAnsiTheme="minorHAnsi"/>
                <w:color w:val="000000" w:themeColor="text1"/>
                <w:sz w:val="24"/>
                <w:szCs w:val="24"/>
              </w:rPr>
              <w:t>(Profit)</w:t>
            </w:r>
          </w:p>
        </w:tc>
      </w:tr>
      <w:tr w:rsidR="007B33DD" w14:paraId="1E90F90A" w14:textId="7EF1D995" w:rsidTr="000C3D7E">
        <w:trPr>
          <w:trHeight w:val="325"/>
        </w:trPr>
        <w:tc>
          <w:tcPr>
            <w:cnfStyle w:val="001000000000" w:firstRow="0" w:lastRow="0" w:firstColumn="1" w:lastColumn="0" w:oddVBand="0" w:evenVBand="0" w:oddHBand="0" w:evenHBand="0" w:firstRowFirstColumn="0" w:firstRowLastColumn="0" w:lastRowFirstColumn="0" w:lastRowLastColumn="0"/>
            <w:tcW w:w="562" w:type="dxa"/>
          </w:tcPr>
          <w:p w14:paraId="2BB57926" w14:textId="363EFBEC" w:rsidR="007B33DD" w:rsidRDefault="007B33DD" w:rsidP="007B33DD">
            <w:pPr>
              <w:jc w:val="center"/>
              <w:rPr>
                <w:rFonts w:asciiTheme="minorHAnsi" w:hAnsiTheme="minorHAnsi"/>
                <w:color w:val="000000" w:themeColor="text1"/>
                <w:sz w:val="24"/>
                <w:szCs w:val="24"/>
              </w:rPr>
            </w:pPr>
            <w:r>
              <w:rPr>
                <w:rFonts w:asciiTheme="minorHAnsi" w:hAnsiTheme="minorHAnsi"/>
                <w:color w:val="000000" w:themeColor="text1"/>
                <w:sz w:val="24"/>
                <w:szCs w:val="24"/>
              </w:rPr>
              <w:t>1.</w:t>
            </w:r>
          </w:p>
        </w:tc>
        <w:tc>
          <w:tcPr>
            <w:tcW w:w="2564" w:type="dxa"/>
          </w:tcPr>
          <w:p w14:paraId="78571CD0" w14:textId="30FE6D57"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6-Game Package</w:t>
            </w:r>
          </w:p>
        </w:tc>
        <w:tc>
          <w:tcPr>
            <w:tcW w:w="1288" w:type="dxa"/>
          </w:tcPr>
          <w:p w14:paraId="40F94ABA" w14:textId="770765BD"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200 level - midcourt</w:t>
            </w:r>
          </w:p>
        </w:tc>
        <w:tc>
          <w:tcPr>
            <w:tcW w:w="1641" w:type="dxa"/>
          </w:tcPr>
          <w:p w14:paraId="36B4A274" w14:textId="71D6F7CC"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Hot Dog + Soda</w:t>
            </w:r>
          </w:p>
        </w:tc>
        <w:tc>
          <w:tcPr>
            <w:tcW w:w="1445" w:type="dxa"/>
          </w:tcPr>
          <w:p w14:paraId="4AC910A9" w14:textId="177414BA"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No</w:t>
            </w:r>
          </w:p>
        </w:tc>
        <w:tc>
          <w:tcPr>
            <w:tcW w:w="1510" w:type="dxa"/>
          </w:tcPr>
          <w:p w14:paraId="1F351361" w14:textId="77777777"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p>
        </w:tc>
      </w:tr>
      <w:tr w:rsidR="007B33DD" w14:paraId="27F7D2CB" w14:textId="52353998" w:rsidTr="000C3D7E">
        <w:tc>
          <w:tcPr>
            <w:cnfStyle w:val="001000000000" w:firstRow="0" w:lastRow="0" w:firstColumn="1" w:lastColumn="0" w:oddVBand="0" w:evenVBand="0" w:oddHBand="0" w:evenHBand="0" w:firstRowFirstColumn="0" w:firstRowLastColumn="0" w:lastRowFirstColumn="0" w:lastRowLastColumn="0"/>
            <w:tcW w:w="562" w:type="dxa"/>
          </w:tcPr>
          <w:p w14:paraId="43273931" w14:textId="77777777" w:rsidR="007B33DD" w:rsidRDefault="007B33DD" w:rsidP="007B33DD">
            <w:pPr>
              <w:jc w:val="center"/>
              <w:rPr>
                <w:rFonts w:asciiTheme="minorHAnsi" w:hAnsiTheme="minorHAnsi"/>
                <w:color w:val="000000" w:themeColor="text1"/>
                <w:sz w:val="24"/>
                <w:szCs w:val="24"/>
              </w:rPr>
            </w:pPr>
          </w:p>
        </w:tc>
        <w:tc>
          <w:tcPr>
            <w:tcW w:w="2564" w:type="dxa"/>
          </w:tcPr>
          <w:p w14:paraId="3AAEBFB6" w14:textId="6BF578C6"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+$360</w:t>
            </w:r>
          </w:p>
        </w:tc>
        <w:tc>
          <w:tcPr>
            <w:tcW w:w="1288" w:type="dxa"/>
          </w:tcPr>
          <w:p w14:paraId="5CFD831B" w14:textId="2B41773F"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-$240</w:t>
            </w:r>
          </w:p>
        </w:tc>
        <w:tc>
          <w:tcPr>
            <w:tcW w:w="1641" w:type="dxa"/>
          </w:tcPr>
          <w:p w14:paraId="049B826C" w14:textId="54B00B8D"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-$19.5</w:t>
            </w:r>
          </w:p>
        </w:tc>
        <w:tc>
          <w:tcPr>
            <w:tcW w:w="1445" w:type="dxa"/>
          </w:tcPr>
          <w:p w14:paraId="5CE71404" w14:textId="00B815CA"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-$0</w:t>
            </w:r>
            <w:bookmarkStart w:id="0" w:name="_GoBack"/>
            <w:bookmarkEnd w:id="0"/>
          </w:p>
        </w:tc>
        <w:tc>
          <w:tcPr>
            <w:tcW w:w="1510" w:type="dxa"/>
          </w:tcPr>
          <w:p w14:paraId="5EEF4F63" w14:textId="4C9FF591"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+$100.50</w:t>
            </w:r>
          </w:p>
        </w:tc>
      </w:tr>
      <w:tr w:rsidR="007B33DD" w14:paraId="32DFA441" w14:textId="1DC57AA2" w:rsidTr="000C3D7E">
        <w:tc>
          <w:tcPr>
            <w:cnfStyle w:val="001000000000" w:firstRow="0" w:lastRow="0" w:firstColumn="1" w:lastColumn="0" w:oddVBand="0" w:evenVBand="0" w:oddHBand="0" w:evenHBand="0" w:firstRowFirstColumn="0" w:firstRowLastColumn="0" w:lastRowFirstColumn="0" w:lastRowLastColumn="0"/>
            <w:tcW w:w="562" w:type="dxa"/>
          </w:tcPr>
          <w:p w14:paraId="282EA168" w14:textId="29536394" w:rsidR="007B33DD" w:rsidRDefault="007B33DD" w:rsidP="007B33DD">
            <w:pPr>
              <w:jc w:val="center"/>
              <w:rPr>
                <w:rFonts w:asciiTheme="minorHAnsi" w:hAnsiTheme="minorHAnsi"/>
                <w:color w:val="000000" w:themeColor="text1"/>
                <w:sz w:val="24"/>
                <w:szCs w:val="24"/>
              </w:rPr>
            </w:pPr>
            <w:r>
              <w:rPr>
                <w:rFonts w:asciiTheme="minorHAnsi" w:hAnsiTheme="minorHAnsi"/>
                <w:color w:val="000000" w:themeColor="text1"/>
                <w:sz w:val="24"/>
                <w:szCs w:val="24"/>
              </w:rPr>
              <w:t>2.</w:t>
            </w:r>
          </w:p>
        </w:tc>
        <w:tc>
          <w:tcPr>
            <w:tcW w:w="2564" w:type="dxa"/>
          </w:tcPr>
          <w:p w14:paraId="695E7A74" w14:textId="52C9F0FB"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10</w:t>
            </w:r>
            <w:r>
              <w:rPr>
                <w:rFonts w:asciiTheme="minorHAnsi" w:hAnsiTheme="minorHAnsi"/>
                <w:color w:val="000000" w:themeColor="text1"/>
                <w:sz w:val="24"/>
                <w:szCs w:val="24"/>
              </w:rPr>
              <w:t>-Game Package</w:t>
            </w:r>
          </w:p>
        </w:tc>
        <w:tc>
          <w:tcPr>
            <w:tcW w:w="1288" w:type="dxa"/>
          </w:tcPr>
          <w:p w14:paraId="688CA3A2" w14:textId="3FA10804"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300 level - midcourt</w:t>
            </w:r>
          </w:p>
        </w:tc>
        <w:tc>
          <w:tcPr>
            <w:tcW w:w="1641" w:type="dxa"/>
          </w:tcPr>
          <w:p w14:paraId="766E627A" w14:textId="633FB70A"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No</w:t>
            </w:r>
          </w:p>
        </w:tc>
        <w:tc>
          <w:tcPr>
            <w:tcW w:w="1445" w:type="dxa"/>
          </w:tcPr>
          <w:p w14:paraId="03C4E05B" w14:textId="479DEB5E"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r>
              <w:rPr>
                <w:rFonts w:asciiTheme="minorHAnsi" w:hAnsiTheme="minorHAnsi"/>
                <w:color w:val="000000" w:themeColor="text1"/>
                <w:sz w:val="24"/>
                <w:szCs w:val="24"/>
              </w:rPr>
              <w:t>Yes</w:t>
            </w:r>
          </w:p>
        </w:tc>
        <w:tc>
          <w:tcPr>
            <w:tcW w:w="1510" w:type="dxa"/>
          </w:tcPr>
          <w:p w14:paraId="3BFE6162" w14:textId="77777777" w:rsidR="007B33DD"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4"/>
                <w:szCs w:val="24"/>
              </w:rPr>
            </w:pPr>
          </w:p>
        </w:tc>
      </w:tr>
      <w:tr w:rsidR="007B33DD" w14:paraId="192AC8AB" w14:textId="28EABFD9" w:rsidTr="000C3D7E">
        <w:tc>
          <w:tcPr>
            <w:cnfStyle w:val="001000000000" w:firstRow="0" w:lastRow="0" w:firstColumn="1" w:lastColumn="0" w:oddVBand="0" w:evenVBand="0" w:oddHBand="0" w:evenHBand="0" w:firstRowFirstColumn="0" w:firstRowLastColumn="0" w:lastRowFirstColumn="0" w:lastRowLastColumn="0"/>
            <w:tcW w:w="562" w:type="dxa"/>
          </w:tcPr>
          <w:p w14:paraId="409E18C9" w14:textId="77777777" w:rsidR="007B33DD" w:rsidRDefault="007B33DD" w:rsidP="007B33DD">
            <w:pPr>
              <w:jc w:val="center"/>
              <w:rPr>
                <w:rFonts w:asciiTheme="minorHAnsi" w:hAnsiTheme="minorHAnsi"/>
                <w:color w:val="000000" w:themeColor="text1"/>
                <w:sz w:val="24"/>
                <w:szCs w:val="24"/>
              </w:rPr>
            </w:pPr>
          </w:p>
        </w:tc>
        <w:tc>
          <w:tcPr>
            <w:tcW w:w="2564" w:type="dxa"/>
          </w:tcPr>
          <w:p w14:paraId="48AD16FF" w14:textId="1FF2CC8E"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+$250</w:t>
            </w:r>
          </w:p>
        </w:tc>
        <w:tc>
          <w:tcPr>
            <w:tcW w:w="1288" w:type="dxa"/>
          </w:tcPr>
          <w:p w14:paraId="3358161F" w14:textId="2CB8C13C"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-$180</w:t>
            </w:r>
          </w:p>
        </w:tc>
        <w:tc>
          <w:tcPr>
            <w:tcW w:w="1641" w:type="dxa"/>
          </w:tcPr>
          <w:p w14:paraId="555562CD" w14:textId="1CC0B141"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-$0</w:t>
            </w:r>
          </w:p>
        </w:tc>
        <w:tc>
          <w:tcPr>
            <w:tcW w:w="1445" w:type="dxa"/>
          </w:tcPr>
          <w:p w14:paraId="47BC2D83" w14:textId="105B61B9"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-$0</w:t>
            </w:r>
          </w:p>
        </w:tc>
        <w:tc>
          <w:tcPr>
            <w:tcW w:w="1510" w:type="dxa"/>
          </w:tcPr>
          <w:p w14:paraId="50CEBA1A" w14:textId="30B937D7" w:rsidR="007B33DD" w:rsidRPr="006D4D36" w:rsidRDefault="007B33DD" w:rsidP="007B33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themeColor="text1"/>
                <w:sz w:val="24"/>
                <w:szCs w:val="24"/>
              </w:rPr>
            </w:pPr>
            <w:r w:rsidRPr="006D4D36">
              <w:rPr>
                <w:rFonts w:asciiTheme="minorHAnsi" w:hAnsiTheme="minorHAnsi"/>
                <w:b/>
                <w:color w:val="000000" w:themeColor="text1"/>
                <w:sz w:val="24"/>
                <w:szCs w:val="24"/>
              </w:rPr>
              <w:t>+$70</w:t>
            </w:r>
          </w:p>
        </w:tc>
      </w:tr>
    </w:tbl>
    <w:p w14:paraId="22EADC56" w14:textId="77777777" w:rsidR="006D4D36" w:rsidRDefault="006D4D36" w:rsidP="00662FC4">
      <w:pPr>
        <w:spacing w:line="240" w:lineRule="auto"/>
        <w:jc w:val="both"/>
        <w:rPr>
          <w:rFonts w:asciiTheme="minorHAnsi" w:hAnsiTheme="minorHAnsi"/>
          <w:color w:val="000000" w:themeColor="text1"/>
          <w:sz w:val="24"/>
          <w:szCs w:val="24"/>
        </w:rPr>
      </w:pPr>
    </w:p>
    <w:p w14:paraId="2BB3909B" w14:textId="77777777" w:rsidR="00A329B6" w:rsidRDefault="00A329B6" w:rsidP="00662FC4">
      <w:pPr>
        <w:spacing w:line="240" w:lineRule="auto"/>
        <w:jc w:val="both"/>
        <w:rPr>
          <w:rFonts w:asciiTheme="minorHAnsi" w:hAnsiTheme="minorHAnsi"/>
          <w:color w:val="000000" w:themeColor="text1"/>
          <w:sz w:val="24"/>
          <w:szCs w:val="24"/>
        </w:rPr>
      </w:pPr>
    </w:p>
    <w:p w14:paraId="22BF4E45" w14:textId="77777777" w:rsidR="00A329B6" w:rsidRDefault="00A329B6" w:rsidP="00662FC4">
      <w:pPr>
        <w:spacing w:line="240" w:lineRule="auto"/>
        <w:jc w:val="both"/>
        <w:rPr>
          <w:rFonts w:asciiTheme="minorHAnsi" w:hAnsiTheme="minorHAnsi"/>
          <w:color w:val="000000" w:themeColor="text1"/>
          <w:sz w:val="24"/>
          <w:szCs w:val="24"/>
        </w:rPr>
      </w:pPr>
    </w:p>
    <w:p w14:paraId="202A7D3E" w14:textId="77777777" w:rsidR="00A329B6" w:rsidRDefault="00A329B6" w:rsidP="00662FC4">
      <w:pPr>
        <w:spacing w:line="240" w:lineRule="auto"/>
        <w:jc w:val="both"/>
        <w:rPr>
          <w:rFonts w:asciiTheme="minorHAnsi" w:hAnsiTheme="minorHAnsi"/>
          <w:color w:val="000000" w:themeColor="text1"/>
          <w:sz w:val="24"/>
          <w:szCs w:val="24"/>
        </w:rPr>
      </w:pPr>
    </w:p>
    <w:p w14:paraId="191374A4" w14:textId="77777777" w:rsidR="00A329B6" w:rsidRDefault="00A329B6" w:rsidP="00662FC4">
      <w:pPr>
        <w:spacing w:line="240" w:lineRule="auto"/>
        <w:jc w:val="both"/>
        <w:rPr>
          <w:rFonts w:asciiTheme="minorHAnsi" w:hAnsiTheme="minorHAnsi"/>
          <w:color w:val="000000" w:themeColor="text1"/>
          <w:sz w:val="24"/>
          <w:szCs w:val="24"/>
        </w:rPr>
      </w:pPr>
    </w:p>
    <w:p w14:paraId="39474381" w14:textId="77777777" w:rsidR="00A329B6" w:rsidRDefault="00A329B6" w:rsidP="00662FC4">
      <w:pPr>
        <w:spacing w:line="240" w:lineRule="auto"/>
        <w:jc w:val="both"/>
        <w:rPr>
          <w:rFonts w:asciiTheme="minorHAnsi" w:hAnsiTheme="minorHAnsi"/>
          <w:color w:val="000000" w:themeColor="text1"/>
          <w:sz w:val="24"/>
          <w:szCs w:val="24"/>
        </w:rPr>
      </w:pPr>
    </w:p>
    <w:p w14:paraId="7DF582DA" w14:textId="77777777" w:rsidR="00A329B6" w:rsidRDefault="00A329B6" w:rsidP="00662FC4">
      <w:pPr>
        <w:spacing w:line="240" w:lineRule="auto"/>
        <w:jc w:val="both"/>
        <w:rPr>
          <w:rFonts w:asciiTheme="minorHAnsi" w:hAnsiTheme="minorHAnsi"/>
          <w:color w:val="000000" w:themeColor="text1"/>
          <w:sz w:val="24"/>
          <w:szCs w:val="24"/>
        </w:rPr>
      </w:pPr>
    </w:p>
    <w:p w14:paraId="4D0BFBEE" w14:textId="7D642FAA" w:rsidR="007B33DD" w:rsidRPr="00662FC4" w:rsidRDefault="007B33DD" w:rsidP="00662FC4">
      <w:pPr>
        <w:spacing w:line="240" w:lineRule="auto"/>
        <w:jc w:val="both"/>
        <w:rPr>
          <w:rFonts w:asciiTheme="minorHAnsi" w:hAnsiTheme="minorHAnsi"/>
          <w:color w:val="000000" w:themeColor="text1"/>
          <w:sz w:val="24"/>
          <w:szCs w:val="24"/>
        </w:rPr>
      </w:pPr>
      <w:r w:rsidRPr="00662FC4">
        <w:rPr>
          <w:rFonts w:asciiTheme="minorHAnsi" w:hAnsiTheme="minorHAnsi"/>
          <w:color w:val="000000" w:themeColor="text1"/>
          <w:sz w:val="24"/>
          <w:szCs w:val="24"/>
        </w:rPr>
        <w:t>The management should go for both the promotional offer</w:t>
      </w:r>
      <w:r w:rsidR="00662FC4" w:rsidRPr="00662FC4">
        <w:rPr>
          <w:rFonts w:asciiTheme="minorHAnsi" w:hAnsiTheme="minorHAnsi"/>
          <w:color w:val="000000" w:themeColor="text1"/>
          <w:sz w:val="24"/>
          <w:szCs w:val="24"/>
        </w:rPr>
        <w:t xml:space="preserve">: </w:t>
      </w:r>
      <w:r w:rsidR="00662FC4" w:rsidRPr="00662FC4">
        <w:rPr>
          <w:rFonts w:asciiTheme="minorHAnsi" w:hAnsiTheme="minorHAnsi"/>
          <w:color w:val="000000" w:themeColor="text1"/>
          <w:sz w:val="24"/>
          <w:szCs w:val="24"/>
        </w:rPr>
        <w:t>Priority for Play-off tickets</w:t>
      </w:r>
      <w:r w:rsidR="00662FC4" w:rsidRPr="00662FC4">
        <w:rPr>
          <w:rFonts w:asciiTheme="minorHAnsi" w:hAnsiTheme="minorHAnsi"/>
          <w:color w:val="000000" w:themeColor="text1"/>
          <w:sz w:val="24"/>
          <w:szCs w:val="24"/>
        </w:rPr>
        <w:t xml:space="preserve"> and free </w:t>
      </w:r>
      <w:r w:rsidR="00662FC4" w:rsidRPr="00662FC4">
        <w:rPr>
          <w:rFonts w:asciiTheme="minorHAnsi" w:hAnsiTheme="minorHAnsi"/>
          <w:color w:val="000000" w:themeColor="text1"/>
          <w:sz w:val="24"/>
          <w:szCs w:val="24"/>
        </w:rPr>
        <w:t>Hot Dog + Soda</w:t>
      </w:r>
      <w:r w:rsidR="00662FC4" w:rsidRPr="00662FC4">
        <w:rPr>
          <w:rFonts w:asciiTheme="minorHAnsi" w:hAnsiTheme="minorHAnsi"/>
          <w:color w:val="000000" w:themeColor="text1"/>
          <w:sz w:val="24"/>
          <w:szCs w:val="24"/>
        </w:rPr>
        <w:t xml:space="preserve"> provided with multi game package tickets as customers value these features. Conjoint analysis shows that not only ticket location and ticket prices matters to the customers but promotional items and number of games can make a significant impact on their ticket buying decisions. Various combinations of these attributes trading one for another can encourage the customer to buy more tickets.</w:t>
      </w:r>
    </w:p>
    <w:p w14:paraId="5FCCBDB7" w14:textId="77777777" w:rsidR="007B33DD" w:rsidRDefault="007B33DD" w:rsidP="003E15EA">
      <w:pPr>
        <w:spacing w:line="240" w:lineRule="auto"/>
        <w:jc w:val="both"/>
        <w:rPr>
          <w:rFonts w:asciiTheme="minorHAnsi" w:hAnsiTheme="minorHAnsi"/>
          <w:b/>
          <w:color w:val="000000" w:themeColor="text1"/>
          <w:sz w:val="28"/>
          <w:szCs w:val="24"/>
        </w:rPr>
      </w:pPr>
    </w:p>
    <w:p w14:paraId="7442F366" w14:textId="74340E08" w:rsidR="00F5043A" w:rsidRPr="007B33DD" w:rsidRDefault="00F5043A" w:rsidP="003E15EA">
      <w:pPr>
        <w:spacing w:line="240" w:lineRule="auto"/>
        <w:jc w:val="both"/>
        <w:rPr>
          <w:rFonts w:asciiTheme="minorHAnsi" w:hAnsiTheme="minorHAnsi"/>
          <w:color w:val="000000" w:themeColor="text1"/>
          <w:sz w:val="24"/>
          <w:szCs w:val="24"/>
        </w:rPr>
      </w:pPr>
      <w:r w:rsidRPr="00F5043A">
        <w:rPr>
          <w:rFonts w:asciiTheme="minorHAnsi" w:hAnsiTheme="minorHAnsi"/>
          <w:b/>
          <w:color w:val="000000" w:themeColor="text1"/>
          <w:sz w:val="28"/>
          <w:szCs w:val="24"/>
        </w:rPr>
        <w:t>Reference</w:t>
      </w:r>
      <w:r w:rsidRPr="00F5043A">
        <w:rPr>
          <w:rFonts w:asciiTheme="minorHAnsi" w:hAnsiTheme="minorHAnsi"/>
          <w:b/>
          <w:color w:val="000000" w:themeColor="text1"/>
          <w:sz w:val="28"/>
          <w:szCs w:val="24"/>
        </w:rPr>
        <w:t>s:</w:t>
      </w:r>
    </w:p>
    <w:p w14:paraId="52FD8F7D" w14:textId="1E8F53F3" w:rsidR="00F5043A" w:rsidRPr="006D4D36" w:rsidRDefault="00F5043A" w:rsidP="006D4D36">
      <w:pPr>
        <w:pStyle w:val="NormalWeb"/>
        <w:numPr>
          <w:ilvl w:val="0"/>
          <w:numId w:val="1"/>
        </w:numPr>
        <w:spacing w:before="200" w:beforeAutospacing="0" w:after="0" w:afterAutospacing="0"/>
        <w:jc w:val="both"/>
        <w:rPr>
          <w:rFonts w:asciiTheme="minorHAnsi" w:hAnsiTheme="minorHAnsi"/>
          <w:color w:val="000000" w:themeColor="text1"/>
        </w:rPr>
      </w:pPr>
      <w:r w:rsidRPr="00F5043A">
        <w:rPr>
          <w:rFonts w:asciiTheme="minorHAnsi" w:hAnsiTheme="minorHAnsi"/>
          <w:color w:val="000000" w:themeColor="text1"/>
        </w:rPr>
        <w:t xml:space="preserve">Wilcox, Ronald. "How </w:t>
      </w:r>
      <w:r w:rsidRPr="00F5043A">
        <w:rPr>
          <w:rFonts w:asciiTheme="minorHAnsi" w:hAnsiTheme="minorHAnsi"/>
          <w:color w:val="000000" w:themeColor="text1"/>
        </w:rPr>
        <w:t>the</w:t>
      </w:r>
      <w:r w:rsidRPr="00F5043A">
        <w:rPr>
          <w:rFonts w:asciiTheme="minorHAnsi" w:hAnsiTheme="minorHAnsi"/>
          <w:color w:val="000000" w:themeColor="text1"/>
        </w:rPr>
        <w:t xml:space="preserve"> Portland Trail Blazers Won Back Their Fans". </w:t>
      </w:r>
      <w:r w:rsidRPr="00F5043A">
        <w:rPr>
          <w:rFonts w:asciiTheme="minorHAnsi" w:hAnsiTheme="minorHAnsi"/>
          <w:i/>
          <w:iCs/>
          <w:color w:val="000000" w:themeColor="text1"/>
        </w:rPr>
        <w:t>Washington Post</w:t>
      </w:r>
      <w:r w:rsidRPr="00F5043A">
        <w:rPr>
          <w:rFonts w:asciiTheme="minorHAnsi" w:hAnsiTheme="minorHAnsi"/>
          <w:color w:val="000000" w:themeColor="text1"/>
        </w:rPr>
        <w:t xml:space="preserve">. </w:t>
      </w:r>
      <w:proofErr w:type="spellStart"/>
      <w:r w:rsidRPr="00F5043A">
        <w:rPr>
          <w:rFonts w:asciiTheme="minorHAnsi" w:hAnsiTheme="minorHAnsi"/>
          <w:color w:val="000000" w:themeColor="text1"/>
        </w:rPr>
        <w:t>N.p</w:t>
      </w:r>
      <w:proofErr w:type="spellEnd"/>
      <w:r w:rsidRPr="00F5043A">
        <w:rPr>
          <w:rFonts w:asciiTheme="minorHAnsi" w:hAnsiTheme="minorHAnsi"/>
          <w:color w:val="000000" w:themeColor="text1"/>
        </w:rPr>
        <w:t>., 2017. Web. 16 Apr. 2017.</w:t>
      </w:r>
    </w:p>
    <w:p w14:paraId="72449243" w14:textId="77777777" w:rsidR="00B65CE5" w:rsidRPr="00902A49" w:rsidRDefault="00B65CE5" w:rsidP="00F5043A">
      <w:pPr>
        <w:spacing w:after="270" w:line="240" w:lineRule="auto"/>
        <w:jc w:val="both"/>
        <w:rPr>
          <w:rFonts w:asciiTheme="minorHAnsi" w:hAnsiTheme="minorHAnsi" w:cs="Times New Roman"/>
          <w:color w:val="000000" w:themeColor="text1"/>
          <w:sz w:val="24"/>
          <w:szCs w:val="27"/>
        </w:rPr>
      </w:pPr>
    </w:p>
    <w:p w14:paraId="530CD31D" w14:textId="77777777" w:rsidR="002571CC" w:rsidRPr="00F904EB" w:rsidRDefault="002571CC">
      <w:pPr>
        <w:rPr>
          <w:b/>
          <w:sz w:val="28"/>
        </w:rPr>
      </w:pPr>
    </w:p>
    <w:p w14:paraId="2E0BE5D0" w14:textId="77777777" w:rsidR="006A05FB" w:rsidRPr="00F904EB" w:rsidRDefault="006A05FB">
      <w:pPr>
        <w:rPr>
          <w:b/>
        </w:rPr>
      </w:pPr>
    </w:p>
    <w:sectPr w:rsidR="006A05FB" w:rsidRPr="00F904EB" w:rsidSect="00005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B175F"/>
    <w:multiLevelType w:val="hybridMultilevel"/>
    <w:tmpl w:val="A6EADE50"/>
    <w:lvl w:ilvl="0" w:tplc="E89AE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630B9"/>
    <w:multiLevelType w:val="hybridMultilevel"/>
    <w:tmpl w:val="C546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3C96"/>
    <w:multiLevelType w:val="hybridMultilevel"/>
    <w:tmpl w:val="28FEE2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233D28"/>
    <w:multiLevelType w:val="hybridMultilevel"/>
    <w:tmpl w:val="28FEE2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67F573C"/>
    <w:multiLevelType w:val="hybridMultilevel"/>
    <w:tmpl w:val="B194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3235C"/>
    <w:multiLevelType w:val="hybridMultilevel"/>
    <w:tmpl w:val="5D8AD680"/>
    <w:lvl w:ilvl="0" w:tplc="7A42B3B4">
      <w:start w:val="1"/>
      <w:numFmt w:val="bullet"/>
      <w:lvlText w:val="•"/>
      <w:lvlJc w:val="left"/>
      <w:pPr>
        <w:tabs>
          <w:tab w:val="num" w:pos="720"/>
        </w:tabs>
        <w:ind w:left="720" w:hanging="360"/>
      </w:pPr>
      <w:rPr>
        <w:rFonts w:ascii="Arial" w:hAnsi="Arial" w:hint="default"/>
      </w:rPr>
    </w:lvl>
    <w:lvl w:ilvl="1" w:tplc="801E5DC6" w:tentative="1">
      <w:start w:val="1"/>
      <w:numFmt w:val="bullet"/>
      <w:lvlText w:val="•"/>
      <w:lvlJc w:val="left"/>
      <w:pPr>
        <w:tabs>
          <w:tab w:val="num" w:pos="1440"/>
        </w:tabs>
        <w:ind w:left="1440" w:hanging="360"/>
      </w:pPr>
      <w:rPr>
        <w:rFonts w:ascii="Arial" w:hAnsi="Arial" w:hint="default"/>
      </w:rPr>
    </w:lvl>
    <w:lvl w:ilvl="2" w:tplc="FADEA0EE" w:tentative="1">
      <w:start w:val="1"/>
      <w:numFmt w:val="bullet"/>
      <w:lvlText w:val="•"/>
      <w:lvlJc w:val="left"/>
      <w:pPr>
        <w:tabs>
          <w:tab w:val="num" w:pos="2160"/>
        </w:tabs>
        <w:ind w:left="2160" w:hanging="360"/>
      </w:pPr>
      <w:rPr>
        <w:rFonts w:ascii="Arial" w:hAnsi="Arial" w:hint="default"/>
      </w:rPr>
    </w:lvl>
    <w:lvl w:ilvl="3" w:tplc="32462236" w:tentative="1">
      <w:start w:val="1"/>
      <w:numFmt w:val="bullet"/>
      <w:lvlText w:val="•"/>
      <w:lvlJc w:val="left"/>
      <w:pPr>
        <w:tabs>
          <w:tab w:val="num" w:pos="2880"/>
        </w:tabs>
        <w:ind w:left="2880" w:hanging="360"/>
      </w:pPr>
      <w:rPr>
        <w:rFonts w:ascii="Arial" w:hAnsi="Arial" w:hint="default"/>
      </w:rPr>
    </w:lvl>
    <w:lvl w:ilvl="4" w:tplc="F9002C54" w:tentative="1">
      <w:start w:val="1"/>
      <w:numFmt w:val="bullet"/>
      <w:lvlText w:val="•"/>
      <w:lvlJc w:val="left"/>
      <w:pPr>
        <w:tabs>
          <w:tab w:val="num" w:pos="3600"/>
        </w:tabs>
        <w:ind w:left="3600" w:hanging="360"/>
      </w:pPr>
      <w:rPr>
        <w:rFonts w:ascii="Arial" w:hAnsi="Arial" w:hint="default"/>
      </w:rPr>
    </w:lvl>
    <w:lvl w:ilvl="5" w:tplc="FE5A72D0" w:tentative="1">
      <w:start w:val="1"/>
      <w:numFmt w:val="bullet"/>
      <w:lvlText w:val="•"/>
      <w:lvlJc w:val="left"/>
      <w:pPr>
        <w:tabs>
          <w:tab w:val="num" w:pos="4320"/>
        </w:tabs>
        <w:ind w:left="4320" w:hanging="360"/>
      </w:pPr>
      <w:rPr>
        <w:rFonts w:ascii="Arial" w:hAnsi="Arial" w:hint="default"/>
      </w:rPr>
    </w:lvl>
    <w:lvl w:ilvl="6" w:tplc="EFE2737E" w:tentative="1">
      <w:start w:val="1"/>
      <w:numFmt w:val="bullet"/>
      <w:lvlText w:val="•"/>
      <w:lvlJc w:val="left"/>
      <w:pPr>
        <w:tabs>
          <w:tab w:val="num" w:pos="5040"/>
        </w:tabs>
        <w:ind w:left="5040" w:hanging="360"/>
      </w:pPr>
      <w:rPr>
        <w:rFonts w:ascii="Arial" w:hAnsi="Arial" w:hint="default"/>
      </w:rPr>
    </w:lvl>
    <w:lvl w:ilvl="7" w:tplc="3E34CBBA" w:tentative="1">
      <w:start w:val="1"/>
      <w:numFmt w:val="bullet"/>
      <w:lvlText w:val="•"/>
      <w:lvlJc w:val="left"/>
      <w:pPr>
        <w:tabs>
          <w:tab w:val="num" w:pos="5760"/>
        </w:tabs>
        <w:ind w:left="5760" w:hanging="360"/>
      </w:pPr>
      <w:rPr>
        <w:rFonts w:ascii="Arial" w:hAnsi="Arial" w:hint="default"/>
      </w:rPr>
    </w:lvl>
    <w:lvl w:ilvl="8" w:tplc="459492E0" w:tentative="1">
      <w:start w:val="1"/>
      <w:numFmt w:val="bullet"/>
      <w:lvlText w:val="•"/>
      <w:lvlJc w:val="left"/>
      <w:pPr>
        <w:tabs>
          <w:tab w:val="num" w:pos="6480"/>
        </w:tabs>
        <w:ind w:left="6480" w:hanging="360"/>
      </w:pPr>
      <w:rPr>
        <w:rFonts w:ascii="Arial" w:hAnsi="Arial" w:hint="default"/>
      </w:rPr>
    </w:lvl>
  </w:abstractNum>
  <w:abstractNum w:abstractNumId="6">
    <w:nsid w:val="4C60540F"/>
    <w:multiLevelType w:val="hybridMultilevel"/>
    <w:tmpl w:val="18781CEE"/>
    <w:lvl w:ilvl="0" w:tplc="59D24A2A">
      <w:start w:val="1"/>
      <w:numFmt w:val="bullet"/>
      <w:lvlText w:val="•"/>
      <w:lvlJc w:val="left"/>
      <w:pPr>
        <w:tabs>
          <w:tab w:val="num" w:pos="720"/>
        </w:tabs>
        <w:ind w:left="720" w:hanging="360"/>
      </w:pPr>
      <w:rPr>
        <w:rFonts w:ascii="Arial" w:hAnsi="Arial" w:hint="default"/>
      </w:rPr>
    </w:lvl>
    <w:lvl w:ilvl="1" w:tplc="A8A2DC3E" w:tentative="1">
      <w:start w:val="1"/>
      <w:numFmt w:val="bullet"/>
      <w:lvlText w:val="•"/>
      <w:lvlJc w:val="left"/>
      <w:pPr>
        <w:tabs>
          <w:tab w:val="num" w:pos="1440"/>
        </w:tabs>
        <w:ind w:left="1440" w:hanging="360"/>
      </w:pPr>
      <w:rPr>
        <w:rFonts w:ascii="Arial" w:hAnsi="Arial" w:hint="default"/>
      </w:rPr>
    </w:lvl>
    <w:lvl w:ilvl="2" w:tplc="CC6AAA8A" w:tentative="1">
      <w:start w:val="1"/>
      <w:numFmt w:val="bullet"/>
      <w:lvlText w:val="•"/>
      <w:lvlJc w:val="left"/>
      <w:pPr>
        <w:tabs>
          <w:tab w:val="num" w:pos="2160"/>
        </w:tabs>
        <w:ind w:left="2160" w:hanging="360"/>
      </w:pPr>
      <w:rPr>
        <w:rFonts w:ascii="Arial" w:hAnsi="Arial" w:hint="default"/>
      </w:rPr>
    </w:lvl>
    <w:lvl w:ilvl="3" w:tplc="088E9F5A" w:tentative="1">
      <w:start w:val="1"/>
      <w:numFmt w:val="bullet"/>
      <w:lvlText w:val="•"/>
      <w:lvlJc w:val="left"/>
      <w:pPr>
        <w:tabs>
          <w:tab w:val="num" w:pos="2880"/>
        </w:tabs>
        <w:ind w:left="2880" w:hanging="360"/>
      </w:pPr>
      <w:rPr>
        <w:rFonts w:ascii="Arial" w:hAnsi="Arial" w:hint="default"/>
      </w:rPr>
    </w:lvl>
    <w:lvl w:ilvl="4" w:tplc="EBE676E0" w:tentative="1">
      <w:start w:val="1"/>
      <w:numFmt w:val="bullet"/>
      <w:lvlText w:val="•"/>
      <w:lvlJc w:val="left"/>
      <w:pPr>
        <w:tabs>
          <w:tab w:val="num" w:pos="3600"/>
        </w:tabs>
        <w:ind w:left="3600" w:hanging="360"/>
      </w:pPr>
      <w:rPr>
        <w:rFonts w:ascii="Arial" w:hAnsi="Arial" w:hint="default"/>
      </w:rPr>
    </w:lvl>
    <w:lvl w:ilvl="5" w:tplc="F0707EEA" w:tentative="1">
      <w:start w:val="1"/>
      <w:numFmt w:val="bullet"/>
      <w:lvlText w:val="•"/>
      <w:lvlJc w:val="left"/>
      <w:pPr>
        <w:tabs>
          <w:tab w:val="num" w:pos="4320"/>
        </w:tabs>
        <w:ind w:left="4320" w:hanging="360"/>
      </w:pPr>
      <w:rPr>
        <w:rFonts w:ascii="Arial" w:hAnsi="Arial" w:hint="default"/>
      </w:rPr>
    </w:lvl>
    <w:lvl w:ilvl="6" w:tplc="64348C46" w:tentative="1">
      <w:start w:val="1"/>
      <w:numFmt w:val="bullet"/>
      <w:lvlText w:val="•"/>
      <w:lvlJc w:val="left"/>
      <w:pPr>
        <w:tabs>
          <w:tab w:val="num" w:pos="5040"/>
        </w:tabs>
        <w:ind w:left="5040" w:hanging="360"/>
      </w:pPr>
      <w:rPr>
        <w:rFonts w:ascii="Arial" w:hAnsi="Arial" w:hint="default"/>
      </w:rPr>
    </w:lvl>
    <w:lvl w:ilvl="7" w:tplc="DA349F8E" w:tentative="1">
      <w:start w:val="1"/>
      <w:numFmt w:val="bullet"/>
      <w:lvlText w:val="•"/>
      <w:lvlJc w:val="left"/>
      <w:pPr>
        <w:tabs>
          <w:tab w:val="num" w:pos="5760"/>
        </w:tabs>
        <w:ind w:left="5760" w:hanging="360"/>
      </w:pPr>
      <w:rPr>
        <w:rFonts w:ascii="Arial" w:hAnsi="Arial" w:hint="default"/>
      </w:rPr>
    </w:lvl>
    <w:lvl w:ilvl="8" w:tplc="8276719C" w:tentative="1">
      <w:start w:val="1"/>
      <w:numFmt w:val="bullet"/>
      <w:lvlText w:val="•"/>
      <w:lvlJc w:val="left"/>
      <w:pPr>
        <w:tabs>
          <w:tab w:val="num" w:pos="6480"/>
        </w:tabs>
        <w:ind w:left="6480" w:hanging="360"/>
      </w:pPr>
      <w:rPr>
        <w:rFonts w:ascii="Arial" w:hAnsi="Arial" w:hint="default"/>
      </w:rPr>
    </w:lvl>
  </w:abstractNum>
  <w:abstractNum w:abstractNumId="7">
    <w:nsid w:val="5B7550A2"/>
    <w:multiLevelType w:val="hybridMultilevel"/>
    <w:tmpl w:val="28FEE2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9C048A"/>
    <w:multiLevelType w:val="hybridMultilevel"/>
    <w:tmpl w:val="027EFD42"/>
    <w:lvl w:ilvl="0" w:tplc="E89AE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D30CF0"/>
    <w:multiLevelType w:val="hybridMultilevel"/>
    <w:tmpl w:val="F542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90796F"/>
    <w:multiLevelType w:val="hybridMultilevel"/>
    <w:tmpl w:val="BE8E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3"/>
  </w:num>
  <w:num w:numId="5">
    <w:abstractNumId w:val="2"/>
  </w:num>
  <w:num w:numId="6">
    <w:abstractNumId w:val="6"/>
  </w:num>
  <w:num w:numId="7">
    <w:abstractNumId w:val="8"/>
  </w:num>
  <w:num w:numId="8">
    <w:abstractNumId w:val="0"/>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F2"/>
    <w:rsid w:val="000055CC"/>
    <w:rsid w:val="000245AB"/>
    <w:rsid w:val="00027140"/>
    <w:rsid w:val="000C3D7E"/>
    <w:rsid w:val="00105694"/>
    <w:rsid w:val="00164E4E"/>
    <w:rsid w:val="00181A61"/>
    <w:rsid w:val="002571CC"/>
    <w:rsid w:val="003708BC"/>
    <w:rsid w:val="003E15EA"/>
    <w:rsid w:val="003F4373"/>
    <w:rsid w:val="0047634F"/>
    <w:rsid w:val="00553978"/>
    <w:rsid w:val="00595026"/>
    <w:rsid w:val="00632CB2"/>
    <w:rsid w:val="006416D4"/>
    <w:rsid w:val="00643B52"/>
    <w:rsid w:val="00662FC4"/>
    <w:rsid w:val="006A05FB"/>
    <w:rsid w:val="006C0866"/>
    <w:rsid w:val="006D4D36"/>
    <w:rsid w:val="006E5729"/>
    <w:rsid w:val="00714312"/>
    <w:rsid w:val="00757C0B"/>
    <w:rsid w:val="0076205D"/>
    <w:rsid w:val="00773F28"/>
    <w:rsid w:val="007B33DD"/>
    <w:rsid w:val="00870123"/>
    <w:rsid w:val="00902A49"/>
    <w:rsid w:val="00904AA5"/>
    <w:rsid w:val="00A329B6"/>
    <w:rsid w:val="00AE524C"/>
    <w:rsid w:val="00AE6A68"/>
    <w:rsid w:val="00B26CB8"/>
    <w:rsid w:val="00B65CE5"/>
    <w:rsid w:val="00C97C76"/>
    <w:rsid w:val="00CA2BF2"/>
    <w:rsid w:val="00CF4F79"/>
    <w:rsid w:val="00DF1B75"/>
    <w:rsid w:val="00E72A21"/>
    <w:rsid w:val="00EB7FC1"/>
    <w:rsid w:val="00F21CA4"/>
    <w:rsid w:val="00F5043A"/>
    <w:rsid w:val="00F904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B1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05FB"/>
  </w:style>
  <w:style w:type="paragraph" w:styleId="Heading1">
    <w:name w:val="heading 1"/>
    <w:basedOn w:val="Normal"/>
    <w:next w:val="Normal"/>
    <w:link w:val="Heading1Char"/>
    <w:uiPriority w:val="9"/>
    <w:qFormat/>
    <w:rsid w:val="006A05FB"/>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6A05FB"/>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6A05FB"/>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6A05FB"/>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6A05FB"/>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6A05FB"/>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6A05FB"/>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6A05F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A05FB"/>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5FB"/>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6A05FB"/>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6A05FB"/>
    <w:rPr>
      <w:caps/>
      <w:color w:val="823B0B" w:themeColor="accent2" w:themeShade="7F"/>
      <w:sz w:val="24"/>
      <w:szCs w:val="24"/>
    </w:rPr>
  </w:style>
  <w:style w:type="character" w:customStyle="1" w:styleId="Heading4Char">
    <w:name w:val="Heading 4 Char"/>
    <w:basedOn w:val="DefaultParagraphFont"/>
    <w:link w:val="Heading4"/>
    <w:uiPriority w:val="9"/>
    <w:semiHidden/>
    <w:rsid w:val="006A05FB"/>
    <w:rPr>
      <w:caps/>
      <w:color w:val="823B0B" w:themeColor="accent2" w:themeShade="7F"/>
      <w:spacing w:val="10"/>
    </w:rPr>
  </w:style>
  <w:style w:type="character" w:customStyle="1" w:styleId="Heading5Char">
    <w:name w:val="Heading 5 Char"/>
    <w:basedOn w:val="DefaultParagraphFont"/>
    <w:link w:val="Heading5"/>
    <w:uiPriority w:val="9"/>
    <w:semiHidden/>
    <w:rsid w:val="006A05FB"/>
    <w:rPr>
      <w:caps/>
      <w:color w:val="823B0B" w:themeColor="accent2" w:themeShade="7F"/>
      <w:spacing w:val="10"/>
    </w:rPr>
  </w:style>
  <w:style w:type="character" w:customStyle="1" w:styleId="Heading6Char">
    <w:name w:val="Heading 6 Char"/>
    <w:basedOn w:val="DefaultParagraphFont"/>
    <w:link w:val="Heading6"/>
    <w:uiPriority w:val="9"/>
    <w:semiHidden/>
    <w:rsid w:val="006A05FB"/>
    <w:rPr>
      <w:caps/>
      <w:color w:val="C45911" w:themeColor="accent2" w:themeShade="BF"/>
      <w:spacing w:val="10"/>
    </w:rPr>
  </w:style>
  <w:style w:type="character" w:customStyle="1" w:styleId="Heading7Char">
    <w:name w:val="Heading 7 Char"/>
    <w:basedOn w:val="DefaultParagraphFont"/>
    <w:link w:val="Heading7"/>
    <w:uiPriority w:val="9"/>
    <w:semiHidden/>
    <w:rsid w:val="006A05FB"/>
    <w:rPr>
      <w:i/>
      <w:iCs/>
      <w:caps/>
      <w:color w:val="C45911" w:themeColor="accent2" w:themeShade="BF"/>
      <w:spacing w:val="10"/>
    </w:rPr>
  </w:style>
  <w:style w:type="character" w:customStyle="1" w:styleId="Heading8Char">
    <w:name w:val="Heading 8 Char"/>
    <w:basedOn w:val="DefaultParagraphFont"/>
    <w:link w:val="Heading8"/>
    <w:uiPriority w:val="9"/>
    <w:semiHidden/>
    <w:rsid w:val="006A05FB"/>
    <w:rPr>
      <w:caps/>
      <w:spacing w:val="10"/>
      <w:sz w:val="20"/>
      <w:szCs w:val="20"/>
    </w:rPr>
  </w:style>
  <w:style w:type="character" w:customStyle="1" w:styleId="Heading9Char">
    <w:name w:val="Heading 9 Char"/>
    <w:basedOn w:val="DefaultParagraphFont"/>
    <w:link w:val="Heading9"/>
    <w:uiPriority w:val="9"/>
    <w:semiHidden/>
    <w:rsid w:val="006A05FB"/>
    <w:rPr>
      <w:i/>
      <w:iCs/>
      <w:caps/>
      <w:spacing w:val="10"/>
      <w:sz w:val="20"/>
      <w:szCs w:val="20"/>
    </w:rPr>
  </w:style>
  <w:style w:type="paragraph" w:styleId="Caption">
    <w:name w:val="caption"/>
    <w:basedOn w:val="Normal"/>
    <w:next w:val="Normal"/>
    <w:uiPriority w:val="35"/>
    <w:semiHidden/>
    <w:unhideWhenUsed/>
    <w:qFormat/>
    <w:rsid w:val="006A05FB"/>
    <w:rPr>
      <w:caps/>
      <w:spacing w:val="10"/>
      <w:sz w:val="18"/>
      <w:szCs w:val="18"/>
    </w:rPr>
  </w:style>
  <w:style w:type="paragraph" w:styleId="Title">
    <w:name w:val="Title"/>
    <w:basedOn w:val="Normal"/>
    <w:next w:val="Normal"/>
    <w:link w:val="TitleChar"/>
    <w:uiPriority w:val="10"/>
    <w:qFormat/>
    <w:rsid w:val="006A05FB"/>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6A05FB"/>
    <w:rPr>
      <w:caps/>
      <w:color w:val="833C0B" w:themeColor="accent2" w:themeShade="80"/>
      <w:spacing w:val="50"/>
      <w:sz w:val="44"/>
      <w:szCs w:val="44"/>
    </w:rPr>
  </w:style>
  <w:style w:type="paragraph" w:styleId="Subtitle">
    <w:name w:val="Subtitle"/>
    <w:basedOn w:val="Normal"/>
    <w:next w:val="Normal"/>
    <w:link w:val="SubtitleChar"/>
    <w:uiPriority w:val="11"/>
    <w:qFormat/>
    <w:rsid w:val="006A05F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A05FB"/>
    <w:rPr>
      <w:caps/>
      <w:spacing w:val="20"/>
      <w:sz w:val="18"/>
      <w:szCs w:val="18"/>
    </w:rPr>
  </w:style>
  <w:style w:type="character" w:styleId="Strong">
    <w:name w:val="Strong"/>
    <w:uiPriority w:val="22"/>
    <w:qFormat/>
    <w:rsid w:val="006A05FB"/>
    <w:rPr>
      <w:b/>
      <w:bCs/>
      <w:color w:val="C45911" w:themeColor="accent2" w:themeShade="BF"/>
      <w:spacing w:val="5"/>
    </w:rPr>
  </w:style>
  <w:style w:type="character" w:styleId="Emphasis">
    <w:name w:val="Emphasis"/>
    <w:uiPriority w:val="20"/>
    <w:qFormat/>
    <w:rsid w:val="006A05FB"/>
    <w:rPr>
      <w:caps/>
      <w:spacing w:val="5"/>
      <w:sz w:val="20"/>
      <w:szCs w:val="20"/>
    </w:rPr>
  </w:style>
  <w:style w:type="paragraph" w:styleId="NoSpacing">
    <w:name w:val="No Spacing"/>
    <w:basedOn w:val="Normal"/>
    <w:link w:val="NoSpacingChar"/>
    <w:uiPriority w:val="1"/>
    <w:qFormat/>
    <w:rsid w:val="006A05FB"/>
    <w:pPr>
      <w:spacing w:after="0" w:line="240" w:lineRule="auto"/>
    </w:pPr>
  </w:style>
  <w:style w:type="character" w:customStyle="1" w:styleId="NoSpacingChar">
    <w:name w:val="No Spacing Char"/>
    <w:basedOn w:val="DefaultParagraphFont"/>
    <w:link w:val="NoSpacing"/>
    <w:uiPriority w:val="1"/>
    <w:rsid w:val="006A05FB"/>
  </w:style>
  <w:style w:type="paragraph" w:styleId="ListParagraph">
    <w:name w:val="List Paragraph"/>
    <w:basedOn w:val="Normal"/>
    <w:uiPriority w:val="34"/>
    <w:qFormat/>
    <w:rsid w:val="006A05FB"/>
    <w:pPr>
      <w:ind w:left="720"/>
      <w:contextualSpacing/>
    </w:pPr>
  </w:style>
  <w:style w:type="paragraph" w:styleId="Quote">
    <w:name w:val="Quote"/>
    <w:basedOn w:val="Normal"/>
    <w:next w:val="Normal"/>
    <w:link w:val="QuoteChar"/>
    <w:uiPriority w:val="29"/>
    <w:qFormat/>
    <w:rsid w:val="006A05FB"/>
    <w:rPr>
      <w:i/>
      <w:iCs/>
    </w:rPr>
  </w:style>
  <w:style w:type="character" w:customStyle="1" w:styleId="QuoteChar">
    <w:name w:val="Quote Char"/>
    <w:basedOn w:val="DefaultParagraphFont"/>
    <w:link w:val="Quote"/>
    <w:uiPriority w:val="29"/>
    <w:rsid w:val="006A05FB"/>
    <w:rPr>
      <w:i/>
      <w:iCs/>
    </w:rPr>
  </w:style>
  <w:style w:type="paragraph" w:styleId="IntenseQuote">
    <w:name w:val="Intense Quote"/>
    <w:basedOn w:val="Normal"/>
    <w:next w:val="Normal"/>
    <w:link w:val="IntenseQuoteChar"/>
    <w:uiPriority w:val="30"/>
    <w:qFormat/>
    <w:rsid w:val="006A05F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6A05FB"/>
    <w:rPr>
      <w:caps/>
      <w:color w:val="823B0B" w:themeColor="accent2" w:themeShade="7F"/>
      <w:spacing w:val="5"/>
      <w:sz w:val="20"/>
      <w:szCs w:val="20"/>
    </w:rPr>
  </w:style>
  <w:style w:type="character" w:styleId="SubtleEmphasis">
    <w:name w:val="Subtle Emphasis"/>
    <w:uiPriority w:val="19"/>
    <w:qFormat/>
    <w:rsid w:val="006A05FB"/>
    <w:rPr>
      <w:i/>
      <w:iCs/>
    </w:rPr>
  </w:style>
  <w:style w:type="character" w:styleId="IntenseEmphasis">
    <w:name w:val="Intense Emphasis"/>
    <w:uiPriority w:val="21"/>
    <w:qFormat/>
    <w:rsid w:val="006A05FB"/>
    <w:rPr>
      <w:i/>
      <w:iCs/>
      <w:caps/>
      <w:spacing w:val="10"/>
      <w:sz w:val="20"/>
      <w:szCs w:val="20"/>
    </w:rPr>
  </w:style>
  <w:style w:type="character" w:styleId="SubtleReference">
    <w:name w:val="Subtle Reference"/>
    <w:basedOn w:val="DefaultParagraphFont"/>
    <w:uiPriority w:val="31"/>
    <w:qFormat/>
    <w:rsid w:val="006A05FB"/>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6A05FB"/>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6A05FB"/>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6A05FB"/>
    <w:pPr>
      <w:outlineLvl w:val="9"/>
    </w:pPr>
  </w:style>
  <w:style w:type="paragraph" w:styleId="NormalWeb">
    <w:name w:val="Normal (Web)"/>
    <w:basedOn w:val="Normal"/>
    <w:uiPriority w:val="99"/>
    <w:unhideWhenUsed/>
    <w:rsid w:val="00902A49"/>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50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7B3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0C3D7E"/>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8313">
      <w:bodyDiv w:val="1"/>
      <w:marLeft w:val="0"/>
      <w:marRight w:val="0"/>
      <w:marTop w:val="0"/>
      <w:marBottom w:val="0"/>
      <w:divBdr>
        <w:top w:val="none" w:sz="0" w:space="0" w:color="auto"/>
        <w:left w:val="none" w:sz="0" w:space="0" w:color="auto"/>
        <w:bottom w:val="none" w:sz="0" w:space="0" w:color="auto"/>
        <w:right w:val="none" w:sz="0" w:space="0" w:color="auto"/>
      </w:divBdr>
      <w:divsChild>
        <w:div w:id="407271313">
          <w:marLeft w:val="360"/>
          <w:marRight w:val="0"/>
          <w:marTop w:val="200"/>
          <w:marBottom w:val="0"/>
          <w:divBdr>
            <w:top w:val="none" w:sz="0" w:space="0" w:color="auto"/>
            <w:left w:val="none" w:sz="0" w:space="0" w:color="auto"/>
            <w:bottom w:val="none" w:sz="0" w:space="0" w:color="auto"/>
            <w:right w:val="none" w:sz="0" w:space="0" w:color="auto"/>
          </w:divBdr>
        </w:div>
        <w:div w:id="1251280816">
          <w:marLeft w:val="360"/>
          <w:marRight w:val="0"/>
          <w:marTop w:val="200"/>
          <w:marBottom w:val="0"/>
          <w:divBdr>
            <w:top w:val="none" w:sz="0" w:space="0" w:color="auto"/>
            <w:left w:val="none" w:sz="0" w:space="0" w:color="auto"/>
            <w:bottom w:val="none" w:sz="0" w:space="0" w:color="auto"/>
            <w:right w:val="none" w:sz="0" w:space="0" w:color="auto"/>
          </w:divBdr>
        </w:div>
      </w:divsChild>
    </w:div>
    <w:div w:id="256863875">
      <w:bodyDiv w:val="1"/>
      <w:marLeft w:val="0"/>
      <w:marRight w:val="0"/>
      <w:marTop w:val="0"/>
      <w:marBottom w:val="0"/>
      <w:divBdr>
        <w:top w:val="none" w:sz="0" w:space="0" w:color="auto"/>
        <w:left w:val="none" w:sz="0" w:space="0" w:color="auto"/>
        <w:bottom w:val="none" w:sz="0" w:space="0" w:color="auto"/>
        <w:right w:val="none" w:sz="0" w:space="0" w:color="auto"/>
      </w:divBdr>
      <w:divsChild>
        <w:div w:id="1488091671">
          <w:marLeft w:val="360"/>
          <w:marRight w:val="0"/>
          <w:marTop w:val="200"/>
          <w:marBottom w:val="0"/>
          <w:divBdr>
            <w:top w:val="none" w:sz="0" w:space="0" w:color="auto"/>
            <w:left w:val="none" w:sz="0" w:space="0" w:color="auto"/>
            <w:bottom w:val="none" w:sz="0" w:space="0" w:color="auto"/>
            <w:right w:val="none" w:sz="0" w:space="0" w:color="auto"/>
          </w:divBdr>
        </w:div>
        <w:div w:id="1351486325">
          <w:marLeft w:val="360"/>
          <w:marRight w:val="0"/>
          <w:marTop w:val="200"/>
          <w:marBottom w:val="0"/>
          <w:divBdr>
            <w:top w:val="none" w:sz="0" w:space="0" w:color="auto"/>
            <w:left w:val="none" w:sz="0" w:space="0" w:color="auto"/>
            <w:bottom w:val="none" w:sz="0" w:space="0" w:color="auto"/>
            <w:right w:val="none" w:sz="0" w:space="0" w:color="auto"/>
          </w:divBdr>
        </w:div>
      </w:divsChild>
    </w:div>
    <w:div w:id="506214134">
      <w:bodyDiv w:val="1"/>
      <w:marLeft w:val="0"/>
      <w:marRight w:val="0"/>
      <w:marTop w:val="0"/>
      <w:marBottom w:val="0"/>
      <w:divBdr>
        <w:top w:val="none" w:sz="0" w:space="0" w:color="auto"/>
        <w:left w:val="none" w:sz="0" w:space="0" w:color="auto"/>
        <w:bottom w:val="none" w:sz="0" w:space="0" w:color="auto"/>
        <w:right w:val="none" w:sz="0" w:space="0" w:color="auto"/>
      </w:divBdr>
    </w:div>
    <w:div w:id="683283086">
      <w:bodyDiv w:val="1"/>
      <w:marLeft w:val="0"/>
      <w:marRight w:val="0"/>
      <w:marTop w:val="0"/>
      <w:marBottom w:val="0"/>
      <w:divBdr>
        <w:top w:val="none" w:sz="0" w:space="0" w:color="auto"/>
        <w:left w:val="none" w:sz="0" w:space="0" w:color="auto"/>
        <w:bottom w:val="none" w:sz="0" w:space="0" w:color="auto"/>
        <w:right w:val="none" w:sz="0" w:space="0" w:color="auto"/>
      </w:divBdr>
      <w:divsChild>
        <w:div w:id="2077390671">
          <w:marLeft w:val="360"/>
          <w:marRight w:val="0"/>
          <w:marTop w:val="200"/>
          <w:marBottom w:val="0"/>
          <w:divBdr>
            <w:top w:val="none" w:sz="0" w:space="0" w:color="auto"/>
            <w:left w:val="none" w:sz="0" w:space="0" w:color="auto"/>
            <w:bottom w:val="none" w:sz="0" w:space="0" w:color="auto"/>
            <w:right w:val="none" w:sz="0" w:space="0" w:color="auto"/>
          </w:divBdr>
        </w:div>
        <w:div w:id="1020280924">
          <w:marLeft w:val="360"/>
          <w:marRight w:val="0"/>
          <w:marTop w:val="200"/>
          <w:marBottom w:val="0"/>
          <w:divBdr>
            <w:top w:val="none" w:sz="0" w:space="0" w:color="auto"/>
            <w:left w:val="none" w:sz="0" w:space="0" w:color="auto"/>
            <w:bottom w:val="none" w:sz="0" w:space="0" w:color="auto"/>
            <w:right w:val="none" w:sz="0" w:space="0" w:color="auto"/>
          </w:divBdr>
        </w:div>
      </w:divsChild>
    </w:div>
    <w:div w:id="852258692">
      <w:bodyDiv w:val="1"/>
      <w:marLeft w:val="0"/>
      <w:marRight w:val="0"/>
      <w:marTop w:val="0"/>
      <w:marBottom w:val="0"/>
      <w:divBdr>
        <w:top w:val="none" w:sz="0" w:space="0" w:color="auto"/>
        <w:left w:val="none" w:sz="0" w:space="0" w:color="auto"/>
        <w:bottom w:val="none" w:sz="0" w:space="0" w:color="auto"/>
        <w:right w:val="none" w:sz="0" w:space="0" w:color="auto"/>
      </w:divBdr>
    </w:div>
    <w:div w:id="1623416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chart" Target="charts/chart1.xml"/><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Attribute Improtance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Improtance</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Number of Games</c:v>
                </c:pt>
                <c:pt idx="1">
                  <c:v>Ticket price </c:v>
                </c:pt>
                <c:pt idx="2">
                  <c:v>Ticket location </c:v>
                </c:pt>
                <c:pt idx="3">
                  <c:v>Promotional items</c:v>
                </c:pt>
              </c:strCache>
            </c:strRef>
          </c:cat>
          <c:val>
            <c:numRef>
              <c:f>Sheet1!$B$2:$B$5</c:f>
              <c:numCache>
                <c:formatCode>0.00%</c:formatCode>
                <c:ptCount val="4"/>
                <c:pt idx="0">
                  <c:v>0.1178</c:v>
                </c:pt>
                <c:pt idx="1">
                  <c:v>0.3758</c:v>
                </c:pt>
                <c:pt idx="2">
                  <c:v>0.3949</c:v>
                </c:pt>
                <c:pt idx="3">
                  <c:v>0.1115</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C4C703-53FE-5A46-933A-5285E537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844</Words>
  <Characters>4814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15</cp:revision>
  <dcterms:created xsi:type="dcterms:W3CDTF">2017-04-18T18:48:00Z</dcterms:created>
  <dcterms:modified xsi:type="dcterms:W3CDTF">2017-04-18T22:05:00Z</dcterms:modified>
</cp:coreProperties>
</file>