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5F" w:rsidRPr="0005683D" w:rsidRDefault="009B0DA2" w:rsidP="00F56420">
      <w:pPr>
        <w:pStyle w:val="Title"/>
        <w:jc w:val="both"/>
        <w:rPr>
          <w:rFonts w:ascii="Times New Roman" w:hAnsi="Times New Roman" w:cs="Times New Roman"/>
          <w:sz w:val="32"/>
          <w:szCs w:val="24"/>
        </w:rPr>
      </w:pPr>
      <w:r w:rsidRPr="0005683D">
        <w:rPr>
          <w:rFonts w:ascii="Times New Roman" w:hAnsi="Times New Roman" w:cs="Times New Roman"/>
          <w:sz w:val="32"/>
          <w:szCs w:val="24"/>
        </w:rPr>
        <w:t>Quiz 2</w:t>
      </w:r>
    </w:p>
    <w:p w:rsidR="0021345F" w:rsidRPr="0088269D" w:rsidRDefault="00153134" w:rsidP="003068EA">
      <w:pPr>
        <w:pStyle w:val="Author"/>
        <w:jc w:val="left"/>
      </w:pPr>
      <w:r w:rsidRPr="0088269D">
        <w:rPr>
          <w:b/>
        </w:rPr>
        <w:t xml:space="preserve">Stat. </w:t>
      </w:r>
      <w:r w:rsidR="009B0DA2" w:rsidRPr="0088269D">
        <w:rPr>
          <w:b/>
        </w:rPr>
        <w:t>6620 Statistical Learning in R</w:t>
      </w:r>
      <w:r w:rsidR="009B0DA2" w:rsidRPr="0088269D">
        <w:br/>
      </w:r>
      <w:r w:rsidR="009B0DA2" w:rsidRPr="0088269D">
        <w:rPr>
          <w:b/>
        </w:rPr>
        <w:t>Department of Statistics and Biostatistics</w:t>
      </w:r>
      <w:r w:rsidR="009B0DA2" w:rsidRPr="0088269D">
        <w:br/>
      </w:r>
      <w:r w:rsidR="009B0DA2" w:rsidRPr="0088269D">
        <w:rPr>
          <w:b/>
        </w:rPr>
        <w:t>CSU East Bay</w:t>
      </w:r>
    </w:p>
    <w:p w:rsidR="0021345F" w:rsidRPr="0088269D" w:rsidRDefault="00153134" w:rsidP="00F56420">
      <w:pPr>
        <w:pStyle w:val="Date"/>
        <w:jc w:val="both"/>
      </w:pPr>
      <w:r w:rsidRPr="0088269D">
        <w:t>May 29</w:t>
      </w:r>
      <w:r w:rsidR="009B0DA2" w:rsidRPr="0088269D">
        <w:t>, 2018</w:t>
      </w:r>
    </w:p>
    <w:p w:rsidR="0021345F" w:rsidRPr="0088269D" w:rsidRDefault="009B0DA2" w:rsidP="00F56420">
      <w:pPr>
        <w:pStyle w:val="FirstParagraph"/>
        <w:jc w:val="both"/>
        <w:rPr>
          <w:b/>
        </w:rPr>
      </w:pPr>
      <w:r w:rsidRPr="0088269D">
        <w:rPr>
          <w:b/>
        </w:rPr>
        <w:t>Name:</w:t>
      </w:r>
      <w:r w:rsidR="00153134" w:rsidRPr="0088269D">
        <w:rPr>
          <w:b/>
        </w:rPr>
        <w:tab/>
      </w:r>
      <w:r w:rsidR="00153134" w:rsidRPr="0088269D">
        <w:rPr>
          <w:b/>
        </w:rPr>
        <w:tab/>
        <w:t xml:space="preserve">Surabhi </w:t>
      </w:r>
      <w:proofErr w:type="spellStart"/>
      <w:r w:rsidR="00153134" w:rsidRPr="0088269D">
        <w:rPr>
          <w:b/>
        </w:rPr>
        <w:t>Asati</w:t>
      </w:r>
      <w:proofErr w:type="spellEnd"/>
    </w:p>
    <w:p w:rsidR="0021345F" w:rsidRPr="0088269D" w:rsidRDefault="00153134" w:rsidP="00F56420">
      <w:pPr>
        <w:pStyle w:val="BodyText"/>
        <w:jc w:val="both"/>
        <w:rPr>
          <w:b/>
        </w:rPr>
      </w:pPr>
      <w:r w:rsidRPr="0088269D">
        <w:rPr>
          <w:b/>
        </w:rPr>
        <w:t xml:space="preserve">Class: </w:t>
      </w:r>
      <w:r w:rsidRPr="0088269D">
        <w:rPr>
          <w:b/>
        </w:rPr>
        <w:tab/>
      </w:r>
      <w:r w:rsidRPr="0088269D">
        <w:rPr>
          <w:b/>
        </w:rPr>
        <w:tab/>
      </w:r>
      <w:r w:rsidR="009B0DA2" w:rsidRPr="0088269D">
        <w:rPr>
          <w:b/>
        </w:rPr>
        <w:t>6620</w:t>
      </w:r>
    </w:p>
    <w:p w:rsidR="0021345F" w:rsidRPr="0088269D" w:rsidRDefault="009B0DA2" w:rsidP="00F56420">
      <w:pPr>
        <w:pStyle w:val="BodyText"/>
        <w:jc w:val="both"/>
        <w:rPr>
          <w:b/>
        </w:rPr>
      </w:pPr>
      <w:r w:rsidRPr="0088269D">
        <w:rPr>
          <w:b/>
        </w:rPr>
        <w:t>Section:</w:t>
      </w:r>
      <w:r w:rsidR="00153134" w:rsidRPr="0088269D">
        <w:rPr>
          <w:b/>
        </w:rPr>
        <w:tab/>
      </w:r>
      <w:r w:rsidRPr="0088269D">
        <w:rPr>
          <w:b/>
        </w:rPr>
        <w:t xml:space="preserve"> </w:t>
      </w:r>
      <w:r w:rsidR="00153134" w:rsidRPr="0088269D">
        <w:rPr>
          <w:b/>
        </w:rPr>
        <w:t>1</w:t>
      </w:r>
    </w:p>
    <w:p w:rsidR="0021345F" w:rsidRPr="0088269D" w:rsidRDefault="009B0DA2" w:rsidP="00F56420">
      <w:pPr>
        <w:pStyle w:val="BodyText"/>
        <w:jc w:val="both"/>
      </w:pPr>
      <w:r w:rsidRPr="0088269D">
        <w:rPr>
          <w:b/>
        </w:rPr>
        <w:t>I</w:t>
      </w:r>
      <w:r w:rsidRPr="0088269D">
        <w:rPr>
          <w:b/>
        </w:rPr>
        <w:t>nstructions:</w:t>
      </w:r>
      <w:r w:rsidRPr="0088269D">
        <w:t xml:space="preserve"> </w:t>
      </w:r>
      <w:r w:rsidRPr="0088269D">
        <w:t>This is a take-home quiz.</w:t>
      </w:r>
    </w:p>
    <w:p w:rsidR="0021345F" w:rsidRPr="0088269D" w:rsidRDefault="009B0DA2" w:rsidP="00F56420">
      <w:pPr>
        <w:pStyle w:val="BodyText"/>
        <w:jc w:val="both"/>
      </w:pPr>
      <w:r w:rsidRPr="0088269D">
        <w:t>Type your answers in this .docx file and upload it in Blackboard before the end of the day Tuesday May 29.</w:t>
      </w:r>
    </w:p>
    <w:p w:rsidR="0021345F" w:rsidRDefault="009B0DA2" w:rsidP="00F56420">
      <w:pPr>
        <w:pStyle w:val="BodyText"/>
        <w:jc w:val="both"/>
      </w:pPr>
      <w:r w:rsidRPr="0088269D">
        <w:rPr>
          <w:b/>
        </w:rPr>
        <w:t>Academic Honesty:</w:t>
      </w:r>
      <w:r w:rsidRPr="0088269D">
        <w:t xml:space="preserve"> As a student at CSU East Bay you are held to the standards stated in the Academic Dishonesty Policy. Copy</w:t>
      </w:r>
      <w:r w:rsidRPr="0088269D">
        <w:t>ing another student’s work or allowing another student to copy your work is academically dishonest. I expect you to be academically honest while taking the test.</w:t>
      </w:r>
    </w:p>
    <w:p w:rsidR="003E55E3" w:rsidRPr="0088269D" w:rsidRDefault="003E55E3" w:rsidP="00F56420">
      <w:pPr>
        <w:pStyle w:val="BodyText"/>
        <w:jc w:val="both"/>
      </w:pPr>
    </w:p>
    <w:p w:rsidR="0021345F" w:rsidRPr="0088269D" w:rsidRDefault="009B0DA2" w:rsidP="00F56420">
      <w:pPr>
        <w:pStyle w:val="Compact"/>
        <w:numPr>
          <w:ilvl w:val="0"/>
          <w:numId w:val="3"/>
        </w:numPr>
        <w:jc w:val="both"/>
        <w:rPr>
          <w:b/>
        </w:rPr>
      </w:pPr>
      <w:r w:rsidRPr="0088269D">
        <w:rPr>
          <w:b/>
        </w:rPr>
        <w:t>Random Forests:</w:t>
      </w:r>
    </w:p>
    <w:p w:rsidR="0021345F" w:rsidRPr="00F56420" w:rsidRDefault="009B0DA2" w:rsidP="00F56420">
      <w:pPr>
        <w:pStyle w:val="Compact"/>
        <w:numPr>
          <w:ilvl w:val="1"/>
          <w:numId w:val="4"/>
        </w:numPr>
        <w:jc w:val="both"/>
        <w:rPr>
          <w:b/>
        </w:rPr>
      </w:pPr>
      <w:r w:rsidRPr="00F56420">
        <w:rPr>
          <w:b/>
        </w:rPr>
        <w:t xml:space="preserve">What is an </w:t>
      </w:r>
      <w:r w:rsidRPr="00F56420">
        <w:rPr>
          <w:b/>
        </w:rPr>
        <w:t>ensemble method</w:t>
      </w:r>
      <w:r w:rsidRPr="00F56420">
        <w:rPr>
          <w:b/>
        </w:rPr>
        <w:t>? Explain.</w:t>
      </w:r>
    </w:p>
    <w:p w:rsidR="00F56420" w:rsidRDefault="00F56420" w:rsidP="00F56420">
      <w:pPr>
        <w:jc w:val="both"/>
      </w:pPr>
    </w:p>
    <w:p w:rsidR="0088269D" w:rsidRPr="00F56420" w:rsidRDefault="007760C1" w:rsidP="00715DF8">
      <w:pPr>
        <w:ind w:firstLine="720"/>
        <w:jc w:val="both"/>
      </w:pPr>
      <w:r w:rsidRPr="00F56420">
        <w:t xml:space="preserve">Ensemble </w:t>
      </w:r>
      <w:r w:rsidR="0088269D" w:rsidRPr="00F56420">
        <w:t xml:space="preserve">method </w:t>
      </w:r>
      <w:r w:rsidRPr="00F56420">
        <w:t xml:space="preserve">is a </w:t>
      </w:r>
      <w:r w:rsidRPr="00F56420">
        <w:t>meta-learning approach</w:t>
      </w:r>
      <w:r w:rsidRPr="00F56420">
        <w:t xml:space="preserve"> </w:t>
      </w:r>
      <w:r w:rsidR="0088269D" w:rsidRPr="00F56420">
        <w:t xml:space="preserve">of </w:t>
      </w:r>
      <w:r w:rsidR="0088269D" w:rsidRPr="00F56420">
        <w:t>Improving model performance</w:t>
      </w:r>
      <w:r w:rsidR="0088269D" w:rsidRPr="00F56420">
        <w:t xml:space="preserve">. </w:t>
      </w:r>
      <w:r w:rsidR="0088269D" w:rsidRPr="00F56420">
        <w:t>All ensemble methods are based on the idea</w:t>
      </w:r>
      <w:r w:rsidR="0088269D" w:rsidRPr="00F56420">
        <w:t xml:space="preserve"> </w:t>
      </w:r>
      <w:r w:rsidR="0088269D" w:rsidRPr="00F56420">
        <w:t>that by combining multiple weaker learners, a stronger learner is created</w:t>
      </w:r>
      <w:r w:rsidR="0088269D" w:rsidRPr="00F56420">
        <w:t xml:space="preserve">. So, ensemble method </w:t>
      </w:r>
      <w:r w:rsidR="0088269D" w:rsidRPr="00F56420">
        <w:rPr>
          <w:spacing w:val="-1"/>
          <w:shd w:val="clear" w:color="auto" w:fill="FFFFFF"/>
        </w:rPr>
        <w:t>combines several base models in order to produce one optimal predictive model.</w:t>
      </w:r>
      <w:r w:rsidR="00433E83" w:rsidRPr="00F56420">
        <w:rPr>
          <w:spacing w:val="-1"/>
          <w:shd w:val="clear" w:color="auto" w:fill="FFFFFF"/>
        </w:rPr>
        <w:t xml:space="preserve"> By building classifier out of a collection of trees and then performs cross validation.</w:t>
      </w:r>
    </w:p>
    <w:p w:rsidR="0088269D" w:rsidRPr="00F56420" w:rsidRDefault="0088269D" w:rsidP="00F56420">
      <w:pPr>
        <w:autoSpaceDE w:val="0"/>
        <w:autoSpaceDN w:val="0"/>
        <w:adjustRightInd w:val="0"/>
        <w:jc w:val="both"/>
      </w:pPr>
      <w:r w:rsidRPr="00F56420">
        <w:t xml:space="preserve">Advantages: </w:t>
      </w:r>
    </w:p>
    <w:p w:rsidR="0088269D" w:rsidRPr="00F56420" w:rsidRDefault="0088269D" w:rsidP="00F56420">
      <w:pPr>
        <w:autoSpaceDE w:val="0"/>
        <w:autoSpaceDN w:val="0"/>
        <w:adjustRightInd w:val="0"/>
        <w:ind w:left="720"/>
        <w:jc w:val="both"/>
      </w:pPr>
      <w:r w:rsidRPr="00F56420">
        <w:t>Improved performance on massive or miniscule datasets</w:t>
      </w:r>
    </w:p>
    <w:p w:rsidR="0088269D" w:rsidRPr="00F56420" w:rsidRDefault="0088269D" w:rsidP="00F56420">
      <w:pPr>
        <w:autoSpaceDE w:val="0"/>
        <w:autoSpaceDN w:val="0"/>
        <w:adjustRightInd w:val="0"/>
        <w:ind w:left="720"/>
        <w:jc w:val="both"/>
      </w:pPr>
      <w:r w:rsidRPr="00F56420">
        <w:t>The ability to synthesiz</w:t>
      </w:r>
      <w:r w:rsidR="00463B65" w:rsidRPr="00F56420">
        <w:t>e of data from distinct domains</w:t>
      </w:r>
    </w:p>
    <w:p w:rsidR="00F56420" w:rsidRDefault="00F56420" w:rsidP="00F56420">
      <w:pPr>
        <w:autoSpaceDE w:val="0"/>
        <w:autoSpaceDN w:val="0"/>
        <w:adjustRightInd w:val="0"/>
        <w:jc w:val="both"/>
      </w:pPr>
    </w:p>
    <w:p w:rsidR="00463B65" w:rsidRPr="00F56420" w:rsidRDefault="00463B65" w:rsidP="00F56420">
      <w:pPr>
        <w:autoSpaceDE w:val="0"/>
        <w:autoSpaceDN w:val="0"/>
        <w:adjustRightInd w:val="0"/>
        <w:jc w:val="both"/>
      </w:pPr>
      <w:r w:rsidRPr="00F56420">
        <w:t>Disadvantages:</w:t>
      </w:r>
    </w:p>
    <w:p w:rsidR="00463B65" w:rsidRPr="00F56420" w:rsidRDefault="00463B65" w:rsidP="00F56420">
      <w:pPr>
        <w:autoSpaceDE w:val="0"/>
        <w:autoSpaceDN w:val="0"/>
        <w:adjustRightInd w:val="0"/>
        <w:jc w:val="both"/>
      </w:pPr>
      <w:r w:rsidRPr="00F56420">
        <w:tab/>
        <w:t>It may or may not work (depends on the dataset)</w:t>
      </w:r>
    </w:p>
    <w:p w:rsidR="00F56420" w:rsidRDefault="00F56420" w:rsidP="00F56420">
      <w:pPr>
        <w:autoSpaceDE w:val="0"/>
        <w:autoSpaceDN w:val="0"/>
        <w:adjustRightInd w:val="0"/>
        <w:jc w:val="both"/>
      </w:pPr>
    </w:p>
    <w:p w:rsidR="00463B65" w:rsidRPr="00F56420" w:rsidRDefault="00F56420" w:rsidP="00F56420">
      <w:pPr>
        <w:autoSpaceDE w:val="0"/>
        <w:autoSpaceDN w:val="0"/>
        <w:adjustRightInd w:val="0"/>
        <w:jc w:val="both"/>
      </w:pPr>
      <w:r>
        <w:t xml:space="preserve">Ensemble </w:t>
      </w:r>
      <w:r w:rsidR="00463B65" w:rsidRPr="00F56420">
        <w:t>Methods:</w:t>
      </w:r>
    </w:p>
    <w:p w:rsidR="00F56420" w:rsidRDefault="00F56420" w:rsidP="00F56420">
      <w:pPr>
        <w:autoSpaceDE w:val="0"/>
        <w:autoSpaceDN w:val="0"/>
        <w:adjustRightInd w:val="0"/>
        <w:ind w:left="720"/>
        <w:jc w:val="both"/>
      </w:pPr>
    </w:p>
    <w:p w:rsidR="00463B65" w:rsidRPr="00F56420" w:rsidRDefault="00463B65" w:rsidP="00F56420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</w:pPr>
      <w:r w:rsidRPr="00F56420">
        <w:t xml:space="preserve">Bagging or </w:t>
      </w:r>
      <w:r w:rsidRPr="00F56420">
        <w:t>bootstrap aggregating</w:t>
      </w:r>
    </w:p>
    <w:p w:rsidR="00463B65" w:rsidRDefault="00463B65" w:rsidP="00F56420">
      <w:pPr>
        <w:autoSpaceDE w:val="0"/>
        <w:autoSpaceDN w:val="0"/>
        <w:adjustRightInd w:val="0"/>
        <w:jc w:val="both"/>
      </w:pPr>
      <w:r w:rsidRPr="00F56420">
        <w:t>B</w:t>
      </w:r>
      <w:r w:rsidRPr="00F56420">
        <w:t>agging generates a number of training datasets by bootstrap sampling the</w:t>
      </w:r>
      <w:r w:rsidRPr="00F56420">
        <w:t xml:space="preserve"> </w:t>
      </w:r>
      <w:r w:rsidRPr="00F56420">
        <w:t>original training data. These datasets are then used to generate a set of models using</w:t>
      </w:r>
      <w:r w:rsidRPr="00F56420">
        <w:t xml:space="preserve"> </w:t>
      </w:r>
      <w:r w:rsidRPr="00F56420">
        <w:t>a single learning algorithm. The models' predictions are combined using voting</w:t>
      </w:r>
      <w:r w:rsidRPr="00F56420">
        <w:t xml:space="preserve"> </w:t>
      </w:r>
      <w:r w:rsidRPr="00F56420">
        <w:t>(for classification) or averaging (for numeric prediction).</w:t>
      </w:r>
    </w:p>
    <w:p w:rsidR="00F56420" w:rsidRPr="00F56420" w:rsidRDefault="00F56420" w:rsidP="00F56420">
      <w:pPr>
        <w:autoSpaceDE w:val="0"/>
        <w:autoSpaceDN w:val="0"/>
        <w:adjustRightInd w:val="0"/>
        <w:jc w:val="both"/>
      </w:pPr>
    </w:p>
    <w:p w:rsidR="00FF779F" w:rsidRPr="00F56420" w:rsidRDefault="00F56420" w:rsidP="00F56420">
      <w:pPr>
        <w:pStyle w:val="ListParagraph"/>
        <w:numPr>
          <w:ilvl w:val="1"/>
          <w:numId w:val="3"/>
        </w:numPr>
        <w:autoSpaceDE w:val="0"/>
        <w:autoSpaceDN w:val="0"/>
        <w:adjustRightInd w:val="0"/>
        <w:jc w:val="both"/>
      </w:pPr>
      <w:r w:rsidRPr="00F56420">
        <w:t>Boosting</w:t>
      </w:r>
    </w:p>
    <w:p w:rsidR="00F56420" w:rsidRDefault="00F56420" w:rsidP="00F56420">
      <w:pPr>
        <w:pStyle w:val="ListParagraph"/>
        <w:shd w:val="clear" w:color="auto" w:fill="FFFFFF"/>
        <w:spacing w:before="120"/>
        <w:ind w:left="480"/>
        <w:jc w:val="both"/>
        <w:rPr>
          <w:spacing w:val="-1"/>
        </w:rPr>
      </w:pPr>
      <w:r w:rsidRPr="00F56420">
        <w:rPr>
          <w:spacing w:val="-1"/>
        </w:rPr>
        <w:t xml:space="preserve">The main principle of boosting is to fit a sequence of weak learners </w:t>
      </w:r>
      <w:r w:rsidR="00715DF8">
        <w:rPr>
          <w:spacing w:val="-1"/>
        </w:rPr>
        <w:t xml:space="preserve">that are only slightly better </w:t>
      </w:r>
      <w:r w:rsidRPr="00F56420">
        <w:rPr>
          <w:spacing w:val="-1"/>
        </w:rPr>
        <w:t>than random guessing, such as small decision trees to weighted versions of the data. More weight is given to examples that were misclassified by earlier rounds.</w:t>
      </w:r>
    </w:p>
    <w:p w:rsidR="00F56420" w:rsidRPr="00F56420" w:rsidRDefault="00F56420" w:rsidP="00F56420">
      <w:pPr>
        <w:pStyle w:val="ListParagraph"/>
        <w:shd w:val="clear" w:color="auto" w:fill="FFFFFF"/>
        <w:spacing w:before="120"/>
        <w:ind w:left="480"/>
        <w:jc w:val="both"/>
        <w:rPr>
          <w:spacing w:val="-1"/>
        </w:rPr>
      </w:pPr>
    </w:p>
    <w:p w:rsidR="00433E83" w:rsidRPr="00F56420" w:rsidRDefault="00433E83" w:rsidP="00F56420">
      <w:pPr>
        <w:pStyle w:val="ListParagraph"/>
        <w:numPr>
          <w:ilvl w:val="1"/>
          <w:numId w:val="3"/>
        </w:numPr>
        <w:jc w:val="both"/>
      </w:pPr>
      <w:r w:rsidRPr="00F56420">
        <w:t>Random Forests</w:t>
      </w:r>
    </w:p>
    <w:p w:rsidR="00433E83" w:rsidRDefault="00433E83" w:rsidP="00715DF8">
      <w:pPr>
        <w:autoSpaceDE w:val="0"/>
        <w:autoSpaceDN w:val="0"/>
        <w:adjustRightInd w:val="0"/>
        <w:ind w:firstLine="720"/>
        <w:jc w:val="both"/>
      </w:pPr>
      <w:r w:rsidRPr="00F56420">
        <w:t xml:space="preserve">This </w:t>
      </w:r>
      <w:r w:rsidRPr="00F56420">
        <w:t>ensemble-based method</w:t>
      </w:r>
      <w:r w:rsidRPr="00F56420">
        <w:t xml:space="preserve"> </w:t>
      </w:r>
      <w:r w:rsidRPr="00F56420">
        <w:t>combines the base principles of bagging with random feature</w:t>
      </w:r>
      <w:r w:rsidRPr="00F56420">
        <w:t xml:space="preserve"> </w:t>
      </w:r>
      <w:r w:rsidRPr="00F56420">
        <w:t>selection</w:t>
      </w:r>
      <w:r w:rsidR="002E602D" w:rsidRPr="00F56420">
        <w:t xml:space="preserve"> (rows and columns both are randomly sampled)</w:t>
      </w:r>
      <w:r w:rsidRPr="00F56420">
        <w:t xml:space="preserve"> to add additional diversity to the decision tree models. After the ensemble of</w:t>
      </w:r>
      <w:r w:rsidRPr="00F56420">
        <w:t xml:space="preserve"> </w:t>
      </w:r>
      <w:r w:rsidRPr="00F56420">
        <w:t>trees (the forest) is generated, the model uses a vote to combine the trees' predictions</w:t>
      </w:r>
      <w:r w:rsidRPr="00F56420">
        <w:t xml:space="preserve">. </w:t>
      </w:r>
    </w:p>
    <w:p w:rsidR="00F56420" w:rsidRPr="00F56420" w:rsidRDefault="00F56420" w:rsidP="00F56420">
      <w:pPr>
        <w:autoSpaceDE w:val="0"/>
        <w:autoSpaceDN w:val="0"/>
        <w:adjustRightInd w:val="0"/>
        <w:jc w:val="both"/>
      </w:pPr>
    </w:p>
    <w:p w:rsidR="00433E83" w:rsidRPr="00F56420" w:rsidRDefault="00433E83" w:rsidP="00F56420">
      <w:pPr>
        <w:autoSpaceDE w:val="0"/>
        <w:autoSpaceDN w:val="0"/>
        <w:adjustRightInd w:val="0"/>
        <w:ind w:firstLine="720"/>
        <w:jc w:val="both"/>
      </w:pPr>
      <w:r w:rsidRPr="00F56420">
        <w:t>Random forests combine versatility and power into a single machine learning</w:t>
      </w:r>
    </w:p>
    <w:p w:rsidR="00433E83" w:rsidRPr="00F56420" w:rsidRDefault="00433E83" w:rsidP="00F56420">
      <w:pPr>
        <w:autoSpaceDE w:val="0"/>
        <w:autoSpaceDN w:val="0"/>
        <w:adjustRightInd w:val="0"/>
        <w:jc w:val="both"/>
      </w:pPr>
      <w:r w:rsidRPr="00F56420">
        <w:t>approach. Because the ensemble uses only a small, random portion of the full feature</w:t>
      </w:r>
      <w:r w:rsidRPr="00F56420">
        <w:t xml:space="preserve"> </w:t>
      </w:r>
      <w:r w:rsidRPr="00F56420">
        <w:t>set, random forests can handle extremely large datasets, where the so-called "curse of</w:t>
      </w:r>
      <w:r w:rsidRPr="00F56420">
        <w:t xml:space="preserve"> </w:t>
      </w:r>
      <w:r w:rsidRPr="00F56420">
        <w:t>dimensionality" might cause other models to fail. At the same time, its error rates for</w:t>
      </w:r>
      <w:r w:rsidRPr="00F56420">
        <w:t xml:space="preserve"> </w:t>
      </w:r>
      <w:r w:rsidRPr="00F56420">
        <w:t>most learning tasks are on par with nearly any other method</w:t>
      </w:r>
    </w:p>
    <w:p w:rsidR="00433E83" w:rsidRPr="00433E83" w:rsidRDefault="00433E83" w:rsidP="00F56420">
      <w:pPr>
        <w:pStyle w:val="ListParagraph"/>
        <w:autoSpaceDE w:val="0"/>
        <w:autoSpaceDN w:val="0"/>
        <w:adjustRightInd w:val="0"/>
        <w:ind w:left="480"/>
        <w:jc w:val="both"/>
        <w:rPr>
          <w:sz w:val="32"/>
        </w:rPr>
      </w:pPr>
    </w:p>
    <w:p w:rsidR="00463B65" w:rsidRDefault="00463B65" w:rsidP="00F56420">
      <w:pPr>
        <w:pStyle w:val="ListParagraph"/>
        <w:autoSpaceDE w:val="0"/>
        <w:autoSpaceDN w:val="0"/>
        <w:adjustRightInd w:val="0"/>
        <w:ind w:left="1200"/>
        <w:jc w:val="both"/>
      </w:pPr>
    </w:p>
    <w:p w:rsidR="00433E83" w:rsidRPr="00463B65" w:rsidRDefault="00433E83" w:rsidP="00F56420">
      <w:pPr>
        <w:pStyle w:val="ListParagraph"/>
        <w:autoSpaceDE w:val="0"/>
        <w:autoSpaceDN w:val="0"/>
        <w:adjustRightInd w:val="0"/>
        <w:ind w:left="1200"/>
        <w:jc w:val="both"/>
      </w:pPr>
    </w:p>
    <w:p w:rsidR="0021345F" w:rsidRDefault="009B0DA2" w:rsidP="00F56420">
      <w:pPr>
        <w:pStyle w:val="Compact"/>
        <w:numPr>
          <w:ilvl w:val="1"/>
          <w:numId w:val="4"/>
        </w:numPr>
        <w:jc w:val="both"/>
        <w:rPr>
          <w:b/>
        </w:rPr>
      </w:pPr>
      <w:r w:rsidRPr="0088269D">
        <w:rPr>
          <w:b/>
        </w:rPr>
        <w:t>E</w:t>
      </w:r>
      <w:r w:rsidRPr="0088269D">
        <w:rPr>
          <w:b/>
        </w:rPr>
        <w:t xml:space="preserve">xplain how </w:t>
      </w:r>
      <w:r w:rsidRPr="0088269D">
        <w:rPr>
          <w:b/>
        </w:rPr>
        <w:t>Random Forests</w:t>
      </w:r>
      <w:r w:rsidRPr="0088269D">
        <w:rPr>
          <w:b/>
        </w:rPr>
        <w:t xml:space="preserve"> build decision</w:t>
      </w:r>
      <w:r w:rsidRPr="0088269D">
        <w:rPr>
          <w:b/>
        </w:rPr>
        <w:t xml:space="preserve"> trees.</w:t>
      </w:r>
    </w:p>
    <w:p w:rsidR="003068EA" w:rsidRDefault="00112DDB" w:rsidP="00715DF8">
      <w:pPr>
        <w:ind w:firstLine="720"/>
        <w:rPr>
          <w:color w:val="000000" w:themeColor="text1"/>
        </w:rPr>
      </w:pPr>
      <w:r w:rsidRPr="003068EA">
        <w:rPr>
          <w:color w:val="000000" w:themeColor="text1"/>
        </w:rPr>
        <w:t xml:space="preserve">Random Forests build </w:t>
      </w:r>
      <w:r w:rsidR="002D2D97" w:rsidRPr="003068EA">
        <w:rPr>
          <w:color w:val="000000" w:themeColor="text1"/>
        </w:rPr>
        <w:t xml:space="preserve">multiple independent </w:t>
      </w:r>
      <w:r w:rsidRPr="003068EA">
        <w:rPr>
          <w:color w:val="000000" w:themeColor="text1"/>
        </w:rPr>
        <w:t>decision trees</w:t>
      </w:r>
      <w:r w:rsidRPr="003068EA">
        <w:rPr>
          <w:color w:val="000000" w:themeColor="text1"/>
        </w:rPr>
        <w:t xml:space="preserve"> </w:t>
      </w:r>
      <w:r w:rsidR="002D2D97" w:rsidRPr="003068EA">
        <w:rPr>
          <w:color w:val="000000" w:themeColor="text1"/>
        </w:rPr>
        <w:t xml:space="preserve">by taking random samples (rows and columns) </w:t>
      </w:r>
      <w:r w:rsidR="00464700" w:rsidRPr="003068EA">
        <w:rPr>
          <w:color w:val="000000" w:themeColor="text1"/>
        </w:rPr>
        <w:t>of the dat</w:t>
      </w:r>
      <w:r w:rsidR="003068EA">
        <w:rPr>
          <w:color w:val="000000" w:themeColor="text1"/>
        </w:rPr>
        <w:t xml:space="preserve">a. Example: </w:t>
      </w:r>
    </w:p>
    <w:p w:rsidR="003068EA" w:rsidRDefault="003068EA" w:rsidP="003068EA">
      <w:pPr>
        <w:rPr>
          <w:color w:val="000000" w:themeColor="text1"/>
        </w:rPr>
      </w:pPr>
    </w:p>
    <w:p w:rsidR="00464700" w:rsidRPr="003068EA" w:rsidRDefault="003068EA" w:rsidP="003068EA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464700" w:rsidRPr="003068EA">
        <w:rPr>
          <w:color w:val="000000" w:themeColor="text1"/>
        </w:rPr>
        <w:t>ataset has 1,000 rows and 30 columns. There are two levels of randomness in this algorithm:</w:t>
      </w:r>
    </w:p>
    <w:p w:rsidR="003068EA" w:rsidRDefault="00464700" w:rsidP="008102C5">
      <w:pPr>
        <w:pStyle w:val="NormalWeb"/>
        <w:numPr>
          <w:ilvl w:val="0"/>
          <w:numId w:val="8"/>
        </w:numPr>
        <w:spacing w:before="0" w:beforeAutospacing="0" w:after="0" w:afterAutospacing="0"/>
        <w:ind w:left="600"/>
        <w:textAlignment w:val="baseline"/>
        <w:rPr>
          <w:color w:val="000000" w:themeColor="text1"/>
        </w:rPr>
      </w:pPr>
      <w:r w:rsidRPr="003068EA">
        <w:rPr>
          <w:rStyle w:val="Strong"/>
          <w:color w:val="000000" w:themeColor="text1"/>
          <w:bdr w:val="none" w:sz="0" w:space="0" w:color="auto" w:frame="1"/>
        </w:rPr>
        <w:t>At row level</w:t>
      </w:r>
      <w:r w:rsidRPr="003068EA">
        <w:rPr>
          <w:color w:val="000000" w:themeColor="text1"/>
        </w:rPr>
        <w:t xml:space="preserve">: Each of these decision trees gets a random sample of the training data (say 10%) i.e. each of these trees will be trained independently on 100 randomly chosen rows out of 1,000 rows of data. </w:t>
      </w:r>
    </w:p>
    <w:p w:rsidR="003E55E3" w:rsidRDefault="003E55E3" w:rsidP="003E55E3">
      <w:pPr>
        <w:pStyle w:val="NormalWeb"/>
        <w:spacing w:before="0" w:beforeAutospacing="0" w:after="0" w:afterAutospacing="0"/>
        <w:ind w:left="600"/>
        <w:textAlignment w:val="baseline"/>
        <w:rPr>
          <w:color w:val="000000" w:themeColor="text1"/>
        </w:rPr>
      </w:pPr>
    </w:p>
    <w:p w:rsidR="00464700" w:rsidRDefault="00464700" w:rsidP="00902C90">
      <w:pPr>
        <w:pStyle w:val="NormalWeb"/>
        <w:numPr>
          <w:ilvl w:val="0"/>
          <w:numId w:val="8"/>
        </w:numPr>
        <w:spacing w:before="0" w:beforeAutospacing="0" w:after="0" w:afterAutospacing="0"/>
        <w:ind w:left="600"/>
        <w:textAlignment w:val="baseline"/>
        <w:rPr>
          <w:color w:val="000000" w:themeColor="text1"/>
        </w:rPr>
      </w:pPr>
      <w:r w:rsidRPr="003068EA">
        <w:rPr>
          <w:rStyle w:val="Strong"/>
          <w:color w:val="000000" w:themeColor="text1"/>
          <w:bdr w:val="none" w:sz="0" w:space="0" w:color="auto" w:frame="1"/>
        </w:rPr>
        <w:t>At column level</w:t>
      </w:r>
      <w:r w:rsidRPr="003068EA">
        <w:rPr>
          <w:color w:val="000000" w:themeColor="text1"/>
        </w:rPr>
        <w:t xml:space="preserve">: The second level of randomness is introduced at the column level. Not all the columns are passed into training each of the decision trees. Say we want only 10% of columns to be sent to each tree. This means a randomly selected 3 column will be sent to each tree. So for the first decision tree, may be column C1, C2 and C4 were chosen. </w:t>
      </w:r>
    </w:p>
    <w:p w:rsidR="003068EA" w:rsidRPr="003068EA" w:rsidRDefault="003068EA" w:rsidP="003068EA">
      <w:pPr>
        <w:pStyle w:val="NormalWeb"/>
        <w:spacing w:before="0" w:beforeAutospacing="0" w:after="0" w:afterAutospacing="0"/>
        <w:ind w:left="600"/>
        <w:textAlignment w:val="baseline"/>
        <w:rPr>
          <w:color w:val="000000" w:themeColor="text1"/>
        </w:rPr>
      </w:pPr>
    </w:p>
    <w:p w:rsidR="002D2D97" w:rsidRDefault="002D2D97" w:rsidP="00715DF8">
      <w:pPr>
        <w:ind w:firstLine="240"/>
        <w:rPr>
          <w:color w:val="000000" w:themeColor="text1"/>
          <w:spacing w:val="-1"/>
          <w:shd w:val="clear" w:color="auto" w:fill="FFFFFF"/>
        </w:rPr>
      </w:pPr>
      <w:r w:rsidRPr="003068EA">
        <w:rPr>
          <w:color w:val="000000" w:themeColor="text1"/>
          <w:spacing w:val="-1"/>
          <w:shd w:val="clear" w:color="auto" w:fill="FFFFFF"/>
        </w:rPr>
        <w:t>The random-forest algorithm brings extra randomness into the model, when it is growing the trees. Instead of searching for the best feature while splitting a node, it searches for the best feature among a random subset of features. This process creates a wide diversity, which generally results in a better model.</w:t>
      </w:r>
    </w:p>
    <w:p w:rsidR="003068EA" w:rsidRPr="003068EA" w:rsidRDefault="003068EA" w:rsidP="002D2D97">
      <w:pPr>
        <w:rPr>
          <w:color w:val="000000" w:themeColor="text1"/>
        </w:rPr>
      </w:pPr>
    </w:p>
    <w:p w:rsidR="00112DDB" w:rsidRPr="003068EA" w:rsidRDefault="00112DDB" w:rsidP="00112DDB">
      <w:pPr>
        <w:pStyle w:val="Compact"/>
        <w:ind w:left="1200"/>
        <w:jc w:val="both"/>
        <w:rPr>
          <w:color w:val="000000" w:themeColor="text1"/>
        </w:rPr>
      </w:pPr>
    </w:p>
    <w:p w:rsidR="00153134" w:rsidRDefault="00153134" w:rsidP="00F56420">
      <w:pPr>
        <w:pStyle w:val="ListParagraph"/>
        <w:jc w:val="both"/>
      </w:pPr>
    </w:p>
    <w:p w:rsidR="003E55E3" w:rsidRDefault="003E55E3" w:rsidP="00F56420">
      <w:pPr>
        <w:pStyle w:val="ListParagraph"/>
        <w:jc w:val="both"/>
      </w:pPr>
    </w:p>
    <w:p w:rsidR="003E55E3" w:rsidRDefault="003E55E3" w:rsidP="00F56420">
      <w:pPr>
        <w:pStyle w:val="ListParagraph"/>
        <w:jc w:val="both"/>
      </w:pPr>
    </w:p>
    <w:p w:rsidR="003E55E3" w:rsidRPr="0088269D" w:rsidRDefault="003E55E3" w:rsidP="00F56420">
      <w:pPr>
        <w:pStyle w:val="ListParagraph"/>
        <w:jc w:val="both"/>
      </w:pPr>
    </w:p>
    <w:p w:rsidR="00153134" w:rsidRPr="0088269D" w:rsidRDefault="00153134" w:rsidP="00F56420">
      <w:pPr>
        <w:pStyle w:val="Compact"/>
        <w:ind w:left="1200"/>
        <w:jc w:val="both"/>
      </w:pPr>
    </w:p>
    <w:p w:rsidR="0021345F" w:rsidRPr="0088269D" w:rsidRDefault="009B0DA2" w:rsidP="00F56420">
      <w:pPr>
        <w:pStyle w:val="Compact"/>
        <w:numPr>
          <w:ilvl w:val="0"/>
          <w:numId w:val="3"/>
        </w:numPr>
        <w:jc w:val="both"/>
        <w:rPr>
          <w:b/>
        </w:rPr>
      </w:pPr>
      <w:r w:rsidRPr="0088269D">
        <w:rPr>
          <w:b/>
        </w:rPr>
        <w:lastRenderedPageBreak/>
        <w:t>Holdout:</w:t>
      </w:r>
    </w:p>
    <w:p w:rsidR="0021345F" w:rsidRDefault="009B0DA2" w:rsidP="00F56420">
      <w:pPr>
        <w:pStyle w:val="Compact"/>
        <w:numPr>
          <w:ilvl w:val="1"/>
          <w:numId w:val="5"/>
        </w:numPr>
        <w:jc w:val="both"/>
        <w:rPr>
          <w:b/>
        </w:rPr>
      </w:pPr>
      <w:r w:rsidRPr="0088269D">
        <w:rPr>
          <w:b/>
        </w:rPr>
        <w:t xml:space="preserve">What is the </w:t>
      </w:r>
      <w:r w:rsidRPr="0088269D">
        <w:rPr>
          <w:b/>
        </w:rPr>
        <w:t>holdout method</w:t>
      </w:r>
      <w:r w:rsidRPr="0088269D">
        <w:rPr>
          <w:b/>
        </w:rPr>
        <w:t>? Explain. Draw a diagram.</w:t>
      </w:r>
    </w:p>
    <w:p w:rsidR="006E7FD0" w:rsidRPr="0088269D" w:rsidRDefault="006E7FD0" w:rsidP="006E7FD0">
      <w:pPr>
        <w:pStyle w:val="Compact"/>
        <w:ind w:left="1200"/>
        <w:jc w:val="both"/>
        <w:rPr>
          <w:b/>
        </w:rPr>
      </w:pPr>
    </w:p>
    <w:p w:rsidR="006E7FD0" w:rsidRPr="006E7FD0" w:rsidRDefault="006E7FD0" w:rsidP="006E7FD0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  <w:r w:rsidRPr="006E7FD0">
        <w:rPr>
          <w:rFonts w:eastAsiaTheme="minorHAnsi"/>
          <w:lang w:val="en-US"/>
        </w:rPr>
        <w:t>The holdout method</w:t>
      </w:r>
      <w:r w:rsidR="00D75CA3">
        <w:rPr>
          <w:rFonts w:eastAsiaTheme="minorHAnsi"/>
          <w:lang w:val="en-US"/>
        </w:rPr>
        <w:t>:</w:t>
      </w:r>
    </w:p>
    <w:p w:rsidR="006E7FD0" w:rsidRDefault="006E7FD0" w:rsidP="006E7FD0">
      <w:pPr>
        <w:autoSpaceDE w:val="0"/>
        <w:autoSpaceDN w:val="0"/>
        <w:adjustRightInd w:val="0"/>
        <w:ind w:left="720" w:firstLine="720"/>
        <w:jc w:val="both"/>
        <w:rPr>
          <w:rFonts w:eastAsiaTheme="minorHAnsi"/>
          <w:lang w:val="en-US"/>
        </w:rPr>
      </w:pPr>
      <w:r w:rsidRPr="006E7FD0">
        <w:rPr>
          <w:rFonts w:eastAsiaTheme="minorHAnsi"/>
          <w:lang w:val="en-US"/>
        </w:rPr>
        <w:t>The procedure of partitioning data into training and test datasets that we used in</w:t>
      </w:r>
      <w:r w:rsidRPr="006E7FD0">
        <w:rPr>
          <w:rFonts w:eastAsiaTheme="minorHAnsi"/>
          <w:lang w:val="en-US"/>
        </w:rPr>
        <w:t xml:space="preserve"> </w:t>
      </w:r>
      <w:r w:rsidRPr="006E7FD0">
        <w:rPr>
          <w:rFonts w:eastAsiaTheme="minorHAnsi"/>
          <w:lang w:val="en-US"/>
        </w:rPr>
        <w:t>previous chapters is known as the holdout method.</w:t>
      </w:r>
      <w:r w:rsidR="00F53399">
        <w:rPr>
          <w:rFonts w:eastAsiaTheme="minorHAnsi"/>
          <w:lang w:val="en-US"/>
        </w:rPr>
        <w:t xml:space="preserve"> T</w:t>
      </w:r>
      <w:r w:rsidRPr="006E7FD0">
        <w:rPr>
          <w:rFonts w:eastAsiaTheme="minorHAnsi"/>
          <w:lang w:val="en-US"/>
        </w:rPr>
        <w:t>he training dataset is used to generate the model, which is then applied to</w:t>
      </w:r>
      <w:r w:rsidRPr="006E7FD0">
        <w:rPr>
          <w:rFonts w:eastAsiaTheme="minorHAnsi"/>
          <w:lang w:val="en-US"/>
        </w:rPr>
        <w:t xml:space="preserve"> </w:t>
      </w:r>
      <w:r w:rsidRPr="006E7FD0">
        <w:rPr>
          <w:rFonts w:eastAsiaTheme="minorHAnsi"/>
          <w:lang w:val="en-US"/>
        </w:rPr>
        <w:t>the test dataset to generate predictions for evaluation. Typically, about one-third of</w:t>
      </w:r>
      <w:r w:rsidRPr="006E7FD0">
        <w:rPr>
          <w:rFonts w:eastAsiaTheme="minorHAnsi"/>
          <w:lang w:val="en-US"/>
        </w:rPr>
        <w:t xml:space="preserve"> </w:t>
      </w:r>
      <w:r w:rsidRPr="006E7FD0">
        <w:rPr>
          <w:rFonts w:eastAsiaTheme="minorHAnsi"/>
          <w:lang w:val="en-US"/>
        </w:rPr>
        <w:t>the data is held out for testing and two-thirds used for training, but this proportion</w:t>
      </w:r>
      <w:r w:rsidRPr="006E7FD0">
        <w:rPr>
          <w:rFonts w:eastAsiaTheme="minorHAnsi"/>
          <w:lang w:val="en-US"/>
        </w:rPr>
        <w:t xml:space="preserve"> </w:t>
      </w:r>
      <w:r w:rsidRPr="006E7FD0">
        <w:rPr>
          <w:rFonts w:eastAsiaTheme="minorHAnsi"/>
          <w:lang w:val="en-US"/>
        </w:rPr>
        <w:t xml:space="preserve">can vary depending </w:t>
      </w:r>
      <w:r w:rsidR="00F53399">
        <w:rPr>
          <w:rFonts w:eastAsiaTheme="minorHAnsi"/>
          <w:lang w:val="en-US"/>
        </w:rPr>
        <w:t>on the amount of data available</w:t>
      </w:r>
      <w:r w:rsidRPr="006E7FD0">
        <w:rPr>
          <w:rFonts w:eastAsiaTheme="minorHAnsi"/>
          <w:lang w:val="en-US"/>
        </w:rPr>
        <w:t>.</w:t>
      </w:r>
      <w:r w:rsidR="00F53399">
        <w:rPr>
          <w:rFonts w:eastAsiaTheme="minorHAnsi"/>
          <w:lang w:val="en-US"/>
        </w:rPr>
        <w:t xml:space="preserve"> Test data should be used only once!</w:t>
      </w:r>
    </w:p>
    <w:p w:rsidR="00D75CA3" w:rsidRDefault="00D75CA3" w:rsidP="006E7FD0">
      <w:pPr>
        <w:autoSpaceDE w:val="0"/>
        <w:autoSpaceDN w:val="0"/>
        <w:adjustRightInd w:val="0"/>
        <w:ind w:left="720" w:firstLine="720"/>
        <w:jc w:val="both"/>
        <w:rPr>
          <w:rFonts w:eastAsiaTheme="minorHAnsi"/>
          <w:lang w:val="en-US"/>
        </w:rPr>
      </w:pPr>
    </w:p>
    <w:p w:rsidR="00D75CA3" w:rsidRPr="00D75CA3" w:rsidRDefault="00D75CA3" w:rsidP="00D75CA3">
      <w:pPr>
        <w:autoSpaceDE w:val="0"/>
        <w:autoSpaceDN w:val="0"/>
        <w:adjustRightInd w:val="0"/>
        <w:ind w:firstLine="720"/>
        <w:jc w:val="both"/>
        <w:rPr>
          <w:rFonts w:eastAsiaTheme="minorHAnsi"/>
          <w:b/>
          <w:lang w:val="en-US"/>
        </w:rPr>
      </w:pPr>
      <w:r w:rsidRPr="00D75CA3">
        <w:rPr>
          <w:rFonts w:eastAsiaTheme="minorHAnsi"/>
          <w:b/>
          <w:lang w:val="en-US"/>
        </w:rPr>
        <w:t>The holdout method</w:t>
      </w:r>
    </w:p>
    <w:p w:rsidR="00D75CA3" w:rsidRDefault="00D75CA3" w:rsidP="00D75CA3">
      <w:pPr>
        <w:autoSpaceDE w:val="0"/>
        <w:autoSpaceDN w:val="0"/>
        <w:adjustRightInd w:val="0"/>
        <w:ind w:firstLine="720"/>
        <w:jc w:val="both"/>
        <w:rPr>
          <w:rFonts w:eastAsiaTheme="minorHAnsi"/>
          <w:lang w:val="en-US"/>
        </w:rPr>
      </w:pPr>
    </w:p>
    <w:p w:rsidR="00A517AA" w:rsidRDefault="00F53399" w:rsidP="006E7FD0">
      <w:pPr>
        <w:autoSpaceDE w:val="0"/>
        <w:autoSpaceDN w:val="0"/>
        <w:adjustRightInd w:val="0"/>
        <w:ind w:left="720" w:firstLine="720"/>
        <w:jc w:val="both"/>
        <w:rPr>
          <w:rFonts w:eastAsiaTheme="minorHAnsi"/>
          <w:lang w:val="en-US"/>
        </w:rPr>
      </w:pPr>
      <w:r>
        <w:rPr>
          <w:rFonts w:eastAsia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3956172</wp:posOffset>
                </wp:positionH>
                <wp:positionV relativeFrom="paragraph">
                  <wp:posOffset>125730</wp:posOffset>
                </wp:positionV>
                <wp:extent cx="1196502" cy="544749"/>
                <wp:effectExtent l="50800" t="25400" r="60960" b="781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02" cy="5447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399" w:rsidRPr="00F53399" w:rsidRDefault="00F53399" w:rsidP="00F5339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53399">
                              <w:rPr>
                                <w:b/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311.5pt;margin-top:9.9pt;width:94.2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53399" w:rsidRPr="00F53399" w:rsidRDefault="00F53399" w:rsidP="00F5339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53399">
                        <w:rPr>
                          <w:b/>
                          <w:lang w:val="en-US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</w:p>
    <w:p w:rsidR="00F53399" w:rsidRDefault="00F53399" w:rsidP="006E7FD0">
      <w:pPr>
        <w:autoSpaceDE w:val="0"/>
        <w:autoSpaceDN w:val="0"/>
        <w:adjustRightInd w:val="0"/>
        <w:ind w:left="720" w:firstLine="720"/>
        <w:jc w:val="both"/>
        <w:rPr>
          <w:rFonts w:eastAsiaTheme="minorHAnsi"/>
          <w:lang w:val="en-US"/>
        </w:rPr>
      </w:pPr>
    </w:p>
    <w:p w:rsidR="00A517AA" w:rsidRPr="006E7FD0" w:rsidRDefault="00F53399" w:rsidP="00F53399">
      <w:pPr>
        <w:autoSpaceDE w:val="0"/>
        <w:autoSpaceDN w:val="0"/>
        <w:adjustRightInd w:val="0"/>
        <w:ind w:firstLine="720"/>
        <w:jc w:val="bot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Split training data to get validation data</w:t>
      </w:r>
    </w:p>
    <w:p w:rsidR="006E7FD0" w:rsidRPr="006E7FD0" w:rsidRDefault="00F53399" w:rsidP="006E7FD0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  <w:r>
        <w:rPr>
          <w:rFonts w:eastAsia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36F48" wp14:editId="7E510F58">
                <wp:simplePos x="0" y="0"/>
                <wp:positionH relativeFrom="column">
                  <wp:posOffset>3956172</wp:posOffset>
                </wp:positionH>
                <wp:positionV relativeFrom="paragraph">
                  <wp:posOffset>144780</wp:posOffset>
                </wp:positionV>
                <wp:extent cx="1196502" cy="389106"/>
                <wp:effectExtent l="50800" t="25400" r="60960" b="812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02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399" w:rsidRPr="00F53399" w:rsidRDefault="00F53399" w:rsidP="00F5339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53399">
                              <w:rPr>
                                <w:b/>
                                <w:lang w:val="en-US"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36F48" id="Rectangle 3" o:spid="_x0000_s1027" style="position:absolute;left:0;text-align:left;margin-left:311.5pt;margin-top:11.4pt;width:94.2pt;height:3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53399" w:rsidRPr="00F53399" w:rsidRDefault="00F53399" w:rsidP="00F5339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53399">
                        <w:rPr>
                          <w:b/>
                          <w:lang w:val="en-US"/>
                        </w:rPr>
                        <w:t>Validate</w:t>
                      </w:r>
                    </w:p>
                  </w:txbxContent>
                </v:textbox>
              </v:rect>
            </w:pict>
          </mc:Fallback>
        </mc:AlternateContent>
      </w:r>
    </w:p>
    <w:p w:rsidR="00D75CA3" w:rsidRDefault="00F53399" w:rsidP="00A517AA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Work the model on validation data </w:t>
      </w:r>
      <w:r w:rsidR="00D75CA3" w:rsidRPr="006E7FD0">
        <w:rPr>
          <w:rFonts w:eastAsiaTheme="minorHAnsi"/>
          <w:lang w:val="en-US"/>
        </w:rPr>
        <w:t xml:space="preserve">iterating </w:t>
      </w:r>
    </w:p>
    <w:p w:rsidR="00F53399" w:rsidRDefault="00D75CA3" w:rsidP="00A54AA3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  <w:r w:rsidRPr="006E7FD0">
        <w:rPr>
          <w:rFonts w:eastAsiaTheme="minorHAnsi"/>
          <w:lang w:val="en-US"/>
        </w:rPr>
        <w:t xml:space="preserve">and refining the model </w:t>
      </w:r>
      <w:r w:rsidR="00F53399">
        <w:rPr>
          <w:rFonts w:eastAsiaTheme="minorHAnsi"/>
          <w:lang w:val="en-US"/>
        </w:rPr>
        <w:t>and hold out the test data</w:t>
      </w:r>
    </w:p>
    <w:p w:rsidR="00F53399" w:rsidRDefault="00F53399" w:rsidP="00A517AA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</w:p>
    <w:p w:rsidR="00F53399" w:rsidRDefault="00F53399" w:rsidP="00A517AA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</w:p>
    <w:p w:rsidR="00F53399" w:rsidRDefault="00F53399" w:rsidP="00A517AA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  <w:r>
        <w:rPr>
          <w:rFonts w:eastAsia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36F48" wp14:editId="7E510F58">
                <wp:simplePos x="0" y="0"/>
                <wp:positionH relativeFrom="column">
                  <wp:posOffset>3956172</wp:posOffset>
                </wp:positionH>
                <wp:positionV relativeFrom="paragraph">
                  <wp:posOffset>151130</wp:posOffset>
                </wp:positionV>
                <wp:extent cx="1196340" cy="544195"/>
                <wp:effectExtent l="50800" t="25400" r="60960" b="781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399" w:rsidRPr="00F53399" w:rsidRDefault="00F53399" w:rsidP="00F5339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53399">
                              <w:rPr>
                                <w:b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36F48" id="Rectangle 4" o:spid="_x0000_s1028" style="position:absolute;left:0;text-align:left;margin-left:311.5pt;margin-top:11.9pt;width:94.2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53399" w:rsidRPr="00F53399" w:rsidRDefault="00F53399" w:rsidP="00F5339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53399">
                        <w:rPr>
                          <w:b/>
                          <w:lang w:val="en-US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 w:rsidR="00F53399" w:rsidRDefault="00F53399" w:rsidP="00A517AA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</w:p>
    <w:p w:rsidR="00F53399" w:rsidRDefault="00F53399" w:rsidP="00A517AA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Use test data only once</w:t>
      </w:r>
      <w:r w:rsidR="00D75CA3">
        <w:rPr>
          <w:rFonts w:eastAsiaTheme="minorHAnsi"/>
          <w:lang w:val="en-US"/>
        </w:rPr>
        <w:t xml:space="preserve"> as a final step</w:t>
      </w:r>
    </w:p>
    <w:p w:rsidR="00D75CA3" w:rsidRDefault="00D75CA3" w:rsidP="00A517AA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  <w:r w:rsidRPr="006E7FD0">
        <w:rPr>
          <w:rFonts w:eastAsiaTheme="minorHAnsi"/>
          <w:lang w:val="en-US"/>
        </w:rPr>
        <w:t>to report an estimated error rate for future predictions</w:t>
      </w:r>
    </w:p>
    <w:p w:rsidR="00F53399" w:rsidRDefault="00F53399" w:rsidP="00A517AA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</w:p>
    <w:p w:rsidR="00F53399" w:rsidRDefault="006E7FD0" w:rsidP="00A517AA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  <w:r w:rsidRPr="006E7FD0">
        <w:rPr>
          <w:rFonts w:eastAsiaTheme="minorHAnsi"/>
          <w:lang w:val="en-US"/>
        </w:rPr>
        <w:tab/>
      </w:r>
    </w:p>
    <w:p w:rsidR="006E7FD0" w:rsidRDefault="006E7FD0" w:rsidP="00715DF8">
      <w:pPr>
        <w:autoSpaceDE w:val="0"/>
        <w:autoSpaceDN w:val="0"/>
        <w:adjustRightInd w:val="0"/>
        <w:ind w:left="720" w:firstLine="480"/>
        <w:jc w:val="both"/>
        <w:rPr>
          <w:rFonts w:eastAsiaTheme="minorHAnsi"/>
          <w:lang w:val="en-US"/>
        </w:rPr>
      </w:pPr>
      <w:r w:rsidRPr="006E7FD0">
        <w:rPr>
          <w:rFonts w:eastAsiaTheme="minorHAnsi"/>
          <w:lang w:val="en-US"/>
        </w:rPr>
        <w:t>For the holdout method to result in a truly accurate estimate of future performance,</w:t>
      </w:r>
      <w:r w:rsidRPr="006E7FD0">
        <w:rPr>
          <w:rFonts w:eastAsiaTheme="minorHAnsi"/>
          <w:lang w:val="en-US"/>
        </w:rPr>
        <w:t xml:space="preserve"> </w:t>
      </w:r>
      <w:r w:rsidRPr="006E7FD0">
        <w:rPr>
          <w:rFonts w:eastAsiaTheme="minorHAnsi"/>
          <w:lang w:val="en-US"/>
        </w:rPr>
        <w:t>it is better to divide the original data so that in</w:t>
      </w:r>
      <w:r w:rsidRPr="006E7FD0">
        <w:rPr>
          <w:rFonts w:eastAsiaTheme="minorHAnsi"/>
          <w:lang w:val="en-US"/>
        </w:rPr>
        <w:t xml:space="preserve"> </w:t>
      </w:r>
      <w:r w:rsidRPr="006E7FD0">
        <w:rPr>
          <w:rFonts w:eastAsiaTheme="minorHAnsi"/>
          <w:lang w:val="en-US"/>
        </w:rPr>
        <w:t>addition to the training and test datasets, a third validation dataset is available. A typical split between training, test, and</w:t>
      </w:r>
      <w:r w:rsidR="00A517AA">
        <w:rPr>
          <w:rFonts w:eastAsiaTheme="minorHAnsi"/>
          <w:lang w:val="en-US"/>
        </w:rPr>
        <w:t xml:space="preserve"> </w:t>
      </w:r>
      <w:r w:rsidRPr="006E7FD0">
        <w:rPr>
          <w:rFonts w:eastAsiaTheme="minorHAnsi"/>
          <w:lang w:val="en-US"/>
        </w:rPr>
        <w:t>validation would be 50 percent, 25 percent, and 25 percent respectively.</w:t>
      </w:r>
    </w:p>
    <w:p w:rsidR="006E7FD0" w:rsidRPr="006E7FD0" w:rsidRDefault="006E7FD0" w:rsidP="006E7FD0">
      <w:pPr>
        <w:autoSpaceDE w:val="0"/>
        <w:autoSpaceDN w:val="0"/>
        <w:adjustRightInd w:val="0"/>
        <w:ind w:left="720"/>
        <w:rPr>
          <w:rFonts w:eastAsiaTheme="minorHAnsi"/>
          <w:lang w:val="en-US"/>
        </w:rPr>
      </w:pPr>
    </w:p>
    <w:p w:rsidR="0021345F" w:rsidRPr="0088269D" w:rsidRDefault="009B0DA2" w:rsidP="00F56420">
      <w:pPr>
        <w:pStyle w:val="Compact"/>
        <w:numPr>
          <w:ilvl w:val="1"/>
          <w:numId w:val="5"/>
        </w:numPr>
        <w:jc w:val="both"/>
        <w:rPr>
          <w:b/>
        </w:rPr>
      </w:pPr>
      <w:r w:rsidRPr="0088269D">
        <w:rPr>
          <w:b/>
        </w:rPr>
        <w:t>W</w:t>
      </w:r>
      <w:r w:rsidRPr="0088269D">
        <w:rPr>
          <w:b/>
        </w:rPr>
        <w:t xml:space="preserve">hat is </w:t>
      </w:r>
      <w:r w:rsidRPr="0088269D">
        <w:rPr>
          <w:b/>
        </w:rPr>
        <w:t>repeated holdout</w:t>
      </w:r>
      <w:r w:rsidRPr="0088269D">
        <w:rPr>
          <w:b/>
        </w:rPr>
        <w:t>? Explain.</w:t>
      </w:r>
    </w:p>
    <w:p w:rsidR="00153134" w:rsidRPr="00CC1B4A" w:rsidRDefault="00CC1B4A" w:rsidP="00715DF8">
      <w:pPr>
        <w:pStyle w:val="NormalWeb"/>
        <w:ind w:left="720" w:firstLine="480"/>
        <w:jc w:val="both"/>
        <w:rPr>
          <w:color w:val="000000"/>
        </w:rPr>
      </w:pPr>
      <w:r w:rsidRPr="00CC1B4A">
        <w:rPr>
          <w:color w:val="000000"/>
        </w:rPr>
        <w:t>A technique called repeated holdout is sometimes used to mitigate the problems</w:t>
      </w:r>
      <w:r w:rsidRPr="00CC1B4A">
        <w:rPr>
          <w:color w:val="000000"/>
        </w:rPr>
        <w:t xml:space="preserve"> </w:t>
      </w:r>
      <w:r>
        <w:rPr>
          <w:color w:val="000000"/>
        </w:rPr>
        <w:t xml:space="preserve">of </w:t>
      </w:r>
      <w:r w:rsidRPr="00CC1B4A">
        <w:rPr>
          <w:color w:val="000000"/>
        </w:rPr>
        <w:t>randomly composed training datasets. The repeated holdout method is a special</w:t>
      </w:r>
      <w:r w:rsidRPr="00CC1B4A">
        <w:rPr>
          <w:color w:val="000000"/>
        </w:rPr>
        <w:t xml:space="preserve"> </w:t>
      </w:r>
      <w:r w:rsidRPr="00CC1B4A">
        <w:rPr>
          <w:color w:val="000000"/>
        </w:rPr>
        <w:t>case of the holdout method that uses the average result from several random holdout</w:t>
      </w:r>
      <w:r w:rsidRPr="00CC1B4A">
        <w:rPr>
          <w:color w:val="000000"/>
        </w:rPr>
        <w:t xml:space="preserve"> </w:t>
      </w:r>
      <w:r w:rsidRPr="00CC1B4A">
        <w:rPr>
          <w:color w:val="000000"/>
        </w:rPr>
        <w:t>samples to evaluate a model's performance. As multiple holdout samples are used,</w:t>
      </w:r>
      <w:r w:rsidRPr="00CC1B4A">
        <w:rPr>
          <w:color w:val="000000"/>
        </w:rPr>
        <w:t xml:space="preserve"> </w:t>
      </w:r>
      <w:r w:rsidRPr="00CC1B4A">
        <w:rPr>
          <w:color w:val="000000"/>
        </w:rPr>
        <w:t xml:space="preserve">it is less likely that the model is trained or tested on non-representative data. </w:t>
      </w:r>
    </w:p>
    <w:p w:rsidR="0021345F" w:rsidRDefault="009B0DA2" w:rsidP="00F56420">
      <w:pPr>
        <w:pStyle w:val="Compact"/>
        <w:numPr>
          <w:ilvl w:val="1"/>
          <w:numId w:val="5"/>
        </w:numPr>
        <w:jc w:val="both"/>
        <w:rPr>
          <w:b/>
        </w:rPr>
      </w:pPr>
      <w:r w:rsidRPr="0088269D">
        <w:rPr>
          <w:b/>
        </w:rPr>
        <w:t>G</w:t>
      </w:r>
      <w:r w:rsidRPr="0088269D">
        <w:rPr>
          <w:b/>
        </w:rPr>
        <w:t>ive the name of two repeated holdout methods.</w:t>
      </w:r>
    </w:p>
    <w:p w:rsidR="00E44B92" w:rsidRPr="00E44B92" w:rsidRDefault="00E44B92" w:rsidP="00E44B92">
      <w:pPr>
        <w:pStyle w:val="Compact"/>
        <w:numPr>
          <w:ilvl w:val="2"/>
          <w:numId w:val="3"/>
        </w:numPr>
        <w:jc w:val="both"/>
      </w:pPr>
      <w:r w:rsidRPr="00E44B92">
        <w:t>Cross Validation</w:t>
      </w:r>
    </w:p>
    <w:p w:rsidR="00E44B92" w:rsidRPr="00E44B92" w:rsidRDefault="00E44B92" w:rsidP="00E44B92">
      <w:pPr>
        <w:pStyle w:val="Compact"/>
        <w:numPr>
          <w:ilvl w:val="2"/>
          <w:numId w:val="3"/>
        </w:numPr>
        <w:jc w:val="both"/>
      </w:pPr>
      <w:r w:rsidRPr="00E44B92">
        <w:t>Bootstrap Sampling</w:t>
      </w:r>
    </w:p>
    <w:p w:rsidR="00153134" w:rsidRPr="0088269D" w:rsidRDefault="00153134" w:rsidP="00F56420">
      <w:pPr>
        <w:pStyle w:val="Compact"/>
        <w:ind w:left="1200"/>
        <w:jc w:val="both"/>
      </w:pPr>
    </w:p>
    <w:p w:rsidR="00A54AA3" w:rsidRDefault="00A54AA3" w:rsidP="00A54AA3">
      <w:pPr>
        <w:pStyle w:val="Compact"/>
        <w:ind w:left="480"/>
        <w:jc w:val="both"/>
        <w:rPr>
          <w:b/>
        </w:rPr>
      </w:pPr>
    </w:p>
    <w:p w:rsidR="0021345F" w:rsidRPr="0088269D" w:rsidRDefault="009B0DA2" w:rsidP="00F56420">
      <w:pPr>
        <w:pStyle w:val="Compact"/>
        <w:numPr>
          <w:ilvl w:val="0"/>
          <w:numId w:val="3"/>
        </w:numPr>
        <w:jc w:val="both"/>
        <w:rPr>
          <w:b/>
        </w:rPr>
      </w:pPr>
      <w:r w:rsidRPr="0088269D">
        <w:rPr>
          <w:b/>
        </w:rPr>
        <w:lastRenderedPageBreak/>
        <w:t>Neural Networks:</w:t>
      </w:r>
    </w:p>
    <w:p w:rsidR="0021345F" w:rsidRDefault="009B0DA2" w:rsidP="00F56420">
      <w:pPr>
        <w:pStyle w:val="Compact"/>
        <w:numPr>
          <w:ilvl w:val="1"/>
          <w:numId w:val="6"/>
        </w:numPr>
        <w:jc w:val="both"/>
        <w:rPr>
          <w:b/>
        </w:rPr>
      </w:pPr>
      <w:r w:rsidRPr="0088269D">
        <w:rPr>
          <w:b/>
        </w:rPr>
        <w:t xml:space="preserve">Sketch a diagram of a </w:t>
      </w:r>
      <w:r w:rsidRPr="0088269D">
        <w:rPr>
          <w:b/>
        </w:rPr>
        <w:t>multilayer feedforward neural network</w:t>
      </w:r>
      <w:r w:rsidRPr="0088269D">
        <w:rPr>
          <w:b/>
        </w:rPr>
        <w:t xml:space="preserve"> with one </w:t>
      </w:r>
      <w:r w:rsidRPr="0088269D">
        <w:rPr>
          <w:b/>
        </w:rPr>
        <w:t>hidden layer</w:t>
      </w:r>
      <w:r w:rsidRPr="0088269D">
        <w:rPr>
          <w:b/>
        </w:rPr>
        <w:t>.</w:t>
      </w:r>
    </w:p>
    <w:p w:rsidR="003E55E3" w:rsidRPr="003E55E3" w:rsidRDefault="003E55E3" w:rsidP="003E55E3">
      <w:pPr>
        <w:pStyle w:val="Compact"/>
        <w:ind w:left="1200"/>
        <w:jc w:val="both"/>
      </w:pPr>
      <w:r w:rsidRPr="003E55E3">
        <w:t>Example:</w:t>
      </w:r>
    </w:p>
    <w:p w:rsidR="003E55E3" w:rsidRDefault="003E55E3" w:rsidP="003E55E3">
      <w:pPr>
        <w:pStyle w:val="Compact"/>
        <w:ind w:left="1200"/>
        <w:jc w:val="both"/>
        <w:rPr>
          <w:b/>
        </w:rPr>
      </w:pPr>
    </w:p>
    <w:p w:rsidR="003E55E3" w:rsidRDefault="003E55E3" w:rsidP="003E55E3">
      <w:pPr>
        <w:pStyle w:val="Compact"/>
        <w:ind w:left="1200"/>
        <w:rPr>
          <w:b/>
        </w:rPr>
      </w:pPr>
      <w:r>
        <w:rPr>
          <w:rStyle w:val="CommentTok"/>
        </w:rPr>
        <w:t># simple ANN with only a single hidden neuron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 xml:space="preserve">) </w:t>
      </w:r>
      <w:r>
        <w:rPr>
          <w:rStyle w:val="CommentTok"/>
        </w:rPr>
        <w:t># to guarantee repeatable results</w:t>
      </w:r>
      <w:r>
        <w:br/>
      </w:r>
      <w:proofErr w:type="spellStart"/>
      <w:r>
        <w:rPr>
          <w:rStyle w:val="NormalTok"/>
        </w:rPr>
        <w:t>concrete_model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neuralnet</w:t>
      </w:r>
      <w:proofErr w:type="spellEnd"/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slag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</w:t>
      </w:r>
      <w:proofErr w:type="spellStart"/>
      <w:r>
        <w:rPr>
          <w:rStyle w:val="NormalTok"/>
        </w:rPr>
        <w:t>coarseagg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fineagg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concrete_train</w:t>
      </w:r>
      <w:proofErr w:type="spellEnd"/>
      <w:r>
        <w:rPr>
          <w:rStyle w:val="NormalTok"/>
        </w:rPr>
        <w:t>)</w:t>
      </w:r>
      <w:bookmarkStart w:id="0" w:name="_GoBack"/>
      <w:bookmarkEnd w:id="0"/>
      <w:r>
        <w:br/>
      </w:r>
      <w:r>
        <w:rPr>
          <w:rStyle w:val="CommentTok"/>
        </w:rPr>
        <w:t># visualize the network topology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concrete_model</w:t>
      </w:r>
      <w:proofErr w:type="spellEnd"/>
      <w:r>
        <w:rPr>
          <w:rStyle w:val="NormalTok"/>
        </w:rPr>
        <w:t>)</w:t>
      </w:r>
      <w:r>
        <w:br/>
      </w:r>
    </w:p>
    <w:p w:rsidR="006432E9" w:rsidRPr="0088269D" w:rsidRDefault="006432E9" w:rsidP="006432E9">
      <w:pPr>
        <w:pStyle w:val="Compact"/>
        <w:ind w:left="1200"/>
        <w:jc w:val="both"/>
        <w:rPr>
          <w:b/>
        </w:rPr>
      </w:pPr>
      <w:r>
        <w:rPr>
          <w:noProof/>
        </w:rPr>
        <w:drawing>
          <wp:inline distT="0" distB="0" distL="0" distR="0" wp14:anchorId="31FB769E" wp14:editId="17026AEF">
            <wp:extent cx="5105400" cy="345323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8 at 10.51.1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538" cy="34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34" w:rsidRDefault="00153134" w:rsidP="00F56420">
      <w:pPr>
        <w:pStyle w:val="Compact"/>
        <w:ind w:left="1200"/>
        <w:jc w:val="both"/>
      </w:pPr>
    </w:p>
    <w:p w:rsidR="00A54AA3" w:rsidRDefault="00A54AA3" w:rsidP="00F56420">
      <w:pPr>
        <w:pStyle w:val="Compact"/>
        <w:ind w:left="1200"/>
        <w:jc w:val="both"/>
      </w:pPr>
      <w:r>
        <w:t>Input Nodes:</w:t>
      </w:r>
      <w:r>
        <w:tab/>
        <w:t>8</w:t>
      </w:r>
    </w:p>
    <w:p w:rsidR="00A54AA3" w:rsidRDefault="00A54AA3" w:rsidP="00F56420">
      <w:pPr>
        <w:pStyle w:val="Compact"/>
        <w:ind w:left="1200"/>
        <w:jc w:val="both"/>
      </w:pPr>
      <w:r>
        <w:t>Hidden Nodes:</w:t>
      </w:r>
      <w:r>
        <w:tab/>
        <w:t>1</w:t>
      </w:r>
    </w:p>
    <w:p w:rsidR="00A54AA3" w:rsidRDefault="00A54AA3" w:rsidP="00F56420">
      <w:pPr>
        <w:pStyle w:val="Compact"/>
        <w:ind w:left="1200"/>
        <w:jc w:val="both"/>
      </w:pPr>
      <w:r>
        <w:t>Output Nodes:</w:t>
      </w:r>
      <w:r>
        <w:tab/>
        <w:t>1</w:t>
      </w:r>
    </w:p>
    <w:p w:rsidR="00A54AA3" w:rsidRPr="0088269D" w:rsidRDefault="00A54AA3" w:rsidP="00F56420">
      <w:pPr>
        <w:pStyle w:val="Compact"/>
        <w:ind w:left="1200"/>
        <w:jc w:val="both"/>
      </w:pPr>
    </w:p>
    <w:p w:rsidR="0021345F" w:rsidRPr="0088269D" w:rsidRDefault="009B0DA2" w:rsidP="00F56420">
      <w:pPr>
        <w:pStyle w:val="Compact"/>
        <w:numPr>
          <w:ilvl w:val="1"/>
          <w:numId w:val="6"/>
        </w:numPr>
        <w:jc w:val="both"/>
        <w:rPr>
          <w:b/>
        </w:rPr>
      </w:pPr>
      <w:r w:rsidRPr="0088269D">
        <w:rPr>
          <w:b/>
        </w:rPr>
        <w:t>(Sta</w:t>
      </w:r>
      <w:r w:rsidRPr="0088269D">
        <w:rPr>
          <w:b/>
        </w:rPr>
        <w:t xml:space="preserve">t. 6620) Why are continuous </w:t>
      </w:r>
      <w:r w:rsidRPr="0088269D">
        <w:rPr>
          <w:b/>
        </w:rPr>
        <w:t>activation functions</w:t>
      </w:r>
      <w:r w:rsidRPr="0088269D">
        <w:rPr>
          <w:b/>
        </w:rPr>
        <w:t xml:space="preserve"> used with neural networks?</w:t>
      </w:r>
    </w:p>
    <w:p w:rsidR="00153134" w:rsidRPr="0088269D" w:rsidRDefault="00153134" w:rsidP="00F56420">
      <w:pPr>
        <w:pStyle w:val="ListParagraph"/>
        <w:jc w:val="both"/>
      </w:pPr>
    </w:p>
    <w:p w:rsidR="00153134" w:rsidRDefault="00A53593" w:rsidP="00715DF8">
      <w:pPr>
        <w:autoSpaceDE w:val="0"/>
        <w:autoSpaceDN w:val="0"/>
        <w:adjustRightInd w:val="0"/>
        <w:ind w:left="480" w:firstLine="240"/>
        <w:jc w:val="both"/>
        <w:rPr>
          <w:rFonts w:eastAsiaTheme="minorHAnsi"/>
          <w:lang w:val="en-US"/>
        </w:rPr>
      </w:pPr>
      <w:r w:rsidRPr="00A53593">
        <w:rPr>
          <w:rFonts w:eastAsiaTheme="minorHAnsi"/>
          <w:lang w:val="en-US"/>
        </w:rPr>
        <w:t xml:space="preserve">With </w:t>
      </w:r>
      <w:r w:rsidRPr="00A53593">
        <w:rPr>
          <w:b/>
        </w:rPr>
        <w:t>continuous activation functions</w:t>
      </w:r>
      <w:r w:rsidRPr="00A53593">
        <w:rPr>
          <w:b/>
        </w:rPr>
        <w:t>, t</w:t>
      </w:r>
      <w:r w:rsidRPr="00A53593">
        <w:rPr>
          <w:rFonts w:eastAsiaTheme="minorHAnsi"/>
          <w:lang w:val="en-US"/>
        </w:rPr>
        <w:t>he output signal is no longer binary;</w:t>
      </w:r>
      <w:r w:rsidRPr="00A53593">
        <w:rPr>
          <w:rFonts w:eastAsiaTheme="minorHAnsi"/>
          <w:lang w:val="en-US"/>
        </w:rPr>
        <w:t xml:space="preserve"> </w:t>
      </w:r>
      <w:r w:rsidRPr="00A53593">
        <w:rPr>
          <w:rFonts w:eastAsiaTheme="minorHAnsi"/>
          <w:lang w:val="en-US"/>
        </w:rPr>
        <w:t>output values can fall anywhere in the range from 0 to 1. Additionally, the sigmoid</w:t>
      </w:r>
      <w:r w:rsidRPr="00A53593">
        <w:rPr>
          <w:rFonts w:eastAsiaTheme="minorHAnsi"/>
          <w:lang w:val="en-US"/>
        </w:rPr>
        <w:t xml:space="preserve"> </w:t>
      </w:r>
      <w:r w:rsidRPr="00A53593">
        <w:rPr>
          <w:rFonts w:eastAsiaTheme="minorHAnsi"/>
          <w:lang w:val="en-US"/>
        </w:rPr>
        <w:t>is differentiable, which means that it is possible to calculate the derivative across</w:t>
      </w:r>
      <w:r w:rsidRPr="00A53593">
        <w:rPr>
          <w:rFonts w:eastAsiaTheme="minorHAnsi"/>
          <w:lang w:val="en-US"/>
        </w:rPr>
        <w:t xml:space="preserve"> the entire range of inputs, </w:t>
      </w:r>
      <w:r w:rsidRPr="00A53593">
        <w:rPr>
          <w:rFonts w:eastAsiaTheme="minorHAnsi"/>
          <w:lang w:val="en-US"/>
        </w:rPr>
        <w:t>this feature is crucial for creating</w:t>
      </w:r>
      <w:r w:rsidRPr="00A53593">
        <w:rPr>
          <w:rFonts w:eastAsiaTheme="minorHAnsi"/>
          <w:lang w:val="en-US"/>
        </w:rPr>
        <w:t xml:space="preserve"> </w:t>
      </w:r>
      <w:r w:rsidRPr="00A53593">
        <w:rPr>
          <w:rFonts w:eastAsiaTheme="minorHAnsi"/>
          <w:lang w:val="en-US"/>
        </w:rPr>
        <w:t>efficient ANN optimization algorithms.</w:t>
      </w:r>
    </w:p>
    <w:p w:rsidR="00EE7E60" w:rsidRDefault="00EE7E60" w:rsidP="00A53593">
      <w:pPr>
        <w:autoSpaceDE w:val="0"/>
        <w:autoSpaceDN w:val="0"/>
        <w:adjustRightInd w:val="0"/>
        <w:ind w:left="480"/>
        <w:jc w:val="both"/>
        <w:rPr>
          <w:rFonts w:eastAsiaTheme="minorHAnsi"/>
          <w:lang w:val="en-US"/>
        </w:rPr>
      </w:pPr>
    </w:p>
    <w:p w:rsidR="00EE7E60" w:rsidRDefault="00EE7E60" w:rsidP="00A53593">
      <w:pPr>
        <w:autoSpaceDE w:val="0"/>
        <w:autoSpaceDN w:val="0"/>
        <w:adjustRightInd w:val="0"/>
        <w:ind w:left="480"/>
        <w:jc w:val="both"/>
        <w:rPr>
          <w:rFonts w:eastAsiaTheme="minorHAnsi"/>
          <w:lang w:val="en-US"/>
        </w:rPr>
      </w:pPr>
    </w:p>
    <w:p w:rsidR="00EE7E60" w:rsidRDefault="00EE7E60" w:rsidP="00A53593">
      <w:pPr>
        <w:autoSpaceDE w:val="0"/>
        <w:autoSpaceDN w:val="0"/>
        <w:adjustRightInd w:val="0"/>
        <w:ind w:left="480"/>
        <w:jc w:val="both"/>
        <w:rPr>
          <w:rFonts w:eastAsiaTheme="minorHAnsi"/>
          <w:lang w:val="en-US"/>
        </w:rPr>
      </w:pPr>
    </w:p>
    <w:p w:rsidR="00EE7E60" w:rsidRPr="00A53593" w:rsidRDefault="00EE7E60" w:rsidP="00A53593">
      <w:pPr>
        <w:autoSpaceDE w:val="0"/>
        <w:autoSpaceDN w:val="0"/>
        <w:adjustRightInd w:val="0"/>
        <w:ind w:left="480"/>
        <w:jc w:val="both"/>
        <w:rPr>
          <w:rFonts w:eastAsiaTheme="minorHAnsi"/>
          <w:lang w:val="en-US"/>
        </w:rPr>
      </w:pPr>
    </w:p>
    <w:p w:rsidR="0021345F" w:rsidRDefault="009B0DA2" w:rsidP="003C6FB2">
      <w:pPr>
        <w:pStyle w:val="Compact"/>
        <w:numPr>
          <w:ilvl w:val="0"/>
          <w:numId w:val="3"/>
        </w:numPr>
        <w:jc w:val="both"/>
        <w:rPr>
          <w:b/>
        </w:rPr>
      </w:pPr>
      <w:r w:rsidRPr="003C6FB2">
        <w:rPr>
          <w:b/>
        </w:rPr>
        <w:t>Market Basket Analysis:</w:t>
      </w:r>
    </w:p>
    <w:p w:rsidR="00700562" w:rsidRPr="003C6FB2" w:rsidRDefault="00700562" w:rsidP="00700562">
      <w:pPr>
        <w:pStyle w:val="Compact"/>
        <w:ind w:left="480"/>
        <w:jc w:val="both"/>
        <w:rPr>
          <w:b/>
        </w:rPr>
      </w:pPr>
    </w:p>
    <w:p w:rsidR="0021345F" w:rsidRPr="003C6FB2" w:rsidRDefault="009B0DA2" w:rsidP="003C6FB2">
      <w:pPr>
        <w:pStyle w:val="Compact"/>
        <w:ind w:left="720"/>
        <w:jc w:val="both"/>
        <w:rPr>
          <w:b/>
        </w:rPr>
      </w:pPr>
      <w:r w:rsidRPr="003C6FB2">
        <w:rPr>
          <w:b/>
        </w:rPr>
        <w:t xml:space="preserve">What is </w:t>
      </w:r>
      <w:r w:rsidRPr="003C6FB2">
        <w:rPr>
          <w:b/>
        </w:rPr>
        <w:t>transactional data</w:t>
      </w:r>
      <w:r w:rsidRPr="003C6FB2">
        <w:rPr>
          <w:b/>
        </w:rPr>
        <w:t>?</w:t>
      </w:r>
    </w:p>
    <w:p w:rsidR="0020537C" w:rsidRDefault="0020537C" w:rsidP="00700562">
      <w:pPr>
        <w:autoSpaceDE w:val="0"/>
        <w:autoSpaceDN w:val="0"/>
        <w:adjustRightInd w:val="0"/>
        <w:ind w:firstLine="720"/>
        <w:jc w:val="both"/>
        <w:rPr>
          <w:rFonts w:eastAsiaTheme="minorHAnsi"/>
          <w:lang w:val="en-US"/>
        </w:rPr>
      </w:pPr>
      <w:r w:rsidRPr="003C6FB2">
        <w:rPr>
          <w:rFonts w:eastAsiaTheme="minorHAnsi"/>
          <w:lang w:val="en-US"/>
        </w:rPr>
        <w:t>Transactional datasets are</w:t>
      </w:r>
      <w:r w:rsidRPr="003C6FB2">
        <w:rPr>
          <w:rFonts w:eastAsiaTheme="minorHAnsi"/>
          <w:lang w:val="en-US"/>
        </w:rPr>
        <w:t xml:space="preserve"> </w:t>
      </w:r>
      <w:r w:rsidRPr="003C6FB2">
        <w:rPr>
          <w:rFonts w:eastAsiaTheme="minorHAnsi"/>
          <w:lang w:val="en-US"/>
        </w:rPr>
        <w:t>typically extremely large, both in terms of the number of transactions as well as</w:t>
      </w:r>
      <w:r w:rsidRPr="003C6FB2">
        <w:rPr>
          <w:rFonts w:eastAsiaTheme="minorHAnsi"/>
          <w:lang w:val="en-US"/>
        </w:rPr>
        <w:t xml:space="preserve"> the </w:t>
      </w:r>
      <w:r w:rsidRPr="003C6FB2">
        <w:rPr>
          <w:rFonts w:eastAsiaTheme="minorHAnsi"/>
          <w:lang w:val="en-US"/>
        </w:rPr>
        <w:t>number of features (that is, items) that are monitored. Adding difficulty is the</w:t>
      </w:r>
      <w:r w:rsidRPr="003C6FB2">
        <w:rPr>
          <w:rFonts w:eastAsiaTheme="minorHAnsi"/>
          <w:lang w:val="en-US"/>
        </w:rPr>
        <w:t xml:space="preserve"> fact that the number of </w:t>
      </w:r>
      <w:r w:rsidRPr="003C6FB2">
        <w:rPr>
          <w:rFonts w:eastAsiaTheme="minorHAnsi"/>
          <w:lang w:val="en-US"/>
        </w:rPr>
        <w:t>potential itemsets grows exponentially with the number of</w:t>
      </w:r>
      <w:r w:rsidRPr="003C6FB2">
        <w:rPr>
          <w:rFonts w:eastAsiaTheme="minorHAnsi"/>
          <w:lang w:val="en-US"/>
        </w:rPr>
        <w:t xml:space="preserve"> </w:t>
      </w:r>
      <w:r w:rsidRPr="003C6FB2">
        <w:rPr>
          <w:rFonts w:eastAsiaTheme="minorHAnsi"/>
          <w:lang w:val="en-US"/>
        </w:rPr>
        <w:t>features; given k item</w:t>
      </w:r>
      <w:r w:rsidRPr="003C6FB2">
        <w:rPr>
          <w:rFonts w:eastAsiaTheme="minorHAnsi"/>
          <w:lang w:val="en-US"/>
        </w:rPr>
        <w:t xml:space="preserve">s that can appear or not appear </w:t>
      </w:r>
      <w:r w:rsidRPr="003C6FB2">
        <w:rPr>
          <w:rFonts w:eastAsiaTheme="minorHAnsi"/>
          <w:lang w:val="en-US"/>
        </w:rPr>
        <w:t>in a set, there are on the order</w:t>
      </w:r>
      <w:r w:rsidRPr="003C6FB2">
        <w:rPr>
          <w:rFonts w:eastAsiaTheme="minorHAnsi"/>
          <w:lang w:val="en-US"/>
        </w:rPr>
        <w:t xml:space="preserve"> </w:t>
      </w:r>
      <w:r w:rsidRPr="003C6FB2">
        <w:rPr>
          <w:rFonts w:eastAsiaTheme="minorHAnsi"/>
          <w:lang w:val="en-US"/>
        </w:rPr>
        <w:t>of 2^k possible itemsets that must be searched for ru</w:t>
      </w:r>
      <w:r w:rsidRPr="003C6FB2">
        <w:rPr>
          <w:rFonts w:eastAsiaTheme="minorHAnsi"/>
          <w:lang w:val="en-US"/>
        </w:rPr>
        <w:t xml:space="preserve">les. A retailer that sells only </w:t>
      </w:r>
      <w:r w:rsidRPr="003C6FB2">
        <w:rPr>
          <w:rFonts w:eastAsiaTheme="minorHAnsi"/>
          <w:lang w:val="en-US"/>
        </w:rPr>
        <w:t>100</w:t>
      </w:r>
      <w:r w:rsidRPr="003C6FB2">
        <w:rPr>
          <w:rFonts w:eastAsiaTheme="minorHAnsi"/>
          <w:lang w:val="en-US"/>
        </w:rPr>
        <w:t xml:space="preserve"> </w:t>
      </w:r>
      <w:r w:rsidRPr="003C6FB2">
        <w:rPr>
          <w:rFonts w:eastAsiaTheme="minorHAnsi"/>
          <w:lang w:val="en-US"/>
        </w:rPr>
        <w:t>different items could have about 2^100 = 1e+30 itemsets that a learner would have to</w:t>
      </w:r>
      <w:r w:rsidR="00263997" w:rsidRPr="003C6FB2">
        <w:rPr>
          <w:rFonts w:eastAsiaTheme="minorHAnsi"/>
          <w:lang w:val="en-US"/>
        </w:rPr>
        <w:t xml:space="preserve"> evaluate - </w:t>
      </w:r>
      <w:r w:rsidRPr="003C6FB2">
        <w:rPr>
          <w:rFonts w:eastAsiaTheme="minorHAnsi"/>
          <w:lang w:val="en-US"/>
        </w:rPr>
        <w:t>a seemingly impossible task.</w:t>
      </w:r>
    </w:p>
    <w:p w:rsidR="00700562" w:rsidRPr="003C6FB2" w:rsidRDefault="00700562" w:rsidP="00700562">
      <w:pPr>
        <w:autoSpaceDE w:val="0"/>
        <w:autoSpaceDN w:val="0"/>
        <w:adjustRightInd w:val="0"/>
        <w:ind w:firstLine="720"/>
        <w:jc w:val="both"/>
        <w:rPr>
          <w:rFonts w:eastAsiaTheme="minorHAnsi"/>
          <w:lang w:val="en-US"/>
        </w:rPr>
      </w:pPr>
    </w:p>
    <w:p w:rsidR="0021345F" w:rsidRPr="00B8742C" w:rsidRDefault="009B0DA2" w:rsidP="00B8742C">
      <w:pPr>
        <w:pStyle w:val="Compact"/>
        <w:numPr>
          <w:ilvl w:val="1"/>
          <w:numId w:val="7"/>
        </w:numPr>
        <w:jc w:val="both"/>
        <w:rPr>
          <w:b/>
        </w:rPr>
      </w:pPr>
      <w:r w:rsidRPr="00B8742C">
        <w:rPr>
          <w:b/>
        </w:rPr>
        <w:t xml:space="preserve">Why are item matrices </w:t>
      </w:r>
      <w:r w:rsidRPr="00B8742C">
        <w:rPr>
          <w:b/>
        </w:rPr>
        <w:t>sparse</w:t>
      </w:r>
      <w:r w:rsidRPr="00B8742C">
        <w:rPr>
          <w:b/>
        </w:rPr>
        <w:t>?</w:t>
      </w:r>
    </w:p>
    <w:p w:rsidR="0005683D" w:rsidRPr="00B8742C" w:rsidRDefault="00CB348C" w:rsidP="00715DF8">
      <w:pPr>
        <w:autoSpaceDE w:val="0"/>
        <w:autoSpaceDN w:val="0"/>
        <w:adjustRightInd w:val="0"/>
        <w:ind w:firstLine="720"/>
        <w:jc w:val="both"/>
        <w:rPr>
          <w:rFonts w:eastAsiaTheme="minorHAnsi"/>
          <w:lang w:val="en-US"/>
        </w:rPr>
      </w:pPr>
      <w:r w:rsidRPr="00B8742C">
        <w:rPr>
          <w:rFonts w:eastAsiaTheme="minorHAnsi"/>
          <w:lang w:val="en-US"/>
        </w:rPr>
        <w:t>To allows the data s</w:t>
      </w:r>
      <w:r w:rsidRPr="00B8742C">
        <w:rPr>
          <w:rFonts w:eastAsiaTheme="minorHAnsi"/>
          <w:lang w:val="en-US"/>
        </w:rPr>
        <w:t>tructure</w:t>
      </w:r>
      <w:r w:rsidRPr="00B8742C">
        <w:rPr>
          <w:rFonts w:eastAsiaTheme="minorHAnsi"/>
          <w:lang w:val="en-US"/>
        </w:rPr>
        <w:t xml:space="preserve"> </w:t>
      </w:r>
      <w:r w:rsidRPr="00B8742C">
        <w:rPr>
          <w:rFonts w:eastAsiaTheme="minorHAnsi"/>
          <w:lang w:val="en-US"/>
        </w:rPr>
        <w:t>to be more memory efficient than an equivalently sized matrix or data frame</w:t>
      </w:r>
      <w:r w:rsidRPr="00B8742C">
        <w:rPr>
          <w:rFonts w:eastAsiaTheme="minorHAnsi"/>
          <w:lang w:val="en-US"/>
        </w:rPr>
        <w:t>. A</w:t>
      </w:r>
      <w:r w:rsidRPr="00B8742C">
        <w:rPr>
          <w:rFonts w:eastAsiaTheme="minorHAnsi"/>
          <w:lang w:val="en-US"/>
        </w:rPr>
        <w:t xml:space="preserve"> conventional data</w:t>
      </w:r>
      <w:r w:rsidRPr="00B8742C">
        <w:rPr>
          <w:rFonts w:eastAsiaTheme="minorHAnsi"/>
          <w:lang w:val="en-US"/>
        </w:rPr>
        <w:t xml:space="preserve"> </w:t>
      </w:r>
      <w:r w:rsidRPr="00B8742C">
        <w:rPr>
          <w:rFonts w:eastAsiaTheme="minorHAnsi"/>
          <w:lang w:val="en-US"/>
        </w:rPr>
        <w:t xml:space="preserve">structure </w:t>
      </w:r>
      <w:r w:rsidRPr="00B8742C">
        <w:rPr>
          <w:rFonts w:eastAsiaTheme="minorHAnsi"/>
          <w:lang w:val="en-US"/>
        </w:rPr>
        <w:t>will quickly become</w:t>
      </w:r>
      <w:r w:rsidRPr="00B8742C">
        <w:rPr>
          <w:rFonts w:eastAsiaTheme="minorHAnsi"/>
          <w:lang w:val="en-US"/>
        </w:rPr>
        <w:t xml:space="preserve"> too large to fit into memory</w:t>
      </w:r>
      <w:r w:rsidR="00822A71" w:rsidRPr="00B8742C">
        <w:rPr>
          <w:rFonts w:eastAsiaTheme="minorHAnsi"/>
          <w:lang w:val="en-US"/>
        </w:rPr>
        <w:t xml:space="preserve"> f</w:t>
      </w:r>
      <w:r w:rsidRPr="00B8742C">
        <w:rPr>
          <w:rFonts w:eastAsiaTheme="minorHAnsi"/>
          <w:lang w:val="en-US"/>
        </w:rPr>
        <w:t>or every additional item</w:t>
      </w:r>
      <w:r w:rsidRPr="00B8742C">
        <w:rPr>
          <w:rFonts w:eastAsiaTheme="minorHAnsi"/>
          <w:lang w:val="en-US"/>
        </w:rPr>
        <w:t xml:space="preserve"> </w:t>
      </w:r>
      <w:r w:rsidR="00822A71" w:rsidRPr="00B8742C">
        <w:rPr>
          <w:rFonts w:eastAsiaTheme="minorHAnsi"/>
          <w:lang w:val="en-US"/>
        </w:rPr>
        <w:t>.</w:t>
      </w:r>
      <w:r w:rsidRPr="00B8742C">
        <w:rPr>
          <w:rFonts w:eastAsiaTheme="minorHAnsi"/>
          <w:lang w:val="en-US"/>
        </w:rPr>
        <w:t>Even with the relatively small</w:t>
      </w:r>
      <w:r w:rsidRPr="00B8742C">
        <w:rPr>
          <w:rFonts w:eastAsiaTheme="minorHAnsi"/>
          <w:lang w:val="en-US"/>
        </w:rPr>
        <w:t xml:space="preserve"> transactional dataset</w:t>
      </w:r>
      <w:r w:rsidRPr="00B8742C">
        <w:rPr>
          <w:rFonts w:eastAsiaTheme="minorHAnsi"/>
          <w:lang w:val="en-US"/>
        </w:rPr>
        <w:t xml:space="preserve">, the matrix </w:t>
      </w:r>
      <w:r w:rsidRPr="00B8742C">
        <w:rPr>
          <w:rFonts w:eastAsiaTheme="minorHAnsi"/>
          <w:lang w:val="en-US"/>
        </w:rPr>
        <w:t xml:space="preserve">may </w:t>
      </w:r>
      <w:r w:rsidRPr="00B8742C">
        <w:rPr>
          <w:rFonts w:eastAsiaTheme="minorHAnsi"/>
          <w:lang w:val="en-US"/>
        </w:rPr>
        <w:t>c</w:t>
      </w:r>
      <w:r w:rsidRPr="00B8742C">
        <w:rPr>
          <w:rFonts w:eastAsiaTheme="minorHAnsi"/>
          <w:lang w:val="en-US"/>
        </w:rPr>
        <w:t xml:space="preserve">ontains nearly over a </w:t>
      </w:r>
      <w:r w:rsidRPr="00B8742C">
        <w:rPr>
          <w:rFonts w:eastAsiaTheme="minorHAnsi"/>
          <w:lang w:val="en-US"/>
        </w:rPr>
        <w:t>million cells, most of</w:t>
      </w:r>
      <w:r w:rsidR="00715DF8">
        <w:rPr>
          <w:rFonts w:eastAsiaTheme="minorHAnsi"/>
          <w:lang w:val="en-US"/>
        </w:rPr>
        <w:t xml:space="preserve"> </w:t>
      </w:r>
      <w:r w:rsidRPr="00B8742C">
        <w:rPr>
          <w:rFonts w:eastAsiaTheme="minorHAnsi"/>
          <w:lang w:val="en-US"/>
        </w:rPr>
        <w:t xml:space="preserve">which </w:t>
      </w:r>
      <w:r w:rsidRPr="00B8742C">
        <w:rPr>
          <w:rFonts w:eastAsiaTheme="minorHAnsi"/>
          <w:lang w:val="en-US"/>
        </w:rPr>
        <w:t xml:space="preserve">would </w:t>
      </w:r>
      <w:r w:rsidRPr="00B8742C">
        <w:rPr>
          <w:rFonts w:eastAsiaTheme="minorHAnsi"/>
          <w:lang w:val="en-US"/>
        </w:rPr>
        <w:t>contain zeros (hence the name "sparse" matrix). Since there is no benefit to</w:t>
      </w:r>
      <w:r w:rsidRPr="00B8742C">
        <w:rPr>
          <w:rFonts w:eastAsiaTheme="minorHAnsi"/>
          <w:lang w:val="en-US"/>
        </w:rPr>
        <w:t xml:space="preserve"> </w:t>
      </w:r>
      <w:r w:rsidRPr="00B8742C">
        <w:rPr>
          <w:rFonts w:eastAsiaTheme="minorHAnsi"/>
          <w:lang w:val="en-US"/>
        </w:rPr>
        <w:t>storing all these zero values, sparse matrix does not actually store the full matrix in</w:t>
      </w:r>
      <w:r w:rsidRPr="00B8742C">
        <w:rPr>
          <w:rFonts w:eastAsiaTheme="minorHAnsi"/>
          <w:lang w:val="en-US"/>
        </w:rPr>
        <w:t xml:space="preserve"> </w:t>
      </w:r>
      <w:r w:rsidRPr="00B8742C">
        <w:rPr>
          <w:rFonts w:eastAsiaTheme="minorHAnsi"/>
          <w:lang w:val="en-US"/>
        </w:rPr>
        <w:t>memory; it only stores the cells that are occupied by an item.</w:t>
      </w:r>
    </w:p>
    <w:p w:rsidR="00700562" w:rsidRPr="00B8742C" w:rsidRDefault="00700562" w:rsidP="00B8742C">
      <w:pPr>
        <w:autoSpaceDE w:val="0"/>
        <w:autoSpaceDN w:val="0"/>
        <w:adjustRightInd w:val="0"/>
        <w:jc w:val="both"/>
        <w:rPr>
          <w:rFonts w:eastAsiaTheme="minorHAnsi"/>
          <w:lang w:val="en-US"/>
        </w:rPr>
      </w:pPr>
    </w:p>
    <w:p w:rsidR="0021345F" w:rsidRPr="00B8742C" w:rsidRDefault="009B0DA2" w:rsidP="00B8742C">
      <w:pPr>
        <w:pStyle w:val="Compact"/>
        <w:numPr>
          <w:ilvl w:val="1"/>
          <w:numId w:val="7"/>
        </w:numPr>
        <w:jc w:val="both"/>
        <w:rPr>
          <w:b/>
        </w:rPr>
      </w:pPr>
      <w:r w:rsidRPr="00B8742C">
        <w:rPr>
          <w:b/>
        </w:rPr>
        <w:t xml:space="preserve">Explain the </w:t>
      </w:r>
      <w:r w:rsidRPr="00B8742C">
        <w:rPr>
          <w:b/>
        </w:rPr>
        <w:t>Apriori property</w:t>
      </w:r>
      <w:r w:rsidRPr="00B8742C">
        <w:rPr>
          <w:b/>
        </w:rPr>
        <w:t xml:space="preserve"> that is used in the </w:t>
      </w:r>
      <w:r w:rsidRPr="00B8742C">
        <w:rPr>
          <w:b/>
        </w:rPr>
        <w:t>Apriori algorithm</w:t>
      </w:r>
      <w:r w:rsidRPr="00B8742C">
        <w:rPr>
          <w:b/>
        </w:rPr>
        <w:t>?</w:t>
      </w:r>
    </w:p>
    <w:p w:rsidR="001E0D86" w:rsidRPr="00B8742C" w:rsidRDefault="001E0D86" w:rsidP="00B8742C">
      <w:pPr>
        <w:autoSpaceDE w:val="0"/>
        <w:autoSpaceDN w:val="0"/>
        <w:adjustRightInd w:val="0"/>
        <w:ind w:firstLine="720"/>
        <w:jc w:val="both"/>
      </w:pPr>
    </w:p>
    <w:p w:rsidR="00176DC5" w:rsidRPr="00B8742C" w:rsidRDefault="00176DC5" w:rsidP="00715DF8">
      <w:pPr>
        <w:autoSpaceDE w:val="0"/>
        <w:autoSpaceDN w:val="0"/>
        <w:adjustRightInd w:val="0"/>
        <w:ind w:left="480" w:firstLine="720"/>
        <w:jc w:val="both"/>
        <w:rPr>
          <w:rFonts w:eastAsiaTheme="minorHAnsi"/>
          <w:lang w:val="en-US"/>
        </w:rPr>
      </w:pPr>
      <w:r w:rsidRPr="00B8742C">
        <w:t xml:space="preserve">Apriori </w:t>
      </w:r>
      <w:r w:rsidRPr="00B8742C">
        <w:t xml:space="preserve"> Property: </w:t>
      </w:r>
      <w:r w:rsidR="00197817" w:rsidRPr="00B8742C">
        <w:rPr>
          <w:rFonts w:eastAsiaTheme="minorHAnsi"/>
          <w:lang w:val="en-US"/>
        </w:rPr>
        <w:t>“ A</w:t>
      </w:r>
      <w:r w:rsidRPr="00B8742C">
        <w:rPr>
          <w:rFonts w:eastAsiaTheme="minorHAnsi"/>
          <w:lang w:val="en-US"/>
        </w:rPr>
        <w:t>ll subsets of a frequent itemset must</w:t>
      </w:r>
      <w:r w:rsidRPr="00B8742C">
        <w:rPr>
          <w:rFonts w:eastAsiaTheme="minorHAnsi"/>
          <w:lang w:val="en-US"/>
        </w:rPr>
        <w:t xml:space="preserve"> </w:t>
      </w:r>
      <w:r w:rsidRPr="00B8742C">
        <w:rPr>
          <w:rFonts w:eastAsiaTheme="minorHAnsi"/>
          <w:lang w:val="en-US"/>
        </w:rPr>
        <w:t>also be frequent</w:t>
      </w:r>
      <w:r w:rsidR="00197817" w:rsidRPr="00B8742C">
        <w:rPr>
          <w:rFonts w:eastAsiaTheme="minorHAnsi"/>
          <w:lang w:val="en-US"/>
        </w:rPr>
        <w:t xml:space="preserve"> ” </w:t>
      </w:r>
    </w:p>
    <w:p w:rsidR="001E0D86" w:rsidRPr="00B8742C" w:rsidRDefault="001E0D86" w:rsidP="00B8742C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</w:p>
    <w:p w:rsidR="00197817" w:rsidRPr="00B8742C" w:rsidRDefault="001E0D86" w:rsidP="00B8742C">
      <w:pPr>
        <w:autoSpaceDE w:val="0"/>
        <w:autoSpaceDN w:val="0"/>
        <w:adjustRightInd w:val="0"/>
        <w:ind w:left="720"/>
        <w:jc w:val="both"/>
        <w:rPr>
          <w:rFonts w:eastAsiaTheme="minorHAnsi"/>
          <w:lang w:val="en-US"/>
        </w:rPr>
      </w:pPr>
      <w:r w:rsidRPr="00B8742C">
        <w:rPr>
          <w:rFonts w:eastAsiaTheme="minorHAnsi"/>
          <w:lang w:val="en-US"/>
        </w:rPr>
        <w:t xml:space="preserve">For </w:t>
      </w:r>
      <w:r w:rsidRPr="00B8742C">
        <w:rPr>
          <w:rFonts w:eastAsiaTheme="minorHAnsi"/>
          <w:lang w:val="en-US"/>
        </w:rPr>
        <w:t>example, the set {motor oil, lipstick} can only be frequent if both {motor oil} and</w:t>
      </w:r>
      <w:r w:rsidRPr="00B8742C">
        <w:rPr>
          <w:rFonts w:eastAsiaTheme="minorHAnsi"/>
          <w:lang w:val="en-US"/>
        </w:rPr>
        <w:t xml:space="preserve"> </w:t>
      </w:r>
      <w:r w:rsidRPr="00B8742C">
        <w:rPr>
          <w:rFonts w:eastAsiaTheme="minorHAnsi"/>
          <w:lang w:val="en-US"/>
        </w:rPr>
        <w:t>{lipstick} occur frequently as well. Consequently, if either motor oil or lipstick is</w:t>
      </w:r>
      <w:r w:rsidRPr="00B8742C">
        <w:rPr>
          <w:rFonts w:eastAsiaTheme="minorHAnsi"/>
          <w:lang w:val="en-US"/>
        </w:rPr>
        <w:t xml:space="preserve"> </w:t>
      </w:r>
      <w:r w:rsidRPr="00B8742C">
        <w:rPr>
          <w:rFonts w:eastAsiaTheme="minorHAnsi"/>
          <w:lang w:val="en-US"/>
        </w:rPr>
        <w:t>infrequent, then any set containing these items can be excluded from the search.</w:t>
      </w:r>
    </w:p>
    <w:sectPr w:rsidR="00197817" w:rsidRPr="00B874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DA2" w:rsidRDefault="009B0DA2">
      <w:r>
        <w:separator/>
      </w:r>
    </w:p>
  </w:endnote>
  <w:endnote w:type="continuationSeparator" w:id="0">
    <w:p w:rsidR="009B0DA2" w:rsidRDefault="009B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DA2" w:rsidRDefault="009B0DA2">
      <w:r>
        <w:separator/>
      </w:r>
    </w:p>
  </w:footnote>
  <w:footnote w:type="continuationSeparator" w:id="0">
    <w:p w:rsidR="009B0DA2" w:rsidRDefault="009B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1DA5EA"/>
    <w:multiLevelType w:val="multilevel"/>
    <w:tmpl w:val="A148BDF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7549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967B35"/>
    <w:multiLevelType w:val="multilevel"/>
    <w:tmpl w:val="0062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70BFE"/>
    <w:multiLevelType w:val="multilevel"/>
    <w:tmpl w:val="5B4E16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31C2DC"/>
    <w:multiLevelType w:val="multilevel"/>
    <w:tmpl w:val="9894DC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683D"/>
    <w:rsid w:val="00112DDB"/>
    <w:rsid w:val="00153134"/>
    <w:rsid w:val="00176DC5"/>
    <w:rsid w:val="00197817"/>
    <w:rsid w:val="001E0D86"/>
    <w:rsid w:val="0020537C"/>
    <w:rsid w:val="0021345F"/>
    <w:rsid w:val="00263997"/>
    <w:rsid w:val="002D2D97"/>
    <w:rsid w:val="002E602D"/>
    <w:rsid w:val="003068EA"/>
    <w:rsid w:val="003C6FB2"/>
    <w:rsid w:val="003E55E3"/>
    <w:rsid w:val="00433E83"/>
    <w:rsid w:val="00463B65"/>
    <w:rsid w:val="00464700"/>
    <w:rsid w:val="004E29B3"/>
    <w:rsid w:val="00590D07"/>
    <w:rsid w:val="006432E9"/>
    <w:rsid w:val="006E7FD0"/>
    <w:rsid w:val="00700562"/>
    <w:rsid w:val="00715DF8"/>
    <w:rsid w:val="007760C1"/>
    <w:rsid w:val="00784D58"/>
    <w:rsid w:val="00822A71"/>
    <w:rsid w:val="0088269D"/>
    <w:rsid w:val="008D6863"/>
    <w:rsid w:val="009B0DA2"/>
    <w:rsid w:val="00A0708F"/>
    <w:rsid w:val="00A517AA"/>
    <w:rsid w:val="00A53593"/>
    <w:rsid w:val="00A54AA3"/>
    <w:rsid w:val="00B53FD8"/>
    <w:rsid w:val="00B86B75"/>
    <w:rsid w:val="00B8742C"/>
    <w:rsid w:val="00BC48D5"/>
    <w:rsid w:val="00C15748"/>
    <w:rsid w:val="00C36279"/>
    <w:rsid w:val="00C55706"/>
    <w:rsid w:val="00CB348C"/>
    <w:rsid w:val="00CC1B4A"/>
    <w:rsid w:val="00D75CA3"/>
    <w:rsid w:val="00E315A3"/>
    <w:rsid w:val="00E44B92"/>
    <w:rsid w:val="00EE7E60"/>
    <w:rsid w:val="00F53399"/>
    <w:rsid w:val="00F56420"/>
    <w:rsid w:val="00FF77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5368"/>
  <w15:docId w15:val="{225C628A-FAB5-B443-AC0A-550AD5D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0D86"/>
    <w:pPr>
      <w:spacing w:after="0"/>
    </w:pPr>
    <w:rPr>
      <w:rFonts w:ascii="Times New Roman" w:eastAsia="Times New Roman" w:hAnsi="Times New Roman" w:cs="Times New Roman"/>
      <w:lang w:val="en-I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153134"/>
    <w:pPr>
      <w:ind w:left="720"/>
      <w:contextualSpacing/>
    </w:pPr>
  </w:style>
  <w:style w:type="paragraph" w:customStyle="1" w:styleId="graf">
    <w:name w:val="graf"/>
    <w:basedOn w:val="Normal"/>
    <w:rsid w:val="00F56420"/>
    <w:pPr>
      <w:spacing w:before="100" w:beforeAutospacing="1" w:after="100" w:afterAutospacing="1"/>
    </w:pPr>
  </w:style>
  <w:style w:type="character" w:customStyle="1" w:styleId="markup--quote">
    <w:name w:val="markup--quote"/>
    <w:basedOn w:val="DefaultParagraphFont"/>
    <w:rsid w:val="00F56420"/>
  </w:style>
  <w:style w:type="paragraph" w:styleId="NormalWeb">
    <w:name w:val="Normal (Web)"/>
    <w:basedOn w:val="Normal"/>
    <w:uiPriority w:val="99"/>
    <w:unhideWhenUsed/>
    <w:rsid w:val="0046470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64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</vt:lpstr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</dc:title>
  <dc:creator>Stat. 4869/6620 Statistical Learning in R Department of Statistics and Biostatistics CSU East Bay</dc:creator>
  <cp:lastModifiedBy>surbhi a</cp:lastModifiedBy>
  <cp:revision>32</cp:revision>
  <dcterms:created xsi:type="dcterms:W3CDTF">2018-05-30T05:29:00Z</dcterms:created>
  <dcterms:modified xsi:type="dcterms:W3CDTF">2018-05-30T07:16:00Z</dcterms:modified>
</cp:coreProperties>
</file>