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553" w:type="dxa"/>
        <w:tblLook w:val="04A0" w:firstRow="1" w:lastRow="0" w:firstColumn="1" w:lastColumn="0" w:noHBand="0" w:noVBand="1"/>
      </w:tblPr>
      <w:tblGrid>
        <w:gridCol w:w="1887"/>
        <w:gridCol w:w="1577"/>
        <w:gridCol w:w="1511"/>
        <w:gridCol w:w="1438"/>
        <w:gridCol w:w="1602"/>
        <w:gridCol w:w="1538"/>
      </w:tblGrid>
      <w:tr w:rsidR="00561E86" w14:paraId="4EF413F0" w14:textId="1CAD1B4D" w:rsidTr="00AB538B">
        <w:trPr>
          <w:trHeight w:val="270"/>
        </w:trPr>
        <w:tc>
          <w:tcPr>
            <w:tcW w:w="1887" w:type="dxa"/>
          </w:tcPr>
          <w:p w14:paraId="7766EA42" w14:textId="03ECF145" w:rsidR="00561E86" w:rsidRPr="00561E86" w:rsidRDefault="00561E86" w:rsidP="00561E86">
            <w:pPr>
              <w:jc w:val="center"/>
              <w:rPr>
                <w:b/>
                <w:bCs/>
              </w:rPr>
            </w:pPr>
            <w:r w:rsidRPr="00561E86">
              <w:rPr>
                <w:b/>
                <w:bCs/>
              </w:rPr>
              <w:t>Risk</w:t>
            </w:r>
          </w:p>
        </w:tc>
        <w:tc>
          <w:tcPr>
            <w:tcW w:w="1577" w:type="dxa"/>
          </w:tcPr>
          <w:p w14:paraId="4235D9E4" w14:textId="33F093B9" w:rsidR="00561E86" w:rsidRPr="00561E86" w:rsidRDefault="00561E86" w:rsidP="00561E86">
            <w:pPr>
              <w:jc w:val="center"/>
              <w:rPr>
                <w:b/>
                <w:bCs/>
              </w:rPr>
            </w:pPr>
            <w:r w:rsidRPr="00561E86">
              <w:rPr>
                <w:b/>
                <w:bCs/>
              </w:rPr>
              <w:t>Probability</w:t>
            </w:r>
          </w:p>
        </w:tc>
        <w:tc>
          <w:tcPr>
            <w:tcW w:w="1511" w:type="dxa"/>
          </w:tcPr>
          <w:p w14:paraId="26F4D9AB" w14:textId="2F5FE7C4" w:rsidR="00561E86" w:rsidRPr="00561E86" w:rsidRDefault="00561E86" w:rsidP="00561E86">
            <w:pPr>
              <w:jc w:val="center"/>
              <w:rPr>
                <w:b/>
                <w:bCs/>
              </w:rPr>
            </w:pPr>
            <w:r w:rsidRPr="00561E86">
              <w:rPr>
                <w:b/>
                <w:bCs/>
              </w:rPr>
              <w:t>Impact</w:t>
            </w:r>
          </w:p>
        </w:tc>
        <w:tc>
          <w:tcPr>
            <w:tcW w:w="1438" w:type="dxa"/>
          </w:tcPr>
          <w:p w14:paraId="1A4F46CC" w14:textId="0D4B0F97" w:rsidR="00561E86" w:rsidRPr="00561E86" w:rsidRDefault="00561E86" w:rsidP="00561E86">
            <w:pPr>
              <w:jc w:val="center"/>
              <w:rPr>
                <w:b/>
                <w:bCs/>
              </w:rPr>
            </w:pPr>
            <w:r w:rsidRPr="00561E86">
              <w:rPr>
                <w:b/>
                <w:bCs/>
              </w:rPr>
              <w:t>RE</w:t>
            </w:r>
          </w:p>
        </w:tc>
        <w:tc>
          <w:tcPr>
            <w:tcW w:w="1602" w:type="dxa"/>
          </w:tcPr>
          <w:p w14:paraId="6E5BB322" w14:textId="13A1CEFA" w:rsidR="00561E86" w:rsidRPr="00561E86" w:rsidRDefault="00561E86" w:rsidP="00561E86">
            <w:pPr>
              <w:jc w:val="center"/>
              <w:rPr>
                <w:b/>
                <w:bCs/>
              </w:rPr>
            </w:pPr>
            <w:r w:rsidRPr="00561E86">
              <w:rPr>
                <w:b/>
                <w:bCs/>
              </w:rPr>
              <w:t>RMMM</w:t>
            </w:r>
          </w:p>
        </w:tc>
        <w:tc>
          <w:tcPr>
            <w:tcW w:w="1538" w:type="dxa"/>
          </w:tcPr>
          <w:p w14:paraId="31B196B0" w14:textId="31BFB89E" w:rsidR="00561E86" w:rsidRPr="00561E86" w:rsidRDefault="00561E86" w:rsidP="00561E86">
            <w:pPr>
              <w:jc w:val="center"/>
              <w:rPr>
                <w:b/>
                <w:bCs/>
              </w:rPr>
            </w:pPr>
            <w:r w:rsidRPr="00561E86">
              <w:rPr>
                <w:b/>
                <w:bCs/>
              </w:rPr>
              <w:t>Remediation</w:t>
            </w:r>
          </w:p>
        </w:tc>
      </w:tr>
      <w:tr w:rsidR="002340C9" w14:paraId="18B6C710" w14:textId="77777777" w:rsidTr="00AB538B">
        <w:trPr>
          <w:trHeight w:val="270"/>
        </w:trPr>
        <w:tc>
          <w:tcPr>
            <w:tcW w:w="1887" w:type="dxa"/>
          </w:tcPr>
          <w:p w14:paraId="74ADDE55" w14:textId="59528C91" w:rsidR="002340C9" w:rsidRPr="002340C9" w:rsidRDefault="00B83286" w:rsidP="00B83286">
            <w:r>
              <w:t>Web formatting</w:t>
            </w:r>
          </w:p>
        </w:tc>
        <w:tc>
          <w:tcPr>
            <w:tcW w:w="1577" w:type="dxa"/>
          </w:tcPr>
          <w:p w14:paraId="4D3762C8" w14:textId="4825B37A" w:rsidR="002340C9" w:rsidRPr="00F27729" w:rsidRDefault="00F27729" w:rsidP="00561E86">
            <w:pPr>
              <w:jc w:val="center"/>
            </w:pPr>
            <w:r w:rsidRPr="00E9331C">
              <w:rPr>
                <w:strike/>
              </w:rPr>
              <w:t>2</w:t>
            </w:r>
            <w:r w:rsidR="00E9331C">
              <w:t xml:space="preserve"> 1 </w:t>
            </w:r>
          </w:p>
        </w:tc>
        <w:tc>
          <w:tcPr>
            <w:tcW w:w="1511" w:type="dxa"/>
          </w:tcPr>
          <w:p w14:paraId="60D56EE4" w14:textId="30CA1AF9" w:rsidR="002340C9" w:rsidRPr="00E9331C" w:rsidRDefault="00F27729" w:rsidP="00561E86">
            <w:pPr>
              <w:jc w:val="center"/>
            </w:pPr>
            <w:r w:rsidRPr="00E9331C">
              <w:rPr>
                <w:strike/>
              </w:rPr>
              <w:t>4</w:t>
            </w:r>
            <w:r w:rsidR="00E9331C">
              <w:rPr>
                <w:strike/>
              </w:rPr>
              <w:t xml:space="preserve"> </w:t>
            </w:r>
            <w:r w:rsidR="00E9331C">
              <w:t xml:space="preserve"> 1</w:t>
            </w:r>
          </w:p>
        </w:tc>
        <w:tc>
          <w:tcPr>
            <w:tcW w:w="1438" w:type="dxa"/>
          </w:tcPr>
          <w:p w14:paraId="770C11AB" w14:textId="33CE732C" w:rsidR="002340C9" w:rsidRPr="00E9331C" w:rsidRDefault="00F27729" w:rsidP="00561E86">
            <w:pPr>
              <w:jc w:val="center"/>
            </w:pPr>
            <w:r w:rsidRPr="00E9331C">
              <w:rPr>
                <w:strike/>
              </w:rPr>
              <w:t>8</w:t>
            </w:r>
            <w:r w:rsidR="00E9331C" w:rsidRPr="00E9331C">
              <w:rPr>
                <w:strike/>
              </w:rPr>
              <w:t xml:space="preserve"> </w:t>
            </w:r>
            <w:r w:rsidR="00E9331C" w:rsidRPr="00E9331C">
              <w:t xml:space="preserve"> </w:t>
            </w:r>
            <w:r w:rsidR="00E9331C">
              <w:t>1</w:t>
            </w:r>
          </w:p>
        </w:tc>
        <w:tc>
          <w:tcPr>
            <w:tcW w:w="1602" w:type="dxa"/>
          </w:tcPr>
          <w:p w14:paraId="250EBC18" w14:textId="25147B08" w:rsidR="00B83286" w:rsidRPr="00B83286" w:rsidRDefault="00B83286" w:rsidP="00B83286">
            <w:r>
              <w:t>- Embedded ads should be filtered</w:t>
            </w:r>
          </w:p>
        </w:tc>
        <w:tc>
          <w:tcPr>
            <w:tcW w:w="1538" w:type="dxa"/>
          </w:tcPr>
          <w:p w14:paraId="415298A5" w14:textId="28E152DF" w:rsidR="002340C9" w:rsidRPr="00F27729" w:rsidRDefault="00E9331C" w:rsidP="00E9331C">
            <w:r>
              <w:t>- We struggled initially but we found a format that allowed us to get around the problems.</w:t>
            </w:r>
          </w:p>
        </w:tc>
      </w:tr>
      <w:tr w:rsidR="00B83286" w14:paraId="2B77179B" w14:textId="77777777" w:rsidTr="00AB538B">
        <w:trPr>
          <w:trHeight w:val="270"/>
        </w:trPr>
        <w:tc>
          <w:tcPr>
            <w:tcW w:w="1887" w:type="dxa"/>
          </w:tcPr>
          <w:p w14:paraId="73044A13" w14:textId="5E3FB5A8" w:rsidR="00B83286" w:rsidRDefault="00B83286" w:rsidP="00B83286">
            <w:r>
              <w:t>Inaccurate interpretation of linguistic context</w:t>
            </w:r>
          </w:p>
        </w:tc>
        <w:tc>
          <w:tcPr>
            <w:tcW w:w="1577" w:type="dxa"/>
          </w:tcPr>
          <w:p w14:paraId="069AC1C7" w14:textId="0B77D6E8" w:rsidR="00B83286" w:rsidRPr="00F27729" w:rsidRDefault="00F27729" w:rsidP="00561E86">
            <w:pPr>
              <w:jc w:val="center"/>
            </w:pPr>
            <w:r>
              <w:t>1</w:t>
            </w:r>
          </w:p>
        </w:tc>
        <w:tc>
          <w:tcPr>
            <w:tcW w:w="1511" w:type="dxa"/>
          </w:tcPr>
          <w:p w14:paraId="7A08A0F8" w14:textId="17AD3D7D" w:rsidR="00B83286" w:rsidRPr="00E9331C" w:rsidRDefault="00E9331C" w:rsidP="00561E86">
            <w:pPr>
              <w:jc w:val="center"/>
            </w:pPr>
            <w:r>
              <w:rPr>
                <w:strike/>
              </w:rPr>
              <w:t xml:space="preserve"> 5</w:t>
            </w:r>
            <w:r>
              <w:t xml:space="preserve"> 1</w:t>
            </w:r>
          </w:p>
        </w:tc>
        <w:tc>
          <w:tcPr>
            <w:tcW w:w="1438" w:type="dxa"/>
          </w:tcPr>
          <w:p w14:paraId="38143458" w14:textId="6BEF952E" w:rsidR="00B83286" w:rsidRPr="00E9331C" w:rsidRDefault="00F27729" w:rsidP="00561E86">
            <w:pPr>
              <w:jc w:val="center"/>
            </w:pPr>
            <w:r w:rsidRPr="00E9331C">
              <w:rPr>
                <w:strike/>
              </w:rPr>
              <w:t>5</w:t>
            </w:r>
            <w:r w:rsidR="00E9331C">
              <w:rPr>
                <w:strike/>
              </w:rPr>
              <w:t xml:space="preserve"> </w:t>
            </w:r>
            <w:r w:rsidR="00E9331C">
              <w:t xml:space="preserve"> 1</w:t>
            </w:r>
          </w:p>
        </w:tc>
        <w:tc>
          <w:tcPr>
            <w:tcW w:w="1602" w:type="dxa"/>
          </w:tcPr>
          <w:p w14:paraId="7A28DD52" w14:textId="03D7AB61" w:rsidR="00B83286" w:rsidRPr="00630E73" w:rsidRDefault="00B83286" w:rsidP="00B83286">
            <w:r w:rsidRPr="00B83286">
              <w:rPr>
                <w:b/>
                <w:bCs/>
              </w:rPr>
              <w:t>-</w:t>
            </w:r>
            <w:r>
              <w:rPr>
                <w:b/>
                <w:bCs/>
              </w:rPr>
              <w:t xml:space="preserve"> </w:t>
            </w:r>
            <w:r w:rsidR="00630E73">
              <w:t>Try multiple analysts to find most accurate interpretations</w:t>
            </w:r>
          </w:p>
        </w:tc>
        <w:tc>
          <w:tcPr>
            <w:tcW w:w="1538" w:type="dxa"/>
          </w:tcPr>
          <w:p w14:paraId="0CBF8C54" w14:textId="1781764F" w:rsidR="00B83286" w:rsidRPr="00F27729" w:rsidRDefault="00E9331C" w:rsidP="00E9331C">
            <w:r>
              <w:t>- We tried NLTK and it worked well.</w:t>
            </w:r>
          </w:p>
        </w:tc>
      </w:tr>
      <w:tr w:rsidR="00B83286" w14:paraId="65E767A3" w14:textId="77777777" w:rsidTr="00AB538B">
        <w:trPr>
          <w:trHeight w:val="270"/>
        </w:trPr>
        <w:tc>
          <w:tcPr>
            <w:tcW w:w="1887" w:type="dxa"/>
          </w:tcPr>
          <w:p w14:paraId="680D2506" w14:textId="3EF7EE62" w:rsidR="00B83286" w:rsidRDefault="00B83286" w:rsidP="00B83286">
            <w:r>
              <w:t>Irrelevant data while scraping</w:t>
            </w:r>
          </w:p>
        </w:tc>
        <w:tc>
          <w:tcPr>
            <w:tcW w:w="1577" w:type="dxa"/>
          </w:tcPr>
          <w:p w14:paraId="5B5256C8" w14:textId="61FB6E76" w:rsidR="00B83286" w:rsidRPr="00E9331C" w:rsidRDefault="00F27729" w:rsidP="00561E86">
            <w:pPr>
              <w:jc w:val="center"/>
            </w:pPr>
            <w:r w:rsidRPr="00E9331C">
              <w:rPr>
                <w:strike/>
              </w:rPr>
              <w:t>3</w:t>
            </w:r>
            <w:r w:rsidR="00E9331C">
              <w:t xml:space="preserve"> 2</w:t>
            </w:r>
          </w:p>
        </w:tc>
        <w:tc>
          <w:tcPr>
            <w:tcW w:w="1511" w:type="dxa"/>
          </w:tcPr>
          <w:p w14:paraId="00D81D50" w14:textId="72F2BED1" w:rsidR="00B83286" w:rsidRPr="00E9331C" w:rsidRDefault="00F27729" w:rsidP="00561E86">
            <w:pPr>
              <w:jc w:val="center"/>
              <w:rPr>
                <w:strike/>
              </w:rPr>
            </w:pPr>
            <w:r w:rsidRPr="00E9331C">
              <w:rPr>
                <w:strike/>
              </w:rPr>
              <w:t>4</w:t>
            </w:r>
            <w:r w:rsidR="00E9331C">
              <w:rPr>
                <w:strike/>
              </w:rPr>
              <w:t xml:space="preserve"> </w:t>
            </w:r>
            <w:r w:rsidR="00E9331C" w:rsidRPr="00E9331C">
              <w:t>2</w:t>
            </w:r>
            <w:r w:rsidR="00E9331C" w:rsidRPr="00E9331C">
              <w:rPr>
                <w:strike/>
              </w:rPr>
              <w:t xml:space="preserve">  </w:t>
            </w:r>
          </w:p>
        </w:tc>
        <w:tc>
          <w:tcPr>
            <w:tcW w:w="1438" w:type="dxa"/>
          </w:tcPr>
          <w:p w14:paraId="7DE933B1" w14:textId="2B85F3C8" w:rsidR="00B83286" w:rsidRPr="00E9331C" w:rsidRDefault="00F27729" w:rsidP="00561E86">
            <w:pPr>
              <w:jc w:val="center"/>
            </w:pPr>
            <w:r w:rsidRPr="00E9331C">
              <w:rPr>
                <w:strike/>
              </w:rPr>
              <w:t>12</w:t>
            </w:r>
            <w:r w:rsidR="00E9331C">
              <w:t xml:space="preserve">  4</w:t>
            </w:r>
          </w:p>
        </w:tc>
        <w:tc>
          <w:tcPr>
            <w:tcW w:w="1602" w:type="dxa"/>
          </w:tcPr>
          <w:p w14:paraId="7670FEE4" w14:textId="5AE883C8" w:rsidR="00B83286" w:rsidRPr="00630E73" w:rsidRDefault="00630E73" w:rsidP="00630E73">
            <w:r w:rsidRPr="00630E73">
              <w:rPr>
                <w:b/>
                <w:bCs/>
              </w:rPr>
              <w:t>-</w:t>
            </w:r>
            <w:r>
              <w:rPr>
                <w:b/>
                <w:bCs/>
              </w:rPr>
              <w:t xml:space="preserve"> </w:t>
            </w:r>
            <w:r>
              <w:t>Properly create a scraper that will limit the access to links that are potentially irrelevant</w:t>
            </w:r>
          </w:p>
        </w:tc>
        <w:tc>
          <w:tcPr>
            <w:tcW w:w="1538" w:type="dxa"/>
          </w:tcPr>
          <w:p w14:paraId="67EF644A" w14:textId="1C00B95F" w:rsidR="00B83286" w:rsidRPr="00F27729" w:rsidRDefault="00E9331C" w:rsidP="00E9331C">
            <w:r>
              <w:t>- We used strings to filter out unwanted HTML code.</w:t>
            </w:r>
          </w:p>
        </w:tc>
      </w:tr>
      <w:tr w:rsidR="00B83286" w14:paraId="184A9219" w14:textId="77777777" w:rsidTr="00AB538B">
        <w:trPr>
          <w:trHeight w:val="270"/>
        </w:trPr>
        <w:tc>
          <w:tcPr>
            <w:tcW w:w="1887" w:type="dxa"/>
          </w:tcPr>
          <w:p w14:paraId="258D8B52" w14:textId="4464A9A6" w:rsidR="00B83286" w:rsidRDefault="00630E73" w:rsidP="00B83286">
            <w:r>
              <w:t xml:space="preserve">Python </w:t>
            </w:r>
            <w:r w:rsidR="004855E5">
              <w:t>language/</w:t>
            </w:r>
            <w:r>
              <w:t>libraries</w:t>
            </w:r>
          </w:p>
        </w:tc>
        <w:tc>
          <w:tcPr>
            <w:tcW w:w="1577" w:type="dxa"/>
          </w:tcPr>
          <w:p w14:paraId="4226943E" w14:textId="01B4E7DE" w:rsidR="00B83286" w:rsidRPr="00F27729" w:rsidRDefault="00E9331C" w:rsidP="00561E86">
            <w:pPr>
              <w:jc w:val="center"/>
            </w:pPr>
            <w:r>
              <w:rPr>
                <w:strike/>
              </w:rPr>
              <w:t xml:space="preserve">2 </w:t>
            </w:r>
            <w:r>
              <w:t xml:space="preserve"> 1</w:t>
            </w:r>
          </w:p>
        </w:tc>
        <w:tc>
          <w:tcPr>
            <w:tcW w:w="1511" w:type="dxa"/>
          </w:tcPr>
          <w:p w14:paraId="5D11E4FD" w14:textId="1D47EE47" w:rsidR="00B83286" w:rsidRPr="00F27729" w:rsidRDefault="00E9331C" w:rsidP="00561E86">
            <w:pPr>
              <w:jc w:val="center"/>
            </w:pPr>
            <w:r w:rsidRPr="00E9331C">
              <w:rPr>
                <w:strike/>
              </w:rPr>
              <w:t>2</w:t>
            </w:r>
            <w:r>
              <w:t xml:space="preserve"> 1</w:t>
            </w:r>
          </w:p>
        </w:tc>
        <w:tc>
          <w:tcPr>
            <w:tcW w:w="1438" w:type="dxa"/>
          </w:tcPr>
          <w:p w14:paraId="128AAF48" w14:textId="10E37966" w:rsidR="00B83286" w:rsidRPr="00E9331C" w:rsidRDefault="002C2691" w:rsidP="00561E86">
            <w:pPr>
              <w:jc w:val="center"/>
            </w:pPr>
            <w:r w:rsidRPr="00E9331C">
              <w:rPr>
                <w:strike/>
              </w:rPr>
              <w:t>4</w:t>
            </w:r>
            <w:r w:rsidR="00E9331C">
              <w:rPr>
                <w:strike/>
              </w:rPr>
              <w:t xml:space="preserve"> </w:t>
            </w:r>
            <w:r w:rsidR="00E9331C">
              <w:t xml:space="preserve"> 1</w:t>
            </w:r>
          </w:p>
        </w:tc>
        <w:tc>
          <w:tcPr>
            <w:tcW w:w="1602" w:type="dxa"/>
          </w:tcPr>
          <w:p w14:paraId="6D7309D0" w14:textId="060897B3" w:rsidR="00B83286" w:rsidRPr="004855E5" w:rsidRDefault="00630E73" w:rsidP="00630E73">
            <w:r w:rsidRPr="00630E73">
              <w:rPr>
                <w:b/>
                <w:bCs/>
              </w:rPr>
              <w:t>-</w:t>
            </w:r>
            <w:r>
              <w:rPr>
                <w:b/>
                <w:bCs/>
              </w:rPr>
              <w:t xml:space="preserve"> </w:t>
            </w:r>
            <w:r w:rsidR="004855E5">
              <w:t>The Python language is not native to most members of our group, so there is a learning curve</w:t>
            </w:r>
          </w:p>
        </w:tc>
        <w:tc>
          <w:tcPr>
            <w:tcW w:w="1538" w:type="dxa"/>
          </w:tcPr>
          <w:p w14:paraId="714C544A" w14:textId="067B9E25" w:rsidR="00B83286" w:rsidRPr="00F27729" w:rsidRDefault="00E9331C" w:rsidP="00E9331C">
            <w:r>
              <w:t>- All of the Python libraries were easy to use and didn’t give us much trouble.</w:t>
            </w:r>
          </w:p>
        </w:tc>
      </w:tr>
      <w:tr w:rsidR="003B7702" w14:paraId="2F1F073C" w14:textId="77777777" w:rsidTr="00AB538B">
        <w:trPr>
          <w:trHeight w:val="270"/>
        </w:trPr>
        <w:tc>
          <w:tcPr>
            <w:tcW w:w="1887" w:type="dxa"/>
          </w:tcPr>
          <w:p w14:paraId="017AAB7B" w14:textId="369BDDBA" w:rsidR="003B7702" w:rsidRDefault="003B7702" w:rsidP="00B83286">
            <w:r>
              <w:t>Daily execution of code</w:t>
            </w:r>
          </w:p>
        </w:tc>
        <w:tc>
          <w:tcPr>
            <w:tcW w:w="1577" w:type="dxa"/>
          </w:tcPr>
          <w:p w14:paraId="5A11341F" w14:textId="679A3654" w:rsidR="003B7702" w:rsidRPr="003B7702" w:rsidRDefault="003B7702" w:rsidP="00561E86">
            <w:pPr>
              <w:jc w:val="center"/>
            </w:pPr>
            <w:r>
              <w:t>1</w:t>
            </w:r>
          </w:p>
        </w:tc>
        <w:tc>
          <w:tcPr>
            <w:tcW w:w="1511" w:type="dxa"/>
          </w:tcPr>
          <w:p w14:paraId="61097591" w14:textId="0B864C02" w:rsidR="003B7702" w:rsidRPr="003B7702" w:rsidRDefault="003B7702" w:rsidP="00561E86">
            <w:pPr>
              <w:jc w:val="center"/>
            </w:pPr>
            <w:r>
              <w:rPr>
                <w:strike/>
              </w:rPr>
              <w:t xml:space="preserve">2 </w:t>
            </w:r>
            <w:r>
              <w:t xml:space="preserve"> 1</w:t>
            </w:r>
          </w:p>
        </w:tc>
        <w:tc>
          <w:tcPr>
            <w:tcW w:w="1438" w:type="dxa"/>
          </w:tcPr>
          <w:p w14:paraId="42F02746" w14:textId="4B52DE18" w:rsidR="003B7702" w:rsidRPr="003B7702" w:rsidRDefault="003B7702" w:rsidP="00561E86">
            <w:pPr>
              <w:jc w:val="center"/>
            </w:pPr>
            <w:r>
              <w:rPr>
                <w:strike/>
              </w:rPr>
              <w:t>2</w:t>
            </w:r>
            <w:r>
              <w:t xml:space="preserve">  1</w:t>
            </w:r>
          </w:p>
        </w:tc>
        <w:tc>
          <w:tcPr>
            <w:tcW w:w="1602" w:type="dxa"/>
          </w:tcPr>
          <w:p w14:paraId="121F7BFA" w14:textId="3805FAF3" w:rsidR="003B7702" w:rsidRPr="003B7702" w:rsidRDefault="003B7702" w:rsidP="003B7702">
            <w:r>
              <w:t>- We plan on using a Python scheduler.</w:t>
            </w:r>
          </w:p>
        </w:tc>
        <w:tc>
          <w:tcPr>
            <w:tcW w:w="1538" w:type="dxa"/>
          </w:tcPr>
          <w:p w14:paraId="5CE3ED9A" w14:textId="51B89E0F" w:rsidR="003B7702" w:rsidRDefault="003B7702" w:rsidP="00E9331C">
            <w:r>
              <w:t>- The Python scheduler was exactly what we needed and seems to be working fine.</w:t>
            </w:r>
          </w:p>
        </w:tc>
      </w:tr>
    </w:tbl>
    <w:p w14:paraId="1FF2FD13" w14:textId="77777777" w:rsidR="00424ACA" w:rsidRDefault="00424ACA"/>
    <w:sectPr w:rsidR="00424AC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C2A681" w14:textId="77777777" w:rsidR="0043695E" w:rsidRDefault="0043695E" w:rsidP="00B83286">
      <w:pPr>
        <w:spacing w:after="0" w:line="240" w:lineRule="auto"/>
      </w:pPr>
      <w:r>
        <w:separator/>
      </w:r>
    </w:p>
  </w:endnote>
  <w:endnote w:type="continuationSeparator" w:id="0">
    <w:p w14:paraId="6FB948FB" w14:textId="77777777" w:rsidR="0043695E" w:rsidRDefault="0043695E" w:rsidP="00B832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07A197" w14:textId="77777777" w:rsidR="0043695E" w:rsidRDefault="0043695E" w:rsidP="00B83286">
      <w:pPr>
        <w:spacing w:after="0" w:line="240" w:lineRule="auto"/>
      </w:pPr>
      <w:r>
        <w:separator/>
      </w:r>
    </w:p>
  </w:footnote>
  <w:footnote w:type="continuationSeparator" w:id="0">
    <w:p w14:paraId="19AFE369" w14:textId="77777777" w:rsidR="0043695E" w:rsidRDefault="0043695E" w:rsidP="00B832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66D08A" w14:textId="4C597173" w:rsidR="00B83286" w:rsidRDefault="00B83286">
    <w:pPr>
      <w:pStyle w:val="Header"/>
    </w:pPr>
    <w:r>
      <w:tab/>
      <w:t>Internet Cat Videos Risk Chart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87699"/>
    <w:multiLevelType w:val="hybridMultilevel"/>
    <w:tmpl w:val="090094B2"/>
    <w:lvl w:ilvl="0" w:tplc="9A6A7B2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9D680B"/>
    <w:multiLevelType w:val="hybridMultilevel"/>
    <w:tmpl w:val="2BDC1A86"/>
    <w:lvl w:ilvl="0" w:tplc="F060226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A36A09"/>
    <w:multiLevelType w:val="hybridMultilevel"/>
    <w:tmpl w:val="EEA603BA"/>
    <w:lvl w:ilvl="0" w:tplc="DABAC6D8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A214F4C"/>
    <w:multiLevelType w:val="hybridMultilevel"/>
    <w:tmpl w:val="3404DC86"/>
    <w:lvl w:ilvl="0" w:tplc="E31AE8E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922081"/>
    <w:multiLevelType w:val="hybridMultilevel"/>
    <w:tmpl w:val="A9548D2E"/>
    <w:lvl w:ilvl="0" w:tplc="1EB2E40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68712A"/>
    <w:multiLevelType w:val="hybridMultilevel"/>
    <w:tmpl w:val="B1C2FED0"/>
    <w:lvl w:ilvl="0" w:tplc="A5E8326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D23136"/>
    <w:multiLevelType w:val="hybridMultilevel"/>
    <w:tmpl w:val="35DEFCD0"/>
    <w:lvl w:ilvl="0" w:tplc="AD5E9BA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860092"/>
    <w:multiLevelType w:val="hybridMultilevel"/>
    <w:tmpl w:val="EA02DC50"/>
    <w:lvl w:ilvl="0" w:tplc="4ED6C55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0"/>
  </w:num>
  <w:num w:numId="4">
    <w:abstractNumId w:val="1"/>
  </w:num>
  <w:num w:numId="5">
    <w:abstractNumId w:val="3"/>
  </w:num>
  <w:num w:numId="6">
    <w:abstractNumId w:val="5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E86"/>
    <w:rsid w:val="000354F8"/>
    <w:rsid w:val="002340C9"/>
    <w:rsid w:val="002C2691"/>
    <w:rsid w:val="003B7702"/>
    <w:rsid w:val="00424ACA"/>
    <w:rsid w:val="0043695E"/>
    <w:rsid w:val="004855E5"/>
    <w:rsid w:val="00561E86"/>
    <w:rsid w:val="00630E73"/>
    <w:rsid w:val="00890CC7"/>
    <w:rsid w:val="009D75B1"/>
    <w:rsid w:val="00AB538B"/>
    <w:rsid w:val="00B83286"/>
    <w:rsid w:val="00E9331C"/>
    <w:rsid w:val="00F27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7CA62"/>
  <w15:chartTrackingRefBased/>
  <w15:docId w15:val="{4B64D66F-C93D-4AF5-BF1B-0F601B006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61E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832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3286"/>
  </w:style>
  <w:style w:type="paragraph" w:styleId="Footer">
    <w:name w:val="footer"/>
    <w:basedOn w:val="Normal"/>
    <w:link w:val="FooterChar"/>
    <w:uiPriority w:val="99"/>
    <w:unhideWhenUsed/>
    <w:rsid w:val="00B832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3286"/>
  </w:style>
  <w:style w:type="paragraph" w:styleId="ListParagraph">
    <w:name w:val="List Paragraph"/>
    <w:basedOn w:val="Normal"/>
    <w:uiPriority w:val="34"/>
    <w:qFormat/>
    <w:rsid w:val="00B832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Nikki Gilpatrick</dc:creator>
  <cp:keywords/>
  <dc:description/>
  <cp:lastModifiedBy> </cp:lastModifiedBy>
  <cp:revision>5</cp:revision>
  <dcterms:created xsi:type="dcterms:W3CDTF">2021-04-02T22:42:00Z</dcterms:created>
  <dcterms:modified xsi:type="dcterms:W3CDTF">2021-04-30T03:35:00Z</dcterms:modified>
</cp:coreProperties>
</file>