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2"/>
        <w:gridCol w:w="1340"/>
        <w:gridCol w:w="2393"/>
        <w:gridCol w:w="1217"/>
        <w:gridCol w:w="952"/>
        <w:gridCol w:w="1970"/>
        <w:gridCol w:w="2114"/>
        <w:gridCol w:w="1145"/>
        <w:gridCol w:w="1287"/>
      </w:tblGrid>
      <w:tr w:rsidR="00A25F34" w:rsidTr="00A25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Pr="00BA7025" w:rsidRDefault="00A25F34">
            <w:r>
              <w:t>No</w:t>
            </w:r>
          </w:p>
        </w:tc>
        <w:tc>
          <w:tcPr>
            <w:tcW w:w="1350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Category</w:t>
            </w:r>
          </w:p>
        </w:tc>
        <w:tc>
          <w:tcPr>
            <w:tcW w:w="2430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1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Probability</w:t>
            </w:r>
          </w:p>
        </w:tc>
        <w:tc>
          <w:tcPr>
            <w:tcW w:w="956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Impact</w:t>
            </w:r>
          </w:p>
        </w:tc>
        <w:tc>
          <w:tcPr>
            <w:tcW w:w="198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138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157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by</w:t>
            </w:r>
          </w:p>
        </w:tc>
        <w:tc>
          <w:tcPr>
            <w:tcW w:w="1304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when</w:t>
            </w: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>
            <w:r>
              <w:t>1</w:t>
            </w:r>
          </w:p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430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</w:t>
            </w:r>
            <w:r w:rsidRPr="00A25F34">
              <w:t>sufficient hardware to assure performance in real time</w:t>
            </w: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89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possibility to acquire preformat and scalable infrastructure</w:t>
            </w:r>
          </w:p>
        </w:tc>
        <w:tc>
          <w:tcPr>
            <w:tcW w:w="2138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Migrate the application in a Cloud Infrastructure</w:t>
            </w: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>
            <w:r>
              <w:t>2</w:t>
            </w:r>
          </w:p>
        </w:tc>
        <w:tc>
          <w:tcPr>
            <w:tcW w:w="1350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430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Bad intended users can break the application with penetration tools.</w:t>
            </w: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Medium</w:t>
            </w: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89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Implement a security audit mechanism</w:t>
            </w:r>
          </w:p>
        </w:tc>
        <w:tc>
          <w:tcPr>
            <w:tcW w:w="2138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Develop and implement security solution</w:t>
            </w: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>
            <w:r>
              <w:t>3</w:t>
            </w:r>
          </w:p>
        </w:tc>
        <w:tc>
          <w:tcPr>
            <w:tcW w:w="1350" w:type="dxa"/>
          </w:tcPr>
          <w:p w:rsidR="00A25F34" w:rsidRDefault="00B2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430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Lack of time to develop the application</w:t>
            </w: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89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developing time allocated to each team member</w:t>
            </w:r>
          </w:p>
        </w:tc>
        <w:tc>
          <w:tcPr>
            <w:tcW w:w="2138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Outsource the development process</w:t>
            </w: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>
            <w:r>
              <w:t>4</w:t>
            </w:r>
          </w:p>
        </w:tc>
        <w:tc>
          <w:tcPr>
            <w:tcW w:w="1350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  <w:bookmarkStart w:id="0" w:name="_GoBack"/>
            <w:bookmarkEnd w:id="0"/>
          </w:p>
        </w:tc>
        <w:tc>
          <w:tcPr>
            <w:tcW w:w="2430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Users might not agree with the graphical user interface</w:t>
            </w: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89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Prepare a UI survey</w:t>
            </w:r>
          </w:p>
        </w:tc>
        <w:tc>
          <w:tcPr>
            <w:tcW w:w="2138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a</w:t>
            </w:r>
            <w:r w:rsidRPr="00A25F34">
              <w:t xml:space="preserve"> Web Design Specialist</w:t>
            </w: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A25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A25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25F34" w:rsidRDefault="00A25F34"/>
        </w:tc>
        <w:tc>
          <w:tcPr>
            <w:tcW w:w="135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1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8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8E1B47" w:rsidRDefault="008E1B47" w:rsidP="008E1B47">
      <w:r w:rsidRPr="00BA7025">
        <w:t xml:space="preserve">Category = Schedule, Budget, Operational, Technical, </w:t>
      </w:r>
      <w:r w:rsidR="00B20E8F">
        <w:t>Other</w:t>
      </w:r>
    </w:p>
    <w:p w:rsidR="008E1B47" w:rsidRDefault="008E1B47" w:rsidP="008E1B47">
      <w:r w:rsidRPr="00BA7025">
        <w:t>Probability = Low, Medium, High</w:t>
      </w:r>
    </w:p>
    <w:p w:rsidR="008E1B47" w:rsidRPr="00BA7025" w:rsidRDefault="008E1B47" w:rsidP="008E1B47">
      <w:r w:rsidRPr="00BA7025">
        <w:t>Impact = Low, Medium, High</w:t>
      </w:r>
    </w:p>
    <w:p w:rsidR="008E1B47" w:rsidRPr="00BA7025" w:rsidRDefault="008E1B47" w:rsidP="008E1B47"/>
    <w:p w:rsidR="008E1B47" w:rsidRPr="00BA7025" w:rsidRDefault="008E1B47" w:rsidP="008E1B47"/>
    <w:p w:rsidR="008E1B47" w:rsidRDefault="008E1B47"/>
    <w:sectPr w:rsidR="008E1B47" w:rsidSect="008E1B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B"/>
    <w:rsid w:val="00317F5B"/>
    <w:rsid w:val="00473F41"/>
    <w:rsid w:val="008E1B47"/>
    <w:rsid w:val="00A25F34"/>
    <w:rsid w:val="00B2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F52"/>
  <w15:chartTrackingRefBased/>
  <w15:docId w15:val="{F1DC2AFC-0C5C-498C-8C2E-9AEAAF4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B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E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4</cp:revision>
  <dcterms:created xsi:type="dcterms:W3CDTF">2016-03-04T10:33:00Z</dcterms:created>
  <dcterms:modified xsi:type="dcterms:W3CDTF">2016-03-11T12:39:00Z</dcterms:modified>
</cp:coreProperties>
</file>