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2"/>
        <w:gridCol w:w="1339"/>
        <w:gridCol w:w="2391"/>
        <w:gridCol w:w="1217"/>
        <w:gridCol w:w="959"/>
        <w:gridCol w:w="1969"/>
        <w:gridCol w:w="2113"/>
        <w:gridCol w:w="1144"/>
        <w:gridCol w:w="1286"/>
      </w:tblGrid>
      <w:tr w:rsidR="00A25F34" w:rsidTr="0020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Pr="00BA7025" w:rsidRDefault="00A25F34">
            <w:r>
              <w:t>No</w:t>
            </w:r>
          </w:p>
        </w:tc>
        <w:tc>
          <w:tcPr>
            <w:tcW w:w="1339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Category</w:t>
            </w:r>
          </w:p>
        </w:tc>
        <w:tc>
          <w:tcPr>
            <w:tcW w:w="2391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17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Probability</w:t>
            </w:r>
          </w:p>
        </w:tc>
        <w:tc>
          <w:tcPr>
            <w:tcW w:w="959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Impact</w:t>
            </w:r>
          </w:p>
        </w:tc>
        <w:tc>
          <w:tcPr>
            <w:tcW w:w="1969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Mitigation</w:t>
            </w:r>
          </w:p>
        </w:tc>
        <w:tc>
          <w:tcPr>
            <w:tcW w:w="2113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Contingency</w:t>
            </w:r>
          </w:p>
        </w:tc>
        <w:tc>
          <w:tcPr>
            <w:tcW w:w="1144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by</w:t>
            </w:r>
          </w:p>
        </w:tc>
        <w:tc>
          <w:tcPr>
            <w:tcW w:w="1286" w:type="dxa"/>
          </w:tcPr>
          <w:p w:rsidR="00A25F34" w:rsidRDefault="00A25F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when</w:t>
            </w:r>
          </w:p>
        </w:tc>
      </w:tr>
      <w:tr w:rsidR="00A25F34" w:rsidTr="0020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Default="00A25F34">
            <w:r>
              <w:t>1</w:t>
            </w:r>
          </w:p>
        </w:tc>
        <w:tc>
          <w:tcPr>
            <w:tcW w:w="1339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Technical</w:t>
            </w:r>
          </w:p>
        </w:tc>
        <w:tc>
          <w:tcPr>
            <w:tcW w:w="2391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Lack of </w:t>
            </w:r>
            <w:r w:rsidRPr="00A25F34">
              <w:t>sufficient hardware to assure performance in real time</w:t>
            </w:r>
          </w:p>
        </w:tc>
        <w:tc>
          <w:tcPr>
            <w:tcW w:w="121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959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69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Evaluate the possibility to acquire preformat and scalable infrastructure</w:t>
            </w:r>
          </w:p>
        </w:tc>
        <w:tc>
          <w:tcPr>
            <w:tcW w:w="2113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Migrate the application in a Cloud Infrastructure</w:t>
            </w:r>
          </w:p>
        </w:tc>
        <w:tc>
          <w:tcPr>
            <w:tcW w:w="1144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34" w:rsidTr="0020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Default="00A25F34">
            <w:r>
              <w:t>2</w:t>
            </w:r>
          </w:p>
        </w:tc>
        <w:tc>
          <w:tcPr>
            <w:tcW w:w="1339" w:type="dxa"/>
          </w:tcPr>
          <w:p w:rsidR="00A25F34" w:rsidRDefault="00B2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Technical</w:t>
            </w:r>
          </w:p>
        </w:tc>
        <w:tc>
          <w:tcPr>
            <w:tcW w:w="2391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Bad intended users can break the application with penetration tools.</w:t>
            </w:r>
          </w:p>
        </w:tc>
        <w:tc>
          <w:tcPr>
            <w:tcW w:w="121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Medium</w:t>
            </w:r>
          </w:p>
        </w:tc>
        <w:tc>
          <w:tcPr>
            <w:tcW w:w="959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69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Implement a security audit mechanism</w:t>
            </w:r>
          </w:p>
        </w:tc>
        <w:tc>
          <w:tcPr>
            <w:tcW w:w="2113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Develop and implement security solution</w:t>
            </w:r>
          </w:p>
        </w:tc>
        <w:tc>
          <w:tcPr>
            <w:tcW w:w="1144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F34" w:rsidTr="0020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Default="00A25F34">
            <w:r>
              <w:t>3</w:t>
            </w:r>
          </w:p>
        </w:tc>
        <w:tc>
          <w:tcPr>
            <w:tcW w:w="1339" w:type="dxa"/>
          </w:tcPr>
          <w:p w:rsidR="00A25F34" w:rsidRDefault="00B20E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Schedule</w:t>
            </w:r>
          </w:p>
        </w:tc>
        <w:tc>
          <w:tcPr>
            <w:tcW w:w="2391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Lack of time to develop the application</w:t>
            </w:r>
          </w:p>
        </w:tc>
        <w:tc>
          <w:tcPr>
            <w:tcW w:w="1217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Low</w:t>
            </w:r>
          </w:p>
        </w:tc>
        <w:tc>
          <w:tcPr>
            <w:tcW w:w="959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69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Evaluate the developing time allocated to each team member</w:t>
            </w:r>
          </w:p>
        </w:tc>
        <w:tc>
          <w:tcPr>
            <w:tcW w:w="2113" w:type="dxa"/>
          </w:tcPr>
          <w:p w:rsidR="00A25F34" w:rsidRPr="00A25F34" w:rsidRDefault="00A25F34" w:rsidP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5F34">
              <w:t>Outsource the development process</w:t>
            </w:r>
          </w:p>
        </w:tc>
        <w:tc>
          <w:tcPr>
            <w:tcW w:w="1144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A25F34" w:rsidRDefault="00A25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F34" w:rsidTr="0020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A25F34" w:rsidRDefault="00A25F34">
            <w:r>
              <w:t>4</w:t>
            </w:r>
          </w:p>
        </w:tc>
        <w:tc>
          <w:tcPr>
            <w:tcW w:w="1339" w:type="dxa"/>
          </w:tcPr>
          <w:p w:rsidR="00A25F34" w:rsidRDefault="00B20E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Technical</w:t>
            </w:r>
          </w:p>
        </w:tc>
        <w:tc>
          <w:tcPr>
            <w:tcW w:w="2391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Users might not agree with the graphical user interface</w:t>
            </w:r>
          </w:p>
        </w:tc>
        <w:tc>
          <w:tcPr>
            <w:tcW w:w="1217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Low</w:t>
            </w:r>
          </w:p>
        </w:tc>
        <w:tc>
          <w:tcPr>
            <w:tcW w:w="959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7025">
              <w:t>High</w:t>
            </w:r>
          </w:p>
        </w:tc>
        <w:tc>
          <w:tcPr>
            <w:tcW w:w="1969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5F34">
              <w:t>Prepare a UI survey</w:t>
            </w:r>
          </w:p>
        </w:tc>
        <w:tc>
          <w:tcPr>
            <w:tcW w:w="2113" w:type="dxa"/>
          </w:tcPr>
          <w:p w:rsidR="00A25F34" w:rsidRPr="00A25F34" w:rsidRDefault="00A25F34" w:rsidP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Ask a</w:t>
            </w:r>
            <w:r w:rsidRPr="00A25F34">
              <w:t xml:space="preserve"> Web Design Specialist</w:t>
            </w:r>
          </w:p>
        </w:tc>
        <w:tc>
          <w:tcPr>
            <w:tcW w:w="1144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A25F34" w:rsidRDefault="00A25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6D4" w:rsidTr="0020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>
            <w:r>
              <w:t>5</w:t>
            </w:r>
          </w:p>
        </w:tc>
        <w:tc>
          <w:tcPr>
            <w:tcW w:w="133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7025">
              <w:t>Schedule</w:t>
            </w:r>
          </w:p>
        </w:tc>
        <w:tc>
          <w:tcPr>
            <w:tcW w:w="2391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Team member(s) will not be in place when required</w:t>
            </w:r>
          </w:p>
        </w:tc>
        <w:tc>
          <w:tcPr>
            <w:tcW w:w="1217" w:type="dxa"/>
          </w:tcPr>
          <w:p w:rsidR="007256D4" w:rsidRDefault="0014539C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959" w:type="dxa"/>
          </w:tcPr>
          <w:p w:rsidR="007256D4" w:rsidRDefault="0014539C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969" w:type="dxa"/>
          </w:tcPr>
          <w:p w:rsidR="007256D4" w:rsidRDefault="0014539C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checkpoints in schedule to check status on participation and loose schedule with member(s) taking over tasks if checkpoint indicates failure</w:t>
            </w:r>
          </w:p>
        </w:tc>
        <w:tc>
          <w:tcPr>
            <w:tcW w:w="2113" w:type="dxa"/>
          </w:tcPr>
          <w:p w:rsidR="007256D4" w:rsidRDefault="0014539C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Reschedule if the time is not critical, other Team member(s) take over task if the time is critical.</w:t>
            </w:r>
          </w:p>
        </w:tc>
        <w:tc>
          <w:tcPr>
            <w:tcW w:w="1144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6D4" w:rsidTr="0020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>
            <w:r>
              <w:t>6</w:t>
            </w:r>
          </w:p>
        </w:tc>
        <w:tc>
          <w:tcPr>
            <w:tcW w:w="1339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Budget</w:t>
            </w:r>
          </w:p>
        </w:tc>
        <w:tc>
          <w:tcPr>
            <w:tcW w:w="2391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Increase in license cost for resource in use, i.e. the online backlog</w:t>
            </w:r>
          </w:p>
        </w:tc>
        <w:tc>
          <w:tcPr>
            <w:tcW w:w="1217" w:type="dxa"/>
          </w:tcPr>
          <w:p w:rsidR="007256D4" w:rsidRDefault="0014539C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959" w:type="dxa"/>
          </w:tcPr>
          <w:p w:rsidR="007256D4" w:rsidRDefault="0014539C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969" w:type="dxa"/>
          </w:tcPr>
          <w:p w:rsidR="007256D4" w:rsidRDefault="00E23E5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Prepare a list of</w:t>
            </w:r>
            <w:r w:rsidR="007256D4">
              <w:t xml:space="preserve"> backup tools</w:t>
            </w:r>
          </w:p>
        </w:tc>
        <w:tc>
          <w:tcPr>
            <w:tcW w:w="2113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Decide action depending on time/cost to switch compared to cost to continue use the resource.</w:t>
            </w:r>
          </w:p>
        </w:tc>
        <w:tc>
          <w:tcPr>
            <w:tcW w:w="1144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6D4" w:rsidTr="0020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EB7F75" w:rsidP="007256D4">
            <w:r>
              <w:lastRenderedPageBreak/>
              <w:t>7</w:t>
            </w:r>
          </w:p>
        </w:tc>
        <w:tc>
          <w:tcPr>
            <w:tcW w:w="1339" w:type="dxa"/>
          </w:tcPr>
          <w:p w:rsidR="007256D4" w:rsidRDefault="00204BBE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Operational</w:t>
            </w:r>
          </w:p>
        </w:tc>
        <w:tc>
          <w:tcPr>
            <w:tcW w:w="2391" w:type="dxa"/>
          </w:tcPr>
          <w:p w:rsidR="007256D4" w:rsidRPr="001D75B0" w:rsidRDefault="001D75B0" w:rsidP="001D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B0">
              <w:t>Failures in distribution</w:t>
            </w:r>
          </w:p>
        </w:tc>
        <w:tc>
          <w:tcPr>
            <w:tcW w:w="1217" w:type="dxa"/>
          </w:tcPr>
          <w:p w:rsidR="007256D4" w:rsidRPr="001D75B0" w:rsidRDefault="001D75B0" w:rsidP="001D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B0">
              <w:t>High</w:t>
            </w:r>
          </w:p>
        </w:tc>
        <w:tc>
          <w:tcPr>
            <w:tcW w:w="959" w:type="dxa"/>
          </w:tcPr>
          <w:p w:rsidR="007256D4" w:rsidRPr="001D75B0" w:rsidRDefault="001D75B0" w:rsidP="001D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B0">
              <w:t>High</w:t>
            </w:r>
          </w:p>
        </w:tc>
        <w:tc>
          <w:tcPr>
            <w:tcW w:w="1969" w:type="dxa"/>
          </w:tcPr>
          <w:p w:rsidR="007256D4" w:rsidRPr="001D75B0" w:rsidRDefault="001D75B0" w:rsidP="001D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B0">
              <w:t>Implement a safe distribution platform for the system</w:t>
            </w:r>
          </w:p>
        </w:tc>
        <w:tc>
          <w:tcPr>
            <w:tcW w:w="2113" w:type="dxa"/>
          </w:tcPr>
          <w:p w:rsidR="007256D4" w:rsidRPr="001D75B0" w:rsidRDefault="001D75B0" w:rsidP="001D7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75B0">
              <w:t>Use an automatic Failover and System monitoring tool</w:t>
            </w:r>
          </w:p>
        </w:tc>
        <w:tc>
          <w:tcPr>
            <w:tcW w:w="1144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6D4" w:rsidTr="0020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204BBE" w:rsidP="007256D4">
            <w:r>
              <w:t>8</w:t>
            </w:r>
          </w:p>
        </w:tc>
        <w:tc>
          <w:tcPr>
            <w:tcW w:w="1339" w:type="dxa"/>
          </w:tcPr>
          <w:p w:rsidR="007256D4" w:rsidRPr="001D75B0" w:rsidRDefault="00204BBE" w:rsidP="001D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</w:t>
            </w:r>
          </w:p>
        </w:tc>
        <w:tc>
          <w:tcPr>
            <w:tcW w:w="2391" w:type="dxa"/>
          </w:tcPr>
          <w:p w:rsidR="007256D4" w:rsidRPr="001D75B0" w:rsidRDefault="001D75B0" w:rsidP="001D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B0">
              <w:t>Damage to market reputation</w:t>
            </w:r>
          </w:p>
        </w:tc>
        <w:tc>
          <w:tcPr>
            <w:tcW w:w="1217" w:type="dxa"/>
          </w:tcPr>
          <w:p w:rsidR="007256D4" w:rsidRPr="001D75B0" w:rsidRDefault="001D75B0" w:rsidP="001D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B0">
              <w:t>high</w:t>
            </w:r>
          </w:p>
        </w:tc>
        <w:tc>
          <w:tcPr>
            <w:tcW w:w="959" w:type="dxa"/>
          </w:tcPr>
          <w:p w:rsidR="007256D4" w:rsidRPr="001D75B0" w:rsidRDefault="001D75B0" w:rsidP="001D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B0">
              <w:t>low</w:t>
            </w:r>
          </w:p>
        </w:tc>
        <w:tc>
          <w:tcPr>
            <w:tcW w:w="1969" w:type="dxa"/>
          </w:tcPr>
          <w:p w:rsidR="007256D4" w:rsidRPr="001D75B0" w:rsidRDefault="001D75B0" w:rsidP="001D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B0">
              <w:t>Provide quality content</w:t>
            </w:r>
          </w:p>
        </w:tc>
        <w:tc>
          <w:tcPr>
            <w:tcW w:w="2113" w:type="dxa"/>
          </w:tcPr>
          <w:p w:rsidR="007256D4" w:rsidRPr="001D75B0" w:rsidRDefault="001D75B0" w:rsidP="001D75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75B0">
              <w:t>Check courses before they are available</w:t>
            </w:r>
          </w:p>
        </w:tc>
        <w:tc>
          <w:tcPr>
            <w:tcW w:w="1144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6D4" w:rsidTr="0020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3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2391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3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6D4" w:rsidTr="0020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39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1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3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6D4" w:rsidTr="0020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3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1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3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6D4" w:rsidTr="0020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39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1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3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56D4" w:rsidTr="0020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3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1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9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3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56D4" w:rsidTr="0020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2" w:type="dxa"/>
          </w:tcPr>
          <w:p w:rsidR="007256D4" w:rsidRDefault="007256D4" w:rsidP="007256D4"/>
        </w:tc>
        <w:tc>
          <w:tcPr>
            <w:tcW w:w="1339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1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7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9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3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86" w:type="dxa"/>
          </w:tcPr>
          <w:p w:rsidR="007256D4" w:rsidRDefault="007256D4" w:rsidP="007256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73F41" w:rsidRDefault="00473F41"/>
    <w:p w:rsidR="008E1B47" w:rsidRDefault="008E1B47" w:rsidP="008E1B47">
      <w:r w:rsidRPr="00BA7025">
        <w:t xml:space="preserve">Category = Schedule, Budget, Operational, Technical, </w:t>
      </w:r>
      <w:r w:rsidR="00B20E8F">
        <w:t>Other</w:t>
      </w:r>
    </w:p>
    <w:p w:rsidR="008E1B47" w:rsidRDefault="008E1B47" w:rsidP="008E1B47">
      <w:r w:rsidRPr="00BA7025">
        <w:t>Probability = Low, Medium, High</w:t>
      </w:r>
    </w:p>
    <w:p w:rsidR="008E1B47" w:rsidRPr="00BA7025" w:rsidRDefault="008E1B47" w:rsidP="008E1B47">
      <w:r w:rsidRPr="00BA7025">
        <w:t>Impact = Low, Medium, High</w:t>
      </w:r>
    </w:p>
    <w:p w:rsidR="008E1B47" w:rsidRPr="00BA7025" w:rsidRDefault="008E1B47" w:rsidP="008E1B47"/>
    <w:p w:rsidR="008E1B47" w:rsidRPr="00BA7025" w:rsidRDefault="008E1B47" w:rsidP="008E1B47"/>
    <w:p w:rsidR="008E1B47" w:rsidRDefault="008E1B47"/>
    <w:sectPr w:rsidR="008E1B47" w:rsidSect="008E1B4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D3A5C"/>
    <w:multiLevelType w:val="hybridMultilevel"/>
    <w:tmpl w:val="182C8D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5B"/>
    <w:rsid w:val="0014539C"/>
    <w:rsid w:val="001D75B0"/>
    <w:rsid w:val="00204BBE"/>
    <w:rsid w:val="00317F5B"/>
    <w:rsid w:val="00473F41"/>
    <w:rsid w:val="007256D4"/>
    <w:rsid w:val="008D3CD2"/>
    <w:rsid w:val="008E1B47"/>
    <w:rsid w:val="00A25F34"/>
    <w:rsid w:val="00B20E8F"/>
    <w:rsid w:val="00CD7DE1"/>
    <w:rsid w:val="00E23E54"/>
    <w:rsid w:val="00EB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19C0"/>
  <w15:chartTrackingRefBased/>
  <w15:docId w15:val="{F1DC2AFC-0C5C-498C-8C2E-9AEAAF47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E1B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8E1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åsa wegelius</dc:creator>
  <cp:keywords/>
  <dc:description/>
  <cp:lastModifiedBy>åsa wegelius</cp:lastModifiedBy>
  <cp:revision>9</cp:revision>
  <dcterms:created xsi:type="dcterms:W3CDTF">2016-03-04T10:33:00Z</dcterms:created>
  <dcterms:modified xsi:type="dcterms:W3CDTF">2016-05-14T13:35:00Z</dcterms:modified>
</cp:coreProperties>
</file>