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C419BF2" w14:textId="38164BEB" w:rsidR="00062298" w:rsidRDefault="001B707C">
      <w:pPr>
        <w:pStyle w:val="1"/>
        <w:contextualSpacing w:val="0"/>
        <w:jc w:val="center"/>
        <w:rPr>
          <w:lang w:eastAsia="zh-CN"/>
        </w:rPr>
      </w:pPr>
      <w:r>
        <w:rPr>
          <w:u w:val="single"/>
          <w:lang w:eastAsia="zh-CN"/>
        </w:rPr>
        <w:t>项目：可视化电影数据</w:t>
      </w:r>
    </w:p>
    <w:p w14:paraId="4C084F75" w14:textId="2B521CD2" w:rsidR="00062298" w:rsidRDefault="00253511" w:rsidP="00114F66">
      <w:pPr>
        <w:spacing w:line="460" w:lineRule="exact"/>
        <w:rPr>
          <w:lang w:eastAsia="zh-CN"/>
        </w:rPr>
      </w:pPr>
      <w:r>
        <w:rPr>
          <w:rFonts w:hint="eastAsia"/>
          <w:lang w:eastAsia="zh-CN"/>
        </w:rPr>
        <w:t>你需</w:t>
      </w:r>
      <w:r>
        <w:rPr>
          <w:lang w:eastAsia="zh-CN"/>
        </w:rPr>
        <w:t>要</w:t>
      </w:r>
      <w:r w:rsidR="001B707C">
        <w:rPr>
          <w:lang w:eastAsia="zh-CN"/>
        </w:rPr>
        <w:t>完成每一个部分</w:t>
      </w:r>
      <w:r w:rsidR="001B707C">
        <w:rPr>
          <w:rFonts w:hint="eastAsia"/>
          <w:lang w:eastAsia="zh-CN"/>
        </w:rPr>
        <w:t>，</w:t>
      </w:r>
      <w:r w:rsidR="001B707C">
        <w:rPr>
          <w:lang w:eastAsia="zh-CN"/>
        </w:rPr>
        <w:t>当你准备好了，</w:t>
      </w:r>
      <w:r w:rsidR="001B707C">
        <w:rPr>
          <w:rFonts w:hint="eastAsia"/>
          <w:lang w:eastAsia="zh-CN"/>
        </w:rPr>
        <w:t>将</w:t>
      </w:r>
      <w:r w:rsidR="001B707C">
        <w:rPr>
          <w:lang w:eastAsia="zh-CN"/>
        </w:rPr>
        <w:t>文件另存为</w:t>
      </w:r>
      <w:r w:rsidR="001B707C">
        <w:rPr>
          <w:lang w:eastAsia="zh-CN"/>
        </w:rPr>
        <w:t>PDF</w:t>
      </w:r>
      <w:r w:rsidR="001B707C">
        <w:rPr>
          <w:lang w:eastAsia="zh-CN"/>
        </w:rPr>
        <w:t>文档格式</w:t>
      </w:r>
      <w:r w:rsidR="001B707C">
        <w:rPr>
          <w:rFonts w:hint="eastAsia"/>
          <w:lang w:eastAsia="zh-CN"/>
        </w:rPr>
        <w:t>，</w:t>
      </w:r>
      <w:r w:rsidR="002D0139">
        <w:rPr>
          <w:lang w:eastAsia="zh-CN"/>
        </w:rPr>
        <w:t>在教室里提交</w:t>
      </w:r>
      <w:r w:rsidR="002D0139">
        <w:rPr>
          <w:lang w:eastAsia="zh-CN"/>
        </w:rPr>
        <w:t xml:space="preserve"> </w:t>
      </w:r>
      <w:r w:rsidR="001B707C">
        <w:rPr>
          <w:lang w:eastAsia="zh-CN"/>
        </w:rPr>
        <w:t>。</w:t>
      </w:r>
    </w:p>
    <w:p w14:paraId="75DD17DA" w14:textId="128A4009" w:rsidR="00062298" w:rsidRDefault="001B707C" w:rsidP="00114F66">
      <w:pPr>
        <w:pStyle w:val="2"/>
        <w:spacing w:line="460" w:lineRule="exact"/>
        <w:contextualSpacing w:val="0"/>
        <w:rPr>
          <w:lang w:eastAsia="zh-CN"/>
        </w:rPr>
      </w:pPr>
      <w:bookmarkStart w:id="0" w:name="_lcjc83z9nmd6" w:colFirst="0" w:colLast="0"/>
      <w:bookmarkEnd w:id="0"/>
      <w:r>
        <w:rPr>
          <w:rFonts w:hint="eastAsia"/>
          <w:lang w:eastAsia="zh-CN"/>
        </w:rPr>
        <w:t>第一步</w:t>
      </w:r>
      <w:r w:rsidR="002D0139">
        <w:rPr>
          <w:lang w:eastAsia="zh-CN"/>
        </w:rPr>
        <w:t>：</w:t>
      </w:r>
      <w:r>
        <w:rPr>
          <w:rFonts w:hint="eastAsia"/>
          <w:lang w:eastAsia="zh-CN"/>
        </w:rPr>
        <w:t>清理</w:t>
      </w:r>
      <w:r w:rsidR="00FE7874">
        <w:rPr>
          <w:lang w:eastAsia="zh-CN"/>
        </w:rPr>
        <w:t>数据和选择</w:t>
      </w:r>
      <w:r w:rsidR="00FE7874">
        <w:rPr>
          <w:rFonts w:hint="eastAsia"/>
          <w:lang w:eastAsia="zh-CN"/>
        </w:rPr>
        <w:t>变量</w:t>
      </w:r>
    </w:p>
    <w:p w14:paraId="3DE8EE59" w14:textId="44C407B0" w:rsidR="00062298" w:rsidRDefault="001B707C" w:rsidP="00114F66">
      <w:pPr>
        <w:spacing w:line="460" w:lineRule="exact"/>
        <w:ind w:left="480"/>
        <w:contextualSpacing/>
        <w:rPr>
          <w:rFonts w:hint="eastAsia"/>
          <w:lang w:eastAsia="zh-CN"/>
        </w:rPr>
      </w:pPr>
      <w:r>
        <w:rPr>
          <w:rFonts w:hint="eastAsia"/>
          <w:lang w:eastAsia="zh-CN"/>
        </w:rPr>
        <w:t>清理缺失</w:t>
      </w:r>
      <w:r>
        <w:rPr>
          <w:lang w:eastAsia="zh-CN"/>
        </w:rPr>
        <w:t>的</w:t>
      </w:r>
      <w:r>
        <w:rPr>
          <w:rFonts w:hint="eastAsia"/>
          <w:lang w:eastAsia="zh-CN"/>
        </w:rPr>
        <w:t>信息</w:t>
      </w:r>
      <w:r>
        <w:rPr>
          <w:lang w:eastAsia="zh-CN"/>
        </w:rPr>
        <w:t>，选择</w:t>
      </w:r>
      <w:r>
        <w:rPr>
          <w:rFonts w:hint="eastAsia"/>
          <w:lang w:eastAsia="zh-CN"/>
        </w:rPr>
        <w:t>在</w:t>
      </w:r>
      <w:r w:rsidR="00FE7874">
        <w:rPr>
          <w:lang w:eastAsia="zh-CN"/>
        </w:rPr>
        <w:t>可视化中需要进一步</w:t>
      </w:r>
      <w:r w:rsidR="00FE7874">
        <w:rPr>
          <w:rFonts w:hint="eastAsia"/>
          <w:lang w:eastAsia="zh-CN"/>
        </w:rPr>
        <w:t>研究</w:t>
      </w:r>
      <w:r>
        <w:rPr>
          <w:rFonts w:hint="eastAsia"/>
          <w:lang w:eastAsia="zh-CN"/>
        </w:rPr>
        <w:t>的</w:t>
      </w:r>
      <w:r w:rsidR="00FE7874">
        <w:rPr>
          <w:lang w:eastAsia="zh-CN"/>
        </w:rPr>
        <w:t>最重要的</w:t>
      </w:r>
      <w:r w:rsidR="00FE7874">
        <w:rPr>
          <w:rFonts w:hint="eastAsia"/>
          <w:lang w:eastAsia="zh-CN"/>
        </w:rPr>
        <w:t>变量</w:t>
      </w:r>
      <w:r>
        <w:rPr>
          <w:lang w:eastAsia="zh-CN"/>
        </w:rPr>
        <w:t>。</w:t>
      </w:r>
    </w:p>
    <w:p w14:paraId="2C0C9264" w14:textId="2F67B245" w:rsidR="00062298" w:rsidRDefault="00FE7874" w:rsidP="00114F66">
      <w:pPr>
        <w:spacing w:line="460" w:lineRule="exact"/>
        <w:ind w:left="480"/>
        <w:contextualSpacing/>
        <w:rPr>
          <w:rFonts w:hint="eastAsia"/>
          <w:lang w:eastAsia="zh-CN"/>
        </w:rPr>
      </w:pPr>
      <w:r>
        <w:rPr>
          <w:rFonts w:hint="eastAsia"/>
          <w:lang w:eastAsia="zh-CN"/>
        </w:rPr>
        <w:t>列出你在</w:t>
      </w:r>
      <w:r>
        <w:rPr>
          <w:lang w:eastAsia="zh-CN"/>
        </w:rPr>
        <w:t>可视化中</w:t>
      </w:r>
      <w:r>
        <w:rPr>
          <w:rFonts w:hint="eastAsia"/>
          <w:lang w:eastAsia="zh-CN"/>
        </w:rPr>
        <w:t>会</w:t>
      </w:r>
      <w:r>
        <w:rPr>
          <w:lang w:eastAsia="zh-CN"/>
        </w:rPr>
        <w:t>进一步</w:t>
      </w:r>
      <w:r>
        <w:rPr>
          <w:rFonts w:hint="eastAsia"/>
          <w:lang w:eastAsia="zh-CN"/>
        </w:rPr>
        <w:t>研究</w:t>
      </w:r>
      <w:r>
        <w:rPr>
          <w:lang w:eastAsia="zh-CN"/>
        </w:rPr>
        <w:t>的变量。你</w:t>
      </w:r>
      <w:r>
        <w:rPr>
          <w:rFonts w:hint="eastAsia"/>
          <w:lang w:eastAsia="zh-CN"/>
        </w:rPr>
        <w:t>要</w:t>
      </w:r>
      <w:r>
        <w:rPr>
          <w:lang w:eastAsia="zh-CN"/>
        </w:rPr>
        <w:t>研究的</w:t>
      </w:r>
      <w:r>
        <w:rPr>
          <w:rFonts w:hint="eastAsia"/>
          <w:lang w:eastAsia="zh-CN"/>
        </w:rPr>
        <w:t>变量数量</w:t>
      </w:r>
      <w:r>
        <w:rPr>
          <w:lang w:eastAsia="zh-CN"/>
        </w:rPr>
        <w:t>应该不超过</w:t>
      </w:r>
      <w:r>
        <w:rPr>
          <w:rFonts w:hint="eastAsia"/>
          <w:lang w:eastAsia="zh-CN"/>
        </w:rPr>
        <w:t>8</w:t>
      </w:r>
      <w:r>
        <w:rPr>
          <w:rFonts w:hint="eastAsia"/>
          <w:lang w:eastAsia="zh-CN"/>
        </w:rPr>
        <w:t>个。</w:t>
      </w:r>
    </w:p>
    <w:p w14:paraId="7958D9CC" w14:textId="033DA7E3" w:rsidR="00062298" w:rsidRDefault="00FE7874" w:rsidP="00114F66">
      <w:pPr>
        <w:spacing w:line="460" w:lineRule="exact"/>
        <w:ind w:left="480"/>
        <w:contextualSpacing/>
        <w:rPr>
          <w:rFonts w:hint="eastAsia"/>
          <w:lang w:eastAsia="zh-CN"/>
        </w:rPr>
      </w:pPr>
      <w:r>
        <w:rPr>
          <w:rFonts w:hint="eastAsia"/>
          <w:lang w:eastAsia="zh-CN"/>
        </w:rPr>
        <w:t>可</w:t>
      </w:r>
      <w:r w:rsidR="002D0139">
        <w:rPr>
          <w:lang w:eastAsia="zh-CN"/>
        </w:rPr>
        <w:t>以使用</w:t>
      </w:r>
      <w:r w:rsidR="002D0139">
        <w:rPr>
          <w:lang w:eastAsia="zh-CN"/>
        </w:rPr>
        <w:t xml:space="preserve"> Python </w:t>
      </w:r>
      <w:r w:rsidR="002D0139">
        <w:rPr>
          <w:rFonts w:hint="eastAsia"/>
          <w:lang w:eastAsia="zh-CN"/>
        </w:rPr>
        <w:t>中</w:t>
      </w:r>
      <w:r w:rsidR="002D0139">
        <w:rPr>
          <w:lang w:eastAsia="zh-CN"/>
        </w:rPr>
        <w:t>的</w:t>
      </w:r>
      <w:r w:rsidR="002D0139">
        <w:rPr>
          <w:lang w:eastAsia="zh-CN"/>
        </w:rPr>
        <w:t xml:space="preserve"> </w:t>
      </w:r>
      <w:r w:rsidR="002D0139">
        <w:rPr>
          <w:rFonts w:hint="eastAsia"/>
          <w:lang w:eastAsia="zh-CN"/>
        </w:rPr>
        <w:t>P</w:t>
      </w:r>
      <w:r w:rsidR="002D0139">
        <w:rPr>
          <w:lang w:eastAsia="zh-CN"/>
        </w:rPr>
        <w:t xml:space="preserve">andas </w:t>
      </w:r>
      <w:r w:rsidR="002D0139">
        <w:rPr>
          <w:rFonts w:hint="eastAsia"/>
          <w:lang w:eastAsia="zh-CN"/>
        </w:rPr>
        <w:t>库</w:t>
      </w:r>
      <w:r w:rsidR="002D0139">
        <w:rPr>
          <w:lang w:eastAsia="zh-CN"/>
        </w:rPr>
        <w:t>来清洗数据。</w:t>
      </w:r>
    </w:p>
    <w:p w14:paraId="40B01FBA" w14:textId="7726DE77" w:rsidR="00EF7C37" w:rsidRDefault="00EF7C37" w:rsidP="00114F66">
      <w:pPr>
        <w:spacing w:line="460" w:lineRule="exact"/>
        <w:ind w:left="480"/>
        <w:contextualSpacing/>
        <w:rPr>
          <w:lang w:eastAsia="zh-CN"/>
        </w:rPr>
      </w:pPr>
      <w:r>
        <w:rPr>
          <w:rFonts w:hint="eastAsia"/>
          <w:lang w:eastAsia="zh-CN"/>
        </w:rPr>
        <w:t>本项目使用</w:t>
      </w:r>
      <w:r>
        <w:rPr>
          <w:rFonts w:hint="eastAsia"/>
          <w:lang w:eastAsia="zh-CN"/>
        </w:rPr>
        <w:t>python</w:t>
      </w:r>
      <w:r>
        <w:rPr>
          <w:rFonts w:hint="eastAsia"/>
          <w:lang w:eastAsia="zh-CN"/>
        </w:rPr>
        <w:t>清洗缺失数据，具体清洗过程见“</w:t>
      </w:r>
      <w:proofErr w:type="spellStart"/>
      <w:r>
        <w:rPr>
          <w:rFonts w:hint="eastAsia"/>
          <w:lang w:eastAsia="zh-CN"/>
        </w:rPr>
        <w:t>moves_data_clean.ipynb</w:t>
      </w:r>
      <w:proofErr w:type="spellEnd"/>
      <w:r>
        <w:rPr>
          <w:rFonts w:hint="eastAsia"/>
          <w:lang w:eastAsia="zh-CN"/>
        </w:rPr>
        <w:t>”文件。</w:t>
      </w:r>
    </w:p>
    <w:p w14:paraId="3548B99F" w14:textId="2920D6EA" w:rsidR="00EF7C37" w:rsidRDefault="00EF7C37" w:rsidP="00114F66">
      <w:pPr>
        <w:spacing w:line="460" w:lineRule="exact"/>
        <w:ind w:left="480"/>
        <w:contextualSpacing/>
        <w:rPr>
          <w:rFonts w:hint="eastAsia"/>
          <w:lang w:eastAsia="zh-CN"/>
        </w:rPr>
      </w:pPr>
      <w:r>
        <w:rPr>
          <w:rFonts w:hint="eastAsia"/>
          <w:lang w:eastAsia="zh-CN"/>
        </w:rPr>
        <w:t>主要研究的变量如下：</w:t>
      </w:r>
    </w:p>
    <w:p w14:paraId="4205D68A" w14:textId="39885F00" w:rsidR="00EF7C37" w:rsidRDefault="00EF7C37" w:rsidP="00114F66">
      <w:pPr>
        <w:pStyle w:val="ab"/>
        <w:numPr>
          <w:ilvl w:val="0"/>
          <w:numId w:val="7"/>
        </w:numPr>
        <w:spacing w:line="460" w:lineRule="exact"/>
        <w:ind w:firstLineChars="0"/>
        <w:contextualSpacing/>
        <w:rPr>
          <w:rFonts w:hint="eastAsia"/>
          <w:lang w:eastAsia="zh-CN"/>
        </w:rPr>
      </w:pPr>
      <w:r>
        <w:rPr>
          <w:rFonts w:hint="eastAsia"/>
          <w:lang w:eastAsia="zh-CN"/>
        </w:rPr>
        <w:t>popularity</w:t>
      </w:r>
    </w:p>
    <w:p w14:paraId="75043470" w14:textId="68969AE7" w:rsidR="00EF7C37" w:rsidRDefault="00EF7C37" w:rsidP="00114F66">
      <w:pPr>
        <w:pStyle w:val="ab"/>
        <w:numPr>
          <w:ilvl w:val="0"/>
          <w:numId w:val="7"/>
        </w:numPr>
        <w:spacing w:line="460" w:lineRule="exact"/>
        <w:ind w:firstLineChars="0"/>
        <w:contextualSpacing/>
        <w:rPr>
          <w:rFonts w:hint="eastAsia"/>
          <w:lang w:eastAsia="zh-CN"/>
        </w:rPr>
      </w:pPr>
      <w:r>
        <w:rPr>
          <w:rFonts w:hint="eastAsia"/>
          <w:lang w:eastAsia="zh-CN"/>
        </w:rPr>
        <w:t>budget</w:t>
      </w:r>
    </w:p>
    <w:p w14:paraId="3D5C9164" w14:textId="75859C21" w:rsidR="00EF7C37" w:rsidRDefault="00EF7C37" w:rsidP="00114F66">
      <w:pPr>
        <w:pStyle w:val="ab"/>
        <w:numPr>
          <w:ilvl w:val="0"/>
          <w:numId w:val="7"/>
        </w:numPr>
        <w:spacing w:line="460" w:lineRule="exact"/>
        <w:ind w:firstLineChars="0"/>
        <w:contextualSpacing/>
        <w:rPr>
          <w:rFonts w:hint="eastAsia"/>
          <w:lang w:eastAsia="zh-CN"/>
        </w:rPr>
      </w:pPr>
      <w:r>
        <w:rPr>
          <w:rFonts w:hint="eastAsia"/>
          <w:lang w:eastAsia="zh-CN"/>
        </w:rPr>
        <w:t>revenue</w:t>
      </w:r>
    </w:p>
    <w:p w14:paraId="234287F7" w14:textId="67118809" w:rsidR="00EF7C37" w:rsidRDefault="00EF7C37" w:rsidP="00114F66">
      <w:pPr>
        <w:pStyle w:val="ab"/>
        <w:numPr>
          <w:ilvl w:val="0"/>
          <w:numId w:val="7"/>
        </w:numPr>
        <w:spacing w:line="460" w:lineRule="exact"/>
        <w:ind w:firstLineChars="0"/>
        <w:contextualSpacing/>
        <w:rPr>
          <w:rFonts w:hint="eastAsia"/>
          <w:lang w:eastAsia="zh-CN"/>
        </w:rPr>
      </w:pPr>
      <w:r>
        <w:rPr>
          <w:rFonts w:hint="eastAsia"/>
          <w:lang w:eastAsia="zh-CN"/>
        </w:rPr>
        <w:t>keywords</w:t>
      </w:r>
    </w:p>
    <w:p w14:paraId="4A66D204" w14:textId="6D2208B2" w:rsidR="00EF7C37" w:rsidRDefault="00EF7C37" w:rsidP="00114F66">
      <w:pPr>
        <w:pStyle w:val="ab"/>
        <w:numPr>
          <w:ilvl w:val="0"/>
          <w:numId w:val="7"/>
        </w:numPr>
        <w:spacing w:line="460" w:lineRule="exact"/>
        <w:ind w:firstLineChars="0"/>
        <w:contextualSpacing/>
        <w:rPr>
          <w:rFonts w:hint="eastAsia"/>
          <w:lang w:eastAsia="zh-CN"/>
        </w:rPr>
      </w:pPr>
      <w:r>
        <w:rPr>
          <w:rFonts w:hint="eastAsia"/>
          <w:lang w:eastAsia="zh-CN"/>
        </w:rPr>
        <w:t>genres</w:t>
      </w:r>
    </w:p>
    <w:p w14:paraId="6593C1A3" w14:textId="1E8E05D0" w:rsidR="00EF7C37" w:rsidRDefault="00EF7C37" w:rsidP="00114F66">
      <w:pPr>
        <w:pStyle w:val="ab"/>
        <w:numPr>
          <w:ilvl w:val="0"/>
          <w:numId w:val="7"/>
        </w:numPr>
        <w:spacing w:line="460" w:lineRule="exact"/>
        <w:ind w:firstLineChars="0"/>
        <w:contextualSpacing/>
        <w:rPr>
          <w:rFonts w:hint="eastAsia"/>
          <w:lang w:eastAsia="zh-CN"/>
        </w:rPr>
      </w:pPr>
      <w:r>
        <w:rPr>
          <w:rFonts w:hint="eastAsia"/>
          <w:lang w:eastAsia="zh-CN"/>
        </w:rPr>
        <w:t>release_year</w:t>
      </w:r>
    </w:p>
    <w:p w14:paraId="7078706A" w14:textId="7930115C" w:rsidR="00EF7C37" w:rsidRDefault="00EF7C37" w:rsidP="00114F66">
      <w:pPr>
        <w:pStyle w:val="ab"/>
        <w:numPr>
          <w:ilvl w:val="0"/>
          <w:numId w:val="7"/>
        </w:numPr>
        <w:spacing w:line="460" w:lineRule="exact"/>
        <w:ind w:firstLineChars="0"/>
        <w:contextualSpacing/>
        <w:rPr>
          <w:rFonts w:hint="eastAsia"/>
          <w:lang w:eastAsia="zh-CN"/>
        </w:rPr>
      </w:pPr>
      <w:proofErr w:type="spellStart"/>
      <w:r>
        <w:rPr>
          <w:rFonts w:hint="eastAsia"/>
          <w:lang w:eastAsia="zh-CN"/>
        </w:rPr>
        <w:t>production_company</w:t>
      </w:r>
      <w:proofErr w:type="spellEnd"/>
    </w:p>
    <w:p w14:paraId="577D896B" w14:textId="40F45351" w:rsidR="00EF7C37" w:rsidRDefault="00EF7C37" w:rsidP="00114F66">
      <w:pPr>
        <w:pStyle w:val="ab"/>
        <w:numPr>
          <w:ilvl w:val="0"/>
          <w:numId w:val="7"/>
        </w:numPr>
        <w:spacing w:line="460" w:lineRule="exact"/>
        <w:ind w:firstLineChars="0"/>
        <w:contextualSpacing/>
        <w:rPr>
          <w:lang w:eastAsia="zh-CN"/>
        </w:rPr>
      </w:pPr>
      <w:r>
        <w:rPr>
          <w:rFonts w:hint="eastAsia"/>
          <w:lang w:eastAsia="zh-CN"/>
        </w:rPr>
        <w:t>original_title</w:t>
      </w:r>
    </w:p>
    <w:p w14:paraId="60A84E49" w14:textId="31F1AACE" w:rsidR="00062298" w:rsidRDefault="00FE7874" w:rsidP="00114F66">
      <w:pPr>
        <w:pStyle w:val="2"/>
        <w:spacing w:line="460" w:lineRule="exact"/>
        <w:contextualSpacing w:val="0"/>
        <w:rPr>
          <w:lang w:eastAsia="zh-CN"/>
        </w:rPr>
      </w:pPr>
      <w:bookmarkStart w:id="1" w:name="_penw6xq0yevx" w:colFirst="0" w:colLast="0"/>
      <w:bookmarkEnd w:id="1"/>
      <w:r>
        <w:rPr>
          <w:rFonts w:hint="eastAsia"/>
          <w:lang w:eastAsia="zh-CN"/>
        </w:rPr>
        <w:t>第二步</w:t>
      </w:r>
      <w:r w:rsidR="00DA25A8">
        <w:rPr>
          <w:lang w:eastAsia="zh-CN"/>
        </w:rPr>
        <w:t>：</w:t>
      </w:r>
      <w:r>
        <w:rPr>
          <w:lang w:eastAsia="zh-CN"/>
        </w:rPr>
        <w:t xml:space="preserve">Tableau </w:t>
      </w:r>
      <w:r>
        <w:rPr>
          <w:rFonts w:hint="eastAsia"/>
          <w:lang w:eastAsia="zh-CN"/>
        </w:rPr>
        <w:t>可视化</w:t>
      </w:r>
    </w:p>
    <w:p w14:paraId="33D02501" w14:textId="23EC42AC" w:rsidR="00062298" w:rsidRDefault="00FE6B4A" w:rsidP="00114F66">
      <w:pPr>
        <w:spacing w:line="460" w:lineRule="exact"/>
        <w:ind w:firstLine="720"/>
        <w:contextualSpacing/>
        <w:rPr>
          <w:lang w:eastAsia="zh-CN"/>
        </w:rPr>
      </w:pPr>
      <w:r>
        <w:rPr>
          <w:lang w:eastAsia="zh-CN"/>
        </w:rPr>
        <w:t>请</w:t>
      </w:r>
      <w:r w:rsidR="00674F1F">
        <w:rPr>
          <w:rFonts w:hint="eastAsia"/>
          <w:lang w:eastAsia="zh-CN"/>
        </w:rPr>
        <w:t>确保你遵循</w:t>
      </w:r>
      <w:r w:rsidR="00A055E6">
        <w:rPr>
          <w:rFonts w:hint="eastAsia"/>
          <w:lang w:eastAsia="zh-CN"/>
        </w:rPr>
        <w:t>了</w:t>
      </w:r>
      <w:r w:rsidR="00557570">
        <w:rPr>
          <w:rFonts w:hint="eastAsia"/>
          <w:lang w:eastAsia="zh-CN"/>
        </w:rPr>
        <w:t>这些</w:t>
      </w:r>
      <w:r w:rsidR="0059194B">
        <w:fldChar w:fldCharType="begin"/>
      </w:r>
      <w:r w:rsidR="0059194B">
        <w:rPr>
          <w:lang w:eastAsia="zh-CN"/>
        </w:rPr>
        <w:instrText xml:space="preserve"> HYPERLINK "https://review.udacity.com/" \l "!/rubrics/618/view" </w:instrText>
      </w:r>
      <w:r w:rsidR="0059194B">
        <w:fldChar w:fldCharType="separate"/>
      </w:r>
      <w:r w:rsidR="00557570" w:rsidRPr="00557570">
        <w:rPr>
          <w:rStyle w:val="a9"/>
          <w:lang w:eastAsia="zh-CN"/>
        </w:rPr>
        <w:t>提示</w:t>
      </w:r>
      <w:r w:rsidR="0059194B">
        <w:rPr>
          <w:rStyle w:val="a9"/>
          <w:lang w:eastAsia="zh-CN"/>
        </w:rPr>
        <w:fldChar w:fldCharType="end"/>
      </w:r>
      <w:r w:rsidR="00557570">
        <w:rPr>
          <w:lang w:eastAsia="zh-CN"/>
        </w:rPr>
        <w:t>，</w:t>
      </w:r>
      <w:r>
        <w:rPr>
          <w:lang w:eastAsia="zh-CN"/>
        </w:rPr>
        <w:t>并在你的项目中包含了</w:t>
      </w:r>
      <w:r>
        <w:rPr>
          <w:lang w:eastAsia="zh-CN"/>
        </w:rPr>
        <w:t xml:space="preserve"> </w:t>
      </w:r>
      <w:r>
        <w:rPr>
          <w:rFonts w:hint="eastAsia"/>
          <w:lang w:eastAsia="zh-CN"/>
        </w:rPr>
        <w:t>T</w:t>
      </w:r>
      <w:r>
        <w:rPr>
          <w:lang w:eastAsia="zh-CN"/>
        </w:rPr>
        <w:t xml:space="preserve">ableau </w:t>
      </w:r>
      <w:r>
        <w:rPr>
          <w:rFonts w:hint="eastAsia"/>
          <w:lang w:eastAsia="zh-CN"/>
        </w:rPr>
        <w:t>的</w:t>
      </w:r>
      <w:r>
        <w:rPr>
          <w:lang w:eastAsia="zh-CN"/>
        </w:rPr>
        <w:t>仪表</w:t>
      </w:r>
      <w:r>
        <w:rPr>
          <w:rFonts w:hint="eastAsia"/>
          <w:lang w:eastAsia="zh-CN"/>
        </w:rPr>
        <w:t>板</w:t>
      </w:r>
      <w:r>
        <w:rPr>
          <w:lang w:eastAsia="zh-CN"/>
        </w:rPr>
        <w:t>（</w:t>
      </w:r>
      <w:r>
        <w:rPr>
          <w:rFonts w:hint="eastAsia"/>
          <w:lang w:eastAsia="zh-CN"/>
        </w:rPr>
        <w:t>D</w:t>
      </w:r>
      <w:r>
        <w:rPr>
          <w:lang w:eastAsia="zh-CN"/>
        </w:rPr>
        <w:t>ashboard</w:t>
      </w:r>
      <w:r>
        <w:rPr>
          <w:lang w:eastAsia="zh-CN"/>
        </w:rPr>
        <w:t>）、故事（</w:t>
      </w:r>
      <w:r>
        <w:rPr>
          <w:lang w:eastAsia="zh-CN"/>
        </w:rPr>
        <w:t>Stories</w:t>
      </w:r>
      <w:r>
        <w:rPr>
          <w:lang w:eastAsia="zh-CN"/>
        </w:rPr>
        <w:t>）</w:t>
      </w:r>
      <w:r w:rsidR="00C3685E">
        <w:rPr>
          <w:lang w:eastAsia="zh-CN"/>
        </w:rPr>
        <w:t>模块</w:t>
      </w:r>
      <w:r w:rsidR="00820380">
        <w:rPr>
          <w:rFonts w:hint="eastAsia"/>
          <w:lang w:eastAsia="zh-CN"/>
        </w:rPr>
        <w:t>，以</w:t>
      </w:r>
      <w:r w:rsidR="00820380">
        <w:rPr>
          <w:lang w:eastAsia="zh-CN"/>
        </w:rPr>
        <w:t>及</w:t>
      </w:r>
      <w:r>
        <w:rPr>
          <w:lang w:eastAsia="zh-CN"/>
        </w:rPr>
        <w:t>你的项目评审师</w:t>
      </w:r>
      <w:r>
        <w:rPr>
          <w:rFonts w:hint="eastAsia"/>
          <w:lang w:eastAsia="zh-CN"/>
        </w:rPr>
        <w:t>会特</w:t>
      </w:r>
      <w:r>
        <w:rPr>
          <w:lang w:eastAsia="zh-CN"/>
        </w:rPr>
        <w:t>别检查的可视化类型（</w:t>
      </w:r>
      <w:r>
        <w:rPr>
          <w:rFonts w:hint="eastAsia"/>
          <w:lang w:eastAsia="zh-CN"/>
        </w:rPr>
        <w:t>小</w:t>
      </w:r>
      <w:r>
        <w:rPr>
          <w:lang w:eastAsia="zh-CN"/>
        </w:rPr>
        <w:t>图、</w:t>
      </w:r>
      <w:r>
        <w:rPr>
          <w:rFonts w:hint="eastAsia"/>
          <w:lang w:eastAsia="zh-CN"/>
        </w:rPr>
        <w:t>散</w:t>
      </w:r>
      <w:r>
        <w:rPr>
          <w:lang w:eastAsia="zh-CN"/>
        </w:rPr>
        <w:t>点图、</w:t>
      </w:r>
      <w:r w:rsidR="00DF4E16">
        <w:rPr>
          <w:lang w:eastAsia="zh-CN"/>
        </w:rPr>
        <w:t>条形图</w:t>
      </w:r>
      <w:r w:rsidR="00111441">
        <w:rPr>
          <w:lang w:eastAsia="zh-CN"/>
        </w:rPr>
        <w:t>等）</w:t>
      </w:r>
      <w:r w:rsidR="00F24064">
        <w:rPr>
          <w:rFonts w:hint="eastAsia"/>
          <w:lang w:eastAsia="zh-CN"/>
        </w:rPr>
        <w:t>。需</w:t>
      </w:r>
      <w:r w:rsidR="00F24064">
        <w:rPr>
          <w:lang w:eastAsia="zh-CN"/>
        </w:rPr>
        <w:t>要特别注意的是，</w:t>
      </w:r>
      <w:r w:rsidR="00F24064">
        <w:rPr>
          <w:rFonts w:hint="eastAsia"/>
          <w:lang w:eastAsia="zh-CN"/>
        </w:rPr>
        <w:t>针对</w:t>
      </w:r>
      <w:r w:rsidR="00F24064">
        <w:rPr>
          <w:lang w:eastAsia="zh-CN"/>
        </w:rPr>
        <w:t>每一个问题（</w:t>
      </w:r>
      <w:r w:rsidR="00F24064">
        <w:rPr>
          <w:rFonts w:hint="eastAsia"/>
          <w:lang w:eastAsia="zh-CN"/>
        </w:rPr>
        <w:t>Q1-Q4</w:t>
      </w:r>
      <w:r w:rsidR="00F24064">
        <w:rPr>
          <w:rFonts w:hint="eastAsia"/>
          <w:lang w:eastAsia="zh-CN"/>
        </w:rPr>
        <w:t>），你</w:t>
      </w:r>
      <w:r w:rsidR="00F24064">
        <w:rPr>
          <w:lang w:eastAsia="zh-CN"/>
        </w:rPr>
        <w:t>都需要创建一个仪表板。</w:t>
      </w:r>
      <w:r w:rsidR="00E33F65">
        <w:rPr>
          <w:lang w:eastAsia="zh-CN"/>
        </w:rPr>
        <w:t>另外，</w:t>
      </w:r>
      <w:r w:rsidR="00E33F65">
        <w:rPr>
          <w:rFonts w:hint="eastAsia"/>
          <w:lang w:eastAsia="zh-CN"/>
        </w:rPr>
        <w:t>你</w:t>
      </w:r>
      <w:r w:rsidR="00E33F65">
        <w:rPr>
          <w:lang w:eastAsia="zh-CN"/>
        </w:rPr>
        <w:t>也需要</w:t>
      </w:r>
      <w:r w:rsidR="00E33F65">
        <w:rPr>
          <w:rFonts w:hint="eastAsia"/>
          <w:lang w:eastAsia="zh-CN"/>
        </w:rPr>
        <w:t>为</w:t>
      </w:r>
      <w:r w:rsidR="00E33F65">
        <w:rPr>
          <w:lang w:eastAsia="zh-CN"/>
        </w:rPr>
        <w:t>一个你所选择的问题</w:t>
      </w:r>
      <w:r w:rsidR="007E6B02">
        <w:rPr>
          <w:lang w:eastAsia="zh-CN"/>
        </w:rPr>
        <w:t>创建</w:t>
      </w:r>
      <w:r w:rsidR="007E6B02">
        <w:rPr>
          <w:rFonts w:hint="eastAsia"/>
          <w:lang w:eastAsia="zh-CN"/>
        </w:rPr>
        <w:t>故</w:t>
      </w:r>
      <w:r w:rsidR="007E6B02">
        <w:rPr>
          <w:lang w:eastAsia="zh-CN"/>
        </w:rPr>
        <w:t>事模块。</w:t>
      </w:r>
    </w:p>
    <w:p w14:paraId="48AF70ED" w14:textId="77777777" w:rsidR="00114F66" w:rsidRDefault="00114F66" w:rsidP="00114F66">
      <w:pPr>
        <w:spacing w:line="460" w:lineRule="exact"/>
        <w:rPr>
          <w:rFonts w:hint="eastAsia"/>
          <w:lang w:eastAsia="zh-CN"/>
        </w:rPr>
      </w:pPr>
    </w:p>
    <w:p w14:paraId="3AD529F8" w14:textId="4A86D36F" w:rsidR="00062298" w:rsidRDefault="00C05D0A" w:rsidP="00114F66">
      <w:pPr>
        <w:spacing w:line="460" w:lineRule="exact"/>
        <w:rPr>
          <w:rFonts w:hint="eastAsia"/>
          <w:lang w:eastAsia="zh-CN"/>
        </w:rPr>
      </w:pPr>
      <w:r w:rsidRPr="00114F66">
        <w:rPr>
          <w:rFonts w:hint="eastAsia"/>
          <w:b/>
          <w:lang w:eastAsia="zh-CN"/>
        </w:rPr>
        <w:lastRenderedPageBreak/>
        <w:t>重要</w:t>
      </w:r>
      <w:r w:rsidRPr="00114F66">
        <w:rPr>
          <w:b/>
          <w:lang w:eastAsia="zh-CN"/>
        </w:rPr>
        <w:t>提示</w:t>
      </w:r>
      <w:r>
        <w:rPr>
          <w:lang w:eastAsia="zh-CN"/>
        </w:rPr>
        <w:t xml:space="preserve">: </w:t>
      </w:r>
      <w:r>
        <w:rPr>
          <w:rFonts w:hint="eastAsia"/>
          <w:lang w:eastAsia="zh-CN"/>
        </w:rPr>
        <w:t>请把</w:t>
      </w:r>
      <w:r>
        <w:rPr>
          <w:lang w:eastAsia="zh-CN"/>
        </w:rPr>
        <w:t>你的工作簿上传到</w:t>
      </w:r>
      <w:r w:rsidR="007D0196">
        <w:rPr>
          <w:lang w:eastAsia="zh-CN"/>
        </w:rPr>
        <w:t xml:space="preserve"> </w:t>
      </w:r>
      <w:r w:rsidR="007D0196" w:rsidRPr="00114F66">
        <w:rPr>
          <w:b/>
          <w:lang w:eastAsia="zh-CN"/>
        </w:rPr>
        <w:t>Tableau Public</w:t>
      </w:r>
      <w:r w:rsidRPr="00114F66">
        <w:rPr>
          <w:rFonts w:hint="eastAsia"/>
          <w:b/>
          <w:lang w:eastAsia="zh-CN"/>
        </w:rPr>
        <w:t xml:space="preserve"> </w:t>
      </w:r>
      <w:r>
        <w:rPr>
          <w:lang w:eastAsia="zh-CN"/>
        </w:rPr>
        <w:t xml:space="preserve"> </w:t>
      </w:r>
      <w:r>
        <w:rPr>
          <w:rFonts w:hint="eastAsia"/>
          <w:lang w:eastAsia="zh-CN"/>
        </w:rPr>
        <w:t>上</w:t>
      </w:r>
      <w:r w:rsidR="008061F7">
        <w:rPr>
          <w:lang w:eastAsia="zh-CN"/>
        </w:rPr>
        <w:t>，并允许你的</w:t>
      </w:r>
      <w:r w:rsidR="008061F7">
        <w:rPr>
          <w:rFonts w:hint="eastAsia"/>
          <w:lang w:eastAsia="zh-CN"/>
        </w:rPr>
        <w:t>项</w:t>
      </w:r>
      <w:r w:rsidR="008061F7">
        <w:rPr>
          <w:lang w:eastAsia="zh-CN"/>
        </w:rPr>
        <w:t>目评审师</w:t>
      </w:r>
      <w:r>
        <w:rPr>
          <w:rFonts w:hint="eastAsia"/>
          <w:lang w:eastAsia="zh-CN"/>
        </w:rPr>
        <w:t>查看</w:t>
      </w:r>
      <w:r>
        <w:rPr>
          <w:lang w:eastAsia="zh-CN"/>
        </w:rPr>
        <w:t>你的</w:t>
      </w:r>
      <w:r>
        <w:rPr>
          <w:rFonts w:hint="eastAsia"/>
          <w:lang w:eastAsia="zh-CN"/>
        </w:rPr>
        <w:t>工作簿</w:t>
      </w:r>
      <w:r>
        <w:rPr>
          <w:lang w:eastAsia="zh-CN"/>
        </w:rPr>
        <w:t>。</w:t>
      </w:r>
      <w:r>
        <w:rPr>
          <w:rFonts w:hint="eastAsia"/>
          <w:lang w:eastAsia="zh-CN"/>
        </w:rPr>
        <w:t>请注意</w:t>
      </w:r>
      <w:r w:rsidR="008061F7">
        <w:rPr>
          <w:rFonts w:hint="eastAsia"/>
          <w:lang w:eastAsia="zh-CN"/>
        </w:rPr>
        <w:t>单</w:t>
      </w:r>
      <w:r w:rsidR="008061F7">
        <w:rPr>
          <w:lang w:eastAsia="zh-CN"/>
        </w:rPr>
        <w:t>单</w:t>
      </w:r>
      <w:r>
        <w:rPr>
          <w:lang w:eastAsia="zh-CN"/>
        </w:rPr>
        <w:t>把</w:t>
      </w:r>
      <w:r>
        <w:rPr>
          <w:rFonts w:hint="eastAsia"/>
          <w:lang w:eastAsia="zh-CN"/>
        </w:rPr>
        <w:t>文件简单</w:t>
      </w:r>
      <w:r>
        <w:rPr>
          <w:lang w:eastAsia="zh-CN"/>
        </w:rPr>
        <w:t>保存为</w:t>
      </w:r>
      <w:r>
        <w:rPr>
          <w:rFonts w:hint="eastAsia"/>
          <w:lang w:eastAsia="zh-CN"/>
        </w:rPr>
        <w:t>后缀名</w:t>
      </w:r>
      <w:r>
        <w:rPr>
          <w:lang w:eastAsia="zh-CN"/>
        </w:rPr>
        <w:t>为</w:t>
      </w:r>
      <w:r w:rsidR="007D0196">
        <w:rPr>
          <w:lang w:eastAsia="zh-CN"/>
        </w:rPr>
        <w:t xml:space="preserve"> “.</w:t>
      </w:r>
      <w:proofErr w:type="spellStart"/>
      <w:r w:rsidR="007D0196">
        <w:rPr>
          <w:lang w:eastAsia="zh-CN"/>
        </w:rPr>
        <w:t>twbx</w:t>
      </w:r>
      <w:proofErr w:type="spellEnd"/>
      <w:r w:rsidR="007D0196">
        <w:rPr>
          <w:lang w:eastAsia="zh-CN"/>
        </w:rPr>
        <w:t xml:space="preserve">” </w:t>
      </w:r>
      <w:r>
        <w:rPr>
          <w:rFonts w:hint="eastAsia"/>
          <w:lang w:eastAsia="zh-CN"/>
        </w:rPr>
        <w:t>不能</w:t>
      </w:r>
      <w:r w:rsidR="008061F7">
        <w:rPr>
          <w:lang w:eastAsia="zh-CN"/>
        </w:rPr>
        <w:t>让所有</w:t>
      </w:r>
      <w:r w:rsidR="008061F7">
        <w:rPr>
          <w:rFonts w:hint="eastAsia"/>
          <w:lang w:eastAsia="zh-CN"/>
        </w:rPr>
        <w:t>项</w:t>
      </w:r>
      <w:r w:rsidR="008061F7">
        <w:rPr>
          <w:lang w:eastAsia="zh-CN"/>
        </w:rPr>
        <w:t>目评审师</w:t>
      </w:r>
      <w:r>
        <w:rPr>
          <w:lang w:eastAsia="zh-CN"/>
        </w:rPr>
        <w:t>查看</w:t>
      </w:r>
      <w:r>
        <w:rPr>
          <w:rFonts w:hint="eastAsia"/>
          <w:lang w:eastAsia="zh-CN"/>
        </w:rPr>
        <w:t>文件</w:t>
      </w:r>
      <w:r>
        <w:rPr>
          <w:lang w:eastAsia="zh-CN"/>
        </w:rPr>
        <w:t>。</w:t>
      </w:r>
      <w:hyperlink r:id="rId7" w:history="1">
        <w:r w:rsidR="00AF2FAA">
          <w:rPr>
            <w:rStyle w:val="a9"/>
            <w:lang w:eastAsia="zh-CN"/>
          </w:rPr>
          <w:t>如何做</w:t>
        </w:r>
        <w:r w:rsidR="00AF2FAA">
          <w:rPr>
            <w:rStyle w:val="a9"/>
            <w:lang w:eastAsia="zh-CN"/>
          </w:rPr>
          <w:t>到</w:t>
        </w:r>
        <w:r w:rsidR="00AF2FAA">
          <w:rPr>
            <w:rStyle w:val="a9"/>
            <w:lang w:eastAsia="zh-CN"/>
          </w:rPr>
          <w:t>能够允许所有项目评审师查看文件的指示在这里。</w:t>
        </w:r>
      </w:hyperlink>
      <w:r w:rsidR="007D0196">
        <w:rPr>
          <w:lang w:eastAsia="zh-CN"/>
        </w:rPr>
        <w:t xml:space="preserve"> </w:t>
      </w:r>
    </w:p>
    <w:p w14:paraId="538F0C76" w14:textId="77777777" w:rsidR="00631BF1" w:rsidRDefault="00631BF1" w:rsidP="00114F66">
      <w:pPr>
        <w:spacing w:line="460" w:lineRule="exact"/>
        <w:rPr>
          <w:rFonts w:hint="eastAsia"/>
          <w:lang w:eastAsia="zh-CN"/>
        </w:rPr>
      </w:pPr>
    </w:p>
    <w:p w14:paraId="1EB7E6B0" w14:textId="512704AB" w:rsidR="00062298" w:rsidRDefault="008650CD" w:rsidP="00114F66">
      <w:pPr>
        <w:pStyle w:val="2"/>
        <w:spacing w:line="460" w:lineRule="exact"/>
        <w:contextualSpacing w:val="0"/>
        <w:rPr>
          <w:rFonts w:hint="eastAsia"/>
          <w:lang w:eastAsia="zh-CN"/>
        </w:rPr>
      </w:pPr>
      <w:bookmarkStart w:id="2" w:name="_jbeja520j8oz" w:colFirst="0" w:colLast="0"/>
      <w:bookmarkEnd w:id="2"/>
      <w:r>
        <w:rPr>
          <w:rFonts w:hint="eastAsia"/>
          <w:lang w:eastAsia="zh-CN"/>
        </w:rPr>
        <w:t>第三步</w:t>
      </w:r>
      <w:r w:rsidR="00AF2FAA">
        <w:rPr>
          <w:lang w:eastAsia="zh-CN"/>
        </w:rPr>
        <w:t>：</w:t>
      </w:r>
      <w:r>
        <w:rPr>
          <w:rFonts w:hint="eastAsia"/>
          <w:lang w:eastAsia="zh-CN"/>
        </w:rPr>
        <w:t>问题</w:t>
      </w:r>
    </w:p>
    <w:p w14:paraId="1019AE61" w14:textId="1491EB20" w:rsidR="00062298" w:rsidRDefault="008650CD" w:rsidP="00114F66">
      <w:pPr>
        <w:spacing w:line="460" w:lineRule="exact"/>
        <w:ind w:left="480"/>
        <w:contextualSpacing/>
        <w:rPr>
          <w:lang w:eastAsia="zh-CN"/>
        </w:rPr>
      </w:pPr>
      <w:r>
        <w:rPr>
          <w:rFonts w:hint="eastAsia"/>
          <w:lang w:eastAsia="zh-CN"/>
        </w:rPr>
        <w:t>回答</w:t>
      </w:r>
      <w:r>
        <w:rPr>
          <w:lang w:eastAsia="zh-CN"/>
        </w:rPr>
        <w:t>下列问题，</w:t>
      </w:r>
      <w:r>
        <w:rPr>
          <w:rFonts w:hint="eastAsia"/>
          <w:lang w:eastAsia="zh-CN"/>
        </w:rPr>
        <w:t>引用</w:t>
      </w:r>
      <w:r>
        <w:rPr>
          <w:lang w:eastAsia="zh-CN"/>
        </w:rPr>
        <w:t>你在线可视化结果去支持你的</w:t>
      </w:r>
      <w:r>
        <w:rPr>
          <w:rFonts w:hint="eastAsia"/>
          <w:lang w:eastAsia="zh-CN"/>
        </w:rPr>
        <w:t>答案</w:t>
      </w:r>
      <w:r w:rsidR="00EB7C0E">
        <w:rPr>
          <w:lang w:eastAsia="zh-CN"/>
        </w:rPr>
        <w:t>：</w:t>
      </w:r>
    </w:p>
    <w:p w14:paraId="44437ACE" w14:textId="06505823" w:rsidR="00062298" w:rsidRDefault="008650CD" w:rsidP="00114F66">
      <w:pPr>
        <w:spacing w:line="460" w:lineRule="exact"/>
        <w:ind w:left="480"/>
        <w:contextualSpacing/>
        <w:rPr>
          <w:rFonts w:hint="eastAsia"/>
          <w:lang w:eastAsia="zh-CN"/>
        </w:rPr>
      </w:pPr>
      <w:r>
        <w:rPr>
          <w:rFonts w:hint="eastAsia"/>
          <w:b/>
          <w:lang w:eastAsia="zh-CN"/>
        </w:rPr>
        <w:t>问题</w:t>
      </w:r>
      <w:r>
        <w:rPr>
          <w:rFonts w:hint="eastAsia"/>
          <w:b/>
          <w:lang w:eastAsia="zh-CN"/>
        </w:rPr>
        <w:t>1</w:t>
      </w:r>
      <w:r w:rsidR="00DC4BFA">
        <w:rPr>
          <w:b/>
          <w:lang w:eastAsia="zh-CN"/>
        </w:rPr>
        <w:t>：</w:t>
      </w:r>
      <w:r>
        <w:rPr>
          <w:rFonts w:hint="eastAsia"/>
          <w:lang w:eastAsia="zh-CN"/>
        </w:rPr>
        <w:t>电影</w:t>
      </w:r>
      <w:r>
        <w:rPr>
          <w:lang w:eastAsia="zh-CN"/>
        </w:rPr>
        <w:t>类型是如何随着</w:t>
      </w:r>
      <w:r>
        <w:rPr>
          <w:rFonts w:hint="eastAsia"/>
          <w:lang w:eastAsia="zh-CN"/>
        </w:rPr>
        <w:t>时代</w:t>
      </w:r>
      <w:r>
        <w:rPr>
          <w:lang w:eastAsia="zh-CN"/>
        </w:rPr>
        <w:t>变化而变化</w:t>
      </w:r>
      <w:r>
        <w:rPr>
          <w:rFonts w:hint="eastAsia"/>
          <w:lang w:eastAsia="zh-CN"/>
        </w:rPr>
        <w:t>的</w:t>
      </w:r>
      <w:r w:rsidR="007D0196">
        <w:rPr>
          <w:lang w:eastAsia="zh-CN"/>
        </w:rPr>
        <w:t>?</w:t>
      </w:r>
    </w:p>
    <w:p w14:paraId="5FD8CB61" w14:textId="77777777" w:rsidR="00600CD8" w:rsidRDefault="000743A8" w:rsidP="00600CD8">
      <w:pPr>
        <w:spacing w:line="460" w:lineRule="exact"/>
        <w:ind w:left="482" w:firstLineChars="200" w:firstLine="440"/>
        <w:contextualSpacing/>
        <w:rPr>
          <w:rFonts w:hint="eastAsia"/>
          <w:b/>
          <w:lang w:eastAsia="zh-CN"/>
        </w:rPr>
      </w:pPr>
      <w:r>
        <w:rPr>
          <w:rFonts w:hint="eastAsia"/>
          <w:b/>
          <w:lang w:eastAsia="zh-CN"/>
        </w:rPr>
        <w:t>在二十世纪</w:t>
      </w:r>
      <w:r>
        <w:rPr>
          <w:rFonts w:hint="eastAsia"/>
          <w:b/>
          <w:lang w:eastAsia="zh-CN"/>
        </w:rPr>
        <w:t>80</w:t>
      </w:r>
      <w:r>
        <w:rPr>
          <w:rFonts w:hint="eastAsia"/>
          <w:b/>
          <w:lang w:eastAsia="zh-CN"/>
        </w:rPr>
        <w:t>年代以前，由于电影数量相对较少，</w:t>
      </w:r>
      <w:r w:rsidR="00026682">
        <w:rPr>
          <w:rFonts w:hint="eastAsia"/>
          <w:b/>
          <w:lang w:eastAsia="zh-CN"/>
        </w:rPr>
        <w:t>电影类型</w:t>
      </w:r>
      <w:r w:rsidR="00600CD8">
        <w:rPr>
          <w:rFonts w:hint="eastAsia"/>
          <w:b/>
          <w:lang w:eastAsia="zh-CN"/>
        </w:rPr>
        <w:t>也相对单一，在这个时期主要以</w:t>
      </w:r>
      <w:r w:rsidR="00600CD8">
        <w:rPr>
          <w:rFonts w:hint="eastAsia"/>
          <w:b/>
          <w:lang w:eastAsia="zh-CN"/>
        </w:rPr>
        <w:t>Drama</w:t>
      </w:r>
      <w:r w:rsidR="00600CD8">
        <w:rPr>
          <w:rFonts w:hint="eastAsia"/>
          <w:b/>
          <w:lang w:eastAsia="zh-CN"/>
        </w:rPr>
        <w:t>为主。</w:t>
      </w:r>
    </w:p>
    <w:p w14:paraId="1A7989BE" w14:textId="16863916" w:rsidR="00114F66" w:rsidRDefault="00F12C07" w:rsidP="00600CD8">
      <w:pPr>
        <w:spacing w:line="460" w:lineRule="exact"/>
        <w:ind w:left="482" w:firstLineChars="200" w:firstLine="440"/>
        <w:contextualSpacing/>
        <w:rPr>
          <w:rFonts w:hint="eastAsia"/>
          <w:b/>
          <w:lang w:eastAsia="zh-CN"/>
        </w:rPr>
      </w:pPr>
      <w:r>
        <w:rPr>
          <w:rFonts w:hint="eastAsia"/>
          <w:b/>
          <w:lang w:eastAsia="zh-CN"/>
        </w:rPr>
        <w:t>二十世纪</w:t>
      </w:r>
      <w:r>
        <w:rPr>
          <w:rFonts w:hint="eastAsia"/>
          <w:b/>
          <w:lang w:eastAsia="zh-CN"/>
        </w:rPr>
        <w:t>80</w:t>
      </w:r>
      <w:r>
        <w:rPr>
          <w:rFonts w:hint="eastAsia"/>
          <w:b/>
          <w:lang w:eastAsia="zh-CN"/>
        </w:rPr>
        <w:t>年代，</w:t>
      </w:r>
      <w:r>
        <w:rPr>
          <w:rFonts w:hint="eastAsia"/>
          <w:b/>
          <w:lang w:eastAsia="zh-CN"/>
        </w:rPr>
        <w:t>Comedy</w:t>
      </w:r>
      <w:r>
        <w:rPr>
          <w:rFonts w:hint="eastAsia"/>
          <w:b/>
          <w:lang w:eastAsia="zh-CN"/>
        </w:rPr>
        <w:t>异军突起，数量迅速增多超过</w:t>
      </w:r>
      <w:r>
        <w:rPr>
          <w:rFonts w:hint="eastAsia"/>
          <w:b/>
          <w:lang w:eastAsia="zh-CN"/>
        </w:rPr>
        <w:t>Drama</w:t>
      </w:r>
      <w:r>
        <w:rPr>
          <w:rFonts w:hint="eastAsia"/>
          <w:b/>
          <w:lang w:eastAsia="zh-CN"/>
        </w:rPr>
        <w:t>，</w:t>
      </w:r>
      <w:r w:rsidR="00600CD8">
        <w:rPr>
          <w:rFonts w:hint="eastAsia"/>
          <w:b/>
          <w:lang w:eastAsia="zh-CN"/>
        </w:rPr>
        <w:t>并与</w:t>
      </w:r>
      <w:r w:rsidR="00600CD8">
        <w:rPr>
          <w:rFonts w:hint="eastAsia"/>
          <w:b/>
          <w:lang w:eastAsia="zh-CN"/>
        </w:rPr>
        <w:t>80</w:t>
      </w:r>
      <w:r w:rsidR="00600CD8">
        <w:rPr>
          <w:rFonts w:hint="eastAsia"/>
          <w:b/>
          <w:lang w:eastAsia="zh-CN"/>
        </w:rPr>
        <w:t>年代中后期成为发行量</w:t>
      </w:r>
      <w:r>
        <w:rPr>
          <w:rFonts w:hint="eastAsia"/>
          <w:b/>
          <w:lang w:eastAsia="zh-CN"/>
        </w:rPr>
        <w:t>第一的电影类型</w:t>
      </w:r>
      <w:r w:rsidR="00600CD8">
        <w:rPr>
          <w:rFonts w:hint="eastAsia"/>
          <w:b/>
          <w:lang w:eastAsia="zh-CN"/>
        </w:rPr>
        <w:t>。</w:t>
      </w:r>
    </w:p>
    <w:p w14:paraId="3648B0DF" w14:textId="5E4E986D" w:rsidR="00600CD8" w:rsidRDefault="00B00E93" w:rsidP="00600CD8">
      <w:pPr>
        <w:spacing w:line="460" w:lineRule="exact"/>
        <w:ind w:left="482" w:firstLineChars="200" w:firstLine="440"/>
        <w:contextualSpacing/>
        <w:rPr>
          <w:rFonts w:hint="eastAsia"/>
          <w:b/>
          <w:lang w:eastAsia="zh-CN"/>
        </w:rPr>
      </w:pPr>
      <w:r>
        <w:rPr>
          <w:rFonts w:hint="eastAsia"/>
          <w:b/>
          <w:lang w:eastAsia="zh-CN"/>
        </w:rPr>
        <w:t>二十世纪</w:t>
      </w:r>
      <w:r>
        <w:rPr>
          <w:rFonts w:hint="eastAsia"/>
          <w:b/>
          <w:lang w:eastAsia="zh-CN"/>
        </w:rPr>
        <w:t>90</w:t>
      </w:r>
      <w:r>
        <w:rPr>
          <w:rFonts w:hint="eastAsia"/>
          <w:b/>
          <w:lang w:eastAsia="zh-CN"/>
        </w:rPr>
        <w:t>年代，</w:t>
      </w:r>
      <w:r>
        <w:rPr>
          <w:rFonts w:hint="eastAsia"/>
          <w:b/>
          <w:lang w:eastAsia="zh-CN"/>
        </w:rPr>
        <w:t>Thriller</w:t>
      </w:r>
      <w:r>
        <w:rPr>
          <w:rFonts w:hint="eastAsia"/>
          <w:b/>
          <w:lang w:eastAsia="zh-CN"/>
        </w:rPr>
        <w:t>、</w:t>
      </w:r>
      <w:r>
        <w:rPr>
          <w:rFonts w:hint="eastAsia"/>
          <w:b/>
          <w:lang w:eastAsia="zh-CN"/>
        </w:rPr>
        <w:t>Action</w:t>
      </w:r>
      <w:r>
        <w:rPr>
          <w:rFonts w:hint="eastAsia"/>
          <w:b/>
          <w:lang w:eastAsia="zh-CN"/>
        </w:rPr>
        <w:t>以及</w:t>
      </w:r>
      <w:r>
        <w:rPr>
          <w:rFonts w:hint="eastAsia"/>
          <w:b/>
          <w:lang w:eastAsia="zh-CN"/>
        </w:rPr>
        <w:t>Romance</w:t>
      </w:r>
      <w:r>
        <w:rPr>
          <w:rFonts w:hint="eastAsia"/>
          <w:b/>
          <w:lang w:eastAsia="zh-CN"/>
        </w:rPr>
        <w:t>发行数量逐渐增多，日渐成为电影市场中不可取少的类型。</w:t>
      </w:r>
    </w:p>
    <w:p w14:paraId="2CAF5B4E" w14:textId="71E5EB8D" w:rsidR="00B00E93" w:rsidRDefault="00013ACC" w:rsidP="00600CD8">
      <w:pPr>
        <w:spacing w:line="460" w:lineRule="exact"/>
        <w:ind w:left="482" w:firstLineChars="200" w:firstLine="440"/>
        <w:contextualSpacing/>
        <w:rPr>
          <w:rFonts w:hint="eastAsia"/>
          <w:b/>
          <w:lang w:eastAsia="zh-CN"/>
        </w:rPr>
      </w:pPr>
      <w:r>
        <w:rPr>
          <w:rFonts w:hint="eastAsia"/>
          <w:b/>
          <w:lang w:eastAsia="zh-CN"/>
        </w:rPr>
        <w:t>进入二十一世纪以后，</w:t>
      </w:r>
      <w:r>
        <w:rPr>
          <w:rFonts w:hint="eastAsia"/>
          <w:b/>
          <w:lang w:eastAsia="zh-CN"/>
        </w:rPr>
        <w:t>Drama</w:t>
      </w:r>
      <w:r>
        <w:rPr>
          <w:rFonts w:hint="eastAsia"/>
          <w:b/>
          <w:lang w:eastAsia="zh-CN"/>
        </w:rPr>
        <w:t>、</w:t>
      </w:r>
      <w:r>
        <w:rPr>
          <w:rFonts w:hint="eastAsia"/>
          <w:b/>
          <w:lang w:eastAsia="zh-CN"/>
        </w:rPr>
        <w:t>Comedy</w:t>
      </w:r>
      <w:r>
        <w:rPr>
          <w:rFonts w:hint="eastAsia"/>
          <w:b/>
          <w:lang w:eastAsia="zh-CN"/>
        </w:rPr>
        <w:t>、</w:t>
      </w:r>
      <w:r>
        <w:rPr>
          <w:rFonts w:hint="eastAsia"/>
          <w:b/>
          <w:lang w:eastAsia="zh-CN"/>
        </w:rPr>
        <w:t>Thriller</w:t>
      </w:r>
      <w:r>
        <w:rPr>
          <w:rFonts w:hint="eastAsia"/>
          <w:b/>
          <w:lang w:eastAsia="zh-CN"/>
        </w:rPr>
        <w:t>、</w:t>
      </w:r>
      <w:r>
        <w:rPr>
          <w:rFonts w:hint="eastAsia"/>
          <w:b/>
          <w:lang w:eastAsia="zh-CN"/>
        </w:rPr>
        <w:t>Action</w:t>
      </w:r>
      <w:r>
        <w:rPr>
          <w:rFonts w:hint="eastAsia"/>
          <w:b/>
          <w:lang w:eastAsia="zh-CN"/>
        </w:rPr>
        <w:t>都有较快发展，分列电影类型前四名。值得注意的是，</w:t>
      </w:r>
      <w:r>
        <w:rPr>
          <w:rFonts w:hint="eastAsia"/>
          <w:b/>
          <w:lang w:eastAsia="zh-CN"/>
        </w:rPr>
        <w:t>Horror</w:t>
      </w:r>
      <w:r>
        <w:rPr>
          <w:rFonts w:hint="eastAsia"/>
          <w:b/>
          <w:lang w:eastAsia="zh-CN"/>
        </w:rPr>
        <w:t>自</w:t>
      </w:r>
      <w:r>
        <w:rPr>
          <w:rFonts w:hint="eastAsia"/>
          <w:b/>
          <w:lang w:eastAsia="zh-CN"/>
        </w:rPr>
        <w:t>200</w:t>
      </w:r>
      <w:r w:rsidR="00370993">
        <w:rPr>
          <w:rFonts w:hint="eastAsia"/>
          <w:b/>
          <w:lang w:eastAsia="zh-CN"/>
        </w:rPr>
        <w:t>4</w:t>
      </w:r>
      <w:r w:rsidR="00370993">
        <w:rPr>
          <w:rFonts w:hint="eastAsia"/>
          <w:b/>
          <w:lang w:eastAsia="zh-CN"/>
        </w:rPr>
        <w:t>年以后飞速发展，</w:t>
      </w:r>
      <w:r w:rsidR="00C913FF">
        <w:rPr>
          <w:rFonts w:hint="eastAsia"/>
          <w:b/>
          <w:lang w:eastAsia="zh-CN"/>
        </w:rPr>
        <w:t>截至</w:t>
      </w:r>
      <w:r w:rsidR="00C913FF">
        <w:rPr>
          <w:rFonts w:hint="eastAsia"/>
          <w:b/>
          <w:lang w:eastAsia="zh-CN"/>
        </w:rPr>
        <w:t>2015</w:t>
      </w:r>
      <w:r w:rsidR="00C913FF">
        <w:rPr>
          <w:rFonts w:hint="eastAsia"/>
          <w:b/>
          <w:lang w:eastAsia="zh-CN"/>
        </w:rPr>
        <w:t>年末，以由</w:t>
      </w:r>
      <w:r w:rsidR="00C913FF">
        <w:rPr>
          <w:rFonts w:hint="eastAsia"/>
          <w:b/>
          <w:lang w:eastAsia="zh-CN"/>
        </w:rPr>
        <w:t>2004</w:t>
      </w:r>
      <w:r w:rsidR="00C913FF">
        <w:rPr>
          <w:rFonts w:hint="eastAsia"/>
          <w:b/>
          <w:lang w:eastAsia="zh-CN"/>
        </w:rPr>
        <w:t>年的第</w:t>
      </w:r>
      <w:r w:rsidR="00C913FF">
        <w:rPr>
          <w:rFonts w:hint="eastAsia"/>
          <w:b/>
          <w:lang w:eastAsia="zh-CN"/>
        </w:rPr>
        <w:t>10</w:t>
      </w:r>
      <w:r w:rsidR="00C913FF">
        <w:rPr>
          <w:rFonts w:hint="eastAsia"/>
          <w:b/>
          <w:lang w:eastAsia="zh-CN"/>
        </w:rPr>
        <w:t>名发展为第</w:t>
      </w:r>
      <w:r w:rsidR="00C913FF">
        <w:rPr>
          <w:rFonts w:hint="eastAsia"/>
          <w:b/>
          <w:lang w:eastAsia="zh-CN"/>
        </w:rPr>
        <w:t>4</w:t>
      </w:r>
      <w:r w:rsidR="00C913FF">
        <w:rPr>
          <w:rFonts w:hint="eastAsia"/>
          <w:b/>
          <w:lang w:eastAsia="zh-CN"/>
        </w:rPr>
        <w:t>名，超过</w:t>
      </w:r>
      <w:r w:rsidR="00C913FF">
        <w:rPr>
          <w:rFonts w:hint="eastAsia"/>
          <w:b/>
          <w:lang w:eastAsia="zh-CN"/>
        </w:rPr>
        <w:t>Action</w:t>
      </w:r>
      <w:r w:rsidR="00C913FF">
        <w:rPr>
          <w:rFonts w:hint="eastAsia"/>
          <w:b/>
          <w:lang w:eastAsia="zh-CN"/>
        </w:rPr>
        <w:t>并仅次于</w:t>
      </w:r>
      <w:r w:rsidR="00C913FF">
        <w:rPr>
          <w:rFonts w:hint="eastAsia"/>
          <w:b/>
          <w:lang w:eastAsia="zh-CN"/>
        </w:rPr>
        <w:t>Comedy</w:t>
      </w:r>
      <w:r w:rsidR="00C913FF">
        <w:rPr>
          <w:rFonts w:hint="eastAsia"/>
          <w:b/>
          <w:lang w:eastAsia="zh-CN"/>
        </w:rPr>
        <w:t>。</w:t>
      </w:r>
    </w:p>
    <w:p w14:paraId="04FCD0E1" w14:textId="4AC4D2AF" w:rsidR="00C913FF" w:rsidRPr="00C913FF" w:rsidRDefault="00C913FF" w:rsidP="00600CD8">
      <w:pPr>
        <w:spacing w:line="460" w:lineRule="exact"/>
        <w:ind w:left="482" w:firstLineChars="200" w:firstLine="440"/>
        <w:contextualSpacing/>
        <w:rPr>
          <w:rFonts w:hint="eastAsia"/>
          <w:lang w:eastAsia="zh-CN"/>
        </w:rPr>
      </w:pPr>
      <w:r>
        <w:rPr>
          <w:rFonts w:hint="eastAsia"/>
          <w:b/>
          <w:lang w:eastAsia="zh-CN"/>
        </w:rPr>
        <w:t>其他类型的电影由于相对小众，发展情况一直不温不火，较为稳定，只是随着电影发行总数的增多而增多。</w:t>
      </w:r>
    </w:p>
    <w:p w14:paraId="6BCB1A2F" w14:textId="60D1B894" w:rsidR="00062298" w:rsidRDefault="008650CD" w:rsidP="00114F66">
      <w:pPr>
        <w:spacing w:line="460" w:lineRule="exact"/>
        <w:ind w:left="480"/>
        <w:contextualSpacing/>
        <w:rPr>
          <w:rFonts w:hint="eastAsia"/>
          <w:lang w:eastAsia="zh-CN"/>
        </w:rPr>
      </w:pPr>
      <w:r>
        <w:rPr>
          <w:rFonts w:hint="eastAsia"/>
          <w:b/>
          <w:lang w:eastAsia="zh-CN"/>
        </w:rPr>
        <w:t>问题</w:t>
      </w:r>
      <w:r>
        <w:rPr>
          <w:rFonts w:hint="eastAsia"/>
          <w:b/>
          <w:lang w:eastAsia="zh-CN"/>
        </w:rPr>
        <w:t>2</w:t>
      </w:r>
      <w:r w:rsidR="00D03DF1">
        <w:rPr>
          <w:b/>
          <w:lang w:eastAsia="zh-CN"/>
        </w:rPr>
        <w:t>：</w:t>
      </w:r>
      <w:r>
        <w:rPr>
          <w:rFonts w:hint="eastAsia"/>
          <w:lang w:eastAsia="zh-CN"/>
        </w:rPr>
        <w:t>环球</w:t>
      </w:r>
      <w:r>
        <w:rPr>
          <w:lang w:eastAsia="zh-CN"/>
        </w:rPr>
        <w:t>影业</w:t>
      </w:r>
      <w:r>
        <w:rPr>
          <w:rFonts w:hint="eastAsia"/>
          <w:lang w:eastAsia="zh-CN"/>
        </w:rPr>
        <w:t>和派拉蒙</w:t>
      </w:r>
      <w:r>
        <w:rPr>
          <w:lang w:eastAsia="zh-CN"/>
        </w:rPr>
        <w:t>影业</w:t>
      </w:r>
      <w:r>
        <w:rPr>
          <w:rFonts w:hint="eastAsia"/>
          <w:lang w:eastAsia="zh-CN"/>
        </w:rPr>
        <w:t>的</w:t>
      </w:r>
      <w:r>
        <w:rPr>
          <w:lang w:eastAsia="zh-CN"/>
        </w:rPr>
        <w:t>电影</w:t>
      </w:r>
      <w:r w:rsidR="00F82053">
        <w:rPr>
          <w:lang w:eastAsia="zh-CN"/>
        </w:rPr>
        <w:t>之前</w:t>
      </w:r>
      <w:r w:rsidR="00B00D8D">
        <w:rPr>
          <w:lang w:eastAsia="zh-CN"/>
        </w:rPr>
        <w:t>数据</w:t>
      </w:r>
      <w:r w:rsidR="00B00D8D">
        <w:rPr>
          <w:rFonts w:hint="eastAsia"/>
          <w:lang w:eastAsia="zh-CN"/>
        </w:rPr>
        <w:t>指</w:t>
      </w:r>
      <w:r w:rsidR="00B00D8D">
        <w:rPr>
          <w:lang w:eastAsia="zh-CN"/>
        </w:rPr>
        <w:t>标</w:t>
      </w:r>
      <w:r>
        <w:rPr>
          <w:lang w:eastAsia="zh-CN"/>
        </w:rPr>
        <w:t>有什么区别</w:t>
      </w:r>
      <w:r w:rsidR="007D0196">
        <w:rPr>
          <w:lang w:eastAsia="zh-CN"/>
        </w:rPr>
        <w:t>?</w:t>
      </w:r>
    </w:p>
    <w:p w14:paraId="7BD361C1" w14:textId="2BF48EE9" w:rsidR="00C913FF" w:rsidRDefault="00BC7B36" w:rsidP="00BC7B36">
      <w:pPr>
        <w:spacing w:line="460" w:lineRule="exact"/>
        <w:ind w:left="482" w:firstLineChars="200" w:firstLine="440"/>
        <w:contextualSpacing/>
        <w:rPr>
          <w:rFonts w:hint="eastAsia"/>
          <w:lang w:eastAsia="zh-CN"/>
        </w:rPr>
      </w:pPr>
      <w:r>
        <w:rPr>
          <w:rFonts w:hint="eastAsia"/>
          <w:b/>
          <w:lang w:eastAsia="zh-CN"/>
        </w:rPr>
        <w:t>总体来看，环球影业的电影发行数量高于派拉蒙影业。但从单部影片的平均收益来看，派拉蒙影业要稍高于环球影业。进一步看，派拉蒙影业单部影片的平均预算及平均关注度均要高于环球影业。</w:t>
      </w:r>
    </w:p>
    <w:p w14:paraId="69B865BF" w14:textId="32F5BE6F" w:rsidR="00062298" w:rsidRDefault="008650CD" w:rsidP="00114F66">
      <w:pPr>
        <w:spacing w:line="460" w:lineRule="exact"/>
        <w:ind w:left="480"/>
        <w:contextualSpacing/>
        <w:rPr>
          <w:rFonts w:hint="eastAsia"/>
          <w:lang w:eastAsia="zh-CN"/>
        </w:rPr>
      </w:pPr>
      <w:r>
        <w:rPr>
          <w:rFonts w:hint="eastAsia"/>
          <w:b/>
          <w:lang w:eastAsia="zh-CN"/>
        </w:rPr>
        <w:t>问题</w:t>
      </w:r>
      <w:r>
        <w:rPr>
          <w:rFonts w:hint="eastAsia"/>
          <w:b/>
          <w:lang w:eastAsia="zh-CN"/>
        </w:rPr>
        <w:t>3</w:t>
      </w:r>
      <w:r w:rsidR="00CF55C4">
        <w:rPr>
          <w:b/>
          <w:lang w:eastAsia="zh-CN"/>
        </w:rPr>
        <w:t>：</w:t>
      </w:r>
      <w:r>
        <w:rPr>
          <w:rFonts w:hint="eastAsia"/>
          <w:lang w:eastAsia="zh-CN"/>
        </w:rPr>
        <w:t>和</w:t>
      </w:r>
      <w:r w:rsidR="00041357">
        <w:rPr>
          <w:lang w:eastAsia="zh-CN"/>
        </w:rPr>
        <w:t>非</w:t>
      </w:r>
      <w:r>
        <w:rPr>
          <w:lang w:eastAsia="zh-CN"/>
        </w:rPr>
        <w:t>小说改编的电影相比，</w:t>
      </w:r>
      <w:r>
        <w:rPr>
          <w:rFonts w:hint="eastAsia"/>
          <w:lang w:eastAsia="zh-CN"/>
        </w:rPr>
        <w:t>基于</w:t>
      </w:r>
      <w:r>
        <w:rPr>
          <w:lang w:eastAsia="zh-CN"/>
        </w:rPr>
        <w:t>小说改编</w:t>
      </w:r>
      <w:r>
        <w:rPr>
          <w:rFonts w:hint="eastAsia"/>
          <w:lang w:eastAsia="zh-CN"/>
        </w:rPr>
        <w:t>的</w:t>
      </w:r>
      <w:r>
        <w:rPr>
          <w:lang w:eastAsia="zh-CN"/>
        </w:rPr>
        <w:t>电影</w:t>
      </w:r>
      <w:r>
        <w:rPr>
          <w:rFonts w:hint="eastAsia"/>
          <w:lang w:eastAsia="zh-CN"/>
        </w:rPr>
        <w:t>表现</w:t>
      </w:r>
      <w:r>
        <w:rPr>
          <w:lang w:eastAsia="zh-CN"/>
        </w:rPr>
        <w:t>得怎么样</w:t>
      </w:r>
      <w:r w:rsidR="007D0196">
        <w:rPr>
          <w:lang w:eastAsia="zh-CN"/>
        </w:rPr>
        <w:t>?</w:t>
      </w:r>
    </w:p>
    <w:p w14:paraId="6E829856" w14:textId="5AE9CE90" w:rsidR="00BF1C68" w:rsidRDefault="00606E08" w:rsidP="00BF1C68">
      <w:pPr>
        <w:spacing w:line="460" w:lineRule="exact"/>
        <w:ind w:left="482" w:firstLineChars="200" w:firstLine="440"/>
        <w:contextualSpacing/>
        <w:rPr>
          <w:rFonts w:hint="eastAsia"/>
          <w:b/>
          <w:lang w:eastAsia="zh-CN"/>
        </w:rPr>
      </w:pPr>
      <w:r>
        <w:rPr>
          <w:rFonts w:hint="eastAsia"/>
          <w:b/>
          <w:lang w:eastAsia="zh-CN"/>
        </w:rPr>
        <w:t>从样本整体情况来看，基于小说改编的电影无论是从</w:t>
      </w:r>
      <w:r w:rsidR="00E17D8A">
        <w:rPr>
          <w:rFonts w:hint="eastAsia"/>
          <w:b/>
          <w:lang w:eastAsia="zh-CN"/>
        </w:rPr>
        <w:t>关注度方面、收益方面、</w:t>
      </w:r>
      <w:r w:rsidR="00EB3CAD">
        <w:rPr>
          <w:rFonts w:hint="eastAsia"/>
          <w:b/>
          <w:lang w:eastAsia="zh-CN"/>
        </w:rPr>
        <w:t>预算收益</w:t>
      </w:r>
      <w:r w:rsidR="00E17D8A">
        <w:rPr>
          <w:rFonts w:hint="eastAsia"/>
          <w:b/>
          <w:lang w:eastAsia="zh-CN"/>
        </w:rPr>
        <w:t>比（来自预算与收益趋势线的比较）方面，</w:t>
      </w:r>
      <w:r w:rsidR="00EB401E">
        <w:rPr>
          <w:rFonts w:hint="eastAsia"/>
          <w:b/>
          <w:lang w:eastAsia="zh-CN"/>
        </w:rPr>
        <w:t>似乎</w:t>
      </w:r>
      <w:r w:rsidR="00E17D8A">
        <w:rPr>
          <w:rFonts w:hint="eastAsia"/>
          <w:b/>
          <w:lang w:eastAsia="zh-CN"/>
        </w:rPr>
        <w:t>均要优于非小说改编的电影。</w:t>
      </w:r>
      <w:r w:rsidR="00D26AB8">
        <w:rPr>
          <w:rFonts w:hint="eastAsia"/>
          <w:b/>
          <w:lang w:eastAsia="zh-CN"/>
        </w:rPr>
        <w:t>但从历年的情况来看，选取了几个</w:t>
      </w:r>
      <w:r w:rsidR="00111A28">
        <w:rPr>
          <w:rFonts w:hint="eastAsia"/>
          <w:b/>
          <w:lang w:eastAsia="zh-CN"/>
        </w:rPr>
        <w:t>存在极端情况的年份进行细致分析发现，</w:t>
      </w:r>
      <w:r w:rsidR="00E40027">
        <w:rPr>
          <w:rFonts w:hint="eastAsia"/>
          <w:b/>
          <w:lang w:eastAsia="zh-CN"/>
        </w:rPr>
        <w:t>出现这种表面上非小说改编电影完败的原因是我们采取了平均值方法进行</w:t>
      </w:r>
      <w:r w:rsidR="00FD7A17">
        <w:rPr>
          <w:rFonts w:hint="eastAsia"/>
          <w:b/>
          <w:lang w:eastAsia="zh-CN"/>
        </w:rPr>
        <w:t>比较，由于</w:t>
      </w:r>
      <w:r w:rsidR="00390782">
        <w:rPr>
          <w:rFonts w:hint="eastAsia"/>
          <w:b/>
          <w:lang w:eastAsia="zh-CN"/>
        </w:rPr>
        <w:t>非小说改编电影</w:t>
      </w:r>
      <w:r w:rsidR="009548A3">
        <w:rPr>
          <w:rFonts w:hint="eastAsia"/>
          <w:b/>
          <w:lang w:eastAsia="zh-CN"/>
        </w:rPr>
        <w:t>的</w:t>
      </w:r>
      <w:r w:rsidR="00390782">
        <w:rPr>
          <w:rFonts w:hint="eastAsia"/>
          <w:b/>
          <w:lang w:eastAsia="zh-CN"/>
        </w:rPr>
        <w:t>数量巨大，从而存</w:t>
      </w:r>
      <w:r w:rsidR="00390782">
        <w:rPr>
          <w:rFonts w:hint="eastAsia"/>
          <w:b/>
          <w:lang w:eastAsia="zh-CN"/>
        </w:rPr>
        <w:lastRenderedPageBreak/>
        <w:t>在大量低质量的片子拉低了整体水平；</w:t>
      </w:r>
      <w:r w:rsidR="00FD7A17">
        <w:rPr>
          <w:rFonts w:hint="eastAsia"/>
          <w:b/>
          <w:lang w:eastAsia="zh-CN"/>
        </w:rPr>
        <w:t>反观</w:t>
      </w:r>
      <w:r w:rsidR="00390782">
        <w:rPr>
          <w:rFonts w:hint="eastAsia"/>
          <w:b/>
          <w:lang w:eastAsia="zh-CN"/>
        </w:rPr>
        <w:t>基于小说改编的电影，</w:t>
      </w:r>
      <w:r w:rsidR="00AF66EC">
        <w:rPr>
          <w:rFonts w:hint="eastAsia"/>
          <w:b/>
          <w:lang w:eastAsia="zh-CN"/>
        </w:rPr>
        <w:t>一般来说能够用于改编电影的小说</w:t>
      </w:r>
      <w:r w:rsidR="006E6221">
        <w:rPr>
          <w:rFonts w:hint="eastAsia"/>
          <w:b/>
          <w:lang w:eastAsia="zh-CN"/>
        </w:rPr>
        <w:t>均</w:t>
      </w:r>
      <w:r w:rsidR="00EB3CAD">
        <w:rPr>
          <w:rFonts w:hint="eastAsia"/>
          <w:b/>
          <w:lang w:eastAsia="zh-CN"/>
        </w:rPr>
        <w:t>具有一定的名气，一旦上映会天然吸引一定的</w:t>
      </w:r>
      <w:r w:rsidR="006E6221">
        <w:rPr>
          <w:rFonts w:hint="eastAsia"/>
          <w:b/>
          <w:lang w:eastAsia="zh-CN"/>
        </w:rPr>
        <w:t>关注度</w:t>
      </w:r>
      <w:r w:rsidR="00EB3CAD">
        <w:rPr>
          <w:rFonts w:hint="eastAsia"/>
          <w:b/>
          <w:lang w:eastAsia="zh-CN"/>
        </w:rPr>
        <w:t>和票房</w:t>
      </w:r>
      <w:r w:rsidR="006E6221">
        <w:rPr>
          <w:rFonts w:hint="eastAsia"/>
          <w:b/>
          <w:lang w:eastAsia="zh-CN"/>
        </w:rPr>
        <w:t>，</w:t>
      </w:r>
      <w:r w:rsidR="009548A3">
        <w:rPr>
          <w:rFonts w:hint="eastAsia"/>
          <w:b/>
          <w:lang w:eastAsia="zh-CN"/>
        </w:rPr>
        <w:t>且该类型电影数量相对少很多，</w:t>
      </w:r>
      <w:r w:rsidR="00EB3CAD">
        <w:rPr>
          <w:rFonts w:hint="eastAsia"/>
          <w:b/>
          <w:lang w:eastAsia="zh-CN"/>
        </w:rPr>
        <w:t>从而无法有效消除极值影响。</w:t>
      </w:r>
    </w:p>
    <w:p w14:paraId="5C142A3A" w14:textId="7A6E1088" w:rsidR="00EB3CAD" w:rsidRDefault="00EB3CAD" w:rsidP="00BF1C68">
      <w:pPr>
        <w:spacing w:line="460" w:lineRule="exact"/>
        <w:ind w:left="482" w:firstLineChars="200" w:firstLine="440"/>
        <w:contextualSpacing/>
        <w:rPr>
          <w:rFonts w:hint="eastAsia"/>
          <w:b/>
          <w:lang w:eastAsia="zh-CN"/>
        </w:rPr>
      </w:pPr>
      <w:r>
        <w:rPr>
          <w:rFonts w:hint="eastAsia"/>
          <w:b/>
          <w:lang w:eastAsia="zh-CN"/>
        </w:rPr>
        <w:t>然后，当我使用历年最赚钱、关注度最高的电影形成时间序列进行分析时发现，除个别年份，绝大多数年份当年最赚钱、关注度最高的电影均为非小说改编电影。</w:t>
      </w:r>
    </w:p>
    <w:p w14:paraId="33A92145" w14:textId="4CBE73BD" w:rsidR="00EB3CAD" w:rsidRPr="00EB3CAD" w:rsidRDefault="00EB3CAD" w:rsidP="00BF1C68">
      <w:pPr>
        <w:spacing w:line="460" w:lineRule="exact"/>
        <w:ind w:left="482" w:firstLineChars="200" w:firstLine="440"/>
        <w:contextualSpacing/>
        <w:rPr>
          <w:rFonts w:hint="eastAsia"/>
          <w:lang w:eastAsia="zh-CN"/>
        </w:rPr>
      </w:pPr>
      <w:r>
        <w:rPr>
          <w:rFonts w:hint="eastAsia"/>
          <w:b/>
          <w:lang w:eastAsia="zh-CN"/>
        </w:rPr>
        <w:t>综上，和非小说改编的电影相比，基于小说改编的电影预算收益比较高，票房有一定的保证，但是不容易出现收益和关注度极高的电影。</w:t>
      </w:r>
    </w:p>
    <w:p w14:paraId="19E598A8" w14:textId="77777777" w:rsidR="00C32DD9" w:rsidRDefault="00C32DD9" w:rsidP="00114F66">
      <w:pPr>
        <w:ind w:left="360"/>
        <w:rPr>
          <w:rFonts w:hint="eastAsia"/>
          <w:lang w:eastAsia="zh-CN"/>
        </w:rPr>
      </w:pPr>
    </w:p>
    <w:p w14:paraId="193BBBFF" w14:textId="31FFA05C" w:rsidR="00114F66" w:rsidRPr="00C32DD9" w:rsidRDefault="00114F66" w:rsidP="00C32DD9">
      <w:pPr>
        <w:spacing w:line="460" w:lineRule="exact"/>
        <w:ind w:left="480"/>
        <w:contextualSpacing/>
        <w:rPr>
          <w:rFonts w:hint="eastAsia"/>
          <w:b/>
          <w:lang w:eastAsia="zh-CN"/>
        </w:rPr>
      </w:pPr>
      <w:r w:rsidRPr="00C32DD9">
        <w:rPr>
          <w:rFonts w:hint="eastAsia"/>
          <w:b/>
          <w:lang w:eastAsia="zh-CN"/>
        </w:rPr>
        <w:t>问题</w:t>
      </w:r>
      <w:r w:rsidRPr="00C32DD9">
        <w:rPr>
          <w:rFonts w:hint="eastAsia"/>
          <w:b/>
          <w:lang w:eastAsia="zh-CN"/>
        </w:rPr>
        <w:t>4</w:t>
      </w:r>
      <w:r w:rsidRPr="00C32DD9">
        <w:rPr>
          <w:rFonts w:hint="eastAsia"/>
          <w:b/>
          <w:lang w:eastAsia="zh-CN"/>
        </w:rPr>
        <w:t>：</w:t>
      </w:r>
      <w:r w:rsidR="0036522E" w:rsidRPr="00C32DD9">
        <w:rPr>
          <w:rFonts w:hint="eastAsia"/>
          <w:lang w:eastAsia="zh-CN"/>
        </w:rPr>
        <w:t>电影评分、电影收益与关注度、预算之间的关系。</w:t>
      </w:r>
    </w:p>
    <w:p w14:paraId="39E6141E" w14:textId="3E40FCC6" w:rsidR="00666F91" w:rsidRPr="00C32DD9" w:rsidRDefault="00666F91" w:rsidP="00C32DD9">
      <w:pPr>
        <w:spacing w:line="460" w:lineRule="exact"/>
        <w:ind w:left="480"/>
        <w:contextualSpacing/>
        <w:rPr>
          <w:rFonts w:hint="eastAsia"/>
          <w:b/>
          <w:lang w:eastAsia="zh-CN"/>
        </w:rPr>
      </w:pPr>
      <w:r w:rsidRPr="00C32DD9">
        <w:rPr>
          <w:rFonts w:hint="eastAsia"/>
          <w:b/>
          <w:lang w:eastAsia="zh-CN"/>
        </w:rPr>
        <w:t>一般来说，关注度越高</w:t>
      </w:r>
      <w:bookmarkStart w:id="3" w:name="_GoBack"/>
      <w:bookmarkEnd w:id="3"/>
      <w:r w:rsidRPr="00C32DD9">
        <w:rPr>
          <w:rFonts w:hint="eastAsia"/>
          <w:b/>
          <w:lang w:eastAsia="zh-CN"/>
        </w:rPr>
        <w:t>，电影评分和电影收益越高。预算越高，电影评分和电影收益越高。</w:t>
      </w:r>
    </w:p>
    <w:p w14:paraId="5E2E1A62" w14:textId="61FF4ACE" w:rsidR="00666F91" w:rsidRPr="00C32DD9" w:rsidRDefault="00666F91" w:rsidP="00C32DD9">
      <w:pPr>
        <w:spacing w:line="460" w:lineRule="exact"/>
        <w:ind w:left="480"/>
        <w:contextualSpacing/>
        <w:rPr>
          <w:rFonts w:hint="eastAsia"/>
          <w:b/>
          <w:lang w:eastAsia="zh-CN"/>
        </w:rPr>
      </w:pPr>
      <w:r w:rsidRPr="00C32DD9">
        <w:rPr>
          <w:rFonts w:hint="eastAsia"/>
          <w:b/>
          <w:lang w:eastAsia="zh-CN"/>
        </w:rPr>
        <w:t>在自己平时选择观看哪些电影时，多是先看</w:t>
      </w:r>
      <w:r w:rsidR="00C32DD9" w:rsidRPr="00C32DD9">
        <w:rPr>
          <w:rFonts w:hint="eastAsia"/>
          <w:b/>
          <w:lang w:eastAsia="zh-CN"/>
        </w:rPr>
        <w:t>哪些电影的讨论比较多（关注度），然后看评分高低，从而抉择到底选择观看哪部电影。再个就是如果电影的预算投入比较大的，多数制作较为精良，也能够吸引到很多眼球。</w:t>
      </w:r>
    </w:p>
    <w:p w14:paraId="531183EF" w14:textId="77777777" w:rsidR="00C32DD9" w:rsidRPr="00C32DD9" w:rsidRDefault="00C32DD9" w:rsidP="00666F91">
      <w:pPr>
        <w:ind w:left="357" w:firstLineChars="200" w:firstLine="440"/>
        <w:rPr>
          <w:rFonts w:hint="eastAsia"/>
          <w:lang w:eastAsia="zh-CN"/>
        </w:rPr>
      </w:pPr>
    </w:p>
    <w:p w14:paraId="28AD5E35" w14:textId="77777777" w:rsidR="00114F66" w:rsidRDefault="00114F66" w:rsidP="00114F66">
      <w:pPr>
        <w:ind w:left="360"/>
        <w:rPr>
          <w:rFonts w:hint="eastAsia"/>
          <w:lang w:eastAsia="zh-CN"/>
        </w:rPr>
      </w:pPr>
      <w:r>
        <w:rPr>
          <w:rFonts w:hint="eastAsia"/>
          <w:lang w:eastAsia="zh-CN"/>
        </w:rPr>
        <w:t>Tableau Public</w:t>
      </w:r>
      <w:r>
        <w:rPr>
          <w:rFonts w:hint="eastAsia"/>
          <w:lang w:eastAsia="zh-CN"/>
        </w:rPr>
        <w:t>链接：</w:t>
      </w:r>
      <w:hyperlink r:id="rId8" w:anchor="!/vizhome/P3_23/Q1" w:tooltip="P3：可视化电影数据" w:history="1">
        <w:r w:rsidRPr="00114F66">
          <w:rPr>
            <w:rStyle w:val="a9"/>
            <w:lang w:eastAsia="zh-CN"/>
          </w:rPr>
          <w:t>https://public.tableau.com/profile/.37707676 - !/vizhome/P3_23/Q1</w:t>
        </w:r>
      </w:hyperlink>
    </w:p>
    <w:p w14:paraId="24CA52D3" w14:textId="77777777" w:rsidR="00062298" w:rsidRPr="00114F66" w:rsidRDefault="00062298" w:rsidP="00114F66">
      <w:pPr>
        <w:spacing w:line="460" w:lineRule="exact"/>
        <w:rPr>
          <w:lang w:eastAsia="zh-CN"/>
        </w:rPr>
      </w:pPr>
    </w:p>
    <w:sectPr w:rsidR="00062298" w:rsidRPr="00114F6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A4EF0" w14:textId="77777777" w:rsidR="0059194B" w:rsidRDefault="0059194B" w:rsidP="001B707C">
      <w:pPr>
        <w:spacing w:line="240" w:lineRule="auto"/>
      </w:pPr>
      <w:r>
        <w:separator/>
      </w:r>
    </w:p>
  </w:endnote>
  <w:endnote w:type="continuationSeparator" w:id="0">
    <w:p w14:paraId="20ED9A67" w14:textId="77777777" w:rsidR="0059194B" w:rsidRDefault="0059194B" w:rsidP="001B70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4E243" w14:textId="77777777" w:rsidR="0059194B" w:rsidRDefault="0059194B" w:rsidP="001B707C">
      <w:pPr>
        <w:spacing w:line="240" w:lineRule="auto"/>
      </w:pPr>
      <w:r>
        <w:separator/>
      </w:r>
    </w:p>
  </w:footnote>
  <w:footnote w:type="continuationSeparator" w:id="0">
    <w:p w14:paraId="0EF89BE3" w14:textId="77777777" w:rsidR="0059194B" w:rsidRDefault="0059194B" w:rsidP="001B707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77990"/>
    <w:multiLevelType w:val="hybridMultilevel"/>
    <w:tmpl w:val="BA7CAAA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0A43D0A"/>
    <w:multiLevelType w:val="hybridMultilevel"/>
    <w:tmpl w:val="E1586D1E"/>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
    <w:nsid w:val="3B334C8E"/>
    <w:multiLevelType w:val="multilevel"/>
    <w:tmpl w:val="51E657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FB010A5"/>
    <w:multiLevelType w:val="hybridMultilevel"/>
    <w:tmpl w:val="A734E1AC"/>
    <w:lvl w:ilvl="0" w:tplc="E0C218B2">
      <w:start w:val="1"/>
      <w:numFmt w:val="decimal"/>
      <w:lvlText w:val="%1."/>
      <w:lvlJc w:val="left"/>
      <w:pPr>
        <w:ind w:left="1301" w:hanging="360"/>
      </w:pPr>
      <w:rPr>
        <w:rFonts w:hint="eastAsia"/>
      </w:rPr>
    </w:lvl>
    <w:lvl w:ilvl="1" w:tplc="04090019" w:tentative="1">
      <w:start w:val="1"/>
      <w:numFmt w:val="lowerLetter"/>
      <w:lvlText w:val="%2)"/>
      <w:lvlJc w:val="left"/>
      <w:pPr>
        <w:ind w:left="1901" w:hanging="480"/>
      </w:pPr>
    </w:lvl>
    <w:lvl w:ilvl="2" w:tplc="0409001B" w:tentative="1">
      <w:start w:val="1"/>
      <w:numFmt w:val="lowerRoman"/>
      <w:lvlText w:val="%3."/>
      <w:lvlJc w:val="right"/>
      <w:pPr>
        <w:ind w:left="2381" w:hanging="480"/>
      </w:pPr>
    </w:lvl>
    <w:lvl w:ilvl="3" w:tplc="0409000F" w:tentative="1">
      <w:start w:val="1"/>
      <w:numFmt w:val="decimal"/>
      <w:lvlText w:val="%4."/>
      <w:lvlJc w:val="left"/>
      <w:pPr>
        <w:ind w:left="2861" w:hanging="480"/>
      </w:pPr>
    </w:lvl>
    <w:lvl w:ilvl="4" w:tplc="04090019" w:tentative="1">
      <w:start w:val="1"/>
      <w:numFmt w:val="lowerLetter"/>
      <w:lvlText w:val="%5)"/>
      <w:lvlJc w:val="left"/>
      <w:pPr>
        <w:ind w:left="3341" w:hanging="480"/>
      </w:pPr>
    </w:lvl>
    <w:lvl w:ilvl="5" w:tplc="0409001B" w:tentative="1">
      <w:start w:val="1"/>
      <w:numFmt w:val="lowerRoman"/>
      <w:lvlText w:val="%6."/>
      <w:lvlJc w:val="right"/>
      <w:pPr>
        <w:ind w:left="3821" w:hanging="480"/>
      </w:pPr>
    </w:lvl>
    <w:lvl w:ilvl="6" w:tplc="0409000F" w:tentative="1">
      <w:start w:val="1"/>
      <w:numFmt w:val="decimal"/>
      <w:lvlText w:val="%7."/>
      <w:lvlJc w:val="left"/>
      <w:pPr>
        <w:ind w:left="4301" w:hanging="480"/>
      </w:pPr>
    </w:lvl>
    <w:lvl w:ilvl="7" w:tplc="04090019" w:tentative="1">
      <w:start w:val="1"/>
      <w:numFmt w:val="lowerLetter"/>
      <w:lvlText w:val="%8)"/>
      <w:lvlJc w:val="left"/>
      <w:pPr>
        <w:ind w:left="4781" w:hanging="480"/>
      </w:pPr>
    </w:lvl>
    <w:lvl w:ilvl="8" w:tplc="0409001B" w:tentative="1">
      <w:start w:val="1"/>
      <w:numFmt w:val="lowerRoman"/>
      <w:lvlText w:val="%9."/>
      <w:lvlJc w:val="right"/>
      <w:pPr>
        <w:ind w:left="5261" w:hanging="480"/>
      </w:pPr>
    </w:lvl>
  </w:abstractNum>
  <w:abstractNum w:abstractNumId="4">
    <w:nsid w:val="4E195719"/>
    <w:multiLevelType w:val="multilevel"/>
    <w:tmpl w:val="3FB43E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40507B6"/>
    <w:multiLevelType w:val="hybridMultilevel"/>
    <w:tmpl w:val="0D4C68EA"/>
    <w:lvl w:ilvl="0" w:tplc="E0C218B2">
      <w:start w:val="1"/>
      <w:numFmt w:val="decimal"/>
      <w:lvlText w:val="%1."/>
      <w:lvlJc w:val="left"/>
      <w:pPr>
        <w:ind w:left="1560" w:hanging="360"/>
      </w:pPr>
      <w:rPr>
        <w:rFonts w:hint="eastAsia"/>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6">
    <w:nsid w:val="756617EC"/>
    <w:multiLevelType w:val="multilevel"/>
    <w:tmpl w:val="016E5B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6"/>
  </w:num>
  <w:num w:numId="3">
    <w:abstractNumId w:val="4"/>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298"/>
    <w:rsid w:val="00013ACC"/>
    <w:rsid w:val="00026682"/>
    <w:rsid w:val="00041357"/>
    <w:rsid w:val="00062298"/>
    <w:rsid w:val="000743A8"/>
    <w:rsid w:val="00111441"/>
    <w:rsid w:val="00111A28"/>
    <w:rsid w:val="00114F66"/>
    <w:rsid w:val="00150930"/>
    <w:rsid w:val="001B707C"/>
    <w:rsid w:val="001C2153"/>
    <w:rsid w:val="00253511"/>
    <w:rsid w:val="002D0139"/>
    <w:rsid w:val="0036522E"/>
    <w:rsid w:val="00370993"/>
    <w:rsid w:val="00390782"/>
    <w:rsid w:val="00390AA8"/>
    <w:rsid w:val="003E00B3"/>
    <w:rsid w:val="004E630B"/>
    <w:rsid w:val="00557570"/>
    <w:rsid w:val="0059194B"/>
    <w:rsid w:val="00600CD8"/>
    <w:rsid w:val="00606E08"/>
    <w:rsid w:val="00631BF1"/>
    <w:rsid w:val="00666F91"/>
    <w:rsid w:val="00674F1F"/>
    <w:rsid w:val="006843C3"/>
    <w:rsid w:val="006E6221"/>
    <w:rsid w:val="007040DB"/>
    <w:rsid w:val="007D0196"/>
    <w:rsid w:val="007E6B02"/>
    <w:rsid w:val="008061F7"/>
    <w:rsid w:val="00820380"/>
    <w:rsid w:val="008650CD"/>
    <w:rsid w:val="009548A3"/>
    <w:rsid w:val="00A055E6"/>
    <w:rsid w:val="00AE2CA6"/>
    <w:rsid w:val="00AF2FAA"/>
    <w:rsid w:val="00AF66EC"/>
    <w:rsid w:val="00B00D8D"/>
    <w:rsid w:val="00B00E93"/>
    <w:rsid w:val="00BC7B36"/>
    <w:rsid w:val="00BD5018"/>
    <w:rsid w:val="00BF1C68"/>
    <w:rsid w:val="00C05D0A"/>
    <w:rsid w:val="00C32DD9"/>
    <w:rsid w:val="00C3685E"/>
    <w:rsid w:val="00C913FF"/>
    <w:rsid w:val="00CB1479"/>
    <w:rsid w:val="00CF55C4"/>
    <w:rsid w:val="00D03DF1"/>
    <w:rsid w:val="00D26AB8"/>
    <w:rsid w:val="00D43AD6"/>
    <w:rsid w:val="00D5264F"/>
    <w:rsid w:val="00D57C28"/>
    <w:rsid w:val="00DA25A8"/>
    <w:rsid w:val="00DC4BFA"/>
    <w:rsid w:val="00DF4E16"/>
    <w:rsid w:val="00E17D8A"/>
    <w:rsid w:val="00E33F65"/>
    <w:rsid w:val="00E40027"/>
    <w:rsid w:val="00E844B3"/>
    <w:rsid w:val="00EB3CAD"/>
    <w:rsid w:val="00EB401E"/>
    <w:rsid w:val="00EB7C0E"/>
    <w:rsid w:val="00ED23ED"/>
    <w:rsid w:val="00ED7184"/>
    <w:rsid w:val="00EF3681"/>
    <w:rsid w:val="00EF7C37"/>
    <w:rsid w:val="00F12C07"/>
    <w:rsid w:val="00F24064"/>
    <w:rsid w:val="00F82053"/>
    <w:rsid w:val="00FA172F"/>
    <w:rsid w:val="00FB28EE"/>
    <w:rsid w:val="00FD2A61"/>
    <w:rsid w:val="00FD7A17"/>
    <w:rsid w:val="00FE6B4A"/>
    <w:rsid w:val="00FE7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E4D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header"/>
    <w:basedOn w:val="a"/>
    <w:link w:val="a6"/>
    <w:uiPriority w:val="99"/>
    <w:unhideWhenUsed/>
    <w:rsid w:val="001B707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字符"/>
    <w:basedOn w:val="a0"/>
    <w:link w:val="a5"/>
    <w:uiPriority w:val="99"/>
    <w:rsid w:val="001B707C"/>
    <w:rPr>
      <w:sz w:val="18"/>
      <w:szCs w:val="18"/>
    </w:rPr>
  </w:style>
  <w:style w:type="paragraph" w:styleId="a7">
    <w:name w:val="footer"/>
    <w:basedOn w:val="a"/>
    <w:link w:val="a8"/>
    <w:uiPriority w:val="99"/>
    <w:unhideWhenUsed/>
    <w:rsid w:val="001B707C"/>
    <w:pPr>
      <w:tabs>
        <w:tab w:val="center" w:pos="4153"/>
        <w:tab w:val="right" w:pos="8306"/>
      </w:tabs>
      <w:snapToGrid w:val="0"/>
      <w:spacing w:line="240" w:lineRule="auto"/>
    </w:pPr>
    <w:rPr>
      <w:sz w:val="18"/>
      <w:szCs w:val="18"/>
    </w:rPr>
  </w:style>
  <w:style w:type="character" w:customStyle="1" w:styleId="a8">
    <w:name w:val="页脚字符"/>
    <w:basedOn w:val="a0"/>
    <w:link w:val="a7"/>
    <w:uiPriority w:val="99"/>
    <w:rsid w:val="001B707C"/>
    <w:rPr>
      <w:sz w:val="18"/>
      <w:szCs w:val="18"/>
    </w:rPr>
  </w:style>
  <w:style w:type="character" w:styleId="a9">
    <w:name w:val="Hyperlink"/>
    <w:basedOn w:val="a0"/>
    <w:uiPriority w:val="99"/>
    <w:unhideWhenUsed/>
    <w:rsid w:val="001B707C"/>
    <w:rPr>
      <w:color w:val="0563C1" w:themeColor="hyperlink"/>
      <w:u w:val="single"/>
    </w:rPr>
  </w:style>
  <w:style w:type="character" w:styleId="aa">
    <w:name w:val="FollowedHyperlink"/>
    <w:basedOn w:val="a0"/>
    <w:uiPriority w:val="99"/>
    <w:semiHidden/>
    <w:unhideWhenUsed/>
    <w:rsid w:val="006843C3"/>
    <w:rPr>
      <w:color w:val="954F72" w:themeColor="followedHyperlink"/>
      <w:u w:val="single"/>
    </w:rPr>
  </w:style>
  <w:style w:type="paragraph" w:styleId="ab">
    <w:name w:val="List Paragraph"/>
    <w:basedOn w:val="a"/>
    <w:uiPriority w:val="34"/>
    <w:qFormat/>
    <w:rsid w:val="00EF7C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onlinehelp.tableau.com/current/pro/desktop/en-us/publish_workbooks_tableaupublic.html" TargetMode="External"/><Relationship Id="rId8" Type="http://schemas.openxmlformats.org/officeDocument/2006/relationships/hyperlink" Target="https://public.tableau.com/profile/.37707676"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311</Words>
  <Characters>1773</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Company>微软中国</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王昕</cp:lastModifiedBy>
  <cp:revision>32</cp:revision>
  <dcterms:created xsi:type="dcterms:W3CDTF">2017-05-09T09:12:00Z</dcterms:created>
  <dcterms:modified xsi:type="dcterms:W3CDTF">2017-09-25T09:33:00Z</dcterms:modified>
</cp:coreProperties>
</file>