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6FE1" w14:textId="77777777" w:rsidR="00D25FB7" w:rsidRDefault="00D25FB7"/>
    <w:p w14:paraId="5BE28819" w14:textId="41C7960E" w:rsidR="00422611" w:rsidRDefault="00000000">
      <w:r>
        <w:rPr>
          <w:noProof/>
        </w:rPr>
        <mc:AlternateContent>
          <mc:Choice Requires="wps">
            <w:drawing>
              <wp:anchor distT="0" distB="0" distL="114300" distR="114300" simplePos="0" relativeHeight="251658240" behindDoc="0" locked="0" layoutInCell="1" hidden="0" allowOverlap="1" wp14:anchorId="0B49BB90" wp14:editId="26AD3FB5">
                <wp:simplePos x="0" y="0"/>
                <wp:positionH relativeFrom="margin">
                  <wp:posOffset>-442911</wp:posOffset>
                </wp:positionH>
                <wp:positionV relativeFrom="page">
                  <wp:posOffset>1128713</wp:posOffset>
                </wp:positionV>
                <wp:extent cx="7267575" cy="1524000"/>
                <wp:effectExtent l="0" t="0" r="0" b="0"/>
                <wp:wrapSquare wrapText="bothSides" distT="0" distB="0" distL="114300" distR="114300"/>
                <wp:docPr id="1997620758" name="Rectangle 1997620758"/>
                <wp:cNvGraphicFramePr/>
                <a:graphic xmlns:a="http://schemas.openxmlformats.org/drawingml/2006/main">
                  <a:graphicData uri="http://schemas.microsoft.com/office/word/2010/wordprocessingShape">
                    <wps:wsp>
                      <wps:cNvSpPr/>
                      <wps:spPr>
                        <a:xfrm>
                          <a:off x="1716975" y="3022763"/>
                          <a:ext cx="7258050" cy="1514475"/>
                        </a:xfrm>
                        <a:prstGeom prst="rect">
                          <a:avLst/>
                        </a:prstGeom>
                        <a:noFill/>
                        <a:ln>
                          <a:noFill/>
                        </a:ln>
                      </wps:spPr>
                      <wps:txbx>
                        <w:txbxContent>
                          <w:p w14:paraId="19244BC5" w14:textId="77777777" w:rsidR="00422611" w:rsidRDefault="00000000">
                            <w:pPr>
                              <w:spacing w:line="277" w:lineRule="auto"/>
                              <w:jc w:val="right"/>
                              <w:textDirection w:val="btLr"/>
                            </w:pPr>
                            <w:r>
                              <w:rPr>
                                <w:rFonts w:ascii="Times New Roman" w:eastAsia="Times New Roman" w:hAnsi="Times New Roman" w:cs="Times New Roman"/>
                                <w:smallCaps/>
                                <w:color w:val="156082"/>
                                <w:sz w:val="32"/>
                              </w:rPr>
                              <w:t>PREDICTING MOVIE SUCCESS USING RANDOM FOREST REGRESSION AND CLASSIFICATION</w:t>
                            </w:r>
                          </w:p>
                          <w:p w14:paraId="207B89BA" w14:textId="77777777" w:rsidR="00422611" w:rsidRDefault="00000000">
                            <w:pPr>
                              <w:spacing w:line="277" w:lineRule="auto"/>
                              <w:jc w:val="right"/>
                              <w:textDirection w:val="btLr"/>
                              <w:rPr>
                                <w:rFonts w:ascii="Times New Roman" w:eastAsia="Times New Roman" w:hAnsi="Times New Roman" w:cs="Times New Roman"/>
                                <w:color w:val="404040"/>
                                <w:sz w:val="32"/>
                              </w:rPr>
                            </w:pPr>
                            <w:r>
                              <w:rPr>
                                <w:rFonts w:ascii="Times New Roman" w:eastAsia="Times New Roman" w:hAnsi="Times New Roman" w:cs="Times New Roman"/>
                                <w:color w:val="404040"/>
                                <w:sz w:val="32"/>
                              </w:rPr>
                              <w:t>UAB CS 663: Data Mining</w:t>
                            </w:r>
                          </w:p>
                          <w:p w14:paraId="4DF9657C" w14:textId="64A55298" w:rsidR="00D25FB7" w:rsidRDefault="00D25FB7">
                            <w:pPr>
                              <w:spacing w:line="277" w:lineRule="auto"/>
                              <w:jc w:val="right"/>
                              <w:textDirection w:val="btLr"/>
                            </w:pPr>
                            <w:hyperlink r:id="rId6" w:history="1">
                              <w:proofErr w:type="spellStart"/>
                              <w:r w:rsidRPr="00D25FB7">
                                <w:rPr>
                                  <w:rStyle w:val="Hyperlink"/>
                                  <w:rFonts w:ascii="Times New Roman" w:eastAsia="Times New Roman" w:hAnsi="Times New Roman" w:cs="Times New Roman"/>
                                  <w:sz w:val="32"/>
                                </w:rPr>
                                <w:t>Github</w:t>
                              </w:r>
                              <w:proofErr w:type="spellEnd"/>
                            </w:hyperlink>
                          </w:p>
                        </w:txbxContent>
                      </wps:txbx>
                      <wps:bodyPr spcFirstLastPara="1" wrap="square" lIns="1600200" tIns="0" rIns="685800" bIns="0" anchor="b" anchorCtr="0">
                        <a:noAutofit/>
                      </wps:bodyPr>
                    </wps:wsp>
                  </a:graphicData>
                </a:graphic>
              </wp:anchor>
            </w:drawing>
          </mc:Choice>
          <mc:Fallback>
            <w:pict>
              <v:rect w14:anchorId="0B49BB90" id="Rectangle 1997620758" o:spid="_x0000_s1026" style="position:absolute;margin-left:-34.85pt;margin-top:88.9pt;width:572.25pt;height:120pt;z-index:251658240;visibility:visible;mso-wrap-style:square;mso-wrap-distance-left:9pt;mso-wrap-distance-top:0;mso-wrap-distance-right:9pt;mso-wrap-distance-bottom:0;mso-position-horizontal:absolute;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" filled="f" stroked="f">
                <v:textbox inset="126pt,0,54pt,0">
                  <w:txbxContent>
                    <w:p w14:paraId="19244BC5" w14:textId="77777777" w:rsidR="00422611" w:rsidRDefault="00000000">
                      <w:pPr>
                        <w:spacing w:line="277" w:lineRule="auto"/>
                        <w:jc w:val="right"/>
                        <w:textDirection w:val="btLr"/>
                      </w:pPr>
                      <w:r>
                        <w:rPr>
                          <w:rFonts w:ascii="Times New Roman" w:eastAsia="Times New Roman" w:hAnsi="Times New Roman" w:cs="Times New Roman"/>
                          <w:smallCaps/>
                          <w:color w:val="156082"/>
                          <w:sz w:val="32"/>
                        </w:rPr>
                        <w:t>PREDICTING MOVIE SUCCESS USING RANDOM FOREST REGRESSION AND CLASSIFICATION</w:t>
                      </w:r>
                    </w:p>
                    <w:p w14:paraId="207B89BA" w14:textId="77777777" w:rsidR="00422611" w:rsidRDefault="00000000">
                      <w:pPr>
                        <w:spacing w:line="277" w:lineRule="auto"/>
                        <w:jc w:val="right"/>
                        <w:textDirection w:val="btLr"/>
                        <w:rPr>
                          <w:rFonts w:ascii="Times New Roman" w:eastAsia="Times New Roman" w:hAnsi="Times New Roman" w:cs="Times New Roman"/>
                          <w:color w:val="404040"/>
                          <w:sz w:val="32"/>
                        </w:rPr>
                      </w:pPr>
                      <w:r>
                        <w:rPr>
                          <w:rFonts w:ascii="Times New Roman" w:eastAsia="Times New Roman" w:hAnsi="Times New Roman" w:cs="Times New Roman"/>
                          <w:color w:val="404040"/>
                          <w:sz w:val="32"/>
                        </w:rPr>
                        <w:t>UAB CS 663: Data Mining</w:t>
                      </w:r>
                    </w:p>
                    <w:p w14:paraId="4DF9657C" w14:textId="64A55298" w:rsidR="00D25FB7" w:rsidRDefault="00D25FB7">
                      <w:pPr>
                        <w:spacing w:line="277" w:lineRule="auto"/>
                        <w:jc w:val="right"/>
                        <w:textDirection w:val="btLr"/>
                      </w:pPr>
                      <w:hyperlink r:id="rId7" w:history="1">
                        <w:proofErr w:type="spellStart"/>
                        <w:r w:rsidRPr="00D25FB7">
                          <w:rPr>
                            <w:rStyle w:val="Hyperlink"/>
                            <w:rFonts w:ascii="Times New Roman" w:eastAsia="Times New Roman" w:hAnsi="Times New Roman" w:cs="Times New Roman"/>
                            <w:sz w:val="32"/>
                          </w:rPr>
                          <w:t>Github</w:t>
                        </w:r>
                        <w:proofErr w:type="spellEnd"/>
                      </w:hyperlink>
                    </w:p>
                  </w:txbxContent>
                </v:textbox>
                <w10:wrap type="square" anchorx="margin" anchory="page"/>
              </v:rect>
            </w:pict>
          </mc:Fallback>
        </mc:AlternateContent>
      </w:r>
      <w:r>
        <w:rPr>
          <w:noProof/>
        </w:rPr>
        <mc:AlternateContent>
          <mc:Choice Requires="wpg">
            <w:drawing>
              <wp:anchor distT="0" distB="0" distL="114300" distR="114300" simplePos="0" relativeHeight="251659264" behindDoc="0" locked="0" layoutInCell="1" hidden="0" allowOverlap="1" wp14:anchorId="5F71C5AA" wp14:editId="2AB8EC77">
                <wp:simplePos x="0" y="0"/>
                <wp:positionH relativeFrom="page">
                  <wp:align>center</wp:align>
                </wp:positionH>
                <wp:positionV relativeFrom="page">
                  <wp:posOffset>231140</wp:posOffset>
                </wp:positionV>
                <wp:extent cx="7315200" cy="895350"/>
                <wp:effectExtent l="0" t="0" r="0" b="0"/>
                <wp:wrapNone/>
                <wp:docPr id="1997620759" name="Group 1997620759"/>
                <wp:cNvGraphicFramePr/>
                <a:graphic xmlns:a="http://schemas.openxmlformats.org/drawingml/2006/main">
                  <a:graphicData uri="http://schemas.microsoft.com/office/word/2010/wordprocessingGroup">
                    <wpg:wgp>
                      <wpg:cNvGrpSpPr/>
                      <wpg:grpSpPr>
                        <a:xfrm>
                          <a:off x="0" y="0"/>
                          <a:ext cx="7315200" cy="895350"/>
                          <a:chOff x="1688400" y="3332325"/>
                          <a:chExt cx="7315200" cy="895350"/>
                        </a:xfrm>
                      </wpg:grpSpPr>
                      <wpg:grpSp>
                        <wpg:cNvPr id="413348281" name="Group 413348281"/>
                        <wpg:cNvGrpSpPr/>
                        <wpg:grpSpPr>
                          <a:xfrm>
                            <a:off x="1688400" y="3332325"/>
                            <a:ext cx="7315200" cy="895350"/>
                            <a:chOff x="0" y="-1"/>
                            <a:chExt cx="7315200" cy="1216153"/>
                          </a:xfrm>
                        </wpg:grpSpPr>
                        <wps:wsp>
                          <wps:cNvPr id="589198989" name="Rectangle 589198989"/>
                          <wps:cNvSpPr/>
                          <wps:spPr>
                            <a:xfrm>
                              <a:off x="0" y="-1"/>
                              <a:ext cx="7315200" cy="1216150"/>
                            </a:xfrm>
                            <a:prstGeom prst="rect">
                              <a:avLst/>
                            </a:prstGeom>
                            <a:noFill/>
                            <a:ln>
                              <a:noFill/>
                            </a:ln>
                          </wps:spPr>
                          <wps:txbx>
                            <w:txbxContent>
                              <w:p w14:paraId="6E848AB4" w14:textId="77777777" w:rsidR="00422611" w:rsidRDefault="00422611">
                                <w:pPr>
                                  <w:spacing w:after="0" w:line="240" w:lineRule="auto"/>
                                  <w:textDirection w:val="btLr"/>
                                </w:pPr>
                              </w:p>
                            </w:txbxContent>
                          </wps:txbx>
                          <wps:bodyPr spcFirstLastPara="1" wrap="square" lIns="91425" tIns="91425" rIns="91425" bIns="91425" anchor="ctr" anchorCtr="0">
                            <a:noAutofit/>
                          </wps:bodyPr>
                        </wps:wsp>
                        <wps:wsp>
                          <wps:cNvPr id="1845534750" name="Freeform: Shape 1845534750"/>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555953272" name="Rectangle 555953272"/>
                          <wps:cNvSpPr/>
                          <wps:spPr>
                            <a:xfrm>
                              <a:off x="0" y="0"/>
                              <a:ext cx="7315200" cy="1216152"/>
                            </a:xfrm>
                            <a:prstGeom prst="rect">
                              <a:avLst/>
                            </a:prstGeom>
                            <a:blipFill rotWithShape="1">
                              <a:blip r:embed="rId8">
                                <a:alphaModFix/>
                              </a:blip>
                              <a:stretch>
                                <a:fillRect r="-7573"/>
                              </a:stretch>
                            </a:blipFill>
                            <a:ln>
                              <a:noFill/>
                            </a:ln>
                          </wps:spPr>
                          <wps:txbx>
                            <w:txbxContent>
                              <w:p w14:paraId="7D9447C2" w14:textId="77777777" w:rsidR="00422611" w:rsidRDefault="0042261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895350"/>
                <wp:effectExtent b="0" l="0" r="0" t="0"/>
                <wp:wrapNone/>
                <wp:docPr id="1997620759"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7315200" cy="895350"/>
                        </a:xfrm>
                        <a:prstGeom prst="rect"/>
                        <a:ln/>
                      </pic:spPr>
                    </pic:pic>
                  </a:graphicData>
                </a:graphic>
              </wp:anchor>
            </w:drawing>
          </mc:Fallback>
        </mc:AlternateContent>
      </w:r>
    </w:p>
    <w:tbl>
      <w:tblPr>
        <w:tblW w:w="9810" w:type="dxa"/>
        <w:tblInd w:w="-120" w:type="dxa"/>
        <w:tblBorders>
          <w:top w:val="single" w:sz="24" w:space="0" w:color="auto"/>
          <w:left w:val="single" w:sz="24" w:space="0" w:color="auto"/>
          <w:bottom w:val="single" w:sz="24" w:space="0" w:color="auto"/>
          <w:right w:val="single" w:sz="2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50"/>
        <w:gridCol w:w="1373"/>
        <w:gridCol w:w="5107"/>
        <w:gridCol w:w="1080"/>
        <w:gridCol w:w="900"/>
      </w:tblGrid>
      <w:tr w:rsidR="00D25FB7" w:rsidRPr="00445D73" w14:paraId="0B694228" w14:textId="77777777" w:rsidTr="00AB20A3">
        <w:tc>
          <w:tcPr>
            <w:tcW w:w="9810" w:type="dxa"/>
            <w:gridSpan w:val="5"/>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317FDBE1"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We declare that we have completed this assignment completely and entirely on our own, without any consultation with others. We have read the UAB Academic Honor Code and understand that any breach of the Honor Code may result in severe penalties. </w:t>
            </w:r>
          </w:p>
          <w:p w14:paraId="11231F02"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We also declare that the following percentage distribution </w:t>
            </w:r>
            <w:r w:rsidRPr="00445D73">
              <w:rPr>
                <w:rFonts w:ascii="Times New Roman" w:hAnsi="Times New Roman" w:cs="Times New Roman"/>
                <w:b/>
                <w:bCs/>
                <w:i/>
                <w:iCs/>
              </w:rPr>
              <w:t>faithfully</w:t>
            </w:r>
            <w:r w:rsidRPr="00445D73">
              <w:rPr>
                <w:rFonts w:ascii="Times New Roman" w:hAnsi="Times New Roman" w:cs="Times New Roman"/>
              </w:rPr>
              <w:t> represents individual group members’ contributions to the completion of the assignment </w:t>
            </w:r>
          </w:p>
        </w:tc>
      </w:tr>
      <w:tr w:rsidR="00D25FB7" w:rsidRPr="00445D73" w14:paraId="6E993608" w14:textId="77777777" w:rsidTr="00AB20A3">
        <w:tc>
          <w:tcPr>
            <w:tcW w:w="135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601BB55F"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Name </w:t>
            </w:r>
          </w:p>
        </w:tc>
        <w:tc>
          <w:tcPr>
            <w:tcW w:w="1373"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2209EA3C"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Overall Contribution (%) </w:t>
            </w:r>
          </w:p>
        </w:tc>
        <w:tc>
          <w:tcPr>
            <w:tcW w:w="5107"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716BC8C6"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Major work items completed by me </w:t>
            </w:r>
          </w:p>
        </w:tc>
        <w:tc>
          <w:tcPr>
            <w:tcW w:w="108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4F0250FC"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Signature or initials </w:t>
            </w:r>
          </w:p>
        </w:tc>
        <w:tc>
          <w:tcPr>
            <w:tcW w:w="90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26E9B388"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Date </w:t>
            </w:r>
          </w:p>
        </w:tc>
      </w:tr>
      <w:tr w:rsidR="00D25FB7" w:rsidRPr="00445D73" w14:paraId="45C32E97" w14:textId="77777777" w:rsidTr="00AB20A3">
        <w:trPr>
          <w:trHeight w:val="2190"/>
        </w:trPr>
        <w:tc>
          <w:tcPr>
            <w:tcW w:w="135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06BAB1A4"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r w:rsidRPr="00E81ED8">
              <w:rPr>
                <w:rFonts w:ascii="Times New Roman" w:hAnsi="Times New Roman" w:cs="Times New Roman"/>
              </w:rPr>
              <w:t>Abhi Bedi</w:t>
            </w:r>
          </w:p>
        </w:tc>
        <w:tc>
          <w:tcPr>
            <w:tcW w:w="1373"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433DA73C"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5107"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2F458DA7" w14:textId="77777777" w:rsidR="00D25FB7" w:rsidRPr="00E81ED8" w:rsidRDefault="00D25FB7" w:rsidP="00AB20A3">
            <w:pPr>
              <w:rPr>
                <w:rFonts w:ascii="Times New Roman" w:hAnsi="Times New Roman" w:cs="Times New Roman"/>
              </w:rPr>
            </w:pPr>
            <w:r w:rsidRPr="00E81ED8">
              <w:rPr>
                <w:rFonts w:ascii="Times New Roman" w:hAnsi="Times New Roman" w:cs="Times New Roman"/>
              </w:rPr>
              <w:t xml:space="preserve">Performing data cleaning activities to structure data and get it ready for classifier model. Tasks also included visualizations performed on data prior to </w:t>
            </w:r>
            <w:proofErr w:type="gramStart"/>
            <w:r w:rsidRPr="00E81ED8">
              <w:rPr>
                <w:rFonts w:ascii="Times New Roman" w:hAnsi="Times New Roman" w:cs="Times New Roman"/>
              </w:rPr>
              <w:t>understand</w:t>
            </w:r>
            <w:proofErr w:type="gramEnd"/>
            <w:r w:rsidRPr="00E81ED8">
              <w:rPr>
                <w:rFonts w:ascii="Times New Roman" w:hAnsi="Times New Roman" w:cs="Times New Roman"/>
              </w:rPr>
              <w:t xml:space="preserve"> internal </w:t>
            </w:r>
            <w:proofErr w:type="gramStart"/>
            <w:r w:rsidRPr="00E81ED8">
              <w:rPr>
                <w:rFonts w:ascii="Times New Roman" w:hAnsi="Times New Roman" w:cs="Times New Roman"/>
              </w:rPr>
              <w:t>relationship</w:t>
            </w:r>
            <w:proofErr w:type="gramEnd"/>
            <w:r w:rsidRPr="00E81ED8">
              <w:rPr>
                <w:rFonts w:ascii="Times New Roman" w:hAnsi="Times New Roman" w:cs="Times New Roman"/>
              </w:rPr>
              <w:t xml:space="preserve"> and post model run to display results. Lastly, training the classification model and interpreting results.</w:t>
            </w:r>
            <w:r>
              <w:rPr>
                <w:rFonts w:ascii="Times New Roman" w:hAnsi="Times New Roman" w:cs="Times New Roman"/>
              </w:rPr>
              <w:t xml:space="preserve"> Report writing.</w:t>
            </w:r>
          </w:p>
        </w:tc>
        <w:tc>
          <w:tcPr>
            <w:tcW w:w="108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1A5805E1" w14:textId="77777777" w:rsidR="00D25FB7" w:rsidRPr="00445D73" w:rsidRDefault="00D25FB7" w:rsidP="00AB20A3">
            <w:pPr>
              <w:jc w:val="center"/>
              <w:rPr>
                <w:rFonts w:ascii="Times New Roman" w:hAnsi="Times New Roman" w:cs="Times New Roman"/>
              </w:rPr>
            </w:pPr>
            <w:r w:rsidRPr="00E81ED8">
              <w:rPr>
                <w:rFonts w:ascii="Times New Roman" w:hAnsi="Times New Roman" w:cs="Times New Roman"/>
              </w:rPr>
              <w:t>AB</w:t>
            </w:r>
          </w:p>
        </w:tc>
        <w:tc>
          <w:tcPr>
            <w:tcW w:w="90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3DE643C8"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r w:rsidRPr="00E81ED8">
              <w:rPr>
                <w:rFonts w:ascii="Times New Roman" w:hAnsi="Times New Roman" w:cs="Times New Roman"/>
              </w:rPr>
              <w:t>12/05/2025</w:t>
            </w:r>
          </w:p>
        </w:tc>
      </w:tr>
      <w:tr w:rsidR="00D25FB7" w:rsidRPr="00445D73" w14:paraId="5D57DC2A" w14:textId="77777777" w:rsidTr="00AB20A3">
        <w:tc>
          <w:tcPr>
            <w:tcW w:w="135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6BDF3603"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1373"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6D280527"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5107"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335A90F2"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p w14:paraId="34775D6B"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108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6247B2FA"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90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73AA0A3E"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r>
      <w:tr w:rsidR="00D25FB7" w:rsidRPr="00445D73" w14:paraId="74D536F7" w14:textId="77777777" w:rsidTr="00AB20A3">
        <w:tc>
          <w:tcPr>
            <w:tcW w:w="135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0EA629FA"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1373"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17A512D2"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5107"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32CFC234"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p w14:paraId="675A1C68"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108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0700A19E"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c>
          <w:tcPr>
            <w:tcW w:w="90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hideMark/>
          </w:tcPr>
          <w:p w14:paraId="3E44EA17" w14:textId="77777777" w:rsidR="00D25FB7" w:rsidRPr="00445D73" w:rsidRDefault="00D25FB7" w:rsidP="00AB20A3">
            <w:pPr>
              <w:rPr>
                <w:rFonts w:ascii="Times New Roman" w:hAnsi="Times New Roman" w:cs="Times New Roman"/>
              </w:rPr>
            </w:pPr>
            <w:r w:rsidRPr="00445D73">
              <w:rPr>
                <w:rFonts w:ascii="Times New Roman" w:hAnsi="Times New Roman" w:cs="Times New Roman"/>
              </w:rPr>
              <w:t> </w:t>
            </w:r>
          </w:p>
        </w:tc>
      </w:tr>
      <w:tr w:rsidR="00D25FB7" w:rsidRPr="00E81ED8" w14:paraId="51099B3F" w14:textId="77777777" w:rsidTr="00AB20A3">
        <w:tc>
          <w:tcPr>
            <w:tcW w:w="135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tcPr>
          <w:p w14:paraId="32AA8DEE" w14:textId="77777777" w:rsidR="00D25FB7" w:rsidRPr="00E81ED8" w:rsidRDefault="00D25FB7" w:rsidP="00AB20A3">
            <w:pPr>
              <w:rPr>
                <w:rFonts w:ascii="Times New Roman" w:hAnsi="Times New Roman" w:cs="Times New Roman"/>
              </w:rPr>
            </w:pPr>
          </w:p>
        </w:tc>
        <w:tc>
          <w:tcPr>
            <w:tcW w:w="1373"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tcPr>
          <w:p w14:paraId="5413A206" w14:textId="77777777" w:rsidR="00D25FB7" w:rsidRPr="00E81ED8" w:rsidRDefault="00D25FB7" w:rsidP="00AB20A3">
            <w:pPr>
              <w:rPr>
                <w:rFonts w:ascii="Times New Roman" w:hAnsi="Times New Roman" w:cs="Times New Roman"/>
              </w:rPr>
            </w:pPr>
          </w:p>
        </w:tc>
        <w:tc>
          <w:tcPr>
            <w:tcW w:w="5107"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tcPr>
          <w:p w14:paraId="103BB3B9" w14:textId="77777777" w:rsidR="00D25FB7" w:rsidRPr="00E81ED8" w:rsidRDefault="00D25FB7" w:rsidP="00AB20A3">
            <w:pPr>
              <w:rPr>
                <w:rFonts w:ascii="Times New Roman" w:hAnsi="Times New Roman" w:cs="Times New Roman"/>
              </w:rPr>
            </w:pPr>
          </w:p>
        </w:tc>
        <w:tc>
          <w:tcPr>
            <w:tcW w:w="108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tcPr>
          <w:p w14:paraId="5D6A7721" w14:textId="77777777" w:rsidR="00D25FB7" w:rsidRPr="00E81ED8" w:rsidRDefault="00D25FB7" w:rsidP="00AB20A3">
            <w:pPr>
              <w:rPr>
                <w:rFonts w:ascii="Times New Roman" w:hAnsi="Times New Roman" w:cs="Times New Roman"/>
              </w:rPr>
            </w:pPr>
          </w:p>
        </w:tc>
        <w:tc>
          <w:tcPr>
            <w:tcW w:w="900" w:type="dxa"/>
            <w:tcBorders>
              <w:top w:val="single" w:sz="24" w:space="0" w:color="auto"/>
              <w:left w:val="single" w:sz="24" w:space="0" w:color="auto"/>
              <w:bottom w:val="single" w:sz="24" w:space="0" w:color="auto"/>
              <w:right w:val="single" w:sz="24" w:space="0" w:color="auto"/>
            </w:tcBorders>
            <w:shd w:val="clear" w:color="auto" w:fill="FFFFFF"/>
            <w:tcMar>
              <w:top w:w="30" w:type="dxa"/>
              <w:left w:w="30" w:type="dxa"/>
              <w:bottom w:w="30" w:type="dxa"/>
              <w:right w:w="30" w:type="dxa"/>
            </w:tcMar>
            <w:vAlign w:val="center"/>
          </w:tcPr>
          <w:p w14:paraId="58690C4C" w14:textId="77777777" w:rsidR="00D25FB7" w:rsidRPr="00E81ED8" w:rsidRDefault="00D25FB7" w:rsidP="00AB20A3">
            <w:pPr>
              <w:rPr>
                <w:rFonts w:ascii="Times New Roman" w:hAnsi="Times New Roman" w:cs="Times New Roman"/>
              </w:rPr>
            </w:pPr>
          </w:p>
        </w:tc>
      </w:tr>
    </w:tbl>
    <w:p w14:paraId="1C8C1920" w14:textId="77777777" w:rsidR="00422611" w:rsidRDefault="00000000">
      <w:pPr>
        <w:rPr>
          <w:rFonts w:ascii="Times New Roman" w:eastAsia="Times New Roman" w:hAnsi="Times New Roman" w:cs="Times New Roman"/>
        </w:rPr>
      </w:pPr>
      <w:r>
        <w:br w:type="page"/>
      </w:r>
    </w:p>
    <w:p w14:paraId="45ACA5A2" w14:textId="77777777" w:rsidR="00422611" w:rsidRDefault="00000000">
      <w:pPr>
        <w:rPr>
          <w:rFonts w:ascii="Times New Roman" w:eastAsia="Times New Roman" w:hAnsi="Times New Roman" w:cs="Times New Roman"/>
          <w:b/>
          <w:bCs/>
        </w:rPr>
      </w:pPr>
      <w:r>
        <w:rPr>
          <w:rFonts w:ascii="Times New Roman" w:eastAsia="Times New Roman" w:hAnsi="Times New Roman" w:cs="Times New Roman"/>
          <w:b/>
          <w:bCs/>
        </w:rPr>
        <w:lastRenderedPageBreak/>
        <w:t>ABSTRACT</w:t>
      </w:r>
    </w:p>
    <w:p w14:paraId="0B5B1CDC"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20"/>
          <w:szCs w:val="20"/>
        </w:rPr>
        <w:t xml:space="preserve">Our </w:t>
      </w:r>
      <w:r>
        <w:rPr>
          <w:rFonts w:ascii="Times New Roman" w:eastAsia="Times New Roman" w:hAnsi="Times New Roman" w:cs="Times New Roman"/>
          <w:sz w:val="18"/>
          <w:szCs w:val="18"/>
        </w:rPr>
        <w:t xml:space="preserve">approach focuses on predictive modeling for movie performance using Random Forest Regression and Random Forest Classification. The goal is to understand which factors contribute to financial success and to construct a machine learning model capable of predicting both revenue outcomes and a success metric (Hit/No Hit). </w:t>
      </w:r>
    </w:p>
    <w:p w14:paraId="416ED1B4"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Extensive data cleaning, feature engineering, and exploration of data analysis were conducted to ensure results are reliable, valid and credible. We formed visualizations from techniques to identify potential data leakage and model nonlinear relationships between data. This report focuses on regression and classification pipelines, including preprocessing, encoding strategies, model construction and performance evaluation. Lastly, includes some thoughts upon furthering the approach for future topics to explore to refine data and/or model.</w:t>
      </w:r>
    </w:p>
    <w:p w14:paraId="536FBF8E" w14:textId="77777777" w:rsidR="00422611" w:rsidRDefault="00000000">
      <w:pPr>
        <w:rPr>
          <w:rFonts w:ascii="Times New Roman" w:eastAsia="Times New Roman" w:hAnsi="Times New Roman" w:cs="Times New Roman"/>
          <w:b/>
          <w:bCs/>
        </w:rPr>
      </w:pPr>
      <w:r>
        <w:rPr>
          <w:rFonts w:ascii="Times New Roman" w:eastAsia="Times New Roman" w:hAnsi="Times New Roman" w:cs="Times New Roman"/>
          <w:b/>
          <w:bCs/>
        </w:rPr>
        <w:t>BACKGROUND</w:t>
      </w:r>
    </w:p>
    <w:p w14:paraId="01148A46"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Predicting movie success is a difficult task due to many factors being at the interplay. This predictive model could help give insight into what factors need to be focused upon by investors and producers to make an informed financial decision. We analyze movie datasets containing production budgets, revenue outcomes, critic metrics, genre attributes, and actor and their talent metadata. We apply Random Forest models—known for their ability to capture nonlinear relationships and handle heterogenous data—to two connected prediction tasks: (1) regression for financial estimation and (2) classification for identifying “hits”. This term project emphasizes importance of robust preprocessing, avoidance of revenue leakage and careful evaluation of class imbalance.</w:t>
      </w:r>
    </w:p>
    <w:p w14:paraId="0C095130" w14:textId="77777777" w:rsidR="00422611" w:rsidRDefault="00000000">
      <w:pPr>
        <w:rPr>
          <w:rFonts w:ascii="Times New Roman" w:eastAsia="Times New Roman" w:hAnsi="Times New Roman" w:cs="Times New Roman"/>
          <w:b/>
          <w:bCs/>
        </w:rPr>
      </w:pPr>
      <w:r>
        <w:rPr>
          <w:rFonts w:ascii="Times New Roman" w:eastAsia="Times New Roman" w:hAnsi="Times New Roman" w:cs="Times New Roman"/>
          <w:b/>
          <w:bCs/>
        </w:rPr>
        <w:t>PROPOSED METHOD</w:t>
      </w:r>
    </w:p>
    <w:p w14:paraId="5C7C42ED" w14:textId="77777777" w:rsidR="00422611"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Dataset Overview </w:t>
      </w:r>
    </w:p>
    <w:p w14:paraId="2620750C"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dataset was put together using several different sources. This includes Kaggle’s IMDB dataset and others. The dataset was narrowed down to 578 film entries and refined to 576 valid records post data cleaning tasks. Features included:  </w:t>
      </w:r>
    </w:p>
    <w:p w14:paraId="46372194" w14:textId="77777777" w:rsidR="00422611"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Financial attributes</w:t>
      </w:r>
      <w:r>
        <w:rPr>
          <w:rFonts w:ascii="Times New Roman" w:eastAsia="Times New Roman" w:hAnsi="Times New Roman" w:cs="Times New Roman"/>
          <w:color w:val="000000"/>
          <w:sz w:val="18"/>
          <w:szCs w:val="18"/>
        </w:rPr>
        <w:t>: production budget, domestic/international/worldwide gross</w:t>
      </w:r>
    </w:p>
    <w:p w14:paraId="4C100AE6" w14:textId="77777777" w:rsidR="00422611" w:rsidRDefault="00000000">
      <w:pPr>
        <w:numPr>
          <w:ilvl w:val="0"/>
          <w:numId w:val="1"/>
        </w:numPr>
        <w:pBdr>
          <w:top w:val="nil"/>
          <w:left w:val="nil"/>
          <w:bottom w:val="nil"/>
          <w:right w:val="nil"/>
          <w:between w:val="nil"/>
        </w:pBdr>
        <w:spacing w:after="0"/>
        <w:rPr>
          <w:color w:val="000000"/>
          <w:sz w:val="18"/>
          <w:szCs w:val="18"/>
        </w:rPr>
      </w:pPr>
      <w:r>
        <w:rPr>
          <w:rFonts w:ascii="Times New Roman" w:eastAsia="Times New Roman" w:hAnsi="Times New Roman" w:cs="Times New Roman"/>
          <w:b/>
          <w:bCs/>
          <w:color w:val="000000"/>
          <w:sz w:val="18"/>
          <w:szCs w:val="18"/>
        </w:rPr>
        <w:t>Computed metrics</w:t>
      </w:r>
      <w:r>
        <w:rPr>
          <w:rFonts w:ascii="Times New Roman" w:eastAsia="Times New Roman" w:hAnsi="Times New Roman" w:cs="Times New Roman"/>
          <w:color w:val="000000"/>
          <w:sz w:val="18"/>
          <w:szCs w:val="18"/>
        </w:rPr>
        <w:t xml:space="preserve">: profit proxy, </w:t>
      </w:r>
      <w:r>
        <w:rPr>
          <w:color w:val="000000"/>
          <w:sz w:val="18"/>
          <w:szCs w:val="18"/>
        </w:rPr>
        <w:t xml:space="preserve">ROI proxy, </w:t>
      </w:r>
      <w:proofErr w:type="gramStart"/>
      <w:r>
        <w:rPr>
          <w:color w:val="000000"/>
          <w:sz w:val="18"/>
          <w:szCs w:val="18"/>
        </w:rPr>
        <w:t>log</w:t>
      </w:r>
      <w:proofErr w:type="gramEnd"/>
      <w:r>
        <w:rPr>
          <w:color w:val="000000"/>
          <w:sz w:val="18"/>
          <w:szCs w:val="18"/>
        </w:rPr>
        <w:t>-transformed revenue.</w:t>
      </w:r>
    </w:p>
    <w:p w14:paraId="1E7EF51F" w14:textId="77777777" w:rsidR="00422611"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Critical reception:</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Tomatometer</w:t>
      </w:r>
      <w:proofErr w:type="spellEnd"/>
      <w:r>
        <w:rPr>
          <w:rFonts w:ascii="Times New Roman" w:eastAsia="Times New Roman" w:hAnsi="Times New Roman" w:cs="Times New Roman"/>
          <w:color w:val="000000"/>
          <w:sz w:val="18"/>
          <w:szCs w:val="18"/>
        </w:rPr>
        <w:t xml:space="preserve"> rating and review count.</w:t>
      </w:r>
    </w:p>
    <w:p w14:paraId="078E5864" w14:textId="77777777" w:rsidR="00422611"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Talent attributes:</w:t>
      </w:r>
      <w:r>
        <w:rPr>
          <w:rFonts w:ascii="Times New Roman" w:eastAsia="Times New Roman" w:hAnsi="Times New Roman" w:cs="Times New Roman"/>
          <w:color w:val="000000"/>
          <w:sz w:val="18"/>
          <w:szCs w:val="18"/>
        </w:rPr>
        <w:t xml:space="preserve"> director names, lead actor names, actor tier, Oscar status, star power score.</w:t>
      </w:r>
    </w:p>
    <w:p w14:paraId="7AE1BBA8" w14:textId="77777777" w:rsidR="00422611"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Genre metadata:</w:t>
      </w:r>
      <w:r>
        <w:rPr>
          <w:rFonts w:ascii="Times New Roman" w:eastAsia="Times New Roman" w:hAnsi="Times New Roman" w:cs="Times New Roman"/>
          <w:color w:val="000000"/>
          <w:sz w:val="18"/>
          <w:szCs w:val="18"/>
        </w:rPr>
        <w:t xml:space="preserve"> multi-label genre lists and primary genre extraction.</w:t>
      </w:r>
    </w:p>
    <w:p w14:paraId="40E9193D" w14:textId="77777777" w:rsidR="00422611"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b/>
          <w:bCs/>
          <w:color w:val="000000"/>
          <w:sz w:val="18"/>
          <w:szCs w:val="18"/>
        </w:rPr>
        <w:t>Flags:</w:t>
      </w: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is_franchise</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is_sequel</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is_animated</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is_live_action</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is_standalone</w:t>
      </w:r>
      <w:proofErr w:type="spellEnd"/>
      <w:r>
        <w:rPr>
          <w:rFonts w:ascii="Times New Roman" w:eastAsia="Times New Roman" w:hAnsi="Times New Roman" w:cs="Times New Roman"/>
          <w:color w:val="000000"/>
          <w:sz w:val="18"/>
          <w:szCs w:val="18"/>
        </w:rPr>
        <w:t>.</w:t>
      </w:r>
    </w:p>
    <w:p w14:paraId="497A00B7"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The dataset is heterogenous, combining numerical, categorical, ordinal, and multi-label features. This requires tailored cleaning and encoding prior to analysis or model training.</w:t>
      </w:r>
    </w:p>
    <w:p w14:paraId="687A583A" w14:textId="77777777" w:rsidR="00422611"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Cleaning and Preprocessing</w:t>
      </w:r>
    </w:p>
    <w:p w14:paraId="38978A8E"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When cleaning the data we followed a structured approach:</w:t>
      </w:r>
    </w:p>
    <w:p w14:paraId="28AB2920" w14:textId="77777777" w:rsidR="00422611"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Handling Missing Values: numeric features were computed using median values. Categorical features computed used mode and all dates converted to a datetime format. </w:t>
      </w:r>
    </w:p>
    <w:p w14:paraId="49558BAA" w14:textId="77777777" w:rsidR="00422611"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Removing invalid data: after verifying online sources we found that data included incorrect and unrealistic upper bounds in budgets which would have caused huge issues with training being a big outlier value. Further the proxy of success is calculated using production budgets and worldwide gross so would have skewed the ROI measure. </w:t>
      </w:r>
    </w:p>
    <w:p w14:paraId="71DBC6D5" w14:textId="77777777" w:rsidR="00422611"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Normalization and Encoding: utilized string libraries and python to separate and split genres and standardize all text. We created primary genre columns to understand relationships between data later in the EDA steps. Further Multi-Label Encoding is performed upon genres indicating columns and one-hot encoding performed on primary genre.</w:t>
      </w:r>
    </w:p>
    <w:p w14:paraId="1767BD90" w14:textId="77777777" w:rsidR="00422611"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Actor Metadata Cleaning: cleaned actor and director names and standardized them. Added categorical fields like </w:t>
      </w:r>
      <w:proofErr w:type="spellStart"/>
      <w:r>
        <w:rPr>
          <w:rFonts w:ascii="Times New Roman" w:eastAsia="Times New Roman" w:hAnsi="Times New Roman" w:cs="Times New Roman"/>
          <w:color w:val="000000"/>
          <w:sz w:val="18"/>
          <w:szCs w:val="18"/>
        </w:rPr>
        <w:t>lead_actor_tier</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lead_actor_status</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lead_actor_has_oscar</w:t>
      </w:r>
      <w:proofErr w:type="spellEnd"/>
      <w:r>
        <w:rPr>
          <w:rFonts w:ascii="Times New Roman" w:eastAsia="Times New Roman" w:hAnsi="Times New Roman" w:cs="Times New Roman"/>
          <w:color w:val="000000"/>
          <w:sz w:val="18"/>
          <w:szCs w:val="18"/>
        </w:rPr>
        <w:t xml:space="preserve"> and constructed a power score. </w:t>
      </w:r>
    </w:p>
    <w:p w14:paraId="01DFEB3F" w14:textId="77777777" w:rsidR="00422611"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Leakage: lastly, all revenue related variables (</w:t>
      </w:r>
      <w:proofErr w:type="spellStart"/>
      <w:r>
        <w:rPr>
          <w:rFonts w:ascii="Times New Roman" w:eastAsia="Times New Roman" w:hAnsi="Times New Roman" w:cs="Times New Roman"/>
          <w:color w:val="000000"/>
          <w:sz w:val="18"/>
          <w:szCs w:val="18"/>
        </w:rPr>
        <w:t>worldwide_gross</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dometic_gross</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profit_proxy</w:t>
      </w:r>
      <w:proofErr w:type="spellEnd"/>
      <w:r>
        <w:rPr>
          <w:rFonts w:ascii="Times New Roman" w:eastAsia="Times New Roman" w:hAnsi="Times New Roman" w:cs="Times New Roman"/>
          <w:color w:val="000000"/>
          <w:sz w:val="18"/>
          <w:szCs w:val="18"/>
        </w:rPr>
        <w:t>, ROI proxies, etc.) were excluded from classification features to prevent the model from “cheating”.</w:t>
      </w:r>
    </w:p>
    <w:p w14:paraId="065090A1" w14:textId="77777777" w:rsidR="00422611"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Exploratory Data Analysis</w:t>
      </w:r>
    </w:p>
    <w:p w14:paraId="5BC92191"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One of the main tasks in this section was to understand correlation. With initial plots including revenue-based variables with ROI. However, we wanted to understand the relationship of success about the nonlinear variables. With exclusion of revenue-based variable, we saw a weak linear relationship with ROI which would be expected as it is volatile inherently. </w:t>
      </w:r>
    </w:p>
    <w:p w14:paraId="4E19A789" w14:textId="77777777" w:rsidR="00422611"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0EC91FE2" wp14:editId="54D8D45A">
            <wp:extent cx="2365159" cy="1851698"/>
            <wp:effectExtent l="0" t="0" r="0" b="0"/>
            <wp:docPr id="1997620761" name="image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graph&#10;&#10;AI-generated content may be incorrect."/>
                    <pic:cNvPicPr preferRelativeResize="0"/>
                  </pic:nvPicPr>
                  <pic:blipFill>
                    <a:blip r:embed="rId10"/>
                    <a:srcRect/>
                    <a:stretch>
                      <a:fillRect/>
                    </a:stretch>
                  </pic:blipFill>
                  <pic:spPr>
                    <a:xfrm>
                      <a:off x="0" y="0"/>
                      <a:ext cx="2365159" cy="1851698"/>
                    </a:xfrm>
                    <a:prstGeom prst="rect">
                      <a:avLst/>
                    </a:prstGeom>
                    <a:ln/>
                  </pic:spPr>
                </pic:pic>
              </a:graphicData>
            </a:graphic>
          </wp:inline>
        </w:drawing>
      </w:r>
    </w:p>
    <w:p w14:paraId="493D0497" w14:textId="77777777" w:rsidR="00422611"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0" distB="0" distL="0" distR="0" wp14:anchorId="1D5763D4" wp14:editId="3C9D7B68">
            <wp:extent cx="2690297" cy="2523590"/>
            <wp:effectExtent l="0" t="0" r="0" b="0"/>
            <wp:docPr id="1997620763" name="image10.png" descr="A graph with blu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graph with blue squares&#10;&#10;AI-generated content may be incorrect."/>
                    <pic:cNvPicPr preferRelativeResize="0"/>
                  </pic:nvPicPr>
                  <pic:blipFill>
                    <a:blip r:embed="rId11"/>
                    <a:srcRect/>
                    <a:stretch>
                      <a:fillRect/>
                    </a:stretch>
                  </pic:blipFill>
                  <pic:spPr>
                    <a:xfrm>
                      <a:off x="0" y="0"/>
                      <a:ext cx="2690297" cy="2523590"/>
                    </a:xfrm>
                    <a:prstGeom prst="rect">
                      <a:avLst/>
                    </a:prstGeom>
                    <a:ln/>
                  </pic:spPr>
                </pic:pic>
              </a:graphicData>
            </a:graphic>
          </wp:inline>
        </w:drawing>
      </w:r>
    </w:p>
    <w:p w14:paraId="44E5FC2E" w14:textId="77777777" w:rsidR="00422611"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009411E3" wp14:editId="4B7EE16B">
            <wp:extent cx="2706785" cy="1490466"/>
            <wp:effectExtent l="0" t="0" r="0" b="0"/>
            <wp:docPr id="1997620762" name="image6.png" descr="A graph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aph with numbers and lines&#10;&#10;AI-generated content may be incorrect."/>
                    <pic:cNvPicPr preferRelativeResize="0"/>
                  </pic:nvPicPr>
                  <pic:blipFill>
                    <a:blip r:embed="rId12"/>
                    <a:srcRect/>
                    <a:stretch>
                      <a:fillRect/>
                    </a:stretch>
                  </pic:blipFill>
                  <pic:spPr>
                    <a:xfrm>
                      <a:off x="0" y="0"/>
                      <a:ext cx="2706785" cy="1490466"/>
                    </a:xfrm>
                    <a:prstGeom prst="rect">
                      <a:avLst/>
                    </a:prstGeom>
                    <a:ln/>
                  </pic:spPr>
                </pic:pic>
              </a:graphicData>
            </a:graphic>
          </wp:inline>
        </w:drawing>
      </w:r>
    </w:p>
    <w:p w14:paraId="46085D0F" w14:textId="77777777" w:rsidR="00422611"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Feature Distributions: Production budgets were right skewed with most films having moderate budgets and few high budget outliers. Star power and </w:t>
      </w:r>
      <w:proofErr w:type="gramStart"/>
      <w:r>
        <w:rPr>
          <w:rFonts w:ascii="Times New Roman" w:eastAsia="Times New Roman" w:hAnsi="Times New Roman" w:cs="Times New Roman"/>
          <w:color w:val="000000"/>
          <w:sz w:val="18"/>
          <w:szCs w:val="18"/>
        </w:rPr>
        <w:t>critic</w:t>
      </w:r>
      <w:proofErr w:type="gramEnd"/>
      <w:r>
        <w:rPr>
          <w:rFonts w:ascii="Times New Roman" w:eastAsia="Times New Roman" w:hAnsi="Times New Roman" w:cs="Times New Roman"/>
          <w:color w:val="000000"/>
          <w:sz w:val="18"/>
          <w:szCs w:val="18"/>
        </w:rPr>
        <w:t xml:space="preserve"> ratings show normal distribution. ROI was heavily long tailed due to low-budget films achieving unexpectedly high profit ratios. </w:t>
      </w:r>
    </w:p>
    <w:p w14:paraId="49E6D4F3" w14:textId="77777777" w:rsidR="00422611" w:rsidRDefault="00000000">
      <w:pPr>
        <w:pBdr>
          <w:top w:val="nil"/>
          <w:left w:val="nil"/>
          <w:bottom w:val="nil"/>
          <w:right w:val="nil"/>
          <w:between w:val="nil"/>
        </w:pBdr>
        <w:spacing w:after="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br/>
      </w:r>
      <w:r>
        <w:rPr>
          <w:rFonts w:ascii="Times New Roman" w:eastAsia="Times New Roman" w:hAnsi="Times New Roman" w:cs="Times New Roman"/>
          <w:color w:val="000000"/>
          <w:sz w:val="18"/>
          <w:szCs w:val="18"/>
        </w:rPr>
        <w:br/>
      </w:r>
      <w:r>
        <w:rPr>
          <w:rFonts w:ascii="Times New Roman" w:eastAsia="Times New Roman" w:hAnsi="Times New Roman" w:cs="Times New Roman"/>
          <w:noProof/>
          <w:color w:val="000000"/>
          <w:sz w:val="18"/>
          <w:szCs w:val="18"/>
        </w:rPr>
        <w:drawing>
          <wp:inline distT="0" distB="0" distL="0" distR="0" wp14:anchorId="5D9AA94D" wp14:editId="115DD5B4">
            <wp:extent cx="2667463" cy="1652915"/>
            <wp:effectExtent l="0" t="0" r="0" b="0"/>
            <wp:docPr id="1997620765" name="image1.png" descr="A graph with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aph with blue dots&#10;&#10;AI-generated content may be incorrect."/>
                    <pic:cNvPicPr preferRelativeResize="0"/>
                  </pic:nvPicPr>
                  <pic:blipFill>
                    <a:blip r:embed="rId13"/>
                    <a:srcRect/>
                    <a:stretch>
                      <a:fillRect/>
                    </a:stretch>
                  </pic:blipFill>
                  <pic:spPr>
                    <a:xfrm>
                      <a:off x="0" y="0"/>
                      <a:ext cx="2667463" cy="1652915"/>
                    </a:xfrm>
                    <a:prstGeom prst="rect">
                      <a:avLst/>
                    </a:prstGeom>
                    <a:ln/>
                  </pic:spPr>
                </pic:pic>
              </a:graphicData>
            </a:graphic>
          </wp:inline>
        </w:drawing>
      </w:r>
      <w:r>
        <w:rPr>
          <w:rFonts w:ascii="Times New Roman" w:eastAsia="Times New Roman" w:hAnsi="Times New Roman" w:cs="Times New Roman"/>
          <w:color w:val="000000"/>
          <w:sz w:val="18"/>
          <w:szCs w:val="18"/>
        </w:rPr>
        <w:br/>
      </w:r>
      <w:r>
        <w:rPr>
          <w:rFonts w:ascii="Times New Roman" w:eastAsia="Times New Roman" w:hAnsi="Times New Roman" w:cs="Times New Roman"/>
          <w:color w:val="000000"/>
          <w:sz w:val="18"/>
          <w:szCs w:val="18"/>
        </w:rPr>
        <w:br/>
      </w:r>
      <w:r>
        <w:rPr>
          <w:noProof/>
          <w:color w:val="000000"/>
        </w:rPr>
        <w:drawing>
          <wp:inline distT="0" distB="0" distL="0" distR="0" wp14:anchorId="57DC0EFD" wp14:editId="3037ED62">
            <wp:extent cx="2816154" cy="1754681"/>
            <wp:effectExtent l="0" t="0" r="0" b="0"/>
            <wp:docPr id="1997620764" name="image2.png" descr="A graph of a number of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aph of a number of blue dots&#10;&#10;AI-generated content may be incorrect."/>
                    <pic:cNvPicPr preferRelativeResize="0"/>
                  </pic:nvPicPr>
                  <pic:blipFill>
                    <a:blip r:embed="rId14"/>
                    <a:srcRect/>
                    <a:stretch>
                      <a:fillRect/>
                    </a:stretch>
                  </pic:blipFill>
                  <pic:spPr>
                    <a:xfrm>
                      <a:off x="0" y="0"/>
                      <a:ext cx="2816154" cy="1754681"/>
                    </a:xfrm>
                    <a:prstGeom prst="rect">
                      <a:avLst/>
                    </a:prstGeom>
                    <a:ln/>
                  </pic:spPr>
                </pic:pic>
              </a:graphicData>
            </a:graphic>
          </wp:inline>
        </w:drawing>
      </w:r>
    </w:p>
    <w:p w14:paraId="37845993" w14:textId="77777777" w:rsidR="00422611"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Genres like drama, action and comedy dominated the data, however westerns and classics were sparse. </w:t>
      </w:r>
    </w:p>
    <w:p w14:paraId="6B6D3A6F" w14:textId="77777777" w:rsidR="00422611" w:rsidRDefault="00422611">
      <w:pPr>
        <w:pBdr>
          <w:top w:val="nil"/>
          <w:left w:val="nil"/>
          <w:bottom w:val="nil"/>
          <w:right w:val="nil"/>
          <w:between w:val="nil"/>
        </w:pBdr>
        <w:spacing w:after="0"/>
        <w:ind w:left="720"/>
        <w:rPr>
          <w:rFonts w:ascii="Times New Roman" w:eastAsia="Times New Roman" w:hAnsi="Times New Roman" w:cs="Times New Roman"/>
          <w:color w:val="000000"/>
          <w:sz w:val="18"/>
          <w:szCs w:val="18"/>
        </w:rPr>
      </w:pPr>
    </w:p>
    <w:p w14:paraId="5867B2F4" w14:textId="77777777" w:rsidR="00422611" w:rsidRDefault="00000000">
      <w:pPr>
        <w:pBdr>
          <w:top w:val="nil"/>
          <w:left w:val="nil"/>
          <w:bottom w:val="nil"/>
          <w:right w:val="nil"/>
          <w:between w:val="nil"/>
        </w:pBdr>
        <w:spacing w:after="0"/>
        <w:ind w:left="720"/>
        <w:jc w:val="center"/>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sz w:val="18"/>
          <w:szCs w:val="18"/>
        </w:rPr>
        <w:drawing>
          <wp:inline distT="0" distB="0" distL="0" distR="0" wp14:anchorId="6C9A8A89" wp14:editId="7FC1A3F9">
            <wp:extent cx="2749500" cy="1715500"/>
            <wp:effectExtent l="0" t="0" r="0" b="0"/>
            <wp:docPr id="1997620767" name="image8.png" descr="A graph showing a number of objec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graph showing a number of objects&#10;&#10;AI-generated content may be incorrect."/>
                    <pic:cNvPicPr preferRelativeResize="0"/>
                  </pic:nvPicPr>
                  <pic:blipFill>
                    <a:blip r:embed="rId15"/>
                    <a:srcRect/>
                    <a:stretch>
                      <a:fillRect/>
                    </a:stretch>
                  </pic:blipFill>
                  <pic:spPr>
                    <a:xfrm>
                      <a:off x="0" y="0"/>
                      <a:ext cx="2749500" cy="1715500"/>
                    </a:xfrm>
                    <a:prstGeom prst="rect">
                      <a:avLst/>
                    </a:prstGeom>
                    <a:ln/>
                  </pic:spPr>
                </pic:pic>
              </a:graphicData>
            </a:graphic>
          </wp:inline>
        </w:drawing>
      </w:r>
    </w:p>
    <w:p w14:paraId="1D491395" w14:textId="77777777" w:rsidR="00422611" w:rsidRDefault="00422611">
      <w:pPr>
        <w:pBdr>
          <w:top w:val="nil"/>
          <w:left w:val="nil"/>
          <w:bottom w:val="nil"/>
          <w:right w:val="nil"/>
          <w:between w:val="nil"/>
        </w:pBdr>
        <w:spacing w:after="0"/>
        <w:ind w:left="720"/>
        <w:rPr>
          <w:rFonts w:ascii="Times New Roman" w:eastAsia="Times New Roman" w:hAnsi="Times New Roman" w:cs="Times New Roman"/>
          <w:color w:val="000000"/>
          <w:sz w:val="18"/>
          <w:szCs w:val="18"/>
        </w:rPr>
      </w:pPr>
    </w:p>
    <w:p w14:paraId="178105E9" w14:textId="77777777" w:rsidR="00422611" w:rsidRDefault="00000000">
      <w:pPr>
        <w:pBdr>
          <w:top w:val="nil"/>
          <w:left w:val="nil"/>
          <w:bottom w:val="nil"/>
          <w:right w:val="nil"/>
          <w:between w:val="nil"/>
        </w:pBdr>
        <w:spacing w:after="0"/>
        <w:ind w:left="720"/>
        <w:rPr>
          <w:rFonts w:ascii="Times New Roman" w:eastAsia="Times New Roman" w:hAnsi="Times New Roman" w:cs="Times New Roman"/>
          <w:color w:val="000000"/>
          <w:sz w:val="18"/>
          <w:szCs w:val="18"/>
        </w:rPr>
      </w:pPr>
      <w:r>
        <w:rPr>
          <w:rFonts w:ascii="Times New Roman" w:eastAsia="Times New Roman" w:hAnsi="Times New Roman" w:cs="Times New Roman"/>
          <w:noProof/>
          <w:color w:val="000000"/>
          <w:sz w:val="18"/>
          <w:szCs w:val="18"/>
        </w:rPr>
        <w:drawing>
          <wp:inline distT="0" distB="0" distL="0" distR="0" wp14:anchorId="42BC918D" wp14:editId="57289F12">
            <wp:extent cx="2845410" cy="2105482"/>
            <wp:effectExtent l="0" t="0" r="0" b="0"/>
            <wp:docPr id="1997620766" name="image5.png" descr="A graph of blue rectangular bar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graph of blue rectangular bars with white text&#10;&#10;AI-generated content may be incorrect."/>
                    <pic:cNvPicPr preferRelativeResize="0"/>
                  </pic:nvPicPr>
                  <pic:blipFill>
                    <a:blip r:embed="rId16"/>
                    <a:srcRect/>
                    <a:stretch>
                      <a:fillRect/>
                    </a:stretch>
                  </pic:blipFill>
                  <pic:spPr>
                    <a:xfrm>
                      <a:off x="0" y="0"/>
                      <a:ext cx="2845410" cy="2105482"/>
                    </a:xfrm>
                    <a:prstGeom prst="rect">
                      <a:avLst/>
                    </a:prstGeom>
                    <a:ln/>
                  </pic:spPr>
                </pic:pic>
              </a:graphicData>
            </a:graphic>
          </wp:inline>
        </w:drawing>
      </w:r>
    </w:p>
    <w:p w14:paraId="4BCC79C2" w14:textId="77777777" w:rsidR="00422611"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There were some obvious trends observed too like higher star power equating to higher ROI</w:t>
      </w:r>
    </w:p>
    <w:p w14:paraId="7E67F791" w14:textId="77777777" w:rsidR="00422611" w:rsidRDefault="00000000">
      <w:pPr>
        <w:ind w:left="360"/>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4C6B4F01" wp14:editId="4BC2AE8E">
            <wp:extent cx="2203547" cy="1636181"/>
            <wp:effectExtent l="0" t="0" r="0" b="0"/>
            <wp:docPr id="1997620769" name="image12.png" descr="A graph with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graph with blue dots&#10;&#10;AI-generated content may be incorrect."/>
                    <pic:cNvPicPr preferRelativeResize="0"/>
                  </pic:nvPicPr>
                  <pic:blipFill>
                    <a:blip r:embed="rId17"/>
                    <a:srcRect/>
                    <a:stretch>
                      <a:fillRect/>
                    </a:stretch>
                  </pic:blipFill>
                  <pic:spPr>
                    <a:xfrm>
                      <a:off x="0" y="0"/>
                      <a:ext cx="2203547" cy="1636181"/>
                    </a:xfrm>
                    <a:prstGeom prst="rect">
                      <a:avLst/>
                    </a:prstGeom>
                    <a:ln/>
                  </pic:spPr>
                </pic:pic>
              </a:graphicData>
            </a:graphic>
          </wp:inline>
        </w:drawing>
      </w:r>
    </w:p>
    <w:p w14:paraId="75916BAF" w14:textId="77777777" w:rsidR="00422611"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Classification Model (Random Forest Classifier)</w:t>
      </w:r>
    </w:p>
    <w:p w14:paraId="66DD1C12"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We created labels and criteria for what defines a “hit” vs “not hit” value of ROI proxy &gt; 1.5 to show 1.5x times the return of the production budget should qualify a good return on investment. </w:t>
      </w:r>
    </w:p>
    <w:p w14:paraId="4B8AD659"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Feature selection after eliminating all revenue-based features, predictors included:</w:t>
      </w:r>
    </w:p>
    <w:p w14:paraId="284DFF2E" w14:textId="77777777" w:rsidR="00422611" w:rsidRDefault="00000000">
      <w:pPr>
        <w:numPr>
          <w:ilvl w:val="0"/>
          <w:numId w:val="3"/>
        </w:numPr>
        <w:spacing w:before="280" w:after="0"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production_budget</w:t>
      </w:r>
      <w:proofErr w:type="spellEnd"/>
    </w:p>
    <w:p w14:paraId="5343624C" w14:textId="77777777" w:rsidR="00422611" w:rsidRDefault="00000000">
      <w:pPr>
        <w:numPr>
          <w:ilvl w:val="0"/>
          <w:numId w:val="3"/>
        </w:numPr>
        <w:spacing w:after="0"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tomatometer_rating</w:t>
      </w:r>
      <w:proofErr w:type="spellEnd"/>
    </w:p>
    <w:p w14:paraId="5B1EEE9A" w14:textId="77777777" w:rsidR="00422611" w:rsidRDefault="00000000">
      <w:pPr>
        <w:numPr>
          <w:ilvl w:val="0"/>
          <w:numId w:val="3"/>
        </w:numPr>
        <w:spacing w:after="0"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tomatometer_count</w:t>
      </w:r>
      <w:proofErr w:type="spellEnd"/>
    </w:p>
    <w:p w14:paraId="4CB4607D" w14:textId="77777777" w:rsidR="00422611" w:rsidRDefault="00000000">
      <w:pPr>
        <w:numPr>
          <w:ilvl w:val="0"/>
          <w:numId w:val="3"/>
        </w:num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runtime</w:t>
      </w:r>
    </w:p>
    <w:p w14:paraId="3EE66D62" w14:textId="77777777" w:rsidR="00422611" w:rsidRDefault="00000000">
      <w:pPr>
        <w:numPr>
          <w:ilvl w:val="0"/>
          <w:numId w:val="3"/>
        </w:num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year</w:t>
      </w:r>
    </w:p>
    <w:p w14:paraId="28FF1781" w14:textId="77777777" w:rsidR="00422611" w:rsidRDefault="00000000">
      <w:pPr>
        <w:numPr>
          <w:ilvl w:val="0"/>
          <w:numId w:val="3"/>
        </w:numPr>
        <w:spacing w:after="0"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star_power_score</w:t>
      </w:r>
      <w:proofErr w:type="spellEnd"/>
    </w:p>
    <w:p w14:paraId="5D356D9A" w14:textId="77777777" w:rsidR="00422611" w:rsidRDefault="00000000">
      <w:pPr>
        <w:numPr>
          <w:ilvl w:val="0"/>
          <w:numId w:val="3"/>
        </w:numPr>
        <w:spacing w:after="0"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primary_genre</w:t>
      </w:r>
      <w:proofErr w:type="spellEnd"/>
    </w:p>
    <w:p w14:paraId="65BAA08F" w14:textId="77777777" w:rsidR="00422611" w:rsidRDefault="00000000">
      <w:pPr>
        <w:numPr>
          <w:ilvl w:val="0"/>
          <w:numId w:val="3"/>
        </w:num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directors (high cardinality)</w:t>
      </w:r>
    </w:p>
    <w:p w14:paraId="43AE7234" w14:textId="77777777" w:rsidR="00422611" w:rsidRDefault="00000000">
      <w:pPr>
        <w:numPr>
          <w:ilvl w:val="0"/>
          <w:numId w:val="3"/>
        </w:numPr>
        <w:spacing w:after="0"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lead_actor_clean</w:t>
      </w:r>
      <w:proofErr w:type="spellEnd"/>
      <w:r>
        <w:rPr>
          <w:rFonts w:ascii="Times New Roman" w:eastAsia="Times New Roman" w:hAnsi="Times New Roman" w:cs="Times New Roman"/>
          <w:sz w:val="18"/>
          <w:szCs w:val="18"/>
        </w:rPr>
        <w:t xml:space="preserve"> (high cardinality)</w:t>
      </w:r>
    </w:p>
    <w:p w14:paraId="16601015" w14:textId="77777777" w:rsidR="00422611" w:rsidRDefault="00000000">
      <w:pPr>
        <w:numPr>
          <w:ilvl w:val="0"/>
          <w:numId w:val="3"/>
        </w:numPr>
        <w:spacing w:after="0"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lead_actor_status</w:t>
      </w:r>
      <w:proofErr w:type="spellEnd"/>
    </w:p>
    <w:p w14:paraId="7E55AB46" w14:textId="77777777" w:rsidR="00422611" w:rsidRDefault="00000000">
      <w:pPr>
        <w:numPr>
          <w:ilvl w:val="0"/>
          <w:numId w:val="3"/>
        </w:numPr>
        <w:spacing w:after="280"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lead_actor_tier</w:t>
      </w:r>
      <w:proofErr w:type="spellEnd"/>
    </w:p>
    <w:p w14:paraId="37989EBB" w14:textId="77777777" w:rsidR="00422611" w:rsidRDefault="00000000">
      <w:pPr>
        <w:spacing w:before="280" w:after="28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Encoding strategies include one-hot encoding for primary genre as it is a low cardinality, actor tier and status with label encoding since belong to ordinal category and directors and lead actors with target encoding since these belong to high-cardinality.</w:t>
      </w:r>
    </w:p>
    <w:p w14:paraId="750E40F9" w14:textId="77777777" w:rsidR="00422611" w:rsidRDefault="00000000">
      <w:pPr>
        <w:spacing w:before="280" w:after="28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Further, for the classification model we created a 75/25 split for creating train/test data.</w:t>
      </w:r>
    </w:p>
    <w:p w14:paraId="3EDF96E1" w14:textId="77777777" w:rsidR="00422611" w:rsidRDefault="00000000">
      <w:pPr>
        <w:spacing w:before="280" w:after="28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classification pipeline was built from train/test split, encoding categorical variables and passed into the classifier in a unified manner using </w:t>
      </w:r>
      <w:proofErr w:type="spellStart"/>
      <w:r>
        <w:rPr>
          <w:rFonts w:ascii="Times New Roman" w:eastAsia="Times New Roman" w:hAnsi="Times New Roman" w:cs="Times New Roman"/>
          <w:sz w:val="18"/>
          <w:szCs w:val="18"/>
        </w:rPr>
        <w:t>ColumnTransformer</w:t>
      </w:r>
      <w:proofErr w:type="spellEnd"/>
      <w:r>
        <w:rPr>
          <w:rFonts w:ascii="Times New Roman" w:eastAsia="Times New Roman" w:hAnsi="Times New Roman" w:cs="Times New Roman"/>
          <w:sz w:val="18"/>
          <w:szCs w:val="18"/>
        </w:rPr>
        <w:t>.</w:t>
      </w:r>
    </w:p>
    <w:p w14:paraId="22AC0A7C" w14:textId="77777777" w:rsidR="00422611" w:rsidRDefault="00000000">
      <w:pPr>
        <w:spacing w:before="280" w:after="28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06AF6B96" wp14:editId="12BEFF7C">
            <wp:extent cx="2971800" cy="986155"/>
            <wp:effectExtent l="0" t="0" r="0" b="0"/>
            <wp:docPr id="1997620768"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18"/>
                    <a:srcRect/>
                    <a:stretch>
                      <a:fillRect/>
                    </a:stretch>
                  </pic:blipFill>
                  <pic:spPr>
                    <a:xfrm>
                      <a:off x="0" y="0"/>
                      <a:ext cx="2971800" cy="986155"/>
                    </a:xfrm>
                    <a:prstGeom prst="rect">
                      <a:avLst/>
                    </a:prstGeom>
                    <a:ln/>
                  </pic:spPr>
                </pic:pic>
              </a:graphicData>
            </a:graphic>
          </wp:inline>
        </w:drawing>
      </w:r>
    </w:p>
    <w:p w14:paraId="3D1AFB3B" w14:textId="77777777" w:rsidR="00422611"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Regression Model (Random Forest Regressor)</w:t>
      </w:r>
    </w:p>
    <w:p w14:paraId="4F24EB83" w14:textId="77777777" w:rsidR="00422611" w:rsidRDefault="00422611">
      <w:pPr>
        <w:rPr>
          <w:rFonts w:ascii="Times New Roman" w:eastAsia="Times New Roman" w:hAnsi="Times New Roman" w:cs="Times New Roman"/>
          <w:b/>
          <w:bCs/>
          <w:sz w:val="20"/>
          <w:szCs w:val="20"/>
        </w:rPr>
      </w:pPr>
    </w:p>
    <w:p w14:paraId="566BDBB4" w14:textId="77777777" w:rsidR="00422611" w:rsidRDefault="00000000">
      <w:pPr>
        <w:rPr>
          <w:rFonts w:ascii="Times New Roman" w:eastAsia="Times New Roman" w:hAnsi="Times New Roman" w:cs="Times New Roman"/>
          <w:b/>
          <w:bCs/>
        </w:rPr>
      </w:pPr>
      <w:r>
        <w:rPr>
          <w:rFonts w:ascii="Times New Roman" w:eastAsia="Times New Roman" w:hAnsi="Times New Roman" w:cs="Times New Roman"/>
          <w:b/>
          <w:bCs/>
        </w:rPr>
        <w:t>EXPERIMENT RESULTS</w:t>
      </w:r>
    </w:p>
    <w:p w14:paraId="02D85D70" w14:textId="77777777" w:rsidR="00422611"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Classification Results </w:t>
      </w:r>
    </w:p>
    <w:p w14:paraId="41854B62"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Based on Precision-Recall tables we can say classification model had 66% accuracy and following metrics:</w:t>
      </w:r>
    </w:p>
    <w:p w14:paraId="31A9C333" w14:textId="77777777" w:rsidR="00422611"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445BEF0B" wp14:editId="15EE5F47">
            <wp:extent cx="2869503" cy="1125114"/>
            <wp:effectExtent l="0" t="0" r="0" b="0"/>
            <wp:docPr id="1997620772" name="image4.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 screen&#10;&#10;AI-generated content may be incorrect."/>
                    <pic:cNvPicPr preferRelativeResize="0"/>
                  </pic:nvPicPr>
                  <pic:blipFill>
                    <a:blip r:embed="rId19"/>
                    <a:srcRect/>
                    <a:stretch>
                      <a:fillRect/>
                    </a:stretch>
                  </pic:blipFill>
                  <pic:spPr>
                    <a:xfrm>
                      <a:off x="0" y="0"/>
                      <a:ext cx="2869503" cy="1125114"/>
                    </a:xfrm>
                    <a:prstGeom prst="rect">
                      <a:avLst/>
                    </a:prstGeom>
                    <a:ln/>
                  </pic:spPr>
                </pic:pic>
              </a:graphicData>
            </a:graphic>
          </wp:inline>
        </w:drawing>
      </w:r>
    </w:p>
    <w:p w14:paraId="58B248C7"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Confusion Matrix showed 99% success when classifying “Hits” getting 95/96 but performed extremely poorly when classifying “Not Hits”. This gives us insight into a possible class imbalance here because “Hits” seem to be twice the size of “Not Hits”</w:t>
      </w:r>
    </w:p>
    <w:p w14:paraId="4A9EDE8C" w14:textId="77777777" w:rsidR="00422611"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br/>
      </w:r>
      <w:r>
        <w:rPr>
          <w:rFonts w:ascii="Times New Roman" w:eastAsia="Times New Roman" w:hAnsi="Times New Roman" w:cs="Times New Roman"/>
          <w:noProof/>
          <w:sz w:val="18"/>
          <w:szCs w:val="18"/>
        </w:rPr>
        <w:drawing>
          <wp:inline distT="0" distB="0" distL="0" distR="0" wp14:anchorId="74C9D7F1" wp14:editId="7E6E3EBE">
            <wp:extent cx="2971800" cy="2737485"/>
            <wp:effectExtent l="0" t="0" r="0" b="0"/>
            <wp:docPr id="1997620770" name="image3.png" descr="A graph of confusion matrix&#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aph of confusion matrix&#10;&#10;AI-generated content may be incorrect."/>
                    <pic:cNvPicPr preferRelativeResize="0"/>
                  </pic:nvPicPr>
                  <pic:blipFill>
                    <a:blip r:embed="rId20"/>
                    <a:srcRect/>
                    <a:stretch>
                      <a:fillRect/>
                    </a:stretch>
                  </pic:blipFill>
                  <pic:spPr>
                    <a:xfrm>
                      <a:off x="0" y="0"/>
                      <a:ext cx="2971800" cy="2737485"/>
                    </a:xfrm>
                    <a:prstGeom prst="rect">
                      <a:avLst/>
                    </a:prstGeom>
                    <a:ln/>
                  </pic:spPr>
                </pic:pic>
              </a:graphicData>
            </a:graphic>
          </wp:inline>
        </w:drawing>
      </w:r>
    </w:p>
    <w:p w14:paraId="4BCC7C0C"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However, ROC curve being a cumulative assessor shows the model would be optimized at 0.4 threshold by the ratio of True Positives and False Positives. </w:t>
      </w:r>
    </w:p>
    <w:p w14:paraId="7EBFB45E"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666A0B83" wp14:editId="0D48909C">
            <wp:extent cx="2971800" cy="2583180"/>
            <wp:effectExtent l="0" t="0" r="0" b="0"/>
            <wp:docPr id="1997620771" name="image7.png" descr="A graph of a curv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graph of a curve&#10;&#10;AI-generated content may be incorrect."/>
                    <pic:cNvPicPr preferRelativeResize="0"/>
                  </pic:nvPicPr>
                  <pic:blipFill>
                    <a:blip r:embed="rId21"/>
                    <a:srcRect/>
                    <a:stretch>
                      <a:fillRect/>
                    </a:stretch>
                  </pic:blipFill>
                  <pic:spPr>
                    <a:xfrm>
                      <a:off x="0" y="0"/>
                      <a:ext cx="2971800" cy="2583180"/>
                    </a:xfrm>
                    <a:prstGeom prst="rect">
                      <a:avLst/>
                    </a:prstGeom>
                    <a:ln/>
                  </pic:spPr>
                </pic:pic>
              </a:graphicData>
            </a:graphic>
          </wp:inline>
        </w:drawing>
      </w:r>
    </w:p>
    <w:p w14:paraId="1B777C74" w14:textId="77777777" w:rsidR="00422611" w:rsidRDefault="00000000">
      <w:pPr>
        <w:rPr>
          <w:rFonts w:ascii="Times New Roman" w:eastAsia="Times New Roman" w:hAnsi="Times New Roman" w:cs="Times New Roman"/>
          <w:b/>
          <w:bCs/>
        </w:rPr>
      </w:pPr>
      <w:r>
        <w:rPr>
          <w:rFonts w:ascii="Times New Roman" w:eastAsia="Times New Roman" w:hAnsi="Times New Roman" w:cs="Times New Roman"/>
          <w:b/>
          <w:bCs/>
        </w:rPr>
        <w:t>DISCUSSIONS</w:t>
      </w:r>
    </w:p>
    <w:p w14:paraId="51EE1CD2" w14:textId="77777777" w:rsidR="00422611" w:rsidRDefault="00000000">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 xml:space="preserve">Classification: </w:t>
      </w:r>
      <w:r>
        <w:rPr>
          <w:rFonts w:ascii="Times New Roman" w:eastAsia="Times New Roman" w:hAnsi="Times New Roman" w:cs="Times New Roman"/>
          <w:sz w:val="18"/>
          <w:szCs w:val="18"/>
        </w:rPr>
        <w:t xml:space="preserve">model exhibits a strong ranking ability by ROC-AUC score of 0.82. However, the model suffers from a majority </w:t>
      </w:r>
      <w:proofErr w:type="gramStart"/>
      <w:r>
        <w:rPr>
          <w:rFonts w:ascii="Times New Roman" w:eastAsia="Times New Roman" w:hAnsi="Times New Roman" w:cs="Times New Roman"/>
          <w:sz w:val="18"/>
          <w:szCs w:val="18"/>
        </w:rPr>
        <w:t>class</w:t>
      </w:r>
      <w:proofErr w:type="gramEnd"/>
      <w:r>
        <w:rPr>
          <w:rFonts w:ascii="Times New Roman" w:eastAsia="Times New Roman" w:hAnsi="Times New Roman" w:cs="Times New Roman"/>
          <w:sz w:val="18"/>
          <w:szCs w:val="18"/>
        </w:rPr>
        <w:t xml:space="preserve"> that </w:t>
      </w:r>
      <w:proofErr w:type="gramStart"/>
      <w:r>
        <w:rPr>
          <w:rFonts w:ascii="Times New Roman" w:eastAsia="Times New Roman" w:hAnsi="Times New Roman" w:cs="Times New Roman"/>
          <w:sz w:val="18"/>
          <w:szCs w:val="18"/>
        </w:rPr>
        <w:t>is</w:t>
      </w:r>
      <w:proofErr w:type="gramEnd"/>
      <w:r>
        <w:rPr>
          <w:rFonts w:ascii="Times New Roman" w:eastAsia="Times New Roman" w:hAnsi="Times New Roman" w:cs="Times New Roman"/>
          <w:sz w:val="18"/>
          <w:szCs w:val="18"/>
        </w:rPr>
        <w:t xml:space="preserve"> overfitting.  Non-hit recall rate is 0.0. </w:t>
      </w:r>
      <w:r>
        <w:rPr>
          <w:rFonts w:ascii="Times New Roman" w:eastAsia="Times New Roman" w:hAnsi="Times New Roman" w:cs="Times New Roman"/>
          <w:b/>
          <w:bCs/>
          <w:sz w:val="18"/>
          <w:szCs w:val="18"/>
        </w:rPr>
        <w:t xml:space="preserve">This primary issue here is class imbalance + weak separation between classes across independent features. </w:t>
      </w:r>
      <w:r>
        <w:rPr>
          <w:rFonts w:ascii="Times New Roman" w:eastAsia="Times New Roman" w:hAnsi="Times New Roman" w:cs="Times New Roman"/>
          <w:sz w:val="18"/>
          <w:szCs w:val="18"/>
        </w:rPr>
        <w:t>There are other unobserved factors that could be causing ROI instability while influencing it. It does seem to be the case that Random Forest Trees prefer a majority class (bias) along with weak class predictors which certainly do not help the model from avoiding overfitting.</w:t>
      </w:r>
    </w:p>
    <w:p w14:paraId="36D48459" w14:textId="77777777" w:rsidR="00422611" w:rsidRDefault="00000000">
      <w:pPr>
        <w:rPr>
          <w:rFonts w:ascii="Times New Roman" w:eastAsia="Times New Roman" w:hAnsi="Times New Roman" w:cs="Times New Roman"/>
          <w:b/>
          <w:bCs/>
        </w:rPr>
      </w:pPr>
      <w:r>
        <w:rPr>
          <w:rFonts w:ascii="Times New Roman" w:eastAsia="Times New Roman" w:hAnsi="Times New Roman" w:cs="Times New Roman"/>
          <w:b/>
          <w:bCs/>
        </w:rPr>
        <w:t>PLAN FOR FUTURE WORKS</w:t>
      </w:r>
    </w:p>
    <w:p w14:paraId="11E61EEE"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Future work covering classification models with more time </w:t>
      </w:r>
      <w:proofErr w:type="spellStart"/>
      <w:r>
        <w:rPr>
          <w:rFonts w:ascii="Times New Roman" w:eastAsia="Times New Roman" w:hAnsi="Times New Roman" w:cs="Times New Roman"/>
          <w:sz w:val="18"/>
          <w:szCs w:val="18"/>
        </w:rPr>
        <w:t>time</w:t>
      </w:r>
      <w:proofErr w:type="spellEnd"/>
      <w:r>
        <w:rPr>
          <w:rFonts w:ascii="Times New Roman" w:eastAsia="Times New Roman" w:hAnsi="Times New Roman" w:cs="Times New Roman"/>
          <w:sz w:val="18"/>
          <w:szCs w:val="18"/>
        </w:rPr>
        <w:t xml:space="preserve"> to devote include applying:</w:t>
      </w:r>
    </w:p>
    <w:p w14:paraId="443D46B6" w14:textId="77777777" w:rsidR="00422611"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Balancing techniques to balance the random forest</w:t>
      </w:r>
    </w:p>
    <w:p w14:paraId="7DCE7B12" w14:textId="77777777" w:rsidR="00422611"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Testing against newer models like </w:t>
      </w:r>
      <w:proofErr w:type="spellStart"/>
      <w:r>
        <w:rPr>
          <w:rFonts w:ascii="Times New Roman" w:eastAsia="Times New Roman" w:hAnsi="Times New Roman" w:cs="Times New Roman"/>
          <w:color w:val="000000"/>
          <w:sz w:val="18"/>
          <w:szCs w:val="18"/>
        </w:rPr>
        <w:t>XGBoost</w:t>
      </w:r>
      <w:proofErr w:type="spellEnd"/>
    </w:p>
    <w:p w14:paraId="75546243" w14:textId="77777777" w:rsidR="00422611"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Collecting more data to inherently solve the imbalance</w:t>
      </w:r>
    </w:p>
    <w:p w14:paraId="414AA6F1" w14:textId="77777777" w:rsidR="00422611"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Further cleaning and sorting through lead actor’s dataset to learn better relationships between actors-directors and ROI.</w:t>
      </w:r>
    </w:p>
    <w:p w14:paraId="67F3361A" w14:textId="77777777" w:rsidR="00422611"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Our classification and regression models, pre-processing techniques, feature selection and encoding techniques provide a strong foundation for further experimentation and more comprehensive predictive modeling. </w:t>
      </w:r>
    </w:p>
    <w:p w14:paraId="786F7961" w14:textId="77777777" w:rsidR="00422611" w:rsidRDefault="00422611">
      <w:pPr>
        <w:rPr>
          <w:rFonts w:ascii="Times New Roman" w:eastAsia="Times New Roman" w:hAnsi="Times New Roman" w:cs="Times New Roman"/>
        </w:rPr>
      </w:pPr>
    </w:p>
    <w:p w14:paraId="67907AB1" w14:textId="77777777" w:rsidR="00422611" w:rsidRDefault="00422611">
      <w:pPr>
        <w:rPr>
          <w:rFonts w:ascii="Times New Roman" w:eastAsia="Times New Roman" w:hAnsi="Times New Roman" w:cs="Times New Roman"/>
        </w:rPr>
      </w:pPr>
    </w:p>
    <w:p w14:paraId="2CBFCD44" w14:textId="77777777" w:rsidR="00422611" w:rsidRDefault="00422611">
      <w:pPr>
        <w:rPr>
          <w:rFonts w:ascii="Times New Roman" w:eastAsia="Times New Roman" w:hAnsi="Times New Roman" w:cs="Times New Roman"/>
        </w:rPr>
      </w:pPr>
    </w:p>
    <w:p w14:paraId="553271EF" w14:textId="77777777" w:rsidR="00422611" w:rsidRDefault="00422611">
      <w:pPr>
        <w:spacing w:line="480" w:lineRule="auto"/>
        <w:rPr>
          <w:rFonts w:ascii="Times New Roman" w:eastAsia="Times New Roman" w:hAnsi="Times New Roman" w:cs="Times New Roman"/>
        </w:rPr>
      </w:pPr>
    </w:p>
    <w:sectPr w:rsidR="00422611">
      <w:pgSz w:w="12240" w:h="15840"/>
      <w:pgMar w:top="1080" w:right="1080" w:bottom="1440" w:left="1080" w:header="720" w:footer="720" w:gutter="0"/>
      <w:pgNumType w:start="0"/>
      <w:cols w:num="2" w:space="720" w:equalWidth="0">
        <w:col w:w="4680" w:space="720"/>
        <w:col w:w="4680" w:space="0"/>
      </w:cols>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E5013D1-DD79-4C86-9BA0-23CF9DA7D43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41C35EC-F36C-4124-AEDC-361F5F16796B}"/>
    <w:embedItalic r:id="rId3" w:fontKey="{8A525DB3-EA4D-4421-ACCE-2198DE589EAD}"/>
    <w:embedBoldItalic r:id="rId4" w:fontKey="{0E13CE74-19AC-4C79-BE06-F05408593464}"/>
  </w:font>
  <w:font w:name="Play">
    <w:charset w:val="00"/>
    <w:family w:val="auto"/>
    <w:pitch w:val="default"/>
    <w:embedRegular r:id="rId5" w:fontKey="{E4F5084C-BB26-4D78-974C-370F1F139FF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A7E6F5DA-CA78-4FAD-91A5-534C4F8D03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27F8"/>
    <w:multiLevelType w:val="multilevel"/>
    <w:tmpl w:val="1494E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BD3109"/>
    <w:multiLevelType w:val="multilevel"/>
    <w:tmpl w:val="D76CC9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437E64"/>
    <w:multiLevelType w:val="multilevel"/>
    <w:tmpl w:val="0CB831EE"/>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3" w15:restartNumberingAfterBreak="0">
    <w:nsid w:val="53F40A24"/>
    <w:multiLevelType w:val="multilevel"/>
    <w:tmpl w:val="915C0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0685187">
    <w:abstractNumId w:val="1"/>
  </w:num>
  <w:num w:numId="2" w16cid:durableId="559901454">
    <w:abstractNumId w:val="3"/>
  </w:num>
  <w:num w:numId="3" w16cid:durableId="1828279729">
    <w:abstractNumId w:val="0"/>
  </w:num>
  <w:num w:numId="4" w16cid:durableId="1142307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611"/>
    <w:rsid w:val="00422611"/>
    <w:rsid w:val="00D25FB7"/>
    <w:rsid w:val="00D65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83A2"/>
  <w15:docId w15:val="{49E6DC71-580C-42F5-9717-2DCED1CF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25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B25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0CF"/>
    <w:rPr>
      <w:rFonts w:eastAsiaTheme="majorEastAsia" w:cstheme="majorBidi"/>
      <w:color w:val="272727" w:themeColor="text1" w:themeTint="D8"/>
    </w:rPr>
  </w:style>
  <w:style w:type="character" w:customStyle="1" w:styleId="TitleChar">
    <w:name w:val="Title Char"/>
    <w:basedOn w:val="DefaultParagraphFont"/>
    <w:link w:val="Title"/>
    <w:uiPriority w:val="10"/>
    <w:rsid w:val="00B250C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2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0CF"/>
    <w:pPr>
      <w:spacing w:before="160"/>
      <w:jc w:val="center"/>
    </w:pPr>
    <w:rPr>
      <w:i/>
      <w:iCs/>
      <w:color w:val="404040" w:themeColor="text1" w:themeTint="BF"/>
    </w:rPr>
  </w:style>
  <w:style w:type="character" w:customStyle="1" w:styleId="QuoteChar">
    <w:name w:val="Quote Char"/>
    <w:basedOn w:val="DefaultParagraphFont"/>
    <w:link w:val="Quote"/>
    <w:uiPriority w:val="29"/>
    <w:rsid w:val="00B250CF"/>
    <w:rPr>
      <w:i/>
      <w:iCs/>
      <w:color w:val="404040" w:themeColor="text1" w:themeTint="BF"/>
    </w:rPr>
  </w:style>
  <w:style w:type="paragraph" w:styleId="ListParagraph">
    <w:name w:val="List Paragraph"/>
    <w:basedOn w:val="Normal"/>
    <w:uiPriority w:val="34"/>
    <w:qFormat/>
    <w:rsid w:val="00B250CF"/>
    <w:pPr>
      <w:ind w:left="720"/>
      <w:contextualSpacing/>
    </w:pPr>
  </w:style>
  <w:style w:type="character" w:styleId="IntenseEmphasis">
    <w:name w:val="Intense Emphasis"/>
    <w:basedOn w:val="DefaultParagraphFont"/>
    <w:uiPriority w:val="21"/>
    <w:qFormat/>
    <w:rsid w:val="00B250CF"/>
    <w:rPr>
      <w:i/>
      <w:iCs/>
      <w:color w:val="0F4761" w:themeColor="accent1" w:themeShade="BF"/>
    </w:rPr>
  </w:style>
  <w:style w:type="paragraph" w:styleId="IntenseQuote">
    <w:name w:val="Intense Quote"/>
    <w:basedOn w:val="Normal"/>
    <w:next w:val="Normal"/>
    <w:link w:val="IntenseQuoteChar"/>
    <w:uiPriority w:val="30"/>
    <w:qFormat/>
    <w:rsid w:val="00B25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0CF"/>
    <w:rPr>
      <w:i/>
      <w:iCs/>
      <w:color w:val="0F4761" w:themeColor="accent1" w:themeShade="BF"/>
    </w:rPr>
  </w:style>
  <w:style w:type="character" w:styleId="IntenseReference">
    <w:name w:val="Intense Reference"/>
    <w:basedOn w:val="DefaultParagraphFont"/>
    <w:uiPriority w:val="32"/>
    <w:qFormat/>
    <w:rsid w:val="00B250CF"/>
    <w:rPr>
      <w:b/>
      <w:bCs/>
      <w:smallCaps/>
      <w:color w:val="0F4761" w:themeColor="accent1" w:themeShade="BF"/>
      <w:spacing w:val="5"/>
    </w:rPr>
  </w:style>
  <w:style w:type="paragraph" w:styleId="NoSpacing">
    <w:name w:val="No Spacing"/>
    <w:link w:val="NoSpacingChar"/>
    <w:uiPriority w:val="1"/>
    <w:qFormat/>
    <w:rsid w:val="00764134"/>
    <w:pPr>
      <w:spacing w:after="0" w:line="240" w:lineRule="auto"/>
    </w:pPr>
    <w:rPr>
      <w:rFonts w:eastAsiaTheme="minorEastAsia"/>
      <w:sz w:val="22"/>
      <w:szCs w:val="22"/>
    </w:rPr>
  </w:style>
  <w:style w:type="character" w:customStyle="1" w:styleId="NoSpacingChar">
    <w:name w:val="No Spacing Char"/>
    <w:basedOn w:val="DefaultParagraphFont"/>
    <w:link w:val="NoSpacing"/>
    <w:uiPriority w:val="1"/>
    <w:rsid w:val="00764134"/>
    <w:rPr>
      <w:rFonts w:eastAsiaTheme="minorEastAsia"/>
      <w:kern w:val="0"/>
      <w:sz w:val="22"/>
      <w:szCs w:val="22"/>
    </w:rPr>
  </w:style>
  <w:style w:type="paragraph" w:styleId="NormalWeb">
    <w:name w:val="Normal (Web)"/>
    <w:basedOn w:val="Normal"/>
    <w:uiPriority w:val="99"/>
    <w:semiHidden/>
    <w:unhideWhenUsed/>
    <w:rsid w:val="002A364F"/>
    <w:rPr>
      <w:rFonts w:ascii="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D25FB7"/>
    <w:rPr>
      <w:color w:val="467886" w:themeColor="hyperlink"/>
      <w:u w:val="single"/>
    </w:rPr>
  </w:style>
  <w:style w:type="character" w:styleId="UnresolvedMention">
    <w:name w:val="Unresolved Mention"/>
    <w:basedOn w:val="DefaultParagraphFont"/>
    <w:uiPriority w:val="99"/>
    <w:semiHidden/>
    <w:unhideWhenUsed/>
    <w:rsid w:val="00D25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github.com/asb1996/DataMining_MovieDatasetProject"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github.com/asb1996/DataMining_MovieDatasetProject"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3.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G1lkbOsYA2YsntJf+uLiYzROA==">CgMxLjA4AHIhMWZodkhmWlRWbmRpNk9xNm1JcDRSZ2dtTGJCblNNZF9i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1174</Words>
  <Characters>7291</Characters>
  <Application>Microsoft Office Word</Application>
  <DocSecurity>0</DocSecurity>
  <Lines>208</Lines>
  <Paragraphs>76</Paragraphs>
  <ScaleCrop>false</ScaleCrop>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 Bedi</dc:creator>
  <cp:lastModifiedBy>Abhi Bedi</cp:lastModifiedBy>
  <cp:revision>2</cp:revision>
  <dcterms:created xsi:type="dcterms:W3CDTF">2025-12-03T20:20:00Z</dcterms:created>
  <dcterms:modified xsi:type="dcterms:W3CDTF">2025-12-03T23:12:00Z</dcterms:modified>
</cp:coreProperties>
</file>