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b/>
          <w:bCs/>
        </w:rPr>
      </w:pPr>
      <w:r>
        <w:t xml:space="preserve">Project Design Phase – </w:t>
      </w:r>
      <w:r>
        <w:t>II :</w:t>
      </w:r>
      <w:r>
        <w:t xml:space="preserve"> </w:t>
      </w:r>
      <w:r>
        <w:rPr>
          <w:b/>
          <w:bCs/>
        </w:rPr>
        <w:t>Technology Stack (Architecture &amp; Stack)</w:t>
      </w:r>
    </w:p>
    <w:p>
      <w:pPr>
        <w:pStyle w:val="style0"/>
        <w:jc w:val="center"/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200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left"/>
              <w:rPr>
                <w:lang w:val="en-IN"/>
              </w:rPr>
            </w:pPr>
            <w:r>
              <w:rPr>
                <w:lang w:val="en-US"/>
              </w:rPr>
              <w:t xml:space="preserve">    25-08-2025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left"/>
              <w:rPr>
                <w:lang w:val="en-IN"/>
              </w:rPr>
            </w:pPr>
            <w:r>
              <w:rPr>
                <w:lang w:val="en-US"/>
              </w:rPr>
              <w:t>NM2025TMID05197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Maximum </w:t>
            </w:r>
            <w:r>
              <w:rPr>
                <w:lang w:val="en-US"/>
              </w:rPr>
              <w:t xml:space="preserve">members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4 </w:t>
            </w:r>
            <w:r>
              <w:rPr>
                <w:lang w:val="en-US"/>
              </w:rPr>
              <w:t xml:space="preserve">members </w:t>
            </w:r>
          </w:p>
        </w:tc>
      </w:tr>
    </w:tbl>
    <w:p>
      <w:pPr>
        <w:pStyle w:val="style1"/>
        <w:rPr/>
      </w:pPr>
    </w:p>
    <w:p>
      <w:pPr>
        <w:pStyle w:val="style1"/>
        <w:rPr/>
      </w:pPr>
      <w:r>
        <w:t>Table-1: Application Components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S.No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Component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Technology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User Interface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How user interacts with application e.g. Web UI, Mobile App, Chatbot etc.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HTML, CSS, JavaScript, Streamlit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Application Logic-1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Logic for user registration, quiz creation, and dashboard logic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Python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Application Logic-2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Speech-to-text conversion for oral quiz inputs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IBM Watson STT service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Application Logic-3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Handling user queries via chatbot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IBM Watson Assistant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Database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Stores user data, quiz questions, scores, performance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MySQL / SQLite (local)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Cloud Database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Stores scalable user and quiz data on cloud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IBM Cloudant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File Storage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Stores performance reports and logs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IBM Cloud Object Storage / Local Filesystem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External API-1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Optional use of contextual APIs for quiz relevance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IBM Weather API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External API-2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Optional verification or profile fetch via Indian ID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Aadhar API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Machine Learning Model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Performance prediction and adaptive difficulty adjustment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Scikit-learn / TensorFlow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Infrastructure (Server / Cloud)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Deployed via local testing and scalable cloud environment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Local, IBM Cloud Foundry / Kubernetes</w:t>
            </w:r>
          </w:p>
        </w:tc>
      </w:tr>
    </w:tbl>
    <w:p>
      <w:pPr>
        <w:pStyle w:val="style1"/>
        <w:rPr/>
      </w:pPr>
    </w:p>
    <w:p>
      <w:pPr>
        <w:pStyle w:val="style1"/>
        <w:rPr/>
      </w:pPr>
      <w:r>
        <w:t>Table-2: Application Characteristics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S.No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Characteristics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Description / Technology Used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Open-Source Frameworks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Streamlit, Flask, Scikit-learn, TensorFlow (all Python-based)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Security Implementations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IAM roles, SHA-256 password hashing, HTTPS, OWASP Secure Headers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Scalable Architecture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Microservices &amp; Modular 3-tier architecture using REST APIs and cloud functions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Availability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Cloud deployment with IBM Cloud Load Balancer and distributed microservices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Performance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Optimized quiz serving, Redis cache, pre-fetched user data, IBM CDN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Style w:val="style263"/>
          <w:sz w:val="36"/>
          <w:szCs w:val="36"/>
        </w:rPr>
      </w:pPr>
      <w:r>
        <w:rPr>
          <w:rStyle w:val="style263"/>
          <w:sz w:val="36"/>
          <w:szCs w:val="36"/>
        </w:rPr>
        <w:t>Technical Architecture</w:t>
      </w:r>
    </w:p>
    <w:p>
      <w:pPr>
        <w:pStyle w:val="style0"/>
        <w:rPr/>
      </w:pPr>
    </w:p>
    <w:p>
      <w:pPr>
        <w:pStyle w:val="style0"/>
        <w:jc w:val="center"/>
        <w:rPr>
          <w:rStyle w:val="style263"/>
        </w:rPr>
      </w:pPr>
      <w:r>
        <w:rPr>
          <w:noProof/>
        </w:rPr>
        <w:drawing>
          <wp:inline distL="0" distT="0" distB="0" distR="0">
            <wp:extent cx="4100512" cy="273272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0512" cy="27327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5618983-8ac8-45db-8b0b-b6c304c9429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3ac5ee8-7cb4-4b3a-b923-7c1ce484587d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69fe0583-b8e1-4616-8e75-0d0b3ae55c07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c581471-a544-4f4c-913d-b4f77d46aaa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37ff1a5-925d-4c09-b5f5-8c342b6955b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5277b694-f548-445e-884d-76f8ca8b0c2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5641b92-e421-43c7-867d-0a455e9bad3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7e4ed7b-3b64-4d12-a1cb-0af26f54fa5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3a5c166-b0b6-4b4b-8f52-081fd533423a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12821c33-4167-4d25-8cb4-6eec50f7baac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3b4933b-6ee8-4e07-8390-802264e01cad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96f2e79-7710-4716-8b88-a172eec415d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e41101a-a103-4b8b-97c7-48d3192f7d4d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17dfb8b-62c8-46b8-a16c-1700967b3a0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3</Pages>
  <Characters>1588</Characters>
  <Application>WPS Office</Application>
  <DocSecurity>0</DocSecurity>
  <Paragraphs>107</Paragraphs>
  <ScaleCrop>false</ScaleCrop>
  <LinksUpToDate>false</LinksUpToDate>
  <CharactersWithSpaces>1774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2025-06-27T10:38:00Z</dcterms:created>
  <dc:creator>python-docx</dc:creator>
  <dc:description>generated by python-docx</dc:description>
  <lastModifiedBy>CPH2185</lastModifiedBy>
  <dcterms:modified xsi:type="dcterms:W3CDTF">2025-09-01T16:16:41Z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961131ed4fa24fafbaeb3d266fca3933</vt:lpwstr>
  </property>
</Properties>
</file>