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="263.00000000000006" w:lineRule="auto"/>
        <w:ind w:left="1410" w:right="2358" w:firstLine="1591.000000000000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0"/>
          <w:szCs w:val="20"/>
          <w:rtl w:val="0"/>
        </w:rPr>
        <w:t xml:space="preserve">PROJECT DOCUMENTATION </w:t>
      </w:r>
      <w:r w:rsidDel="00000000" w:rsidR="00000000" w:rsidRPr="00000000">
        <w:rPr>
          <w:rFonts w:ascii="Calibri" w:cs="Calibri" w:eastAsia="Calibri" w:hAnsi="Calibri"/>
          <w:color w:val="17365d"/>
          <w:sz w:val="56"/>
          <w:szCs w:val="56"/>
          <w:rtl w:val="0"/>
        </w:rPr>
        <w:t xml:space="preserve">Automating Employee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2" w:line="259" w:lineRule="auto"/>
        <w:ind w:left="1012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Using Import Sets &amp; Dot Walking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68" w:line="259" w:lineRule="auto"/>
        <w:ind w:left="1849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Skills: Import Sets, Dot Walking, Dictionary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005">
      <w:pPr>
        <w:spacing w:after="610" w:line="405" w:lineRule="auto"/>
        <w:ind w:left="-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B5D119968AFCA409DBC47B9F87786C02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HARIHARAN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10" w:line="405" w:lineRule="auto"/>
        <w:ind w:left="-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148C5F66B29EE98A77E4874ACC0787E9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EBINESH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10" w:line="405" w:lineRule="auto"/>
        <w:ind w:left="-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88D543D1145AC91BF3C41676E3DBF3EF                  HARISH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10" w:line="405" w:lineRule="auto"/>
        <w:ind w:left="-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01E8BAA1270C9F6B22448AFB33E76209                   JABANESH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773" w:lineRule="auto"/>
        <w:ind w:left="-5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A14EBDFEACCC60A833448F2300D6CF03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JAYAPRAKASH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rtl w:val="0"/>
        </w:rPr>
        <w:t xml:space="preserve">This project demonstrates how employee data can be automatically imported into ServiceNow using Import Sets and Transform Maps.</w:t>
      </w:r>
    </w:p>
    <w:p w:rsidR="00000000" w:rsidDel="00000000" w:rsidP="00000000" w:rsidRDefault="00000000" w:rsidRPr="00000000" w14:paraId="0000000C">
      <w:pPr>
        <w:ind w:left="-5" w:firstLine="0"/>
        <w:rPr/>
      </w:pPr>
      <w:r w:rsidDel="00000000" w:rsidR="00000000" w:rsidRPr="00000000">
        <w:rPr>
          <w:rtl w:val="0"/>
        </w:rPr>
        <w:t xml:space="preserve">The system then uses Dot Walking to display related employee details such as department and manager information directly in Incident forms.</w:t>
      </w:r>
    </w:p>
    <w:p w:rsidR="00000000" w:rsidDel="00000000" w:rsidP="00000000" w:rsidRDefault="00000000" w:rsidRPr="00000000" w14:paraId="0000000D">
      <w:pPr>
        <w:ind w:left="-5" w:firstLine="0"/>
        <w:rPr/>
      </w:pPr>
      <w:r w:rsidDel="00000000" w:rsidR="00000000" w:rsidRPr="00000000">
        <w:rPr>
          <w:rtl w:val="0"/>
        </w:rPr>
        <w:t xml:space="preserve">Additionally, Dictionary Override is used to modify the default priority value specifically for the Incident table. </w:t>
      </w:r>
    </w:p>
    <w:p w:rsidR="00000000" w:rsidDel="00000000" w:rsidP="00000000" w:rsidRDefault="00000000" w:rsidRPr="00000000" w14:paraId="0000000E">
      <w:pPr>
        <w:ind w:left="-5" w:firstLine="0"/>
        <w:rPr/>
      </w:pPr>
      <w:r w:rsidDel="00000000" w:rsidR="00000000" w:rsidRPr="00000000">
        <w:rPr>
          <w:rtl w:val="0"/>
        </w:rPr>
        <w:t xml:space="preserve">This automation improves efficiency, ensures data accuracy, and enables faster incident handling within the organization.</w:t>
      </w:r>
    </w:p>
    <w:p w:rsidR="00000000" w:rsidDel="00000000" w:rsidP="00000000" w:rsidRDefault="00000000" w:rsidRPr="00000000" w14:paraId="0000000F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0">
      <w:pPr>
        <w:ind w:left="-5" w:firstLine="0"/>
        <w:rPr/>
      </w:pPr>
      <w:r w:rsidDel="00000000" w:rsidR="00000000" w:rsidRPr="00000000">
        <w:rPr>
          <w:rtl w:val="0"/>
        </w:rPr>
        <w:t xml:space="preserve">ServiceNow is a cloud‑based platform widely used for IT service management. Organizations often need to import employee data </w:t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from external systems and use that information within different modules such as Incident Management. Manual data entry can lead to errors </w:t>
      </w:r>
    </w:p>
    <w:p w:rsidR="00000000" w:rsidDel="00000000" w:rsidP="00000000" w:rsidRDefault="00000000" w:rsidRPr="00000000" w14:paraId="00000012">
      <w:pPr>
        <w:ind w:left="-5" w:firstLine="0"/>
        <w:rPr/>
      </w:pPr>
      <w:r w:rsidDel="00000000" w:rsidR="00000000" w:rsidRPr="00000000">
        <w:rPr>
          <w:rtl w:val="0"/>
        </w:rPr>
        <w:t xml:space="preserve">and inefficiencies. Therefore, automating the import of employee data and linking it with incidents helps organizations manage incidents </w:t>
      </w:r>
    </w:p>
    <w:p w:rsidR="00000000" w:rsidDel="00000000" w:rsidP="00000000" w:rsidRDefault="00000000" w:rsidRPr="00000000" w14:paraId="00000013">
      <w:pPr>
        <w:spacing w:after="143" w:line="367" w:lineRule="auto"/>
        <w:ind w:left="-5" w:right="300" w:firstLine="0"/>
        <w:rPr/>
      </w:pPr>
      <w:r w:rsidDel="00000000" w:rsidR="00000000" w:rsidRPr="00000000">
        <w:rPr>
          <w:rtl w:val="0"/>
        </w:rPr>
        <w:t xml:space="preserve">faster and more effectively. This project explains how to import employee records, display manager details using dot walking, and customize field behavior using dictionary override.</w:t>
      </w:r>
    </w:p>
    <w:p w:rsidR="00000000" w:rsidDel="00000000" w:rsidP="00000000" w:rsidRDefault="00000000" w:rsidRPr="00000000" w14:paraId="00000014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Your organization wants to regularly import a list of new employees with their details such as Name, Email, Department,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Manager, and Manager Email from an external system. When an Incident is assigned to an employee, the manager’s email of that employee’s </w:t>
      </w:r>
    </w:p>
    <w:p w:rsidR="00000000" w:rsidDel="00000000" w:rsidP="00000000" w:rsidRDefault="00000000" w:rsidRPr="00000000" w14:paraId="00000017">
      <w:pPr>
        <w:spacing w:after="143" w:line="367" w:lineRule="auto"/>
        <w:ind w:left="-5" w:firstLine="0"/>
        <w:rPr/>
      </w:pPr>
      <w:r w:rsidDel="00000000" w:rsidR="00000000" w:rsidRPr="00000000">
        <w:rPr>
          <w:rtl w:val="0"/>
        </w:rPr>
        <w:t xml:space="preserve">department should automatically appear on the Incident form. Also, the Priority field on the Incident should have a different default value than other child tables of the Task table since incidents often require urgent attention.</w:t>
      </w:r>
    </w:p>
    <w:p w:rsidR="00000000" w:rsidDel="00000000" w:rsidP="00000000" w:rsidRDefault="00000000" w:rsidRPr="00000000" w14:paraId="0000001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6" w:hanging="146"/>
        <w:rPr/>
      </w:pPr>
      <w:r w:rsidDel="00000000" w:rsidR="00000000" w:rsidRPr="00000000">
        <w:rPr>
          <w:rtl w:val="0"/>
        </w:rPr>
        <w:t xml:space="preserve">Automate the import of employee data.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6" w:hanging="146"/>
        <w:rPr/>
      </w:pPr>
      <w:r w:rsidDel="00000000" w:rsidR="00000000" w:rsidRPr="00000000">
        <w:rPr>
          <w:rtl w:val="0"/>
        </w:rPr>
        <w:t xml:space="preserve">Display department and manager details in the Incident form.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6" w:hanging="146"/>
        <w:rPr/>
      </w:pPr>
      <w:r w:rsidDel="00000000" w:rsidR="00000000" w:rsidRPr="00000000">
        <w:rPr>
          <w:rtl w:val="0"/>
        </w:rPr>
        <w:t xml:space="preserve">Set a custom default priority value for the Incident table.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58" w:lineRule="auto"/>
        <w:ind w:left="146" w:hanging="146"/>
        <w:rPr/>
      </w:pPr>
      <w:r w:rsidDel="00000000" w:rsidR="00000000" w:rsidRPr="00000000">
        <w:rPr>
          <w:rtl w:val="0"/>
        </w:rPr>
        <w:t xml:space="preserve">Improve data accuracy and incident resolution efficiency.</w:t>
      </w:r>
    </w:p>
    <w:p w:rsidR="00000000" w:rsidDel="00000000" w:rsidP="00000000" w:rsidRDefault="00000000" w:rsidRPr="00000000" w14:paraId="0000001D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Tools and Skills Used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6" w:hanging="146"/>
        <w:rPr/>
      </w:pPr>
      <w:r w:rsidDel="00000000" w:rsidR="00000000" w:rsidRPr="00000000">
        <w:rPr>
          <w:rtl w:val="0"/>
        </w:rPr>
        <w:t xml:space="preserve">ServiceNow Platform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6" w:hanging="146"/>
        <w:rPr/>
      </w:pPr>
      <w:r w:rsidDel="00000000" w:rsidR="00000000" w:rsidRPr="00000000">
        <w:rPr>
          <w:rtl w:val="0"/>
        </w:rPr>
        <w:t xml:space="preserve">Import Sets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6" w:hanging="146"/>
        <w:rPr/>
      </w:pPr>
      <w:r w:rsidDel="00000000" w:rsidR="00000000" w:rsidRPr="00000000">
        <w:rPr>
          <w:rtl w:val="0"/>
        </w:rPr>
        <w:t xml:space="preserve">Transform Maps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6" w:hanging="146"/>
        <w:rPr/>
      </w:pPr>
      <w:r w:rsidDel="00000000" w:rsidR="00000000" w:rsidRPr="00000000">
        <w:rPr>
          <w:rtl w:val="0"/>
        </w:rPr>
        <w:t xml:space="preserve">Dot Walking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73" w:lineRule="auto"/>
        <w:ind w:left="146" w:hanging="146"/>
        <w:rPr/>
      </w:pPr>
      <w:r w:rsidDel="00000000" w:rsidR="00000000" w:rsidRPr="00000000">
        <w:rPr>
          <w:rtl w:val="0"/>
        </w:rPr>
        <w:t xml:space="preserve">Dictionary Override</w:t>
      </w:r>
    </w:p>
    <w:p w:rsidR="00000000" w:rsidDel="00000000" w:rsidP="00000000" w:rsidRDefault="00000000" w:rsidRPr="00000000" w14:paraId="0000002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ind w:left="-5" w:firstLine="0"/>
        <w:rPr/>
      </w:pPr>
      <w:r w:rsidDel="00000000" w:rsidR="00000000" w:rsidRPr="00000000">
        <w:rPr>
          <w:rtl w:val="0"/>
        </w:rPr>
        <w:t xml:space="preserve">Milestone 1: Import Data from Data Source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Create an Excel or Google Sheet with fields: Name, Email, Department, Manager, Manager Email.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Save and download the file in .xlsx or .csv format.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In ServiceNow, navigate to System Import Sets → Load Data.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Create an import table and upload the file.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Create a Transform Map to map fields from the import table to the User (sys_user) table.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215" w:hanging="215"/>
        <w:rPr/>
      </w:pPr>
      <w:r w:rsidDel="00000000" w:rsidR="00000000" w:rsidRPr="00000000">
        <w:rPr>
          <w:rtl w:val="0"/>
        </w:rPr>
        <w:t xml:space="preserve">Use Mapping Assist to match fields.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738" w:lineRule="auto"/>
        <w:ind w:left="215" w:hanging="215"/>
        <w:rPr/>
      </w:pPr>
      <w:r w:rsidDel="00000000" w:rsidR="00000000" w:rsidRPr="00000000">
        <w:rPr>
          <w:rtl w:val="0"/>
        </w:rPr>
        <w:t xml:space="preserve">Run Transform to insert the records into the target table.</w:t>
      </w:r>
    </w:p>
    <w:p w:rsidR="00000000" w:rsidDel="00000000" w:rsidP="00000000" w:rsidRDefault="00000000" w:rsidRPr="00000000" w14:paraId="0000002C">
      <w:pPr>
        <w:ind w:left="-5" w:firstLine="0"/>
        <w:rPr/>
      </w:pPr>
      <w:r w:rsidDel="00000000" w:rsidR="00000000" w:rsidRPr="00000000">
        <w:rPr>
          <w:rtl w:val="0"/>
        </w:rPr>
        <w:t xml:space="preserve">Milestone 2: Dot Walking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215" w:hanging="215"/>
        <w:rPr/>
      </w:pPr>
      <w:r w:rsidDel="00000000" w:rsidR="00000000" w:rsidRPr="00000000">
        <w:rPr>
          <w:rtl w:val="0"/>
        </w:rPr>
        <w:t xml:space="preserve">Open the Incident form.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215" w:hanging="215"/>
        <w:rPr/>
      </w:pPr>
      <w:r w:rsidDel="00000000" w:rsidR="00000000" w:rsidRPr="00000000">
        <w:rPr>
          <w:rtl w:val="0"/>
        </w:rPr>
        <w:t xml:space="preserve">Configure the form layout.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215" w:hanging="215"/>
        <w:rPr/>
      </w:pPr>
      <w:r w:rsidDel="00000000" w:rsidR="00000000" w:rsidRPr="00000000">
        <w:rPr>
          <w:rtl w:val="0"/>
        </w:rPr>
        <w:t xml:space="preserve">Add fields such as Assigned to.Department, Assigned to.Email, and Assigned to.Manager.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753" w:lineRule="auto"/>
        <w:ind w:left="215" w:hanging="215"/>
        <w:rPr/>
      </w:pPr>
      <w:r w:rsidDel="00000000" w:rsidR="00000000" w:rsidRPr="00000000">
        <w:rPr>
          <w:rtl w:val="0"/>
        </w:rPr>
        <w:t xml:space="preserve">When an incident is assigned to a user, these details automatically appear.</w:t>
      </w:r>
    </w:p>
    <w:p w:rsidR="00000000" w:rsidDel="00000000" w:rsidP="00000000" w:rsidRDefault="00000000" w:rsidRPr="00000000" w14:paraId="00000031">
      <w:pPr>
        <w:ind w:left="-5" w:firstLine="0"/>
        <w:rPr/>
      </w:pPr>
      <w:r w:rsidDel="00000000" w:rsidR="00000000" w:rsidRPr="00000000">
        <w:rPr>
          <w:rtl w:val="0"/>
        </w:rPr>
        <w:t xml:space="preserve">Milestone 3: Dictionary Override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215" w:hanging="215"/>
        <w:rPr/>
      </w:pPr>
      <w:r w:rsidDel="00000000" w:rsidR="00000000" w:rsidRPr="00000000">
        <w:rPr>
          <w:rtl w:val="0"/>
        </w:rPr>
        <w:t xml:space="preserve">Open the Incident table (extended from Task).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215" w:hanging="215"/>
        <w:rPr/>
      </w:pPr>
      <w:r w:rsidDel="00000000" w:rsidR="00000000" w:rsidRPr="00000000">
        <w:rPr>
          <w:rtl w:val="0"/>
        </w:rPr>
        <w:t xml:space="preserve">Locate the Priority field.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215" w:hanging="215"/>
        <w:rPr/>
      </w:pPr>
      <w:r w:rsidDel="00000000" w:rsidR="00000000" w:rsidRPr="00000000">
        <w:rPr>
          <w:rtl w:val="0"/>
        </w:rPr>
        <w:t xml:space="preserve">Create a Dictionary Override.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215" w:hanging="215"/>
        <w:rPr/>
      </w:pPr>
      <w:r w:rsidDel="00000000" w:rsidR="00000000" w:rsidRPr="00000000">
        <w:rPr>
          <w:rtl w:val="0"/>
        </w:rPr>
        <w:t xml:space="preserve">Override the default value and set it to 3 (Moderate).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58" w:lineRule="auto"/>
        <w:ind w:left="215" w:hanging="215"/>
        <w:rPr/>
      </w:pPr>
      <w:r w:rsidDel="00000000" w:rsidR="00000000" w:rsidRPr="00000000">
        <w:rPr>
          <w:rtl w:val="0"/>
        </w:rPr>
        <w:t xml:space="preserve">Verify the new default value in the Incident form.</w:t>
      </w:r>
    </w:p>
    <w:p w:rsidR="00000000" w:rsidDel="00000000" w:rsidP="00000000" w:rsidRDefault="00000000" w:rsidRPr="00000000" w14:paraId="00000037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38">
      <w:pPr>
        <w:ind w:left="-5" w:firstLine="0"/>
        <w:rPr/>
      </w:pPr>
      <w:r w:rsidDel="00000000" w:rsidR="00000000" w:rsidRPr="00000000">
        <w:rPr>
          <w:rtl w:val="0"/>
        </w:rPr>
        <w:t xml:space="preserve">Screenshot 1: Employee Data Sheet in Excel</w:t>
      </w:r>
    </w:p>
    <w:p w:rsidR="00000000" w:rsidDel="00000000" w:rsidP="00000000" w:rsidRDefault="00000000" w:rsidRPr="00000000" w14:paraId="00000039">
      <w:pPr>
        <w:spacing w:after="789" w:line="259" w:lineRule="auto"/>
        <w:ind w:left="0" w:right="-18" w:firstLine="0"/>
        <w:rPr/>
      </w:pPr>
      <w:r w:rsidDel="00000000" w:rsidR="00000000" w:rsidRPr="00000000">
        <w:rPr/>
        <w:drawing>
          <wp:inline distB="0" distT="0" distL="0" distR="0">
            <wp:extent cx="6857999" cy="3857625"/>
            <wp:effectExtent b="0" l="0" r="0" t="0"/>
            <wp:docPr id="16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Screenshot 2: Loading Data in ServiceNow Import Sets </w:t>
      </w:r>
    </w:p>
    <w:p w:rsidR="00000000" w:rsidDel="00000000" w:rsidP="00000000" w:rsidRDefault="00000000" w:rsidRPr="00000000" w14:paraId="0000003B">
      <w:pPr>
        <w:spacing w:after="1809" w:line="259" w:lineRule="auto"/>
        <w:ind w:left="0" w:right="-18" w:firstLine="0"/>
        <w:rPr/>
      </w:pPr>
      <w:r w:rsidDel="00000000" w:rsidR="00000000" w:rsidRPr="00000000">
        <w:rPr/>
        <w:drawing>
          <wp:inline distB="0" distT="0" distL="0" distR="0">
            <wp:extent cx="6857999" cy="3448050"/>
            <wp:effectExtent b="0" l="0" r="0" t="0"/>
            <wp:docPr id="16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" w:firstLine="0"/>
        <w:rPr/>
      </w:pPr>
      <w:r w:rsidDel="00000000" w:rsidR="00000000" w:rsidRPr="00000000">
        <w:rPr>
          <w:rtl w:val="0"/>
        </w:rPr>
        <w:t xml:space="preserve">Screenshot 3: Transform Map Configuration</w:t>
      </w:r>
    </w:p>
    <w:p w:rsidR="00000000" w:rsidDel="00000000" w:rsidP="00000000" w:rsidRDefault="00000000" w:rsidRPr="00000000" w14:paraId="0000003D">
      <w:pPr>
        <w:spacing w:after="789" w:line="259" w:lineRule="auto"/>
        <w:ind w:left="0" w:right="-18" w:firstLine="0"/>
        <w:rPr/>
      </w:pPr>
      <w:r w:rsidDel="00000000" w:rsidR="00000000" w:rsidRPr="00000000">
        <w:rPr/>
        <w:drawing>
          <wp:inline distB="0" distT="0" distL="0" distR="0">
            <wp:extent cx="6857999" cy="3695700"/>
            <wp:effectExtent b="0" l="0" r="0" t="0"/>
            <wp:docPr id="16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775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ind w:left="-5" w:firstLine="0"/>
        <w:rPr/>
      </w:pPr>
      <w:r w:rsidDel="00000000" w:rsidR="00000000" w:rsidRPr="00000000">
        <w:rPr>
          <w:rtl w:val="0"/>
        </w:rPr>
        <w:t xml:space="preserve">Screenshot 4: Dot Walking Fields in Incident Form Layout</w:t>
      </w:r>
    </w:p>
    <w:p w:rsidR="00000000" w:rsidDel="00000000" w:rsidP="00000000" w:rsidRDefault="00000000" w:rsidRPr="00000000" w14:paraId="00000040">
      <w:pPr>
        <w:spacing w:after="1299" w:line="259" w:lineRule="auto"/>
        <w:ind w:left="0" w:right="-18" w:firstLine="0"/>
        <w:rPr/>
      </w:pPr>
      <w:r w:rsidDel="00000000" w:rsidR="00000000" w:rsidRPr="00000000">
        <w:rPr/>
        <w:drawing>
          <wp:inline distB="0" distT="0" distL="0" distR="0">
            <wp:extent cx="6857999" cy="3857625"/>
            <wp:effectExtent b="0" l="0" r="0" t="0"/>
            <wp:docPr id="16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510" w:lineRule="auto"/>
        <w:ind w:left="-5" w:firstLine="0"/>
        <w:rPr/>
      </w:pPr>
      <w:r w:rsidDel="00000000" w:rsidR="00000000" w:rsidRPr="00000000">
        <w:rPr>
          <w:rtl w:val="0"/>
        </w:rPr>
        <w:t xml:space="preserve">Screenshot 5: Dictionary Override for Priority Field</w:t>
      </w:r>
    </w:p>
    <w:p w:rsidR="00000000" w:rsidDel="00000000" w:rsidP="00000000" w:rsidRDefault="00000000" w:rsidRPr="00000000" w14:paraId="00000042">
      <w:pPr>
        <w:spacing w:after="765" w:line="259" w:lineRule="auto"/>
        <w:ind w:left="0" w:right="-18" w:firstLine="0"/>
        <w:rPr/>
      </w:pPr>
      <w:r w:rsidDel="00000000" w:rsidR="00000000" w:rsidRPr="00000000">
        <w:rPr/>
        <w:drawing>
          <wp:inline distB="0" distT="0" distL="0" distR="0">
            <wp:extent cx="6857999" cy="3676650"/>
            <wp:effectExtent b="0" l="0" r="0" t="0"/>
            <wp:docPr id="16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99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ind w:left="-5" w:firstLine="0"/>
        <w:rPr/>
      </w:pPr>
      <w:r w:rsidDel="00000000" w:rsidR="00000000" w:rsidRPr="00000000">
        <w:rPr>
          <w:rtl w:val="0"/>
        </w:rPr>
        <w:t xml:space="preserve">This project successfully demonstrates how to automate employee data import in ServiceNow. By using Import Sets and Transform Maps, </w:t>
      </w:r>
    </w:p>
    <w:p w:rsidR="00000000" w:rsidDel="00000000" w:rsidP="00000000" w:rsidRDefault="00000000" w:rsidRPr="00000000" w14:paraId="00000046">
      <w:pPr>
        <w:ind w:left="-5" w:firstLine="0"/>
        <w:rPr/>
      </w:pPr>
      <w:r w:rsidDel="00000000" w:rsidR="00000000" w:rsidRPr="00000000">
        <w:rPr>
          <w:rtl w:val="0"/>
        </w:rPr>
        <w:t xml:space="preserve">employee records can be efficiently imported into the system. Dot Walking helps retrieve related information without opening multiple records, </w:t>
      </w:r>
    </w:p>
    <w:p w:rsidR="00000000" w:rsidDel="00000000" w:rsidP="00000000" w:rsidRDefault="00000000" w:rsidRPr="00000000" w14:paraId="00000047">
      <w:pPr>
        <w:spacing w:line="367" w:lineRule="auto"/>
        <w:ind w:left="-5" w:right="450" w:firstLine="0"/>
        <w:rPr/>
      </w:pPr>
      <w:r w:rsidDel="00000000" w:rsidR="00000000" w:rsidRPr="00000000">
        <w:rPr>
          <w:rtl w:val="0"/>
        </w:rPr>
        <w:t xml:space="preserve">and Dictionary Override allows customization of field values for specific tables. Overall, these features enhance efficiency and improve incident management processes.</w:t>
      </w:r>
    </w:p>
    <w:sectPr>
      <w:pgSz w:h="16838" w:w="11910" w:orient="portrait"/>
      <w:pgMar w:bottom="755" w:top="555" w:left="555" w:right="5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46" w:hanging="146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146" w:hanging="146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215" w:hanging="215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215" w:hanging="215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215" w:hanging="215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mbria" w:cs="Cambria" w:eastAsia="Cambria" w:hAnsi="Cambria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29" w:line="260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80" w:before="0" w:line="259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1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Calibri" w:cs="Calibri" w:eastAsia="Calibri" w:hAnsi="Calibri"/>
      <w:b w:val="1"/>
      <w:color w:val="365f91"/>
      <w:sz w:val="28"/>
    </w:rPr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b w:val="1"/>
      <w:color w:val="000000"/>
      <w:sz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ivrHm+zSrh5SPQg9GF6VK3f+jg==">CgMxLjA4AHIhMXhoZVg4X2JaRi1VVVAzLWZsNnJvMzE0N1l6TEFQa19I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2026-03-08T16:00:00Z</dcterms:created>
  <dc:creator>Janani</dc:creator>
</cp:coreProperties>
</file>