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2CC0" w14:textId="77777777" w:rsidR="009952CA" w:rsidRPr="009952CA" w:rsidRDefault="009952CA" w:rsidP="009952CA">
      <w:pPr>
        <w:rPr>
          <w:b/>
          <w:bCs/>
        </w:rPr>
      </w:pPr>
      <w:r w:rsidRPr="009952CA">
        <w:rPr>
          <w:b/>
          <w:bCs/>
        </w:rPr>
        <w:t>7. Project Demonstration</w:t>
      </w:r>
    </w:p>
    <w:p w14:paraId="0218B239" w14:textId="77777777" w:rsidR="009952CA" w:rsidRPr="009952CA" w:rsidRDefault="009952CA" w:rsidP="009952CA">
      <w:r w:rsidRPr="009952CA">
        <w:t>The Project Demonstration Phase is the final stage where the completed project is presented and explained. In this phase, the functionality of the system is shown to evaluators, instructors, or stakeholders to prove that the project works as intended.</w:t>
      </w:r>
    </w:p>
    <w:p w14:paraId="0879DA7A" w14:textId="77777777" w:rsidR="009952CA" w:rsidRPr="009952CA" w:rsidRDefault="009952CA" w:rsidP="009952CA">
      <w:r w:rsidRPr="009952CA">
        <w:t>The demonstration begins by showing the employee data file that was created in the spreadsheet. The process of importing this data into ServiceNow using Import Sets is then demonstrated. The audience can see how the data is loaded into the import set table and later transformed into the ServiceNow user table using a transform map.</w:t>
      </w:r>
    </w:p>
    <w:p w14:paraId="45BF1C6A" w14:textId="77777777" w:rsidR="009952CA" w:rsidRPr="009952CA" w:rsidRDefault="009952CA" w:rsidP="009952CA">
      <w:r w:rsidRPr="009952CA">
        <w:t>Next, the incident management functionality is demonstrated. A new incident record is created in the ServiceNow system, and the incident is assigned to one of the imported employees. Once the employee is selected in the assigned-to field, the system automatically displays related information such as department, email, and manager details using dot walking.</w:t>
      </w:r>
    </w:p>
    <w:p w14:paraId="4FB1F1C7" w14:textId="77777777" w:rsidR="009952CA" w:rsidRPr="009952CA" w:rsidRDefault="009952CA" w:rsidP="009952CA">
      <w:r w:rsidRPr="009952CA">
        <w:t>The demonstration also includes showing the customized priority field. When a new incident record is created, the priority field automatically displays the default value that was set using dictionary override. This confirms that the customization has been successfully applied only to the incident table.</w:t>
      </w:r>
    </w:p>
    <w:p w14:paraId="789543B2" w14:textId="77777777" w:rsidR="009952CA" w:rsidRPr="009952CA" w:rsidRDefault="009952CA" w:rsidP="009952CA">
      <w:r w:rsidRPr="009952CA">
        <w:t>By demonstrating these features, the project clearly shows how automation, data integration, and customization improve the efficiency of incident management in ServiceNow.</w:t>
      </w:r>
    </w:p>
    <w:p w14:paraId="74031864" w14:textId="77777777" w:rsidR="009952CA" w:rsidRDefault="009952CA"/>
    <w:sectPr w:rsidR="00995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CA"/>
    <w:rsid w:val="0020306E"/>
    <w:rsid w:val="00995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A9B6"/>
  <w15:chartTrackingRefBased/>
  <w15:docId w15:val="{7014CF42-4C36-470C-A440-5F773876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2CA"/>
    <w:rPr>
      <w:rFonts w:eastAsiaTheme="majorEastAsia" w:cstheme="majorBidi"/>
      <w:color w:val="272727" w:themeColor="text1" w:themeTint="D8"/>
    </w:rPr>
  </w:style>
  <w:style w:type="paragraph" w:styleId="Title">
    <w:name w:val="Title"/>
    <w:basedOn w:val="Normal"/>
    <w:next w:val="Normal"/>
    <w:link w:val="TitleChar"/>
    <w:uiPriority w:val="10"/>
    <w:qFormat/>
    <w:rsid w:val="00995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2CA"/>
    <w:pPr>
      <w:spacing w:before="160"/>
      <w:jc w:val="center"/>
    </w:pPr>
    <w:rPr>
      <w:i/>
      <w:iCs/>
      <w:color w:val="404040" w:themeColor="text1" w:themeTint="BF"/>
    </w:rPr>
  </w:style>
  <w:style w:type="character" w:customStyle="1" w:styleId="QuoteChar">
    <w:name w:val="Quote Char"/>
    <w:basedOn w:val="DefaultParagraphFont"/>
    <w:link w:val="Quote"/>
    <w:uiPriority w:val="29"/>
    <w:rsid w:val="009952CA"/>
    <w:rPr>
      <w:i/>
      <w:iCs/>
      <w:color w:val="404040" w:themeColor="text1" w:themeTint="BF"/>
    </w:rPr>
  </w:style>
  <w:style w:type="paragraph" w:styleId="ListParagraph">
    <w:name w:val="List Paragraph"/>
    <w:basedOn w:val="Normal"/>
    <w:uiPriority w:val="34"/>
    <w:qFormat/>
    <w:rsid w:val="009952CA"/>
    <w:pPr>
      <w:ind w:left="720"/>
      <w:contextualSpacing/>
    </w:pPr>
  </w:style>
  <w:style w:type="character" w:styleId="IntenseEmphasis">
    <w:name w:val="Intense Emphasis"/>
    <w:basedOn w:val="DefaultParagraphFont"/>
    <w:uiPriority w:val="21"/>
    <w:qFormat/>
    <w:rsid w:val="009952CA"/>
    <w:rPr>
      <w:i/>
      <w:iCs/>
      <w:color w:val="0F4761" w:themeColor="accent1" w:themeShade="BF"/>
    </w:rPr>
  </w:style>
  <w:style w:type="paragraph" w:styleId="IntenseQuote">
    <w:name w:val="Intense Quote"/>
    <w:basedOn w:val="Normal"/>
    <w:next w:val="Normal"/>
    <w:link w:val="IntenseQuoteChar"/>
    <w:uiPriority w:val="30"/>
    <w:qFormat/>
    <w:rsid w:val="00995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2CA"/>
    <w:rPr>
      <w:i/>
      <w:iCs/>
      <w:color w:val="0F4761" w:themeColor="accent1" w:themeShade="BF"/>
    </w:rPr>
  </w:style>
  <w:style w:type="character" w:styleId="IntenseReference">
    <w:name w:val="Intense Reference"/>
    <w:basedOn w:val="DefaultParagraphFont"/>
    <w:uiPriority w:val="32"/>
    <w:qFormat/>
    <w:rsid w:val="00995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S0828548</dc:creator>
  <cp:keywords/>
  <dc:description/>
  <cp:lastModifiedBy>S0828548</cp:lastModifiedBy>
  <cp:revision>1</cp:revision>
  <dcterms:created xsi:type="dcterms:W3CDTF">2026-03-06T06:15:00Z</dcterms:created>
  <dcterms:modified xsi:type="dcterms:W3CDTF">2026-03-06T06:16:00Z</dcterms:modified>
</cp:coreProperties>
</file>