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8472" w14:textId="77777777" w:rsidR="00813154" w:rsidRDefault="002F0801">
      <w:pPr>
        <w:rPr>
          <w:b/>
          <w:bCs/>
        </w:rPr>
      </w:pPr>
      <w:r>
        <w:rPr>
          <w:b/>
          <w:bCs/>
        </w:rPr>
        <w:t>Databehandleravtale</w:t>
      </w:r>
    </w:p>
    <w:p w14:paraId="19798473" w14:textId="77777777" w:rsidR="00813154" w:rsidRDefault="00813154"/>
    <w:p w14:paraId="19798474" w14:textId="77777777" w:rsidR="00813154" w:rsidRDefault="00813154"/>
    <w:p w14:paraId="19798475" w14:textId="77777777" w:rsidR="00813154" w:rsidRDefault="002F0801">
      <w:r>
        <w:t>Denne databehandleravtalen ("</w:t>
      </w:r>
      <w:r>
        <w:rPr>
          <w:b/>
          <w:bCs/>
        </w:rPr>
        <w:t>Avtalen</w:t>
      </w:r>
      <w:r>
        <w:t>") er inngått 30.04.2025 mellom:</w:t>
      </w:r>
    </w:p>
    <w:p w14:paraId="19798476" w14:textId="1BB22D94" w:rsidR="00813154" w:rsidRDefault="002F0801">
      <w:pPr>
        <w:numPr>
          <w:ilvl w:val="0"/>
          <w:numId w:val="1"/>
        </w:numPr>
        <w:spacing w:before="240"/>
      </w:pPr>
      <w:r>
        <w:rPr>
          <w:b/>
          <w:bCs/>
        </w:rPr>
        <w:t>Dr.Dropin BHT AS</w:t>
      </w:r>
      <w:r>
        <w:t>, organisasjonsnummer 927 103 036 ("</w:t>
      </w:r>
      <w:r>
        <w:rPr>
          <w:b/>
          <w:bCs/>
        </w:rPr>
        <w:t>Behandlingsansvarlig</w:t>
      </w:r>
      <w:r>
        <w:t>"); og</w:t>
      </w:r>
    </w:p>
    <w:p w14:paraId="19798477" w14:textId="77777777" w:rsidR="00813154" w:rsidRDefault="002F0801">
      <w:pPr>
        <w:numPr>
          <w:ilvl w:val="0"/>
          <w:numId w:val="1"/>
        </w:numPr>
        <w:spacing w:after="240"/>
      </w:pPr>
      <w:r>
        <w:rPr>
          <w:highlight w:val="yellow"/>
        </w:rPr>
        <w:t>&lt;NAVN&gt;</w:t>
      </w:r>
      <w:r>
        <w:t xml:space="preserve">, </w:t>
      </w:r>
      <w:r>
        <w:rPr>
          <w:highlight w:val="yellow"/>
        </w:rPr>
        <w:t>&lt;ORG.NR&gt;</w:t>
      </w:r>
      <w:r>
        <w:t xml:space="preserve"> ("</w:t>
      </w:r>
      <w:r>
        <w:rPr>
          <w:b/>
          <w:bCs/>
        </w:rPr>
        <w:t>Databehandler</w:t>
      </w:r>
      <w:r>
        <w:t>"),</w:t>
      </w:r>
    </w:p>
    <w:p w14:paraId="19798478" w14:textId="77777777" w:rsidR="00813154" w:rsidRDefault="002F0801">
      <w:r>
        <w:t>heretter hver for seg også omtalt som "</w:t>
      </w:r>
      <w:r>
        <w:rPr>
          <w:b/>
          <w:bCs/>
        </w:rPr>
        <w:t>Part</w:t>
      </w:r>
      <w:r>
        <w:t>", og samlet som "</w:t>
      </w:r>
      <w:r>
        <w:rPr>
          <w:b/>
          <w:bCs/>
        </w:rPr>
        <w:t>Partene</w:t>
      </w:r>
      <w:r>
        <w:t>".</w:t>
      </w:r>
    </w:p>
    <w:p w14:paraId="19798479" w14:textId="77777777" w:rsidR="00813154" w:rsidRDefault="00813154"/>
    <w:p w14:paraId="1979847A" w14:textId="77777777" w:rsidR="00813154" w:rsidRDefault="002F0801">
      <w:r>
        <w:t>Denne Avtalen består av denne generelle avtaleteksten og følgende Bilag:</w:t>
      </w:r>
    </w:p>
    <w:p w14:paraId="1979847B" w14:textId="77777777" w:rsidR="00813154" w:rsidRDefault="002F0801">
      <w:pPr>
        <w:numPr>
          <w:ilvl w:val="0"/>
          <w:numId w:val="3"/>
        </w:numPr>
        <w:spacing w:before="240" w:after="240"/>
      </w:pPr>
      <w:r>
        <w:rPr>
          <w:b/>
          <w:bCs/>
        </w:rPr>
        <w:t>Bilag 1</w:t>
      </w:r>
      <w:r>
        <w:t>: Beskrivelse av behandlingen.</w:t>
      </w:r>
    </w:p>
    <w:p w14:paraId="1979847C" w14:textId="77777777" w:rsidR="00813154" w:rsidRDefault="00813154"/>
    <w:p w14:paraId="1979847D" w14:textId="77777777" w:rsidR="00813154" w:rsidRDefault="002F0801">
      <w:pPr>
        <w:rPr>
          <w:b/>
          <w:bCs/>
        </w:rPr>
      </w:pPr>
      <w:r>
        <w:rPr>
          <w:b/>
          <w:bCs/>
        </w:rPr>
        <w:t>1. INNLEDNING</w:t>
      </w:r>
    </w:p>
    <w:p w14:paraId="1979847E" w14:textId="77777777" w:rsidR="00813154" w:rsidRDefault="00813154"/>
    <w:p w14:paraId="1979847F" w14:textId="77777777" w:rsidR="00813154" w:rsidRDefault="002F0801">
      <w:r>
        <w:t>Denne Avtalen regulerer Partenes rettigheter og forpliktelser i henhold til Forordning (EU) 206/679 av 27. april 2016 om vern av fysiske personer i forbindelse med behandling av personopplysninger og om fri utveksling av slike opplysninger samt om oppheving av direktiv 95/46/EF ("</w:t>
      </w:r>
      <w:r>
        <w:rPr>
          <w:b/>
          <w:bCs/>
        </w:rPr>
        <w:t>GDPR</w:t>
      </w:r>
      <w:r>
        <w:t>"), og gjeldende norsk lov som gjennomfører GDPR (heretter samlet "</w:t>
      </w:r>
      <w:r>
        <w:rPr>
          <w:b/>
          <w:bCs/>
        </w:rPr>
        <w:t>Personvernlovgivningen</w:t>
      </w:r>
      <w:r>
        <w:t>").</w:t>
      </w:r>
    </w:p>
    <w:p w14:paraId="19798480" w14:textId="77777777" w:rsidR="00813154" w:rsidRDefault="00813154"/>
    <w:p w14:paraId="19798481" w14:textId="77777777" w:rsidR="00813154" w:rsidRDefault="002F0801">
      <w:r>
        <w:t>I denne Avtalen skal "</w:t>
      </w:r>
      <w:r>
        <w:rPr>
          <w:b/>
          <w:bCs/>
        </w:rPr>
        <w:t>personopplysning</w:t>
      </w:r>
      <w:r>
        <w:t>", "</w:t>
      </w:r>
      <w:r>
        <w:rPr>
          <w:b/>
          <w:bCs/>
        </w:rPr>
        <w:t>behandlingsansvarlig</w:t>
      </w:r>
      <w:r>
        <w:t>", "</w:t>
      </w:r>
      <w:r>
        <w:rPr>
          <w:b/>
          <w:bCs/>
        </w:rPr>
        <w:t>databehandler</w:t>
      </w:r>
      <w:r>
        <w:t>", den "</w:t>
      </w:r>
      <w:r>
        <w:rPr>
          <w:b/>
          <w:bCs/>
        </w:rPr>
        <w:t>registrerte</w:t>
      </w:r>
      <w:r>
        <w:t>", "</w:t>
      </w:r>
      <w:r>
        <w:rPr>
          <w:b/>
          <w:bCs/>
        </w:rPr>
        <w:t>behandling</w:t>
      </w:r>
      <w:r>
        <w:t>", "</w:t>
      </w:r>
      <w:r>
        <w:rPr>
          <w:b/>
          <w:bCs/>
        </w:rPr>
        <w:t>brudd på personopplysningssikkerheten</w:t>
      </w:r>
      <w:r>
        <w:t>", "</w:t>
      </w:r>
      <w:r>
        <w:rPr>
          <w:b/>
          <w:bCs/>
        </w:rPr>
        <w:t>tilsynsmyndighet</w:t>
      </w:r>
      <w:r>
        <w:t>" og "</w:t>
      </w:r>
      <w:r>
        <w:rPr>
          <w:b/>
          <w:bCs/>
        </w:rPr>
        <w:t>tredjestater</w:t>
      </w:r>
      <w:r>
        <w:t>" forstås på samme måte som etter Personvernlovgivningen.</w:t>
      </w:r>
    </w:p>
    <w:p w14:paraId="19798482" w14:textId="77777777" w:rsidR="00813154" w:rsidRDefault="00813154"/>
    <w:p w14:paraId="19798483" w14:textId="77777777" w:rsidR="00813154" w:rsidRDefault="00813154"/>
    <w:p w14:paraId="19798484" w14:textId="77777777" w:rsidR="00813154" w:rsidRDefault="002F0801">
      <w:pPr>
        <w:rPr>
          <w:b/>
          <w:bCs/>
        </w:rPr>
      </w:pPr>
      <w:r>
        <w:rPr>
          <w:b/>
          <w:bCs/>
        </w:rPr>
        <w:t xml:space="preserve">2. FORMÅL OG BEHANDLINGSAKTIVITETER </w:t>
      </w:r>
    </w:p>
    <w:p w14:paraId="19798485" w14:textId="77777777" w:rsidR="00813154" w:rsidRDefault="00813154"/>
    <w:p w14:paraId="19798486" w14:textId="5901FF67" w:rsidR="00813154" w:rsidRDefault="002F0801">
      <w:r>
        <w:t xml:space="preserve">Partene har inngått en oppdragsavtale om kjøp av </w:t>
      </w:r>
      <w:r w:rsidR="0019305C">
        <w:t>utviklingstjenester</w:t>
      </w:r>
      <w:r>
        <w:t xml:space="preserve"> ("</w:t>
      </w:r>
      <w:r>
        <w:rPr>
          <w:b/>
          <w:bCs/>
        </w:rPr>
        <w:t>Oppdragsavtalen</w:t>
      </w:r>
      <w:r>
        <w:t>"). I forbindelse med Databehandlerens gjennomføring av tjenestene etter Oppdragsavtalen, vil Databehandleren behandle personopplysninger på vegne av den Behandlingsansvarlige. I tilfelle motstrid mellom Oppdragsavtalen og denne Avtalen, skal Avtalen ha forrang for forhold som angår Databehandlerens behandling av personopplysninger på vegne av Behandlingsansvarlig.</w:t>
      </w:r>
    </w:p>
    <w:p w14:paraId="19798487" w14:textId="77777777" w:rsidR="00813154" w:rsidRDefault="00813154"/>
    <w:p w14:paraId="19798488" w14:textId="77777777" w:rsidR="00813154" w:rsidRDefault="002F0801">
      <w:r>
        <w:t>Kategoriene personopplysninger og registrerte, aktuelle behandlingsaktiviteter, samt formålet og arten av behandlingen som gjennomføres på vegne av den Behandlingsansvarlige er nærmere beskrevet i Bilag 1.</w:t>
      </w:r>
    </w:p>
    <w:p w14:paraId="19798489" w14:textId="77777777" w:rsidR="00813154" w:rsidRDefault="00813154"/>
    <w:p w14:paraId="1979848A" w14:textId="77777777" w:rsidR="00813154" w:rsidRDefault="002F0801">
      <w:r>
        <w:t xml:space="preserve">Databehandleren skal ikke bruke, oppdatere, lagre, endre eller på annen måte behandle personopplysningene som er omfattet av denne Avtalen i større omfang, på andre måter eller til andre formål enn det som er nødvendig for at Databehandleren skal kunne oppfylle sine forpliktelser etter Hovedavtalen og Personvernlovgivningen. Databehandleren kan ikke </w:t>
      </w:r>
      <w:r>
        <w:lastRenderedPageBreak/>
        <w:t>bruke disse personopplysningene til andre formål uten den Behandlingsansvarliges skriftlige samtykke.</w:t>
      </w:r>
    </w:p>
    <w:p w14:paraId="1979848B" w14:textId="77777777" w:rsidR="00813154" w:rsidRDefault="00813154"/>
    <w:p w14:paraId="1979848C" w14:textId="77777777" w:rsidR="00813154" w:rsidRDefault="00813154"/>
    <w:p w14:paraId="1979848D" w14:textId="77777777" w:rsidR="00813154" w:rsidRDefault="002F0801">
      <w:pPr>
        <w:rPr>
          <w:b/>
          <w:bCs/>
        </w:rPr>
      </w:pPr>
      <w:r>
        <w:rPr>
          <w:b/>
          <w:bCs/>
        </w:rPr>
        <w:t xml:space="preserve">3. KRAV TIL BEHANDLINGEN </w:t>
      </w:r>
    </w:p>
    <w:p w14:paraId="1979848E" w14:textId="77777777" w:rsidR="00813154" w:rsidRDefault="00813154"/>
    <w:p w14:paraId="1979848F" w14:textId="77777777" w:rsidR="00813154" w:rsidRDefault="002F0801">
      <w:pPr>
        <w:rPr>
          <w:b/>
          <w:bCs/>
        </w:rPr>
      </w:pPr>
      <w:r>
        <w:rPr>
          <w:b/>
          <w:bCs/>
        </w:rPr>
        <w:t>3.1 Generelle krav</w:t>
      </w:r>
    </w:p>
    <w:p w14:paraId="19798490" w14:textId="77777777" w:rsidR="00813154" w:rsidRDefault="00813154"/>
    <w:p w14:paraId="19798491" w14:textId="77777777" w:rsidR="00813154" w:rsidRDefault="002F0801">
      <w:r>
        <w:t>Databehandleren skal kun behandle personopplysningene i samsvar med Avtalen, den Behandlingsansvarliges dokumenterte instrukser og Personvernlovgivningen.</w:t>
      </w:r>
    </w:p>
    <w:p w14:paraId="19798492" w14:textId="77777777" w:rsidR="00813154" w:rsidRDefault="00813154"/>
    <w:p w14:paraId="19798493" w14:textId="77777777" w:rsidR="00813154" w:rsidRDefault="002F0801">
      <w:r>
        <w:t>De foregående begrensningen gjelder imidlertid ikke i den utstrekning Databehandleren etter EU-/EØS-lovgivningen, eller en EU/EØS-medlemstats lovgivning er forpliktet til å behandle personopplysningene på en annen måte. Dersom en slik forpliktelse oppstår, skal Databehandleren umiddelbart varsle den Behandlingsansvarlige om dette, med mindre et slik varsel vil være i strid med det aktuelle rettsgrunnlaget.</w:t>
      </w:r>
    </w:p>
    <w:p w14:paraId="19798494" w14:textId="77777777" w:rsidR="00813154" w:rsidRDefault="00813154"/>
    <w:p w14:paraId="19798495" w14:textId="77777777" w:rsidR="00813154" w:rsidRDefault="002F0801">
      <w:r>
        <w:t>Dersom Databehandleren mener at den Behandlingsansvarliges instrukser er i strid med Personvernlovgivningen eller annen lovgivning, skal Databehandleren umiddelbart informere den Behandlingsansvarlige om dette.</w:t>
      </w:r>
    </w:p>
    <w:p w14:paraId="19798496" w14:textId="77777777" w:rsidR="00813154" w:rsidRDefault="00813154"/>
    <w:p w14:paraId="19798497" w14:textId="77777777" w:rsidR="00813154" w:rsidRDefault="002F0801">
      <w:r>
        <w:t xml:space="preserve">Databehandleren skal sørge for at det er gjennomført egnede tiltak for å sikre at behandlingen av personopplysninger utføres i samsvar med Personvernlovgivningens krav til </w:t>
      </w:r>
      <w:r>
        <w:rPr>
          <w:i/>
          <w:iCs/>
        </w:rPr>
        <w:t>konfidensialitet</w:t>
      </w:r>
      <w:r>
        <w:t xml:space="preserve"> (dvs. at det ikke gis uautorisert innsyn i personopplysninger), </w:t>
      </w:r>
      <w:r>
        <w:rPr>
          <w:i/>
          <w:iCs/>
        </w:rPr>
        <w:t>integritet</w:t>
      </w:r>
      <w:r>
        <w:t xml:space="preserve"> (dvs. at det ikke utføres uautorisert endring av personopplysninger) og </w:t>
      </w:r>
      <w:r>
        <w:rPr>
          <w:i/>
          <w:iCs/>
        </w:rPr>
        <w:t>tilgjengelighet</w:t>
      </w:r>
      <w:r>
        <w:t xml:space="preserve"> (dvs. at det sikres tilgang til personopplysninger hvor tilgjengelighet er nødvendig).</w:t>
      </w:r>
    </w:p>
    <w:p w14:paraId="19798498" w14:textId="77777777" w:rsidR="00813154" w:rsidRDefault="00813154"/>
    <w:p w14:paraId="19798499" w14:textId="77777777" w:rsidR="00813154" w:rsidRDefault="002F0801">
      <w:r>
        <w:t>Med mindre annet er avtalt, skal alle personopplysninger Databehandleren mottar, samler inn eller på annen måte behandler i henhold til Avtalen behandles konfidensielt. Denne taushetsplikten skal også gjelde etter Avtalens opphør.</w:t>
      </w:r>
    </w:p>
    <w:p w14:paraId="1979849A" w14:textId="77777777" w:rsidR="00813154" w:rsidRDefault="00813154"/>
    <w:p w14:paraId="1979849B" w14:textId="77777777" w:rsidR="00813154" w:rsidRDefault="002F0801">
      <w:pPr>
        <w:rPr>
          <w:b/>
          <w:bCs/>
        </w:rPr>
      </w:pPr>
      <w:r>
        <w:rPr>
          <w:b/>
          <w:bCs/>
        </w:rPr>
        <w:t>3.2 Overføring av personopplysninger til tredjestater</w:t>
      </w:r>
    </w:p>
    <w:p w14:paraId="1979849C" w14:textId="77777777" w:rsidR="00813154" w:rsidRDefault="00813154"/>
    <w:p w14:paraId="1979849D" w14:textId="77777777" w:rsidR="00813154" w:rsidRDefault="002F0801">
      <w:r>
        <w:t>Databehandleren skal ikke overføre eller gi tilgang til personopplysningene utenfor EØS uten den Behandlingsansvarliges skriftlige forhåndssamtykke. Databehandleren skal heller ikke på annen måte behandle personopplysningene på en slik måte eller forårsake at personopplysninger overføres til land utenfor EØS som ikke er anerkjent som land med et tilstrekkelig beskyttelsesnivå for personopplysninger av EU-kommisjonen. Før et slikt samtykke gis, kan den Behandlingsansvarlige kreve at Databehandleren og/eller en Underdatabehandler (slik definert nedenfor) treffer nødvendige beskyttelsestiltak, herunder (men ikke begrenset til) at overføringen skjer med grunnlag i EU-kommisjonens standardavtaler for overføring av personopplysninger til tredjeland.</w:t>
      </w:r>
    </w:p>
    <w:p w14:paraId="1979849E" w14:textId="77777777" w:rsidR="00813154" w:rsidRDefault="00813154"/>
    <w:p w14:paraId="1979849F" w14:textId="77777777" w:rsidR="00813154" w:rsidRDefault="002F0801">
      <w:pPr>
        <w:rPr>
          <w:b/>
          <w:bCs/>
        </w:rPr>
      </w:pPr>
      <w:r>
        <w:rPr>
          <w:b/>
          <w:bCs/>
        </w:rPr>
        <w:t>3.3 Krav til personell</w:t>
      </w:r>
    </w:p>
    <w:p w14:paraId="197984A0" w14:textId="77777777" w:rsidR="00813154" w:rsidRDefault="00813154"/>
    <w:p w14:paraId="197984A1" w14:textId="77777777" w:rsidR="00813154" w:rsidRDefault="002F0801">
      <w:r>
        <w:t>Databehandleren skal sørge for at personopplysninger kun behandles av personell som er:</w:t>
      </w:r>
    </w:p>
    <w:p w14:paraId="197984A2" w14:textId="77777777" w:rsidR="00813154" w:rsidRDefault="00813154"/>
    <w:p w14:paraId="197984A3" w14:textId="77777777" w:rsidR="00813154" w:rsidRDefault="002F0801">
      <w:r>
        <w:t>a) Kjent med Personvernlovgivningens krav og Databehandlerens forpliktelser etter Avtalen;</w:t>
      </w:r>
    </w:p>
    <w:p w14:paraId="197984A4" w14:textId="77777777" w:rsidR="00813154" w:rsidRDefault="00813154"/>
    <w:p w14:paraId="197984A5" w14:textId="77777777" w:rsidR="00813154" w:rsidRDefault="002F0801">
      <w:r>
        <w:t>b) Regelmessig opplært til å håndtere og beskytte personopplysninger;</w:t>
      </w:r>
    </w:p>
    <w:p w14:paraId="197984A6" w14:textId="77777777" w:rsidR="00813154" w:rsidRDefault="00813154"/>
    <w:p w14:paraId="197984A7" w14:textId="77777777" w:rsidR="00813154" w:rsidRDefault="002F0801">
      <w:r>
        <w:t>c) Autorisert til å behandle personopplysninger, og da kun i henhold til Avtalens formål;</w:t>
      </w:r>
    </w:p>
    <w:p w14:paraId="197984A8" w14:textId="77777777" w:rsidR="00813154" w:rsidRDefault="00813154"/>
    <w:p w14:paraId="197984A9" w14:textId="77777777" w:rsidR="00813154" w:rsidRDefault="002F0801">
      <w:r>
        <w:t>d) Underlagt enten lovpålagt eller avtalemessig taushetsplikt; og</w:t>
      </w:r>
    </w:p>
    <w:p w14:paraId="197984AA" w14:textId="77777777" w:rsidR="00813154" w:rsidRDefault="00813154"/>
    <w:p w14:paraId="197984AB" w14:textId="77777777" w:rsidR="00813154" w:rsidRDefault="002F0801">
      <w:r>
        <w:t>e) Gitt tilgang til personopplysningene basert på tjenstlig behov.</w:t>
      </w:r>
    </w:p>
    <w:p w14:paraId="197984AC" w14:textId="77777777" w:rsidR="00813154" w:rsidRDefault="00813154"/>
    <w:p w14:paraId="197984AD" w14:textId="77777777" w:rsidR="00813154" w:rsidRDefault="00813154"/>
    <w:p w14:paraId="197984AE" w14:textId="77777777" w:rsidR="00813154" w:rsidRDefault="002F0801">
      <w:pPr>
        <w:rPr>
          <w:b/>
          <w:bCs/>
        </w:rPr>
      </w:pPr>
      <w:r>
        <w:rPr>
          <w:b/>
          <w:bCs/>
        </w:rPr>
        <w:t xml:space="preserve">4. SIKKERHET </w:t>
      </w:r>
    </w:p>
    <w:p w14:paraId="197984AF" w14:textId="77777777" w:rsidR="00813154" w:rsidRDefault="00813154"/>
    <w:p w14:paraId="197984B0" w14:textId="77777777" w:rsidR="00813154" w:rsidRDefault="002F0801">
      <w:pPr>
        <w:rPr>
          <w:b/>
          <w:bCs/>
        </w:rPr>
      </w:pPr>
      <w:r>
        <w:rPr>
          <w:b/>
          <w:bCs/>
        </w:rPr>
        <w:t>4.1 Informasjonssikkerhet ved behandling av personopplysninger</w:t>
      </w:r>
    </w:p>
    <w:p w14:paraId="197984B1" w14:textId="77777777" w:rsidR="00813154" w:rsidRDefault="00813154"/>
    <w:p w14:paraId="197984B2" w14:textId="77777777" w:rsidR="00813154" w:rsidRDefault="002F0801">
      <w:r>
        <w:t>Databehandleren skal gjennomføre egnede tekniske og organisatoriske tiltak for å oppnå et tilstrekkelig sikkerhetsnivå ved behandlingen av personopplysningene (i) for å beskytte personopplysningene mot utilsiktet eller ulovlig tilintetgjøring, tap, endring, utlevering eller tilgang, samt ethvert annet brudd på personopplysningssikkerheten; og (ii) for å overholde de sikkerhetsstandarder og/eller -normer som Partene har avtalt.</w:t>
      </w:r>
    </w:p>
    <w:p w14:paraId="197984B3" w14:textId="77777777" w:rsidR="00813154" w:rsidRDefault="00813154"/>
    <w:p w14:paraId="197984B4" w14:textId="77777777" w:rsidR="00813154" w:rsidRDefault="002F0801">
      <w:r>
        <w:t>Omfanget av tiltakene beskrevet under punkt (i) ovenfor, skal ta hensyn til den tekniske utviklingen, implementeringskostnadene, behandlingens art, omfang, formål og sammenhengen den utføres i, samt risiko. Slike tiltak kan omfatte, blant annet:</w:t>
      </w:r>
    </w:p>
    <w:p w14:paraId="197984B5" w14:textId="77777777" w:rsidR="00813154" w:rsidRDefault="00813154"/>
    <w:p w14:paraId="197984B6" w14:textId="77777777" w:rsidR="00813154" w:rsidRDefault="002F0801">
      <w:r>
        <w:t>a) Pseudonymisering og kryptering av personopplysningene;</w:t>
      </w:r>
    </w:p>
    <w:p w14:paraId="197984B7" w14:textId="77777777" w:rsidR="00813154" w:rsidRDefault="00813154"/>
    <w:p w14:paraId="197984B8" w14:textId="77777777" w:rsidR="00813154" w:rsidRDefault="002F0801">
      <w:r>
        <w:t>b) Tiltak som sikrer evnen til å bevare vedvarende fortrolighet, integritet, tilgjengelighet og robusthet i behandlingssystemene og –tjenestene;</w:t>
      </w:r>
    </w:p>
    <w:p w14:paraId="197984B9" w14:textId="77777777" w:rsidR="00813154" w:rsidRDefault="00813154"/>
    <w:p w14:paraId="197984BA" w14:textId="77777777" w:rsidR="00813154" w:rsidRDefault="002F0801">
      <w:r>
        <w:t>c) Tiltak som sikrer evnen til å gjenopprette tilgjengeligheten og tilgangen til personopplysningene i rett tid dersom det oppstår en fysisk eller teknisk hendelse; og</w:t>
      </w:r>
    </w:p>
    <w:p w14:paraId="197984BB" w14:textId="77777777" w:rsidR="00813154" w:rsidRDefault="00813154"/>
    <w:p w14:paraId="197984BC" w14:textId="77777777" w:rsidR="00813154" w:rsidRDefault="002F0801">
      <w:r>
        <w:t>d) En prosess for regelmessig testing, analysering og vurdering av hvor effektive behandlingens tekniske og organisatoriske sikkerhetstiltak er.</w:t>
      </w:r>
    </w:p>
    <w:p w14:paraId="197984BD" w14:textId="77777777" w:rsidR="00813154" w:rsidRDefault="00813154"/>
    <w:p w14:paraId="197984BE" w14:textId="77777777" w:rsidR="00813154" w:rsidRDefault="002F0801">
      <w:r>
        <w:t>Databehandleren skal videre:</w:t>
      </w:r>
    </w:p>
    <w:p w14:paraId="197984BF" w14:textId="77777777" w:rsidR="00813154" w:rsidRDefault="00813154"/>
    <w:p w14:paraId="197984C0" w14:textId="77777777" w:rsidR="00813154" w:rsidRDefault="002F0801">
      <w:r>
        <w:t>a) Ha rutiner for autorisasjon og styring som sikrer at bare de av Databehandlerens medarbeidere som har tjenstlig behov for tilgang til systemer og personopplysningene for å ivareta nødvendige oppgaver for gjennomføring av Hovedavtalen får slik tilgang;</w:t>
      </w:r>
    </w:p>
    <w:p w14:paraId="197984C1" w14:textId="77777777" w:rsidR="00813154" w:rsidRDefault="00813154"/>
    <w:p w14:paraId="197984C2" w14:textId="77777777" w:rsidR="00813154" w:rsidRDefault="002F0801">
      <w:r>
        <w:t>b) Avdekke, registrere, rapportere og lukke avvik knyttet til informasjonssikkerhet, herunder loggføre og dokumentere ethvert forsøk på ikke-autorisert tilgang og andre brudd på personopplysningssikkerheten i datasystemene. Slik dokumentasjon skal oppbevares hos Databehandleren; og</w:t>
      </w:r>
    </w:p>
    <w:p w14:paraId="197984C3" w14:textId="77777777" w:rsidR="00813154" w:rsidRDefault="00813154"/>
    <w:p w14:paraId="197984C4" w14:textId="77777777" w:rsidR="00813154" w:rsidRDefault="002F0801">
      <w:r>
        <w:t xml:space="preserve">c) Varsle Behandlingsansvarlig om alle forhold som medfører endring i risikobildet ved behandlingenen av personopplysninger under denne Avtalen. Databehandleren skal </w:t>
      </w:r>
      <w:r>
        <w:lastRenderedPageBreak/>
        <w:t>dokumentere sikkerhetstiltakene og rutinene som Databehandleren har gjennomført for å overholde forpliktelsene i dette punkt 4.1. Dokumentasjonen skal være tilgjengelig for den Behandlingsansvarlige på forespørsel.</w:t>
      </w:r>
    </w:p>
    <w:p w14:paraId="197984C5" w14:textId="77777777" w:rsidR="00813154" w:rsidRDefault="00813154"/>
    <w:p w14:paraId="197984C6" w14:textId="77777777" w:rsidR="00813154" w:rsidRDefault="002F0801">
      <w:pPr>
        <w:rPr>
          <w:b/>
          <w:bCs/>
        </w:rPr>
      </w:pPr>
      <w:r>
        <w:rPr>
          <w:b/>
          <w:bCs/>
        </w:rPr>
        <w:t>4.2 Brudd på personopplysningssikkerheten</w:t>
      </w:r>
    </w:p>
    <w:p w14:paraId="197984C7" w14:textId="77777777" w:rsidR="00813154" w:rsidRDefault="00813154"/>
    <w:p w14:paraId="197984C8" w14:textId="77777777" w:rsidR="00813154" w:rsidRDefault="002F0801">
      <w:r>
        <w:t>Dersom det forekommer et brudd på personopplysningssikkerheten som fører til utilsiktet eller ulovlig tilintetgjøring, tap, endring, ulovlig spredning av eller tilgang til personopplysningene, skal Databehandleren umiddelbart og senest innen 24 timer varsle den Behandlingsansvarlige og gi nødvendig informasjon og bistand slik at den Behandlingsansvarlige kan oppfylle sine rapporteringsplikter etter Personvernlovgivningen. Databehandleren skal videre iverksette alle nødvendige tiltak for å begrense virkningen av sikkerhetsbruddet.</w:t>
      </w:r>
    </w:p>
    <w:p w14:paraId="197984C9" w14:textId="77777777" w:rsidR="00813154" w:rsidRDefault="00813154"/>
    <w:p w14:paraId="197984CA" w14:textId="77777777" w:rsidR="00813154" w:rsidRDefault="00813154"/>
    <w:p w14:paraId="197984CB" w14:textId="77777777" w:rsidR="00813154" w:rsidRDefault="002F0801">
      <w:pPr>
        <w:rPr>
          <w:b/>
          <w:bCs/>
        </w:rPr>
      </w:pPr>
      <w:r>
        <w:rPr>
          <w:b/>
          <w:bCs/>
        </w:rPr>
        <w:t xml:space="preserve">5. VURDERING AV PERSONVERNKONSEKVENSER </w:t>
      </w:r>
    </w:p>
    <w:p w14:paraId="197984CC" w14:textId="77777777" w:rsidR="00813154" w:rsidRDefault="00813154"/>
    <w:p w14:paraId="197984CD" w14:textId="77777777" w:rsidR="00813154" w:rsidRDefault="002F0801">
      <w:r>
        <w:t>Dersom Databehandleren er eller blir oppmerksom på at behandlingen av personopplysningene vil medføre en høy risiko for de registrertes rettigheter og friheter, skal Databehandleren uten unødig opphold informere den Behandlingsansvarlige om dette. Databehandleren skal under alle omstendigheter gi nødvendig bistand slik at den Behandlingsansvarlige kan gjennomføre en vurdering av personvernkonsekvensene ("</w:t>
      </w:r>
      <w:r>
        <w:rPr>
          <w:i/>
          <w:iCs/>
        </w:rPr>
        <w:t>data protection impact assessment</w:t>
      </w:r>
      <w:r>
        <w:t>", eller DPIA), samt bistå i forbindelse med den Behandlingsansvarliges forhåndsdrøftelser med den relevante tilsynsmyndigheten dersom nødvendig.</w:t>
      </w:r>
    </w:p>
    <w:p w14:paraId="197984CE" w14:textId="77777777" w:rsidR="00813154" w:rsidRDefault="00813154"/>
    <w:p w14:paraId="197984CF" w14:textId="77777777" w:rsidR="00813154" w:rsidRDefault="00813154"/>
    <w:p w14:paraId="197984D0" w14:textId="77777777" w:rsidR="00813154" w:rsidRDefault="002F0801">
      <w:pPr>
        <w:rPr>
          <w:b/>
          <w:bCs/>
        </w:rPr>
      </w:pPr>
      <w:r>
        <w:rPr>
          <w:b/>
          <w:bCs/>
        </w:rPr>
        <w:t xml:space="preserve">6. SAMARBEID MED DEN BEHANDLINGSANSVARLIGE OG TILSYNSMYNDIGHETENE </w:t>
      </w:r>
    </w:p>
    <w:p w14:paraId="197984D1" w14:textId="77777777" w:rsidR="00813154" w:rsidRDefault="00813154"/>
    <w:p w14:paraId="197984D2" w14:textId="77777777" w:rsidR="00813154" w:rsidRDefault="002F0801">
      <w:r>
        <w:t>Databehandleren skal for egen regning bistå, herunder ved hjelp av egnede tekniske og organisatoriske tiltak, den Behandlingsansvarlige med å svare på og gjennomføre (i) enhver henvendelse fra den registrerte vedrørende den registreres rettigheter etter Personvernlovgivningen (inkludert, men ikke begrenset til, den registrertes rett til innsyn, retting, begrensning, protest, sletting og dataportabilitet); samt (ii) enhver annen henvendelse fra den registrerte, tilsynsmyndigheter og andre tredjeparter vedrørende behandlingen av personopplysninger under denne Avtalen. Dersom en slik henvendelse, klage eller annen kommunikasjon blir sendt direkte til Databehandleren, skal Databehandleren uten ugrunnet opphold videreformidle henvendelsen til den Behandlingsvarlige, og informere om alle relevante forhold i denne forbindelse.</w:t>
      </w:r>
    </w:p>
    <w:p w14:paraId="197984D3" w14:textId="77777777" w:rsidR="00813154" w:rsidRDefault="00813154"/>
    <w:p w14:paraId="197984D4" w14:textId="77777777" w:rsidR="00813154" w:rsidRDefault="002F0801">
      <w:r>
        <w:t>Databehandleren skal uten ugrunnet opphold håndtere alle henvendelser fra den Behandlingsansvarlige vedrørende behandlingen av personopplysninger. Herunder skal Databehandleren til enhver tid kunne fremlegge dokumentasjon på at Databehandleren oppfyller Personvernlovgivningens krav.</w:t>
      </w:r>
    </w:p>
    <w:p w14:paraId="197984D5" w14:textId="77777777" w:rsidR="00813154" w:rsidRDefault="00813154"/>
    <w:p w14:paraId="197984D6" w14:textId="77777777" w:rsidR="00813154" w:rsidRDefault="00813154"/>
    <w:p w14:paraId="197984D7" w14:textId="77777777" w:rsidR="00813154" w:rsidRDefault="002F0801">
      <w:pPr>
        <w:rPr>
          <w:b/>
          <w:bCs/>
        </w:rPr>
      </w:pPr>
      <w:r>
        <w:rPr>
          <w:b/>
          <w:bCs/>
        </w:rPr>
        <w:t xml:space="preserve">7. INNSYN OG REVISJON </w:t>
      </w:r>
    </w:p>
    <w:p w14:paraId="197984D8" w14:textId="77777777" w:rsidR="00813154" w:rsidRDefault="00813154"/>
    <w:p w14:paraId="197984D9" w14:textId="77777777" w:rsidR="00813154" w:rsidRDefault="002F0801">
      <w:r>
        <w:lastRenderedPageBreak/>
        <w:t>Databehandleren skal etablere, holde vedlike og kunne dokumentere tilstrekkelige internkontrollrutiner for Databehandlerens behandling av personopplysninger under Avtalen, i henhold til Personvernlovgivningen og/eller som er påkrevet av den Behandlingsansvarlige. Databehandleren skal også etablere og holde vedlike en protokoll over alle behandlingsaktiviteter den foretar på vegne av den Behandlingsansvarlige.</w:t>
      </w:r>
    </w:p>
    <w:p w14:paraId="197984DA" w14:textId="77777777" w:rsidR="00813154" w:rsidRDefault="00813154"/>
    <w:p w14:paraId="197984DB" w14:textId="77777777" w:rsidR="00813154" w:rsidRDefault="002F0801">
      <w:r>
        <w:t>Databehandleren skal gjøre tilgjengelig for den Behandlingsansvarlige all informasjon som er nødvendig for å påvise at forpliktelsene fastsatt i denne Avtalen er oppfylt, samt på andre måter bistå den Behandlingsansvarlige med å oppfylle sine forpliktelser etter Personvernlovgivningen.</w:t>
      </w:r>
    </w:p>
    <w:p w14:paraId="197984DC" w14:textId="77777777" w:rsidR="00813154" w:rsidRDefault="00813154"/>
    <w:p w14:paraId="197984DD" w14:textId="77777777" w:rsidR="00813154" w:rsidRDefault="002F0801">
      <w:r>
        <w:t>Med mindre annet er avtalt eller følger av Personvernlovgivningen, skal den Behandlingsansvarlige gis tilgang til personopplysningene som behandles i medhold av denne Avtalen, og Databehandlerens systemer som benyttes til dette formålet.</w:t>
      </w:r>
    </w:p>
    <w:p w14:paraId="197984DE" w14:textId="77777777" w:rsidR="00813154" w:rsidRDefault="00813154"/>
    <w:p w14:paraId="197984DF" w14:textId="77777777" w:rsidR="00813154" w:rsidRDefault="002F0801">
      <w:r>
        <w:t>Databehandleren skal muliggjøre og bidra til revisjoner, herunder inspeksjoner, som gjennomføres av den Behandlingsansvarlige (eller en tredjepart utpekt av den Behandlingsansvarlige) for å kontrollere at Databehandleren overholder sine forpliktelser etter denne Avtalen.</w:t>
      </w:r>
    </w:p>
    <w:p w14:paraId="197984E0" w14:textId="77777777" w:rsidR="00813154" w:rsidRDefault="00813154"/>
    <w:p w14:paraId="197984E1" w14:textId="77777777" w:rsidR="00813154" w:rsidRDefault="002F0801">
      <w:pPr>
        <w:rPr>
          <w:b/>
          <w:bCs/>
        </w:rPr>
      </w:pPr>
      <w:r>
        <w:rPr>
          <w:b/>
          <w:bCs/>
        </w:rPr>
        <w:t>8. BRUK AV UNDER-DATABEHANDLERE</w:t>
      </w:r>
    </w:p>
    <w:p w14:paraId="197984E2" w14:textId="77777777" w:rsidR="00813154" w:rsidRDefault="00813154"/>
    <w:p w14:paraId="197984E3" w14:textId="77777777" w:rsidR="00813154" w:rsidRDefault="002F0801">
      <w:r>
        <w:t>Databehandleren skal ikke bruke eller på annen måte engasjere tredjeparter til å (i) behandle eller medvirke til å behandle personopplysninger omfattet av denne Avtalen, eller (ii) medvirke til Databehandlerens oppfyllelse av denne Avtalen (samlet "</w:t>
      </w:r>
      <w:r>
        <w:rPr>
          <w:b/>
          <w:bCs/>
        </w:rPr>
        <w:t>Under-Databehandler</w:t>
      </w:r>
      <w:r>
        <w:t>"), uten den Behandlingsansvarliges skriftlige forhåndssamtykke. Dersom Databehandleren i samsvar med dette punkt 8 engasjerer en Under-Databehandler, skal Databehandleren sørge for at Under-Databehandleren pålegges tilsvarende forpliktelser som Databehandleren er pålagt i henhold til Avtalen.</w:t>
      </w:r>
    </w:p>
    <w:p w14:paraId="197984E4" w14:textId="77777777" w:rsidR="00813154" w:rsidRDefault="00813154"/>
    <w:p w14:paraId="197984E5" w14:textId="77777777" w:rsidR="00813154" w:rsidRDefault="002F0801">
      <w:r>
        <w:t>En eventuell liste over Under-Databehandlere som godkjennes av den Behandlingsansvarlige skal inntas som Bilag 2 til Avtalen. Endring av dette bilaget krever skriftlig samtykke fra den Behandlingsansvarlige i hvert tilfelle.</w:t>
      </w:r>
    </w:p>
    <w:p w14:paraId="197984E6" w14:textId="77777777" w:rsidR="00813154" w:rsidRDefault="002F0801">
      <w:r>
        <w:t>Databehandlerens bruk av Under-Databehandlere skal ikke redusere eller begrense Databehandlerens ansvar og forpliktelser etter denne Avtalen.</w:t>
      </w:r>
    </w:p>
    <w:p w14:paraId="197984E7" w14:textId="77777777" w:rsidR="00813154" w:rsidRDefault="00813154"/>
    <w:p w14:paraId="197984E8" w14:textId="77777777" w:rsidR="00813154" w:rsidRDefault="00813154"/>
    <w:p w14:paraId="197984E9" w14:textId="77777777" w:rsidR="00813154" w:rsidRDefault="002F0801">
      <w:pPr>
        <w:rPr>
          <w:b/>
          <w:bCs/>
        </w:rPr>
      </w:pPr>
      <w:r>
        <w:rPr>
          <w:b/>
          <w:bCs/>
        </w:rPr>
        <w:t xml:space="preserve">9. AVTALENS VARIGHET </w:t>
      </w:r>
    </w:p>
    <w:p w14:paraId="197984EA" w14:textId="77777777" w:rsidR="00813154" w:rsidRDefault="00813154"/>
    <w:p w14:paraId="197984EB" w14:textId="77777777" w:rsidR="00813154" w:rsidRDefault="002F0801">
      <w:r>
        <w:t>Avtalen gjelder så lenge Databehandleren behandler personopplysninger på vegne av den Behandlingsansvarlige for formålene som er beskrevet i denne Avtalen og i Oppdragsavtalen.</w:t>
      </w:r>
    </w:p>
    <w:p w14:paraId="197984EC" w14:textId="77777777" w:rsidR="00813154" w:rsidRDefault="00813154"/>
    <w:p w14:paraId="197984ED" w14:textId="77777777" w:rsidR="00813154" w:rsidRDefault="002F0801">
      <w:r>
        <w:t>Ved Databehandlerens brudd på denne Avtalen eller Personvernlovgivningen kan den Behandlingsansvarlig pålegge Databehandler å stanse den videre behandlingen av personopplysningene med øyeblikkelig virkning.</w:t>
      </w:r>
    </w:p>
    <w:p w14:paraId="197984EE" w14:textId="77777777" w:rsidR="00813154" w:rsidRDefault="00813154"/>
    <w:p w14:paraId="197984EF" w14:textId="77777777" w:rsidR="00813154" w:rsidRDefault="002F0801">
      <w:r>
        <w:lastRenderedPageBreak/>
        <w:t>Selv om Oppdragsavtalen opphører, vil Avtalen fortsette å gjelde så lenge Databehandleren behandler personopplysninger på vegne av den Behandlingsansvarlige. Databehandleren er ikke berettiget til å lagre eller på andre måter behandle personopplysningene etter Avtalens opphør, med mindre Databehandleren er pålagt en slik plikt som følge av preseptorisk lovgivning.</w:t>
      </w:r>
    </w:p>
    <w:p w14:paraId="197984F0" w14:textId="77777777" w:rsidR="00813154" w:rsidRDefault="00813154"/>
    <w:p w14:paraId="197984F1" w14:textId="77777777" w:rsidR="00813154" w:rsidRDefault="00813154"/>
    <w:p w14:paraId="197984F2" w14:textId="77777777" w:rsidR="00813154" w:rsidRDefault="002F0801">
      <w:pPr>
        <w:rPr>
          <w:b/>
          <w:bCs/>
        </w:rPr>
      </w:pPr>
      <w:r>
        <w:rPr>
          <w:b/>
          <w:bCs/>
        </w:rPr>
        <w:t>10. LAGRING OG SLETTING</w:t>
      </w:r>
    </w:p>
    <w:p w14:paraId="197984F3" w14:textId="77777777" w:rsidR="00813154" w:rsidRDefault="00813154"/>
    <w:p w14:paraId="197984F4" w14:textId="77777777" w:rsidR="00813154" w:rsidRDefault="002F0801">
      <w:r>
        <w:t>Databehandleren skal følge den Behandlingsansvarliges meddelte rutiner og instruksjoner vedrørende sletting og lagring av personopplysninger.</w:t>
      </w:r>
    </w:p>
    <w:p w14:paraId="197984F5" w14:textId="77777777" w:rsidR="00813154" w:rsidRDefault="00813154"/>
    <w:p w14:paraId="197984F6" w14:textId="77777777" w:rsidR="00813154" w:rsidRDefault="002F0801">
      <w:r>
        <w:t>Ved Avtalens opphør kan den Behandlingsansvarlige instruere Databehandleren til å umiddelbart returnere alle personopplysninger som Databehandleren (inkludert eventuelle Under-Databehandlere) har behandlet på vegne av den Behandlingsansvarlige, til den Behandlingsansvarlige eller tredjepart utpekt av den Behandlingsansvarlige. Den Behandlingsansvarlige kan i tillegg kreve at disse personopplysningene slettes. Databehandleren skal innen 14 dager etter å ha mottatt en slik instruks, sende en skriftlig bekreftelse på at personopplysningene har blitt returnert eller slettet.</w:t>
      </w:r>
    </w:p>
    <w:p w14:paraId="197984F7" w14:textId="77777777" w:rsidR="00813154" w:rsidRDefault="00813154"/>
    <w:p w14:paraId="197984F8" w14:textId="77777777" w:rsidR="00813154" w:rsidRDefault="002F0801">
      <w:r>
        <w:t>Ved Avtalens opphør etter punkt 9 skal Databehandleren øyeblikkelig stanse behandlingen av personopplysninger som er omfattet av denne Avtalen.</w:t>
      </w:r>
    </w:p>
    <w:p w14:paraId="197984F9" w14:textId="77777777" w:rsidR="00813154" w:rsidRDefault="00813154"/>
    <w:p w14:paraId="197984FA" w14:textId="77777777" w:rsidR="00813154" w:rsidRDefault="00813154"/>
    <w:p w14:paraId="197984FB" w14:textId="77777777" w:rsidR="00813154" w:rsidRDefault="002F0801">
      <w:pPr>
        <w:rPr>
          <w:b/>
          <w:bCs/>
        </w:rPr>
      </w:pPr>
      <w:r>
        <w:rPr>
          <w:b/>
          <w:bCs/>
        </w:rPr>
        <w:t>11. MEDDELELSER</w:t>
      </w:r>
    </w:p>
    <w:p w14:paraId="197984FC" w14:textId="77777777" w:rsidR="00813154" w:rsidRDefault="00813154"/>
    <w:p w14:paraId="197984FD" w14:textId="77777777" w:rsidR="00813154" w:rsidRDefault="002F0801">
      <w:r>
        <w:t>Meddelelser, varsler eller annen kommunikasjon mellom den Behandlingsansvarlige og Databehandleren som i henhold til denne Avtalen skal gis skriftlig, skal sendes per post eller e-post til:</w:t>
      </w:r>
    </w:p>
    <w:tbl>
      <w:tblPr>
        <w:tblStyle w:val="a"/>
        <w:tblW w:w="8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835"/>
        <w:gridCol w:w="1170"/>
        <w:gridCol w:w="2820"/>
      </w:tblGrid>
      <w:tr w:rsidR="00813154" w14:paraId="19798500" w14:textId="77777777">
        <w:trPr>
          <w:trHeight w:val="500"/>
        </w:trPr>
        <w:tc>
          <w:tcPr>
            <w:tcW w:w="4245" w:type="dxa"/>
            <w:gridSpan w:val="2"/>
            <w:tcMar>
              <w:top w:w="100" w:type="dxa"/>
              <w:left w:w="100" w:type="dxa"/>
              <w:bottom w:w="100" w:type="dxa"/>
              <w:right w:w="100" w:type="dxa"/>
            </w:tcMar>
          </w:tcPr>
          <w:p w14:paraId="197984FE" w14:textId="77777777" w:rsidR="00813154" w:rsidRDefault="002F0801">
            <w:pPr>
              <w:widowControl w:val="0"/>
              <w:pBdr>
                <w:top w:val="nil"/>
                <w:left w:val="nil"/>
                <w:bottom w:val="nil"/>
                <w:right w:val="nil"/>
                <w:between w:val="nil"/>
              </w:pBdr>
            </w:pPr>
            <w:r>
              <w:rPr>
                <w:b/>
                <w:bCs/>
              </w:rPr>
              <w:t>Behandlingsansvarlig</w:t>
            </w:r>
          </w:p>
        </w:tc>
        <w:tc>
          <w:tcPr>
            <w:tcW w:w="3990" w:type="dxa"/>
            <w:gridSpan w:val="2"/>
            <w:tcMar>
              <w:top w:w="100" w:type="dxa"/>
              <w:left w:w="100" w:type="dxa"/>
              <w:bottom w:w="100" w:type="dxa"/>
              <w:right w:w="100" w:type="dxa"/>
            </w:tcMar>
          </w:tcPr>
          <w:p w14:paraId="197984FF" w14:textId="77777777" w:rsidR="00813154" w:rsidRDefault="002F0801">
            <w:pPr>
              <w:widowControl w:val="0"/>
              <w:pBdr>
                <w:top w:val="nil"/>
                <w:left w:val="nil"/>
                <w:bottom w:val="nil"/>
                <w:right w:val="nil"/>
                <w:between w:val="nil"/>
              </w:pBdr>
            </w:pPr>
            <w:r>
              <w:rPr>
                <w:b/>
                <w:bCs/>
              </w:rPr>
              <w:t>Databehandler</w:t>
            </w:r>
          </w:p>
        </w:tc>
      </w:tr>
      <w:tr w:rsidR="00813154" w14:paraId="19798505" w14:textId="77777777">
        <w:trPr>
          <w:trHeight w:val="500"/>
        </w:trPr>
        <w:tc>
          <w:tcPr>
            <w:tcW w:w="1410" w:type="dxa"/>
            <w:tcMar>
              <w:top w:w="100" w:type="dxa"/>
              <w:left w:w="100" w:type="dxa"/>
              <w:bottom w:w="100" w:type="dxa"/>
              <w:right w:w="100" w:type="dxa"/>
            </w:tcMar>
          </w:tcPr>
          <w:p w14:paraId="19798501" w14:textId="77777777" w:rsidR="00813154" w:rsidRDefault="002F0801">
            <w:pPr>
              <w:widowControl w:val="0"/>
            </w:pPr>
            <w:r>
              <w:t>Navn:</w:t>
            </w:r>
          </w:p>
        </w:tc>
        <w:tc>
          <w:tcPr>
            <w:tcW w:w="2835" w:type="dxa"/>
            <w:tcMar>
              <w:top w:w="100" w:type="dxa"/>
              <w:left w:w="100" w:type="dxa"/>
              <w:bottom w:w="100" w:type="dxa"/>
              <w:right w:w="100" w:type="dxa"/>
            </w:tcMar>
          </w:tcPr>
          <w:p w14:paraId="19798502" w14:textId="7AAE8FF0" w:rsidR="00813154" w:rsidRDefault="00011F37">
            <w:pPr>
              <w:widowControl w:val="0"/>
            </w:pPr>
            <w:r>
              <w:t>Nora Huseby</w:t>
            </w:r>
          </w:p>
        </w:tc>
        <w:tc>
          <w:tcPr>
            <w:tcW w:w="1170" w:type="dxa"/>
            <w:tcMar>
              <w:top w:w="100" w:type="dxa"/>
              <w:left w:w="100" w:type="dxa"/>
              <w:bottom w:w="100" w:type="dxa"/>
              <w:right w:w="100" w:type="dxa"/>
            </w:tcMar>
          </w:tcPr>
          <w:p w14:paraId="19798503" w14:textId="77777777" w:rsidR="00813154" w:rsidRDefault="002F0801">
            <w:pPr>
              <w:widowControl w:val="0"/>
              <w:pBdr>
                <w:top w:val="nil"/>
                <w:left w:val="nil"/>
                <w:bottom w:val="nil"/>
                <w:right w:val="nil"/>
                <w:between w:val="nil"/>
              </w:pBdr>
            </w:pPr>
            <w:r>
              <w:t>Navn:</w:t>
            </w:r>
          </w:p>
        </w:tc>
        <w:tc>
          <w:tcPr>
            <w:tcW w:w="2820" w:type="dxa"/>
            <w:tcMar>
              <w:top w:w="100" w:type="dxa"/>
              <w:left w:w="100" w:type="dxa"/>
              <w:bottom w:w="100" w:type="dxa"/>
              <w:right w:w="100" w:type="dxa"/>
            </w:tcMar>
          </w:tcPr>
          <w:p w14:paraId="19798504" w14:textId="77777777" w:rsidR="00813154" w:rsidRDefault="002F0801">
            <w:pPr>
              <w:widowControl w:val="0"/>
              <w:pBdr>
                <w:top w:val="nil"/>
                <w:left w:val="nil"/>
                <w:bottom w:val="nil"/>
                <w:right w:val="nil"/>
                <w:between w:val="nil"/>
              </w:pBdr>
              <w:rPr>
                <w:highlight w:val="yellow"/>
              </w:rPr>
            </w:pPr>
            <w:r>
              <w:rPr>
                <w:highlight w:val="yellow"/>
              </w:rPr>
              <w:t>XXX</w:t>
            </w:r>
          </w:p>
        </w:tc>
      </w:tr>
      <w:tr w:rsidR="00813154" w14:paraId="1979850A" w14:textId="77777777">
        <w:trPr>
          <w:trHeight w:val="500"/>
        </w:trPr>
        <w:tc>
          <w:tcPr>
            <w:tcW w:w="1410" w:type="dxa"/>
            <w:tcMar>
              <w:top w:w="100" w:type="dxa"/>
              <w:left w:w="100" w:type="dxa"/>
              <w:bottom w:w="100" w:type="dxa"/>
              <w:right w:w="100" w:type="dxa"/>
            </w:tcMar>
          </w:tcPr>
          <w:p w14:paraId="19798506" w14:textId="77777777" w:rsidR="00813154" w:rsidRDefault="002F0801">
            <w:pPr>
              <w:widowControl w:val="0"/>
            </w:pPr>
            <w:r>
              <w:t>Rolle:</w:t>
            </w:r>
          </w:p>
        </w:tc>
        <w:tc>
          <w:tcPr>
            <w:tcW w:w="2835" w:type="dxa"/>
            <w:tcMar>
              <w:top w:w="100" w:type="dxa"/>
              <w:left w:w="100" w:type="dxa"/>
              <w:bottom w:w="100" w:type="dxa"/>
              <w:right w:w="100" w:type="dxa"/>
            </w:tcMar>
          </w:tcPr>
          <w:p w14:paraId="19798507" w14:textId="1DEB5CB1" w:rsidR="00813154" w:rsidRDefault="002F0801">
            <w:pPr>
              <w:widowControl w:val="0"/>
            </w:pPr>
            <w:r>
              <w:t>C</w:t>
            </w:r>
            <w:r w:rsidR="00011F37">
              <w:t>SO</w:t>
            </w:r>
          </w:p>
        </w:tc>
        <w:tc>
          <w:tcPr>
            <w:tcW w:w="1170" w:type="dxa"/>
            <w:tcMar>
              <w:top w:w="100" w:type="dxa"/>
              <w:left w:w="100" w:type="dxa"/>
              <w:bottom w:w="100" w:type="dxa"/>
              <w:right w:w="100" w:type="dxa"/>
            </w:tcMar>
          </w:tcPr>
          <w:p w14:paraId="19798508" w14:textId="77777777" w:rsidR="00813154" w:rsidRDefault="002F0801">
            <w:pPr>
              <w:widowControl w:val="0"/>
              <w:pBdr>
                <w:top w:val="nil"/>
                <w:left w:val="nil"/>
                <w:bottom w:val="nil"/>
                <w:right w:val="nil"/>
                <w:between w:val="nil"/>
              </w:pBdr>
            </w:pPr>
            <w:r>
              <w:t>Rolle:</w:t>
            </w:r>
          </w:p>
        </w:tc>
        <w:tc>
          <w:tcPr>
            <w:tcW w:w="2820" w:type="dxa"/>
            <w:tcMar>
              <w:top w:w="100" w:type="dxa"/>
              <w:left w:w="100" w:type="dxa"/>
              <w:bottom w:w="100" w:type="dxa"/>
              <w:right w:w="100" w:type="dxa"/>
            </w:tcMar>
          </w:tcPr>
          <w:p w14:paraId="19798509" w14:textId="77777777" w:rsidR="00813154" w:rsidRDefault="002F0801">
            <w:pPr>
              <w:widowControl w:val="0"/>
            </w:pPr>
            <w:r>
              <w:rPr>
                <w:highlight w:val="yellow"/>
              </w:rPr>
              <w:t>XXX</w:t>
            </w:r>
          </w:p>
        </w:tc>
      </w:tr>
      <w:tr w:rsidR="00813154" w14:paraId="1979850F" w14:textId="77777777">
        <w:trPr>
          <w:trHeight w:val="500"/>
        </w:trPr>
        <w:tc>
          <w:tcPr>
            <w:tcW w:w="1410" w:type="dxa"/>
            <w:tcMar>
              <w:top w:w="100" w:type="dxa"/>
              <w:left w:w="100" w:type="dxa"/>
              <w:bottom w:w="100" w:type="dxa"/>
              <w:right w:w="100" w:type="dxa"/>
            </w:tcMar>
          </w:tcPr>
          <w:p w14:paraId="1979850B" w14:textId="77777777" w:rsidR="00813154" w:rsidRDefault="002F0801">
            <w:pPr>
              <w:widowControl w:val="0"/>
            </w:pPr>
            <w:r>
              <w:t>E-post:</w:t>
            </w:r>
          </w:p>
        </w:tc>
        <w:tc>
          <w:tcPr>
            <w:tcW w:w="2835" w:type="dxa"/>
            <w:tcMar>
              <w:top w:w="100" w:type="dxa"/>
              <w:left w:w="100" w:type="dxa"/>
              <w:bottom w:w="100" w:type="dxa"/>
              <w:right w:w="100" w:type="dxa"/>
            </w:tcMar>
          </w:tcPr>
          <w:p w14:paraId="1979850C" w14:textId="6D14BB51" w:rsidR="00813154" w:rsidRDefault="00011F37">
            <w:pPr>
              <w:widowControl w:val="0"/>
            </w:pPr>
            <w:r>
              <w:t>nora.huseby</w:t>
            </w:r>
            <w:r w:rsidR="002F0801">
              <w:t>@drdropin.no</w:t>
            </w:r>
          </w:p>
        </w:tc>
        <w:tc>
          <w:tcPr>
            <w:tcW w:w="1170" w:type="dxa"/>
            <w:tcMar>
              <w:top w:w="100" w:type="dxa"/>
              <w:left w:w="100" w:type="dxa"/>
              <w:bottom w:w="100" w:type="dxa"/>
              <w:right w:w="100" w:type="dxa"/>
            </w:tcMar>
          </w:tcPr>
          <w:p w14:paraId="1979850D" w14:textId="77777777" w:rsidR="00813154" w:rsidRDefault="002F0801">
            <w:pPr>
              <w:widowControl w:val="0"/>
              <w:pBdr>
                <w:top w:val="nil"/>
                <w:left w:val="nil"/>
                <w:bottom w:val="nil"/>
                <w:right w:val="nil"/>
                <w:between w:val="nil"/>
              </w:pBdr>
            </w:pPr>
            <w:r>
              <w:t>E-post:</w:t>
            </w:r>
          </w:p>
        </w:tc>
        <w:tc>
          <w:tcPr>
            <w:tcW w:w="2820" w:type="dxa"/>
            <w:tcMar>
              <w:top w:w="100" w:type="dxa"/>
              <w:left w:w="100" w:type="dxa"/>
              <w:bottom w:w="100" w:type="dxa"/>
              <w:right w:w="100" w:type="dxa"/>
            </w:tcMar>
          </w:tcPr>
          <w:p w14:paraId="1979850E" w14:textId="77777777" w:rsidR="00813154" w:rsidRDefault="002F0801">
            <w:pPr>
              <w:widowControl w:val="0"/>
            </w:pPr>
            <w:r>
              <w:rPr>
                <w:highlight w:val="yellow"/>
              </w:rPr>
              <w:t>XXX</w:t>
            </w:r>
          </w:p>
        </w:tc>
      </w:tr>
      <w:tr w:rsidR="00813154" w14:paraId="19798514" w14:textId="77777777">
        <w:trPr>
          <w:trHeight w:val="500"/>
        </w:trPr>
        <w:tc>
          <w:tcPr>
            <w:tcW w:w="1410" w:type="dxa"/>
            <w:tcMar>
              <w:top w:w="100" w:type="dxa"/>
              <w:left w:w="100" w:type="dxa"/>
              <w:bottom w:w="100" w:type="dxa"/>
              <w:right w:w="100" w:type="dxa"/>
            </w:tcMar>
          </w:tcPr>
          <w:p w14:paraId="19798510" w14:textId="77777777" w:rsidR="00813154" w:rsidRDefault="00813154">
            <w:pPr>
              <w:widowControl w:val="0"/>
              <w:pBdr>
                <w:top w:val="nil"/>
                <w:left w:val="nil"/>
                <w:bottom w:val="nil"/>
                <w:right w:val="nil"/>
                <w:between w:val="nil"/>
              </w:pBdr>
            </w:pPr>
          </w:p>
        </w:tc>
        <w:tc>
          <w:tcPr>
            <w:tcW w:w="2835" w:type="dxa"/>
            <w:tcMar>
              <w:top w:w="100" w:type="dxa"/>
              <w:left w:w="100" w:type="dxa"/>
              <w:bottom w:w="100" w:type="dxa"/>
              <w:right w:w="100" w:type="dxa"/>
            </w:tcMar>
          </w:tcPr>
          <w:p w14:paraId="19798511" w14:textId="77777777" w:rsidR="00813154" w:rsidRDefault="00813154">
            <w:pPr>
              <w:widowControl w:val="0"/>
              <w:pBdr>
                <w:top w:val="nil"/>
                <w:left w:val="nil"/>
                <w:bottom w:val="nil"/>
                <w:right w:val="nil"/>
                <w:between w:val="nil"/>
              </w:pBdr>
              <w:rPr>
                <w:highlight w:val="yellow"/>
              </w:rPr>
            </w:pPr>
          </w:p>
        </w:tc>
        <w:tc>
          <w:tcPr>
            <w:tcW w:w="1170" w:type="dxa"/>
            <w:tcMar>
              <w:top w:w="100" w:type="dxa"/>
              <w:left w:w="100" w:type="dxa"/>
              <w:bottom w:w="100" w:type="dxa"/>
              <w:right w:w="100" w:type="dxa"/>
            </w:tcMar>
          </w:tcPr>
          <w:p w14:paraId="19798512" w14:textId="77777777" w:rsidR="00813154" w:rsidRDefault="00813154">
            <w:pPr>
              <w:widowControl w:val="0"/>
              <w:pBdr>
                <w:top w:val="nil"/>
                <w:left w:val="nil"/>
                <w:bottom w:val="nil"/>
                <w:right w:val="nil"/>
                <w:between w:val="nil"/>
              </w:pBdr>
            </w:pPr>
          </w:p>
        </w:tc>
        <w:tc>
          <w:tcPr>
            <w:tcW w:w="2820" w:type="dxa"/>
            <w:tcMar>
              <w:top w:w="100" w:type="dxa"/>
              <w:left w:w="100" w:type="dxa"/>
              <w:bottom w:w="100" w:type="dxa"/>
              <w:right w:w="100" w:type="dxa"/>
            </w:tcMar>
          </w:tcPr>
          <w:p w14:paraId="19798513" w14:textId="77777777" w:rsidR="00813154" w:rsidRDefault="00813154">
            <w:pPr>
              <w:widowControl w:val="0"/>
              <w:pBdr>
                <w:top w:val="nil"/>
                <w:left w:val="nil"/>
                <w:bottom w:val="nil"/>
                <w:right w:val="nil"/>
                <w:between w:val="nil"/>
              </w:pBdr>
              <w:rPr>
                <w:highlight w:val="yellow"/>
              </w:rPr>
            </w:pPr>
          </w:p>
        </w:tc>
      </w:tr>
    </w:tbl>
    <w:p w14:paraId="19798515" w14:textId="77777777" w:rsidR="00813154" w:rsidRDefault="00813154"/>
    <w:p w14:paraId="19798516" w14:textId="77777777" w:rsidR="00813154" w:rsidRDefault="002F0801">
      <w:pPr>
        <w:rPr>
          <w:b/>
          <w:bCs/>
        </w:rPr>
      </w:pPr>
      <w:r>
        <w:rPr>
          <w:b/>
          <w:bCs/>
        </w:rPr>
        <w:t>12. ANSVAR</w:t>
      </w:r>
    </w:p>
    <w:p w14:paraId="19798517" w14:textId="77777777" w:rsidR="00813154" w:rsidRDefault="00813154"/>
    <w:p w14:paraId="19798518" w14:textId="77777777" w:rsidR="00813154" w:rsidRDefault="002F0801">
      <w:r>
        <w:t xml:space="preserve">Databehandleren er ansvarlig for ethvert direkte tap som Behandlingsansvarlig lider som følge av Databehandlerens (eller en Under-Databehandlers) behandling av personopplysninger i strid med denne Avtalen. Databehandleren skal videre være ansvarlig for ethvert indirekte tap som den Behandlingsansvarlige lider som følge av </w:t>
      </w:r>
      <w:r>
        <w:lastRenderedPageBreak/>
        <w:t>Databehandlerens (eller Under-Databehandlerens) forsettlige eller grovt uaktsomme brudd på denne Avtalen.</w:t>
      </w:r>
    </w:p>
    <w:p w14:paraId="19798519" w14:textId="77777777" w:rsidR="00813154" w:rsidRDefault="00813154"/>
    <w:p w14:paraId="1979851A" w14:textId="77777777" w:rsidR="00813154" w:rsidRDefault="002F0801">
      <w:r>
        <w:t>Uavhengig av det ovennevnte skal Databehandleren holde den Behandlingsansvarlige skadesløs fra ethvert krav fra en registrert, og/eller overtredelsesgebyr og bøter pålagt den Behandlingsansvarlige som følge av Databehandlerens brudd på denne Avtalen eller Personvernlovgivningen.</w:t>
      </w:r>
    </w:p>
    <w:p w14:paraId="1979851B" w14:textId="77777777" w:rsidR="00813154" w:rsidRDefault="00813154"/>
    <w:p w14:paraId="1979851C" w14:textId="77777777" w:rsidR="00813154" w:rsidRDefault="00813154"/>
    <w:p w14:paraId="1979851D" w14:textId="77777777" w:rsidR="00813154" w:rsidRDefault="002F0801">
      <w:pPr>
        <w:rPr>
          <w:b/>
          <w:bCs/>
        </w:rPr>
      </w:pPr>
      <w:r>
        <w:rPr>
          <w:b/>
          <w:bCs/>
        </w:rPr>
        <w:t>13. LOVVALG OG VERNETING</w:t>
      </w:r>
    </w:p>
    <w:p w14:paraId="1979851E" w14:textId="77777777" w:rsidR="00813154" w:rsidRDefault="00813154"/>
    <w:p w14:paraId="1979851F" w14:textId="77777777" w:rsidR="00813154" w:rsidRDefault="002F0801">
      <w:r>
        <w:t>Partenes rettigheter og plikter etter Avtalen er i sin helhet underlagt norsk rett. Enhver tvist i forbindelse med denne Avtalen som ikke blir løst ved forhandlinger skal avgjøres med endelig virkning ved norske domstoler. Partene har avtalt Oslo tingrett som rett verneting i første instans. Bestemmelsene i dette punkt 13 skal fortsette å gjelde etter Avtalens opphør.</w:t>
      </w:r>
    </w:p>
    <w:p w14:paraId="19798520" w14:textId="77777777" w:rsidR="00813154" w:rsidRDefault="00813154"/>
    <w:p w14:paraId="19798521" w14:textId="77777777" w:rsidR="00813154" w:rsidRDefault="00813154"/>
    <w:p w14:paraId="19798522" w14:textId="77777777" w:rsidR="00813154" w:rsidRDefault="002F0801">
      <w:r>
        <w:t>* * *</w:t>
      </w:r>
    </w:p>
    <w:p w14:paraId="19798523" w14:textId="77777777" w:rsidR="00813154" w:rsidRDefault="002F0801">
      <w:r>
        <w:t>Avtalen er utstedt i 2 (to) eksemplarer, hvor Partene har mottatt hvert sitt.</w:t>
      </w:r>
    </w:p>
    <w:p w14:paraId="19798524" w14:textId="77777777" w:rsidR="00813154" w:rsidRDefault="00813154"/>
    <w:p w14:paraId="19798525" w14:textId="713AC16C" w:rsidR="00813154" w:rsidRPr="00011F37" w:rsidRDefault="00011F37">
      <w:r w:rsidRPr="00011F37">
        <w:t>13.05.2026</w:t>
      </w:r>
    </w:p>
    <w:p w14:paraId="19798526" w14:textId="77777777" w:rsidR="00813154" w:rsidRDefault="00813154">
      <w:pPr>
        <w:rPr>
          <w:highlight w:val="yellow"/>
        </w:rPr>
      </w:pPr>
    </w:p>
    <w:tbl>
      <w:tblPr>
        <w:tblStyle w:val="a0"/>
        <w:tblW w:w="5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30"/>
        <w:gridCol w:w="2630"/>
      </w:tblGrid>
      <w:tr w:rsidR="00813154" w14:paraId="1979852A" w14:textId="77777777">
        <w:trPr>
          <w:trHeight w:val="500"/>
        </w:trPr>
        <w:tc>
          <w:tcPr>
            <w:tcW w:w="2630" w:type="dxa"/>
            <w:tcMar>
              <w:top w:w="100" w:type="dxa"/>
              <w:left w:w="100" w:type="dxa"/>
              <w:bottom w:w="100" w:type="dxa"/>
              <w:right w:w="100" w:type="dxa"/>
            </w:tcMar>
          </w:tcPr>
          <w:p w14:paraId="19798527" w14:textId="77777777" w:rsidR="00813154" w:rsidRDefault="002F0801">
            <w:pPr>
              <w:jc w:val="center"/>
            </w:pPr>
            <w:r>
              <w:rPr>
                <w:b/>
                <w:bCs/>
              </w:rPr>
              <w:t>Dr.Dropin BHT AS</w:t>
            </w:r>
          </w:p>
        </w:tc>
        <w:tc>
          <w:tcPr>
            <w:tcW w:w="2630" w:type="dxa"/>
            <w:tcMar>
              <w:top w:w="100" w:type="dxa"/>
              <w:left w:w="100" w:type="dxa"/>
              <w:bottom w:w="100" w:type="dxa"/>
              <w:right w:w="100" w:type="dxa"/>
            </w:tcMar>
          </w:tcPr>
          <w:p w14:paraId="19798528" w14:textId="77777777" w:rsidR="00813154" w:rsidRDefault="002F0801">
            <w:pPr>
              <w:jc w:val="center"/>
              <w:rPr>
                <w:b/>
                <w:bCs/>
              </w:rPr>
            </w:pPr>
            <w:r>
              <w:rPr>
                <w:b/>
                <w:bCs/>
              </w:rPr>
              <w:t>Databehandler</w:t>
            </w:r>
          </w:p>
          <w:p w14:paraId="19798529" w14:textId="77777777" w:rsidR="00813154" w:rsidRDefault="00813154">
            <w:pPr>
              <w:jc w:val="center"/>
              <w:rPr>
                <w:b/>
                <w:bCs/>
              </w:rPr>
            </w:pPr>
          </w:p>
        </w:tc>
      </w:tr>
      <w:tr w:rsidR="00813154" w14:paraId="1979852D" w14:textId="77777777">
        <w:trPr>
          <w:trHeight w:val="500"/>
        </w:trPr>
        <w:tc>
          <w:tcPr>
            <w:tcW w:w="2630" w:type="dxa"/>
            <w:tcMar>
              <w:top w:w="100" w:type="dxa"/>
              <w:left w:w="100" w:type="dxa"/>
              <w:bottom w:w="100" w:type="dxa"/>
              <w:right w:w="100" w:type="dxa"/>
            </w:tcMar>
          </w:tcPr>
          <w:p w14:paraId="1979852B" w14:textId="77777777" w:rsidR="00813154" w:rsidRDefault="002F0801">
            <w:pPr>
              <w:jc w:val="center"/>
            </w:pPr>
            <w:r>
              <w:t>___________________</w:t>
            </w:r>
          </w:p>
        </w:tc>
        <w:tc>
          <w:tcPr>
            <w:tcW w:w="2630" w:type="dxa"/>
            <w:tcMar>
              <w:top w:w="100" w:type="dxa"/>
              <w:left w:w="100" w:type="dxa"/>
              <w:bottom w:w="100" w:type="dxa"/>
              <w:right w:w="100" w:type="dxa"/>
            </w:tcMar>
          </w:tcPr>
          <w:p w14:paraId="1979852C" w14:textId="77777777" w:rsidR="00813154" w:rsidRDefault="002F0801">
            <w:pPr>
              <w:jc w:val="center"/>
            </w:pPr>
            <w:r>
              <w:t>___________________</w:t>
            </w:r>
          </w:p>
        </w:tc>
      </w:tr>
      <w:tr w:rsidR="00813154" w14:paraId="19798531" w14:textId="77777777">
        <w:trPr>
          <w:trHeight w:val="785"/>
        </w:trPr>
        <w:tc>
          <w:tcPr>
            <w:tcW w:w="2630" w:type="dxa"/>
            <w:tcMar>
              <w:top w:w="100" w:type="dxa"/>
              <w:left w:w="100" w:type="dxa"/>
              <w:bottom w:w="100" w:type="dxa"/>
              <w:right w:w="100" w:type="dxa"/>
            </w:tcMar>
          </w:tcPr>
          <w:p w14:paraId="1979852E" w14:textId="0DECFCA5" w:rsidR="00813154" w:rsidRDefault="00011F37">
            <w:pPr>
              <w:jc w:val="center"/>
            </w:pPr>
            <w:r>
              <w:t>Nora Huseby</w:t>
            </w:r>
            <w:r w:rsidR="002F0801">
              <w:br/>
            </w:r>
            <w:r>
              <w:t>Chief Strategy Officer</w:t>
            </w:r>
          </w:p>
        </w:tc>
        <w:tc>
          <w:tcPr>
            <w:tcW w:w="2630" w:type="dxa"/>
            <w:tcMar>
              <w:top w:w="100" w:type="dxa"/>
              <w:left w:w="100" w:type="dxa"/>
              <w:bottom w:w="100" w:type="dxa"/>
              <w:right w:w="100" w:type="dxa"/>
            </w:tcMar>
          </w:tcPr>
          <w:p w14:paraId="1979852F" w14:textId="77777777" w:rsidR="00813154" w:rsidRDefault="002F0801">
            <w:pPr>
              <w:jc w:val="center"/>
              <w:rPr>
                <w:highlight w:val="yellow"/>
              </w:rPr>
            </w:pPr>
            <w:r>
              <w:rPr>
                <w:highlight w:val="yellow"/>
              </w:rPr>
              <w:t>XXX</w:t>
            </w:r>
          </w:p>
          <w:p w14:paraId="19798530" w14:textId="77777777" w:rsidR="00813154" w:rsidRDefault="002F0801">
            <w:pPr>
              <w:jc w:val="center"/>
              <w:rPr>
                <w:highlight w:val="yellow"/>
              </w:rPr>
            </w:pPr>
            <w:r>
              <w:rPr>
                <w:highlight w:val="yellow"/>
              </w:rPr>
              <w:t>&lt;ROLLE&gt;</w:t>
            </w:r>
          </w:p>
        </w:tc>
      </w:tr>
    </w:tbl>
    <w:p w14:paraId="19798532" w14:textId="77777777" w:rsidR="00813154" w:rsidRDefault="00813154"/>
    <w:p w14:paraId="19798533" w14:textId="77777777" w:rsidR="00813154" w:rsidRDefault="00813154"/>
    <w:p w14:paraId="19798534" w14:textId="77777777" w:rsidR="00813154" w:rsidRDefault="002F0801">
      <w:pPr>
        <w:rPr>
          <w:b/>
          <w:bCs/>
        </w:rPr>
      </w:pPr>
      <w:r>
        <w:rPr>
          <w:b/>
          <w:bCs/>
        </w:rPr>
        <w:t>Bilag 1 – Beskrivelse av behandlingen</w:t>
      </w:r>
    </w:p>
    <w:p w14:paraId="19798535" w14:textId="77777777" w:rsidR="00813154" w:rsidRDefault="00813154"/>
    <w:p w14:paraId="19798536" w14:textId="77777777" w:rsidR="00813154" w:rsidRDefault="002F0801">
      <w:r>
        <w:t>Dette Bilag 1 utgjør en integrert del av Avtalen, og beskriver behandlingen av personopplysninger som Databehandleren vil utføre på vegne av den Behandlingsansvarlige.</w:t>
      </w:r>
    </w:p>
    <w:p w14:paraId="19798537" w14:textId="77777777" w:rsidR="00813154" w:rsidRDefault="00813154"/>
    <w:p w14:paraId="19798538" w14:textId="77777777" w:rsidR="00813154" w:rsidRDefault="002F0801">
      <w:pPr>
        <w:rPr>
          <w:b/>
          <w:bCs/>
        </w:rPr>
      </w:pPr>
      <w:r>
        <w:rPr>
          <w:b/>
          <w:bCs/>
        </w:rPr>
        <w:t>Formål:</w:t>
      </w:r>
    </w:p>
    <w:p w14:paraId="19798539" w14:textId="77777777" w:rsidR="00813154" w:rsidRDefault="00813154"/>
    <w:p w14:paraId="1979853A" w14:textId="77777777" w:rsidR="00813154" w:rsidRDefault="002F0801">
      <w:r>
        <w:t>Formålet med behandlingen av personopplysninger under denne Avtalen er hovedsakelig å sikre en forsvarlig utførelse av tjenestene i Oppdragsavtalen ved administrasjon, behandling og oppfølging av pasienter, herunder sørge for at pasientene får de godene og rettighetene de har krav på etter gjeldende lovgivning.</w:t>
      </w:r>
    </w:p>
    <w:p w14:paraId="1979853B" w14:textId="77777777" w:rsidR="00813154" w:rsidRDefault="00813154"/>
    <w:p w14:paraId="1979853C" w14:textId="77777777" w:rsidR="00813154" w:rsidRDefault="002F0801">
      <w:pPr>
        <w:rPr>
          <w:b/>
          <w:bCs/>
        </w:rPr>
      </w:pPr>
      <w:r>
        <w:rPr>
          <w:b/>
          <w:bCs/>
        </w:rPr>
        <w:t>Behandlingens art:</w:t>
      </w:r>
    </w:p>
    <w:p w14:paraId="1979853D" w14:textId="77777777" w:rsidR="00813154" w:rsidRDefault="00813154"/>
    <w:p w14:paraId="1979853E" w14:textId="77777777" w:rsidR="00813154" w:rsidRDefault="002F0801">
      <w:r>
        <w:lastRenderedPageBreak/>
        <w:t>Behandlingen vil kunne innebære innsamling, registrering, lagring (f.eks ved journalføring), organisering, bruk, utlevering ved overføring, sammenstilling eller sletting.</w:t>
      </w:r>
    </w:p>
    <w:p w14:paraId="1979853F" w14:textId="77777777" w:rsidR="00813154" w:rsidRDefault="00813154"/>
    <w:p w14:paraId="19798540" w14:textId="77777777" w:rsidR="00813154" w:rsidRDefault="002F0801">
      <w:pPr>
        <w:rPr>
          <w:b/>
          <w:bCs/>
        </w:rPr>
      </w:pPr>
      <w:r>
        <w:rPr>
          <w:b/>
          <w:bCs/>
        </w:rPr>
        <w:t>Registrerte:</w:t>
      </w:r>
    </w:p>
    <w:p w14:paraId="19798541" w14:textId="77777777" w:rsidR="00813154" w:rsidRDefault="00813154"/>
    <w:p w14:paraId="19798542" w14:textId="77777777" w:rsidR="00813154" w:rsidRDefault="002F0801">
      <w:r>
        <w:t>Personopplysningene som vil bli behandlet i medhold av denne Avtalen gjelder følgende kategorier av registrerte:</w:t>
      </w:r>
    </w:p>
    <w:p w14:paraId="19798543" w14:textId="77777777" w:rsidR="00813154" w:rsidRDefault="002F0801">
      <w:pPr>
        <w:numPr>
          <w:ilvl w:val="0"/>
          <w:numId w:val="4"/>
        </w:numPr>
        <w:spacing w:before="240" w:after="240"/>
      </w:pPr>
      <w:r>
        <w:t>Pasienter i henhold til Hovedavtalen.</w:t>
      </w:r>
    </w:p>
    <w:p w14:paraId="19798544" w14:textId="77777777" w:rsidR="00813154" w:rsidRDefault="002F0801">
      <w:pPr>
        <w:rPr>
          <w:b/>
          <w:bCs/>
        </w:rPr>
      </w:pPr>
      <w:r>
        <w:rPr>
          <w:b/>
          <w:bCs/>
        </w:rPr>
        <w:t>Kategorier av personopplysninger:</w:t>
      </w:r>
    </w:p>
    <w:p w14:paraId="19798545" w14:textId="77777777" w:rsidR="00813154" w:rsidRDefault="00813154"/>
    <w:p w14:paraId="19798546" w14:textId="77777777" w:rsidR="00813154" w:rsidRDefault="002F0801">
      <w:r>
        <w:t>Følgende kategorier av personopplysninger vil kunne bli behandlet i medhold til Avtalen:</w:t>
      </w:r>
    </w:p>
    <w:p w14:paraId="19798547" w14:textId="77777777" w:rsidR="00813154" w:rsidRDefault="002F0801">
      <w:pPr>
        <w:numPr>
          <w:ilvl w:val="0"/>
          <w:numId w:val="2"/>
        </w:numPr>
        <w:spacing w:before="240"/>
      </w:pPr>
      <w:r>
        <w:t>Kontaktopplysninger: Navn, fødselsnummer, privat e-postadresse, adresse, telefonnummer, bilde.</w:t>
      </w:r>
    </w:p>
    <w:p w14:paraId="19798548" w14:textId="77777777" w:rsidR="00813154" w:rsidRDefault="002F0801">
      <w:pPr>
        <w:numPr>
          <w:ilvl w:val="0"/>
          <w:numId w:val="2"/>
        </w:numPr>
      </w:pPr>
      <w:r>
        <w:t>Kontaktopplysninger til pårørende: Fullt navn, relasjon til pårørende, adresse og telefonnummer.</w:t>
      </w:r>
    </w:p>
    <w:p w14:paraId="19798549" w14:textId="77777777" w:rsidR="00813154" w:rsidRDefault="002F0801">
      <w:pPr>
        <w:numPr>
          <w:ilvl w:val="0"/>
          <w:numId w:val="2"/>
        </w:numPr>
        <w:spacing w:after="240"/>
      </w:pPr>
      <w:r>
        <w:t>Annet: Personopplysninger som fremgår av diverse dokumenter (for eksempel journaler fra møter eller avtaler pasientene har signert), e-postkorrespondanse osv.</w:t>
      </w:r>
    </w:p>
    <w:p w14:paraId="1979854A" w14:textId="77777777" w:rsidR="00813154" w:rsidRDefault="002F0801">
      <w:r>
        <w:t xml:space="preserve"> </w:t>
      </w:r>
    </w:p>
    <w:p w14:paraId="1979854B" w14:textId="77777777" w:rsidR="00813154" w:rsidRDefault="002F0801">
      <w:pPr>
        <w:rPr>
          <w:b/>
          <w:bCs/>
        </w:rPr>
      </w:pPr>
      <w:r>
        <w:rPr>
          <w:b/>
          <w:bCs/>
        </w:rPr>
        <w:t>Særlige kategorier av personopplysninger:</w:t>
      </w:r>
    </w:p>
    <w:p w14:paraId="1979854C" w14:textId="77777777" w:rsidR="00813154" w:rsidRDefault="00813154"/>
    <w:p w14:paraId="1979854D" w14:textId="77777777" w:rsidR="00813154" w:rsidRDefault="002F0801">
      <w:r>
        <w:t>Følgende særlige kategorier av personopplysninger vil kunne bli behandlet i medhold til Avtalen:</w:t>
      </w:r>
    </w:p>
    <w:p w14:paraId="1979854E" w14:textId="77777777" w:rsidR="00813154" w:rsidRDefault="002F0801">
      <w:pPr>
        <w:numPr>
          <w:ilvl w:val="0"/>
          <w:numId w:val="5"/>
        </w:numPr>
        <w:spacing w:before="240"/>
      </w:pPr>
      <w:r>
        <w:t>Helseopplysninger i forbindelse med tjenestene i Hovedavtalen.</w:t>
      </w:r>
    </w:p>
    <w:p w14:paraId="1979854F" w14:textId="77777777" w:rsidR="00813154" w:rsidRDefault="002F0801">
      <w:pPr>
        <w:numPr>
          <w:ilvl w:val="0"/>
          <w:numId w:val="5"/>
        </w:numPr>
      </w:pPr>
      <w:r>
        <w:t>Opplysninger om rasemessig eller etnisk opprinnelse.</w:t>
      </w:r>
    </w:p>
    <w:p w14:paraId="19798550" w14:textId="77777777" w:rsidR="00813154" w:rsidRDefault="002F0801">
      <w:pPr>
        <w:numPr>
          <w:ilvl w:val="0"/>
          <w:numId w:val="5"/>
        </w:numPr>
      </w:pPr>
      <w:r>
        <w:t>Opplysninger om politisk oppfatning, religion, filosofisk overbevisning eller fagforeningsmedlemskap.</w:t>
      </w:r>
    </w:p>
    <w:p w14:paraId="19798551" w14:textId="77777777" w:rsidR="00813154" w:rsidRDefault="002F0801">
      <w:pPr>
        <w:numPr>
          <w:ilvl w:val="0"/>
          <w:numId w:val="5"/>
        </w:numPr>
        <w:spacing w:after="240"/>
      </w:pPr>
      <w:r>
        <w:t>Opplysninger om seksuelle forhold eller seksuelle orientering.</w:t>
      </w:r>
    </w:p>
    <w:p w14:paraId="19798552" w14:textId="77777777" w:rsidR="00813154" w:rsidRDefault="00813154">
      <w:pPr>
        <w:rPr>
          <w:b/>
          <w:bCs/>
          <w:sz w:val="28"/>
          <w:szCs w:val="28"/>
        </w:rPr>
      </w:pPr>
    </w:p>
    <w:p w14:paraId="19798553" w14:textId="77777777" w:rsidR="00813154" w:rsidRDefault="00813154"/>
    <w:sectPr w:rsidR="00813154">
      <w:headerReference w:type="default" r:id="rId7"/>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1D73" w14:textId="77777777" w:rsidR="004F3559" w:rsidRDefault="004F3559">
      <w:pPr>
        <w:spacing w:line="240" w:lineRule="auto"/>
      </w:pPr>
      <w:r>
        <w:separator/>
      </w:r>
    </w:p>
  </w:endnote>
  <w:endnote w:type="continuationSeparator" w:id="0">
    <w:p w14:paraId="76EFE706" w14:textId="77777777" w:rsidR="004F3559" w:rsidRDefault="004F3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E8181E-A35D-2A4E-8FBC-3647FC6BE58C}"/>
  </w:font>
  <w:font w:name="Arial">
    <w:panose1 w:val="020B0604020202020204"/>
    <w:charset w:val="00"/>
    <w:family w:val="swiss"/>
    <w:pitch w:val="variable"/>
    <w:sig w:usb0="E0002AFF" w:usb1="C0007843" w:usb2="00000009" w:usb3="00000000" w:csb0="000001FF" w:csb1="00000000"/>
    <w:embedRegular r:id="rId2" w:fontKey="{F759A78B-6A10-584E-936C-06AD86B686EC}"/>
    <w:embedBold r:id="rId3" w:fontKey="{A34D9CCD-640B-0144-BC9A-28A64AC05057}"/>
    <w:embedItalic r:id="rId4" w:fontKey="{B579AD9F-52FB-EE49-B455-7BF0261422E6}"/>
  </w:font>
  <w:font w:name="Calibri">
    <w:panose1 w:val="020F0502020204030204"/>
    <w:charset w:val="00"/>
    <w:family w:val="swiss"/>
    <w:pitch w:val="variable"/>
    <w:sig w:usb0="E4002EFF" w:usb1="C200247B" w:usb2="00000009" w:usb3="00000000" w:csb0="000001FF" w:csb1="00000000"/>
    <w:embedRegular r:id="rId5" w:fontKey="{9B05C2F5-7890-C242-BC5C-9229AE59EFEB}"/>
  </w:font>
  <w:font w:name="Cambria">
    <w:panose1 w:val="02040503050406030204"/>
    <w:charset w:val="00"/>
    <w:family w:val="roman"/>
    <w:pitch w:val="variable"/>
    <w:sig w:usb0="E00002FF" w:usb1="400004FF" w:usb2="00000000" w:usb3="00000000" w:csb0="0000019F" w:csb1="00000000"/>
    <w:embedRegular r:id="rId6" w:fontKey="{F2629883-7100-8847-9DF2-29818B9A7B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5" w14:textId="7291E3C0" w:rsidR="00813154" w:rsidRDefault="002F0801">
    <w:pPr>
      <w:jc w:val="right"/>
    </w:pPr>
    <w:r>
      <w:fldChar w:fldCharType="begin"/>
    </w:r>
    <w:r>
      <w:instrText>PAGE</w:instrText>
    </w:r>
    <w:r>
      <w:fldChar w:fldCharType="separate"/>
    </w:r>
    <w:r w:rsidR="001930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2A40" w14:textId="77777777" w:rsidR="004F3559" w:rsidRDefault="004F3559">
      <w:pPr>
        <w:spacing w:line="240" w:lineRule="auto"/>
      </w:pPr>
      <w:r>
        <w:separator/>
      </w:r>
    </w:p>
  </w:footnote>
  <w:footnote w:type="continuationSeparator" w:id="0">
    <w:p w14:paraId="2A99AE85" w14:textId="77777777" w:rsidR="004F3559" w:rsidRDefault="004F35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4" w14:textId="77777777" w:rsidR="00813154" w:rsidRDefault="002F0801">
    <w:pPr>
      <w:jc w:val="right"/>
    </w:pPr>
    <w:r>
      <w:rPr>
        <w:noProof/>
      </w:rPr>
      <w:drawing>
        <wp:anchor distT="114300" distB="114300" distL="114300" distR="114300" simplePos="0" relativeHeight="251658240" behindDoc="0" locked="0" layoutInCell="1" hidden="0" allowOverlap="1" wp14:anchorId="19798556" wp14:editId="19798557">
          <wp:simplePos x="0" y="0"/>
          <wp:positionH relativeFrom="column">
            <wp:posOffset>5572125</wp:posOffset>
          </wp:positionH>
          <wp:positionV relativeFrom="paragraph">
            <wp:posOffset>-247649</wp:posOffset>
          </wp:positionV>
          <wp:extent cx="816653" cy="614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6653" cy="6143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207"/>
    <w:multiLevelType w:val="multilevel"/>
    <w:tmpl w:val="F7C60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3534"/>
    <w:multiLevelType w:val="multilevel"/>
    <w:tmpl w:val="842E6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E9357E"/>
    <w:multiLevelType w:val="multilevel"/>
    <w:tmpl w:val="B8F2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D914CF"/>
    <w:multiLevelType w:val="multilevel"/>
    <w:tmpl w:val="D9E01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02F7C6C"/>
    <w:multiLevelType w:val="multilevel"/>
    <w:tmpl w:val="24AAE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305254">
    <w:abstractNumId w:val="3"/>
  </w:num>
  <w:num w:numId="2" w16cid:durableId="1064180863">
    <w:abstractNumId w:val="0"/>
  </w:num>
  <w:num w:numId="3" w16cid:durableId="75641337">
    <w:abstractNumId w:val="1"/>
  </w:num>
  <w:num w:numId="4" w16cid:durableId="518661383">
    <w:abstractNumId w:val="4"/>
  </w:num>
  <w:num w:numId="5" w16cid:durableId="1398745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154"/>
    <w:rsid w:val="00011F37"/>
    <w:rsid w:val="0019305C"/>
    <w:rsid w:val="002F0801"/>
    <w:rsid w:val="004F3559"/>
    <w:rsid w:val="007F3A5E"/>
    <w:rsid w:val="00813154"/>
    <w:rsid w:val="009368B0"/>
    <w:rsid w:val="00EB72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8472"/>
  <w15:docId w15:val="{79542AAB-E2EE-4266-88AF-9A180033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2695</Words>
  <Characters>14289</Characters>
  <Application>Microsoft Office Word</Application>
  <DocSecurity>0</DocSecurity>
  <Lines>119</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dc:creator>
  <cp:lastModifiedBy>Christian Fredrik Borgen</cp:lastModifiedBy>
  <cp:revision>2</cp:revision>
  <dcterms:created xsi:type="dcterms:W3CDTF">2026-05-15T07:49:00Z</dcterms:created>
  <dcterms:modified xsi:type="dcterms:W3CDTF">2026-05-15T07:49:00Z</dcterms:modified>
</cp:coreProperties>
</file>