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23" w:rsidRPr="00921023" w:rsidRDefault="00921023" w:rsidP="00921023">
      <w:pPr>
        <w:pBdr>
          <w:bottom w:val="single" w:sz="6" w:space="4" w:color="auto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proofErr w:type="spellStart"/>
      <w:r w:rsidRPr="0092102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>Todo</w:t>
      </w:r>
      <w:proofErr w:type="spellEnd"/>
      <w:r w:rsidRPr="0092102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DSL 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и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CPTD CLI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Чтобы установить CPTD DSL CLI на любой компьютер, выполните в терминале: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pip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install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После этого CPTD DSL CLI будет установлен на вашем компьютере! (</w:t>
      </w:r>
      <w:hyperlink r:id="rId5" w:history="1">
        <w:r w:rsidRPr="00921023">
          <w:rPr>
            <w:rFonts w:ascii="Segoe UI" w:eastAsia="Times New Roman" w:hAnsi="Segoe UI" w:cs="Segoe UI"/>
            <w:sz w:val="21"/>
            <w:szCs w:val="21"/>
            <w:u w:val="single"/>
            <w:lang w:eastAsia="ru-RU"/>
          </w:rPr>
          <w:t>https://pypi.org/project/cptd/</w:t>
        </w:r>
      </w:hyperlink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</w:t>
      </w:r>
      <w:bookmarkStart w:id="0" w:name="_GoBack"/>
      <w:bookmarkEnd w:id="0"/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🔧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Что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такое CPTD CLI?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CLI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это гибкая система командной строки и основной инструмент для автоматизации, расширения и управления функциями всей системы.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Он позволяет:</w:t>
      </w:r>
    </w:p>
    <w:p w:rsidR="00921023" w:rsidRPr="00921023" w:rsidRDefault="00921023" w:rsidP="00921023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управлять задачами, событиями и DSL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файлами,</w:t>
      </w:r>
    </w:p>
    <w:p w:rsidR="00921023" w:rsidRPr="00921023" w:rsidRDefault="00921023" w:rsidP="00921023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создавать собственные команды и расширения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</w:t>
      </w:r>
    </w:p>
    <w:p w:rsidR="00921023" w:rsidRPr="00921023" w:rsidRDefault="00921023" w:rsidP="00921023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интегрировать команды с внешними инструментами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 (скрипты, API,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Git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CI/CD),</w:t>
      </w:r>
    </w:p>
    <w:p w:rsidR="00921023" w:rsidRPr="00921023" w:rsidRDefault="00921023" w:rsidP="00921023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делиться командами между пользователями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</w:t>
      </w:r>
    </w:p>
    <w:p w:rsidR="00921023" w:rsidRPr="00921023" w:rsidRDefault="00921023" w:rsidP="00921023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запускать команды как из локального каталога, так и из централизованных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репозиториев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🧠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CLI — это не просто интерфейс, а полноценная </w:t>
      </w:r>
      <w:r w:rsidRPr="00921023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ru-RU"/>
        </w:rPr>
        <w:t>операционная оболочка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Он служит мостом между:</w:t>
      </w:r>
    </w:p>
    <w:p w:rsidR="00921023" w:rsidRPr="00921023" w:rsidRDefault="00921023" w:rsidP="0092102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DSL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структурированным текстовым форматом для определения целей, проектов, задач и событий;</w:t>
      </w:r>
    </w:p>
    <w:p w:rsidR="00921023" w:rsidRPr="00921023" w:rsidRDefault="00921023" w:rsidP="0092102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Пользовательскими интерфейсами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(нынешними и будущими) — графическими средами, использующими CLI как движок;</w:t>
      </w:r>
    </w:p>
    <w:p w:rsidR="00921023" w:rsidRPr="00921023" w:rsidRDefault="00921023" w:rsidP="0092102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Пользовательскими и системными командами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расширяемыми модулями автоматизации внутри экосистемы;</w:t>
      </w:r>
    </w:p>
    <w:p w:rsidR="00921023" w:rsidRPr="00921023" w:rsidRDefault="00921023" w:rsidP="00921023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Внешними инструментами и скриптами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через запуск, экспорт, анализ, отчётность и автоматизацию.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📦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Это не просто способ выполнить команду в терминале — это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универсальный уровень управления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через который пользователь и система обмениваются данными, действиями и логикой.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CLI позволяет не просто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запускать код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а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оркестровать мышление, структуру и исполнение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объединяя DSL, визуальный UI и операционную логику в единую архитектуру.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🧩 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Почему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CPTD CLI важен и уникален</w:t>
      </w:r>
    </w:p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✅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1. Гибкость и расширяемость</w:t>
      </w:r>
    </w:p>
    <w:p w:rsidR="00921023" w:rsidRPr="00921023" w:rsidRDefault="00921023" w:rsidP="00921023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 xml:space="preserve">Каждая команда — это обычный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файл с заданным интерфейсом.</w:t>
      </w:r>
    </w:p>
    <w:p w:rsidR="00921023" w:rsidRPr="00921023" w:rsidRDefault="00921023" w:rsidP="00921023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Вы можете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создать собственную команду за 5 минут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Поддерживается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автоматическая установка зависимостей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команда объявляет, что ей нужно.</w:t>
      </w:r>
    </w:p>
    <w:p w:rsidR="00921023" w:rsidRPr="00921023" w:rsidRDefault="00921023" w:rsidP="00921023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Команды распространяются со своим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манифестом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name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description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author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version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и т. д.</w:t>
      </w:r>
    </w:p>
    <w:p w:rsidR="00921023" w:rsidRPr="00921023" w:rsidRDefault="00921023" w:rsidP="00921023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Все команды в общем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репозитории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проходят строгий аудит безопасности.</w:t>
      </w:r>
    </w:p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✅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2. Централизованный и децентрализованный режимы</w:t>
      </w:r>
    </w:p>
    <w:p w:rsidR="00921023" w:rsidRPr="00921023" w:rsidRDefault="00921023" w:rsidP="00921023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Вы можете использовать локальные команды </w:t>
      </w:r>
      <w:proofErr w:type="gram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(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./</w:t>
      </w:r>
      <w:proofErr w:type="spellStart"/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commands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/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 или подключиться к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общему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репозиторию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где пользователи обмениваются скриптами и утилитами.</w:t>
      </w:r>
    </w:p>
    <w:p w:rsidR="00921023" w:rsidRPr="00921023" w:rsidRDefault="00921023" w:rsidP="00921023">
      <w:pPr>
        <w:numPr>
          <w:ilvl w:val="0"/>
          <w:numId w:val="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Система поддерживает стандартный формат распределённых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репозиториев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команд CLI.</w:t>
      </w:r>
    </w:p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✅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3. Возможности для администраторов и пользователей</w:t>
      </w:r>
    </w:p>
    <w:p w:rsidR="00921023" w:rsidRPr="00921023" w:rsidRDefault="00921023" w:rsidP="00921023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Администраторы могут писать команды, которые:</w:t>
      </w:r>
    </w:p>
    <w:p w:rsidR="00921023" w:rsidRPr="00921023" w:rsidRDefault="00921023" w:rsidP="00921023">
      <w:pPr>
        <w:numPr>
          <w:ilvl w:val="1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анализируют активность пользователей,</w:t>
      </w:r>
    </w:p>
    <w:p w:rsidR="00921023" w:rsidRPr="00921023" w:rsidRDefault="00921023" w:rsidP="00921023">
      <w:pPr>
        <w:numPr>
          <w:ilvl w:val="1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генерируют отчёты и стратегические планы,</w:t>
      </w:r>
    </w:p>
    <w:p w:rsidR="00921023" w:rsidRPr="00921023" w:rsidRDefault="00921023" w:rsidP="00921023">
      <w:pPr>
        <w:numPr>
          <w:ilvl w:val="1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проверяют лицензии и применяют политики безопасности.</w:t>
      </w:r>
    </w:p>
    <w:p w:rsidR="00921023" w:rsidRPr="00921023" w:rsidRDefault="00921023" w:rsidP="00921023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Пользователи могут автоматизировать повторяющиеся действия, создавать шаблоны, планировать рабочие процессы и документировать свою деятельность.</w:t>
      </w:r>
    </w:p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✅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4. Минимализм + мощь</w:t>
      </w:r>
    </w:p>
    <w:p w:rsidR="00921023" w:rsidRPr="00921023" w:rsidRDefault="00921023" w:rsidP="00921023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CLI остаётся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легковесным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и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интуитивным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всё хранится в обычных файлах.</w:t>
      </w:r>
    </w:p>
    <w:p w:rsidR="00921023" w:rsidRPr="00921023" w:rsidRDefault="00921023" w:rsidP="00921023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Не нужен интернет, тяжёлые установки или облачные сервисы.</w:t>
      </w:r>
    </w:p>
    <w:p w:rsidR="00921023" w:rsidRPr="00921023" w:rsidRDefault="00921023" w:rsidP="00921023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Работает одинаково хорошо на 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Windows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,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Linux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и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macOS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Полностью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работает офлайн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безопасен и подходит для контролируемых сред.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🛠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Ядро которое можно расширять без ограничений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В CPTD CLI доступны следующие команды в начальном пакете: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6523"/>
        <w:gridCol w:w="1271"/>
      </w:tblGrid>
      <w:tr w:rsidR="00921023" w:rsidRPr="00921023" w:rsidTr="00921023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Доступна</w:t>
            </w:r>
          </w:p>
        </w:tc>
      </w:tr>
      <w:tr w:rsidR="00921023" w:rsidRPr="00921023" w:rsidTr="009210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about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Показывает информацию о CPTD CLI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yes</w:t>
            </w:r>
            <w:proofErr w:type="spellEnd"/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Отображает все доступные команды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yes</w:t>
            </w:r>
            <w:proofErr w:type="spellEnd"/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dsl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Управление определениями CPTD DSL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yes</w:t>
            </w:r>
            <w:proofErr w:type="spellEnd"/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newcommand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Генерирует шаблон новой CLI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noBreakHyphen/>
              <w:t>команды (для разработчиков)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yes</w:t>
            </w:r>
            <w:proofErr w:type="spellEnd"/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Добавляет, удаляет или выводит список пользовательских команд (--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add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--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del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yes</w:t>
            </w:r>
            <w:proofErr w:type="spellEnd"/>
          </w:p>
        </w:tc>
      </w:tr>
    </w:tbl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🚀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 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Почему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стоит использовать CPTD CLI</w:t>
      </w:r>
    </w:p>
    <w:p w:rsidR="00921023" w:rsidRPr="00921023" w:rsidRDefault="00921023" w:rsidP="00921023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Контроль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Полный доступ к вашей структуре, данным и логике команд — без сторонних зависимостей.</w:t>
      </w:r>
    </w:p>
    <w:p w:rsidR="00921023" w:rsidRPr="00921023" w:rsidRDefault="00921023" w:rsidP="00921023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Безопасность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Нет трекинга, нет внешнего обмена данными — всё локально. Идеально для внутренних, защищённых или секретных сред.</w:t>
      </w:r>
    </w:p>
    <w:p w:rsidR="00921023" w:rsidRPr="00921023" w:rsidRDefault="00921023" w:rsidP="00921023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Масштабируемость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Работает от одного пользователя до команды 100+ человек без изменения архитектуры.</w:t>
      </w:r>
    </w:p>
    <w:p w:rsidR="00921023" w:rsidRPr="00921023" w:rsidRDefault="00921023" w:rsidP="00921023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Совместимость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: Работа с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Git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интеграция с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поддержка CI/CD.</w:t>
      </w:r>
    </w:p>
    <w:p w:rsidR="00921023" w:rsidRPr="00921023" w:rsidRDefault="00921023" w:rsidP="00921023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Рост экосистемы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Подключайте сотни уникальных команд, делитесь ими и стройте единую DSL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ориентированную экосистему.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stroked="f"/>
        </w:pict>
      </w:r>
    </w:p>
    <w:p w:rsidR="00921023" w:rsidRPr="00921023" w:rsidRDefault="00921023" w:rsidP="00921023">
      <w:pPr>
        <w:pBdr>
          <w:bottom w:val="single" w:sz="6" w:space="4" w:color="auto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🔁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 CPTD CLI как платформа для расширения и обмена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CLI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это не просто инструмент управления, а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платформа разработки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предназначенная для обмена,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кастомизации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и функционального расширения через пользовательские команды.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🔨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Создавайте свои команды</w:t>
      </w:r>
    </w:p>
    <w:p w:rsidR="00921023" w:rsidRPr="00921023" w:rsidRDefault="00921023" w:rsidP="00921023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Команды CPTD CLI — это обычные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модули с минимальной структурой.</w:t>
      </w:r>
    </w:p>
    <w:p w:rsidR="00921023" w:rsidRPr="00921023" w:rsidRDefault="00921023" w:rsidP="00921023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Любой пользователь может создать команду за 1–2 минуты с помощью шаблона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newcommand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Вам сразу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буут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предоставлены шаблоны для разработки и все необходимые инструкции для реактивной разработки новых проектов и команд.</w:t>
      </w:r>
    </w:p>
    <w:p w:rsidR="00921023" w:rsidRPr="00921023" w:rsidRDefault="00921023" w:rsidP="00921023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Команды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описываются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манифестом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: 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name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, 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version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, 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author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, 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description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, 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dependencies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🌐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Делитесь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и подключайтесь</w:t>
      </w:r>
    </w:p>
    <w:p w:rsidR="00921023" w:rsidRPr="00921023" w:rsidRDefault="00921023" w:rsidP="00921023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Команды можно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распространять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делиться ими и загружать из общих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репозиториев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Используется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модульный дизайн по принципу плагинов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похожий на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Obsidian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Homebrew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Поддерживается загрузка из сети,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GitHub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локального хранилища — и централизованное подключение для командной работы.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⚙️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Автоматическая обработка зависимостей</w:t>
      </w:r>
    </w:p>
    <w:p w:rsidR="00921023" w:rsidRPr="00921023" w:rsidRDefault="00921023" w:rsidP="00921023">
      <w:pPr>
        <w:numPr>
          <w:ilvl w:val="0"/>
          <w:numId w:val="10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При первом запуске команда может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автоматически установить нужные зависимости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из своего манифеста.</w:t>
      </w:r>
    </w:p>
    <w:p w:rsidR="00921023" w:rsidRPr="00921023" w:rsidRDefault="00921023" w:rsidP="00921023">
      <w:pPr>
        <w:numPr>
          <w:ilvl w:val="0"/>
          <w:numId w:val="10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Пользователю не нужно вручную настраивать окружение — система всё сделает сама.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📌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Почему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это важно</w:t>
      </w:r>
    </w:p>
    <w:p w:rsidR="00921023" w:rsidRPr="00921023" w:rsidRDefault="00921023" w:rsidP="00921023">
      <w:pPr>
        <w:numPr>
          <w:ilvl w:val="0"/>
          <w:numId w:val="1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Гибкость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Адаптируйте CLI под любой рабочий процесс — от проверки лицензий до автоматических отчётов.</w:t>
      </w:r>
    </w:p>
    <w:p w:rsidR="00921023" w:rsidRPr="00921023" w:rsidRDefault="00921023" w:rsidP="00921023">
      <w:pPr>
        <w:numPr>
          <w:ilvl w:val="0"/>
          <w:numId w:val="1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Масштабируемость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Индивидуальные пользователи или команды могут расширять функциональность независимо.</w:t>
      </w:r>
    </w:p>
    <w:p w:rsidR="00921023" w:rsidRPr="00921023" w:rsidRDefault="00921023" w:rsidP="00921023">
      <w:pPr>
        <w:numPr>
          <w:ilvl w:val="0"/>
          <w:numId w:val="1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Сила сообщества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Создавайте и делитесь растущей библиотекой команд и решений.</w:t>
      </w:r>
    </w:p>
    <w:p w:rsidR="00921023" w:rsidRPr="00921023" w:rsidRDefault="00921023" w:rsidP="00921023">
      <w:pPr>
        <w:numPr>
          <w:ilvl w:val="0"/>
          <w:numId w:val="11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Автономность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: Всё работает локально, прозрачно и без скрытых механизмов.</w:t>
      </w:r>
    </w:p>
    <w:p w:rsidR="00921023" w:rsidRPr="00921023" w:rsidRDefault="00921023" w:rsidP="00921023">
      <w:pPr>
        <w:pBdr>
          <w:bottom w:val="single" w:sz="6" w:space="4" w:color="auto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🚀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 CPTD DSL CLI — это не просто TODO. Это экосистема.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DSL CLI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больше, чем инструмент управления задачами.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Он является частью мощной экосистемы 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соединяющей отслеживание целей, безопасное хранение данных, планирование, автоматизацию и шифрование в единую модульную структуру.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🔹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Пишите. Структурируйте. Шифруйте. Контролируйте. Расширяйте ядро добавляя команды из доступного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репозитория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на сайте.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🔹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Используйте всю мощь 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от лицензирования до синхронизации.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🔹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Добавляйте собственные команды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CLI поддерживает динамическое расширение. Создавайте модули и подключайте их одной строкой.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🔹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Безопасно удаляйте или заменяйте команды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гибкая архитектура адаптируется под ваш рабочий процесс.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💡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CPTD DSL CLI — это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ваш личный интерфейс для управления реальностью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Вы не просто составляете список дел — вы проектируете собственную систему мышления и действий.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📦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Установка: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pip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install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lastRenderedPageBreak/>
        <w:t>🎯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Инициализация CPTD в рабочем каталоге (опционально):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dsl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--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init</w:t>
      </w:r>
      <w:proofErr w:type="spellEnd"/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🛠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Создание шаблона команды для разработки собственной команды: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newcommand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📦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Добавление пользовательской команды: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cptd command --add myscript.zip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📦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Удаление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команды</w:t>
      </w:r>
      <w:r w:rsidRPr="00921023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command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--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del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myscript</w:t>
      </w:r>
      <w:proofErr w:type="spellEnd"/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🎯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Запуск пользовательской команды: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myscript</w:t>
      </w:r>
      <w:proofErr w:type="spellEnd"/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Теперь вы можете расширять и настраивать CPTD CLI под свои рабочие процессы.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CPTD DSL CLI — </w:t>
      </w:r>
      <w:proofErr w:type="gram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мыслите</w:t>
      </w:r>
      <w:proofErr w:type="gram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как разработчик. Живите как архитектор.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— Безопасность. Модули. Контроль.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stroked="f"/>
        </w:pict>
      </w:r>
    </w:p>
    <w:p w:rsidR="00921023" w:rsidRPr="00921023" w:rsidRDefault="00921023" w:rsidP="00921023">
      <w:pPr>
        <w:pBdr>
          <w:bottom w:val="single" w:sz="6" w:space="4" w:color="auto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🔄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 </w:t>
      </w:r>
      <w:proofErr w:type="gramStart"/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Делитесь</w:t>
      </w:r>
      <w:proofErr w:type="gramEnd"/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 xml:space="preserve"> командами. Расширяйте CPTD DSL CLI вместе.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DSL CLI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это не только ваша личная система —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это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открытая экосистема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в которой вы можете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создавать и делиться командами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с другими.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💡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Хотите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поделиться своей автоматизацией, </w:t>
      </w:r>
      <w:proofErr w:type="spell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парсером</w:t>
      </w:r>
      <w:proofErr w:type="spell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, генератором или утилитой?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Теперь это проще простого: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📤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 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Как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поделиться командой:</w:t>
      </w:r>
    </w:p>
    <w:p w:rsidR="00921023" w:rsidRPr="00921023" w:rsidRDefault="00921023" w:rsidP="00921023">
      <w:pPr>
        <w:numPr>
          <w:ilvl w:val="0"/>
          <w:numId w:val="1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Напишите команду по установленному шаблону: 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mycommand.zip</w:t>
      </w:r>
    </w:p>
    <w:p w:rsidR="00921023" w:rsidRPr="00921023" w:rsidRDefault="00921023" w:rsidP="00921023">
      <w:pPr>
        <w:numPr>
          <w:ilvl w:val="0"/>
          <w:numId w:val="1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Отправьте файл другу, коллеге, команде — или опубликуйте его</w:t>
      </w:r>
    </w:p>
    <w:p w:rsidR="00921023" w:rsidRPr="00921023" w:rsidRDefault="00921023" w:rsidP="00921023">
      <w:pPr>
        <w:numPr>
          <w:ilvl w:val="0"/>
          <w:numId w:val="12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Готово!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30"/>
          <w:szCs w:val="30"/>
          <w:lang w:eastAsia="ru-RU"/>
        </w:rPr>
        <w:t>📥</w:t>
      </w: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 </w:t>
      </w:r>
      <w:proofErr w:type="gramStart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Как</w:t>
      </w:r>
      <w:proofErr w:type="gramEnd"/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установить чужую команду? Всего 3 шага: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1️</w:t>
      </w:r>
      <w:proofErr w:type="gramStart"/>
      <w:r w:rsidRPr="00921023">
        <w:rPr>
          <w:rFonts w:ascii="Tahoma" w:eastAsia="Times New Roman" w:hAnsi="Tahoma" w:cs="Tahoma"/>
          <w:sz w:val="21"/>
          <w:szCs w:val="21"/>
          <w:lang w:eastAsia="ru-RU"/>
        </w:rPr>
        <w:t>⃣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Получите</w:t>
      </w:r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файл mycommand.py  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lastRenderedPageBreak/>
        <w:t>2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️</w:t>
      </w:r>
      <w:proofErr w:type="gramStart"/>
      <w:r w:rsidRPr="00921023">
        <w:rPr>
          <w:rFonts w:ascii="Tahoma" w:eastAsia="Times New Roman" w:hAnsi="Tahoma" w:cs="Tahoma"/>
          <w:sz w:val="21"/>
          <w:szCs w:val="21"/>
          <w:lang w:val="en-US" w:eastAsia="ru-RU"/>
        </w:rPr>
        <w:t>⃣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pip</w:t>
      </w:r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install cptd  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>3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️</w:t>
      </w:r>
      <w:proofErr w:type="gramStart"/>
      <w:r w:rsidRPr="00921023">
        <w:rPr>
          <w:rFonts w:ascii="Tahoma" w:eastAsia="Times New Roman" w:hAnsi="Tahoma" w:cs="Tahoma"/>
          <w:sz w:val="21"/>
          <w:szCs w:val="21"/>
          <w:lang w:val="en-US" w:eastAsia="ru-RU"/>
        </w:rPr>
        <w:t>⃣</w:t>
      </w:r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cptd</w:t>
      </w:r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command --add myscript.zip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💥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gram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Готово</w:t>
      </w:r>
      <w:proofErr w:type="gram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! Теперь команду можно запускать отовсюду:</w:t>
      </w:r>
    </w:p>
    <w:p w:rsidR="00921023" w:rsidRPr="00921023" w:rsidRDefault="00921023" w:rsidP="0092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  <w:lang w:eastAsia="ru-RU"/>
        </w:rPr>
      </w:pP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cptd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mycommand</w:t>
      </w:r>
      <w:proofErr w:type="spellEnd"/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🎯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Расширяйте CLI как вам нужно.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🧠 Делитесь идеями. Получайте инструменты от других.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21023">
        <w:rPr>
          <w:rFonts w:ascii="Segoe UI Symbol" w:eastAsia="Times New Roman" w:hAnsi="Segoe UI Symbol" w:cs="Segoe UI Symbol"/>
          <w:sz w:val="21"/>
          <w:szCs w:val="21"/>
          <w:lang w:eastAsia="ru-RU"/>
        </w:rPr>
        <w:t>⚙️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CPTD CLI —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Модули. Гибкость. Сообщество.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CLI — это не просто терминал. Это расширяемая система команд, с помощью которой пользователи могут создавать, автоматизировать и обмениваться действительно работающими инструментами.</w: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.75pt" o:hralign="center" o:hrstd="t" o:hrnoshade="t" o:hr="t" stroked="f"/>
        </w:pict>
      </w:r>
    </w:p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.75pt" o:hralign="center" o:hrstd="t" o:hrnoshade="t" o:hr="t" stroked="f"/>
        </w:pict>
      </w:r>
    </w:p>
    <w:p w:rsidR="00921023" w:rsidRPr="00921023" w:rsidRDefault="00921023" w:rsidP="00921023">
      <w:pPr>
        <w:pBdr>
          <w:bottom w:val="single" w:sz="6" w:space="4" w:color="auto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Что такое CPTD</w:t>
      </w:r>
      <w:r w:rsidRPr="00921023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noBreakHyphen/>
        <w:t>DSL?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(Инициализация: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dsl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--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init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DSL — это высокоуровневый предметно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ориентированный язык (HLD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DSL), реализующий Модель Декларативного Описания Структурированных Задач (STDM) для управления деятельностью и целями. Он предназначен для декларативного представления целей, подцелей и операционных единиц (задач, привычек, событий) с использованием синтаксиса, удобного как человеку, так и машине (HMR).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Язык следует принципу Семантической Лёгкой Разметки с Операционным Контекстом (SLMOC) и использует Расширяемый Аннотированный Язык Разметки (EAML), что делает его одновременно: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– пригодным для ручного редактирования и контроля версий (совместимым с VCS),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– совместимым с CLI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оболочками и визуальными интерфейсами,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– оптимизированным для офлайн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работы и автоматизированного анализа.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Таким образом, CPTD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 xml:space="preserve">DSL является универсальным решением для GTD на основе текста, находя баланс между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формализуемостью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машины и читаемостью для человека.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DSL — это не просто инструмент. Это среда мышления нового поколения.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Это язык тех, кто не плывёт по течению, а строит собственную судьбу;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тех, кто заменяет хаос системой, лень — приоритетом, забывчивость — порядком.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Это метод для тех, кто решил не просто жить, а ставить цели, понимать и побеждать.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Каждый день вы сохраняете не просто файл — вы формируете себя, слой за слоем, строка за строкой.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DSL — это декларация личной эволюции.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  <w:t>И если вы пишете, значит, вы уже в игре…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lastRenderedPageBreak/>
        <w:t>Официальная документация: система CPTD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1. Краткое определение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(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Task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Definition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/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Compact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Planning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&amp;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Tracking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DSL)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 — это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минималистичный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универсальный текстовый DSL, предназначенный для планирования, отслеживания и анализа прогресса по целям, проектам и задачам.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Это инструмент для тех, кто хочет чётко видеть, что нужно сделать, когда и зачем. Он заменяет десятки приложений одним файлом, который пользователь полностью контролирует, обеспечивая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контроль, ясность и устойчивый прогресс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2. Философия и ключевые принципы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 строится на основе, обеспечивающей автономию, надёжность и полный контроль пользователя.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Автономность и надёжность: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Система не зависит от интернета, облаков и сторонних сервисов. Ваши данные принадлежат только вам.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Простой текст: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Все данные хранятся в читаемых человеком файлах 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txt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или 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.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md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 Это гарантирует долговечность и доступность.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Local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noBreakHyphen/>
        <w:t>First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Данные хранятся локально. Система работает офлайн, в любом текстовом редакторе (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Obsidian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VS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Code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,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Notepad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 на любой платформе.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Совместимость с VCS: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Формат идеально подходит для систем контроля версий (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Git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), что позволяет отслеживать изменения и работать совместно.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Ручной контроль: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Никакой скрытой магии. Вы полностью контролируете процесс, обеспечивая максимальную гибкость и осознанность.</w:t>
      </w:r>
    </w:p>
    <w:p w:rsidR="00921023" w:rsidRPr="00921023" w:rsidRDefault="00921023" w:rsidP="00921023">
      <w:pPr>
        <w:numPr>
          <w:ilvl w:val="0"/>
          <w:numId w:val="13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Простота и глубина: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Минималистичный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синтаксис легко выучить, но он позволяет описывать сложные проекты и взаимозависимости.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3. Что позволяет CPTD: ключевые функции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Система предоставляет полный набор инструментов для структурированного управления задачами.</w:t>
      </w:r>
    </w:p>
    <w:p w:rsidR="00921023" w:rsidRPr="00921023" w:rsidRDefault="00921023" w:rsidP="00921023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🧠 </w:t>
      </w:r>
      <w:proofErr w:type="gram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Разгрузите</w:t>
      </w:r>
      <w:proofErr w:type="gram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мозг и сосредоточьтесь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Чёткая декомпозиция: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Любая цель разбивается на иерархию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goal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→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project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→ 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task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 Это устраняет неопределённость и помогает понять следующий конкретный шаг.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Приоритизация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Атрибут </w:t>
      </w:r>
      <w:proofErr w:type="spellStart"/>
      <w:proofErr w:type="gram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pri:A</w:t>
      </w:r>
      <w:proofErr w:type="spellEnd"/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/B/C/D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позволяет мгновенно отличить важное от второстепенного и сфокусировать внимание.</w:t>
      </w:r>
    </w:p>
    <w:p w:rsidR="00921023" w:rsidRPr="00921023" w:rsidRDefault="00921023" w:rsidP="00921023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🎯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Достигайте целей через понятные шаги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Отслеживание прогресса: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Параметр 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progress:3/5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наглядно показывает движение к цели, поддерживая мотивацию.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Зависимости: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Возможность указать </w:t>
      </w:r>
      <w:proofErr w:type="spellStart"/>
      <w:proofErr w:type="gram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depends:on</w:t>
      </w:r>
      <w:proofErr w:type="spellEnd"/>
      <w:proofErr w:type="gram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:&lt;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id</w:t>
      </w:r>
      <w:proofErr w:type="spellEnd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&gt;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позволяет строить логические цепочки задач, где одно действие следует за другим.</w:t>
      </w:r>
    </w:p>
    <w:p w:rsidR="00921023" w:rsidRPr="00921023" w:rsidRDefault="00921023" w:rsidP="00921023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🗂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Стройте динамичную и масштабируемую систему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Дневники: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Ведение ежедневных файлов (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YYYYMMDD_cptd.md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 создаёт ритм и позволяет хранить подробную историю работы.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Архивирование: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Завершённые цели и проекты переносятся в архив, что очищает рабочее пространство и помогает сосредоточиться на актуальном.</w:t>
      </w:r>
    </w:p>
    <w:p w:rsidR="00921023" w:rsidRPr="00921023" w:rsidRDefault="00921023" w:rsidP="00921023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🧩 </w:t>
      </w:r>
      <w:proofErr w:type="gram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Гибко</w:t>
      </w:r>
      <w:proofErr w:type="gram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учитывайте всё важное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Роли и исполнители: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Можно указать, кто отвечает за задачу (</w:t>
      </w:r>
      <w:proofErr w:type="spellStart"/>
      <w:proofErr w:type="gram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role:owner</w:t>
      </w:r>
      <w:proofErr w:type="spellEnd"/>
      <w:proofErr w:type="gram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role:other,Марина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Категоризация: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Теги (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@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work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@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study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 позволяют легко фильтровать и группировать задачи.</w:t>
      </w:r>
    </w:p>
    <w:p w:rsidR="00921023" w:rsidRPr="00921023" w:rsidRDefault="00921023" w:rsidP="00921023">
      <w:pPr>
        <w:numPr>
          <w:ilvl w:val="1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Разные типы деятельности: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Система поддерживает не только задачи (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task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), но и регулярные привычки (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habit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 и фиксацию событий (</w:t>
      </w:r>
      <w:proofErr w:type="spellStart"/>
      <w:r w:rsidRPr="00921023">
        <w:rPr>
          <w:rFonts w:ascii="Courier New" w:eastAsia="Times New Roman" w:hAnsi="Courier New" w:cs="Courier New"/>
          <w:sz w:val="21"/>
          <w:szCs w:val="21"/>
          <w:lang w:eastAsia="ru-RU"/>
        </w:rPr>
        <w:t>event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:rsidR="00921023" w:rsidRPr="00921023" w:rsidRDefault="00921023" w:rsidP="00921023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 Symbol" w:eastAsia="Times New Roman" w:hAnsi="Segoe UI Symbol" w:cs="Segoe UI Symbol"/>
          <w:b/>
          <w:bCs/>
          <w:sz w:val="21"/>
          <w:szCs w:val="21"/>
          <w:lang w:eastAsia="ru-RU"/>
        </w:rPr>
        <w:t>📈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Автоматизируйте и анализируйте</w:t>
      </w:r>
    </w:p>
    <w:p w:rsidR="00921023" w:rsidRPr="00921023" w:rsidRDefault="00921023" w:rsidP="009210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Машинная читаемость: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 Структурированный формат можно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парсить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 скриптами (например, на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Python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 xml:space="preserve">) для создания отчётов, </w:t>
      </w:r>
      <w:proofErr w:type="spellStart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дашбордов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диаграмм и интеграции с другими системами (ETL, CI/CD).</w: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4. Области применения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 — универсальный инструмент, применимый в любой сфере жизни и работы.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7865"/>
      </w:tblGrid>
      <w:tr w:rsidR="00921023" w:rsidRPr="00921023" w:rsidTr="00921023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Сфера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Примеры использования</w:t>
            </w:r>
          </w:p>
        </w:tc>
      </w:tr>
      <w:tr w:rsidR="00921023" w:rsidRPr="00921023" w:rsidTr="009210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Учёба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Отслеживание прогресса по темам, повторение слов, прохождение курсов.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Контроль проектов и подзадач, управление клиентами, отчётность.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Быт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Формирование привычек, контроль здоровья, финансы, организация дома.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Творчество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Планирование книги, музыкального альбома, разработки сайта.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Распределение ролей, построение зависимых действий, координация работы.</w:t>
            </w:r>
          </w:p>
        </w:tc>
      </w:tr>
    </w:tbl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5. Технические характеристики: CPTD как DSL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CPTD (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Todo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DSL)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 — это высокоуровневый DSL, основанный на принципах EAML, DLRE и SLMOC. Формат оптимизирован для SPTM, совместим с ML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CLI, поддерживает стиль записи MHRPS, легко интегрируется в VCS и ориентирован на автономные GTD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noBreakHyphen/>
        <w:t>среды, читаемые машиной.</w:t>
      </w:r>
    </w:p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Критерии DSL и соответствие CPTD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1870"/>
        <w:gridCol w:w="4949"/>
      </w:tblGrid>
      <w:tr w:rsidR="00921023" w:rsidRPr="00921023" w:rsidTr="00921023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Критерий DSL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CPTD соответствует?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Пояснение</w:t>
            </w:r>
          </w:p>
        </w:tc>
      </w:tr>
      <w:tr w:rsidR="00921023" w:rsidRPr="00921023" w:rsidTr="009210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🔤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Свой синтаксис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✅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Ключевые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слова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 </w:t>
            </w:r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goals: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project: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task: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pri</w:t>
            </w:r>
            <w:proofErr w:type="spellEnd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, </w:t>
            </w:r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id: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 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. 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🧠 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Ограничен доменом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✅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Домен: планирование задач, целей и отслеживание прогресса.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📘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Машинно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noBreakHyphen/>
              <w:t>читаем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✅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Структура позволяет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парсить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язык и автоматизировать процессы.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👤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Упрощает работу человека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✅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Синтаксис легко читать, быстро редактировать и он интуитивен.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🔁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 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Имеет соглашения и структуры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 Symbol" w:eastAsia="Times New Roman" w:hAnsi="Segoe UI Symbol" w:cs="Segoe UI Symbol"/>
                <w:sz w:val="21"/>
                <w:szCs w:val="21"/>
                <w:lang w:eastAsia="ru-RU"/>
              </w:rPr>
              <w:t>✅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Формат дат, иерархия, система статусов, роли и зависимости.</w:t>
            </w:r>
          </w:p>
        </w:tc>
      </w:tr>
    </w:tbl>
    <w:p w:rsidR="00921023" w:rsidRPr="00921023" w:rsidRDefault="00921023" w:rsidP="0092102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Расшифровка концептуального стека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987"/>
        <w:gridCol w:w="4484"/>
      </w:tblGrid>
      <w:tr w:rsidR="00921023" w:rsidRPr="00921023" w:rsidTr="00921023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Аббревиатура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Расшифровка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Комментарий</w:t>
            </w:r>
          </w:p>
        </w:tc>
      </w:tr>
      <w:tr w:rsidR="00921023" w:rsidRPr="00921023" w:rsidTr="009210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HLD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noBreakHyphen/>
              <w:t>DSL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High-Level Domain-Specific 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Тип языка.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EAML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Extensible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Annotated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Markup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Формат аннотированных записей.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DLRE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Dual-Layer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Readable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Читаем для человека и машины.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SPTM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Structured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Plain-Text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Управление структурированными </w:t>
            </w:r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</w:t>
            </w:r>
            <w:proofErr w:type="spellStart"/>
            <w:r w:rsidRPr="00921023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md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noBreakHyphen/>
              <w:t>файлами.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ML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noBreakHyphen/>
              <w:t>CLI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Machine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noBreakHyphen/>
              <w:t>Logic Compatible with CLI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Подходит для обработки из CLI.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MHRPS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Minimal Human</w:t>
            </w: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noBreakHyphen/>
              <w:t>Readable Planning Syntax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Компактный, лаконичный синтаксис.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VCS</w:t>
            </w: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noBreakHyphen/>
            </w:r>
            <w:proofErr w:type="spellStart"/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compatible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Совместим с системами контроля версий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Легко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версионировать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через </w:t>
            </w:r>
            <w:proofErr w:type="spellStart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Git</w:t>
            </w:r>
            <w:proofErr w:type="spellEnd"/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 др.</w:t>
            </w:r>
          </w:p>
        </w:tc>
      </w:tr>
      <w:tr w:rsidR="00921023" w:rsidRPr="00921023" w:rsidTr="00921023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lastRenderedPageBreak/>
              <w:t>SLMOC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Semantic Lightweight Markup with Operational Context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21023" w:rsidRPr="00921023" w:rsidRDefault="00921023" w:rsidP="00921023">
            <w:pPr>
              <w:spacing w:after="168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2102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Семантическая лёгкая разметка с операционным смыслом.</w:t>
            </w:r>
          </w:p>
        </w:tc>
      </w:tr>
    </w:tbl>
    <w:p w:rsidR="00921023" w:rsidRPr="00921023" w:rsidRDefault="00921023" w:rsidP="00921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02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.75pt" o:hralign="center" o:hrstd="t" o:hrnoshade="t" o:hr="t" stroked="f"/>
        </w:pict>
      </w:r>
    </w:p>
    <w:p w:rsidR="00921023" w:rsidRPr="00921023" w:rsidRDefault="00921023" w:rsidP="009210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921023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Заключение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CPTD — это не просто список дел. Это 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фреймворк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для самоорганизации и структурного мышления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, который дисциплинирует, фокусирует, снижает тревожность и освобождает от цифрового шума, делая пользователя </w:t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быстрее, точнее и </w:t>
      </w: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собраннее</w:t>
      </w:r>
      <w:proofErr w:type="spellEnd"/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921023" w:rsidRPr="00921023" w:rsidRDefault="00921023" w:rsidP="00921023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CryptoProtos</w:t>
      </w:r>
      <w:proofErr w:type="spellEnd"/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CPTD — проектируйте своё мышление. Делитесь инструментами.</w:t>
      </w:r>
      <w:r w:rsidRPr="00921023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21023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Один язык. Неограниченные возможности.</w:t>
      </w:r>
    </w:p>
    <w:p w:rsidR="00064029" w:rsidRPr="00921023" w:rsidRDefault="00064029"/>
    <w:sectPr w:rsidR="00064029" w:rsidRPr="0092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66CD"/>
    <w:multiLevelType w:val="multilevel"/>
    <w:tmpl w:val="0DF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11DC"/>
    <w:multiLevelType w:val="multilevel"/>
    <w:tmpl w:val="B73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09D5"/>
    <w:multiLevelType w:val="multilevel"/>
    <w:tmpl w:val="B84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E05F9"/>
    <w:multiLevelType w:val="multilevel"/>
    <w:tmpl w:val="B8A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B65"/>
    <w:multiLevelType w:val="multilevel"/>
    <w:tmpl w:val="B36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972EB"/>
    <w:multiLevelType w:val="multilevel"/>
    <w:tmpl w:val="F20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F434E"/>
    <w:multiLevelType w:val="multilevel"/>
    <w:tmpl w:val="A71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B17E8"/>
    <w:multiLevelType w:val="multilevel"/>
    <w:tmpl w:val="B2B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48E3"/>
    <w:multiLevelType w:val="multilevel"/>
    <w:tmpl w:val="CED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F6D2A"/>
    <w:multiLevelType w:val="multilevel"/>
    <w:tmpl w:val="4C4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A63B2"/>
    <w:multiLevelType w:val="multilevel"/>
    <w:tmpl w:val="D3F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17A6A"/>
    <w:multiLevelType w:val="multilevel"/>
    <w:tmpl w:val="F698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83BAB"/>
    <w:multiLevelType w:val="multilevel"/>
    <w:tmpl w:val="C48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72552"/>
    <w:multiLevelType w:val="multilevel"/>
    <w:tmpl w:val="E30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13"/>
  </w:num>
  <w:num w:numId="11">
    <w:abstractNumId w:val="9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23"/>
    <w:rsid w:val="00064029"/>
    <w:rsid w:val="0092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51C94-CFC5-4EC4-B7CF-197E9A1B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cpt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user44</dc:creator>
  <cp:keywords/>
  <dc:description/>
  <cp:lastModifiedBy>user44</cp:lastModifiedBy>
  <cp:revision>1</cp:revision>
  <dcterms:created xsi:type="dcterms:W3CDTF">2025-06-15T13:07:00Z</dcterms:created>
  <dcterms:modified xsi:type="dcterms:W3CDTF">2025-06-15T13:10:00Z</dcterms:modified>
</cp:coreProperties>
</file>