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Projektzáró beszámoló</w:t>
      </w:r>
    </w:p>
    <w:p>
      <w:pPr>
        <w:pStyle w:val="Heading1"/>
      </w:pPr>
      <w:r>
        <w:t>1. A projekt címe</w:t>
      </w:r>
    </w:p>
    <w:p>
      <w:r>
        <w:t>Quiz játék</w:t>
      </w:r>
    </w:p>
    <w:p>
      <w:pPr>
        <w:pStyle w:val="Heading1"/>
      </w:pPr>
      <w:r>
        <w:t>2. A projekt célja</w:t>
      </w:r>
    </w:p>
    <w:p>
      <w:r>
        <w:t>A Quiz játék egy oktatási célú, hacker szimulációs környezetbe ágyazott kvízjáték, amely során a játékosok számítógépes hálózatokat foglalnak el helyes válaszokkal. A cél a tanulás játékos, élményszerű támogatása.</w:t>
      </w:r>
    </w:p>
    <w:p>
      <w:pPr>
        <w:pStyle w:val="Heading1"/>
      </w:pPr>
      <w:r>
        <w:t>3. A projekt időtartama</w:t>
      </w:r>
    </w:p>
    <w:p>
      <w:r>
        <w:t>2025. március 4. – 2025. április 28.</w:t>
      </w:r>
    </w:p>
    <w:p>
      <w:pPr>
        <w:pStyle w:val="Heading1"/>
      </w:pPr>
      <w:r>
        <w:t>4. A projektben résztvevő hallgatók</w:t>
      </w:r>
    </w:p>
    <w:p>
      <w:pPr>
        <w:pStyle w:val="Heading1"/>
      </w:pPr>
      <w:r>
        <w:t>5. A rendszer részletes leírása</w:t>
      </w:r>
    </w:p>
    <w:p>
      <w:r>
        <w:t>A játék feleletválasztós kérdéseket tartalmaz. Minden kérdéshez négy válaszlehetőség tartozik, amelyek közül egy helyes. A kérdések az informatika témaköréből származnak, azon belül is programozás, hardver, számítógép-ismeret és hálózati ismeretek területekről.</w:t>
        <w:br/>
        <w:br/>
        <w:t>A kérdések megválaszolása után a játék pontozza a válaszokat: a pontérték megegyezik a kérdés nehézségi szintjével (1-3). Hibás válasz esetén az adott gép nem foglalható el, hanem nehezebb szintű kérdés jelenik meg az új próbálkozáshoz.</w:t>
        <w:br/>
        <w:br/>
        <w:t>A játék nem tartalmaz időkorlátot a kérdésekre, de az eltelt időt méri, és a végén megjeleníti, mint rekordidőt.</w:t>
      </w:r>
    </w:p>
    <w:p>
      <w:pPr>
        <w:pStyle w:val="Heading1"/>
      </w:pPr>
      <w:r>
        <w:t>4. A projektben résztvevő hallgatók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Név</w:t>
            </w:r>
          </w:p>
        </w:tc>
        <w:tc>
          <w:tcPr>
            <w:tcW w:type="dxa" w:w="2880"/>
          </w:tcPr>
          <w:p>
            <w:r>
              <w:t>Neptun kód</w:t>
            </w:r>
          </w:p>
        </w:tc>
        <w:tc>
          <w:tcPr>
            <w:tcW w:type="dxa" w:w="2880"/>
          </w:tcPr>
          <w:p>
            <w:r>
              <w:t>Feladatkör</w:t>
            </w:r>
          </w:p>
        </w:tc>
      </w:tr>
      <w:tr>
        <w:tc>
          <w:tcPr>
            <w:tcW w:type="dxa" w:w="2880"/>
          </w:tcPr>
          <w:p>
            <w:r>
              <w:t>Asboth Noémi</w:t>
            </w:r>
          </w:p>
        </w:tc>
        <w:tc>
          <w:tcPr>
            <w:tcW w:type="dxa" w:w="2880"/>
          </w:tcPr>
          <w:p>
            <w:r>
              <w:t>BKHD50</w:t>
            </w:r>
          </w:p>
        </w:tc>
        <w:tc>
          <w:tcPr>
            <w:tcW w:type="dxa" w:w="2880"/>
          </w:tcPr>
          <w:p>
            <w:r>
              <w:t>Projektvezető, programozás, JSON fájlkezelés</w:t>
            </w:r>
          </w:p>
        </w:tc>
      </w:tr>
      <w:tr>
        <w:tc>
          <w:tcPr>
            <w:tcW w:type="dxa" w:w="2880"/>
          </w:tcPr>
          <w:p>
            <w:r>
              <w:t>Barányi Alexandra</w:t>
            </w:r>
          </w:p>
        </w:tc>
        <w:tc>
          <w:tcPr>
            <w:tcW w:type="dxa" w:w="2880"/>
          </w:tcPr>
          <w:p>
            <w:r>
              <w:t>L0T3QD</w:t>
            </w:r>
          </w:p>
        </w:tc>
        <w:tc>
          <w:tcPr>
            <w:tcW w:type="dxa" w:w="2880"/>
          </w:tcPr>
          <w:p>
            <w:r>
              <w:t>GUI tervezés, megvalósítás</w:t>
            </w:r>
          </w:p>
        </w:tc>
      </w:tr>
      <w:tr>
        <w:tc>
          <w:tcPr>
            <w:tcW w:type="dxa" w:w="2880"/>
          </w:tcPr>
          <w:p>
            <w:r>
              <w:t>Hajnal Márk Mihály</w:t>
            </w:r>
          </w:p>
        </w:tc>
        <w:tc>
          <w:tcPr>
            <w:tcW w:type="dxa" w:w="2880"/>
          </w:tcPr>
          <w:p>
            <w:r>
              <w:t>L5A1D1</w:t>
            </w:r>
          </w:p>
        </w:tc>
        <w:tc>
          <w:tcPr>
            <w:tcW w:type="dxa" w:w="2880"/>
          </w:tcPr>
          <w:p>
            <w:r>
              <w:t>GUI tervezés, megvalósítás</w:t>
            </w:r>
          </w:p>
        </w:tc>
      </w:tr>
      <w:tr>
        <w:tc>
          <w:tcPr>
            <w:tcW w:type="dxa" w:w="2880"/>
          </w:tcPr>
          <w:p>
            <w:r>
              <w:t>Kassai László Richárd</w:t>
            </w:r>
          </w:p>
        </w:tc>
        <w:tc>
          <w:tcPr>
            <w:tcW w:type="dxa" w:w="2880"/>
          </w:tcPr>
          <w:p>
            <w:r>
              <w:t>RMD1FZ</w:t>
            </w:r>
          </w:p>
        </w:tc>
        <w:tc>
          <w:tcPr>
            <w:tcW w:type="dxa" w:w="2880"/>
          </w:tcPr>
          <w:p>
            <w:r>
              <w:t>Dokumentáció, JSON fájlok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