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hu-HU"/>
          <w14:ligatures w14:val="standardContextual"/>
        </w:rPr>
        <w:id w:val="-1298758175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4"/>
        </w:rPr>
      </w:sdtEndPr>
      <w:sdtContent>
        <w:p w14:paraId="3AA2EF5D" w14:textId="763040A5" w:rsidR="00E85E07" w:rsidRDefault="00E85E07">
          <w:pPr>
            <w:pStyle w:val="TOCHeading"/>
          </w:pPr>
          <w:r>
            <w:t>Table of Contents</w:t>
          </w:r>
        </w:p>
        <w:p w14:paraId="17C593EF" w14:textId="61868D48" w:rsidR="00E85E07" w:rsidRDefault="009B6871">
          <w:pPr>
            <w:pStyle w:val="TOC1"/>
          </w:pPr>
          <w:proofErr w:type="spellStart"/>
          <w:r>
            <w:rPr>
              <w:b/>
              <w:bCs/>
            </w:rPr>
            <w:t>bevezetés</w:t>
          </w:r>
          <w:proofErr w:type="spellEnd"/>
          <w:r w:rsidR="00E85E07">
            <w:ptab w:relativeTo="margin" w:alignment="right" w:leader="dot"/>
          </w:r>
          <w:r w:rsidR="00E85E07">
            <w:rPr>
              <w:b/>
              <w:bCs/>
            </w:rPr>
            <w:t>1</w:t>
          </w:r>
        </w:p>
        <w:p w14:paraId="11C906CD" w14:textId="5931A05D" w:rsidR="00E85E07" w:rsidRDefault="009B6871">
          <w:pPr>
            <w:pStyle w:val="TOC2"/>
            <w:ind w:left="216"/>
          </w:pPr>
          <w:proofErr w:type="spellStart"/>
          <w:r>
            <w:t>témamegjeloléa</w:t>
          </w:r>
          <w:proofErr w:type="spellEnd"/>
          <w:r w:rsidR="00E85E07">
            <w:ptab w:relativeTo="margin" w:alignment="right" w:leader="dot"/>
          </w:r>
          <w:r w:rsidR="00E85E07">
            <w:t>2</w:t>
          </w:r>
        </w:p>
        <w:p w14:paraId="6816AB2E" w14:textId="117939DA" w:rsidR="00E85E07" w:rsidRDefault="009B6871" w:rsidP="009B6871">
          <w:pPr>
            <w:pStyle w:val="TOC3"/>
          </w:pPr>
          <w:proofErr w:type="spellStart"/>
          <w:r>
            <w:t>szakdolgozat</w:t>
          </w:r>
          <w:proofErr w:type="spellEnd"/>
          <w:r>
            <w:t xml:space="preserve"> </w:t>
          </w:r>
          <w:proofErr w:type="spellStart"/>
          <w:r>
            <w:t>célja</w:t>
          </w:r>
          <w:proofErr w:type="spellEnd"/>
          <w:r w:rsidR="00E85E07">
            <w:ptab w:relativeTo="margin" w:alignment="right" w:leader="dot"/>
          </w:r>
          <w:r w:rsidR="00E85E07">
            <w:t>3</w:t>
          </w:r>
        </w:p>
        <w:p w14:paraId="48B1F334" w14:textId="6D156CCB" w:rsidR="00E85E07" w:rsidRDefault="009B6871">
          <w:pPr>
            <w:pStyle w:val="TOC1"/>
          </w:pPr>
          <w:proofErr w:type="spellStart"/>
          <w:r>
            <w:rPr>
              <w:b/>
              <w:bCs/>
            </w:rPr>
            <w:t>programtervezése</w:t>
          </w:r>
          <w:proofErr w:type="spellEnd"/>
          <w:r w:rsidR="00E85E07">
            <w:ptab w:relativeTo="margin" w:alignment="right" w:leader="dot"/>
          </w:r>
          <w:r w:rsidR="00E85E07">
            <w:rPr>
              <w:b/>
              <w:bCs/>
            </w:rPr>
            <w:t>4</w:t>
          </w:r>
        </w:p>
        <w:p w14:paraId="6DCBF684" w14:textId="3B974E50" w:rsidR="00E85E07" w:rsidRDefault="009B6871">
          <w:pPr>
            <w:pStyle w:val="TOC2"/>
            <w:ind w:left="216"/>
          </w:pPr>
          <w:proofErr w:type="spellStart"/>
          <w:r>
            <w:t>hasznoság</w:t>
          </w:r>
          <w:proofErr w:type="spellEnd"/>
          <w:r w:rsidR="00E85E07">
            <w:ptab w:relativeTo="margin" w:alignment="right" w:leader="dot"/>
          </w:r>
          <w:r w:rsidR="00E85E07">
            <w:t>5</w:t>
          </w:r>
        </w:p>
        <w:p w14:paraId="7702200A" w14:textId="353A705D" w:rsidR="009B6871" w:rsidRDefault="009B6871">
          <w:pPr>
            <w:pStyle w:val="TOC3"/>
            <w:ind w:left="446"/>
          </w:pPr>
          <w:proofErr w:type="spellStart"/>
          <w:r>
            <w:t>gépészeti</w:t>
          </w:r>
          <w:proofErr w:type="spellEnd"/>
          <w:r>
            <w:t xml:space="preserve"> </w:t>
          </w:r>
          <w:proofErr w:type="spellStart"/>
          <w:r>
            <w:t>háttér</w:t>
          </w:r>
          <w:proofErr w:type="spellEnd"/>
          <w:r w:rsidR="00E85E07">
            <w:ptab w:relativeTo="margin" w:alignment="right" w:leader="dot"/>
          </w:r>
          <w:r w:rsidR="00E85E07">
            <w:t>6</w:t>
          </w:r>
        </w:p>
        <w:p w14:paraId="535E4B76" w14:textId="61A08B77" w:rsidR="009B6871" w:rsidRDefault="009B6871" w:rsidP="009B6871">
          <w:pPr>
            <w:pStyle w:val="TOC2"/>
            <w:ind w:left="216"/>
          </w:pPr>
          <w:proofErr w:type="spellStart"/>
          <w:r>
            <w:t>gui</w:t>
          </w:r>
          <w:proofErr w:type="spellEnd"/>
          <w:r>
            <w:ptab w:relativeTo="margin" w:alignment="right" w:leader="dot"/>
          </w:r>
          <w:r>
            <w:t>7</w:t>
          </w:r>
        </w:p>
        <w:p w14:paraId="674B29A8" w14:textId="5892752F" w:rsidR="009B6871" w:rsidRPr="009B6871" w:rsidRDefault="009B6871" w:rsidP="009B6871">
          <w:pPr>
            <w:pStyle w:val="TOC2"/>
            <w:ind w:left="216"/>
          </w:pPr>
          <w:proofErr w:type="spellStart"/>
          <w:r>
            <w:t>müködés</w:t>
          </w:r>
          <w:proofErr w:type="spellEnd"/>
          <w:r>
            <w:ptab w:relativeTo="margin" w:alignment="right" w:leader="dot"/>
          </w:r>
          <w:r>
            <w:t>8</w:t>
          </w:r>
        </w:p>
        <w:p w14:paraId="653CA5F7" w14:textId="5BF1100F" w:rsidR="009B6871" w:rsidRDefault="009B6871" w:rsidP="009B6871">
          <w:pPr>
            <w:pStyle w:val="TOC1"/>
          </w:pPr>
          <w:r>
            <w:rPr>
              <w:b/>
              <w:bCs/>
            </w:rPr>
            <w:t xml:space="preserve">prog </w:t>
          </w:r>
          <w:proofErr w:type="spellStart"/>
          <w:r>
            <w:rPr>
              <w:b/>
              <w:bCs/>
            </w:rPr>
            <w:t>felépitése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62B7DE3A" w14:textId="0C063712" w:rsidR="009B6871" w:rsidRDefault="009B6871" w:rsidP="009B6871">
          <w:pPr>
            <w:pStyle w:val="TOC2"/>
            <w:ind w:left="216"/>
          </w:pPr>
          <w:proofErr w:type="spellStart"/>
          <w:r>
            <w:t>adatbázid</w:t>
          </w:r>
          <w:proofErr w:type="spellEnd"/>
          <w:r>
            <w:ptab w:relativeTo="margin" w:alignment="right" w:leader="dot"/>
          </w:r>
          <w:r>
            <w:t>10</w:t>
          </w:r>
        </w:p>
        <w:p w14:paraId="42D54DAF" w14:textId="4EC0A973" w:rsidR="009B6871" w:rsidRDefault="009B6871" w:rsidP="009B6871">
          <w:pPr>
            <w:pStyle w:val="TOC3"/>
            <w:ind w:left="446"/>
          </w:pPr>
          <w:proofErr w:type="spellStart"/>
          <w:r>
            <w:t>modelválasztás</w:t>
          </w:r>
          <w:proofErr w:type="spellEnd"/>
          <w:r>
            <w:t xml:space="preserve"> </w:t>
          </w:r>
          <w:proofErr w:type="spellStart"/>
          <w:r>
            <w:t>szrkesztés</w:t>
          </w:r>
          <w:proofErr w:type="spellEnd"/>
          <w:r>
            <w:ptab w:relativeTo="margin" w:alignment="right" w:leader="dot"/>
          </w:r>
          <w:r>
            <w:t>11</w:t>
          </w:r>
        </w:p>
        <w:p w14:paraId="4E117F4E" w14:textId="311D4C1C" w:rsidR="009B6871" w:rsidRPr="009B6871" w:rsidRDefault="009B6871" w:rsidP="009B6871">
          <w:pPr>
            <w:pStyle w:val="TOC2"/>
            <w:ind w:left="216"/>
          </w:pPr>
          <w:proofErr w:type="spellStart"/>
          <w:r>
            <w:t>üzleti</w:t>
          </w:r>
          <w:proofErr w:type="spellEnd"/>
          <w:r>
            <w:t xml:space="preserve"> </w:t>
          </w:r>
          <w:proofErr w:type="spellStart"/>
          <w:r>
            <w:t>logika</w:t>
          </w:r>
          <w:proofErr w:type="spellEnd"/>
          <w:r>
            <w:ptab w:relativeTo="margin" w:alignment="right" w:leader="dot"/>
          </w:r>
          <w:r>
            <w:t>12</w:t>
          </w:r>
        </w:p>
        <w:p w14:paraId="4849BBE0" w14:textId="6CE38EF3" w:rsidR="009B6871" w:rsidRDefault="009B6871" w:rsidP="009B6871">
          <w:pPr>
            <w:pStyle w:val="TOC1"/>
          </w:pPr>
          <w:r>
            <w:rPr>
              <w:b/>
              <w:bCs/>
            </w:rPr>
            <w:t xml:space="preserve">prog </w:t>
          </w:r>
          <w:proofErr w:type="spellStart"/>
          <w:r>
            <w:rPr>
              <w:b/>
              <w:bCs/>
            </w:rPr>
            <w:t>mülödése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12</w:t>
          </w:r>
        </w:p>
        <w:p w14:paraId="4FB94994" w14:textId="384CCCD8" w:rsidR="009B6871" w:rsidRDefault="009B6871" w:rsidP="009B6871">
          <w:pPr>
            <w:pStyle w:val="TOC2"/>
            <w:ind w:left="216"/>
          </w:pPr>
          <w:proofErr w:type="spellStart"/>
          <w:r>
            <w:t>felhasználoi</w:t>
          </w:r>
          <w:proofErr w:type="spellEnd"/>
          <w:r>
            <w:t xml:space="preserve"> </w:t>
          </w:r>
          <w:proofErr w:type="spellStart"/>
          <w:r>
            <w:t>élmény</w:t>
          </w:r>
          <w:proofErr w:type="spellEnd"/>
          <w:r>
            <w:ptab w:relativeTo="margin" w:alignment="right" w:leader="dot"/>
          </w:r>
          <w:r>
            <w:t>13</w:t>
          </w:r>
        </w:p>
        <w:p w14:paraId="12489E5E" w14:textId="5D324EF6" w:rsidR="009B6871" w:rsidRDefault="009B6871" w:rsidP="009B6871">
          <w:pPr>
            <w:pStyle w:val="TOC3"/>
            <w:ind w:left="446"/>
          </w:pPr>
          <w:r>
            <w:t>--</w:t>
          </w:r>
          <w:r>
            <w:ptab w:relativeTo="margin" w:alignment="right" w:leader="dot"/>
          </w:r>
          <w:r>
            <w:t>11</w:t>
          </w:r>
        </w:p>
        <w:p w14:paraId="44BD23FC" w14:textId="69FBABFE" w:rsidR="00E85E07" w:rsidRPr="009B6871" w:rsidRDefault="00000000" w:rsidP="009B6871">
          <w:pPr>
            <w:rPr>
              <w:lang w:val="en-US"/>
            </w:rPr>
          </w:pPr>
        </w:p>
      </w:sdtContent>
    </w:sdt>
    <w:p w14:paraId="09620901" w14:textId="50CCD917" w:rsidR="00F518C7" w:rsidRDefault="00DA50E0" w:rsidP="00F518C7">
      <w:pPr>
        <w:pStyle w:val="ListParagraph"/>
        <w:numPr>
          <w:ilvl w:val="0"/>
          <w:numId w:val="1"/>
        </w:numPr>
      </w:pPr>
      <w:r w:rsidRPr="00DA50E0">
        <w:t>A dolgozat célkitűzéseinek, céljainak és alkalmazott kritériumainak ismertetése.</w:t>
      </w:r>
    </w:p>
    <w:p w14:paraId="3543049C" w14:textId="77777777" w:rsidR="00CA4464" w:rsidRPr="00DA50E0" w:rsidRDefault="00CA4464" w:rsidP="00CA4464">
      <w:pPr>
        <w:pStyle w:val="ListParagraph"/>
        <w:numPr>
          <w:ilvl w:val="1"/>
          <w:numId w:val="1"/>
        </w:numPr>
      </w:pPr>
    </w:p>
    <w:p w14:paraId="33D00467" w14:textId="47B0D20A" w:rsidR="00DA50E0" w:rsidRDefault="00DA50E0" w:rsidP="00F518C7">
      <w:pPr>
        <w:pStyle w:val="ListParagraph"/>
        <w:numPr>
          <w:ilvl w:val="0"/>
          <w:numId w:val="1"/>
        </w:numPr>
      </w:pPr>
      <w:r w:rsidRPr="00DA50E0">
        <w:t>A fejlesztés lépéseinek bemutatása a konzultációtól az UML- és GUI-tervezésen át a gépigény és felhasználói követelmények meghatározásáig.</w:t>
      </w:r>
    </w:p>
    <w:p w14:paraId="6FAC7FD4" w14:textId="26DB13FD" w:rsidR="00F518C7" w:rsidRDefault="00F518C7" w:rsidP="00F518C7">
      <w:pPr>
        <w:pStyle w:val="ListParagraph"/>
        <w:numPr>
          <w:ilvl w:val="1"/>
          <w:numId w:val="1"/>
        </w:numPr>
      </w:pPr>
      <w:r>
        <w:t>interjuk</w:t>
      </w:r>
    </w:p>
    <w:p w14:paraId="6CD57020" w14:textId="65703139" w:rsidR="00F518C7" w:rsidRDefault="00F518C7" w:rsidP="00F518C7">
      <w:pPr>
        <w:pStyle w:val="ListParagraph"/>
        <w:numPr>
          <w:ilvl w:val="1"/>
          <w:numId w:val="1"/>
        </w:numPr>
      </w:pPr>
      <w:r>
        <w:t>felhasználoi esetek</w:t>
      </w:r>
    </w:p>
    <w:p w14:paraId="281F2CBB" w14:textId="39C4A553" w:rsidR="00F518C7" w:rsidRDefault="00F518C7" w:rsidP="00F518C7">
      <w:pPr>
        <w:pStyle w:val="ListParagraph"/>
        <w:numPr>
          <w:ilvl w:val="1"/>
          <w:numId w:val="1"/>
        </w:numPr>
      </w:pPr>
      <w:r>
        <w:t>osztájydiagram</w:t>
      </w:r>
    </w:p>
    <w:p w14:paraId="58BF7053" w14:textId="63390E7A" w:rsidR="00F518C7" w:rsidRPr="00DA50E0" w:rsidRDefault="00F518C7" w:rsidP="00F518C7">
      <w:pPr>
        <w:pStyle w:val="ListParagraph"/>
        <w:numPr>
          <w:ilvl w:val="1"/>
          <w:numId w:val="1"/>
        </w:numPr>
      </w:pPr>
      <w:r>
        <w:t>osztálydiagram</w:t>
      </w:r>
    </w:p>
    <w:p w14:paraId="4E45A41E" w14:textId="32D3ADF0" w:rsidR="00DA50E0" w:rsidRDefault="00DA50E0" w:rsidP="00CA4464">
      <w:pPr>
        <w:pStyle w:val="ListParagraph"/>
        <w:numPr>
          <w:ilvl w:val="0"/>
          <w:numId w:val="1"/>
        </w:numPr>
      </w:pPr>
      <w:r w:rsidRPr="00DA50E0">
        <w:t>A programhoz kapcsolódó gépészeti alapok, táblázatok, képletek és definíciók összefoglalása.</w:t>
      </w:r>
    </w:p>
    <w:p w14:paraId="20C7FA22" w14:textId="77777777" w:rsidR="00CA4464" w:rsidRPr="00DA50E0" w:rsidRDefault="00CA4464" w:rsidP="00CA4464">
      <w:pPr>
        <w:pStyle w:val="ListParagraph"/>
        <w:numPr>
          <w:ilvl w:val="1"/>
          <w:numId w:val="1"/>
        </w:numPr>
      </w:pPr>
    </w:p>
    <w:p w14:paraId="60B5FA09" w14:textId="77777777" w:rsidR="00DA50E0" w:rsidRDefault="00DA50E0" w:rsidP="00DA50E0">
      <w:r w:rsidRPr="00DA50E0">
        <w:rPr>
          <w:b/>
          <w:bCs/>
        </w:rPr>
        <w:t>4. </w:t>
      </w:r>
      <w:r w:rsidRPr="00DA50E0">
        <w:t>Az elkészült program objektumainak, felhasználási lehetőségeinek és üzleti logikájának ismertetése.</w:t>
      </w:r>
    </w:p>
    <w:p w14:paraId="481A983D" w14:textId="3F4F3866" w:rsidR="00F518C7" w:rsidRPr="00DA50E0" w:rsidRDefault="00F518C7" w:rsidP="00DA50E0">
      <w:r>
        <w:tab/>
      </w:r>
    </w:p>
    <w:p w14:paraId="4046196A" w14:textId="528F5BA1" w:rsidR="00DA50E0" w:rsidRPr="00DA50E0" w:rsidRDefault="00DA50E0" w:rsidP="00DA50E0">
      <w:r w:rsidRPr="00DA50E0">
        <w:rPr>
          <w:b/>
          <w:bCs/>
        </w:rPr>
        <w:t>5. </w:t>
      </w:r>
      <w:r w:rsidRPr="00DA50E0">
        <w:t>A program validálása NUnit, külső és kézi tesztelési módszerekkel.</w:t>
      </w:r>
      <w:r w:rsidR="00F518C7">
        <w:br/>
        <w:t>6. kézikönyv</w:t>
      </w:r>
    </w:p>
    <w:p w14:paraId="5C49D1CC" w14:textId="77777777" w:rsidR="00DA50E0" w:rsidRPr="00DA50E0" w:rsidRDefault="00DA50E0" w:rsidP="00DA50E0">
      <w:r w:rsidRPr="00DA50E0">
        <w:rPr>
          <w:b/>
          <w:bCs/>
        </w:rPr>
        <w:t>6. </w:t>
      </w:r>
      <w:r w:rsidRPr="00DA50E0">
        <w:t>A fő célok összegzése és a további fejlesztési lehetőségek (öntés, kovácsolás) bemutatása.</w:t>
      </w:r>
    </w:p>
    <w:p w14:paraId="5C362A08" w14:textId="77777777" w:rsidR="00DA50E0" w:rsidRDefault="00DA50E0" w:rsidP="00990CE1"/>
    <w:p w14:paraId="7FF9A144" w14:textId="700A74F7" w:rsidR="00897A59" w:rsidRDefault="00990CE1" w:rsidP="00990CE1">
      <w:hyperlink r:id="rId5" w:history="1">
        <w:r w:rsidRPr="00990CE1">
          <w:rPr>
            <w:rStyle w:val="Hyperlink"/>
          </w:rPr>
          <w:t>Magyar Elektronikus Könyvtár</w:t>
        </w:r>
      </w:hyperlink>
    </w:p>
    <w:p w14:paraId="0B8AA678" w14:textId="7BFAFB7A" w:rsidR="00990CE1" w:rsidRDefault="00B45322" w:rsidP="00990CE1">
      <w:hyperlink r:id="rId6" w:history="1">
        <w:r w:rsidRPr="006A2A7A">
          <w:rPr>
            <w:rStyle w:val="Hyperlink"/>
          </w:rPr>
          <w:t>https://mek.oszk.hu/10300/10384/</w:t>
        </w:r>
      </w:hyperlink>
    </w:p>
    <w:p w14:paraId="3D043107" w14:textId="2FDCA74D" w:rsidR="00B45322" w:rsidRDefault="00DA50E0" w:rsidP="00990CE1">
      <w:r>
        <w:t>gépgyártástechnologia i. dudás illés</w:t>
      </w:r>
    </w:p>
    <w:p w14:paraId="2213E37A" w14:textId="2DB4F45A" w:rsidR="00DA50E0" w:rsidRDefault="00085307" w:rsidP="00990CE1">
      <w:r>
        <w:t>clean cod:</w:t>
      </w:r>
    </w:p>
    <w:p w14:paraId="35ED9ECD" w14:textId="77777777" w:rsidR="00085307" w:rsidRPr="00085307" w:rsidRDefault="00085307" w:rsidP="00085307">
      <w:pPr>
        <w:rPr>
          <w:b/>
          <w:bCs/>
        </w:rPr>
      </w:pPr>
      <w:r w:rsidRPr="00085307">
        <w:rPr>
          <w:b/>
          <w:bCs/>
        </w:rPr>
        <w:t>Könyvek (alapok)</w:t>
      </w:r>
    </w:p>
    <w:p w14:paraId="77F1F6F6" w14:textId="77777777" w:rsidR="00085307" w:rsidRPr="00085307" w:rsidRDefault="00085307" w:rsidP="00085307">
      <w:pPr>
        <w:numPr>
          <w:ilvl w:val="0"/>
          <w:numId w:val="2"/>
        </w:numPr>
      </w:pPr>
      <w:r w:rsidRPr="00085307">
        <w:rPr>
          <w:b/>
          <w:bCs/>
        </w:rPr>
        <w:t>Clean Code: A Handbook of Agile Software Craftsmanship (2008, eredeti kiadás)</w:t>
      </w:r>
      <w:r w:rsidRPr="00085307">
        <w:t xml:space="preserve"> – a kiadói oldal, tartalomleírással és letölthető mintafejezettel. </w:t>
      </w:r>
      <w:hyperlink r:id="rId7" w:tgtFrame="_blank" w:history="1">
        <w:r w:rsidRPr="00085307">
          <w:rPr>
            <w:rStyle w:val="Hyperlink"/>
          </w:rPr>
          <w:t>informit.com+1</w:t>
        </w:r>
      </w:hyperlink>
    </w:p>
    <w:p w14:paraId="189C2911" w14:textId="77777777" w:rsidR="00085307" w:rsidRPr="00085307" w:rsidRDefault="00085307" w:rsidP="00085307">
      <w:pPr>
        <w:numPr>
          <w:ilvl w:val="0"/>
          <w:numId w:val="2"/>
        </w:numPr>
      </w:pPr>
      <w:r w:rsidRPr="00085307">
        <w:rPr>
          <w:b/>
          <w:bCs/>
        </w:rPr>
        <w:t>Tiszta kód (magyar fordítás)</w:t>
      </w:r>
      <w:r w:rsidRPr="00085307">
        <w:t xml:space="preserve"> – magyar kiadás (Kiskapu, 2010). </w:t>
      </w:r>
      <w:hyperlink r:id="rId8" w:tgtFrame="_blank" w:history="1">
        <w:r w:rsidRPr="00085307">
          <w:rPr>
            <w:rStyle w:val="Hyperlink"/>
          </w:rPr>
          <w:t>Libri</w:t>
        </w:r>
      </w:hyperlink>
    </w:p>
    <w:p w14:paraId="39E021A8" w14:textId="77777777" w:rsidR="00085307" w:rsidRPr="00085307" w:rsidRDefault="00085307" w:rsidP="00085307">
      <w:pPr>
        <w:numPr>
          <w:ilvl w:val="0"/>
          <w:numId w:val="2"/>
        </w:numPr>
      </w:pPr>
      <w:r w:rsidRPr="00085307">
        <w:rPr>
          <w:b/>
          <w:bCs/>
        </w:rPr>
        <w:t>Clean Code, 2nd Edition</w:t>
      </w:r>
      <w:r w:rsidRPr="00085307">
        <w:t xml:space="preserve"> – a kiadó oldalán már jelzett, frissített kiadás (copyright: 2026). </w:t>
      </w:r>
    </w:p>
    <w:p w14:paraId="61C5816D" w14:textId="77777777" w:rsidR="00085307" w:rsidRDefault="00085307" w:rsidP="00990CE1"/>
    <w:p w14:paraId="7F1F68F1" w14:textId="6891ABF6" w:rsidR="00B45322" w:rsidRDefault="00B45322" w:rsidP="00990CE1">
      <w:r w:rsidRPr="00B45322">
        <w:t>A program nem véletlenül vagy nem törődömbségből kapta eszem formát hiszen előtte tanulmányoztam a már meglévő gépészeti számításokkal foglalkozó programokat és ezek ebben a stílusban készültek így egyértelműnek tűnt hogy én is ebben a stílusban fogom elkészíteni a programomat hisz a felhasználók ezt a környezetet szokták meg ezt tudják könnyedén használni főleg hogy a felhasználók egy jó része idősebb aki már ehhez a kinézethhez szokott hozzá</w:t>
      </w:r>
    </w:p>
    <w:p w14:paraId="01A56ACF" w14:textId="77777777" w:rsidR="00C050D0" w:rsidRDefault="00C050D0" w:rsidP="00990CE1"/>
    <w:p w14:paraId="31D6E5A8" w14:textId="77777777" w:rsidR="00DA50E0" w:rsidRPr="00DA50E0" w:rsidRDefault="00DA50E0" w:rsidP="00DA50E0">
      <w:r w:rsidRPr="00DA50E0">
        <w:t>A program célja hogy egy egyszerű és átlátható szoftvert készíteni a forgácsolási megmunkálásokhoz hoz való ráhagyás kiszámítására ennek pdf-k vagy platex fejbe való importálására amely könnyen olvasható és egyszerűen kezelhető</w:t>
      </w:r>
    </w:p>
    <w:p w14:paraId="1C351EB2" w14:textId="77777777" w:rsidR="00DA50E0" w:rsidRPr="00DA50E0" w:rsidRDefault="00DA50E0" w:rsidP="00DA50E0">
      <w:r w:rsidRPr="00DA50E0">
        <w:t>Te küldted</w:t>
      </w:r>
    </w:p>
    <w:p w14:paraId="3CE76323" w14:textId="77777777" w:rsidR="00DA50E0" w:rsidRPr="00DA50E0" w:rsidRDefault="00DA50E0" w:rsidP="00DA50E0">
      <w:r w:rsidRPr="00DA50E0">
        <w:t>A program alapvetők vitériuma a gyors és hibamentes működés mivel egy műszaki számításban egy hiba végzetes és a gyártás során keletkező selejt automata gyertek során keletkező termék automatikus selejtképződését indikája</w:t>
      </w:r>
    </w:p>
    <w:p w14:paraId="13D312B4" w14:textId="77777777" w:rsidR="00DA50E0" w:rsidRPr="00DA50E0" w:rsidRDefault="00DA50E0" w:rsidP="00DA50E0">
      <w:r w:rsidRPr="00DA50E0">
        <w:t>Te küldted</w:t>
      </w:r>
    </w:p>
    <w:p w14:paraId="238146D4" w14:textId="4D816D17" w:rsidR="00DA50E0" w:rsidRPr="00DA50E0" w:rsidRDefault="00DA50E0" w:rsidP="00DA50E0">
      <w:r w:rsidRPr="00DA50E0">
        <w:t>A programnak a szempontból alapvető feltétele jól kezelhetőség hiszen alapvetően a felhasználók nem informatok és a nem értenek a programozás mibelni téh és használható kell hogy legyetek</w:t>
      </w:r>
    </w:p>
    <w:p w14:paraId="5A097920" w14:textId="77777777" w:rsidR="00DA50E0" w:rsidRPr="00DA50E0" w:rsidRDefault="00DA50E0" w:rsidP="00DA50E0">
      <w:r w:rsidRPr="00DA50E0">
        <w:t>25 oldal ábrahám rendszert tervezés folyamatáról</w:t>
      </w:r>
    </w:p>
    <w:p w14:paraId="0640739B" w14:textId="77777777" w:rsidR="00DA50E0" w:rsidRPr="00DA50E0" w:rsidRDefault="00DA50E0" w:rsidP="00DA50E0">
      <w:r w:rsidRPr="00DA50E0">
        <w:lastRenderedPageBreak/>
        <w:t>Rendszerkövetelmények meghatározása tok feladata annak definíciója hogy mit kell a rendszernek csinálnia a funkcionalitásának és minden szükséges rendszer feladatokat lehet el idézet 2.2.2226 oldal általában három fő feladatra osztható nem fő kritériumra absztrak funkciók a rendszereltől szolgáltatott alapfunkciók nálunk a számítások és a képletek helyes elvégzése rendszer tulajdonságok ezek olyan alapvető funkció amelyek a biztonságot és a már alapvetően magában tartalmazó dolgokat foglalják egybe jellemzők meghatározása amellyel a rendszernek nem kell jellemző rendelkeznie így például ilyen a kiemelkedő szépség vagy a multimédiás összhang</w:t>
      </w:r>
    </w:p>
    <w:p w14:paraId="417390A9" w14:textId="719FA4D2" w:rsidR="00B45322" w:rsidRPr="00E85E07" w:rsidRDefault="00DA50E0" w:rsidP="00DA50E0">
      <w:r w:rsidRPr="00DA50E0">
        <w:br/>
      </w:r>
    </w:p>
    <w:sectPr w:rsidR="00B45322" w:rsidRPr="00E85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72DD"/>
    <w:multiLevelType w:val="multilevel"/>
    <w:tmpl w:val="CD0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C5265"/>
    <w:multiLevelType w:val="hybridMultilevel"/>
    <w:tmpl w:val="D276984C"/>
    <w:lvl w:ilvl="0" w:tplc="93E2C95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24057448">
    <w:abstractNumId w:val="1"/>
  </w:num>
  <w:num w:numId="2" w16cid:durableId="49272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59"/>
    <w:rsid w:val="00085307"/>
    <w:rsid w:val="00236CB3"/>
    <w:rsid w:val="002639B9"/>
    <w:rsid w:val="002A20F6"/>
    <w:rsid w:val="005151AB"/>
    <w:rsid w:val="00560E90"/>
    <w:rsid w:val="006533B0"/>
    <w:rsid w:val="00897A59"/>
    <w:rsid w:val="00990CE1"/>
    <w:rsid w:val="009B6871"/>
    <w:rsid w:val="00B21270"/>
    <w:rsid w:val="00B45322"/>
    <w:rsid w:val="00B8033D"/>
    <w:rsid w:val="00C050D0"/>
    <w:rsid w:val="00C4256D"/>
    <w:rsid w:val="00CA4464"/>
    <w:rsid w:val="00D5197B"/>
    <w:rsid w:val="00DA50E0"/>
    <w:rsid w:val="00E85E07"/>
    <w:rsid w:val="00F5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F3C4"/>
  <w15:chartTrackingRefBased/>
  <w15:docId w15:val="{3ADD8425-7AD4-4621-99E2-2EC1AB4E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E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0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E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E07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A5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5E07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85E07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5E07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85E0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90C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i.hu/konyv/robert_c_martin.tiszta-kod.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rmit.com/store/clean-code-a-handbook-of-agile-software-craftsmanship-9780132350884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k.oszk.hu/10300/10384/" TargetMode="External"/><Relationship Id="rId5" Type="http://schemas.openxmlformats.org/officeDocument/2006/relationships/hyperlink" Target="https://mek.oszk.hu/10300/1038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3</Pages>
  <Words>446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 Asboth</dc:creator>
  <cp:keywords/>
  <dc:description/>
  <cp:lastModifiedBy>Noémi Asboth</cp:lastModifiedBy>
  <cp:revision>9</cp:revision>
  <dcterms:created xsi:type="dcterms:W3CDTF">2025-09-02T17:22:00Z</dcterms:created>
  <dcterms:modified xsi:type="dcterms:W3CDTF">2025-10-12T15:23:00Z</dcterms:modified>
</cp:coreProperties>
</file>