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A76" w:rsidRPr="007C7989" w:rsidRDefault="007C7989" w:rsidP="007C798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7989">
        <w:rPr>
          <w:rFonts w:ascii="Times New Roman" w:hAnsi="Times New Roman" w:cs="Times New Roman"/>
          <w:b/>
          <w:sz w:val="28"/>
          <w:szCs w:val="28"/>
        </w:rPr>
        <w:t>Лаба 12</w:t>
      </w:r>
    </w:p>
    <w:p w:rsidR="007C7989" w:rsidRDefault="007C7989" w:rsidP="00F0598D">
      <w:pPr>
        <w:ind w:firstLine="708"/>
      </w:pPr>
      <w:proofErr w:type="spellStart"/>
      <w:r>
        <w:t>Map</w:t>
      </w:r>
      <w:proofErr w:type="spellEnd"/>
      <w:r>
        <w:t xml:space="preserve"> – это коллекция для хранения пар «ключ-значе</w:t>
      </w:r>
      <w:r w:rsidR="00F0598D">
        <w:t>ние». Ключ любой</w:t>
      </w:r>
      <w:r>
        <w:t>. Ключи сохраняются без преобразования типов</w:t>
      </w:r>
      <w:r w:rsidR="00F0598D">
        <w:t xml:space="preserve"> (в объекте ключи</w:t>
      </w:r>
      <w:r>
        <w:t xml:space="preserve"> </w:t>
      </w:r>
      <w:r w:rsidR="00F0598D">
        <w:t>-</w:t>
      </w:r>
      <w:r>
        <w:t xml:space="preserve"> строки и </w:t>
      </w:r>
      <w:proofErr w:type="spellStart"/>
      <w:r>
        <w:t>symbol</w:t>
      </w:r>
      <w:proofErr w:type="spellEnd"/>
      <w:r>
        <w:t>).</w:t>
      </w:r>
      <w:r w:rsidR="00F0598D" w:rsidRPr="00F0598D">
        <w:t xml:space="preserve"> </w:t>
      </w:r>
      <w:r w:rsidR="00F0598D">
        <w:t xml:space="preserve">Проверка ключей на равенство выполняется при помощи </w:t>
      </w:r>
      <w:proofErr w:type="gramStart"/>
      <w:r w:rsidR="00F0598D">
        <w:t>Object.is(</w:t>
      </w:r>
      <w:proofErr w:type="gramEnd"/>
      <w:r w:rsidR="00F0598D">
        <w:t xml:space="preserve">) (в частности, </w:t>
      </w:r>
      <w:proofErr w:type="spellStart"/>
      <w:r w:rsidR="00F0598D">
        <w:t>NaN</w:t>
      </w:r>
      <w:proofErr w:type="spellEnd"/>
      <w:r w:rsidR="00F0598D">
        <w:t xml:space="preserve"> считается равным </w:t>
      </w:r>
      <w:proofErr w:type="spellStart"/>
      <w:r w:rsidR="00F0598D">
        <w:t>NaN</w:t>
      </w:r>
      <w:proofErr w:type="spellEnd"/>
      <w:r w:rsidR="00F0598D">
        <w:t>).</w:t>
      </w:r>
    </w:p>
    <w:p w:rsidR="00F0598D" w:rsidRDefault="00F0598D" w:rsidP="00F0598D">
      <w:pPr>
        <w:ind w:firstLine="708"/>
      </w:pPr>
      <w:r>
        <w:t xml:space="preserve">– </w:t>
      </w:r>
      <w:proofErr w:type="spellStart"/>
      <w:r>
        <w:t>size</w:t>
      </w:r>
      <w:proofErr w:type="spellEnd"/>
      <w:r>
        <w:t xml:space="preserve"> –количество элементов </w:t>
      </w:r>
    </w:p>
    <w:p w:rsidR="00F0598D" w:rsidRDefault="00F0598D" w:rsidP="00F0598D">
      <w:pPr>
        <w:ind w:firstLine="708"/>
      </w:pPr>
      <w:r>
        <w:t xml:space="preserve">–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 xml:space="preserve">) – очищает коллекцию от всех элементов </w:t>
      </w:r>
    </w:p>
    <w:p w:rsidR="00F0598D" w:rsidRDefault="00F0598D" w:rsidP="00F0598D">
      <w:pPr>
        <w:ind w:firstLine="708"/>
      </w:pPr>
      <w:r>
        <w:t xml:space="preserve">– </w:t>
      </w:r>
      <w:proofErr w:type="spellStart"/>
      <w:r>
        <w:t>delete</w:t>
      </w:r>
      <w:proofErr w:type="spellEnd"/>
      <w:r>
        <w:t>(</w:t>
      </w:r>
      <w:proofErr w:type="spellStart"/>
      <w:r>
        <w:t>key</w:t>
      </w:r>
      <w:proofErr w:type="spellEnd"/>
      <w:r>
        <w:t>) – пыта</w:t>
      </w:r>
      <w:r w:rsidR="001B42D4">
        <w:t xml:space="preserve">ется удалить пару по ключу </w:t>
      </w:r>
      <w:proofErr w:type="spellStart"/>
      <w:r w:rsidR="001B42D4">
        <w:t>key</w:t>
      </w:r>
      <w:proofErr w:type="spellEnd"/>
      <w:r w:rsidR="001B42D4">
        <w:t>.</w:t>
      </w:r>
    </w:p>
    <w:p w:rsidR="00F0598D" w:rsidRDefault="00F0598D" w:rsidP="00F0598D">
      <w:pPr>
        <w:ind w:firstLine="708"/>
      </w:pPr>
      <w:r>
        <w:t xml:space="preserve">–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) – выполняет аргумент-функцию для каждой пары </w:t>
      </w:r>
    </w:p>
    <w:p w:rsidR="00F0598D" w:rsidRDefault="00F0598D" w:rsidP="00F0598D">
      <w:pPr>
        <w:ind w:firstLine="708"/>
      </w:pPr>
      <w:r>
        <w:t xml:space="preserve">– </w:t>
      </w:r>
      <w:proofErr w:type="spellStart"/>
      <w:r>
        <w:t>get</w:t>
      </w:r>
      <w:proofErr w:type="spellEnd"/>
      <w:r>
        <w:t>(</w:t>
      </w:r>
      <w:proofErr w:type="spellStart"/>
      <w:r>
        <w:t>key</w:t>
      </w:r>
      <w:proofErr w:type="spellEnd"/>
      <w:r>
        <w:t>) – получает элемент по к</w:t>
      </w:r>
      <w:r w:rsidR="001B42D4">
        <w:t xml:space="preserve">лючу </w:t>
      </w:r>
      <w:proofErr w:type="spellStart"/>
      <w:r w:rsidR="001B42D4">
        <w:t>key</w:t>
      </w:r>
      <w:proofErr w:type="spellEnd"/>
      <w:r w:rsidR="001B42D4">
        <w:t xml:space="preserve"> (нет ключа –</w:t>
      </w:r>
      <w:r>
        <w:t xml:space="preserve"> </w:t>
      </w:r>
      <w:proofErr w:type="spellStart"/>
      <w:r>
        <w:t>undefined</w:t>
      </w:r>
      <w:proofErr w:type="spellEnd"/>
      <w:r>
        <w:t xml:space="preserve">) </w:t>
      </w:r>
    </w:p>
    <w:p w:rsidR="00F0598D" w:rsidRDefault="00F0598D" w:rsidP="00F0598D">
      <w:pPr>
        <w:ind w:firstLine="708"/>
      </w:pPr>
      <w:r>
        <w:t xml:space="preserve">– </w:t>
      </w:r>
      <w:proofErr w:type="spellStart"/>
      <w:r>
        <w:t>has</w:t>
      </w:r>
      <w:proofErr w:type="spellEnd"/>
      <w:r>
        <w:t>(</w:t>
      </w:r>
      <w:proofErr w:type="spellStart"/>
      <w:r>
        <w:t>key</w:t>
      </w:r>
      <w:proofErr w:type="spellEnd"/>
      <w:r>
        <w:t xml:space="preserve">) – </w:t>
      </w:r>
      <w:r w:rsidR="001B42D4">
        <w:t xml:space="preserve">проверяет, есть ли ключ </w:t>
      </w:r>
      <w:proofErr w:type="spellStart"/>
      <w:r w:rsidR="001B42D4">
        <w:t>key</w:t>
      </w:r>
      <w:proofErr w:type="spellEnd"/>
      <w:r w:rsidR="001B42D4">
        <w:t xml:space="preserve"> (нет ключа – </w:t>
      </w:r>
      <w:proofErr w:type="spellStart"/>
      <w:r>
        <w:t>false</w:t>
      </w:r>
      <w:proofErr w:type="spellEnd"/>
      <w:r>
        <w:t xml:space="preserve">) </w:t>
      </w:r>
    </w:p>
    <w:p w:rsidR="00DA2D8C" w:rsidRDefault="00DA2D8C" w:rsidP="00DA2D8C">
      <w:pPr>
        <w:ind w:firstLine="708"/>
      </w:pPr>
      <w:r>
        <w:t xml:space="preserve">– </w:t>
      </w:r>
      <w:proofErr w:type="spellStart"/>
      <w:proofErr w:type="gramStart"/>
      <w:r>
        <w:t>set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– записывает по ключу </w:t>
      </w:r>
      <w:proofErr w:type="spellStart"/>
      <w:r>
        <w:t>key</w:t>
      </w:r>
      <w:proofErr w:type="spellEnd"/>
      <w:r>
        <w:t xml:space="preserve"> значение </w:t>
      </w:r>
      <w:proofErr w:type="spellStart"/>
      <w:r>
        <w:t>value</w:t>
      </w:r>
      <w:proofErr w:type="spellEnd"/>
    </w:p>
    <w:p w:rsidR="00F0598D" w:rsidRDefault="00F0598D" w:rsidP="00F0598D">
      <w:pPr>
        <w:ind w:firstLine="708"/>
      </w:pPr>
      <w:r>
        <w:t xml:space="preserve">– </w:t>
      </w:r>
      <w:proofErr w:type="spellStart"/>
      <w:proofErr w:type="gramStart"/>
      <w:r>
        <w:t>keys</w:t>
      </w:r>
      <w:proofErr w:type="spellEnd"/>
      <w:r>
        <w:t>(</w:t>
      </w:r>
      <w:proofErr w:type="gramEnd"/>
      <w:r>
        <w:t xml:space="preserve">) – итератор ключей в порядке вставки пар </w:t>
      </w:r>
    </w:p>
    <w:p w:rsidR="00DA2D8C" w:rsidRDefault="00DA2D8C" w:rsidP="00DA2D8C">
      <w:pPr>
        <w:ind w:firstLine="708"/>
      </w:pPr>
      <w:r>
        <w:t xml:space="preserve">– </w:t>
      </w:r>
      <w:proofErr w:type="spellStart"/>
      <w:proofErr w:type="gramStart"/>
      <w:r>
        <w:t>values</w:t>
      </w:r>
      <w:proofErr w:type="spellEnd"/>
      <w:r>
        <w:t>(</w:t>
      </w:r>
      <w:proofErr w:type="gramEnd"/>
      <w:r>
        <w:t>) – итератор значений в порядке вставки пар</w:t>
      </w:r>
    </w:p>
    <w:p w:rsidR="00F0598D" w:rsidRDefault="00DA2D8C" w:rsidP="00DA2D8C">
      <w:pPr>
        <w:ind w:firstLine="708"/>
      </w:pPr>
      <w:r>
        <w:t xml:space="preserve">– </w:t>
      </w:r>
      <w:proofErr w:type="spellStart"/>
      <w:proofErr w:type="gramStart"/>
      <w:r>
        <w:t>entries</w:t>
      </w:r>
      <w:proofErr w:type="spellEnd"/>
      <w:r>
        <w:t>(</w:t>
      </w:r>
      <w:proofErr w:type="gramEnd"/>
      <w:r>
        <w:t xml:space="preserve">) – итератор из массивов [ключ, значение] в порядке вставки пар </w:t>
      </w:r>
    </w:p>
    <w:p w:rsidR="00F0598D" w:rsidRPr="00793809" w:rsidRDefault="00F0598D" w:rsidP="00F0598D">
      <w:pPr>
        <w:rPr>
          <w:noProof/>
          <w:lang w:eastAsia="ru-RU"/>
        </w:rPr>
      </w:pPr>
      <w:r>
        <w:t xml:space="preserve">Метод </w:t>
      </w:r>
      <w:proofErr w:type="spellStart"/>
      <w:r>
        <w:t>Object.keys</w:t>
      </w:r>
      <w:proofErr w:type="spellEnd"/>
      <w:r>
        <w:t xml:space="preserve"> возвращает массив строковых элементов, соответствующих именам перечисляемых свойств, найденных непосредственно в самом объекте. Порядок свойств такой же, как и при ручном перечислении свойств в объекте через цикл.</w:t>
      </w:r>
      <w:r w:rsidRPr="00F0598D">
        <w:rPr>
          <w:noProof/>
          <w:lang w:eastAsia="ru-RU"/>
        </w:rPr>
        <w:t xml:space="preserve"> </w:t>
      </w:r>
      <w:r w:rsidRPr="00F0598D">
        <w:rPr>
          <w:noProof/>
          <w:lang w:eastAsia="ru-RU"/>
        </w:rPr>
        <w:drawing>
          <wp:inline distT="0" distB="0" distL="0" distR="0" wp14:anchorId="25074A91" wp14:editId="1B00AF2A">
            <wp:extent cx="4829849" cy="128605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598D">
        <w:rPr>
          <w:noProof/>
          <w:lang w:eastAsia="ru-RU"/>
        </w:rPr>
        <w:drawing>
          <wp:inline distT="0" distB="0" distL="0" distR="0" wp14:anchorId="15A532AC" wp14:editId="77234EA5">
            <wp:extent cx="4382112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8D" w:rsidRPr="00F0598D" w:rsidRDefault="00F0598D" w:rsidP="00F0598D">
      <w:proofErr w:type="spellStart"/>
      <w:r>
        <w:t>Set</w:t>
      </w:r>
      <w:proofErr w:type="spellEnd"/>
      <w:r>
        <w:t xml:space="preserve"> – множество неповторяющихся значений. ВСЕ ОСТАЛЬНОЕ ТАКОЕ ЖЕ КАК В МА</w:t>
      </w:r>
      <w:r>
        <w:rPr>
          <w:lang w:val="en-US"/>
        </w:rPr>
        <w:t>P</w:t>
      </w:r>
      <w:r w:rsidRPr="00F0598D">
        <w:t>.</w:t>
      </w:r>
    </w:p>
    <w:p w:rsidR="00F0598D" w:rsidRDefault="00F0598D" w:rsidP="00F0598D">
      <w:r>
        <w:t xml:space="preserve">При повторных вызовах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) с одним и тем же значением ничего не происходит.</w:t>
      </w:r>
    </w:p>
    <w:p w:rsidR="00F0598D" w:rsidRPr="00793809" w:rsidRDefault="00F0598D" w:rsidP="00F0598D">
      <w:r>
        <w:t xml:space="preserve">Метода </w:t>
      </w:r>
      <w:proofErr w:type="spellStart"/>
      <w:r>
        <w:t>Object.create</w:t>
      </w:r>
      <w:proofErr w:type="spellEnd"/>
      <w:r>
        <w:tab/>
        <w:t xml:space="preserve">- создание новых объектов. Этот метод </w:t>
      </w:r>
      <w:r w:rsidR="004E2F19">
        <w:t xml:space="preserve">позволяет </w:t>
      </w:r>
      <w:r>
        <w:t>указывать объект прототип для нового вашего объекта без определения функции конструктора</w:t>
      </w:r>
      <w:r w:rsidR="004E2F19">
        <w:t>.</w:t>
      </w:r>
    </w:p>
    <w:p w:rsidR="004E2F19" w:rsidRDefault="004E2F19" w:rsidP="00F0598D">
      <w:pPr>
        <w:rPr>
          <w:lang w:val="en-US"/>
        </w:rPr>
      </w:pPr>
      <w:r w:rsidRPr="004E2F19">
        <w:rPr>
          <w:noProof/>
          <w:lang w:eastAsia="ru-RU"/>
        </w:rPr>
        <w:drawing>
          <wp:inline distT="0" distB="0" distL="0" distR="0" wp14:anchorId="51A8391D" wp14:editId="0B2E2426">
            <wp:extent cx="5940425" cy="445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2" w:rsidRDefault="002D5E02" w:rsidP="00F0598D">
      <w:r>
        <w:t xml:space="preserve">Стандартное значение параметров функций </w:t>
      </w:r>
      <w:proofErr w:type="spellStart"/>
      <w:r>
        <w:t>undefined</w:t>
      </w:r>
      <w:proofErr w:type="spellEnd"/>
      <w:r>
        <w:t xml:space="preserve">. Задать иное значение по умолчанию -предназначены параметры по умолчанию. Ранее для проверки и задания стандартных значений использовалось тело функции, где параметры сравнивались с </w:t>
      </w:r>
      <w:proofErr w:type="spellStart"/>
      <w:r>
        <w:t>undefined</w:t>
      </w:r>
      <w:proofErr w:type="spellEnd"/>
      <w:r>
        <w:t xml:space="preserve">. В приведённом ниже </w:t>
      </w:r>
      <w:r>
        <w:lastRenderedPageBreak/>
        <w:t xml:space="preserve">примере, для параметра b не передано значение при вызове функции, в результате он будет иметь значение </w:t>
      </w:r>
      <w:proofErr w:type="spellStart"/>
      <w:r>
        <w:t>undefined</w:t>
      </w:r>
      <w:proofErr w:type="spellEnd"/>
      <w:r>
        <w:t xml:space="preserve"> и результатом вычисления </w:t>
      </w:r>
      <w:proofErr w:type="spellStart"/>
      <w:r>
        <w:t>a+b</w:t>
      </w:r>
      <w:proofErr w:type="spellEnd"/>
      <w:r>
        <w:t xml:space="preserve"> в функции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 может быть значение </w:t>
      </w:r>
      <w:proofErr w:type="spellStart"/>
      <w:r>
        <w:t>NaN</w:t>
      </w:r>
      <w:proofErr w:type="spellEnd"/>
      <w:r>
        <w:t>.</w:t>
      </w:r>
    </w:p>
    <w:p w:rsidR="002D5E02" w:rsidRDefault="002D5E02" w:rsidP="00F0598D">
      <w:r w:rsidRPr="002D5E02">
        <w:rPr>
          <w:noProof/>
          <w:lang w:eastAsia="ru-RU"/>
        </w:rPr>
        <w:drawing>
          <wp:inline distT="0" distB="0" distL="0" distR="0" wp14:anchorId="3A3B4BCF" wp14:editId="0C3D5AE8">
            <wp:extent cx="2621280" cy="75078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3902" cy="7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5E02">
        <w:rPr>
          <w:noProof/>
          <w:lang w:eastAsia="ru-RU"/>
        </w:rPr>
        <w:drawing>
          <wp:inline distT="0" distB="0" distL="0" distR="0" wp14:anchorId="458C815A" wp14:editId="74664505">
            <wp:extent cx="1976068" cy="739140"/>
            <wp:effectExtent l="0" t="0" r="571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001" cy="7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2" w:rsidRDefault="002D5E02" w:rsidP="00F0598D">
      <w:r>
        <w:t>С параметрами по умолчанию проверка их значений в теле функции не требуется. Надо указать 1 в качестве значения по умолчанию для параметра b в заголовке функции.</w:t>
      </w:r>
    </w:p>
    <w:p w:rsidR="002D5E02" w:rsidRDefault="002D5E02" w:rsidP="00F0598D">
      <w:r>
        <w:t xml:space="preserve">Замыкание - если функция возвращает свою вложенную функцию </w:t>
      </w:r>
      <w:proofErr w:type="gramStart"/>
      <w:r>
        <w:t>g(</w:t>
      </w:r>
      <w:proofErr w:type="gramEnd"/>
      <w:r>
        <w:t xml:space="preserve">), то все переменные и аргументы функции из </w:t>
      </w:r>
      <w:proofErr w:type="spellStart"/>
      <w:r>
        <w:t>scope</w:t>
      </w:r>
      <w:proofErr w:type="spellEnd"/>
      <w:r>
        <w:t xml:space="preserve"> F() (и их значения) будут доступны в g().</w:t>
      </w:r>
    </w:p>
    <w:p w:rsidR="007810BD" w:rsidRDefault="007810BD" w:rsidP="00F0598D">
      <w:r w:rsidRPr="007810BD">
        <w:rPr>
          <w:noProof/>
          <w:lang w:eastAsia="ru-RU"/>
        </w:rPr>
        <w:drawing>
          <wp:inline distT="0" distB="0" distL="0" distR="0" wp14:anchorId="6D9F9624" wp14:editId="3FC9B77E">
            <wp:extent cx="6000137" cy="52959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350" cy="53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BD" w:rsidRDefault="007810BD" w:rsidP="00F0598D">
      <w:r w:rsidRPr="007810BD">
        <w:rPr>
          <w:noProof/>
          <w:lang w:eastAsia="ru-RU"/>
        </w:rPr>
        <w:lastRenderedPageBreak/>
        <w:drawing>
          <wp:inline distT="0" distB="0" distL="0" distR="0" wp14:anchorId="787A2FD1" wp14:editId="53251327">
            <wp:extent cx="4785360" cy="340525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7026" cy="34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0BD">
        <w:rPr>
          <w:noProof/>
          <w:lang w:eastAsia="ru-RU"/>
        </w:rPr>
        <w:drawing>
          <wp:inline distT="0" distB="0" distL="0" distR="0" wp14:anchorId="13E67ADB" wp14:editId="679669CC">
            <wp:extent cx="4777740" cy="234214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436" cy="23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2" w:rsidRDefault="002D5E02" w:rsidP="002D5E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E02">
        <w:rPr>
          <w:rFonts w:ascii="Times New Roman" w:hAnsi="Times New Roman" w:cs="Times New Roman"/>
          <w:b/>
          <w:sz w:val="28"/>
          <w:szCs w:val="28"/>
        </w:rPr>
        <w:t>Лаба 13</w:t>
      </w:r>
    </w:p>
    <w:p w:rsidR="00DA2D8C" w:rsidRDefault="007810BD" w:rsidP="00DA2D8C">
      <w:r>
        <w:t xml:space="preserve">Метод </w:t>
      </w:r>
      <w:proofErr w:type="spellStart"/>
      <w:proofErr w:type="gramStart"/>
      <w:r>
        <w:t>includes</w:t>
      </w:r>
      <w:proofErr w:type="spellEnd"/>
      <w:r>
        <w:t>(</w:t>
      </w:r>
      <w:proofErr w:type="gramEnd"/>
      <w:r>
        <w:t xml:space="preserve">) — это метод объектов типа </w:t>
      </w:r>
      <w:proofErr w:type="spellStart"/>
      <w:r>
        <w:t>Array</w:t>
      </w:r>
      <w:proofErr w:type="spellEnd"/>
      <w:r>
        <w:t xml:space="preserve">, который определяет, есть ли в массиве искомый элемент(в отличие от </w:t>
      </w:r>
      <w:proofErr w:type="spellStart"/>
      <w:r>
        <w:t>indexOf</w:t>
      </w:r>
      <w:proofErr w:type="spellEnd"/>
      <w:r>
        <w:t xml:space="preserve">, подходит и для работы со значениями </w:t>
      </w:r>
      <w:proofErr w:type="spellStart"/>
      <w:r>
        <w:t>NaN</w:t>
      </w:r>
      <w:proofErr w:type="spellEnd"/>
      <w:r>
        <w:t xml:space="preserve"> (выводит -1</w:t>
      </w:r>
      <w:r w:rsidRPr="007810BD">
        <w:t>,</w:t>
      </w:r>
      <w:r>
        <w:t xml:space="preserve">код не работает)). </w:t>
      </w:r>
    </w:p>
    <w:p w:rsidR="007810BD" w:rsidRPr="00DA2D8C" w:rsidRDefault="007810BD" w:rsidP="00DA2D8C">
      <w:pPr>
        <w:rPr>
          <w:lang w:val="en-US"/>
        </w:rPr>
      </w:pPr>
      <w:r>
        <w:t>Синтаксис</w:t>
      </w:r>
      <w:r w:rsidRPr="00DA2D8C">
        <w:rPr>
          <w:lang w:val="en-US"/>
        </w:rPr>
        <w:t xml:space="preserve">: </w:t>
      </w:r>
      <w:proofErr w:type="spellStart"/>
      <w:proofErr w:type="gramStart"/>
      <w:r w:rsidRPr="00DA2D8C">
        <w:rPr>
          <w:lang w:val="en-US"/>
        </w:rPr>
        <w:t>arr.includes</w:t>
      </w:r>
      <w:proofErr w:type="spellEnd"/>
      <w:proofErr w:type="gramEnd"/>
      <w:r w:rsidRPr="00DA2D8C">
        <w:rPr>
          <w:lang w:val="en-US"/>
        </w:rPr>
        <w:t>(</w:t>
      </w:r>
      <w:proofErr w:type="spellStart"/>
      <w:r w:rsidRPr="00DA2D8C">
        <w:rPr>
          <w:lang w:val="en-US"/>
        </w:rPr>
        <w:t>searchElement</w:t>
      </w:r>
      <w:proofErr w:type="spellEnd"/>
      <w:r w:rsidRPr="00DA2D8C">
        <w:rPr>
          <w:lang w:val="en-US"/>
        </w:rPr>
        <w:t xml:space="preserve">[, </w:t>
      </w:r>
      <w:proofErr w:type="spellStart"/>
      <w:r w:rsidRPr="00DA2D8C">
        <w:rPr>
          <w:lang w:val="en-US"/>
        </w:rPr>
        <w:t>fromIndex</w:t>
      </w:r>
      <w:proofErr w:type="spellEnd"/>
      <w:r w:rsidRPr="00DA2D8C">
        <w:rPr>
          <w:lang w:val="en-US"/>
        </w:rPr>
        <w:t xml:space="preserve"> = 0])</w:t>
      </w:r>
    </w:p>
    <w:p w:rsidR="007810BD" w:rsidRPr="00793809" w:rsidRDefault="007810BD" w:rsidP="007810BD">
      <w:r>
        <w:sym w:font="Symbol" w:char="F02D"/>
      </w:r>
      <w:r w:rsidRPr="00793809">
        <w:t xml:space="preserve"> </w:t>
      </w:r>
      <w:proofErr w:type="spellStart"/>
      <w:r w:rsidRPr="00DA2D8C">
        <w:rPr>
          <w:lang w:val="en-US"/>
        </w:rPr>
        <w:t>searchElement</w:t>
      </w:r>
      <w:proofErr w:type="spellEnd"/>
      <w:r w:rsidRPr="00793809">
        <w:t xml:space="preserve"> – </w:t>
      </w:r>
      <w:r>
        <w:t>искомый</w:t>
      </w:r>
      <w:r w:rsidRPr="00793809">
        <w:t xml:space="preserve"> </w:t>
      </w:r>
      <w:r>
        <w:t>элемент</w:t>
      </w:r>
      <w:r w:rsidRPr="00793809">
        <w:t xml:space="preserve"> </w:t>
      </w:r>
    </w:p>
    <w:p w:rsidR="007810BD" w:rsidRDefault="007810BD" w:rsidP="007810BD">
      <w:r>
        <w:sym w:font="Symbol" w:char="F02D"/>
      </w:r>
      <w:r>
        <w:t xml:space="preserve"> </w:t>
      </w:r>
      <w:proofErr w:type="spellStart"/>
      <w:r>
        <w:t>fromIndex</w:t>
      </w:r>
      <w:proofErr w:type="spellEnd"/>
      <w:r>
        <w:t xml:space="preserve"> (необязательный) – позиция в массиве, с которой начинать поиск элемент </w:t>
      </w:r>
      <w:proofErr w:type="spellStart"/>
      <w:r>
        <w:t>searchElement</w:t>
      </w:r>
      <w:proofErr w:type="spellEnd"/>
      <w:r>
        <w:t>.</w:t>
      </w:r>
    </w:p>
    <w:p w:rsidR="007810BD" w:rsidRDefault="007810BD" w:rsidP="007810BD">
      <w:r>
        <w:t xml:space="preserve">Инфиксный оператор, который используется для возведения в степень. Такой оператор, выглядящий как «**», он может служить заменой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).</w:t>
      </w:r>
    </w:p>
    <w:p w:rsidR="00233E45" w:rsidRDefault="00233E45" w:rsidP="007810BD">
      <w:r w:rsidRPr="00233E45">
        <w:rPr>
          <w:noProof/>
          <w:lang w:eastAsia="ru-RU"/>
        </w:rPr>
        <w:lastRenderedPageBreak/>
        <w:drawing>
          <wp:inline distT="0" distB="0" distL="0" distR="0" wp14:anchorId="0F3AFAAC" wp14:editId="64AF50E7">
            <wp:extent cx="5868341" cy="1912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327" cy="20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45" w:rsidRDefault="00233E45" w:rsidP="00233E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Лаба 14</w:t>
      </w:r>
    </w:p>
    <w:p w:rsidR="00233E45" w:rsidRDefault="00DA2D8C" w:rsidP="00233E45">
      <w:r>
        <w:t xml:space="preserve">Метод </w:t>
      </w:r>
      <w:proofErr w:type="spellStart"/>
      <w:r>
        <w:t>Object.values</w:t>
      </w:r>
      <w:proofErr w:type="spellEnd"/>
      <w:r>
        <w:t xml:space="preserve">() — </w:t>
      </w:r>
      <w:r w:rsidR="00233E45">
        <w:t xml:space="preserve">новая функция, которая похожа на </w:t>
      </w:r>
      <w:proofErr w:type="spellStart"/>
      <w:r w:rsidR="00233E45">
        <w:t>Object.keys</w:t>
      </w:r>
      <w:proofErr w:type="spellEnd"/>
      <w:r w:rsidR="00233E45">
        <w:t xml:space="preserve">(), но возвращает все значения собственных свойств объекта, исключая любые значения в цепочке прототипов. </w:t>
      </w:r>
    </w:p>
    <w:p w:rsidR="007819BC" w:rsidRPr="007819BC" w:rsidRDefault="007819BC" w:rsidP="00233E45">
      <w:pPr>
        <w:rPr>
          <w:rFonts w:cstheme="minorHAnsi"/>
        </w:rPr>
      </w:pPr>
      <w:r w:rsidRPr="007819BC">
        <w:rPr>
          <w:rFonts w:cstheme="minorHAnsi"/>
          <w:color w:val="111111"/>
          <w:shd w:val="clear" w:color="auto" w:fill="FFFFFF"/>
        </w:rPr>
        <w:t>Метод </w:t>
      </w:r>
      <w:proofErr w:type="spellStart"/>
      <w:r w:rsidRPr="007819BC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Object.entries</w:t>
      </w:r>
      <w:proofErr w:type="spellEnd"/>
      <w:r w:rsidRPr="007819BC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()</w:t>
      </w:r>
      <w:r w:rsidRPr="007819BC">
        <w:rPr>
          <w:rFonts w:cstheme="minorHAnsi"/>
          <w:color w:val="111111"/>
          <w:shd w:val="clear" w:color="auto" w:fill="FFFFFF"/>
        </w:rPr>
        <w:t> похож на метод </w:t>
      </w:r>
      <w:proofErr w:type="spellStart"/>
      <w:r w:rsidRPr="007819BC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Object.keys</w:t>
      </w:r>
      <w:proofErr w:type="spellEnd"/>
      <w:r w:rsidRPr="007819BC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()</w:t>
      </w:r>
      <w:r w:rsidRPr="007819BC">
        <w:rPr>
          <w:rFonts w:cstheme="minorHAnsi"/>
          <w:color w:val="111111"/>
          <w:shd w:val="clear" w:color="auto" w:fill="FFFFFF"/>
        </w:rPr>
        <w:t>, но вместо того, чтобы возвращать лишь ключи, он возвращает, в виде массива, и ключи, и значения. Это упрощает выполнение операций, предусматривающих использование объектов в циклах, или операций преобразования обычных объектов в объекты типа </w:t>
      </w:r>
      <w:proofErr w:type="spellStart"/>
      <w:r w:rsidRPr="007819BC">
        <w:rPr>
          <w:rStyle w:val="HTML"/>
          <w:rFonts w:asciiTheme="minorHAnsi" w:eastAsiaTheme="minorHAnsi" w:hAnsiTheme="minorHAnsi" w:cstheme="minorHAnsi"/>
          <w:color w:val="111111"/>
          <w:sz w:val="22"/>
          <w:szCs w:val="22"/>
          <w:shd w:val="clear" w:color="auto" w:fill="FAFAFA"/>
        </w:rPr>
        <w:t>Map</w:t>
      </w:r>
      <w:proofErr w:type="spellEnd"/>
      <w:r w:rsidRPr="007819BC">
        <w:rPr>
          <w:rFonts w:cstheme="minorHAnsi"/>
          <w:color w:val="111111"/>
          <w:shd w:val="clear" w:color="auto" w:fill="FFFFFF"/>
        </w:rPr>
        <w:t>.</w:t>
      </w:r>
    </w:p>
    <w:p w:rsidR="00DA2D8C" w:rsidRDefault="00DA2D8C" w:rsidP="00DA2D8C">
      <w:r>
        <w:t xml:space="preserve">У объектов типа </w:t>
      </w:r>
      <w:proofErr w:type="spellStart"/>
      <w:r>
        <w:t>String</w:t>
      </w:r>
      <w:proofErr w:type="spellEnd"/>
      <w:r>
        <w:t xml:space="preserve"> есть два новых метода: </w:t>
      </w:r>
      <w:proofErr w:type="spellStart"/>
      <w:r>
        <w:t>String.prototype.</w:t>
      </w:r>
      <w:proofErr w:type="gramStart"/>
      <w:r>
        <w:t>padStart</w:t>
      </w:r>
      <w:proofErr w:type="spellEnd"/>
      <w:r>
        <w:t>(</w:t>
      </w:r>
      <w:proofErr w:type="gramEnd"/>
      <w:r>
        <w:t xml:space="preserve">) и </w:t>
      </w:r>
      <w:proofErr w:type="spellStart"/>
      <w:r>
        <w:t>String.prototype.padEnd</w:t>
      </w:r>
      <w:proofErr w:type="spellEnd"/>
      <w:r>
        <w:t xml:space="preserve">(). Они позволяют присоединять к строкам, в их начало или конец, некоторое количество символов для дополнения строк до заданной длины. Это удобно, если </w:t>
      </w:r>
      <w:bookmarkStart w:id="0" w:name="_GoBack"/>
      <w:bookmarkEnd w:id="0"/>
      <w:r>
        <w:t>нужно выровнять текст.</w:t>
      </w:r>
    </w:p>
    <w:p w:rsidR="007819BC" w:rsidRDefault="007819BC" w:rsidP="007819BC">
      <w:proofErr w:type="spellStart"/>
      <w:r>
        <w:t>Object.getOwnPropertyDescriptors</w:t>
      </w:r>
      <w:proofErr w:type="spellEnd"/>
      <w:r>
        <w:t>()</w:t>
      </w:r>
    </w:p>
    <w:p w:rsidR="0012182D" w:rsidRDefault="007819BC" w:rsidP="00DA2D8C">
      <w:r>
        <w:t xml:space="preserve">Метод возвращает все сведения (включая данные о геттерах и сеттерах) для всех свойств заданного объекта. Главная причина добавления этого метода заключается в том, чтобы позволить создавать мелкие копии объектов и клонировать объекты, создавая новые объекты, при этом копируя, помимо прочего, геттеры и сеттеры. Метод </w:t>
      </w:r>
      <w:proofErr w:type="spellStart"/>
      <w:r>
        <w:t>Object.assign</w:t>
      </w:r>
      <w:proofErr w:type="spellEnd"/>
      <w:r>
        <w:t xml:space="preserve">() этого не умеет. Он позволяет выполнять мелкие копии объектов, но не работает с их геттерами и сеттерами. В следующих примерах показана разница между </w:t>
      </w:r>
      <w:proofErr w:type="spellStart"/>
      <w:r>
        <w:t>Object.assign</w:t>
      </w:r>
      <w:proofErr w:type="spellEnd"/>
      <w:r>
        <w:t xml:space="preserve">() и </w:t>
      </w:r>
      <w:proofErr w:type="spellStart"/>
      <w:r>
        <w:t>Object.getOwnPropertyDescriptors</w:t>
      </w:r>
      <w:proofErr w:type="spellEnd"/>
      <w:r>
        <w:t xml:space="preserve">(), а также продемонстрировано использование метода </w:t>
      </w:r>
      <w:proofErr w:type="spellStart"/>
      <w:r>
        <w:t>Object.defineProperties</w:t>
      </w:r>
      <w:proofErr w:type="spellEnd"/>
      <w:r>
        <w:t xml:space="preserve">() для копирования исходного объекта </w:t>
      </w:r>
      <w:proofErr w:type="spellStart"/>
      <w:r>
        <w:t>car</w:t>
      </w:r>
      <w:proofErr w:type="spellEnd"/>
      <w:r>
        <w:t xml:space="preserve"> в новый объект, </w:t>
      </w:r>
      <w:proofErr w:type="spellStart"/>
      <w:r>
        <w:t>ElectricCar</w:t>
      </w:r>
      <w:proofErr w:type="spellEnd"/>
      <w:r>
        <w:t xml:space="preserve">. Тут можно заметить, что, благодаря использованию </w:t>
      </w:r>
      <w:proofErr w:type="spellStart"/>
      <w:r>
        <w:t>Object.getOwnPropertyDescriptors</w:t>
      </w:r>
      <w:proofErr w:type="spellEnd"/>
      <w:r>
        <w:t xml:space="preserve">(), функция </w:t>
      </w:r>
      <w:proofErr w:type="spellStart"/>
      <w:proofErr w:type="gramStart"/>
      <w:r>
        <w:t>discount</w:t>
      </w:r>
      <w:proofErr w:type="spellEnd"/>
      <w:r>
        <w:t>(</w:t>
      </w:r>
      <w:proofErr w:type="gramEnd"/>
      <w:r>
        <w:t>), играющая роль и геттера, и сеттера, также копируется в целевой объект.</w:t>
      </w:r>
    </w:p>
    <w:p w:rsidR="007819BC" w:rsidRDefault="007819BC" w:rsidP="00DA2D8C">
      <w:r w:rsidRPr="007819BC">
        <w:rPr>
          <w:noProof/>
          <w:lang w:eastAsia="ru-RU"/>
        </w:rPr>
        <w:drawing>
          <wp:inline distT="0" distB="0" distL="0" distR="0" wp14:anchorId="5D0D193A" wp14:editId="0844C7EA">
            <wp:extent cx="3581900" cy="18671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BC" w:rsidRDefault="007819BC" w:rsidP="00DA2D8C">
      <w:r w:rsidRPr="007819BC">
        <w:rPr>
          <w:noProof/>
          <w:lang w:eastAsia="ru-RU"/>
        </w:rPr>
        <w:lastRenderedPageBreak/>
        <w:drawing>
          <wp:inline distT="0" distB="0" distL="0" distR="0" wp14:anchorId="3D9369C7" wp14:editId="6C2ADFA9">
            <wp:extent cx="4511040" cy="4608779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0805" cy="46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8C" w:rsidRDefault="00DA2D8C" w:rsidP="00DA2D8C">
      <w:pPr>
        <w:rPr>
          <w:rFonts w:ascii="Times New Roman" w:hAnsi="Times New Roman" w:cs="Times New Roman"/>
          <w:b/>
          <w:sz w:val="28"/>
          <w:szCs w:val="28"/>
        </w:rPr>
      </w:pPr>
    </w:p>
    <w:p w:rsidR="00233E45" w:rsidRDefault="00E54D35" w:rsidP="007810BD">
      <w:pPr>
        <w:rPr>
          <w:rFonts w:ascii="Segoe UI" w:hAnsi="Segoe UI" w:cs="Segoe UI"/>
          <w:color w:val="E2E3E7"/>
          <w:shd w:val="clear" w:color="auto" w:fill="232529"/>
        </w:rPr>
      </w:pPr>
      <w:r>
        <w:rPr>
          <w:rFonts w:ascii="Segoe UI" w:hAnsi="Segoe UI" w:cs="Segoe UI"/>
          <w:color w:val="E2E3E7"/>
          <w:shd w:val="clear" w:color="auto" w:fill="232529"/>
        </w:rPr>
        <w:t>Есть два типа свойств объекта.</w:t>
      </w:r>
    </w:p>
    <w:p w:rsidR="00E54D35" w:rsidRDefault="00E54D35" w:rsidP="007810BD">
      <w:pPr>
        <w:rPr>
          <w:rFonts w:ascii="Segoe UI" w:hAnsi="Segoe UI" w:cs="Segoe UI"/>
          <w:color w:val="E2E3E7"/>
          <w:shd w:val="clear" w:color="auto" w:fill="232529"/>
        </w:rPr>
      </w:pPr>
      <w:r>
        <w:rPr>
          <w:rFonts w:ascii="Segoe UI" w:hAnsi="Segoe UI" w:cs="Segoe UI"/>
          <w:color w:val="E2E3E7"/>
          <w:shd w:val="clear" w:color="auto" w:fill="232529"/>
        </w:rPr>
        <w:t>Первый тип это </w:t>
      </w:r>
      <w:r>
        <w:rPr>
          <w:rStyle w:val="a3"/>
          <w:rFonts w:ascii="Segoe UI" w:hAnsi="Segoe UI" w:cs="Segoe UI"/>
          <w:color w:val="E2E3E7"/>
          <w:shd w:val="clear" w:color="auto" w:fill="232529"/>
        </w:rPr>
        <w:t xml:space="preserve">свойства-данные </w:t>
      </w:r>
    </w:p>
    <w:p w:rsidR="0012182D" w:rsidRDefault="00E54D35" w:rsidP="0012182D">
      <w:pPr>
        <w:pStyle w:val="a4"/>
        <w:shd w:val="clear" w:color="auto" w:fill="232529"/>
        <w:spacing w:before="0" w:beforeAutospacing="0" w:after="180" w:afterAutospacing="0"/>
        <w:rPr>
          <w:rFonts w:ascii="Segoe UI" w:hAnsi="Segoe UI" w:cs="Segoe UI"/>
          <w:color w:val="E2E3E7"/>
        </w:rPr>
      </w:pPr>
      <w:r>
        <w:rPr>
          <w:rFonts w:ascii="Segoe UI" w:hAnsi="Segoe UI" w:cs="Segoe UI"/>
          <w:color w:val="E2E3E7"/>
          <w:shd w:val="clear" w:color="auto" w:fill="232529"/>
        </w:rPr>
        <w:t>Это </w:t>
      </w:r>
      <w:r>
        <w:rPr>
          <w:rStyle w:val="a3"/>
          <w:rFonts w:ascii="Segoe UI" w:hAnsi="Segoe UI" w:cs="Segoe UI"/>
          <w:color w:val="E2E3E7"/>
          <w:shd w:val="clear" w:color="auto" w:fill="232529"/>
        </w:rPr>
        <w:t>свойства-</w:t>
      </w:r>
      <w:proofErr w:type="spellStart"/>
      <w:r>
        <w:rPr>
          <w:rStyle w:val="a3"/>
          <w:rFonts w:ascii="Segoe UI" w:hAnsi="Segoe UI" w:cs="Segoe UI"/>
          <w:color w:val="E2E3E7"/>
          <w:shd w:val="clear" w:color="auto" w:fill="232529"/>
        </w:rPr>
        <w:t>аксессоры</w:t>
      </w:r>
      <w:proofErr w:type="spellEnd"/>
      <w:r w:rsidR="0012182D">
        <w:rPr>
          <w:rStyle w:val="a3"/>
          <w:rFonts w:ascii="Segoe UI" w:hAnsi="Segoe UI" w:cs="Segoe UI"/>
          <w:color w:val="E2E3E7"/>
          <w:shd w:val="clear" w:color="auto" w:fill="232529"/>
        </w:rPr>
        <w:t xml:space="preserve">. </w:t>
      </w:r>
      <w:r w:rsidR="0012182D">
        <w:rPr>
          <w:rFonts w:ascii="Segoe UI" w:hAnsi="Segoe UI" w:cs="Segoe UI"/>
          <w:color w:val="E2E3E7"/>
        </w:rPr>
        <w:t>По своей сути это функции, которые используются для присвоения и получения значения, но во внешнем коде они выглядят как обычные свойства объекта.</w:t>
      </w:r>
    </w:p>
    <w:p w:rsidR="0012182D" w:rsidRDefault="0012182D" w:rsidP="0012182D">
      <w:pPr>
        <w:pStyle w:val="a4"/>
        <w:shd w:val="clear" w:color="auto" w:fill="232529"/>
        <w:spacing w:before="0" w:beforeAutospacing="0" w:after="180" w:afterAutospacing="0"/>
        <w:rPr>
          <w:rFonts w:ascii="Segoe UI" w:hAnsi="Segoe UI" w:cs="Segoe UI"/>
          <w:color w:val="E2E3E7"/>
        </w:rPr>
      </w:pPr>
      <w:r>
        <w:rPr>
          <w:rFonts w:ascii="Segoe UI" w:hAnsi="Segoe UI" w:cs="Segoe UI"/>
          <w:color w:val="E2E3E7"/>
          <w:shd w:val="clear" w:color="auto" w:fill="232529"/>
        </w:rPr>
        <w:t>Свойства-</w:t>
      </w:r>
      <w:proofErr w:type="spellStart"/>
      <w:r>
        <w:rPr>
          <w:rFonts w:ascii="Segoe UI" w:hAnsi="Segoe UI" w:cs="Segoe UI"/>
          <w:color w:val="E2E3E7"/>
          <w:shd w:val="clear" w:color="auto" w:fill="232529"/>
        </w:rPr>
        <w:t>аксессоры</w:t>
      </w:r>
      <w:proofErr w:type="spellEnd"/>
      <w:r>
        <w:rPr>
          <w:rFonts w:ascii="Segoe UI" w:hAnsi="Segoe UI" w:cs="Segoe UI"/>
          <w:color w:val="E2E3E7"/>
          <w:shd w:val="clear" w:color="auto" w:fill="232529"/>
        </w:rPr>
        <w:t xml:space="preserve"> представлены методами: «геттер» – для чтения и «сеттер» – для записи. </w:t>
      </w:r>
      <w:r w:rsidRPr="0012182D">
        <w:rPr>
          <w:rFonts w:ascii="Segoe UI" w:hAnsi="Segoe UI" w:cs="Segoe UI"/>
          <w:noProof/>
          <w:color w:val="E2E3E7"/>
          <w:shd w:val="clear" w:color="auto" w:fill="232529"/>
        </w:rPr>
        <w:drawing>
          <wp:inline distT="0" distB="0" distL="0" distR="0" wp14:anchorId="68176F40" wp14:editId="5ADCFD8F">
            <wp:extent cx="5940425" cy="22193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35" w:rsidRDefault="0012182D" w:rsidP="007810BD">
      <w:r w:rsidRPr="0012182D">
        <w:rPr>
          <w:noProof/>
          <w:lang w:eastAsia="ru-RU"/>
        </w:rPr>
        <w:lastRenderedPageBreak/>
        <w:drawing>
          <wp:inline distT="0" distB="0" distL="0" distR="0" wp14:anchorId="4BE932F0" wp14:editId="6224B646">
            <wp:extent cx="5234940" cy="3210912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619" cy="321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82D" w:rsidRDefault="0012182D" w:rsidP="007810BD">
      <w:pPr>
        <w:rPr>
          <w:rFonts w:ascii="Segoe UI" w:hAnsi="Segoe UI" w:cs="Segoe UI"/>
          <w:color w:val="E2E3E7"/>
          <w:shd w:val="clear" w:color="auto" w:fill="232529"/>
        </w:rPr>
      </w:pPr>
      <w:r>
        <w:rPr>
          <w:rFonts w:ascii="Segoe UI" w:hAnsi="Segoe UI" w:cs="Segoe UI"/>
          <w:color w:val="E2E3E7"/>
          <w:shd w:val="clear" w:color="auto" w:fill="232529"/>
        </w:rPr>
        <w:t>Дескрипторы свойств-</w:t>
      </w:r>
      <w:proofErr w:type="spellStart"/>
      <w:r>
        <w:rPr>
          <w:rFonts w:ascii="Segoe UI" w:hAnsi="Segoe UI" w:cs="Segoe UI"/>
          <w:color w:val="E2E3E7"/>
          <w:shd w:val="clear" w:color="auto" w:fill="232529"/>
        </w:rPr>
        <w:t>аксессоров</w:t>
      </w:r>
      <w:proofErr w:type="spellEnd"/>
      <w:r>
        <w:rPr>
          <w:rFonts w:ascii="Segoe UI" w:hAnsi="Segoe UI" w:cs="Segoe UI"/>
          <w:color w:val="E2E3E7"/>
          <w:shd w:val="clear" w:color="auto" w:fill="232529"/>
        </w:rPr>
        <w:t xml:space="preserve"> отличаются от «обычных» свойств-данных.</w:t>
      </w:r>
    </w:p>
    <w:p w:rsidR="0012182D" w:rsidRDefault="0012182D" w:rsidP="007810BD">
      <w:pPr>
        <w:rPr>
          <w:rFonts w:ascii="Segoe UI" w:hAnsi="Segoe UI" w:cs="Segoe UI"/>
          <w:color w:val="E2E3E7"/>
          <w:shd w:val="clear" w:color="auto" w:fill="232529"/>
        </w:rPr>
      </w:pPr>
      <w:r>
        <w:rPr>
          <w:rFonts w:ascii="Segoe UI" w:hAnsi="Segoe UI" w:cs="Segoe UI"/>
          <w:color w:val="E2E3E7"/>
          <w:shd w:val="clear" w:color="auto" w:fill="232529"/>
        </w:rPr>
        <w:t>Свойства-</w:t>
      </w:r>
      <w:proofErr w:type="spellStart"/>
      <w:r>
        <w:rPr>
          <w:rFonts w:ascii="Segoe UI" w:hAnsi="Segoe UI" w:cs="Segoe UI"/>
          <w:color w:val="E2E3E7"/>
          <w:shd w:val="clear" w:color="auto" w:fill="232529"/>
        </w:rPr>
        <w:t>аксессоры</w:t>
      </w:r>
      <w:proofErr w:type="spellEnd"/>
      <w:r>
        <w:rPr>
          <w:rFonts w:ascii="Segoe UI" w:hAnsi="Segoe UI" w:cs="Segoe UI"/>
          <w:color w:val="E2E3E7"/>
          <w:shd w:val="clear" w:color="auto" w:fill="232529"/>
        </w:rPr>
        <w:t xml:space="preserve"> не имеют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value</w:t>
      </w:r>
      <w:proofErr w:type="spellEnd"/>
      <w:r>
        <w:rPr>
          <w:rFonts w:ascii="Segoe UI" w:hAnsi="Segoe UI" w:cs="Segoe UI"/>
          <w:color w:val="E2E3E7"/>
          <w:shd w:val="clear" w:color="auto" w:fill="232529"/>
        </w:rPr>
        <w:t> 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writable</w:t>
      </w:r>
      <w:proofErr w:type="spellEnd"/>
      <w:r>
        <w:rPr>
          <w:rFonts w:ascii="Segoe UI" w:hAnsi="Segoe UI" w:cs="Segoe UI"/>
          <w:color w:val="E2E3E7"/>
          <w:shd w:val="clear" w:color="auto" w:fill="232529"/>
        </w:rPr>
        <w:t>, но взамен предлагают функции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get</w:t>
      </w:r>
      <w:proofErr w:type="spellEnd"/>
      <w:r>
        <w:rPr>
          <w:rFonts w:ascii="Segoe UI" w:hAnsi="Segoe UI" w:cs="Segoe UI"/>
          <w:color w:val="E2E3E7"/>
          <w:shd w:val="clear" w:color="auto" w:fill="232529"/>
        </w:rPr>
        <w:t> и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set</w:t>
      </w:r>
      <w:proofErr w:type="spellEnd"/>
      <w:r>
        <w:rPr>
          <w:rFonts w:ascii="Segoe UI" w:hAnsi="Segoe UI" w:cs="Segoe UI"/>
          <w:color w:val="E2E3E7"/>
          <w:shd w:val="clear" w:color="auto" w:fill="232529"/>
        </w:rPr>
        <w:t>.</w:t>
      </w:r>
    </w:p>
    <w:p w:rsidR="0012182D" w:rsidRPr="0012182D" w:rsidRDefault="0012182D" w:rsidP="0012182D">
      <w:pPr>
        <w:shd w:val="clear" w:color="auto" w:fill="232529"/>
        <w:spacing w:after="180" w:line="240" w:lineRule="auto"/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</w:pPr>
      <w:r w:rsidRPr="0012182D"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  <w:t xml:space="preserve">То есть, дескриптор </w:t>
      </w:r>
      <w:proofErr w:type="spellStart"/>
      <w:r w:rsidRPr="0012182D"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  <w:t>аксессора</w:t>
      </w:r>
      <w:proofErr w:type="spellEnd"/>
      <w:r w:rsidRPr="0012182D">
        <w:rPr>
          <w:rFonts w:ascii="Segoe UI" w:eastAsia="Times New Roman" w:hAnsi="Segoe UI" w:cs="Segoe UI"/>
          <w:color w:val="E2E3E7"/>
          <w:sz w:val="24"/>
          <w:szCs w:val="24"/>
          <w:lang w:eastAsia="ru-RU"/>
        </w:rPr>
        <w:t xml:space="preserve"> может иметь:</w:t>
      </w:r>
    </w:p>
    <w:p w:rsidR="0012182D" w:rsidRPr="0012182D" w:rsidRDefault="0012182D" w:rsidP="0012182D">
      <w:pPr>
        <w:numPr>
          <w:ilvl w:val="0"/>
          <w:numId w:val="1"/>
        </w:numPr>
        <w:shd w:val="clear" w:color="auto" w:fill="232529"/>
        <w:spacing w:before="72" w:after="72" w:line="240" w:lineRule="auto"/>
        <w:ind w:left="0"/>
        <w:rPr>
          <w:rFonts w:ascii="Segoe UI" w:eastAsia="Times New Roman" w:hAnsi="Segoe UI" w:cs="Segoe UI"/>
          <w:color w:val="E2E3E7"/>
          <w:lang w:eastAsia="ru-RU"/>
        </w:rPr>
      </w:pPr>
      <w:proofErr w:type="spellStart"/>
      <w:r w:rsidRPr="0012182D">
        <w:rPr>
          <w:rFonts w:ascii="Consolas" w:eastAsia="Times New Roman" w:hAnsi="Consolas" w:cs="Courier New"/>
          <w:b/>
          <w:bCs/>
          <w:color w:val="E2E3E7"/>
          <w:lang w:eastAsia="ru-RU"/>
        </w:rPr>
        <w:t>get</w:t>
      </w:r>
      <w:proofErr w:type="spellEnd"/>
      <w:r w:rsidRPr="0012182D">
        <w:rPr>
          <w:rFonts w:ascii="Segoe UI" w:eastAsia="Times New Roman" w:hAnsi="Segoe UI" w:cs="Segoe UI"/>
          <w:color w:val="E2E3E7"/>
          <w:lang w:eastAsia="ru-RU"/>
        </w:rPr>
        <w:t> – функция без аргументов, которая сработает при чтении свойства,</w:t>
      </w:r>
    </w:p>
    <w:p w:rsidR="0012182D" w:rsidRPr="0012182D" w:rsidRDefault="0012182D" w:rsidP="0012182D">
      <w:pPr>
        <w:numPr>
          <w:ilvl w:val="0"/>
          <w:numId w:val="1"/>
        </w:numPr>
        <w:shd w:val="clear" w:color="auto" w:fill="232529"/>
        <w:spacing w:before="72" w:after="72" w:line="240" w:lineRule="auto"/>
        <w:ind w:left="0"/>
        <w:rPr>
          <w:rFonts w:ascii="Segoe UI" w:eastAsia="Times New Roman" w:hAnsi="Segoe UI" w:cs="Segoe UI"/>
          <w:color w:val="E2E3E7"/>
          <w:lang w:eastAsia="ru-RU"/>
        </w:rPr>
      </w:pPr>
      <w:proofErr w:type="spellStart"/>
      <w:r w:rsidRPr="0012182D">
        <w:rPr>
          <w:rFonts w:ascii="Consolas" w:eastAsia="Times New Roman" w:hAnsi="Consolas" w:cs="Courier New"/>
          <w:b/>
          <w:bCs/>
          <w:color w:val="E2E3E7"/>
          <w:lang w:eastAsia="ru-RU"/>
        </w:rPr>
        <w:t>set</w:t>
      </w:r>
      <w:proofErr w:type="spellEnd"/>
      <w:r w:rsidRPr="0012182D">
        <w:rPr>
          <w:rFonts w:ascii="Segoe UI" w:eastAsia="Times New Roman" w:hAnsi="Segoe UI" w:cs="Segoe UI"/>
          <w:color w:val="E2E3E7"/>
          <w:lang w:eastAsia="ru-RU"/>
        </w:rPr>
        <w:t> – функция, принимающая один аргумент, вызываемая при присвоении свойства,</w:t>
      </w:r>
    </w:p>
    <w:p w:rsidR="0012182D" w:rsidRPr="0012182D" w:rsidRDefault="0012182D" w:rsidP="0012182D">
      <w:pPr>
        <w:numPr>
          <w:ilvl w:val="0"/>
          <w:numId w:val="1"/>
        </w:numPr>
        <w:shd w:val="clear" w:color="auto" w:fill="232529"/>
        <w:spacing w:before="72" w:after="72" w:line="240" w:lineRule="auto"/>
        <w:ind w:left="0"/>
        <w:rPr>
          <w:rFonts w:ascii="Segoe UI" w:eastAsia="Times New Roman" w:hAnsi="Segoe UI" w:cs="Segoe UI"/>
          <w:color w:val="E2E3E7"/>
          <w:lang w:eastAsia="ru-RU"/>
        </w:rPr>
      </w:pPr>
      <w:proofErr w:type="spellStart"/>
      <w:r w:rsidRPr="0012182D">
        <w:rPr>
          <w:rFonts w:ascii="Consolas" w:eastAsia="Times New Roman" w:hAnsi="Consolas" w:cs="Courier New"/>
          <w:b/>
          <w:bCs/>
          <w:color w:val="E2E3E7"/>
          <w:lang w:eastAsia="ru-RU"/>
        </w:rPr>
        <w:t>enumerable</w:t>
      </w:r>
      <w:proofErr w:type="spellEnd"/>
      <w:r w:rsidRPr="0012182D">
        <w:rPr>
          <w:rFonts w:ascii="Segoe UI" w:eastAsia="Times New Roman" w:hAnsi="Segoe UI" w:cs="Segoe UI"/>
          <w:color w:val="E2E3E7"/>
          <w:lang w:eastAsia="ru-RU"/>
        </w:rPr>
        <w:t> – то же самое, что и для свойств-данных,</w:t>
      </w:r>
    </w:p>
    <w:p w:rsidR="0012182D" w:rsidRPr="0012182D" w:rsidRDefault="0012182D" w:rsidP="0012182D">
      <w:pPr>
        <w:numPr>
          <w:ilvl w:val="0"/>
          <w:numId w:val="1"/>
        </w:numPr>
        <w:shd w:val="clear" w:color="auto" w:fill="232529"/>
        <w:spacing w:before="72" w:after="72" w:line="240" w:lineRule="auto"/>
        <w:ind w:left="0"/>
        <w:rPr>
          <w:rFonts w:ascii="Segoe UI" w:eastAsia="Times New Roman" w:hAnsi="Segoe UI" w:cs="Segoe UI"/>
          <w:color w:val="E2E3E7"/>
          <w:lang w:eastAsia="ru-RU"/>
        </w:rPr>
      </w:pPr>
      <w:proofErr w:type="spellStart"/>
      <w:r w:rsidRPr="0012182D">
        <w:rPr>
          <w:rFonts w:ascii="Consolas" w:eastAsia="Times New Roman" w:hAnsi="Consolas" w:cs="Courier New"/>
          <w:b/>
          <w:bCs/>
          <w:color w:val="E2E3E7"/>
          <w:lang w:eastAsia="ru-RU"/>
        </w:rPr>
        <w:t>configurable</w:t>
      </w:r>
      <w:proofErr w:type="spellEnd"/>
      <w:r w:rsidRPr="0012182D">
        <w:rPr>
          <w:rFonts w:ascii="Segoe UI" w:eastAsia="Times New Roman" w:hAnsi="Segoe UI" w:cs="Segoe UI"/>
          <w:color w:val="E2E3E7"/>
          <w:lang w:eastAsia="ru-RU"/>
        </w:rPr>
        <w:t> – то же самое, что и для свойств-данных.</w:t>
      </w:r>
    </w:p>
    <w:p w:rsidR="0012182D" w:rsidRDefault="0012182D" w:rsidP="007810BD">
      <w:r w:rsidRPr="0012182D">
        <w:rPr>
          <w:noProof/>
          <w:lang w:eastAsia="ru-RU"/>
        </w:rPr>
        <w:drawing>
          <wp:inline distT="0" distB="0" distL="0" distR="0" wp14:anchorId="12133C1E" wp14:editId="3788E902">
            <wp:extent cx="4796847" cy="295656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48" cy="29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BD" w:rsidRDefault="0012182D" w:rsidP="007810BD">
      <w:pPr>
        <w:rPr>
          <w:rFonts w:ascii="Segoe UI" w:hAnsi="Segoe UI" w:cs="Segoe UI"/>
          <w:color w:val="FFFFFF"/>
          <w:shd w:val="clear" w:color="auto" w:fill="1B1B1B"/>
        </w:rPr>
      </w:pPr>
      <w:r>
        <w:rPr>
          <w:rFonts w:ascii="Segoe UI" w:hAnsi="Segoe UI" w:cs="Segoe UI"/>
          <w:color w:val="FFFFFF"/>
          <w:shd w:val="clear" w:color="auto" w:fill="1B1B1B"/>
        </w:rPr>
        <w:t>Метод </w:t>
      </w:r>
      <w:proofErr w:type="spellStart"/>
      <w:r>
        <w:rPr>
          <w:rStyle w:val="HTML"/>
          <w:rFonts w:ascii="var(--font-code)" w:eastAsiaTheme="minorHAnsi" w:hAnsi="var(--font-code)"/>
          <w:b/>
          <w:bCs/>
          <w:color w:val="FFFFFF"/>
          <w:shd w:val="clear" w:color="auto" w:fill="1B1B1B"/>
        </w:rPr>
        <w:t>Object.defineProperty</w:t>
      </w:r>
      <w:proofErr w:type="spellEnd"/>
      <w:r>
        <w:rPr>
          <w:rStyle w:val="HTML"/>
          <w:rFonts w:ascii="var(--font-code)" w:eastAsiaTheme="minorHAnsi" w:hAnsi="var(--font-code)"/>
          <w:b/>
          <w:bCs/>
          <w:color w:val="FFFFFF"/>
          <w:shd w:val="clear" w:color="auto" w:fill="1B1B1B"/>
        </w:rPr>
        <w:t>()</w:t>
      </w:r>
      <w:r>
        <w:rPr>
          <w:rFonts w:ascii="Segoe UI" w:hAnsi="Segoe UI" w:cs="Segoe UI"/>
          <w:color w:val="FFFFFF"/>
          <w:shd w:val="clear" w:color="auto" w:fill="1B1B1B"/>
        </w:rPr>
        <w:t> </w:t>
      </w:r>
      <w:r w:rsidR="00E862CC">
        <w:rPr>
          <w:rFonts w:ascii="Segoe UI" w:hAnsi="Segoe UI" w:cs="Segoe UI"/>
          <w:color w:val="FFFFFF"/>
          <w:shd w:val="clear" w:color="auto" w:fill="1B1B1B"/>
        </w:rPr>
        <w:t>позволяет точно добавлять или изменять свойства объекта.</w:t>
      </w:r>
    </w:p>
    <w:p w:rsidR="00E862CC" w:rsidRDefault="00E862CC" w:rsidP="00E862CC">
      <w:pPr>
        <w:pStyle w:val="a4"/>
        <w:shd w:val="clear" w:color="auto" w:fill="1B1B1B"/>
        <w:rPr>
          <w:rFonts w:ascii="Segoe UI" w:hAnsi="Segoe UI" w:cs="Segoe UI"/>
          <w:color w:val="FFFFFF"/>
        </w:rPr>
      </w:pPr>
      <w:r>
        <w:rPr>
          <w:rStyle w:val="a5"/>
          <w:rFonts w:ascii="Segoe UI" w:hAnsi="Segoe UI" w:cs="Segoe UI"/>
          <w:color w:val="FFFFFF"/>
        </w:rPr>
        <w:t>Дескриптор данных</w:t>
      </w:r>
      <w:r>
        <w:rPr>
          <w:rFonts w:ascii="Segoe UI" w:hAnsi="Segoe UI" w:cs="Segoe UI"/>
          <w:color w:val="FFFFFF"/>
        </w:rPr>
        <w:t> — это свойство, имеющее значение, которое может быть (а может и не быть) записываемым. </w:t>
      </w:r>
    </w:p>
    <w:p w:rsidR="00E862CC" w:rsidRDefault="00E862CC" w:rsidP="00E862CC">
      <w:pPr>
        <w:pStyle w:val="a4"/>
        <w:shd w:val="clear" w:color="auto" w:fill="1B1B1B"/>
        <w:rPr>
          <w:rFonts w:ascii="Segoe UI" w:hAnsi="Segoe UI" w:cs="Segoe UI"/>
          <w:color w:val="FFFFFF"/>
        </w:rPr>
      </w:pPr>
      <w:r>
        <w:rPr>
          <w:rStyle w:val="a5"/>
          <w:rFonts w:ascii="Segoe UI" w:hAnsi="Segoe UI" w:cs="Segoe UI"/>
          <w:color w:val="FFFFFF"/>
        </w:rPr>
        <w:lastRenderedPageBreak/>
        <w:t>Дескриптор доступа</w:t>
      </w:r>
      <w:r>
        <w:rPr>
          <w:rFonts w:ascii="Segoe UI" w:hAnsi="Segoe UI" w:cs="Segoe UI"/>
          <w:color w:val="FFFFFF"/>
        </w:rPr>
        <w:t> — это свойство, описываемое геттером и сеттером. Дескриптор может быть только чем-то одним из этих двух типов; он не может быть одновременно обоими.</w:t>
      </w:r>
    </w:p>
    <w:p w:rsidR="00E862CC" w:rsidRDefault="00E862CC" w:rsidP="00E862CC">
      <w:pPr>
        <w:pStyle w:val="a4"/>
        <w:shd w:val="clear" w:color="auto" w:fill="1B1B1B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И дескриптор данных, и дескриптор доступа являются объектами. Они обладают следующими обязательными ключами:</w:t>
      </w:r>
    </w:p>
    <w:p w:rsidR="00E862CC" w:rsidRDefault="00E862CC" w:rsidP="00E862CC">
      <w:pPr>
        <w:pStyle w:val="a4"/>
        <w:shd w:val="clear" w:color="auto" w:fill="1B1B1B"/>
        <w:rPr>
          <w:rFonts w:ascii="Segoe UI" w:hAnsi="Segoe UI" w:cs="Segoe UI"/>
          <w:color w:val="FFFFFF"/>
          <w:shd w:val="clear" w:color="auto" w:fill="1B1B1B"/>
        </w:rPr>
      </w:pPr>
      <w:proofErr w:type="spellStart"/>
      <w:r>
        <w:rPr>
          <w:rFonts w:ascii="Consolas" w:hAnsi="Consolas"/>
          <w:color w:val="FFFFFF"/>
          <w:sz w:val="20"/>
          <w:szCs w:val="20"/>
          <w:shd w:val="clear" w:color="auto" w:fill="343434"/>
        </w:rPr>
        <w:t>Configurable</w:t>
      </w:r>
      <w:proofErr w:type="spellEnd"/>
      <w:r>
        <w:rPr>
          <w:rFonts w:ascii="Consolas" w:hAnsi="Consolas"/>
          <w:color w:val="FFFFFF"/>
          <w:sz w:val="20"/>
          <w:szCs w:val="20"/>
          <w:shd w:val="clear" w:color="auto" w:fill="343434"/>
        </w:rPr>
        <w:t xml:space="preserve">- </w:t>
      </w:r>
      <w:r>
        <w:rPr>
          <w:rFonts w:ascii="Segoe UI" w:hAnsi="Segoe UI" w:cs="Segoe UI"/>
          <w:color w:val="FFFFFF"/>
          <w:shd w:val="clear" w:color="auto" w:fill="1B1B1B"/>
        </w:rPr>
        <w:t xml:space="preserve">тип этого дескриптора свойства может быть изменён </w:t>
      </w:r>
      <w:proofErr w:type="gramStart"/>
      <w:r>
        <w:rPr>
          <w:rFonts w:ascii="Segoe UI" w:hAnsi="Segoe UI" w:cs="Segoe UI"/>
          <w:color w:val="FFFFFF"/>
          <w:shd w:val="clear" w:color="auto" w:fill="1B1B1B"/>
        </w:rPr>
        <w:t>и</w:t>
      </w:r>
      <w:proofErr w:type="gramEnd"/>
      <w:r>
        <w:rPr>
          <w:rFonts w:ascii="Segoe UI" w:hAnsi="Segoe UI" w:cs="Segoe UI"/>
          <w:color w:val="FFFFFF"/>
          <w:shd w:val="clear" w:color="auto" w:fill="1B1B1B"/>
        </w:rPr>
        <w:t xml:space="preserve"> если свойство может быть удалено из содержащего его объекта.</w:t>
      </w:r>
    </w:p>
    <w:p w:rsidR="00E862CC" w:rsidRPr="00117E98" w:rsidRDefault="00E862CC" w:rsidP="00117E98">
      <w:pPr>
        <w:shd w:val="clear" w:color="auto" w:fill="1B1B1B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E862CC">
        <w:rPr>
          <w:rFonts w:ascii="var(--font-code)" w:eastAsia="Times New Roman" w:hAnsi="var(--font-code)" w:cs="Courier New"/>
          <w:color w:val="FFFFFF"/>
          <w:sz w:val="20"/>
          <w:szCs w:val="20"/>
          <w:lang w:eastAsia="ru-RU"/>
        </w:rPr>
        <w:t>Enumerable</w:t>
      </w:r>
      <w:proofErr w:type="spellEnd"/>
      <w:r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 xml:space="preserve"> р</w:t>
      </w:r>
      <w:r w:rsidRPr="00E862CC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авен </w:t>
      </w:r>
      <w:proofErr w:type="spellStart"/>
      <w:r w:rsidRPr="00E862CC">
        <w:rPr>
          <w:rFonts w:ascii="var(--font-code)" w:eastAsia="Times New Roman" w:hAnsi="var(--font-code)" w:cs="Courier New"/>
          <w:color w:val="FFFFFF"/>
          <w:sz w:val="20"/>
          <w:szCs w:val="20"/>
          <w:lang w:eastAsia="ru-RU"/>
        </w:rPr>
        <w:t>true</w:t>
      </w:r>
      <w:proofErr w:type="spellEnd"/>
      <w:r w:rsidRPr="00E862CC"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  <w:t> только в том случае, если это свойство можно увидеть через перечисление свойств содержащего его объекта. </w:t>
      </w:r>
    </w:p>
    <w:p w:rsidR="00117E98" w:rsidRPr="00117E98" w:rsidRDefault="00117E98" w:rsidP="0011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7E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//Метод </w:t>
      </w:r>
      <w:proofErr w:type="spellStart"/>
      <w:r w:rsidRPr="00117E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Object.defineProperty</w:t>
      </w:r>
      <w:proofErr w:type="spellEnd"/>
      <w:r w:rsidRPr="00117E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() определяет новое или изменяет существующее свойство непосредственно на объекте, возвращая этот объект.</w:t>
      </w:r>
    </w:p>
    <w:p w:rsidR="00117E98" w:rsidRPr="00117E98" w:rsidRDefault="00117E98" w:rsidP="00117E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7E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//Геттер(получить) — это метод, который получает значение определённого свойства. </w:t>
      </w:r>
    </w:p>
    <w:p w:rsidR="00793809" w:rsidRPr="00793809" w:rsidRDefault="00117E98" w:rsidP="0079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17E9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//Сеттер (присвоить) — это метод, который присваивает значение определённому свойству объекта.</w:t>
      </w:r>
    </w:p>
    <w:p w:rsidR="00E862CC" w:rsidRDefault="00793809" w:rsidP="007810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380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DA6D7DE" wp14:editId="6D021242">
            <wp:extent cx="4477375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09" w:rsidRDefault="00793809" w:rsidP="007810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9380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723A405" wp14:editId="41382C99">
            <wp:extent cx="5687219" cy="39058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80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99F0AA0" wp14:editId="6D0A0176">
            <wp:extent cx="5940425" cy="17043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80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BDFD7D0" wp14:editId="1F828F2E">
            <wp:extent cx="5940425" cy="5765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09" w:rsidRDefault="00793809" w:rsidP="007810BD">
      <w:pPr>
        <w:rPr>
          <w:rFonts w:cstheme="minorHAnsi"/>
        </w:rPr>
      </w:pPr>
      <w:r>
        <w:rPr>
          <w:rFonts w:cstheme="minorHAnsi"/>
          <w:lang w:val="en-US"/>
        </w:rPr>
        <w:t>I</w:t>
      </w:r>
      <w:r w:rsidRPr="00793809">
        <w:rPr>
          <w:rFonts w:cstheme="minorHAnsi"/>
        </w:rPr>
        <w:t xml:space="preserve"> – регистр</w:t>
      </w:r>
    </w:p>
    <w:p w:rsidR="00793809" w:rsidRDefault="00793809" w:rsidP="002D5E02">
      <w:pPr>
        <w:rPr>
          <w:rFonts w:cstheme="minorHAnsi"/>
        </w:rPr>
      </w:pPr>
      <w:r>
        <w:rPr>
          <w:rFonts w:cstheme="minorHAnsi"/>
          <w:lang w:val="en-US"/>
        </w:rPr>
        <w:t>G</w:t>
      </w:r>
      <w:r w:rsidRPr="00793809">
        <w:rPr>
          <w:rFonts w:cstheme="minorHAnsi"/>
        </w:rPr>
        <w:t xml:space="preserve"> – </w:t>
      </w:r>
      <w:r>
        <w:rPr>
          <w:rFonts w:cstheme="minorHAnsi"/>
        </w:rPr>
        <w:t xml:space="preserve">все совпадения без него только первое </w:t>
      </w:r>
    </w:p>
    <w:p w:rsidR="002D5E02" w:rsidRDefault="00793809" w:rsidP="002D5E02">
      <w:pPr>
        <w:rPr>
          <w:rFonts w:cstheme="minorHAnsi"/>
        </w:rPr>
      </w:pPr>
      <w:r>
        <w:rPr>
          <w:rFonts w:cstheme="minorHAnsi"/>
          <w:lang w:val="en-US"/>
        </w:rPr>
        <w:t>m</w:t>
      </w:r>
      <w:r>
        <w:rPr>
          <w:rFonts w:cstheme="minorHAnsi"/>
        </w:rPr>
        <w:t xml:space="preserve"> - многострочный режим</w:t>
      </w:r>
    </w:p>
    <w:p w:rsidR="00793809" w:rsidRDefault="00793809" w:rsidP="002D5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38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9FE40D" wp14:editId="0821EE99">
            <wp:extent cx="1958340" cy="23039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3254" cy="2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8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9849B2" wp14:editId="44656DB6">
            <wp:extent cx="5940425" cy="3879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80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E6AED6" wp14:editId="78FC2229">
            <wp:extent cx="5867400" cy="2624807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1570" cy="26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8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A41435" wp14:editId="5C9F2836">
            <wp:extent cx="5940425" cy="20783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8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66C36" wp14:editId="64335BC3">
            <wp:extent cx="5940425" cy="2768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38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4F6DB" wp14:editId="05F05467">
            <wp:extent cx="5940425" cy="9004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550" w:rsidRDefault="00E16550" w:rsidP="002D5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Квантификатор </w:t>
      </w:r>
    </w:p>
    <w:p w:rsidR="00E16550" w:rsidRPr="00E16550" w:rsidRDefault="00E16550" w:rsidP="002D5E02">
      <w:pPr>
        <w:rPr>
          <w:rFonts w:ascii="Times New Roman" w:hAnsi="Times New Roman" w:cs="Times New Roman"/>
          <w:sz w:val="28"/>
          <w:szCs w:val="28"/>
        </w:rPr>
      </w:pPr>
      <w:r w:rsidRPr="00E165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FE4BB2" wp14:editId="1BC4630B">
            <wp:extent cx="5940425" cy="6572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9DA00" wp14:editId="68F39412">
            <wp:extent cx="5940425" cy="12071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953D72" wp14:editId="14DDDECF">
            <wp:extent cx="5940425" cy="11150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A2A58" wp14:editId="4F108C99">
            <wp:extent cx="5940425" cy="11753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6B283B" wp14:editId="5EC2B008">
            <wp:extent cx="5940425" cy="19323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9340DC" wp14:editId="5F983632">
            <wp:extent cx="5940425" cy="265049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FF325B" wp14:editId="35FC21C1">
            <wp:extent cx="5940425" cy="46037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5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07BE95" wp14:editId="6005C0BC">
            <wp:extent cx="5940425" cy="5156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550" w:rsidRPr="00E1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250A3"/>
    <w:multiLevelType w:val="multilevel"/>
    <w:tmpl w:val="A5AE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CDE"/>
    <w:rsid w:val="00117E98"/>
    <w:rsid w:val="0012182D"/>
    <w:rsid w:val="001B42D4"/>
    <w:rsid w:val="00233E45"/>
    <w:rsid w:val="002D5E02"/>
    <w:rsid w:val="004E2F19"/>
    <w:rsid w:val="007810BD"/>
    <w:rsid w:val="007819BC"/>
    <w:rsid w:val="00793809"/>
    <w:rsid w:val="007C7989"/>
    <w:rsid w:val="00847CDE"/>
    <w:rsid w:val="00972A76"/>
    <w:rsid w:val="00BF77E5"/>
    <w:rsid w:val="00DA2D8C"/>
    <w:rsid w:val="00E16550"/>
    <w:rsid w:val="00E54D35"/>
    <w:rsid w:val="00E862CC"/>
    <w:rsid w:val="00F0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52BB"/>
  <w15:chartTrackingRefBased/>
  <w15:docId w15:val="{CA80C504-E828-46F0-B9BE-25AFB99F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819BC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E54D35"/>
    <w:rPr>
      <w:i/>
      <w:iCs/>
    </w:rPr>
  </w:style>
  <w:style w:type="paragraph" w:styleId="a4">
    <w:name w:val="Normal (Web)"/>
    <w:basedOn w:val="a"/>
    <w:uiPriority w:val="99"/>
    <w:semiHidden/>
    <w:unhideWhenUsed/>
    <w:rsid w:val="0012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86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Леново</dc:creator>
  <cp:keywords/>
  <dc:description/>
  <cp:lastModifiedBy>Леново</cp:lastModifiedBy>
  <cp:revision>7</cp:revision>
  <dcterms:created xsi:type="dcterms:W3CDTF">2022-12-23T19:58:00Z</dcterms:created>
  <dcterms:modified xsi:type="dcterms:W3CDTF">2022-12-24T09:13:00Z</dcterms:modified>
</cp:coreProperties>
</file>