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AE477" w14:textId="77777777" w:rsidR="00622E8A" w:rsidRDefault="00622E8A" w:rsidP="0062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Для чего используют многоуровневые архитектуры?</w:t>
      </w:r>
    </w:p>
    <w:p w14:paraId="0E6BB7AC" w14:textId="53FBD5E6" w:rsidR="00622E8A" w:rsidRDefault="00464C2C" w:rsidP="00622E8A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="00622E8A">
        <w:rPr>
          <w:sz w:val="28"/>
          <w:szCs w:val="28"/>
        </w:rPr>
        <w:t>ля создания приложений, которые являются модульными, легко расширяемыми, поддерживают принцип единственности.</w:t>
      </w:r>
    </w:p>
    <w:p w14:paraId="55720080" w14:textId="77777777" w:rsidR="00622E8A" w:rsidRDefault="00622E8A" w:rsidP="0062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Опишите назначение слоев многоуровневой архитектуре. Business layer</w:t>
      </w:r>
    </w:p>
    <w:p w14:paraId="1189FF20" w14:textId="77777777" w:rsidR="00622E8A" w:rsidRDefault="00622E8A" w:rsidP="0062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(уровень бизнес-логики), Data Access layer (уровень доступа к данным).</w:t>
      </w:r>
    </w:p>
    <w:p w14:paraId="760D332E" w14:textId="77777777" w:rsidR="00622E8A" w:rsidRDefault="00622E8A" w:rsidP="00622E8A">
      <w:pPr>
        <w:rPr>
          <w:sz w:val="28"/>
          <w:szCs w:val="28"/>
        </w:rPr>
      </w:pPr>
      <w:r>
        <w:rPr>
          <w:sz w:val="28"/>
          <w:szCs w:val="28"/>
        </w:rPr>
        <w:t>Уровень бизнес-логики обычно содержит код, который управляет бизнес-логикой приложения. Он может содержать правила бизнес-логики, сервисы и другие классы, которые управляют поведением приложения. Уровень доступа к данным (Data Access layer) содержит код, который обеспечивает доступ к данным, таким как запросы к базе данных, чтение и запись данных, и т. д.</w:t>
      </w:r>
    </w:p>
    <w:p w14:paraId="737173A1" w14:textId="77777777" w:rsidR="00622E8A" w:rsidRDefault="00622E8A" w:rsidP="0062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Поясните назначение и принцип использования паттерна Repository?</w:t>
      </w:r>
    </w:p>
    <w:p w14:paraId="626DD482" w14:textId="77777777" w:rsidR="00622E8A" w:rsidRDefault="00622E8A" w:rsidP="00622E8A">
      <w:pPr>
        <w:rPr>
          <w:sz w:val="28"/>
          <w:szCs w:val="28"/>
        </w:rPr>
      </w:pPr>
      <w:r>
        <w:rPr>
          <w:sz w:val="28"/>
          <w:szCs w:val="28"/>
        </w:rPr>
        <w:t xml:space="preserve">Шаблон проектирования Repository позволяет скрыть детали работы с базой данных, предоставляя удобный интерфейс для взаимодействия с данными. В основе шаблона лежит идея разделения ответственности: объекты бизнес-логики не должны иметь прямого доступа к базе данных, а должны взаимодействовать только с объектами репозитория. Репозиторий, в свою очередь, должен реализовывать все необходимые операции для работы с данными: чтение, запись, удаление и т.д. </w:t>
      </w:r>
    </w:p>
    <w:p w14:paraId="2A7E6428" w14:textId="77777777" w:rsidR="00622E8A" w:rsidRDefault="00622E8A" w:rsidP="0062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Поясните назначение и принцип использования паттерна Unit of Work?</w:t>
      </w:r>
    </w:p>
    <w:p w14:paraId="4DD51FB5" w14:textId="77777777" w:rsidR="00622E8A" w:rsidRDefault="00622E8A" w:rsidP="00622E8A">
      <w:pPr>
        <w:rPr>
          <w:sz w:val="28"/>
          <w:szCs w:val="28"/>
        </w:rPr>
      </w:pPr>
      <w:r>
        <w:rPr>
          <w:sz w:val="28"/>
          <w:szCs w:val="28"/>
        </w:rPr>
        <w:t xml:space="preserve">Шаблон Unit of Work (единица работы) предназначен для управления транзакциями и сохранения изменений в базе данных. Он позволяет группировать несколько операций в одну транзакцию и сохранять все изменения в базе данных только после успешного завершения всех операций. Также шаблон Unit of Work позволяет отслеживать изменения объектов и сохранять их в базу данных при необходимости. </w:t>
      </w:r>
    </w:p>
    <w:p w14:paraId="042E400B" w14:textId="77777777" w:rsidR="00622E8A" w:rsidRDefault="00622E8A" w:rsidP="00622E8A">
      <w:pPr>
        <w:rPr>
          <w:sz w:val="28"/>
          <w:szCs w:val="28"/>
        </w:rPr>
      </w:pPr>
      <w:r>
        <w:rPr>
          <w:sz w:val="28"/>
          <w:szCs w:val="28"/>
        </w:rPr>
        <w:t>Обычно эти два шаблона используются вместе: репозитории предоставляют удобный интерфейс для взаимодействия с данными, а Unit of Work управляет транзакциями и сохранением изменений в базе данных. Это позволяет сделать код более гибким, удобным и легко поддерживаемым.</w:t>
      </w:r>
    </w:p>
    <w:p w14:paraId="7D5B9EF0" w14:textId="77777777" w:rsidR="00622E8A" w:rsidRDefault="00622E8A" w:rsidP="0062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Опишите основные особенности библиотеки Entity Framework?</w:t>
      </w:r>
    </w:p>
    <w:p w14:paraId="3EED5F30" w14:textId="77777777" w:rsidR="00622E8A" w:rsidRDefault="00622E8A" w:rsidP="00622E8A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Entity Framework - это ORM-фреймворк для работы с базами данных. Она предоставляет удобный способ работы с базами данных, позволяет разработчикам работать с данными как с объектами в памяти, а не </w:t>
      </w:r>
      <w:r>
        <w:rPr>
          <w:sz w:val="28"/>
          <w:szCs w:val="28"/>
        </w:rPr>
        <w:lastRenderedPageBreak/>
        <w:t>с SQL-запросами, и предоставляет удобный API для работы с различными типами баз данных.</w:t>
      </w:r>
    </w:p>
    <w:p w14:paraId="336993F9" w14:textId="77777777" w:rsidR="00622E8A" w:rsidRDefault="00622E8A" w:rsidP="0062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Какие преимущества обеспечивает использование слабосвязанного</w:t>
      </w:r>
    </w:p>
    <w:p w14:paraId="745E81A2" w14:textId="77777777" w:rsidR="00622E8A" w:rsidRDefault="00622E8A" w:rsidP="0062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кода?</w:t>
      </w:r>
    </w:p>
    <w:p w14:paraId="68A01D4F" w14:textId="77777777" w:rsidR="00622E8A" w:rsidRDefault="00622E8A" w:rsidP="00622E8A">
      <w:pPr>
        <w:rPr>
          <w:sz w:val="28"/>
          <w:szCs w:val="28"/>
        </w:rPr>
      </w:pPr>
      <w:r>
        <w:rPr>
          <w:sz w:val="28"/>
          <w:szCs w:val="28"/>
        </w:rPr>
        <w:t>Использование слабосвязанного кода может обеспечить лучшую гибкость и возможность повторного использования кода. Когда код слабосвязан, его можно легко заменить или модифицировать без влияния на другие части системы. Это может упростить тестирование и развертывание, а также сделать код более модульным и легко читаемым.</w:t>
      </w:r>
    </w:p>
    <w:p w14:paraId="1FAF1F10" w14:textId="77777777" w:rsidR="00F12C76" w:rsidRPr="00622E8A" w:rsidRDefault="00F12C76" w:rsidP="00622E8A"/>
    <w:sectPr w:rsidR="00F12C76" w:rsidRPr="00622E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FB"/>
    <w:rsid w:val="002E4E5E"/>
    <w:rsid w:val="00464C2C"/>
    <w:rsid w:val="004779FB"/>
    <w:rsid w:val="00622E8A"/>
    <w:rsid w:val="006C0B77"/>
    <w:rsid w:val="008242FF"/>
    <w:rsid w:val="00870751"/>
    <w:rsid w:val="00922C48"/>
    <w:rsid w:val="00B915B7"/>
    <w:rsid w:val="00CE27E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CF6D"/>
  <w15:chartTrackingRefBased/>
  <w15:docId w15:val="{83928D4C-E61C-499A-B00C-C1F33BC6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E8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3</cp:revision>
  <dcterms:created xsi:type="dcterms:W3CDTF">2024-05-27T07:03:00Z</dcterms:created>
  <dcterms:modified xsi:type="dcterms:W3CDTF">2024-05-27T07:44:00Z</dcterms:modified>
</cp:coreProperties>
</file>