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78C92" w14:textId="1800DF5A" w:rsidR="00093CF2" w:rsidRDefault="00093CF2" w:rsidP="00093C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14:paraId="1AD27C8D" w14:textId="74854706" w:rsidR="00093CF2" w:rsidRDefault="00093CF2" w:rsidP="00093C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экзамену по дисциплине</w:t>
      </w:r>
    </w:p>
    <w:p w14:paraId="021FC8EF" w14:textId="15989D2D" w:rsidR="00093CF2" w:rsidRDefault="00093CF2" w:rsidP="00093C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сбора, хранения, обработки и анализа данных»</w:t>
      </w:r>
    </w:p>
    <w:p w14:paraId="0AE36105" w14:textId="77777777" w:rsidR="00093CF2" w:rsidRDefault="00093CF2" w:rsidP="00093C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627B0" w14:textId="186C396A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Логическое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проектирование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систем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хранения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Сбор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информации.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Документация.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Минимальные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информационные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требования.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Источники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для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выявления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правил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D37F9" w14:textId="5029514B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Логическое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проектирование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систем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хранения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Реляционная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F2">
        <w:rPr>
          <w:rFonts w:ascii="Times New Roman" w:hAnsi="Times New Roman" w:cs="Times New Roman"/>
          <w:sz w:val="28"/>
          <w:szCs w:val="28"/>
        </w:rPr>
        <w:t>нереляционная</w:t>
      </w:r>
      <w:proofErr w:type="spellEnd"/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модели.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Сущности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атрибуты,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отношения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бизнес-правила.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Методологии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моделирования.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Нормализация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F2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093CF2">
        <w:rPr>
          <w:rFonts w:ascii="Times New Roman" w:hAnsi="Times New Roman" w:cs="Times New Roman"/>
          <w:sz w:val="28"/>
          <w:szCs w:val="28"/>
        </w:rPr>
        <w:t>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План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проекта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использования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9054E" w14:textId="2376273F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Физическое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проектирование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реализация.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Проблемы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использования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данных,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связанные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размером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Влияние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физических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характеристик.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6C807" w14:textId="77777777" w:rsidR="001E06A8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Физическое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проектирование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реализация.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Основные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топологии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приложений.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Схема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физического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проектирования.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Обеспечение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целостности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Расширенный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доступ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1E06A8">
        <w:rPr>
          <w:rFonts w:ascii="Times New Roman" w:hAnsi="Times New Roman" w:cs="Times New Roman"/>
          <w:sz w:val="28"/>
          <w:szCs w:val="28"/>
        </w:rPr>
        <w:t xml:space="preserve">к </w:t>
      </w:r>
      <w:r w:rsidRPr="00093CF2">
        <w:rPr>
          <w:rFonts w:ascii="Times New Roman" w:hAnsi="Times New Roman" w:cs="Times New Roman"/>
          <w:sz w:val="28"/>
          <w:szCs w:val="28"/>
        </w:rPr>
        <w:t>данным.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D3D81" w14:textId="09C3A2A8" w:rsidR="00093CF2" w:rsidRPr="00093CF2" w:rsidRDefault="001E06A8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 xml:space="preserve">Физическое проектирование и реализация. </w:t>
      </w:r>
      <w:r w:rsidR="00093CF2" w:rsidRPr="00093CF2">
        <w:rPr>
          <w:rFonts w:ascii="Times New Roman" w:hAnsi="Times New Roman" w:cs="Times New Roman"/>
          <w:sz w:val="28"/>
          <w:szCs w:val="28"/>
        </w:rPr>
        <w:t>Обеспечение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безопасности.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Определение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требований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к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аппаратным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средствам.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Определение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параметров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роста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данных.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Определение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параметров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архивирования.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D523B" w14:textId="2A34AB63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Иерархии.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Виды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организации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иерархических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Иерархический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тип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Server.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88F80" w14:textId="2C94C312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Иерархии.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Хранение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иерархических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Иерархические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запросы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Oracle.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61B2F" w14:textId="46D4D5C4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Обобщенные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табличные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выражения.</w:t>
      </w:r>
      <w:r>
        <w:rPr>
          <w:rFonts w:ascii="Times New Roman" w:hAnsi="Times New Roman" w:cs="Times New Roman"/>
          <w:sz w:val="28"/>
          <w:szCs w:val="28"/>
        </w:rPr>
        <w:t xml:space="preserve"> Применение</w:t>
      </w:r>
      <w:r w:rsidR="001E06A8">
        <w:rPr>
          <w:rFonts w:ascii="Times New Roman" w:hAnsi="Times New Roman" w:cs="Times New Roman"/>
          <w:sz w:val="28"/>
          <w:szCs w:val="28"/>
        </w:rPr>
        <w:t xml:space="preserve"> ОТВ</w:t>
      </w:r>
      <w:r>
        <w:rPr>
          <w:rFonts w:ascii="Times New Roman" w:hAnsi="Times New Roman" w:cs="Times New Roman"/>
          <w:sz w:val="28"/>
          <w:szCs w:val="28"/>
        </w:rPr>
        <w:t>. Рекурси</w:t>
      </w:r>
      <w:r w:rsidR="001E06A8">
        <w:rPr>
          <w:rFonts w:ascii="Times New Roman" w:hAnsi="Times New Roman" w:cs="Times New Roman"/>
          <w:sz w:val="28"/>
          <w:szCs w:val="28"/>
        </w:rPr>
        <w:t>вные ОТВ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5DB350" w14:textId="12CAAEF7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Графы.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Графовые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базы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Ключевое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слово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MATCH.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4EAB7" w14:textId="58ECF6FE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Расширенные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группировки.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Применение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расширенных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группировок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Server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Oracle.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9D42A0" w14:textId="7BE62248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Аналитические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функции.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Виды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аналитических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функций.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Синтаксис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аналитических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функций.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1CD4A" w14:textId="40F00C66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Преобразование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Применение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оператора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MERGE.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Применение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операторов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PIVOT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UNPIVOT.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D6F90" w14:textId="32142E9D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Объектные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типы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Server.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Применение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объектных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типов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Объектные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типы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Server.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E5CB" w14:textId="5AF8788D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Сборки.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сборок в </w:t>
      </w:r>
      <w:r w:rsidRPr="00093CF2">
        <w:rPr>
          <w:rFonts w:ascii="Times New Roman" w:hAnsi="Times New Roman" w:cs="Times New Roman"/>
          <w:sz w:val="28"/>
          <w:szCs w:val="28"/>
        </w:rPr>
        <w:t>SQL Server</w:t>
      </w:r>
      <w:r>
        <w:rPr>
          <w:rFonts w:ascii="Times New Roman" w:hAnsi="Times New Roman" w:cs="Times New Roman"/>
          <w:sz w:val="28"/>
          <w:szCs w:val="28"/>
        </w:rPr>
        <w:t>. Виды программных конструкций, используемых в сборках. Регистрация сборок.</w:t>
      </w:r>
      <w:r w:rsidR="001E06A8">
        <w:rPr>
          <w:rFonts w:ascii="Times New Roman" w:hAnsi="Times New Roman" w:cs="Times New Roman"/>
          <w:sz w:val="28"/>
          <w:szCs w:val="28"/>
        </w:rPr>
        <w:t xml:space="preserve"> Использование сборок.</w:t>
      </w:r>
    </w:p>
    <w:p w14:paraId="0555679A" w14:textId="5207106A" w:rsid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Пространственные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6A8">
        <w:rPr>
          <w:rFonts w:ascii="Times New Roman" w:hAnsi="Times New Roman" w:cs="Times New Roman"/>
          <w:sz w:val="28"/>
          <w:szCs w:val="28"/>
        </w:rPr>
        <w:t>ГИС-приложения.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6A8">
        <w:rPr>
          <w:rFonts w:ascii="Times New Roman" w:hAnsi="Times New Roman" w:cs="Times New Roman"/>
          <w:sz w:val="28"/>
          <w:szCs w:val="28"/>
        </w:rPr>
        <w:t xml:space="preserve">Импорт пространственных данных из ГИС-систем. </w:t>
      </w:r>
      <w:r w:rsidR="001E06A8">
        <w:rPr>
          <w:rFonts w:ascii="Times New Roman" w:hAnsi="Times New Roman" w:cs="Times New Roman"/>
          <w:sz w:val="28"/>
          <w:szCs w:val="28"/>
        </w:rPr>
        <w:t>Виды пространственных данных.</w:t>
      </w:r>
    </w:p>
    <w:p w14:paraId="61247109" w14:textId="740DA4FF" w:rsidR="001E06A8" w:rsidRPr="00093CF2" w:rsidRDefault="001E06A8" w:rsidP="001E06A8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Пространственные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SRID</w:t>
      </w:r>
      <w:r>
        <w:rPr>
          <w:rFonts w:ascii="Times New Roman" w:hAnsi="Times New Roman" w:cs="Times New Roman"/>
          <w:sz w:val="28"/>
          <w:szCs w:val="28"/>
        </w:rPr>
        <w:t>. Методы и свойства пространственных данных.</w:t>
      </w:r>
      <w:r>
        <w:rPr>
          <w:rFonts w:ascii="Times New Roman" w:hAnsi="Times New Roman" w:cs="Times New Roman"/>
          <w:sz w:val="28"/>
          <w:szCs w:val="28"/>
        </w:rPr>
        <w:t xml:space="preserve"> Индексирование пространственных данных.</w:t>
      </w:r>
    </w:p>
    <w:p w14:paraId="38744408" w14:textId="710D9319" w:rsid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Объектные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типы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Oracle.</w:t>
      </w:r>
      <w:r>
        <w:rPr>
          <w:rFonts w:ascii="Times New Roman" w:hAnsi="Times New Roman" w:cs="Times New Roman"/>
          <w:sz w:val="28"/>
          <w:szCs w:val="28"/>
        </w:rPr>
        <w:t xml:space="preserve"> Атрибуты. Методы. Объектные таблицы. Объектные представления. </w:t>
      </w:r>
    </w:p>
    <w:p w14:paraId="68EF7670" w14:textId="559BB85E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Объектные типы данных в Oracle.</w:t>
      </w:r>
      <w:r>
        <w:rPr>
          <w:rFonts w:ascii="Times New Roman" w:hAnsi="Times New Roman" w:cs="Times New Roman"/>
          <w:sz w:val="28"/>
          <w:szCs w:val="28"/>
        </w:rPr>
        <w:t xml:space="preserve"> Индексирование объектных данных.</w:t>
      </w:r>
    </w:p>
    <w:p w14:paraId="5F62AC83" w14:textId="7957EEF4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Коллекции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Oracle.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1E06A8">
        <w:rPr>
          <w:rFonts w:ascii="Times New Roman" w:hAnsi="Times New Roman" w:cs="Times New Roman"/>
          <w:sz w:val="28"/>
          <w:szCs w:val="28"/>
        </w:rPr>
        <w:t xml:space="preserve">Виды коллекций. </w:t>
      </w:r>
      <w:r w:rsidRPr="00093CF2">
        <w:rPr>
          <w:rFonts w:ascii="Times New Roman" w:hAnsi="Times New Roman" w:cs="Times New Roman"/>
          <w:sz w:val="28"/>
          <w:szCs w:val="28"/>
        </w:rPr>
        <w:t>Методы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исключения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коллекций.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Множественная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обработка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записей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c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выражением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FORALL.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869C0" w14:textId="77777777" w:rsidR="001E06A8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Коллекции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Oracle.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1E06A8">
        <w:rPr>
          <w:rFonts w:ascii="Times New Roman" w:hAnsi="Times New Roman" w:cs="Times New Roman"/>
          <w:sz w:val="28"/>
          <w:szCs w:val="28"/>
        </w:rPr>
        <w:t xml:space="preserve">Сравнение коллекций. </w:t>
      </w:r>
      <w:r w:rsidR="001E06A8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1E06A8">
        <w:rPr>
          <w:rFonts w:ascii="Times New Roman" w:hAnsi="Times New Roman" w:cs="Times New Roman"/>
          <w:sz w:val="28"/>
          <w:szCs w:val="28"/>
        </w:rPr>
        <w:t>.</w:t>
      </w:r>
    </w:p>
    <w:p w14:paraId="678113F9" w14:textId="03E3A0D2" w:rsidR="00093CF2" w:rsidRPr="00093CF2" w:rsidRDefault="001E06A8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lastRenderedPageBreak/>
        <w:t xml:space="preserve">Коллекции в Oracle. Множественная обработка записей c выражением </w:t>
      </w:r>
      <w:r w:rsidR="00093CF2" w:rsidRPr="00093CF2">
        <w:rPr>
          <w:rFonts w:ascii="Times New Roman" w:hAnsi="Times New Roman" w:cs="Times New Roman"/>
          <w:sz w:val="28"/>
          <w:szCs w:val="28"/>
        </w:rPr>
        <w:t>BULK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COLLECT.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8375C" w14:textId="03753CBE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Динамический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Использование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динамического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Server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Oracle.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0A096" w14:textId="122D28E8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Программные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конструкции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PL/SQL.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Табличные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функции.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D5E01" w14:textId="1217A635" w:rsid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Программные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конструкции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PL/SQL.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Конвейерные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функции.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54144" w14:textId="247E399C" w:rsidR="001E06A8" w:rsidRPr="00093CF2" w:rsidRDefault="001E06A8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Программные конструкции PL/SQL.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DB9">
        <w:rPr>
          <w:rFonts w:ascii="Times New Roman" w:hAnsi="Times New Roman" w:cs="Times New Roman"/>
          <w:sz w:val="28"/>
          <w:szCs w:val="28"/>
        </w:rPr>
        <w:t>Пакеты. Пакетные переменные. Пакетные курсоры. Пакетные исключения.</w:t>
      </w:r>
    </w:p>
    <w:p w14:paraId="564C1917" w14:textId="51FCCBCF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Технологии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высокой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доступности.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B6132" w14:textId="33B572CF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Ретроспективные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запросы.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Настройка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ретроспективных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запросов.</w:t>
      </w:r>
    </w:p>
    <w:p w14:paraId="727C8CD5" w14:textId="4615C5E2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Задания.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Системные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пакеты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DBMS_JOB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DBMS_S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3CF2">
        <w:rPr>
          <w:rFonts w:ascii="Times New Roman" w:hAnsi="Times New Roman" w:cs="Times New Roman"/>
          <w:sz w:val="28"/>
          <w:szCs w:val="28"/>
        </w:rPr>
        <w:t>HEDULER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Oracle.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6B31A6" w14:textId="118290BB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Резервное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копирование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восстановление.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Применение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резервного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копирования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SQL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Server.</w:t>
      </w:r>
    </w:p>
    <w:p w14:paraId="5B5CA663" w14:textId="1C3C3CB4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Резервное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копирование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восстановление.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Применение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резервного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копирования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Oracle.</w:t>
      </w:r>
    </w:p>
    <w:p w14:paraId="0C681230" w14:textId="5C2146F9" w:rsid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Репликация.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615DB9">
        <w:rPr>
          <w:rFonts w:ascii="Times New Roman" w:hAnsi="Times New Roman" w:cs="Times New Roman"/>
          <w:sz w:val="28"/>
          <w:szCs w:val="28"/>
        </w:rPr>
        <w:t>Участники репликации. Настройка репликации.</w:t>
      </w:r>
    </w:p>
    <w:p w14:paraId="5A4570BC" w14:textId="77777777" w:rsidR="00615DB9" w:rsidRPr="00093CF2" w:rsidRDefault="00615DB9" w:rsidP="00615DB9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 xml:space="preserve">Репликация. Топологии репликации. Виды репликации. </w:t>
      </w:r>
    </w:p>
    <w:p w14:paraId="74B04B44" w14:textId="591903D4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Настройка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объектов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базы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Кэширование.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Журналирование.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Параллельный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доступ.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4C77" w14:textId="40A4DF92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Основы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бизнес-аналитики.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Хранилища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киоски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Проектирование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хранилищ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данных.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C3BDD" w14:textId="45C3B2DC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Основы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бизнес-аналитики.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Кубы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их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архитектура.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Агрегирование.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Уровень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агрегирования.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Физическое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хранение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куба.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13D77" w14:textId="77568D19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3CF2">
        <w:rPr>
          <w:rFonts w:ascii="Times New Roman" w:hAnsi="Times New Roman" w:cs="Times New Roman"/>
          <w:sz w:val="28"/>
          <w:szCs w:val="28"/>
        </w:rPr>
        <w:t>Терминология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служб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SSAS.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Разработка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и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просмотр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многомерного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куба.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D5724D" w14:textId="77777777" w:rsidR="002527F3" w:rsidRPr="00207D00" w:rsidRDefault="002527F3" w:rsidP="002527F3">
      <w:pPr>
        <w:pStyle w:val="a7"/>
        <w:numPr>
          <w:ilvl w:val="0"/>
          <w:numId w:val="1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207D00">
        <w:rPr>
          <w:rFonts w:ascii="Times New Roman" w:hAnsi="Times New Roman"/>
          <w:sz w:val="28"/>
          <w:szCs w:val="28"/>
          <w:lang w:val="en-US"/>
        </w:rPr>
        <w:t>NoSQL</w:t>
      </w:r>
      <w:r w:rsidRPr="00207D00">
        <w:rPr>
          <w:rFonts w:ascii="Times New Roman" w:hAnsi="Times New Roman"/>
          <w:sz w:val="28"/>
          <w:szCs w:val="28"/>
        </w:rPr>
        <w:t xml:space="preserve"> решения. </w:t>
      </w:r>
      <w:r w:rsidRPr="00207D00">
        <w:rPr>
          <w:rFonts w:ascii="Times New Roman" w:hAnsi="Times New Roman"/>
          <w:sz w:val="28"/>
          <w:szCs w:val="28"/>
          <w:lang w:val="en-US"/>
        </w:rPr>
        <w:t>MongoDB</w:t>
      </w:r>
      <w:r w:rsidRPr="00207D0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</w:t>
      </w:r>
      <w:r w:rsidRPr="00207D00">
        <w:rPr>
          <w:rFonts w:ascii="Times New Roman" w:hAnsi="Times New Roman"/>
          <w:sz w:val="28"/>
          <w:szCs w:val="28"/>
        </w:rPr>
        <w:t>оллекци</w:t>
      </w:r>
      <w:r>
        <w:rPr>
          <w:rFonts w:ascii="Times New Roman" w:hAnsi="Times New Roman"/>
          <w:sz w:val="28"/>
          <w:szCs w:val="28"/>
        </w:rPr>
        <w:t>и. Документы.</w:t>
      </w:r>
      <w:r w:rsidRPr="00207D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Основные операции с документами и коллекциями.</w:t>
      </w:r>
    </w:p>
    <w:p w14:paraId="2C8EB04B" w14:textId="77777777" w:rsidR="002527F3" w:rsidRDefault="002527F3" w:rsidP="002527F3">
      <w:pPr>
        <w:pStyle w:val="a7"/>
        <w:numPr>
          <w:ilvl w:val="0"/>
          <w:numId w:val="1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207D00">
        <w:rPr>
          <w:rFonts w:ascii="Times New Roman" w:hAnsi="Times New Roman"/>
          <w:sz w:val="28"/>
          <w:szCs w:val="28"/>
          <w:lang w:val="en-US"/>
        </w:rPr>
        <w:t>MongoDB</w:t>
      </w:r>
      <w:r w:rsidRPr="00207D0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Поиск в документах. Проекции. Ограничение выборки. Сортировка.</w:t>
      </w:r>
    </w:p>
    <w:p w14:paraId="790DE930" w14:textId="2C760450" w:rsidR="002527F3" w:rsidRDefault="002527F3" w:rsidP="002527F3">
      <w:pPr>
        <w:pStyle w:val="a7"/>
        <w:numPr>
          <w:ilvl w:val="0"/>
          <w:numId w:val="1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207D00">
        <w:rPr>
          <w:rFonts w:ascii="Times New Roman" w:hAnsi="Times New Roman"/>
          <w:sz w:val="28"/>
          <w:szCs w:val="28"/>
          <w:lang w:val="en-US"/>
        </w:rPr>
        <w:t>MongoDB</w:t>
      </w:r>
      <w:r w:rsidRPr="00207D0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Индексирование. Виды индексов. </w:t>
      </w:r>
      <w:r>
        <w:rPr>
          <w:rFonts w:ascii="Times New Roman" w:hAnsi="Times New Roman"/>
          <w:sz w:val="28"/>
          <w:szCs w:val="28"/>
        </w:rPr>
        <w:t xml:space="preserve">Планы запросов. </w:t>
      </w:r>
      <w:r w:rsidR="001E06A8">
        <w:rPr>
          <w:rFonts w:ascii="Times New Roman" w:hAnsi="Times New Roman"/>
          <w:sz w:val="28"/>
          <w:szCs w:val="28"/>
        </w:rPr>
        <w:t xml:space="preserve">Оценка планов. </w:t>
      </w:r>
      <w:proofErr w:type="spellStart"/>
      <w:r>
        <w:rPr>
          <w:rFonts w:ascii="Times New Roman" w:hAnsi="Times New Roman"/>
          <w:sz w:val="28"/>
          <w:szCs w:val="28"/>
        </w:rPr>
        <w:t>Хинты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DAC8404" w14:textId="69120A72" w:rsidR="002527F3" w:rsidRDefault="002527F3" w:rsidP="002527F3">
      <w:pPr>
        <w:pStyle w:val="a7"/>
        <w:numPr>
          <w:ilvl w:val="0"/>
          <w:numId w:val="1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207D00">
        <w:rPr>
          <w:rFonts w:ascii="Times New Roman" w:hAnsi="Times New Roman"/>
          <w:sz w:val="28"/>
          <w:szCs w:val="28"/>
          <w:lang w:val="en-US"/>
        </w:rPr>
        <w:t>MongoDB</w:t>
      </w:r>
      <w:r w:rsidRPr="00207D0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Индексирование. </w:t>
      </w:r>
      <w:r>
        <w:rPr>
          <w:rFonts w:ascii="Times New Roman" w:hAnsi="Times New Roman"/>
          <w:sz w:val="28"/>
          <w:szCs w:val="28"/>
        </w:rPr>
        <w:t>Пространственные индексы.</w:t>
      </w:r>
      <w:r w:rsidR="001E06A8">
        <w:rPr>
          <w:rFonts w:ascii="Times New Roman" w:hAnsi="Times New Roman"/>
          <w:sz w:val="28"/>
          <w:szCs w:val="28"/>
        </w:rPr>
        <w:t xml:space="preserve"> Методы поиска пространственных данных с учетом индекса.</w:t>
      </w:r>
    </w:p>
    <w:p w14:paraId="16BE6477" w14:textId="5D15BEF1" w:rsidR="002527F3" w:rsidRDefault="002527F3" w:rsidP="002527F3">
      <w:pPr>
        <w:pStyle w:val="a7"/>
        <w:numPr>
          <w:ilvl w:val="0"/>
          <w:numId w:val="1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207D00">
        <w:rPr>
          <w:rFonts w:ascii="Times New Roman" w:hAnsi="Times New Roman"/>
          <w:sz w:val="28"/>
          <w:szCs w:val="28"/>
          <w:lang w:val="en-US"/>
        </w:rPr>
        <w:t>MongoDB</w:t>
      </w:r>
      <w:r w:rsidRPr="00207D0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Индексирование. </w:t>
      </w:r>
      <w:r>
        <w:rPr>
          <w:rFonts w:ascii="Times New Roman" w:hAnsi="Times New Roman"/>
          <w:sz w:val="28"/>
          <w:szCs w:val="28"/>
        </w:rPr>
        <w:t>Текстовый</w:t>
      </w:r>
      <w:r>
        <w:rPr>
          <w:rFonts w:ascii="Times New Roman" w:hAnsi="Times New Roman"/>
          <w:sz w:val="28"/>
          <w:szCs w:val="28"/>
        </w:rPr>
        <w:t xml:space="preserve"> индекс.</w:t>
      </w:r>
      <w:r>
        <w:rPr>
          <w:rFonts w:ascii="Times New Roman" w:hAnsi="Times New Roman"/>
          <w:sz w:val="28"/>
          <w:szCs w:val="28"/>
        </w:rPr>
        <w:t xml:space="preserve"> </w:t>
      </w:r>
      <w:r w:rsidR="001E06A8">
        <w:rPr>
          <w:rFonts w:ascii="Times New Roman" w:hAnsi="Times New Roman"/>
          <w:sz w:val="28"/>
          <w:szCs w:val="28"/>
        </w:rPr>
        <w:t xml:space="preserve">Различные виды текстовых индексов. Индексы с весами. </w:t>
      </w:r>
      <w:proofErr w:type="spellStart"/>
      <w:r>
        <w:rPr>
          <w:rFonts w:ascii="Times New Roman" w:hAnsi="Times New Roman"/>
          <w:sz w:val="28"/>
          <w:szCs w:val="28"/>
        </w:rPr>
        <w:t>Стемминг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Релевантность</w:t>
      </w:r>
      <w:r>
        <w:rPr>
          <w:rFonts w:ascii="Times New Roman" w:hAnsi="Times New Roman"/>
          <w:sz w:val="28"/>
          <w:szCs w:val="28"/>
        </w:rPr>
        <w:t>.</w:t>
      </w:r>
    </w:p>
    <w:p w14:paraId="25B7BC44" w14:textId="7B18B537" w:rsidR="002527F3" w:rsidRDefault="002527F3" w:rsidP="002527F3">
      <w:pPr>
        <w:pStyle w:val="a7"/>
        <w:numPr>
          <w:ilvl w:val="0"/>
          <w:numId w:val="1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B65140">
        <w:rPr>
          <w:rFonts w:ascii="Times New Roman" w:hAnsi="Times New Roman"/>
          <w:sz w:val="28"/>
          <w:szCs w:val="28"/>
          <w:lang w:val="en-US"/>
        </w:rPr>
        <w:t>MongoDB</w:t>
      </w:r>
      <w:r w:rsidRPr="00B65140">
        <w:rPr>
          <w:rFonts w:ascii="Times New Roman" w:hAnsi="Times New Roman"/>
          <w:sz w:val="28"/>
          <w:szCs w:val="28"/>
        </w:rPr>
        <w:t xml:space="preserve">. Фреймворк агрегации. </w:t>
      </w:r>
      <w:r>
        <w:rPr>
          <w:rFonts w:ascii="Times New Roman" w:hAnsi="Times New Roman"/>
          <w:sz w:val="28"/>
          <w:szCs w:val="28"/>
        </w:rPr>
        <w:t xml:space="preserve">Назначение.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B65140">
        <w:rPr>
          <w:rFonts w:ascii="Times New Roman" w:hAnsi="Times New Roman"/>
          <w:sz w:val="28"/>
          <w:szCs w:val="28"/>
        </w:rPr>
        <w:t>айплайн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Стадии. </w:t>
      </w:r>
    </w:p>
    <w:p w14:paraId="14BE50DA" w14:textId="77777777" w:rsidR="002527F3" w:rsidRDefault="002527F3" w:rsidP="002527F3">
      <w:pPr>
        <w:pStyle w:val="a7"/>
        <w:numPr>
          <w:ilvl w:val="0"/>
          <w:numId w:val="1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B65140">
        <w:rPr>
          <w:rFonts w:ascii="Times New Roman" w:hAnsi="Times New Roman"/>
          <w:sz w:val="28"/>
          <w:szCs w:val="28"/>
          <w:lang w:val="en-US"/>
        </w:rPr>
        <w:t>MongoDB</w:t>
      </w:r>
      <w:r w:rsidRPr="00B6514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Аутентификация. Роли. Пользователи. Привилегии. Встроенные роли.</w:t>
      </w:r>
    </w:p>
    <w:p w14:paraId="64306DFF" w14:textId="77777777" w:rsidR="002527F3" w:rsidRPr="00821007" w:rsidRDefault="002527F3" w:rsidP="002527F3">
      <w:pPr>
        <w:pStyle w:val="a7"/>
        <w:numPr>
          <w:ilvl w:val="0"/>
          <w:numId w:val="1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B65140">
        <w:rPr>
          <w:rFonts w:ascii="Times New Roman" w:hAnsi="Times New Roman"/>
          <w:sz w:val="28"/>
          <w:szCs w:val="28"/>
          <w:lang w:val="en-US"/>
        </w:rPr>
        <w:t>MongoDB</w:t>
      </w:r>
      <w:r w:rsidRPr="00B651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Устройство базы данных. Файлы. Механизмы чтения и записи. Ограничения целостности. Типы данных. </w:t>
      </w:r>
    </w:p>
    <w:p w14:paraId="39B19BE8" w14:textId="59D4F249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Специализированные библиотеки.</w:t>
      </w:r>
    </w:p>
    <w:p w14:paraId="6DB6D9B6" w14:textId="5B973B87" w:rsidR="00093CF2" w:rsidRPr="00093CF2" w:rsidRDefault="00093CF2" w:rsidP="00093CF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93CF2">
        <w:rPr>
          <w:rFonts w:ascii="Times New Roman" w:hAnsi="Times New Roman" w:cs="Times New Roman"/>
          <w:sz w:val="28"/>
          <w:szCs w:val="28"/>
        </w:rPr>
        <w:t>Основные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понятия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статистики.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Проверка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гипотез.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Статистический</w:t>
      </w:r>
      <w:r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093CF2">
        <w:rPr>
          <w:rFonts w:ascii="Times New Roman" w:hAnsi="Times New Roman" w:cs="Times New Roman"/>
          <w:sz w:val="28"/>
          <w:szCs w:val="28"/>
        </w:rPr>
        <w:t>вывод.</w:t>
      </w:r>
    </w:p>
    <w:p w14:paraId="7B687B9B" w14:textId="3509757A" w:rsidR="00093CF2" w:rsidRPr="00093CF2" w:rsidRDefault="002527F3" w:rsidP="00093CF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3CF2" w:rsidRPr="00093CF2">
        <w:rPr>
          <w:rFonts w:ascii="Times New Roman" w:hAnsi="Times New Roman" w:cs="Times New Roman"/>
          <w:sz w:val="28"/>
          <w:szCs w:val="28"/>
        </w:rPr>
        <w:t>Сравнение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средних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FE37B" w14:textId="7EEBB12F" w:rsidR="00093CF2" w:rsidRPr="00093CF2" w:rsidRDefault="002527F3" w:rsidP="002527F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3CF2" w:rsidRPr="00093CF2">
        <w:rPr>
          <w:rFonts w:ascii="Times New Roman" w:hAnsi="Times New Roman" w:cs="Times New Roman"/>
          <w:sz w:val="28"/>
          <w:szCs w:val="28"/>
        </w:rPr>
        <w:t>Корреляция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и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регрессия.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C69DF5" w14:textId="36EC18EB" w:rsidR="00093CF2" w:rsidRPr="00093CF2" w:rsidRDefault="002527F3" w:rsidP="00093CF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93CF2" w:rsidRPr="00093CF2">
        <w:rPr>
          <w:rFonts w:ascii="Times New Roman" w:hAnsi="Times New Roman" w:cs="Times New Roman"/>
          <w:sz w:val="28"/>
          <w:szCs w:val="28"/>
        </w:rPr>
        <w:t>рименение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метода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Pr="002527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93CF2" w:rsidRPr="002527F3">
        <w:rPr>
          <w:rFonts w:ascii="Times New Roman" w:hAnsi="Times New Roman" w:cs="Times New Roman"/>
          <w:sz w:val="28"/>
          <w:szCs w:val="28"/>
          <w:lang w:val="en-US"/>
        </w:rPr>
        <w:t>ootstrap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для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алгоритма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деревьев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6834A" w14:textId="0F076D42" w:rsidR="00093CF2" w:rsidRPr="00093CF2" w:rsidRDefault="002527F3" w:rsidP="00093CF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3CF2" w:rsidRPr="00093CF2">
        <w:rPr>
          <w:rFonts w:ascii="Times New Roman" w:hAnsi="Times New Roman" w:cs="Times New Roman"/>
          <w:sz w:val="28"/>
          <w:szCs w:val="28"/>
        </w:rPr>
        <w:t>Применение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093CF2">
        <w:rPr>
          <w:rFonts w:ascii="Times New Roman" w:hAnsi="Times New Roman" w:cs="Times New Roman"/>
          <w:sz w:val="28"/>
          <w:szCs w:val="28"/>
        </w:rPr>
        <w:t>методов</w:t>
      </w:r>
      <w:r w:rsidR="00093CF2" w:rsidRPr="00093CF2">
        <w:rPr>
          <w:rFonts w:ascii="Times New Roman" w:hAnsi="Times New Roman" w:cs="Times New Roman"/>
          <w:sz w:val="28"/>
          <w:szCs w:val="28"/>
        </w:rPr>
        <w:t xml:space="preserve"> </w:t>
      </w:r>
      <w:r w:rsidR="00093CF2" w:rsidRPr="002527F3"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93CF2" w:rsidRPr="00093CF2" w:rsidSect="001E06A8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468F5"/>
    <w:multiLevelType w:val="hybridMultilevel"/>
    <w:tmpl w:val="D6146736"/>
    <w:lvl w:ilvl="0" w:tplc="5448C3B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9" w:hanging="360"/>
      </w:pPr>
    </w:lvl>
    <w:lvl w:ilvl="2" w:tplc="0419001B" w:tentative="1">
      <w:start w:val="1"/>
      <w:numFmt w:val="lowerRoman"/>
      <w:lvlText w:val="%3."/>
      <w:lvlJc w:val="right"/>
      <w:pPr>
        <w:ind w:left="2659" w:hanging="180"/>
      </w:pPr>
    </w:lvl>
    <w:lvl w:ilvl="3" w:tplc="0419000F" w:tentative="1">
      <w:start w:val="1"/>
      <w:numFmt w:val="decimal"/>
      <w:lvlText w:val="%4."/>
      <w:lvlJc w:val="left"/>
      <w:pPr>
        <w:ind w:left="3379" w:hanging="360"/>
      </w:pPr>
    </w:lvl>
    <w:lvl w:ilvl="4" w:tplc="04190019" w:tentative="1">
      <w:start w:val="1"/>
      <w:numFmt w:val="lowerLetter"/>
      <w:lvlText w:val="%5."/>
      <w:lvlJc w:val="left"/>
      <w:pPr>
        <w:ind w:left="4099" w:hanging="360"/>
      </w:pPr>
    </w:lvl>
    <w:lvl w:ilvl="5" w:tplc="0419001B" w:tentative="1">
      <w:start w:val="1"/>
      <w:numFmt w:val="lowerRoman"/>
      <w:lvlText w:val="%6."/>
      <w:lvlJc w:val="right"/>
      <w:pPr>
        <w:ind w:left="4819" w:hanging="180"/>
      </w:pPr>
    </w:lvl>
    <w:lvl w:ilvl="6" w:tplc="0419000F" w:tentative="1">
      <w:start w:val="1"/>
      <w:numFmt w:val="decimal"/>
      <w:lvlText w:val="%7."/>
      <w:lvlJc w:val="left"/>
      <w:pPr>
        <w:ind w:left="5539" w:hanging="360"/>
      </w:pPr>
    </w:lvl>
    <w:lvl w:ilvl="7" w:tplc="04190019" w:tentative="1">
      <w:start w:val="1"/>
      <w:numFmt w:val="lowerLetter"/>
      <w:lvlText w:val="%8."/>
      <w:lvlJc w:val="left"/>
      <w:pPr>
        <w:ind w:left="6259" w:hanging="360"/>
      </w:pPr>
    </w:lvl>
    <w:lvl w:ilvl="8" w:tplc="041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1" w15:restartNumberingAfterBreak="0">
    <w:nsid w:val="5CE62598"/>
    <w:multiLevelType w:val="hybridMultilevel"/>
    <w:tmpl w:val="E72C2C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1552BC"/>
    <w:multiLevelType w:val="hybridMultilevel"/>
    <w:tmpl w:val="B44C7F44"/>
    <w:lvl w:ilvl="0" w:tplc="C824889E">
      <w:start w:val="1"/>
      <w:numFmt w:val="decimal"/>
      <w:lvlText w:val="%1."/>
      <w:lvlJc w:val="left"/>
      <w:pPr>
        <w:ind w:left="291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650024">
    <w:abstractNumId w:val="0"/>
  </w:num>
  <w:num w:numId="2" w16cid:durableId="40594723">
    <w:abstractNumId w:val="1"/>
  </w:num>
  <w:num w:numId="3" w16cid:durableId="720791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F2"/>
    <w:rsid w:val="00093CF2"/>
    <w:rsid w:val="001E06A8"/>
    <w:rsid w:val="002527F3"/>
    <w:rsid w:val="00615DB9"/>
    <w:rsid w:val="00F8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5273"/>
  <w15:chartTrackingRefBased/>
  <w15:docId w15:val="{D5A6D74C-7253-4CE1-BEA5-F6054197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C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C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C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C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C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C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CF2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093CF2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93CF2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9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93CF2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093CF2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link w:val="a7"/>
    <w:uiPriority w:val="34"/>
    <w:locked/>
    <w:rsid w:val="0009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Евгения Александровна</dc:creator>
  <cp:keywords/>
  <dc:description/>
  <cp:lastModifiedBy>Блинова Евгения Александровна</cp:lastModifiedBy>
  <cp:revision>1</cp:revision>
  <dcterms:created xsi:type="dcterms:W3CDTF">2025-05-27T08:16:00Z</dcterms:created>
  <dcterms:modified xsi:type="dcterms:W3CDTF">2025-05-27T08:48:00Z</dcterms:modified>
</cp:coreProperties>
</file>