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AF84" w14:textId="77777777" w:rsidR="00FB2B68" w:rsidRPr="001F1F11" w:rsidRDefault="00FB2B68" w:rsidP="00FB2B68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аббревиатуру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какой организаций поддерживается допустимые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в </w:t>
      </w:r>
      <w:proofErr w:type="gramStart"/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каких  компонентах</w:t>
      </w:r>
      <w:proofErr w:type="gramEnd"/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запросов и ответов </w:t>
      </w:r>
      <w:proofErr w:type="gramStart"/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используется 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proofErr w:type="gramEnd"/>
      <w:r w:rsidRPr="001F1F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4B434464" w14:textId="3B95F236" w:rsidR="00E043E0" w:rsidRPr="004F1E34" w:rsidRDefault="00E043E0" w:rsidP="00E043E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043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MIME</w:t>
      </w:r>
      <w:r w:rsidRPr="00E043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(Multipurpose Internet Mail Extension, Многоцелевые расширения </w:t>
      </w:r>
      <w:r w:rsidR="009B4A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E043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нтернет</w:t>
      </w:r>
      <w:r w:rsidR="009B4A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-почты</w:t>
      </w:r>
      <w:r w:rsidRPr="00E043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 — </w:t>
      </w:r>
      <w:r w:rsidR="004F1E34" w:rsidRPr="004F1E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стандарт, указывающий формат документа, файла или набора байтов. Используется для идентификации типа данных.</w:t>
      </w:r>
    </w:p>
    <w:p w14:paraId="6EA38BE3" w14:textId="021C9136" w:rsidR="00E043E0" w:rsidRPr="00DF4853" w:rsidRDefault="00E043E0" w:rsidP="00E043E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hyperlink r:id="rId5" w:history="1">
        <w:r w:rsidRPr="00E043E0">
          <w:rPr>
            <w:rFonts w:ascii="Times New Roman" w:hAnsi="Times New Roman" w:cs="Times New Roman"/>
            <w:b/>
            <w:color w:val="000000"/>
            <w:sz w:val="28"/>
            <w:szCs w:val="28"/>
          </w:rPr>
          <w:t>Internet Assigned Numbers Authority</w:t>
        </w:r>
        <w:r w:rsidRPr="00E043E0">
          <w:rPr>
            <w:rFonts w:ascii="Times New Roman" w:hAnsi="Times New Roman" w:cs="Times New Roman"/>
            <w:color w:val="000000"/>
            <w:sz w:val="28"/>
            <w:szCs w:val="28"/>
          </w:rPr>
          <w:t xml:space="preserve"> (IANA)</w:t>
        </w:r>
      </w:hyperlink>
      <w:r w:rsidR="004F1E34" w:rsidRPr="00DF4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49A453" w14:textId="77777777" w:rsidR="00FB2B68" w:rsidRPr="006A4A00" w:rsidRDefault="00FB2B68" w:rsidP="00FB2B68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3)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MIME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используется в заголовках, например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Content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(со стороны сервера: то, какие данные пересылаются в ответе, чтобы клиенту было понятно, как их обрабатывать) и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Accept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 стороны браузера, чтобы указать, в каком формате они предпочитают принимать данные). </w:t>
      </w:r>
    </w:p>
    <w:p w14:paraId="5131D0CE" w14:textId="77777777" w:rsidR="00FB2B68" w:rsidRPr="007A348B" w:rsidRDefault="00FB2B68" w:rsidP="00FB2B68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Заголовок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Content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пишется следующим образом: тип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подтип, например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Тип представляет общую категорию типа данных: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video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image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application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неинтерпретируемый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двоичный код какого-то приложения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). </w:t>
      </w:r>
    </w:p>
    <w:p w14:paraId="7F2441B4" w14:textId="77777777" w:rsidR="00FB2B68" w:rsidRPr="007A348B" w:rsidRDefault="00FB2B68" w:rsidP="00FB2B68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Подтип же определяет конкретный тип данных, определенный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MIME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plain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D77DDF2" w14:textId="399D47FC" w:rsidR="00FB2B68" w:rsidRPr="00DF4853" w:rsidRDefault="00FB2B68" w:rsidP="00E043E0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 в типе, и в подтипе можно указать * — то есть принимаются все форматы типа или подтипа. Например, 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*/*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значит</w:t>
      </w:r>
      <w:proofErr w:type="gramEnd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что браузеру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ваще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похуй принимаю всё что скормят.</w:t>
      </w:r>
    </w:p>
    <w:p w14:paraId="7A8A8BFD" w14:textId="77777777" w:rsidR="00FB2B68" w:rsidRPr="006A4A00" w:rsidRDefault="00FB2B68" w:rsidP="00FB2B68">
      <w:pPr>
        <w:spacing w:after="4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типы и их подтипы:</w:t>
      </w:r>
    </w:p>
    <w:p w14:paraId="30296B83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текстовые данные: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plain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00E4B25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image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графические типы: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jpeg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gif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bmp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F659A03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звуковые типы: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mpeg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это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3)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wav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midi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7D2618B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video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видео типы: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avi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mpeg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это значит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mpeg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CF50675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application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данные какого-то приложения: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msword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zip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rtf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F05A52C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model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данные 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моделей: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vml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, 3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mf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69E6DB0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font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шрифты: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ttf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otf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woff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6E2D793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example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для написания примеров. Используется </w:t>
      </w:r>
      <w:r w:rsidRPr="006A4A00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только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документации или примерах кода.</w:t>
      </w:r>
    </w:p>
    <w:p w14:paraId="1774E5B1" w14:textId="77777777" w:rsidR="00FB2B68" w:rsidRPr="006A4A00" w:rsidRDefault="00FB2B68" w:rsidP="00FB2B68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message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сообщение, включающее в себя другое сообщение. 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1E6BFC6A" w14:textId="404F3469" w:rsidR="0025132D" w:rsidRPr="00DE0DD4" w:rsidRDefault="00FB2B68" w:rsidP="00DE0DD4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multipart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– данные состоят из нескольких частей разных типов: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mixed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alternative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используется 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mail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3F5F540" w14:textId="77777777" w:rsidR="00FB2B68" w:rsidRPr="00652C79" w:rsidRDefault="00FB2B68" w:rsidP="00FB2B68">
      <w:pPr>
        <w:pStyle w:val="a7"/>
        <w:numPr>
          <w:ilvl w:val="0"/>
          <w:numId w:val="1"/>
        </w:numPr>
        <w:spacing w:after="0" w:line="259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теги </w:t>
      </w: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HTML</w:t>
      </w: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интерпретация которых приводит к </w:t>
      </w: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HTTP</w:t>
      </w: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-запросам.</w:t>
      </w:r>
    </w:p>
    <w:p w14:paraId="40021BCF" w14:textId="44632652" w:rsidR="00FB2B68" w:rsidRPr="00DF4853" w:rsidRDefault="00FB2B68" w:rsidP="00FB2B68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Любые теги, которые имеют атрибут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src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href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которые можно записать адрес сервера: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link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script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video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form</w:t>
      </w:r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img</w:t>
      </w:r>
      <w:proofErr w:type="spellEnd"/>
      <w:r w:rsidRPr="007A348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BF1AEA4" w14:textId="77777777" w:rsidR="00FB2B68" w:rsidRPr="00DA66FD" w:rsidRDefault="00FB2B68" w:rsidP="00FB2B68">
      <w:pPr>
        <w:numPr>
          <w:ilvl w:val="0"/>
          <w:numId w:val="1"/>
        </w:numPr>
        <w:spacing w:after="40" w:line="259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способы выполнения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HTTP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-запросов из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JS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-сценария.</w:t>
      </w:r>
    </w:p>
    <w:p w14:paraId="41BCE3DA" w14:textId="6484F7AD" w:rsidR="00FB2B68" w:rsidRDefault="00FB2B68" w:rsidP="00FB2B68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fetch,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XmlHttpRequest</w:t>
      </w:r>
      <w:proofErr w:type="spellEnd"/>
      <w:r w:rsidR="0025132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25132D" w:rsidRPr="00853E68">
        <w:rPr>
          <w:rFonts w:ascii="Times New Roman" w:hAnsi="Times New Roman" w:cs="Times New Roman"/>
          <w:sz w:val="28"/>
          <w:szCs w:val="28"/>
        </w:rPr>
        <w:t>jquery(ajax)</w:t>
      </w:r>
    </w:p>
    <w:p w14:paraId="29AD4700" w14:textId="492526D4" w:rsidR="006C0E45" w:rsidRPr="008049A6" w:rsidRDefault="008049A6" w:rsidP="00FB2B68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6" w:history="1">
        <w:r w:rsidRPr="008049A6">
          <w:rPr>
            <w:rStyle w:val="ac"/>
            <w:rFonts w:ascii="Times New Roman" w:eastAsia="Calibri" w:hAnsi="Times New Roman" w:cs="Times New Roman"/>
            <w:sz w:val="28"/>
            <w:szCs w:val="28"/>
            <w:lang w:val="ru-RU"/>
          </w:rPr>
          <w:t>ссыл</w:t>
        </w:r>
        <w:r w:rsidRPr="008049A6">
          <w:rPr>
            <w:rStyle w:val="ac"/>
            <w:rFonts w:ascii="Times New Roman" w:eastAsia="Calibri" w:hAnsi="Times New Roman" w:cs="Times New Roman"/>
            <w:sz w:val="28"/>
            <w:szCs w:val="28"/>
            <w:lang w:val="ru-RU"/>
          </w:rPr>
          <w:t>к</w:t>
        </w:r>
        <w:r w:rsidRPr="008049A6">
          <w:rPr>
            <w:rStyle w:val="ac"/>
            <w:rFonts w:ascii="Times New Roman" w:eastAsia="Calibri" w:hAnsi="Times New Roman" w:cs="Times New Roman"/>
            <w:sz w:val="28"/>
            <w:szCs w:val="28"/>
            <w:lang w:val="ru-RU"/>
          </w:rPr>
          <w:t>а</w:t>
        </w:r>
      </w:hyperlink>
    </w:p>
    <w:p w14:paraId="067DF37F" w14:textId="77777777" w:rsidR="00FB2B68" w:rsidRDefault="00FB2B68" w:rsidP="00FB2B68">
      <w:pPr>
        <w:numPr>
          <w:ilvl w:val="0"/>
          <w:numId w:val="1"/>
        </w:numPr>
        <w:spacing w:after="240" w:line="259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понятие «параметризованный модуль».</w:t>
      </w:r>
    </w:p>
    <w:p w14:paraId="0E2DED68" w14:textId="6F82D629" w:rsidR="00FB2B68" w:rsidRDefault="00FB2B68" w:rsidP="00E26B72">
      <w:pPr>
        <w:spacing w:after="1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Это модуль, при импорте которого можно передать в него некоторые параметры. Экспортировать из модуля одну функцию, которая будет иметь параметр, и экспортировать её следующим образом: </w:t>
      </w:r>
    </w:p>
    <w:p w14:paraId="45343B8F" w14:textId="3FB34B20" w:rsidR="00FB2B68" w:rsidRDefault="00FB2B68" w:rsidP="00E26B72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module.exports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(parm) =&gt; new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ModFunc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(parm);</w:t>
      </w:r>
    </w:p>
    <w:p w14:paraId="146E71EA" w14:textId="7A77FED3" w:rsidR="00DF4853" w:rsidRPr="00E26B72" w:rsidRDefault="00DF4853" w:rsidP="00E26B72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F4853">
        <w:rPr>
          <w:rFonts w:ascii="Times New Roman" w:eastAsia="Calibri" w:hAnsi="Times New Roman" w:cs="Times New Roman"/>
          <w:sz w:val="28"/>
          <w:szCs w:val="28"/>
        </w:rPr>
        <w:t>Параметризованный модуль - модуль с параметрами</w:t>
      </w:r>
    </w:p>
    <w:sectPr w:rsidR="00DF4853" w:rsidRPr="00E26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19F8"/>
    <w:multiLevelType w:val="hybridMultilevel"/>
    <w:tmpl w:val="2994683A"/>
    <w:lvl w:ilvl="0" w:tplc="53901D52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D3AC2B86"/>
    <w:lvl w:ilvl="0" w:tplc="46741F3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F7BE0"/>
    <w:multiLevelType w:val="hybridMultilevel"/>
    <w:tmpl w:val="D3AC2B86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010478">
    <w:abstractNumId w:val="1"/>
  </w:num>
  <w:num w:numId="2" w16cid:durableId="313726900">
    <w:abstractNumId w:val="0"/>
  </w:num>
  <w:num w:numId="3" w16cid:durableId="313947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C2"/>
    <w:rsid w:val="000661C2"/>
    <w:rsid w:val="0025132D"/>
    <w:rsid w:val="002C498D"/>
    <w:rsid w:val="004F1E34"/>
    <w:rsid w:val="005239BA"/>
    <w:rsid w:val="005A61D2"/>
    <w:rsid w:val="00655204"/>
    <w:rsid w:val="006C0E45"/>
    <w:rsid w:val="006E4B19"/>
    <w:rsid w:val="00800D10"/>
    <w:rsid w:val="008049A6"/>
    <w:rsid w:val="00870726"/>
    <w:rsid w:val="00886996"/>
    <w:rsid w:val="008B171F"/>
    <w:rsid w:val="009214C6"/>
    <w:rsid w:val="009B4ADB"/>
    <w:rsid w:val="00AD06DE"/>
    <w:rsid w:val="00B65470"/>
    <w:rsid w:val="00DE0DD4"/>
    <w:rsid w:val="00DF4853"/>
    <w:rsid w:val="00E043E0"/>
    <w:rsid w:val="00E26B72"/>
    <w:rsid w:val="00ED42DF"/>
    <w:rsid w:val="00FB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6540"/>
  <w15:chartTrackingRefBased/>
  <w15:docId w15:val="{C607069A-7FA2-4385-A3D3-0C16B6E9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1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1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1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1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1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1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1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1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1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61C2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FB2B6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FB2B68"/>
  </w:style>
  <w:style w:type="character" w:styleId="ac">
    <w:name w:val="Hyperlink"/>
    <w:basedOn w:val="a0"/>
    <w:uiPriority w:val="99"/>
    <w:unhideWhenUsed/>
    <w:rsid w:val="008049A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049A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049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nuances-of-programming/%D1%81%D1%80%D0%B0%D0%B2%D0%BD%D0%B8%D0%B2%D0%B0%D0%B5%D0%BC-%D1%80%D0%B0%D0%B7%D0%BB%D0%B8%D1%87%D0%BD%D1%8B%D0%B5-%D1%81%D0%BF%D0%BE%D1%81%D0%BE%D0%B1%D1%8B-%D0%B2%D1%8B%D0%BF%D0%BE%D0%BB%D0%BD%D0%B5%D0%BD%D0%B8%D1%8F-http-%D0%B7%D0%B0%D0%BF%D1%80%D0%BE%D1%81%D0%BE%D0%B2-%D0%B2-javascript-a0c80b89d690" TargetMode="External"/><Relationship Id="rId5" Type="http://schemas.openxmlformats.org/officeDocument/2006/relationships/hyperlink" Target="https://www.ian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15</cp:revision>
  <dcterms:created xsi:type="dcterms:W3CDTF">2025-04-02T09:39:00Z</dcterms:created>
  <dcterms:modified xsi:type="dcterms:W3CDTF">2025-04-09T09:37:00Z</dcterms:modified>
</cp:coreProperties>
</file>