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99601" w14:textId="77777777" w:rsidR="000E7FC0" w:rsidRPr="00457B99" w:rsidRDefault="000E7FC0" w:rsidP="000E7FC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  <w:r w:rsidRPr="00457B99">
        <w:rPr>
          <w:rFonts w:ascii="Times New Roman" w:hAnsi="Times New Roman" w:cs="Times New Roman"/>
          <w:b/>
          <w:bCs/>
          <w:color w:val="auto"/>
          <w:lang w:val="ru-RU"/>
        </w:rPr>
        <w:t>Ответьте на следующие вопросы</w:t>
      </w:r>
      <w:r w:rsidRPr="00457B99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14:paraId="5CBC6B65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6B4A5901" w14:textId="475A893E" w:rsidR="00810F77" w:rsidRDefault="00810F77" w:rsidP="00612B13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810F77">
        <w:rPr>
          <w:rFonts w:ascii="Times New Roman" w:hAnsi="Times New Roman" w:cs="Times New Roman"/>
          <w:sz w:val="28"/>
          <w:szCs w:val="28"/>
        </w:rPr>
        <w:t>сообщает клиенту, какой будет тип передаваемого контента</w:t>
      </w:r>
    </w:p>
    <w:p w14:paraId="71AA756C" w14:textId="0C386A15" w:rsidR="00026756" w:rsidRPr="00E51061" w:rsidRDefault="00F4307F" w:rsidP="00612B13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</w:rPr>
        <w:t>определить MIME тип ресурса</w:t>
      </w:r>
      <w:r w:rsidR="00561DF4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27D50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 тип данных, которые содержатся в теле сообщения. </w:t>
      </w:r>
      <w:r w:rsidR="00612B13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Со стороны ответа сервера указывается заголовок </w:t>
      </w:r>
      <w:r w:rsidR="00612B13" w:rsidRPr="00E51061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612B13" w:rsidRPr="00E510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12B13" w:rsidRPr="00E5106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12B13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клиенту было понятно, как их обрабатывать). Если этого заголовка не будет, браузер (клиент) постарается сам определить </w:t>
      </w:r>
      <w:r w:rsidR="00612B13" w:rsidRPr="00E51061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="00612B13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тип передаваемого контента, но их реакция может быть неадекватной.</w:t>
      </w:r>
      <w:r w:rsidR="00612B13" w:rsidRPr="00E51061">
        <w:rPr>
          <w:rFonts w:ascii="Times New Roman" w:hAnsi="Times New Roman" w:cs="Times New Roman"/>
          <w:spacing w:val="-1"/>
          <w:sz w:val="28"/>
          <w:szCs w:val="28"/>
        </w:rPr>
        <w:t>Чтобы предотвратить такие ситуации, Вы можете установить в заголовке </w:t>
      </w:r>
      <w:hyperlink r:id="rId5" w:tooltip="Документация об этом ещё не написана; пожалуйста, поспособствуйте её написанию!" w:history="1">
        <w:r w:rsidR="00612B13" w:rsidRPr="00E51061">
          <w:rPr>
            <w:rStyle w:val="HTML"/>
            <w:rFonts w:ascii="Times New Roman" w:eastAsiaTheme="majorEastAsia" w:hAnsi="Times New Roman" w:cs="Times New Roman"/>
            <w:spacing w:val="-1"/>
            <w:sz w:val="28"/>
            <w:szCs w:val="28"/>
            <w:bdr w:val="none" w:sz="0" w:space="0" w:color="auto" w:frame="1"/>
          </w:rPr>
          <w:t>X-Content-Type-Options</w:t>
        </w:r>
      </w:hyperlink>
      <w:r w:rsidR="00612B13" w:rsidRPr="00E51061">
        <w:rPr>
          <w:rFonts w:ascii="Times New Roman" w:hAnsi="Times New Roman" w:cs="Times New Roman"/>
          <w:spacing w:val="-1"/>
          <w:sz w:val="28"/>
          <w:szCs w:val="28"/>
        </w:rPr>
        <w:t> значение </w:t>
      </w:r>
      <w:r w:rsidR="00612B13" w:rsidRPr="00E51061">
        <w:rPr>
          <w:rStyle w:val="HTML"/>
          <w:rFonts w:ascii="Times New Roman" w:eastAsiaTheme="majorEastAsia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r w:rsidR="00612B13" w:rsidRPr="00E5106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217DAFB9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Accept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21C77979" w14:textId="0E407641" w:rsidR="00CB2226" w:rsidRPr="00E51061" w:rsidRDefault="006B0F6E" w:rsidP="00245F93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для явного определения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-типа</w:t>
      </w:r>
      <w:r w:rsidR="001E144E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B2226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 типы данных, которые клиент может обработать. </w:t>
      </w:r>
      <w:r w:rsidR="00245F93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45F93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Сервер выбирает одно из предложений в </w:t>
      </w:r>
      <w:r w:rsidR="00245F93" w:rsidRPr="00E51061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245F93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использует его и информирует клиента о своём выборе с помощью заголовка ответа </w:t>
      </w:r>
      <w:r w:rsidR="00245F93" w:rsidRPr="00E51061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245F93" w:rsidRPr="00E510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45F93" w:rsidRPr="00E5106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45F93" w:rsidRPr="00E510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7134A2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Зачем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нужно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значение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bookmarkStart w:id="0" w:name="_Hlk119062740"/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multipart/form-data </w:t>
      </w:r>
      <w:bookmarkEnd w:id="0"/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заголовка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Content-Type?</w:t>
      </w:r>
    </w:p>
    <w:p w14:paraId="4884D078" w14:textId="206A6E71" w:rsidR="00711D98" w:rsidRPr="00E51061" w:rsidRDefault="001C70DF" w:rsidP="002D47C2">
      <w:pPr>
        <w:spacing w:after="8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передачи данных формы, которые содержат файлы</w:t>
      </w:r>
      <w:r w:rsidR="009F0AF2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(бинарные данные)</w:t>
      </w:r>
      <w:r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511E9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511E9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Он указывается в </w:t>
      </w:r>
      <w:r w:rsidR="000511E9" w:rsidRPr="00E510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11E9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-формах при отправке через них файлов (при отправке файла через форму обязательно надо указать такое значение заголовка!). За счет значения заголовка </w:t>
      </w:r>
      <w:r w:rsidR="000511E9" w:rsidRPr="00E51061">
        <w:rPr>
          <w:rFonts w:ascii="Times New Roman" w:hAnsi="Times New Roman" w:cs="Times New Roman"/>
          <w:sz w:val="28"/>
          <w:szCs w:val="28"/>
          <w:lang w:val="en-US"/>
        </w:rPr>
        <w:t>multipart</w:t>
      </w:r>
      <w:r w:rsidR="000511E9" w:rsidRPr="00E510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511E9" w:rsidRPr="00E5106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511E9" w:rsidRPr="00E510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11E9" w:rsidRPr="00E5106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511E9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отправляемые данные будут разделены на несколько частей: одна часть – на файл, одна часть – на текстовые данные. </w:t>
      </w:r>
      <w:r w:rsidR="00FD0230" w:rsidRPr="00E51061">
        <w:rPr>
          <w:rFonts w:ascii="Times New Roman" w:hAnsi="Times New Roman" w:cs="Times New Roman"/>
          <w:spacing w:val="-1"/>
          <w:sz w:val="28"/>
          <w:szCs w:val="28"/>
        </w:rPr>
        <w:t>Для форм, не имеющих больших бинарных (не-ASCII) данных, может использоваться тип содержимого application/x-www-form-urlencoded.</w:t>
      </w:r>
    </w:p>
    <w:p w14:paraId="631DA904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 с помощью тега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обеспечить значение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multipart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/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data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заголовка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D6E75E5" w14:textId="216DC479" w:rsidR="000204C9" w:rsidRPr="00E51061" w:rsidRDefault="000204C9" w:rsidP="009778EF">
      <w:pPr>
        <w:pStyle w:val="ac"/>
        <w:shd w:val="clear" w:color="auto" w:fill="FFFFFF"/>
        <w:spacing w:before="0" w:beforeAutospacing="0" w:after="0" w:afterAutospacing="0"/>
        <w:jc w:val="both"/>
        <w:rPr>
          <w:spacing w:val="-1"/>
          <w:sz w:val="28"/>
          <w:szCs w:val="28"/>
        </w:rPr>
      </w:pPr>
      <w:r w:rsidRPr="00E51061">
        <w:rPr>
          <w:spacing w:val="-1"/>
          <w:sz w:val="28"/>
          <w:szCs w:val="28"/>
        </w:rPr>
        <w:t>У форм есть две основные кодировки: application/x-www-form-urlencoded – по умолчанию и multipart/form-data – для POST запросов, если явно указана в enctype. Вторая кодировка обычно используется для больших данных и только для тела запроса.</w:t>
      </w:r>
    </w:p>
    <w:p w14:paraId="32C7C430" w14:textId="1A9B112A" w:rsidR="009778EF" w:rsidRPr="00E51061" w:rsidRDefault="009778EF" w:rsidP="009778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51061">
        <w:rPr>
          <w:rFonts w:ascii="Times New Roman" w:hAnsi="Times New Roman" w:cs="Times New Roman"/>
          <w:sz w:val="28"/>
          <w:szCs w:val="28"/>
          <w:lang w:val="en-US"/>
        </w:rPr>
        <w:t xml:space="preserve">&lt;form action="http://localhost:5000/upload" method="post" </w:t>
      </w:r>
      <w:r w:rsidRPr="00E51061">
        <w:rPr>
          <w:rFonts w:ascii="Times New Roman" w:hAnsi="Times New Roman" w:cs="Times New Roman"/>
          <w:b/>
          <w:bCs/>
          <w:sz w:val="28"/>
          <w:szCs w:val="28"/>
          <w:lang w:val="en-US"/>
        </w:rPr>
        <w:t>enctype="multipart/form-data"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</w:p>
    <w:p w14:paraId="6C2A25DD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Какое значение заголовка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отправляется тегом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в запросе по умолчанию?</w:t>
      </w:r>
    </w:p>
    <w:p w14:paraId="038A21C8" w14:textId="62BFEC90" w:rsidR="00B065E9" w:rsidRPr="00E51061" w:rsidRDefault="000E7FC0" w:rsidP="00A52E25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/x-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urlencoded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. Задается кодировка как в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: Вместо пробелов ставится +, символы вроде русских букв кодируются их 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lastRenderedPageBreak/>
        <w:t>шестнадцатеричными значениями (например, %D0%90%D0%BD%D1%8F вместо Аня).</w:t>
      </w:r>
    </w:p>
    <w:p w14:paraId="78EA7E16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Где и в каком формате передаются параметры в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GET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14:paraId="56F3FD23" w14:textId="5670B9B3" w:rsidR="000E7FC0" w:rsidRPr="00E51061" w:rsidRDefault="000E7FC0" w:rsidP="000E7FC0">
      <w:pPr>
        <w:spacing w:after="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E2818"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(строка запроса)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после адреса через символ вопроса указываются параметры в формате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, несколько параметров отделяются друг от друга через &amp; или &amp;&amp;:</w:t>
      </w:r>
    </w:p>
    <w:p w14:paraId="1C7F3F97" w14:textId="10C237D9" w:rsidR="001A7897" w:rsidRPr="00E51061" w:rsidRDefault="000E7FC0" w:rsidP="004C2D67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:5000/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=1&amp;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>=3</w:t>
      </w:r>
    </w:p>
    <w:p w14:paraId="4C277161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Где и в каком формате передаются параметры в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POST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14:paraId="2035813D" w14:textId="77777777" w:rsidR="000E7FC0" w:rsidRPr="00E51061" w:rsidRDefault="000E7FC0" w:rsidP="000E7FC0">
      <w:pPr>
        <w:spacing w:after="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В теле запроса (в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FABC352" w14:textId="77777777" w:rsidR="000E7FC0" w:rsidRPr="00E51061" w:rsidRDefault="000E7FC0" w:rsidP="000E7FC0">
      <w:pPr>
        <w:spacing w:after="24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sz w:val="28"/>
          <w:szCs w:val="28"/>
          <w:lang w:val="ru-RU"/>
        </w:rPr>
        <w:t>Пишется заголовок, пустая строка, и ниже тело запроса.</w:t>
      </w:r>
    </w:p>
    <w:p w14:paraId="26450DF4" w14:textId="0596E01B" w:rsidR="00DC6C8D" w:rsidRPr="00E51061" w:rsidRDefault="000E7FC0" w:rsidP="00046EB3">
      <w:pPr>
        <w:spacing w:after="24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 w:rsidRPr="00E510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3A664" wp14:editId="187E5844">
            <wp:extent cx="3999672" cy="1977390"/>
            <wp:effectExtent l="19050" t="19050" r="20320" b="22860"/>
            <wp:docPr id="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779" cy="1979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8287" w14:textId="77777777" w:rsidR="000E7FC0" w:rsidRPr="00E51061" w:rsidRDefault="000E7FC0" w:rsidP="000E7FC0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JSON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6C8BC38" w14:textId="3C8F0AFC" w:rsidR="00862D3D" w:rsidRPr="00E51061" w:rsidRDefault="000E7FC0" w:rsidP="008117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106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текстовый формат обмена данными, основанный на синтаксисе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1595" w:rsidRPr="00551595">
        <w:rPr>
          <w:rFonts w:ascii="Times New Roman" w:hAnsi="Times New Roman" w:cs="Times New Roman"/>
          <w:sz w:val="28"/>
          <w:szCs w:val="28"/>
        </w:rPr>
        <w:t>Используется для сериализации структурированных данных.</w:t>
      </w:r>
      <w:r w:rsidR="00551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7E0" w:rsidRPr="00E5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JSON представляет собой набор пар имя-значение, разделенных запятыми. В качестве значений могут быть использованы строки, числа, логические значения, массивы, объекты и null. Все значения должны быть заключены в двойные кавычки. Например, {"name":"John","age":25}.</w:t>
      </w:r>
    </w:p>
    <w:p w14:paraId="5EEE3A96" w14:textId="77777777" w:rsidR="000E7FC0" w:rsidRPr="00E51061" w:rsidRDefault="000E7FC0" w:rsidP="000E7FC0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XML</w:t>
      </w:r>
      <w:r w:rsidRPr="00E5106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6BA2409C" w14:textId="3367C502" w:rsidR="00862D3D" w:rsidRPr="00551595" w:rsidRDefault="000E7FC0" w:rsidP="00EF16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106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06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E51061">
        <w:rPr>
          <w:rFonts w:ascii="Times New Roman" w:hAnsi="Times New Roman" w:cs="Times New Roman"/>
          <w:sz w:val="28"/>
          <w:szCs w:val="28"/>
          <w:lang w:val="ru-RU"/>
        </w:rPr>
        <w:t xml:space="preserve"> – расширяемый язык разметки</w:t>
      </w:r>
      <w:r w:rsidR="00551595" w:rsidRPr="00551595">
        <w:rPr>
          <w:rFonts w:ascii="Times New Roman" w:hAnsi="Times New Roman" w:cs="Times New Roman"/>
          <w:sz w:val="28"/>
          <w:szCs w:val="28"/>
        </w:rPr>
        <w:t>, предназначенный для хранения и передачи данных в виде иерархической структуры</w:t>
      </w:r>
      <w:r w:rsidR="00551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D3D" w:rsidRPr="0055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8A32260C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683486">
    <w:abstractNumId w:val="1"/>
  </w:num>
  <w:num w:numId="2" w16cid:durableId="476801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4362788">
    <w:abstractNumId w:val="3"/>
  </w:num>
  <w:num w:numId="4" w16cid:durableId="976640095">
    <w:abstractNumId w:val="5"/>
  </w:num>
  <w:num w:numId="5" w16cid:durableId="1372724567">
    <w:abstractNumId w:val="4"/>
  </w:num>
  <w:num w:numId="6" w16cid:durableId="1590117505">
    <w:abstractNumId w:val="2"/>
  </w:num>
  <w:num w:numId="7" w16cid:durableId="72491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2"/>
    <w:rsid w:val="000204C9"/>
    <w:rsid w:val="00026756"/>
    <w:rsid w:val="00046EB3"/>
    <w:rsid w:val="000511E9"/>
    <w:rsid w:val="00085E9B"/>
    <w:rsid w:val="000A3446"/>
    <w:rsid w:val="000E084E"/>
    <w:rsid w:val="000E7FC0"/>
    <w:rsid w:val="0013061E"/>
    <w:rsid w:val="00181296"/>
    <w:rsid w:val="001A7897"/>
    <w:rsid w:val="001C70DF"/>
    <w:rsid w:val="001E144E"/>
    <w:rsid w:val="001E4527"/>
    <w:rsid w:val="00227D50"/>
    <w:rsid w:val="00245F93"/>
    <w:rsid w:val="002D47C2"/>
    <w:rsid w:val="00341919"/>
    <w:rsid w:val="00445DFE"/>
    <w:rsid w:val="00497284"/>
    <w:rsid w:val="004C2D67"/>
    <w:rsid w:val="00551595"/>
    <w:rsid w:val="00561DF4"/>
    <w:rsid w:val="005A61D2"/>
    <w:rsid w:val="006129E1"/>
    <w:rsid w:val="00612B13"/>
    <w:rsid w:val="006855A8"/>
    <w:rsid w:val="006B0F6E"/>
    <w:rsid w:val="006C0401"/>
    <w:rsid w:val="006C347A"/>
    <w:rsid w:val="006E2818"/>
    <w:rsid w:val="006E4B19"/>
    <w:rsid w:val="00711D98"/>
    <w:rsid w:val="007A6858"/>
    <w:rsid w:val="00810F77"/>
    <w:rsid w:val="008117E0"/>
    <w:rsid w:val="00862D3D"/>
    <w:rsid w:val="00862DDE"/>
    <w:rsid w:val="009142F7"/>
    <w:rsid w:val="00953F3B"/>
    <w:rsid w:val="009778EF"/>
    <w:rsid w:val="009F0AF2"/>
    <w:rsid w:val="00A03DBD"/>
    <w:rsid w:val="00A52E25"/>
    <w:rsid w:val="00AA6A6E"/>
    <w:rsid w:val="00AD4B73"/>
    <w:rsid w:val="00AE69BE"/>
    <w:rsid w:val="00AF2574"/>
    <w:rsid w:val="00B065E9"/>
    <w:rsid w:val="00C361B1"/>
    <w:rsid w:val="00CB2226"/>
    <w:rsid w:val="00CB568D"/>
    <w:rsid w:val="00CE5B3C"/>
    <w:rsid w:val="00D2140C"/>
    <w:rsid w:val="00DA42E1"/>
    <w:rsid w:val="00DC6C8D"/>
    <w:rsid w:val="00E51061"/>
    <w:rsid w:val="00E82A3E"/>
    <w:rsid w:val="00EF168B"/>
    <w:rsid w:val="00F26D6A"/>
    <w:rsid w:val="00F4307F"/>
    <w:rsid w:val="00F679C2"/>
    <w:rsid w:val="00FD0230"/>
    <w:rsid w:val="00FE4A94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04D1"/>
  <w15:chartTrackingRefBased/>
  <w15:docId w15:val="{EFDD862F-B0EF-4CE2-A9D9-DBE7FF38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C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79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79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79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79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79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79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79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79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79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79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79C2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F430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E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E5B3C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c">
    <w:name w:val="Normal (Web)"/>
    <w:basedOn w:val="a"/>
    <w:uiPriority w:val="99"/>
    <w:unhideWhenUsed/>
    <w:rsid w:val="0002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iPriority w:val="99"/>
    <w:semiHidden/>
    <w:unhideWhenUsed/>
    <w:rsid w:val="00026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ru/docs/Web/HTTP/Headers/X-Content-Type-Op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60</cp:revision>
  <dcterms:created xsi:type="dcterms:W3CDTF">2025-04-09T09:00:00Z</dcterms:created>
  <dcterms:modified xsi:type="dcterms:W3CDTF">2025-04-16T08:42:00Z</dcterms:modified>
</cp:coreProperties>
</file>