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【四年丙班・寫字書法組】老師指導指引與進度表（含週末自學增量全排程）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壹、競賽核心規範與評分規準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時間地點：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115 年 11 月 5 日（四）08:20 - 09:20（限時 60 分鐘，圖書室）。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評判規準：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筆法 50%、結構章法 50%。錯漏字每字扣 3 分，未及寫完每字扣 2 分。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指定內容：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正文 28 字：「拒絕毒品愛自己，反對霸凌不旁觀。減速慢行少意外，共創和諧好未來。」落款：四年丙班 姓名書。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假日自學增量機制：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遇到假日全面轉為居家自主自學，指派加倍增量作業（宣紙大篇幅書寫），導師於週一晨間集中批閱檢核。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貳、10/5~10/30 每日集訓與週末自學增量進度評量表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目標/任務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在校教學重點／週末自學指引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評量指標規準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10/05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「拒」字筆法...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執筆（雙苞法）、沉肩墜肘、懸腕示範；拆解「拒」字：提手旁挺拔直立，挑筆果決出鋒；右側「巨」橫畫平行勻稱。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執筆正確掌虛指實、懸腕平穩；「拒」字提手旁直挺，右部橫畫勻稱。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10/06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「絕」字筆法...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拆解「絕」字：絞絲旁三點提聚攏，右上「刀」部收斂微仰，右下橫折折撇飽滿圓潤，左右相依。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絞絲旁下方三點聚攏不散；右下橫折折撇飽滿有力，左右重心平衡。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10/07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「毒」字筆法...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拆解「毒」字：上下結構，主筆長橫為全字之梁柱，水平微仰、兩端舒展；下部「毋」字緊收托底。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長橫主筆舒展大器，為全字最寬處；下部毋字緊湊端正，重心居中不偏。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10/08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「品」字筆法...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拆解「品」字：品字形結構，上「口」居中略大，左下「口」略小收斂，右下「口」微展；三口中心成正三角形。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三口大小層次分明（上大、左小、右展），整體呈穩固正三角形。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10/09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「愛」字筆法＋第1週週結...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拆解「愛」字：爪字頭平穩、禿寶蓋微覆、心字底扁寬托底，右下斜捺舒展有波磔。進行第 1 週五字小結。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心字底扁平托上，斜捺飽滿波磔分明；前 5 字大小字徑勻稱一致。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10/10 (六) ~ 10/11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【假日自主自學與作業增量】首句...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【週末停課改居家自學】指派高強度增量作業：要求選手在無導師監督下，自主維持每日靜心練字習慣。</w:t>
              <w:br/>
              <w:t>【導師週一驗收指標】週一晨間第一節全面抽查宣紙作業，重點檢視「字徑是否均勻（約8x8cm）」、「墨韻是否乾淨無洇染」。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【特優】：完成 3 遍宣紙整句 ＋ 25 個單字九宮格，墨色亮麗無污損；【合格】：完成指定篇幅且家長簽章。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10/12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「自、己」筆法（檢驗週末增量作...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晨間驗收週末增量作業。拆解「自」與「己」：「自」字瘦長端正，內部兩橫均布；「己」字豎彎鉤圓轉遒勁、底橫平穩。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「自」字修長挺拔內部布白均勻；「己」字豎彎鉤彈性圓轉、底平立穩。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10/13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破題句「拒絕毒品愛自己」七字整...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示範七字整句行氣連貫：首字「拒」厚實定錨，末字「己」穩定收煞；字距留白 1.5cm，中心垂直貫穿。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七字字徑大小協調（約8x8cm），字距均勻，墨色不枯不洇，行氣筆意貫通。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10/14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「反、對」筆法...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拆解「反、對」：「反」字平撇短促、撇向左展、捺為主筆舒展；「對」字左部收斂緊湊，右側「寸」橫短直點厚重。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「反」字撇捺伸展大器；「對」字左繁右簡揖讓得體，寸部直點飽滿有力。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「霸」字筆法（全篇難度第一字）...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攻堅全篇筆畫最多字「霸」（21畫）：雨字頭扁平覆蓋如傘，下部月與革並立中宮極力收緊，線條清勁不臃腫。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「霸」字筆畫交代分明，雨字頭平穩覆蓋，下部月革緊湊，全字不臃腫、不墨死。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「凌、不」筆法＋第2週週結...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拆解「凌、不」：「凌」兩點水起承呼應，右下撇捺一波三折開展；「不」字橫微仰，中豎垂露或懸針垂直中正。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「凌」字右下捺腳沉穩舒展；「不」字懸針垂直如立柱，左右撇點對稱均衡。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【假日自主自學與作業增量】前兩...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【週末停課改居家自學】指派高強度增量作業：挑戰四開宣紙兩行折格（每行7字，合計14字）。</w:t>
              <w:br/>
              <w:t>【導師週一驗收指標】週一晨間檢視兩行字徑是否均衡（不可第一行大、第二行小），兩行行距是否筆直（行距約 4cm）。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【特優】：完成四開宣紙兩行（14字）完整書寫 2 遍 ＋ 「霸」字獨立九宮格 10 遍；【合格】：完成規定篇幅。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「旁、觀」筆法（檢驗週末增量作...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晨間驗收週末 14 字宣紙作業。拆解「旁、觀」：「旁」點居中、冖微展、下方方字撇收折剛；「觀」字左雚雙口勻稱，右側「見」豎撇開展、豎彎鉤大器承重。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「旁」字上下三層平衡穩固；「觀」字左右比例協調，見部豎彎鉤端正大器。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「減、速」筆法（走之底平捺專題...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拆解「減、速」：走之底專題。「減」三點水圓弧呼應，右戈部斜鉤高昂；「速」先寫內部「束」字緊湊，後寫走之底平捺托底。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走之底平捺一波三折節奏分明，平穩托住內部束字；戈部斜鉤勁挺不軟。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「慢、行」筆法...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拆解「慢、行」：「慢」長身字型，豎心旁左點低右點高、垂露豎長挺，右「曼」四橫均勻；「行」雙人旁兩撇角度不同，右側豎鉤垂直。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「慢」字豎心旁挺拔精神，右部均勻不散；「行」字雙人旁起承精準，左右呼應。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「少、意、外」筆法...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拆解「少、意、外」：「少」豎居中、撇畫穿插出鋒；「意」上立中日下心，心底寬托；「外」夕字偏左下，右卜字豎高點平，左右相讓。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三字筆畫疏密對比得宜，字徑和諧；意字三層重心平穩不歪。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「共、創」筆法＋第3週週結...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拆解「共、創」：「共」兩橫上短下長、主橫微仰平穩，下兩點分立；「創」倉字撇捺展開，立刀旁挺拔懸針。佈置週末前三行大增量作業。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立刀旁挺拔垂直；前三句共 21 字字徑均勻，行氣貫通，墨色乾濕掌握得宜。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【假日自主自學與作業增量】前三...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【週末停課改居家自學】指派高強度增量作業：書寫前三句共 21 字（四開宣紙三行）。</w:t>
              <w:br/>
              <w:t>【導師週一驗收指標】週一晨間檢視 21 字耗時紀錄（要求 35 分鐘內完稿），檢查第三行「減速慢行少意外」行氣是否與前兩行齊平。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【特優】：完成前三行（21字）宣紙作品 2 遍，耗時 35 分鐘內，墨色濃淡均勻；【合格】：按時完成並家長簽章。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「和、諧、好」筆法（檢驗週末增...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晨間驗收週末 21 字宣紙作業。拆解「和、諧、好」部首讓位法則：禾木旁撇平豎直口微收；言字旁提筆果斷、皆字橫平；女字旁提畫不出頭、子部長橫平正覆蓋。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三字左右部首揖讓分明，女字旁提不出頭，言字旁布白勻稱，重心端莊。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「未、來」筆法（嚴禁未末混淆）...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拆解「未、來」：「未」上橫短、下橫長（主筆），豎垂直垂露；「來」上橫微長，中間兩撇兩點對稱穿插，斜捺舒展。強調：**未字上橫短，嚴防寫成末！**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「未」字上橫明顯短於下橫，木部撇捺對稱；「來」字四點撇生動呼應，捺腳飽滿。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四開宣紙摺紙規格與全篇 28 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四開宣紙（70x35cm）折格示範：折四行（每行7字，每格約 8.5x8.5cm），留天地（上留3cm、下留2.5cm），左側留落款行寬約 5cm。正文 28 字行氣貫通。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摺紙規整留白適度，天地對稱；四行正文字徑均勻，行距清晰，章法嚴謹。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落款章法「四年丙班 ○○○書」...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落款專題教學：落款文字「臺中市梧棲區中正國小四年丙班 ○○○書」。字徑約為正文字體一半大小（約4x4cm），落款字數均勻，印章蓋於名字下方留一指幅寬。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落款小字端正，起筆於第二字或第三字高度，收筆高於正文底邊；姓名與用印位置典雅協調。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20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賽前 60 分鐘全真模擬考（四...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賽前全真模擬考：限時 60 分鐘（08:20 - 09:20），發給四開宣紙一張。全場肅靜，從摺紙、調墨、書寫 28 字到落款蓋印一氣呵成，全面檢測實戰抗壓能力。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60分鐘內從容完卷；無錯字漏字；筆法剛勁有骨力，章法端莊典雅，墨色淋漓勻淨。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週末假日四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【賽前黃金週末極限自學與作業增...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【賽前黃金週末自學指引】比賽倒數 4 天！指示選手在家完全比照正式競賽，連續兩天各自主計時 60 分鐘書寫全篇宣紙一次。</w:t>
              <w:br/>
              <w:t>【賽前叮嚀】叮嚀選手洗淨毛筆、晾乾筆鋒，備齊比賽文具包（兼毫毛筆2支、一得閣墨汁、墨碟、羊毛氈墊布、鎮尺2根、吸墨紙）。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【特優】：完成 2 張全卷宣紙（28字+落款），無任何錯漏字，落款字體端莊，裝備齊全。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參、28 字間架結構、筆法精解與防錯總表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序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國字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部首/畫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運筆要領與提按核心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常見學生通病與防錯叮嚀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拒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 / 8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左窄右寬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提手旁挺拔直立，挑筆果決；右側「巨」橫畫平行勻稱。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提手旁不可傾斜，右部橫畫不可過長。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絕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糸 / 12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左右均勻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絞絲旁三點提聚攏，右上刀部收斂，右下橫折折撇飽滿。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絞絲旁下方三點切勿散開，避免右重左輕。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3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毒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毋 / 8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上下結構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上部三橫間距勻稱，主筆長橫舒展帶弧度；下部毋字緊收。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長橫若不舒展則全字無勢，毋字不可過寬。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4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品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口 / 9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品字結構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上口居中略大，左下口略小，右下口略展；三口中心成正三角。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三個口不可寫成一樣大，避免擠作一團。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5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愛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心 / 13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上中下結構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爪字頭平穩，禿寶蓋微覆，心字底扁寬托底，右捺舒展。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心字底不可過大，斜捺要有波磔回鋒。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6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自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自 / 6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獨體結構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瘦長端正，兩側豎畫挺立略向內收，內部兩橫均分布白。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切忌寫成扁方或歪斜，橫畫間距需嚴格均勻。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7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己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己 / 3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獨體結構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首筆折角分明，第二筆豎微內斂，下部豎彎鉤圓轉有力。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豎彎鉤切勿寫成直角或軟弱無力，底橫平穩。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8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又 / 4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半包圍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平撇短促，豎撇向左微展；捺畫作為主筆向右舒展。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撇捺切忌平直，捺畫起筆與撇交接處不可過低。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9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寸 / 14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左側「丵」繁複需收斂緊湊，右側「寸」橫短點實。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左半部不可寫胖，寸之直點不可靠得太近。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10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霸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雨 / 21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上下結構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雨字頭扁平覆蓋，下部左右並立（月與革）中宮收緊。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筆畫繁多最忌臃腫，線條需清勁，不可黏成墨團。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11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凌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冫 / 10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兩點水起承呼應，右上土/公折角精準，右下撇捺舒展。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兩點水不可太靠左，右下撇捺需左右開展平衡。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12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不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一 / 4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獨體結構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橫畫微仰，豎畫居中垂直懸針或垂露，撇點左右呼應。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豎畫切忌歪斜，下側撇點切勿連筆或不對稱。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13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旁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方 / 10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上中下結構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點橫平穩，點居中；中間冖微展，下部方字微傾回正。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方字撇畫不可太長，折鉤需剛勁俐落。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14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觀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見 / 25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左側雚字頭雙口排列勻稱，右側「見」豎撇舒展，豎彎鉤承重。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全字筆畫最多，筆筆需交代清楚，墨汁不可過飽。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15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減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水 / 12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三點水作弧形呼應；右部「咸」戈字旁向右上高昂。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斜鉤（戈部）為全字精神，不可軟彎，撇畫收斂。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16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速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辵 / 11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半包圍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先寫內部「束」字（扁平緊湊），後寫走之底平捺托底。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束字不可過長，走之底平捺要有三個折段與回鋒。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17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慢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心 / 14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豎心旁左點低右點高，右側「曼」長身挺拔，四橫均勻。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豎心旁豎畫要長挺，右部不可散漫。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18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行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行 / 6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雙人旁兩撇角度不同，右側一橫一橫折鉤上下呼應。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左右兩側間隔不可過寬，右側豎鉤不可低於左邊。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19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少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小 / 4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獨體結構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豎畫垂直居中，左點低右撇長，撇畫穿插出鋒。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撇畫不可寫成短點，注意全字重心不偏倚。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20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意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心 / 13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上中下結構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上部立字扁寬，中日扁收，下心底寬展托起上方。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三部不可寫得一樣長，立與日需緊湊，心底展拓。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21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外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夕 / 5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夕字偏左下，右側卜字豎高點平，左右相揖讓。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夕字撇畫不可過斜，卜字點筆不可過長。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22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共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八 / 6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上下結構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兩橫上短下長，兩豎上開下合，下部兩點分開呼應。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下兩點切勿寫連，第二橫為主筆需沉穩。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23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創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刀 / 12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左側倉字撇捺展開，下口緊湊；右側立刀旁剛勁有力。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立刀旁豎鉤需垂直有力，不可被左半部擠壓。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24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和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口 / 8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禾字旁撇平豎直，口字偏下微收，展現和諧之美。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口字不可高於禾字肩部，左右比例約 6:4。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25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諧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言 / 16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言字旁提筆果斷，右側皆字上比下白，橫畫平行。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言字旁三橫均勻，右側皆字不可寫斜。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26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好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女 / 6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左右結構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女字旁提畫不出頭，右子橫長覆蓋，陰陽相配。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女字不可過寬，子字彎鉤有彈性，長橫平正。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27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未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木 / 5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獨體結構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上橫短、下橫長，豎畫居中垂露，撇捺對稱舒展。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嚴防與「末」混淆！上橫務必短於下橫。</w:t>
            </w:r>
          </w:p>
        </w:tc>
      </w:tr>
      <w:tr>
        <w:tc>
          <w:tcPr>
            <w:tcW w:type="dxa" w:w="5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28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來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木 / 8</w:t>
            </w:r>
          </w:p>
        </w:tc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獨體結構</w:t>
            </w:r>
          </w:p>
        </w:tc>
        <w:tc>
          <w:tcPr>
            <w:tcW w:type="dxa" w:w="374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橫畫微長，兩撇兩點對稱穿插於十字格，主橫微昂。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中間四小點撇不可黏合，捺畫結實收鋒。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