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【四年丙班・國語朗讀組】老師指導指引與進度表（林清玄〈藍蝴蝶〉官方指定篇目）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12 日（四）08:10-09:20，活動中心簡報室。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競賽時限：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每人限時 2 分鐘（時間一到聞鈴聲一響立即下台，不得繼續朗讀）。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指定篇目：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林清玄〈藍蝴蝶〉（官方附件一四年級指定篇目，全文約 420 字）。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評判標準：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語音 45%、氣勢 45%、儀態 10%。配速目標 1分45秒 至 1分55秒 完篇。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遇到週末假日改為居家自學與朗讀增量（10~12遍計時精讀），週一晨間抽測檢驗。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貳、全篇聲情標記示範稿（林清玄〈藍蝴蝶〉）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20"/>
        </w:rPr>
        <w:t>【全篇聲情符號標記示範稿】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>藍蝴蝶（Lán Hú-dié）↗｜林清玄（Lín Qīng-xuán）↘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在一個▲狹長的山谷裡，∨住了一群▲白蝴蝶，∨它們居住在溪水邊，∨吸食▲腐木的汁液維生。↘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有一隻▲毛毛蟲，∨每天看著▲藍天，∨還有藍天下飛過的▲多采多姿的蝴蝶，∨它心裡總是想著：∨「為什麼我▲不能變成一隻藍蝴蝶呢？↗為什麼我不能像多采多姿的蝴蝶一樣，∨以▲採花維生呢？」↗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於是，∨吃著樹葉的▲空檔，∨別的毛毛蟲都睡了，∨這隻毛毛蟲就▲獨自冥想～，∨想著自己生出▲美麗的藍翅膀，∨在藍天下飛來飛去，∨分不清自己是飛在藍天，∨或者是藍天▲印在自己的翼上。↘每天每天，∨毛毛蟲都這樣▲深深的冥想。↘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▲奇怪的事終於發生了！↗當所有的毛毛蟲都長出▲白翅膀時，∨那隻毛毛蟲卻長出一對▲藍翅膀，∨藍得～像▲藍天一般。↗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別的蝴蝶一誕生，∨就飛下土地，∨吸食腐木的汁液。↘只有藍蝴蝶▲一飛沖天！↗在藍天下飛舞，∨從一朶花舞過另一朶花，∨它心裡想著：∨「百花是▲如此的美味，∨為什麼白蝴蝶都不知道呢？↗在天空下飛舞是▲這麼快樂，∨為什麼白蝴蝶都不願意飛舞呢？」↗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藍蝴蝶一邊▲快樂的飛舞，∨一邊▲冥想，∨希望自己的▲子子孫孫都能化成藍蝴蝶，∨都能飛舞在藍天中，∨吸吮▲百花的芬芳。～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那些聚居在山谷底部的白蝴蝶▲偶然抬頭，∨看見和自己長得很像的藍蝴蝶，∨在空中轉來轉去，∨都以為自己在▲做夢，∨把藍天▲夢成了翅膀。↘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許多許多年之後，∨在那狹長的山谷裡，∨住了一群白蝴蝶和一群藍蝴蝶。｜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白蝴蝶一出生，∨便飛到地上，∨吸食樹木的汁液。↘藍蝴蝶一出生，∨便▲飛上空中，∨在藍天飛舞，∨吸吮百花的芬芳！↗它們▲藍之又藍，∨藍得比它們的祖先—第一隻藍蝴蝶—還要藍！↗它們▲自由自在，∨比第一隻藍蝴蝶飛得▲更高、▲更遠！↗↘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儀態奠基與篇名作者正音...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指導上台儀態：立正站姿、挺胸沉肩、雙手持稿呈 45 度角。篇名〈藍蝴蝶〉與作者「林清玄」標準發音，要求字正腔圓、氣息充沛。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站姿端莊自然，持稿角度標準，報題目與作者聲音清亮有力。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第一、二段生字精準正音...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第1-2段生字正音：狹(ㄒㄧㄚˊ)長、腐(ㄈㄨˇ)木、汁(ㄓ)液(ㄧㄝˋ)、多采多姿(ㄗ)。辨析汁液與腐木之唇齒音與舌尖音。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第1-2段生字發音 100% 正確，無方言腔調或走音。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第二段毛毛蟲疑問句聲情表現...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指導毛毛蟲內心獨白之聲情：兩個設問句「為什麼我不能變成一隻藍蝴蝶呢？」、「為什麼我不能像多采多姿的蝴蝶一樣……」語尾自然上揚，展現孩童般的純真憧憬與渴望。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設問句語氣上揚自然，聲情富有向往與純真感染力。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第1-2段斷句與呼吸換氣點標...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指導「換氣點標記法」：在意義單位之間劃上換氣符號（∨）。「在一個狹長的山谷裡，∨住了一群白蝴蝶，∨它們居住在溪水邊，∨吸食腐木的汁液維生。↘」切忌在名詞中間突兀吸氣。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斷句合理合情，呼吸聲不入麥克風，語句完整連貫。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第1-2段意境連貫與第 1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第1-2段整體聲情貫通：從山谷溪邊的平靜敘述，到毛毛蟲仰望藍天的驚艷與夢想。執行第 1 週驗收。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能用柔和純淨的音色表現山谷平靜，語調轉換自然，語速適中。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A...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【週末自學指引】週末無在校實體課，全面啟動「自主自學增量」機制：1. 第1-2段完整熟讀 10 遍；2. 親手標記無注音文稿；3. 家長錄影回傳。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【特優】字音全對且設問句情感豐富；【優等】字音正確但抬頭稍少；【尚可】仍有 1 處讀音停頓。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第三段生字正音：冥(ㄇㄧㄥˊ...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第三段生字正音：空檔(ㄉㄤˋ，多音字注意去聲)、冥(ㄇㄧㄥˊ)想、翼(ㄧˋ)上。解釋「冥想」的意境與發音要領。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生字注音精確，「空檔」、「冥想」讀音無誤。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第三段夢幻意境營造：分不清是...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指導第三段語速調控：此段寫毛毛蟲的冥想世界，語速需降至每分鐘 100 字，聲音要輕柔、如夢如幻，重音落在「美麗的藍翅膀」、「印在自己的翼上」。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語調輕柔夢幻，語速沉穩，能傳遞出如詩一般的冥想意境。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第四段奇蹟爆發：對比驚嘆語氣...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指導第四段節奏突變：「奇怪的事終於發生了！」語調拔高、速度略快，表現出震驚與奇蹟感。隨後「藍得像藍天一般」語氣轉為無限讚嘆。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語調起伏鮮明，對比強烈，能精準展現驚喜與讚嘆之情。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第五段生字與對比：一飛沖天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第五段生字：誕(ㄉㄢˋ)生、一朶(ㄉㄨㄛˇ)花、一飛沖(ㄔㄨㄥ)天。白蝴蝶「飛下土地，吸食腐木」的沉悶，與藍蝴蝶「一飛沖天，在藍天下飛舞」的歡暢對比。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音色明亮開闊，「一飛沖天」充滿動態美，疑問句熱情生動。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 至 5 段前段整合貫...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前五段貫通演練：從山谷起步、毛毛蟲渴望、深深冥想、奇蹟長出藍翅膀，到一飛沖天。執行第 2 週驗收。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前五段在 55-65 秒內完整流暢朗讀，段落情感層次分明，無任何錯字卡殼。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B...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【週末自學指引】週末自學增量任務：1. 前五段計時朗讀 10 遍；2. 鏡前抬頭訓練（每段至少抬頭 2 次，雙眼平視鏡中自己）；3. 家長錄音打卡。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【特優】時間 58-62 秒，抬頭 8 次以上且目光有神；【優等】時間合格但眼神飄忽；【尚可】超過 70 秒或有卡頓。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第六、七段生字：吸吮(ㄕㄨㄣ...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難字專題：吸吮(ㄕㄨㄣˇ，非ㄩㄣˇ，特別重點校正！)、芬(ㄈㄣ)芳(ㄈㄤ)、聚(ㄐㄩˋ)居。白蝴蝶「把藍天夢成了翅膀」的震撼與美麗想像。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「吸吮」讀音 100% 正確，第七段結尾語氣充滿詩意回味。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第八、九段結尾高潮：藍之又藍...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第八、九段結尾聲情雕琢：總結句「它們藍之又藍，藍得比它們的祖先—第一隻藍蝴蝶—還要藍；它們自由自在，比第一隻藍蝴蝶飛得更高更遠。」語氣步步攀升，字字鏗鏘，氣勢恢宏！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結尾氣勢昂揚，聲音結實飽滿，語調漸進上揚，餘音繞樑。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全篇九段無縫連貫與全真時間配...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 420 字整體配速控制：比賽限時 2 分鐘，理想朗讀完篇時間為 1 分 45 秒 至 1 分 55 秒。平均每分鐘 220 字左右，從容穩健，切忌狂奔，亦不可拖沓。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全篇朗讀時間精確落在 1分45秒 至 1分55秒 區間內，節奏起伏得當。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眼神交流與「抬頭率」實戰突破...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指導「黃金抬頭點」：在每個句號、驚嘆號或轉折處抬頭看向評審。全篇至少設置 10 處必抬頭標記（★）。示範目光平視、面帶微笑、眼神自信堅定。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全篇抬頭次數達到 10 次以上，眼神堅定自信，與評審有良好心靈交流。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全篇整合朗讀與第 3 週總結...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3 週綜合大驗收：完整模擬比賽情境。報號、報題、持稿、全篇朗讀、下台鞠躬。嚴格評定三個等第（特優、優等、尚可）。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達到校內競賽特優水準：字音 0 瑕疵、聲情層次分明、抬頭自然大方、時間精準。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C...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【週末自學指引】週末高強度增量：1. 完整全篇計時朗讀 12 遍；2. 舉辦「家庭朗讀觀摩會」，邀請爸爸、媽媽、阿公、阿嬤擔任評審打分；3. 錄製全篇影片。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【特優】全篇流暢無比，聲情動人，如講故事般生動；【優等】流暢但缺乏起伏；【尚可】仍有些許字音猶豫。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上台與下台禮儀：站姿、走步、...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競賽台規與禮儀細節：步伐從容走上台、站穩於講台正中央、向評審鞠躬 30 度問好、自信報號與題目「各位評判老師好，我是四年丙班選手，今天我所要朗讀的題目是——藍蝴蝶」、朗讀完畢從容致謝「我的朗讀到此結束，謝謝各位評判老師」。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儀態落落大方，步態穩健，鞠躬報題聲音洪亮，禮貌周全。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抗壓與干擾訓練：噪音適應與突...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抗壓訓練：在朗讀過程中模擬突發狀況（如窗外噪音、評審翻閱資料聲、鈴聲干擾），訓練專注力與定力。不因外界干擾而分心或斷詞。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抗干擾能力強，專注度百分之百，節奏沉穩不慌亂。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 分鐘鈴聲掌控特訓：從容完...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比賽時間掌控：按簡章規定，限時 2 分鐘（一響鈴即立即下台）。學生全篇朗讀須在 1分45秒 至 1分50秒 內自然讀完，聞鈴前即已完美收尾致謝！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時間控制完美（1分45秒~1分52秒），從容完篇，給評審極佳的專業印象。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全真賽前模擬演練（活動中心簡...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實地走位模擬：前往活動中心簡報室（比賽場地）進行全真走位與發聲練習。感受比賽場地的回音、光線與講台高度，消除陌生感。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適應比賽場地，聲音能清晰傳達到最後一排，颱風沈著穩健。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終極驗收、信心建立與出征授旗...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終極出征檢閱：四年丙班全班同學為選手加油打氣。進行最後一次完美朗讀。導師頒發「出征授旗榮譽卡」，給予百分之百信心賦能！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心態自信陽光，技藝純熟圓融，具備奪冠實力與大家風範。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D...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【週末自學指引】賽前最後週末：不宜過度過量耗費嗓子，轉為「潤讀與意念冥想」：全篇輕聲潤讀 5 遍，多喝溫水，充足睡眠。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【特優】精神飽滿、嗓音明亮純淨、自信從容。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